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BA" w:rsidRPr="00F63091" w:rsidRDefault="004B74BA" w:rsidP="004B74BA">
      <w:pPr>
        <w:pStyle w:val="a4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2A6C64">
        <w:rPr>
          <w:rFonts w:ascii="Times New Roman" w:hAnsi="Times New Roman"/>
          <w:b/>
          <w:sz w:val="24"/>
          <w:szCs w:val="24"/>
        </w:rPr>
        <w:t>4</w:t>
      </w:r>
    </w:p>
    <w:p w:rsidR="004B74BA" w:rsidRPr="00F63091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4B74BA" w:rsidRPr="00F63091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рабочей программы дисциплины (модуля)</w:t>
      </w:r>
    </w:p>
    <w:p w:rsidR="004B74BA" w:rsidRPr="00D14A8C" w:rsidRDefault="00D14A8C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A8C">
        <w:rPr>
          <w:rFonts w:ascii="Times New Roman" w:hAnsi="Times New Roman"/>
          <w:color w:val="000000" w:themeColor="text1"/>
          <w:sz w:val="28"/>
          <w:szCs w:val="28"/>
        </w:rPr>
        <w:t>«Детская хирургия»</w:t>
      </w:r>
    </w:p>
    <w:p w:rsidR="004B74BA" w:rsidRPr="00D14A8C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A8C">
        <w:rPr>
          <w:rFonts w:ascii="Times New Roman" w:hAnsi="Times New Roman"/>
          <w:color w:val="000000" w:themeColor="text1"/>
          <w:sz w:val="28"/>
          <w:szCs w:val="28"/>
        </w:rPr>
        <w:t>31.08.</w:t>
      </w:r>
      <w:r w:rsidR="00D14A8C" w:rsidRPr="00D14A8C">
        <w:rPr>
          <w:rFonts w:ascii="Times New Roman" w:hAnsi="Times New Roman"/>
          <w:color w:val="000000" w:themeColor="text1"/>
          <w:sz w:val="28"/>
          <w:szCs w:val="28"/>
        </w:rPr>
        <w:t>16</w:t>
      </w:r>
    </w:p>
    <w:p w:rsidR="00585745" w:rsidRPr="00585745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Направление подготовки (специальность</w:t>
      </w:r>
      <w:proofErr w:type="gramStart"/>
      <w:r w:rsidRPr="00585745">
        <w:rPr>
          <w:b/>
          <w:sz w:val="28"/>
          <w:szCs w:val="28"/>
        </w:rPr>
        <w:t>)</w:t>
      </w:r>
      <w:r w:rsidR="00585745" w:rsidRPr="00585745">
        <w:rPr>
          <w:b/>
          <w:sz w:val="28"/>
          <w:szCs w:val="28"/>
        </w:rPr>
        <w:t>:</w:t>
      </w:r>
      <w:r w:rsidRPr="00585745">
        <w:rPr>
          <w:sz w:val="28"/>
          <w:szCs w:val="28"/>
        </w:rPr>
        <w:t xml:space="preserve">   </w:t>
      </w:r>
      <w:proofErr w:type="gramEnd"/>
      <w:r w:rsidR="009A3A15" w:rsidRPr="00585745">
        <w:rPr>
          <w:sz w:val="28"/>
          <w:szCs w:val="28"/>
        </w:rPr>
        <w:t>31.08.</w:t>
      </w:r>
      <w:r w:rsidR="00D14A8C">
        <w:rPr>
          <w:sz w:val="28"/>
          <w:szCs w:val="28"/>
        </w:rPr>
        <w:t xml:space="preserve">16 </w:t>
      </w:r>
      <w:r w:rsidR="009A3A15" w:rsidRPr="00585745">
        <w:rPr>
          <w:sz w:val="28"/>
          <w:szCs w:val="28"/>
        </w:rPr>
        <w:t>«</w:t>
      </w:r>
      <w:r w:rsidR="00D14A8C" w:rsidRPr="00D14A8C">
        <w:rPr>
          <w:color w:val="000000" w:themeColor="text1"/>
          <w:sz w:val="28"/>
          <w:szCs w:val="28"/>
        </w:rPr>
        <w:t>Детская хирургия</w:t>
      </w:r>
      <w:r w:rsidR="009A3A15" w:rsidRPr="00585745">
        <w:rPr>
          <w:sz w:val="28"/>
          <w:szCs w:val="28"/>
        </w:rPr>
        <w:t>»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Уровень высшего образования</w:t>
      </w:r>
      <w:r w:rsidR="00585745" w:rsidRPr="00585745">
        <w:rPr>
          <w:b/>
          <w:sz w:val="28"/>
          <w:szCs w:val="28"/>
        </w:rPr>
        <w:t>:</w:t>
      </w:r>
      <w:r w:rsidRPr="00585745">
        <w:rPr>
          <w:b/>
          <w:sz w:val="28"/>
          <w:szCs w:val="28"/>
        </w:rPr>
        <w:t xml:space="preserve"> </w:t>
      </w:r>
      <w:r w:rsidRPr="00585745">
        <w:rPr>
          <w:sz w:val="28"/>
          <w:szCs w:val="28"/>
        </w:rPr>
        <w:t xml:space="preserve"> </w:t>
      </w:r>
      <w:r w:rsidR="00585745" w:rsidRPr="00585745">
        <w:rPr>
          <w:sz w:val="28"/>
          <w:szCs w:val="28"/>
        </w:rPr>
        <w:t>ординатура</w:t>
      </w:r>
    </w:p>
    <w:p w:rsidR="004B74BA" w:rsidRPr="00585745" w:rsidRDefault="004B74BA" w:rsidP="004B74BA">
      <w:pPr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 xml:space="preserve">Квалификация </w:t>
      </w:r>
      <w:proofErr w:type="gramStart"/>
      <w:r w:rsidRPr="00585745">
        <w:rPr>
          <w:b/>
          <w:sz w:val="28"/>
          <w:szCs w:val="28"/>
        </w:rPr>
        <w:t>выпускника</w:t>
      </w:r>
      <w:r w:rsidR="00585745" w:rsidRPr="00585745">
        <w:rPr>
          <w:b/>
          <w:sz w:val="28"/>
          <w:szCs w:val="28"/>
        </w:rPr>
        <w:t>:</w:t>
      </w:r>
      <w:r w:rsidRPr="00585745">
        <w:rPr>
          <w:sz w:val="28"/>
          <w:szCs w:val="28"/>
        </w:rPr>
        <w:t xml:space="preserve">   </w:t>
      </w:r>
      <w:proofErr w:type="gramEnd"/>
      <w:r w:rsidR="00585745" w:rsidRPr="00585745">
        <w:rPr>
          <w:sz w:val="28"/>
          <w:szCs w:val="28"/>
        </w:rPr>
        <w:t>Врач-д</w:t>
      </w:r>
      <w:r w:rsidR="00D14A8C">
        <w:rPr>
          <w:sz w:val="28"/>
          <w:szCs w:val="28"/>
        </w:rPr>
        <w:t>етский хирург</w:t>
      </w:r>
    </w:p>
    <w:p w:rsidR="004B74BA" w:rsidRPr="00585745" w:rsidRDefault="00666E39" w:rsidP="004B74BA">
      <w:pPr>
        <w:spacing w:line="276" w:lineRule="auto"/>
        <w:rPr>
          <w:sz w:val="28"/>
          <w:szCs w:val="28"/>
        </w:rPr>
      </w:pPr>
      <w:proofErr w:type="gramStart"/>
      <w:r w:rsidRPr="00585745">
        <w:rPr>
          <w:b/>
          <w:sz w:val="28"/>
          <w:szCs w:val="28"/>
        </w:rPr>
        <w:t>Кафедра</w:t>
      </w:r>
      <w:r w:rsidR="00585745" w:rsidRPr="00585745">
        <w:rPr>
          <w:b/>
          <w:sz w:val="28"/>
          <w:szCs w:val="28"/>
        </w:rPr>
        <w:t>:</w:t>
      </w:r>
      <w:r w:rsidR="004B74BA" w:rsidRPr="00585745">
        <w:rPr>
          <w:sz w:val="28"/>
          <w:szCs w:val="28"/>
        </w:rPr>
        <w:t xml:space="preserve">  </w:t>
      </w:r>
      <w:r w:rsidR="00D14A8C">
        <w:rPr>
          <w:sz w:val="28"/>
          <w:szCs w:val="28"/>
        </w:rPr>
        <w:t>детской</w:t>
      </w:r>
      <w:proofErr w:type="gramEnd"/>
      <w:r w:rsidR="00D14A8C">
        <w:rPr>
          <w:sz w:val="28"/>
          <w:szCs w:val="28"/>
        </w:rPr>
        <w:t xml:space="preserve"> хирургии</w:t>
      </w:r>
    </w:p>
    <w:p w:rsidR="004B74BA" w:rsidRPr="00585745" w:rsidRDefault="004B74BA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proofErr w:type="gramStart"/>
      <w:r w:rsidRPr="00585745">
        <w:rPr>
          <w:b/>
          <w:sz w:val="28"/>
          <w:szCs w:val="28"/>
        </w:rPr>
        <w:t>Форма  обучения</w:t>
      </w:r>
      <w:proofErr w:type="gramEnd"/>
      <w:r w:rsidR="00585745" w:rsidRPr="00585745">
        <w:rPr>
          <w:b/>
          <w:sz w:val="28"/>
          <w:szCs w:val="28"/>
        </w:rPr>
        <w:t>:</w:t>
      </w:r>
      <w:r w:rsidR="00585745" w:rsidRPr="00585745">
        <w:rPr>
          <w:sz w:val="28"/>
          <w:szCs w:val="28"/>
        </w:rPr>
        <w:t xml:space="preserve"> очная</w:t>
      </w:r>
    </w:p>
    <w:p w:rsidR="004B74BA" w:rsidRPr="00585745" w:rsidRDefault="004B74BA" w:rsidP="004B74BA">
      <w:pPr>
        <w:spacing w:line="276" w:lineRule="auto"/>
        <w:ind w:firstLine="709"/>
        <w:rPr>
          <w:i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85745">
        <w:rPr>
          <w:b/>
          <w:bCs/>
          <w:spacing w:val="-4"/>
          <w:sz w:val="28"/>
          <w:szCs w:val="28"/>
        </w:rPr>
        <w:t>1. Цель и задачи освоения дисциплины (модуля)</w:t>
      </w:r>
    </w:p>
    <w:p w:rsidR="007B5448" w:rsidRDefault="00D14A8C" w:rsidP="00D14A8C">
      <w:pPr>
        <w:rPr>
          <w:color w:val="000000" w:themeColor="text1"/>
          <w:sz w:val="28"/>
          <w:szCs w:val="28"/>
        </w:rPr>
      </w:pPr>
      <w:r w:rsidRPr="00D14A8C">
        <w:rPr>
          <w:b/>
          <w:color w:val="000000" w:themeColor="text1"/>
          <w:sz w:val="28"/>
          <w:szCs w:val="28"/>
        </w:rPr>
        <w:t xml:space="preserve">Цель освоения дисциплины </w:t>
      </w:r>
      <w:r w:rsidRPr="00D14A8C">
        <w:rPr>
          <w:color w:val="000000" w:themeColor="text1"/>
          <w:sz w:val="28"/>
          <w:szCs w:val="28"/>
        </w:rPr>
        <w:t>«Детская хирургия» в ординатуре по специальности 31.08.16 «Детская хирургия»</w:t>
      </w:r>
    </w:p>
    <w:p w:rsidR="00D14A8C" w:rsidRPr="007B5448" w:rsidRDefault="00D14A8C" w:rsidP="007B5448">
      <w:pPr>
        <w:pStyle w:val="a4"/>
        <w:numPr>
          <w:ilvl w:val="0"/>
          <w:numId w:val="3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5448">
        <w:rPr>
          <w:rFonts w:ascii="Times New Roman" w:hAnsi="Times New Roman"/>
          <w:sz w:val="28"/>
          <w:szCs w:val="28"/>
        </w:rPr>
        <w:t xml:space="preserve">Подготовка квалифицированного врача – детского хирурга, обладающего системой универсальных, профессиональных и профессионально-специализированных компетенций, способного и готового для самостоятельной профессиональной деятельности в условиях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помощи; паллиативной помощи. </w:t>
      </w:r>
    </w:p>
    <w:p w:rsidR="007B5448" w:rsidRDefault="00D14A8C" w:rsidP="00D14A8C">
      <w:pPr>
        <w:widowControl w:val="0"/>
        <w:jc w:val="both"/>
        <w:rPr>
          <w:b/>
          <w:bCs/>
          <w:color w:val="000000"/>
          <w:sz w:val="28"/>
          <w:szCs w:val="28"/>
        </w:rPr>
      </w:pPr>
      <w:r w:rsidRPr="00D14A8C">
        <w:rPr>
          <w:b/>
          <w:bCs/>
          <w:color w:val="000000"/>
          <w:sz w:val="28"/>
          <w:szCs w:val="28"/>
        </w:rPr>
        <w:t>Задачи:</w:t>
      </w:r>
    </w:p>
    <w:p w:rsidR="00D14A8C" w:rsidRPr="007B5448" w:rsidRDefault="00D14A8C" w:rsidP="007B5448">
      <w:pPr>
        <w:pStyle w:val="a4"/>
        <w:widowControl w:val="0"/>
        <w:numPr>
          <w:ilvl w:val="0"/>
          <w:numId w:val="3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B5448">
        <w:rPr>
          <w:rFonts w:ascii="Times New Roman" w:hAnsi="Times New Roman"/>
          <w:sz w:val="28"/>
          <w:szCs w:val="28"/>
        </w:rPr>
        <w:t>Формирование базовых, фундаментальных медицинских знаний, по специальности «Детская хирургия»</w:t>
      </w:r>
    </w:p>
    <w:p w:rsidR="00D14A8C" w:rsidRPr="007B5448" w:rsidRDefault="00D14A8C" w:rsidP="007B5448">
      <w:pPr>
        <w:pStyle w:val="a4"/>
        <w:widowControl w:val="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B5448">
        <w:rPr>
          <w:rFonts w:ascii="Times New Roman" w:hAnsi="Times New Roman"/>
          <w:sz w:val="28"/>
          <w:szCs w:val="28"/>
        </w:rPr>
        <w:t xml:space="preserve">Подготовка врача </w:t>
      </w:r>
      <w:r w:rsidRPr="007B5448">
        <w:rPr>
          <w:rFonts w:ascii="Times New Roman" w:hAnsi="Times New Roman"/>
          <w:color w:val="000000" w:themeColor="text1"/>
          <w:sz w:val="28"/>
          <w:szCs w:val="28"/>
        </w:rPr>
        <w:t>детского хирурга</w:t>
      </w:r>
      <w:r w:rsidRPr="007B5448">
        <w:rPr>
          <w:rFonts w:ascii="Times New Roman" w:hAnsi="Times New Roman"/>
          <w:sz w:val="28"/>
          <w:szCs w:val="28"/>
        </w:rPr>
        <w:t xml:space="preserve">, обладающего клиническим мышлением, хорошо ориентирующегося в сложной патологии, имеющего углубленные знания смежных дисциплин;    </w:t>
      </w:r>
    </w:p>
    <w:p w:rsidR="00D14A8C" w:rsidRPr="007B5448" w:rsidRDefault="00D14A8C" w:rsidP="007B5448">
      <w:pPr>
        <w:pStyle w:val="a4"/>
        <w:widowControl w:val="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B5448">
        <w:rPr>
          <w:rFonts w:ascii="Times New Roman" w:hAnsi="Times New Roman"/>
          <w:sz w:val="28"/>
          <w:szCs w:val="28"/>
        </w:rPr>
        <w:t>Формирование умений в освоении новейших технологий и методик в сфере своих профессиональных интересов;</w:t>
      </w:r>
    </w:p>
    <w:p w:rsidR="00D14A8C" w:rsidRPr="007B5448" w:rsidRDefault="00D14A8C" w:rsidP="007B5448">
      <w:pPr>
        <w:pStyle w:val="a4"/>
        <w:widowControl w:val="0"/>
        <w:numPr>
          <w:ilvl w:val="0"/>
          <w:numId w:val="4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7B5448">
        <w:rPr>
          <w:rFonts w:ascii="Times New Roman" w:hAnsi="Times New Roman"/>
          <w:sz w:val="28"/>
          <w:szCs w:val="28"/>
        </w:rPr>
        <w:t xml:space="preserve">Формирование компетенций врача </w:t>
      </w:r>
      <w:r w:rsidRPr="007B5448">
        <w:rPr>
          <w:rFonts w:ascii="Times New Roman" w:hAnsi="Times New Roman"/>
          <w:color w:val="000000" w:themeColor="text1"/>
          <w:sz w:val="28"/>
          <w:szCs w:val="28"/>
        </w:rPr>
        <w:t>детского хирурга</w:t>
      </w:r>
      <w:r w:rsidRPr="007B5448">
        <w:rPr>
          <w:rFonts w:ascii="Times New Roman" w:hAnsi="Times New Roman"/>
          <w:sz w:val="28"/>
          <w:szCs w:val="28"/>
        </w:rPr>
        <w:t xml:space="preserve"> в областях: </w:t>
      </w:r>
    </w:p>
    <w:p w:rsidR="00D14A8C" w:rsidRPr="00D14A8C" w:rsidRDefault="00D14A8C" w:rsidP="00D14A8C">
      <w:pPr>
        <w:pStyle w:val="a4"/>
        <w:widowControl w:val="0"/>
        <w:spacing w:after="0" w:line="240" w:lineRule="auto"/>
        <w:ind w:left="78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D14A8C" w:rsidRPr="00D14A8C" w:rsidRDefault="00D14A8C" w:rsidP="00D14A8C">
      <w:pPr>
        <w:rPr>
          <w:sz w:val="28"/>
          <w:szCs w:val="28"/>
        </w:rPr>
      </w:pPr>
      <w:r w:rsidRPr="00D14A8C">
        <w:rPr>
          <w:b/>
          <w:sz w:val="28"/>
          <w:szCs w:val="28"/>
        </w:rPr>
        <w:t>Профилактической деятельности:</w:t>
      </w:r>
      <w:r w:rsidRPr="00D14A8C">
        <w:rPr>
          <w:sz w:val="28"/>
          <w:szCs w:val="28"/>
        </w:rPr>
        <w:t xml:space="preserve"> </w:t>
      </w:r>
    </w:p>
    <w:p w:rsidR="00D14A8C" w:rsidRPr="00D14A8C" w:rsidRDefault="00D14A8C" w:rsidP="00D14A8C">
      <w:pPr>
        <w:rPr>
          <w:sz w:val="28"/>
          <w:szCs w:val="28"/>
        </w:rPr>
      </w:pPr>
      <w:r w:rsidRPr="00D14A8C">
        <w:rPr>
          <w:sz w:val="28"/>
          <w:szCs w:val="28"/>
        </w:rPr>
        <w:t xml:space="preserve">– предупреждение возникновения заболеваний среди населения путем проведения профилактических и противоэпидемических мероприятий; </w:t>
      </w:r>
    </w:p>
    <w:p w:rsidR="00D14A8C" w:rsidRPr="00D14A8C" w:rsidRDefault="00D14A8C" w:rsidP="00D14A8C">
      <w:pPr>
        <w:rPr>
          <w:sz w:val="28"/>
          <w:szCs w:val="28"/>
        </w:rPr>
      </w:pPr>
      <w:r w:rsidRPr="00D14A8C">
        <w:rPr>
          <w:sz w:val="28"/>
          <w:szCs w:val="28"/>
        </w:rPr>
        <w:t xml:space="preserve">− проведение профилактических медицинских осмотров, диспансеризации, диспансерного наблюдения; </w:t>
      </w:r>
    </w:p>
    <w:p w:rsidR="00D14A8C" w:rsidRPr="00D14A8C" w:rsidRDefault="00D14A8C" w:rsidP="00D14A8C">
      <w:pPr>
        <w:rPr>
          <w:sz w:val="28"/>
          <w:szCs w:val="28"/>
        </w:rPr>
      </w:pPr>
      <w:r w:rsidRPr="00D14A8C">
        <w:rPr>
          <w:sz w:val="28"/>
          <w:szCs w:val="28"/>
        </w:rPr>
        <w:lastRenderedPageBreak/>
        <w:t>− 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D14A8C" w:rsidRPr="00D14A8C" w:rsidRDefault="00D14A8C" w:rsidP="00D14A8C">
      <w:pPr>
        <w:rPr>
          <w:sz w:val="28"/>
          <w:szCs w:val="28"/>
        </w:rPr>
      </w:pPr>
      <w:r w:rsidRPr="00D14A8C">
        <w:rPr>
          <w:sz w:val="28"/>
          <w:szCs w:val="28"/>
        </w:rPr>
        <w:t xml:space="preserve"> </w:t>
      </w:r>
      <w:r w:rsidRPr="00D14A8C">
        <w:rPr>
          <w:b/>
          <w:sz w:val="28"/>
          <w:szCs w:val="28"/>
        </w:rPr>
        <w:t>Диагностической деятельности:</w:t>
      </w:r>
    </w:p>
    <w:p w:rsidR="00D14A8C" w:rsidRPr="00D14A8C" w:rsidRDefault="00D14A8C" w:rsidP="00D14A8C">
      <w:pPr>
        <w:rPr>
          <w:sz w:val="28"/>
          <w:szCs w:val="28"/>
        </w:rPr>
      </w:pPr>
      <w:r w:rsidRPr="00D14A8C">
        <w:rPr>
          <w:sz w:val="28"/>
          <w:szCs w:val="28"/>
        </w:rPr>
        <w:t xml:space="preserve"> − 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D14A8C" w:rsidRPr="00D14A8C" w:rsidRDefault="00D14A8C" w:rsidP="00D14A8C">
      <w:pPr>
        <w:rPr>
          <w:sz w:val="28"/>
          <w:szCs w:val="28"/>
        </w:rPr>
      </w:pPr>
      <w:r w:rsidRPr="00D14A8C">
        <w:rPr>
          <w:sz w:val="28"/>
          <w:szCs w:val="28"/>
        </w:rPr>
        <w:t xml:space="preserve"> − диагностика неотложных состояний; </w:t>
      </w:r>
    </w:p>
    <w:p w:rsidR="00D14A8C" w:rsidRPr="00D14A8C" w:rsidRDefault="00D14A8C" w:rsidP="00D14A8C">
      <w:pPr>
        <w:rPr>
          <w:sz w:val="28"/>
          <w:szCs w:val="28"/>
        </w:rPr>
      </w:pPr>
      <w:r w:rsidRPr="00D14A8C">
        <w:rPr>
          <w:sz w:val="28"/>
          <w:szCs w:val="28"/>
        </w:rPr>
        <w:t xml:space="preserve"> − диагностика беременности;</w:t>
      </w:r>
    </w:p>
    <w:p w:rsidR="00D14A8C" w:rsidRPr="00D14A8C" w:rsidRDefault="00D14A8C" w:rsidP="00D14A8C">
      <w:pPr>
        <w:rPr>
          <w:sz w:val="28"/>
          <w:szCs w:val="28"/>
        </w:rPr>
      </w:pPr>
      <w:r w:rsidRPr="00D14A8C">
        <w:rPr>
          <w:sz w:val="28"/>
          <w:szCs w:val="28"/>
        </w:rPr>
        <w:t xml:space="preserve"> − проведение медицинской экспертизы;</w:t>
      </w:r>
    </w:p>
    <w:p w:rsidR="00D14A8C" w:rsidRPr="00D14A8C" w:rsidRDefault="00D14A8C" w:rsidP="00D14A8C">
      <w:pPr>
        <w:rPr>
          <w:b/>
          <w:sz w:val="28"/>
          <w:szCs w:val="28"/>
        </w:rPr>
      </w:pPr>
      <w:r w:rsidRPr="00D14A8C">
        <w:rPr>
          <w:b/>
          <w:sz w:val="28"/>
          <w:szCs w:val="28"/>
        </w:rPr>
        <w:t xml:space="preserve"> Лечебной деятельности:</w:t>
      </w:r>
    </w:p>
    <w:p w:rsidR="00D14A8C" w:rsidRPr="00D14A8C" w:rsidRDefault="00D14A8C" w:rsidP="00D14A8C">
      <w:pPr>
        <w:rPr>
          <w:sz w:val="28"/>
          <w:szCs w:val="28"/>
        </w:rPr>
      </w:pPr>
      <w:r w:rsidRPr="00D14A8C">
        <w:rPr>
          <w:sz w:val="28"/>
          <w:szCs w:val="28"/>
        </w:rPr>
        <w:t xml:space="preserve"> − оказание специализированной медицинской помощи;</w:t>
      </w:r>
    </w:p>
    <w:p w:rsidR="00D14A8C" w:rsidRPr="00D14A8C" w:rsidRDefault="00D14A8C" w:rsidP="00D14A8C">
      <w:pPr>
        <w:rPr>
          <w:sz w:val="28"/>
          <w:szCs w:val="28"/>
        </w:rPr>
      </w:pPr>
      <w:r w:rsidRPr="00D14A8C">
        <w:rPr>
          <w:sz w:val="28"/>
          <w:szCs w:val="28"/>
        </w:rPr>
        <w:t xml:space="preserve"> − участие в оказании скорой медицинской помощи при состояниях, требующих срочного медицинского вмешательства; </w:t>
      </w:r>
    </w:p>
    <w:p w:rsidR="00D14A8C" w:rsidRPr="00D14A8C" w:rsidRDefault="00D14A8C" w:rsidP="00D14A8C">
      <w:pPr>
        <w:rPr>
          <w:sz w:val="28"/>
          <w:szCs w:val="28"/>
        </w:rPr>
      </w:pPr>
      <w:r w:rsidRPr="00D14A8C">
        <w:rPr>
          <w:sz w:val="28"/>
          <w:szCs w:val="28"/>
        </w:rPr>
        <w:t xml:space="preserve">− оказание медицинской помощи при чрезвычайных ситуациях, в том числе участие в медицинской эвакуации; </w:t>
      </w:r>
    </w:p>
    <w:p w:rsidR="00D14A8C" w:rsidRPr="00D14A8C" w:rsidRDefault="00D14A8C" w:rsidP="00D14A8C">
      <w:pPr>
        <w:rPr>
          <w:b/>
          <w:sz w:val="28"/>
          <w:szCs w:val="28"/>
        </w:rPr>
      </w:pPr>
      <w:r w:rsidRPr="00D14A8C">
        <w:rPr>
          <w:b/>
          <w:sz w:val="28"/>
          <w:szCs w:val="28"/>
        </w:rPr>
        <w:t>Реабилитационной деятельности:</w:t>
      </w:r>
    </w:p>
    <w:p w:rsidR="00D14A8C" w:rsidRPr="00D14A8C" w:rsidRDefault="00D14A8C" w:rsidP="00D14A8C">
      <w:pPr>
        <w:rPr>
          <w:sz w:val="28"/>
          <w:szCs w:val="28"/>
        </w:rPr>
      </w:pPr>
      <w:r w:rsidRPr="00D14A8C">
        <w:rPr>
          <w:sz w:val="28"/>
          <w:szCs w:val="28"/>
        </w:rPr>
        <w:t xml:space="preserve">− проведение медицинской реабилитации; </w:t>
      </w:r>
    </w:p>
    <w:p w:rsidR="00D14A8C" w:rsidRPr="00D14A8C" w:rsidRDefault="00D14A8C" w:rsidP="00D14A8C">
      <w:pPr>
        <w:rPr>
          <w:sz w:val="28"/>
          <w:szCs w:val="28"/>
        </w:rPr>
      </w:pPr>
      <w:r w:rsidRPr="00D14A8C">
        <w:rPr>
          <w:sz w:val="28"/>
          <w:szCs w:val="28"/>
        </w:rPr>
        <w:t>− психолого-педагогической деятельности: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D14A8C" w:rsidRPr="00D14A8C" w:rsidRDefault="00D14A8C" w:rsidP="00D14A8C">
      <w:pPr>
        <w:rPr>
          <w:b/>
          <w:sz w:val="28"/>
          <w:szCs w:val="28"/>
        </w:rPr>
      </w:pPr>
      <w:r w:rsidRPr="00D14A8C">
        <w:rPr>
          <w:sz w:val="28"/>
          <w:szCs w:val="28"/>
        </w:rPr>
        <w:t xml:space="preserve"> </w:t>
      </w:r>
      <w:r w:rsidRPr="00D14A8C">
        <w:rPr>
          <w:b/>
          <w:sz w:val="28"/>
          <w:szCs w:val="28"/>
        </w:rPr>
        <w:t>Организационно-управленческой деятельности:</w:t>
      </w:r>
    </w:p>
    <w:p w:rsidR="00D14A8C" w:rsidRPr="00D14A8C" w:rsidRDefault="00D14A8C" w:rsidP="00D14A8C">
      <w:pPr>
        <w:rPr>
          <w:sz w:val="28"/>
          <w:szCs w:val="28"/>
        </w:rPr>
      </w:pPr>
      <w:r w:rsidRPr="00D14A8C">
        <w:rPr>
          <w:sz w:val="28"/>
          <w:szCs w:val="28"/>
        </w:rPr>
        <w:t xml:space="preserve"> − применение основных принципов организации оказания медицинской помощи в медицинских организациях и их структурных подразделениях; </w:t>
      </w:r>
    </w:p>
    <w:p w:rsidR="00D14A8C" w:rsidRPr="00D14A8C" w:rsidRDefault="00D14A8C" w:rsidP="00D14A8C">
      <w:pPr>
        <w:rPr>
          <w:sz w:val="28"/>
          <w:szCs w:val="28"/>
        </w:rPr>
      </w:pPr>
      <w:r w:rsidRPr="00D14A8C">
        <w:rPr>
          <w:sz w:val="28"/>
          <w:szCs w:val="28"/>
        </w:rPr>
        <w:t xml:space="preserve">− организация и управление деятельностью медицинских организаций и (или) их структурных подразделений; </w:t>
      </w:r>
    </w:p>
    <w:p w:rsidR="00D14A8C" w:rsidRPr="00D14A8C" w:rsidRDefault="00D14A8C" w:rsidP="00D14A8C">
      <w:pPr>
        <w:rPr>
          <w:sz w:val="28"/>
          <w:szCs w:val="28"/>
        </w:rPr>
      </w:pPr>
      <w:r w:rsidRPr="00D14A8C">
        <w:rPr>
          <w:sz w:val="28"/>
          <w:szCs w:val="28"/>
        </w:rPr>
        <w:t xml:space="preserve">− организация проведения медицинской экспертизы; </w:t>
      </w:r>
    </w:p>
    <w:p w:rsidR="00D14A8C" w:rsidRPr="00D14A8C" w:rsidRDefault="00D14A8C" w:rsidP="00D14A8C">
      <w:pPr>
        <w:rPr>
          <w:sz w:val="28"/>
          <w:szCs w:val="28"/>
        </w:rPr>
      </w:pPr>
      <w:r w:rsidRPr="00D14A8C">
        <w:rPr>
          <w:sz w:val="28"/>
          <w:szCs w:val="28"/>
        </w:rPr>
        <w:t>− организация оценки качества оказания медицинской помощи пациентам;</w:t>
      </w:r>
    </w:p>
    <w:p w:rsidR="00D14A8C" w:rsidRPr="00D14A8C" w:rsidRDefault="00D14A8C" w:rsidP="00D14A8C">
      <w:pPr>
        <w:rPr>
          <w:sz w:val="28"/>
          <w:szCs w:val="28"/>
        </w:rPr>
      </w:pPr>
      <w:r w:rsidRPr="00D14A8C">
        <w:rPr>
          <w:sz w:val="28"/>
          <w:szCs w:val="28"/>
        </w:rPr>
        <w:t xml:space="preserve">− ведение учетно-отчетной документации в медицинской организации; </w:t>
      </w:r>
    </w:p>
    <w:p w:rsidR="00D14A8C" w:rsidRPr="00D14A8C" w:rsidRDefault="00D14A8C" w:rsidP="00D14A8C">
      <w:pPr>
        <w:rPr>
          <w:sz w:val="28"/>
          <w:szCs w:val="28"/>
        </w:rPr>
      </w:pPr>
      <w:r w:rsidRPr="00D14A8C">
        <w:rPr>
          <w:sz w:val="28"/>
          <w:szCs w:val="28"/>
        </w:rPr>
        <w:t xml:space="preserve">− создание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 </w:t>
      </w:r>
    </w:p>
    <w:p w:rsidR="00D14A8C" w:rsidRPr="00D14A8C" w:rsidRDefault="00D14A8C" w:rsidP="00D14A8C">
      <w:pPr>
        <w:rPr>
          <w:sz w:val="28"/>
          <w:szCs w:val="28"/>
        </w:rPr>
      </w:pPr>
      <w:r w:rsidRPr="00D14A8C">
        <w:rPr>
          <w:sz w:val="28"/>
          <w:szCs w:val="28"/>
        </w:rPr>
        <w:t>− соблюдение основных требований информационной безопасности.</w:t>
      </w:r>
    </w:p>
    <w:p w:rsidR="004B74BA" w:rsidRPr="00585745" w:rsidRDefault="004B74BA" w:rsidP="004B74BA">
      <w:pPr>
        <w:shd w:val="clear" w:color="auto" w:fill="FFFFFF"/>
        <w:spacing w:line="276" w:lineRule="auto"/>
        <w:ind w:firstLine="709"/>
        <w:jc w:val="both"/>
        <w:rPr>
          <w:i/>
          <w:iCs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585745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4B74BA" w:rsidRPr="007B5448" w:rsidRDefault="004B74BA" w:rsidP="007B5448">
      <w:pPr>
        <w:jc w:val="both"/>
        <w:rPr>
          <w:bCs/>
          <w:iCs/>
          <w:color w:val="000000" w:themeColor="text1"/>
          <w:sz w:val="28"/>
          <w:szCs w:val="28"/>
        </w:rPr>
      </w:pPr>
      <w:r w:rsidRPr="00585745">
        <w:rPr>
          <w:b/>
          <w:bCs/>
          <w:iCs/>
          <w:color w:val="000000"/>
          <w:sz w:val="28"/>
          <w:szCs w:val="28"/>
        </w:rPr>
        <w:t>Формируемые в процессе изучения дисциплины (модуля) компетенции</w:t>
      </w:r>
      <w:r w:rsidR="00916BB2" w:rsidRPr="00585745">
        <w:rPr>
          <w:b/>
          <w:bCs/>
          <w:iCs/>
          <w:color w:val="000000"/>
          <w:sz w:val="28"/>
          <w:szCs w:val="28"/>
        </w:rPr>
        <w:t xml:space="preserve">: </w:t>
      </w:r>
      <w:r w:rsidR="00916BB2" w:rsidRPr="007B5448">
        <w:rPr>
          <w:bCs/>
          <w:iCs/>
          <w:color w:val="000000" w:themeColor="text1"/>
          <w:sz w:val="28"/>
          <w:szCs w:val="28"/>
        </w:rPr>
        <w:t>УК-1,</w:t>
      </w:r>
      <w:r w:rsidR="00D14A8C" w:rsidRPr="007B5448">
        <w:rPr>
          <w:bCs/>
          <w:iCs/>
          <w:color w:val="000000" w:themeColor="text1"/>
          <w:sz w:val="28"/>
          <w:szCs w:val="28"/>
        </w:rPr>
        <w:t xml:space="preserve"> УК-2,</w:t>
      </w:r>
      <w:r w:rsidR="00916BB2" w:rsidRPr="007B5448">
        <w:rPr>
          <w:bCs/>
          <w:iCs/>
          <w:color w:val="000000" w:themeColor="text1"/>
          <w:sz w:val="28"/>
          <w:szCs w:val="28"/>
        </w:rPr>
        <w:t xml:space="preserve"> ПК-1, ПК-2, </w:t>
      </w:r>
      <w:r w:rsidR="00D14A8C" w:rsidRPr="007B5448">
        <w:rPr>
          <w:bCs/>
          <w:iCs/>
          <w:color w:val="000000" w:themeColor="text1"/>
          <w:sz w:val="28"/>
          <w:szCs w:val="28"/>
        </w:rPr>
        <w:t>ПК-4, ПК-5, ПК-6, ПК-8.</w:t>
      </w:r>
    </w:p>
    <w:p w:rsidR="004B74BA" w:rsidRPr="00585745" w:rsidRDefault="004B74BA" w:rsidP="004B74BA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585745">
        <w:rPr>
          <w:b/>
          <w:bCs/>
          <w:spacing w:val="-5"/>
          <w:sz w:val="28"/>
          <w:szCs w:val="28"/>
        </w:rPr>
        <w:t xml:space="preserve">3. Место учебной дисциплины </w:t>
      </w:r>
      <w:r w:rsidRPr="00585745">
        <w:rPr>
          <w:b/>
          <w:bCs/>
          <w:spacing w:val="-4"/>
          <w:sz w:val="28"/>
          <w:szCs w:val="28"/>
        </w:rPr>
        <w:t>(модуля)</w:t>
      </w:r>
      <w:r w:rsidRPr="00585745">
        <w:rPr>
          <w:b/>
          <w:bCs/>
          <w:spacing w:val="-5"/>
          <w:sz w:val="28"/>
          <w:szCs w:val="28"/>
        </w:rPr>
        <w:t>в структуре образовательной программы</w:t>
      </w:r>
    </w:p>
    <w:p w:rsidR="00D14A8C" w:rsidRPr="00D14A8C" w:rsidRDefault="00BC59F1" w:rsidP="00D14A8C">
      <w:pPr>
        <w:pStyle w:val="a6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Дисциплина</w:t>
      </w:r>
      <w:bookmarkStart w:id="0" w:name="_GoBack"/>
      <w:bookmarkEnd w:id="0"/>
      <w:r w:rsidR="00D14A8C" w:rsidRPr="00D14A8C">
        <w:rPr>
          <w:bCs/>
          <w:sz w:val="28"/>
          <w:szCs w:val="28"/>
        </w:rPr>
        <w:t xml:space="preserve"> «Детская хирургия» относится к </w:t>
      </w:r>
      <w:r w:rsidR="00D14A8C" w:rsidRPr="00D14A8C">
        <w:rPr>
          <w:sz w:val="28"/>
          <w:szCs w:val="28"/>
        </w:rPr>
        <w:t xml:space="preserve">Блоку 1 «Дисциплины» базовой части ОПОП ВО по направлению подготовки 31.08.16 Детская хирургия и осваивается в 1 и 3 семестрах. Изучение дисциплины направлено на </w:t>
      </w:r>
      <w:r w:rsidR="00D14A8C" w:rsidRPr="00D14A8C">
        <w:rPr>
          <w:sz w:val="28"/>
          <w:szCs w:val="28"/>
        </w:rPr>
        <w:lastRenderedPageBreak/>
        <w:t xml:space="preserve">формирование компетенций врача, обеспечивающих выполнение основных видов деятельности врача. </w:t>
      </w:r>
    </w:p>
    <w:p w:rsidR="004B74BA" w:rsidRPr="00585745" w:rsidRDefault="004B74BA" w:rsidP="004B74BA">
      <w:pPr>
        <w:shd w:val="clear" w:color="auto" w:fill="FFFFFF"/>
        <w:spacing w:line="276" w:lineRule="auto"/>
        <w:ind w:firstLine="709"/>
        <w:jc w:val="both"/>
        <w:rPr>
          <w:iCs/>
          <w:spacing w:val="-6"/>
          <w:sz w:val="28"/>
          <w:szCs w:val="28"/>
        </w:rPr>
      </w:pPr>
    </w:p>
    <w:p w:rsidR="004B74BA" w:rsidRPr="00211EBA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color w:val="000000" w:themeColor="text1"/>
          <w:spacing w:val="-10"/>
          <w:sz w:val="28"/>
          <w:szCs w:val="28"/>
        </w:rPr>
      </w:pPr>
      <w:r w:rsidRPr="00585745">
        <w:rPr>
          <w:b/>
          <w:spacing w:val="-6"/>
          <w:sz w:val="28"/>
          <w:szCs w:val="28"/>
        </w:rPr>
        <w:t xml:space="preserve">4. Трудоемкость учебной дисциплины </w:t>
      </w:r>
      <w:r w:rsidRPr="00585745">
        <w:rPr>
          <w:b/>
          <w:bCs/>
          <w:spacing w:val="-4"/>
          <w:sz w:val="28"/>
          <w:szCs w:val="28"/>
        </w:rPr>
        <w:t>(модуля)</w:t>
      </w:r>
      <w:r w:rsidR="00C62AAC" w:rsidRPr="00585745">
        <w:rPr>
          <w:b/>
          <w:bCs/>
          <w:spacing w:val="-4"/>
          <w:sz w:val="28"/>
          <w:szCs w:val="28"/>
        </w:rPr>
        <w:t xml:space="preserve"> </w:t>
      </w:r>
      <w:r w:rsidRPr="00585745">
        <w:rPr>
          <w:b/>
          <w:spacing w:val="-6"/>
          <w:sz w:val="28"/>
          <w:szCs w:val="28"/>
        </w:rPr>
        <w:t>составляет</w:t>
      </w:r>
      <w:r w:rsidRPr="00585745">
        <w:rPr>
          <w:b/>
          <w:sz w:val="28"/>
          <w:szCs w:val="28"/>
        </w:rPr>
        <w:t xml:space="preserve"> </w:t>
      </w:r>
      <w:r w:rsidR="00211EBA" w:rsidRPr="00211EBA">
        <w:rPr>
          <w:b/>
          <w:color w:val="000000" w:themeColor="text1"/>
          <w:sz w:val="28"/>
          <w:szCs w:val="28"/>
        </w:rPr>
        <w:t>31</w:t>
      </w:r>
      <w:r w:rsidRPr="00211EBA">
        <w:rPr>
          <w:b/>
          <w:color w:val="000000" w:themeColor="text1"/>
          <w:sz w:val="28"/>
          <w:szCs w:val="28"/>
        </w:rPr>
        <w:t xml:space="preserve"> </w:t>
      </w:r>
      <w:r w:rsidRPr="00211EBA">
        <w:rPr>
          <w:b/>
          <w:color w:val="000000" w:themeColor="text1"/>
          <w:spacing w:val="-6"/>
          <w:sz w:val="28"/>
          <w:szCs w:val="28"/>
        </w:rPr>
        <w:t>зачетных единиц,</w:t>
      </w:r>
      <w:r w:rsidRPr="00211EBA">
        <w:rPr>
          <w:b/>
          <w:color w:val="000000" w:themeColor="text1"/>
          <w:sz w:val="28"/>
          <w:szCs w:val="28"/>
        </w:rPr>
        <w:t xml:space="preserve"> </w:t>
      </w:r>
      <w:r w:rsidR="00211EBA" w:rsidRPr="00211EBA">
        <w:rPr>
          <w:b/>
          <w:color w:val="000000" w:themeColor="text1"/>
          <w:sz w:val="28"/>
          <w:szCs w:val="28"/>
        </w:rPr>
        <w:t>1116</w:t>
      </w:r>
      <w:r w:rsidRPr="00211EBA">
        <w:rPr>
          <w:b/>
          <w:color w:val="000000" w:themeColor="text1"/>
          <w:sz w:val="28"/>
          <w:szCs w:val="28"/>
        </w:rPr>
        <w:t xml:space="preserve"> академических </w:t>
      </w:r>
      <w:r w:rsidRPr="00211EBA">
        <w:rPr>
          <w:b/>
          <w:color w:val="000000" w:themeColor="text1"/>
          <w:spacing w:val="-10"/>
          <w:sz w:val="28"/>
          <w:szCs w:val="28"/>
        </w:rPr>
        <w:t>часов.</w:t>
      </w:r>
    </w:p>
    <w:p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Лекции - </w:t>
      </w:r>
      <w:r w:rsidR="009A3A15" w:rsidRPr="00585745">
        <w:rPr>
          <w:sz w:val="28"/>
          <w:szCs w:val="28"/>
        </w:rPr>
        <w:t>1</w:t>
      </w:r>
      <w:r w:rsidR="00211EBA">
        <w:rPr>
          <w:sz w:val="28"/>
          <w:szCs w:val="28"/>
        </w:rPr>
        <w:t>6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Практические занятия - </w:t>
      </w:r>
      <w:r w:rsidR="00211EBA">
        <w:rPr>
          <w:sz w:val="28"/>
          <w:szCs w:val="28"/>
        </w:rPr>
        <w:t>452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Самостоятельная работа - </w:t>
      </w:r>
      <w:r w:rsidR="00211EBA">
        <w:rPr>
          <w:sz w:val="28"/>
          <w:szCs w:val="28"/>
        </w:rPr>
        <w:t>648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ind w:firstLine="709"/>
        <w:rPr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5.  Основные разделы дисциплины (модуля). </w:t>
      </w:r>
    </w:p>
    <w:p w:rsidR="004B74BA" w:rsidRPr="00211EBA" w:rsidRDefault="00585745" w:rsidP="00211EBA">
      <w:pPr>
        <w:spacing w:line="276" w:lineRule="auto"/>
        <w:contextualSpacing/>
        <w:rPr>
          <w:b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>Раздел 1</w:t>
      </w:r>
      <w:r>
        <w:rPr>
          <w:spacing w:val="-10"/>
          <w:sz w:val="28"/>
          <w:szCs w:val="28"/>
        </w:rPr>
        <w:t xml:space="preserve">. </w:t>
      </w:r>
      <w:r w:rsidR="00211EBA" w:rsidRPr="00211EBA">
        <w:rPr>
          <w:sz w:val="28"/>
          <w:szCs w:val="28"/>
        </w:rPr>
        <w:t>Абдоминальная хирургия у детей</w:t>
      </w:r>
    </w:p>
    <w:p w:rsidR="00585745" w:rsidRPr="00211EBA" w:rsidRDefault="00585745" w:rsidP="00211EBA">
      <w:pPr>
        <w:spacing w:line="276" w:lineRule="auto"/>
        <w:contextualSpacing/>
        <w:rPr>
          <w:b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>2.</w:t>
      </w:r>
      <w:r w:rsidRPr="00585745">
        <w:rPr>
          <w:sz w:val="26"/>
          <w:szCs w:val="26"/>
        </w:rPr>
        <w:t xml:space="preserve"> </w:t>
      </w:r>
      <w:r w:rsidR="00211EBA" w:rsidRPr="00211EBA">
        <w:rPr>
          <w:sz w:val="28"/>
          <w:szCs w:val="28"/>
        </w:rPr>
        <w:t>Плановая и пластическая хирургия у детей</w:t>
      </w:r>
    </w:p>
    <w:p w:rsidR="00211EBA" w:rsidRPr="00C45487" w:rsidRDefault="00585745" w:rsidP="00211EBA">
      <w:pPr>
        <w:spacing w:line="276" w:lineRule="auto"/>
        <w:rPr>
          <w:b/>
          <w:bCs/>
          <w:sz w:val="28"/>
          <w:szCs w:val="28"/>
          <w:u w:val="single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>3.</w:t>
      </w:r>
      <w:r w:rsidRPr="00585745">
        <w:rPr>
          <w:sz w:val="26"/>
          <w:szCs w:val="26"/>
        </w:rPr>
        <w:t xml:space="preserve"> </w:t>
      </w:r>
      <w:r w:rsidR="00211EBA" w:rsidRPr="00211EBA">
        <w:rPr>
          <w:sz w:val="28"/>
          <w:szCs w:val="28"/>
        </w:rPr>
        <w:t>Гнойная хирургия у детей</w:t>
      </w:r>
    </w:p>
    <w:p w:rsidR="00211EBA" w:rsidRPr="00C45487" w:rsidRDefault="00585745" w:rsidP="00211EBA">
      <w:pPr>
        <w:spacing w:line="276" w:lineRule="auto"/>
        <w:rPr>
          <w:b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 xml:space="preserve">4. </w:t>
      </w:r>
      <w:r w:rsidR="00211EBA" w:rsidRPr="00211EBA">
        <w:rPr>
          <w:sz w:val="28"/>
          <w:szCs w:val="28"/>
        </w:rPr>
        <w:t>Торакальная хирургия у детей</w:t>
      </w:r>
    </w:p>
    <w:p w:rsidR="00585745" w:rsidRPr="00211EBA" w:rsidRDefault="00585745" w:rsidP="00211EBA">
      <w:pPr>
        <w:spacing w:line="276" w:lineRule="auto"/>
        <w:rPr>
          <w:b/>
          <w:bCs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>5.</w:t>
      </w:r>
      <w:r w:rsidRPr="00585745">
        <w:rPr>
          <w:sz w:val="26"/>
          <w:szCs w:val="26"/>
        </w:rPr>
        <w:t xml:space="preserve"> </w:t>
      </w:r>
      <w:r w:rsidR="00211EBA" w:rsidRPr="00211EBA">
        <w:rPr>
          <w:bCs/>
          <w:sz w:val="28"/>
          <w:szCs w:val="28"/>
        </w:rPr>
        <w:t>Эндокринная хирургия</w:t>
      </w:r>
    </w:p>
    <w:p w:rsidR="00211EBA" w:rsidRPr="00211EBA" w:rsidRDefault="00585745" w:rsidP="00211EBA">
      <w:pPr>
        <w:spacing w:line="276" w:lineRule="auto"/>
        <w:rPr>
          <w:rFonts w:eastAsia="WenQuanYi Zen Hei Sharp"/>
          <w:kern w:val="2"/>
          <w:sz w:val="28"/>
          <w:szCs w:val="28"/>
          <w:lang w:eastAsia="zh-CN" w:bidi="hi-IN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 xml:space="preserve">6. </w:t>
      </w:r>
      <w:r w:rsidR="00211EBA" w:rsidRPr="00211EBA">
        <w:rPr>
          <w:rFonts w:eastAsia="WenQuanYi Zen Hei Sharp"/>
          <w:kern w:val="2"/>
          <w:sz w:val="28"/>
          <w:szCs w:val="28"/>
          <w:lang w:eastAsia="zh-CN" w:bidi="hi-IN"/>
        </w:rPr>
        <w:t>Проктология</w:t>
      </w:r>
    </w:p>
    <w:p w:rsidR="00211EBA" w:rsidRPr="00C45487" w:rsidRDefault="00211EBA" w:rsidP="00211EBA">
      <w:pPr>
        <w:spacing w:line="276" w:lineRule="auto"/>
        <w:rPr>
          <w:rFonts w:eastAsia="WenQuanYi Zen Hei Sharp"/>
          <w:b/>
          <w:kern w:val="2"/>
          <w:sz w:val="28"/>
          <w:szCs w:val="28"/>
          <w:lang w:eastAsia="zh-CN" w:bidi="hi-IN"/>
        </w:rPr>
      </w:pPr>
      <w:r w:rsidRPr="00585745">
        <w:rPr>
          <w:b/>
          <w:spacing w:val="-10"/>
          <w:sz w:val="28"/>
          <w:szCs w:val="28"/>
        </w:rPr>
        <w:t>Раздел</w:t>
      </w:r>
      <w:r>
        <w:rPr>
          <w:b/>
          <w:spacing w:val="-10"/>
          <w:sz w:val="28"/>
          <w:szCs w:val="28"/>
        </w:rPr>
        <w:t xml:space="preserve"> 7. </w:t>
      </w:r>
      <w:r w:rsidRPr="00211EBA">
        <w:rPr>
          <w:rFonts w:eastAsia="WenQuanYi Zen Hei Sharp"/>
          <w:kern w:val="2"/>
          <w:sz w:val="28"/>
          <w:szCs w:val="28"/>
          <w:lang w:eastAsia="zh-CN" w:bidi="hi-IN"/>
        </w:rPr>
        <w:t>Урология</w:t>
      </w:r>
    </w:p>
    <w:p w:rsidR="00211EBA" w:rsidRPr="00C45487" w:rsidRDefault="00211EBA" w:rsidP="00211EBA">
      <w:pPr>
        <w:spacing w:line="276" w:lineRule="auto"/>
        <w:rPr>
          <w:rFonts w:eastAsia="WenQuanYi Zen Hei Sharp"/>
          <w:b/>
          <w:color w:val="000000" w:themeColor="text1"/>
          <w:kern w:val="2"/>
          <w:sz w:val="28"/>
          <w:szCs w:val="28"/>
          <w:lang w:eastAsia="zh-CN" w:bidi="hi-IN"/>
        </w:rPr>
      </w:pPr>
      <w:r w:rsidRPr="00585745">
        <w:rPr>
          <w:b/>
          <w:spacing w:val="-10"/>
          <w:sz w:val="28"/>
          <w:szCs w:val="28"/>
        </w:rPr>
        <w:t>Раздел</w:t>
      </w:r>
      <w:r>
        <w:rPr>
          <w:b/>
          <w:spacing w:val="-10"/>
          <w:sz w:val="28"/>
          <w:szCs w:val="28"/>
        </w:rPr>
        <w:t xml:space="preserve"> 8.</w:t>
      </w:r>
      <w:r w:rsidRPr="00211EBA">
        <w:rPr>
          <w:rFonts w:eastAsia="WenQuanYi Zen Hei Sharp"/>
          <w:b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Pr="00211EBA">
        <w:rPr>
          <w:rFonts w:eastAsia="WenQuanYi Zen Hei Sharp"/>
          <w:color w:val="000000" w:themeColor="text1"/>
          <w:kern w:val="2"/>
          <w:sz w:val="28"/>
          <w:szCs w:val="28"/>
          <w:lang w:eastAsia="zh-CN" w:bidi="hi-IN"/>
        </w:rPr>
        <w:t>Хирургия новорожденных</w:t>
      </w:r>
    </w:p>
    <w:p w:rsidR="00585745" w:rsidRDefault="00211EBA" w:rsidP="004B74BA">
      <w:pPr>
        <w:shd w:val="clear" w:color="auto" w:fill="FFFFFF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>Раздел</w:t>
      </w:r>
      <w:r>
        <w:rPr>
          <w:b/>
          <w:spacing w:val="-10"/>
          <w:sz w:val="28"/>
          <w:szCs w:val="28"/>
        </w:rPr>
        <w:t xml:space="preserve"> 9.</w:t>
      </w:r>
      <w:r w:rsidRPr="00211EBA">
        <w:rPr>
          <w:b/>
          <w:color w:val="000000" w:themeColor="text1"/>
          <w:sz w:val="28"/>
          <w:szCs w:val="28"/>
        </w:rPr>
        <w:t xml:space="preserve"> </w:t>
      </w:r>
      <w:r w:rsidRPr="00211EBA">
        <w:rPr>
          <w:color w:val="000000" w:themeColor="text1"/>
          <w:sz w:val="28"/>
          <w:szCs w:val="28"/>
        </w:rPr>
        <w:t>Травматология-ортопедия детского возраста</w:t>
      </w:r>
    </w:p>
    <w:p w:rsidR="00211EBA" w:rsidRDefault="00211EBA" w:rsidP="004B74BA">
      <w:pPr>
        <w:shd w:val="clear" w:color="auto" w:fill="FFFFFF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>Раздел</w:t>
      </w:r>
      <w:r>
        <w:rPr>
          <w:b/>
          <w:spacing w:val="-10"/>
          <w:sz w:val="28"/>
          <w:szCs w:val="28"/>
        </w:rPr>
        <w:t xml:space="preserve"> 10.</w:t>
      </w:r>
      <w:r w:rsidRPr="00211EBA">
        <w:rPr>
          <w:rFonts w:eastAsia="WenQuanYi Zen Hei Sharp"/>
          <w:b/>
          <w:kern w:val="2"/>
          <w:sz w:val="28"/>
          <w:szCs w:val="28"/>
          <w:lang w:eastAsia="zh-CN" w:bidi="hi-IN"/>
        </w:rPr>
        <w:t xml:space="preserve"> </w:t>
      </w:r>
      <w:r w:rsidRPr="00211EBA">
        <w:rPr>
          <w:rFonts w:eastAsia="WenQuanYi Zen Hei Sharp"/>
          <w:kern w:val="2"/>
          <w:sz w:val="28"/>
          <w:szCs w:val="28"/>
          <w:lang w:eastAsia="zh-CN" w:bidi="hi-IN"/>
        </w:rPr>
        <w:t>Челюстно-лицевая хирургия</w:t>
      </w:r>
    </w:p>
    <w:p w:rsidR="00211EBA" w:rsidRDefault="00211EBA" w:rsidP="004B74BA">
      <w:pPr>
        <w:shd w:val="clear" w:color="auto" w:fill="FFFFFF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>Раздел</w:t>
      </w:r>
      <w:r>
        <w:rPr>
          <w:b/>
          <w:spacing w:val="-10"/>
          <w:sz w:val="28"/>
          <w:szCs w:val="28"/>
        </w:rPr>
        <w:t xml:space="preserve"> 11.</w:t>
      </w:r>
      <w:r w:rsidRPr="00211EBA">
        <w:rPr>
          <w:b/>
          <w:bCs/>
          <w:sz w:val="28"/>
          <w:szCs w:val="28"/>
        </w:rPr>
        <w:t xml:space="preserve"> </w:t>
      </w:r>
      <w:r w:rsidRPr="00211EBA">
        <w:rPr>
          <w:bCs/>
          <w:sz w:val="28"/>
          <w:szCs w:val="28"/>
        </w:rPr>
        <w:t>Онкология</w:t>
      </w:r>
    </w:p>
    <w:p w:rsidR="00211EBA" w:rsidRDefault="00211EBA" w:rsidP="004B74BA">
      <w:pPr>
        <w:shd w:val="clear" w:color="auto" w:fill="FFFFFF"/>
        <w:jc w:val="both"/>
        <w:rPr>
          <w:sz w:val="26"/>
          <w:szCs w:val="26"/>
        </w:rPr>
      </w:pPr>
    </w:p>
    <w:p w:rsidR="004B74BA" w:rsidRPr="00585745" w:rsidRDefault="004B74BA" w:rsidP="004B74BA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585745">
        <w:rPr>
          <w:b/>
          <w:iCs/>
          <w:spacing w:val="-7"/>
          <w:sz w:val="28"/>
          <w:szCs w:val="28"/>
        </w:rPr>
        <w:t>6.Форма промежуточной аттестации.</w:t>
      </w:r>
    </w:p>
    <w:p w:rsidR="004B74BA" w:rsidRPr="00211EBA" w:rsidRDefault="007B5448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/>
          <w:bCs/>
          <w:spacing w:val="-7"/>
          <w:sz w:val="28"/>
          <w:szCs w:val="28"/>
        </w:rPr>
        <w:t xml:space="preserve">  </w:t>
      </w:r>
      <w:r w:rsidR="004B74BA" w:rsidRPr="00585745">
        <w:rPr>
          <w:rFonts w:ascii="Times New Roman" w:hAnsi="Times New Roman"/>
          <w:bCs/>
          <w:spacing w:val="-7"/>
          <w:sz w:val="28"/>
          <w:szCs w:val="28"/>
        </w:rPr>
        <w:t xml:space="preserve">  </w:t>
      </w:r>
      <w:r w:rsidR="009A3A15" w:rsidRPr="00211EBA">
        <w:rPr>
          <w:rFonts w:ascii="Times New Roman" w:hAnsi="Times New Roman"/>
          <w:bCs/>
          <w:color w:val="000000" w:themeColor="text1"/>
          <w:spacing w:val="-7"/>
          <w:sz w:val="28"/>
          <w:szCs w:val="28"/>
        </w:rPr>
        <w:t>Зачет с оценкой</w:t>
      </w: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585745">
        <w:rPr>
          <w:rFonts w:ascii="Times New Roman" w:hAnsi="Times New Roman"/>
          <w:b/>
          <w:bCs/>
          <w:spacing w:val="-7"/>
          <w:sz w:val="28"/>
          <w:szCs w:val="28"/>
        </w:rPr>
        <w:t xml:space="preserve">Кафедра - разработчик  </w:t>
      </w:r>
      <w:r w:rsidR="007B5448">
        <w:rPr>
          <w:rFonts w:ascii="Times New Roman" w:hAnsi="Times New Roman"/>
          <w:b/>
          <w:bCs/>
          <w:spacing w:val="-7"/>
          <w:sz w:val="28"/>
          <w:szCs w:val="28"/>
        </w:rPr>
        <w:t xml:space="preserve">             </w:t>
      </w:r>
      <w:r w:rsidR="00211EBA" w:rsidRPr="007B5448">
        <w:rPr>
          <w:rFonts w:ascii="Times New Roman" w:hAnsi="Times New Roman"/>
          <w:b/>
          <w:bCs/>
          <w:spacing w:val="-7"/>
          <w:sz w:val="28"/>
          <w:szCs w:val="28"/>
        </w:rPr>
        <w:t xml:space="preserve">  </w:t>
      </w:r>
      <w:r w:rsidR="00211EBA" w:rsidRPr="00211EBA">
        <w:rPr>
          <w:rFonts w:ascii="Times New Roman" w:hAnsi="Times New Roman"/>
          <w:b/>
          <w:bCs/>
          <w:spacing w:val="-7"/>
          <w:sz w:val="28"/>
          <w:szCs w:val="28"/>
          <w:u w:val="single"/>
        </w:rPr>
        <w:t xml:space="preserve">  </w:t>
      </w:r>
      <w:r w:rsidR="00211EBA" w:rsidRPr="00211EBA">
        <w:rPr>
          <w:rFonts w:ascii="Times New Roman" w:hAnsi="Times New Roman"/>
          <w:bCs/>
          <w:spacing w:val="-7"/>
          <w:sz w:val="28"/>
          <w:szCs w:val="28"/>
          <w:u w:val="single"/>
        </w:rPr>
        <w:t>ДЕТСКАЯ ХИРУРГИЯ</w:t>
      </w:r>
      <w:r w:rsidR="00211EBA">
        <w:rPr>
          <w:rFonts w:ascii="Times New Roman" w:hAnsi="Times New Roman"/>
          <w:bCs/>
          <w:spacing w:val="-7"/>
          <w:sz w:val="28"/>
          <w:szCs w:val="28"/>
          <w:u w:val="single"/>
        </w:rPr>
        <w:t xml:space="preserve">    </w:t>
      </w:r>
      <w:r w:rsidR="00211EBA">
        <w:rPr>
          <w:rFonts w:ascii="Times New Roman" w:hAnsi="Times New Roman"/>
          <w:b/>
          <w:bCs/>
          <w:spacing w:val="-7"/>
          <w:sz w:val="28"/>
          <w:szCs w:val="28"/>
        </w:rPr>
        <w:t xml:space="preserve">  </w:t>
      </w:r>
    </w:p>
    <w:p w:rsidR="004B74BA" w:rsidRPr="007B5448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0"/>
          <w:szCs w:val="20"/>
        </w:rPr>
      </w:pPr>
      <w:r w:rsidRPr="00585745">
        <w:rPr>
          <w:rFonts w:ascii="Times New Roman" w:hAnsi="Times New Roman"/>
          <w:bCs/>
          <w:spacing w:val="-7"/>
          <w:sz w:val="28"/>
          <w:szCs w:val="28"/>
        </w:rPr>
        <w:t xml:space="preserve">                                       </w:t>
      </w:r>
      <w:r w:rsidR="00211EBA">
        <w:rPr>
          <w:rFonts w:ascii="Times New Roman" w:hAnsi="Times New Roman"/>
          <w:bCs/>
          <w:spacing w:val="-7"/>
          <w:sz w:val="28"/>
          <w:szCs w:val="28"/>
        </w:rPr>
        <w:t xml:space="preserve">                           </w:t>
      </w:r>
      <w:r w:rsidRPr="00585745"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  <w:r w:rsidR="007B5448">
        <w:rPr>
          <w:rFonts w:ascii="Times New Roman" w:hAnsi="Times New Roman"/>
          <w:bCs/>
          <w:spacing w:val="-7"/>
          <w:sz w:val="28"/>
          <w:szCs w:val="28"/>
        </w:rPr>
        <w:t xml:space="preserve">   </w:t>
      </w:r>
      <w:r w:rsidRPr="007B5448">
        <w:rPr>
          <w:rFonts w:ascii="Times New Roman" w:hAnsi="Times New Roman"/>
          <w:bCs/>
          <w:spacing w:val="-7"/>
          <w:sz w:val="20"/>
          <w:szCs w:val="20"/>
        </w:rPr>
        <w:t>(</w:t>
      </w:r>
      <w:proofErr w:type="gramStart"/>
      <w:r w:rsidRPr="007B5448">
        <w:rPr>
          <w:rFonts w:ascii="Times New Roman" w:hAnsi="Times New Roman"/>
          <w:bCs/>
          <w:spacing w:val="-7"/>
          <w:sz w:val="20"/>
          <w:szCs w:val="20"/>
        </w:rPr>
        <w:t>наименование  кафедры</w:t>
      </w:r>
      <w:proofErr w:type="gramEnd"/>
      <w:r w:rsidRPr="007B5448">
        <w:rPr>
          <w:rFonts w:ascii="Times New Roman" w:hAnsi="Times New Roman"/>
          <w:bCs/>
          <w:spacing w:val="-7"/>
          <w:sz w:val="20"/>
          <w:szCs w:val="20"/>
        </w:rPr>
        <w:t>)</w:t>
      </w: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Default="00EE2373"/>
    <w:sectPr w:rsidR="00EE2373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Zen Hei Sharp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5F2"/>
    <w:multiLevelType w:val="hybridMultilevel"/>
    <w:tmpl w:val="39829C2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84618CA"/>
    <w:multiLevelType w:val="hybridMultilevel"/>
    <w:tmpl w:val="745EBDC2"/>
    <w:lvl w:ilvl="0" w:tplc="2BEC723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5E693DC5"/>
    <w:multiLevelType w:val="hybridMultilevel"/>
    <w:tmpl w:val="B88EC3BC"/>
    <w:lvl w:ilvl="0" w:tplc="2BEC7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70070"/>
    <w:multiLevelType w:val="multilevel"/>
    <w:tmpl w:val="FBD49BBC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F9"/>
    <w:rsid w:val="000D4110"/>
    <w:rsid w:val="001868F9"/>
    <w:rsid w:val="001B7F68"/>
    <w:rsid w:val="00211EBA"/>
    <w:rsid w:val="002A6C64"/>
    <w:rsid w:val="002C2304"/>
    <w:rsid w:val="00387CE8"/>
    <w:rsid w:val="004B74BA"/>
    <w:rsid w:val="00585745"/>
    <w:rsid w:val="005D05FA"/>
    <w:rsid w:val="00666E39"/>
    <w:rsid w:val="007B5448"/>
    <w:rsid w:val="0085238E"/>
    <w:rsid w:val="00916BB2"/>
    <w:rsid w:val="009A3A15"/>
    <w:rsid w:val="00BC59F1"/>
    <w:rsid w:val="00C62AAC"/>
    <w:rsid w:val="00CA16BE"/>
    <w:rsid w:val="00D14A8C"/>
    <w:rsid w:val="00EE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6DBBC-4D44-470F-B420-96ABD72B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59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5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2021-03-01T12:37:00Z</cp:lastPrinted>
  <dcterms:created xsi:type="dcterms:W3CDTF">2020-11-27T07:56:00Z</dcterms:created>
  <dcterms:modified xsi:type="dcterms:W3CDTF">2021-03-01T12:37:00Z</dcterms:modified>
</cp:coreProperties>
</file>