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E2" w:rsidRPr="00E661E2" w:rsidRDefault="00E661E2" w:rsidP="00E661E2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E661E2" w:rsidRPr="00E661E2" w:rsidRDefault="00E661E2" w:rsidP="00E661E2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E661E2" w:rsidRPr="00E661E2" w:rsidRDefault="00E661E2" w:rsidP="00E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«</w:t>
      </w:r>
      <w:r w:rsidR="009F4239">
        <w:rPr>
          <w:rFonts w:ascii="Times New Roman" w:hAnsi="Times New Roman" w:cs="Times New Roman"/>
          <w:b/>
          <w:sz w:val="28"/>
          <w:szCs w:val="28"/>
        </w:rPr>
        <w:t>МЕНЕДЖМЕНТ В ЗДРАВООХРАНЕНИИ</w:t>
      </w:r>
      <w:r w:rsidRPr="00E661E2">
        <w:rPr>
          <w:rFonts w:ascii="Times New Roman" w:hAnsi="Times New Roman" w:cs="Times New Roman"/>
          <w:b/>
          <w:sz w:val="28"/>
          <w:szCs w:val="28"/>
        </w:rPr>
        <w:t>»</w:t>
      </w:r>
    </w:p>
    <w:p w:rsidR="00E661E2" w:rsidRPr="00E661E2" w:rsidRDefault="00E661E2" w:rsidP="00E66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Направление подготовки (специальность):</w:t>
      </w:r>
      <w:r w:rsidRPr="00E661E2">
        <w:rPr>
          <w:rFonts w:ascii="Times New Roman" w:hAnsi="Times New Roman" w:cs="Times New Roman"/>
          <w:sz w:val="28"/>
          <w:szCs w:val="28"/>
        </w:rPr>
        <w:t xml:space="preserve"> 31.08.</w:t>
      </w:r>
      <w:r w:rsidR="005961B1">
        <w:rPr>
          <w:rFonts w:ascii="Times New Roman" w:hAnsi="Times New Roman" w:cs="Times New Roman"/>
          <w:sz w:val="28"/>
          <w:szCs w:val="28"/>
        </w:rPr>
        <w:t>71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</w:t>
      </w:r>
      <w:r w:rsidR="005961B1">
        <w:rPr>
          <w:rFonts w:ascii="Times New Roman" w:hAnsi="Times New Roman" w:cs="Times New Roman"/>
          <w:sz w:val="28"/>
          <w:szCs w:val="28"/>
        </w:rPr>
        <w:t>Организация здравоохранения и общественное здоровье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Уровень высшего образования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</w:t>
      </w:r>
      <w:r w:rsidR="00A55C6F" w:rsidRPr="00E661E2">
        <w:rPr>
          <w:rFonts w:ascii="Times New Roman" w:hAnsi="Times New Roman" w:cs="Times New Roman"/>
          <w:sz w:val="28"/>
          <w:szCs w:val="28"/>
        </w:rPr>
        <w:t>ординатура</w:t>
      </w:r>
    </w:p>
    <w:p w:rsidR="00E661E2" w:rsidRPr="00E661E2" w:rsidRDefault="00E661E2" w:rsidP="00E6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Врач – </w:t>
      </w:r>
      <w:r w:rsidR="005961B1">
        <w:rPr>
          <w:rFonts w:ascii="Times New Roman" w:hAnsi="Times New Roman" w:cs="Times New Roman"/>
          <w:sz w:val="28"/>
          <w:szCs w:val="28"/>
        </w:rPr>
        <w:t>организатор здравоохранения</w:t>
      </w:r>
      <w:r w:rsidRPr="00E66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 xml:space="preserve">Кафедра общественного здоровья и здравоохранения ФПК и ППС 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очная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1E2" w:rsidRPr="0021498D" w:rsidRDefault="00E661E2" w:rsidP="00FE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8D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разработана в соответствии с ФГОС </w:t>
      </w:r>
      <w:proofErr w:type="gramStart"/>
      <w:r w:rsidRPr="0021498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14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49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1498D">
        <w:rPr>
          <w:rFonts w:ascii="Times New Roman" w:hAnsi="Times New Roman" w:cs="Times New Roman"/>
          <w:sz w:val="28"/>
          <w:szCs w:val="28"/>
        </w:rPr>
        <w:t xml:space="preserve"> направлению подготовки (специальности) 31.08.</w:t>
      </w:r>
      <w:r w:rsidR="005961B1" w:rsidRPr="0021498D">
        <w:rPr>
          <w:rFonts w:ascii="Times New Roman" w:hAnsi="Times New Roman" w:cs="Times New Roman"/>
          <w:sz w:val="28"/>
          <w:szCs w:val="28"/>
        </w:rPr>
        <w:t>71</w:t>
      </w:r>
      <w:r w:rsidRPr="0021498D">
        <w:rPr>
          <w:rFonts w:ascii="Times New Roman" w:hAnsi="Times New Roman" w:cs="Times New Roman"/>
          <w:sz w:val="28"/>
          <w:szCs w:val="28"/>
        </w:rPr>
        <w:t xml:space="preserve"> – </w:t>
      </w:r>
      <w:r w:rsidR="005961B1" w:rsidRPr="0021498D">
        <w:rPr>
          <w:rFonts w:ascii="Times New Roman" w:hAnsi="Times New Roman" w:cs="Times New Roman"/>
          <w:sz w:val="28"/>
          <w:szCs w:val="28"/>
        </w:rPr>
        <w:t>Организация  здравоохранения и общественное здоровье</w:t>
      </w:r>
      <w:r w:rsidRPr="0021498D">
        <w:rPr>
          <w:rFonts w:ascii="Times New Roman" w:hAnsi="Times New Roman" w:cs="Times New Roman"/>
          <w:sz w:val="28"/>
          <w:szCs w:val="28"/>
        </w:rPr>
        <w:t>,  утвержденным приказом Министерства образования и науки Российской Федерации № 1</w:t>
      </w:r>
      <w:r w:rsidR="0021498D" w:rsidRPr="0021498D">
        <w:rPr>
          <w:rFonts w:ascii="Times New Roman" w:hAnsi="Times New Roman" w:cs="Times New Roman"/>
          <w:sz w:val="28"/>
          <w:szCs w:val="28"/>
        </w:rPr>
        <w:t>114</w:t>
      </w:r>
      <w:r w:rsidRPr="0021498D">
        <w:rPr>
          <w:rFonts w:ascii="Times New Roman" w:hAnsi="Times New Roman" w:cs="Times New Roman"/>
          <w:sz w:val="28"/>
          <w:szCs w:val="28"/>
        </w:rPr>
        <w:t xml:space="preserve"> от 2</w:t>
      </w:r>
      <w:r w:rsidR="0021498D" w:rsidRPr="0021498D">
        <w:rPr>
          <w:rFonts w:ascii="Times New Roman" w:hAnsi="Times New Roman" w:cs="Times New Roman"/>
          <w:sz w:val="28"/>
          <w:szCs w:val="28"/>
        </w:rPr>
        <w:t>6</w:t>
      </w:r>
      <w:r w:rsidRPr="0021498D">
        <w:rPr>
          <w:rFonts w:ascii="Times New Roman" w:hAnsi="Times New Roman" w:cs="Times New Roman"/>
          <w:sz w:val="28"/>
          <w:szCs w:val="28"/>
        </w:rPr>
        <w:t xml:space="preserve"> августа 2014 года.</w:t>
      </w:r>
    </w:p>
    <w:p w:rsidR="00E661E2" w:rsidRDefault="00E661E2" w:rsidP="00FE7A85">
      <w:pPr>
        <w:pStyle w:val="a3"/>
        <w:tabs>
          <w:tab w:val="num" w:pos="5103"/>
          <w:tab w:val="left" w:pos="7938"/>
        </w:tabs>
        <w:spacing w:after="0"/>
        <w:rPr>
          <w:b/>
          <w:sz w:val="28"/>
          <w:szCs w:val="28"/>
        </w:rPr>
      </w:pPr>
    </w:p>
    <w:p w:rsidR="00FE7A85" w:rsidRPr="00E661E2" w:rsidRDefault="00FE7A85" w:rsidP="00FE7A85">
      <w:pPr>
        <w:pStyle w:val="4"/>
        <w:shd w:val="clear" w:color="auto" w:fill="auto"/>
        <w:tabs>
          <w:tab w:val="left" w:pos="-284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7A85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61E2">
        <w:rPr>
          <w:rFonts w:ascii="Times New Roman" w:hAnsi="Times New Roman" w:cs="Times New Roman"/>
          <w:sz w:val="28"/>
          <w:szCs w:val="28"/>
        </w:rPr>
        <w:t>Цель и задачи освоения дисциплины (модуля)</w:t>
      </w:r>
    </w:p>
    <w:p w:rsidR="009F4239" w:rsidRPr="009F4239" w:rsidRDefault="00FE7A85" w:rsidP="009F4239">
      <w:pPr>
        <w:widowControl w:val="0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A85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bCs/>
          <w:sz w:val="28"/>
          <w:szCs w:val="28"/>
        </w:rPr>
        <w:t>освоения дисциплины:</w:t>
      </w:r>
      <w:r w:rsidRPr="00FE7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4239" w:rsidRPr="009F42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="009F4239" w:rsidRPr="009F4239">
        <w:rPr>
          <w:rFonts w:ascii="Times New Roman" w:eastAsia="Times New Roman" w:hAnsi="Times New Roman" w:cs="Times New Roman"/>
          <w:sz w:val="28"/>
          <w:szCs w:val="28"/>
        </w:rPr>
        <w:t xml:space="preserve">подготовка квалифицированного врача-организатора здравоохранения и общественного здоровья, способного и готового к самостоятельной профессиональной деятельности в области охраны здоровья граждан; обеспечение прибыльной деятельности медицинской </w:t>
      </w:r>
      <w:proofErr w:type="gramStart"/>
      <w:r w:rsidR="009F4239" w:rsidRPr="009F423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End"/>
      <w:r w:rsidR="009F4239" w:rsidRPr="009F4239">
        <w:rPr>
          <w:rFonts w:ascii="Times New Roman" w:eastAsia="Times New Roman" w:hAnsi="Times New Roman" w:cs="Times New Roman"/>
          <w:sz w:val="28"/>
          <w:szCs w:val="28"/>
        </w:rPr>
        <w:t xml:space="preserve">  путем рациональной организации лечебного процесса, включая управление производством и развитие технико-технологической базы, а также эффективное использование кадрового потенциала при одновременном повышении его квалификации и творческой активности.</w:t>
      </w:r>
    </w:p>
    <w:p w:rsidR="00FE7A85" w:rsidRPr="00FE7A85" w:rsidRDefault="00FE7A85" w:rsidP="00FE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85" w:rsidRPr="00FE7A85" w:rsidRDefault="00FE7A85" w:rsidP="00FE7A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FE7A85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FE7A85" w:rsidRPr="00FE7A85" w:rsidRDefault="00FE7A85" w:rsidP="00FE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85">
        <w:rPr>
          <w:rFonts w:ascii="Times New Roman" w:hAnsi="Times New Roman" w:cs="Times New Roman"/>
          <w:sz w:val="28"/>
          <w:szCs w:val="28"/>
          <w:u w:val="single"/>
        </w:rPr>
        <w:t xml:space="preserve">Сформировать знания: </w:t>
      </w:r>
    </w:p>
    <w:p w:rsidR="009F4239" w:rsidRPr="009F4239" w:rsidRDefault="009F4239" w:rsidP="009F423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39">
        <w:rPr>
          <w:rFonts w:ascii="Times New Roman" w:eastAsia="Times New Roman" w:hAnsi="Times New Roman" w:cs="Times New Roman"/>
          <w:sz w:val="28"/>
          <w:szCs w:val="28"/>
        </w:rPr>
        <w:t xml:space="preserve">1. Изучение процесса принятия и реализации управленческих решений; </w:t>
      </w:r>
    </w:p>
    <w:p w:rsidR="009F4239" w:rsidRPr="009F4239" w:rsidRDefault="009F4239" w:rsidP="009F423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39">
        <w:rPr>
          <w:rFonts w:ascii="Times New Roman" w:eastAsia="Times New Roman" w:hAnsi="Times New Roman" w:cs="Times New Roman"/>
          <w:sz w:val="28"/>
          <w:szCs w:val="28"/>
        </w:rPr>
        <w:t>2. Обеспечение достаточной рентабельности организац</w:t>
      </w:r>
      <w:proofErr w:type="gramStart"/>
      <w:r w:rsidRPr="009F4239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9F4239">
        <w:rPr>
          <w:rFonts w:ascii="Times New Roman" w:eastAsia="Times New Roman" w:hAnsi="Times New Roman" w:cs="Times New Roman"/>
          <w:sz w:val="28"/>
          <w:szCs w:val="28"/>
        </w:rPr>
        <w:t xml:space="preserve"> стабильного положения на рынке при любых изменениях ситуации. </w:t>
      </w:r>
    </w:p>
    <w:p w:rsidR="009F4239" w:rsidRPr="009F4239" w:rsidRDefault="009F4239" w:rsidP="009F423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39">
        <w:rPr>
          <w:rFonts w:ascii="Times New Roman" w:eastAsia="Times New Roman" w:hAnsi="Times New Roman" w:cs="Times New Roman"/>
          <w:sz w:val="28"/>
          <w:szCs w:val="28"/>
        </w:rPr>
        <w:t>4. Осуществление технологической перестройки и модернизации  производс</w:t>
      </w:r>
      <w:r w:rsidRPr="009F423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4239">
        <w:rPr>
          <w:rFonts w:ascii="Times New Roman" w:eastAsia="Times New Roman" w:hAnsi="Times New Roman" w:cs="Times New Roman"/>
          <w:sz w:val="28"/>
          <w:szCs w:val="28"/>
        </w:rPr>
        <w:t xml:space="preserve">ва. </w:t>
      </w:r>
    </w:p>
    <w:p w:rsidR="009F4239" w:rsidRPr="009F4239" w:rsidRDefault="009F4239" w:rsidP="009F423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39">
        <w:rPr>
          <w:rFonts w:ascii="Times New Roman" w:eastAsia="Times New Roman" w:hAnsi="Times New Roman" w:cs="Times New Roman"/>
          <w:sz w:val="28"/>
          <w:szCs w:val="28"/>
        </w:rPr>
        <w:t xml:space="preserve">5. Переход к использованию работников универсального типа высокой квалификации. </w:t>
      </w:r>
    </w:p>
    <w:p w:rsidR="009F4239" w:rsidRPr="009F4239" w:rsidRDefault="009F4239" w:rsidP="009F423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39">
        <w:rPr>
          <w:rFonts w:ascii="Times New Roman" w:eastAsia="Times New Roman" w:hAnsi="Times New Roman" w:cs="Times New Roman"/>
          <w:sz w:val="28"/>
          <w:szCs w:val="28"/>
        </w:rPr>
        <w:t xml:space="preserve">6. Стимулирование работы сотрудников компании путем создания для них благоприятных условий труда. </w:t>
      </w:r>
    </w:p>
    <w:p w:rsidR="009F4239" w:rsidRPr="009F4239" w:rsidRDefault="009F4239" w:rsidP="009F423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39">
        <w:rPr>
          <w:rFonts w:ascii="Times New Roman" w:eastAsia="Times New Roman" w:hAnsi="Times New Roman" w:cs="Times New Roman"/>
          <w:sz w:val="28"/>
          <w:szCs w:val="28"/>
        </w:rPr>
        <w:t>7. Установление работникам более высокой заработной платы и внедрение широкой га</w:t>
      </w:r>
      <w:r w:rsidRPr="009F423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F4239">
        <w:rPr>
          <w:rFonts w:ascii="Times New Roman" w:eastAsia="Times New Roman" w:hAnsi="Times New Roman" w:cs="Times New Roman"/>
          <w:sz w:val="28"/>
          <w:szCs w:val="28"/>
        </w:rPr>
        <w:t xml:space="preserve">мы нематериальных поощрений. </w:t>
      </w:r>
    </w:p>
    <w:p w:rsidR="009F4239" w:rsidRPr="009F4239" w:rsidRDefault="009F4239" w:rsidP="009F42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4239">
        <w:rPr>
          <w:rFonts w:ascii="Times New Roman" w:eastAsia="Times New Roman" w:hAnsi="Times New Roman" w:cs="Times New Roman"/>
          <w:sz w:val="28"/>
          <w:szCs w:val="28"/>
        </w:rPr>
        <w:t>8. Постоянный контроль над эффективностью деятельности медицинской организаци</w:t>
      </w:r>
      <w:r w:rsidRPr="009F423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4239">
        <w:rPr>
          <w:rFonts w:ascii="Times New Roman" w:eastAsia="Times New Roman" w:hAnsi="Times New Roman" w:cs="Times New Roman"/>
          <w:sz w:val="28"/>
          <w:szCs w:val="28"/>
        </w:rPr>
        <w:t>, координация работы всех ее подразделений.</w:t>
      </w:r>
    </w:p>
    <w:p w:rsidR="00E661E2" w:rsidRDefault="00E661E2" w:rsidP="00E661E2">
      <w:pPr>
        <w:pStyle w:val="Default"/>
        <w:jc w:val="both"/>
        <w:rPr>
          <w:color w:val="auto"/>
          <w:sz w:val="28"/>
          <w:szCs w:val="28"/>
        </w:rPr>
      </w:pPr>
    </w:p>
    <w:p w:rsidR="009F4239" w:rsidRPr="00E661E2" w:rsidRDefault="009F4239" w:rsidP="00E661E2">
      <w:pPr>
        <w:pStyle w:val="Default"/>
        <w:jc w:val="both"/>
        <w:rPr>
          <w:color w:val="auto"/>
          <w:sz w:val="28"/>
          <w:szCs w:val="28"/>
        </w:rPr>
      </w:pPr>
    </w:p>
    <w:p w:rsidR="00E661E2" w:rsidRPr="00E661E2" w:rsidRDefault="00E661E2" w:rsidP="00E661E2">
      <w:pPr>
        <w:pStyle w:val="Default"/>
        <w:jc w:val="both"/>
        <w:rPr>
          <w:b/>
          <w:color w:val="auto"/>
          <w:sz w:val="28"/>
          <w:szCs w:val="28"/>
        </w:rPr>
      </w:pPr>
      <w:r w:rsidRPr="00E661E2">
        <w:rPr>
          <w:b/>
          <w:color w:val="auto"/>
          <w:sz w:val="28"/>
          <w:szCs w:val="28"/>
        </w:rPr>
        <w:lastRenderedPageBreak/>
        <w:t>2. Перечень планируемых результатов  обучения.</w:t>
      </w:r>
    </w:p>
    <w:p w:rsidR="009F4239" w:rsidRDefault="00E661E2" w:rsidP="00E661E2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661E2">
        <w:rPr>
          <w:rFonts w:ascii="Times New Roman" w:hAnsi="Times New Roman"/>
          <w:b/>
          <w:sz w:val="28"/>
          <w:szCs w:val="28"/>
        </w:rPr>
        <w:t xml:space="preserve">Формируемые в процессе изучения  дисциплины (модуля) компетенции:  </w:t>
      </w:r>
      <w:r w:rsidR="009F4239">
        <w:rPr>
          <w:rFonts w:ascii="Times New Roman" w:hAnsi="Times New Roman"/>
          <w:b/>
          <w:sz w:val="28"/>
          <w:szCs w:val="28"/>
        </w:rPr>
        <w:t>П</w:t>
      </w:r>
      <w:r w:rsidR="005961B1">
        <w:rPr>
          <w:rFonts w:ascii="Times New Roman" w:hAnsi="Times New Roman"/>
          <w:b/>
          <w:sz w:val="28"/>
          <w:szCs w:val="28"/>
        </w:rPr>
        <w:t>К-</w:t>
      </w:r>
      <w:r w:rsidR="00FE7A85">
        <w:rPr>
          <w:rFonts w:ascii="Times New Roman" w:hAnsi="Times New Roman"/>
          <w:b/>
          <w:sz w:val="28"/>
          <w:szCs w:val="28"/>
        </w:rPr>
        <w:t>1</w:t>
      </w:r>
      <w:r w:rsidR="005961B1">
        <w:rPr>
          <w:rFonts w:ascii="Times New Roman" w:hAnsi="Times New Roman"/>
          <w:b/>
          <w:sz w:val="28"/>
          <w:szCs w:val="28"/>
        </w:rPr>
        <w:t xml:space="preserve">, </w:t>
      </w:r>
      <w:r w:rsidRPr="00E661E2">
        <w:rPr>
          <w:rFonts w:ascii="Times New Roman" w:hAnsi="Times New Roman"/>
          <w:b/>
          <w:sz w:val="28"/>
          <w:szCs w:val="28"/>
        </w:rPr>
        <w:t>ПК-</w:t>
      </w:r>
      <w:r w:rsidR="009F4239">
        <w:rPr>
          <w:rFonts w:ascii="Times New Roman" w:hAnsi="Times New Roman"/>
          <w:b/>
          <w:sz w:val="28"/>
          <w:szCs w:val="28"/>
        </w:rPr>
        <w:t>5</w:t>
      </w:r>
    </w:p>
    <w:p w:rsidR="009F4239" w:rsidRDefault="009F4239" w:rsidP="00E661E2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661E2" w:rsidRPr="00E661E2" w:rsidRDefault="00E661E2" w:rsidP="00E661E2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661E2">
        <w:rPr>
          <w:rFonts w:ascii="Times New Roman" w:hAnsi="Times New Roman"/>
          <w:b/>
          <w:sz w:val="28"/>
          <w:szCs w:val="28"/>
        </w:rPr>
        <w:t>3. Место учебной дисциплины в структуре образовательной программы.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0"/>
          <w:tab w:val="left" w:pos="3119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 w:val="0"/>
          <w:sz w:val="28"/>
          <w:szCs w:val="28"/>
        </w:rPr>
        <w:t>Учебная дисциплина «</w:t>
      </w:r>
      <w:r w:rsidR="0092675A">
        <w:rPr>
          <w:rFonts w:ascii="Times New Roman" w:hAnsi="Times New Roman" w:cs="Times New Roman"/>
          <w:b w:val="0"/>
          <w:sz w:val="28"/>
          <w:szCs w:val="28"/>
        </w:rPr>
        <w:t>Менеджмент</w:t>
      </w:r>
      <w:r w:rsidR="00833B5F">
        <w:rPr>
          <w:rFonts w:ascii="Times New Roman" w:hAnsi="Times New Roman" w:cs="Times New Roman"/>
          <w:b w:val="0"/>
          <w:sz w:val="28"/>
          <w:szCs w:val="28"/>
        </w:rPr>
        <w:t xml:space="preserve"> в здравоохранении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» относится к блоку Б1.Б.2 базовой части обязательных дисциплин основной образовательной программы высшего образования (ординатура) и осваивается в 1</w:t>
      </w:r>
      <w:r w:rsidR="00596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семестр</w:t>
      </w:r>
      <w:r w:rsidR="00A044E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. Изучение дисциплины направлено  на формирование компетенций  врача, обеспечивающих выполнение основных видов деятельности врача.</w:t>
      </w:r>
    </w:p>
    <w:p w:rsidR="00E661E2" w:rsidRPr="00E661E2" w:rsidRDefault="00E661E2" w:rsidP="00E66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E661E2" w:rsidRDefault="00E661E2" w:rsidP="00A475CF">
      <w:pPr>
        <w:pStyle w:val="4"/>
        <w:shd w:val="clear" w:color="auto" w:fill="auto"/>
        <w:spacing w:after="12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Cs w:val="0"/>
          <w:sz w:val="28"/>
          <w:szCs w:val="28"/>
        </w:rPr>
        <w:t>4</w:t>
      </w:r>
      <w:r w:rsidRPr="00E661E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661E2">
        <w:rPr>
          <w:rFonts w:ascii="Times New Roman" w:hAnsi="Times New Roman" w:cs="Times New Roman"/>
          <w:sz w:val="28"/>
          <w:szCs w:val="28"/>
        </w:rPr>
        <w:t xml:space="preserve"> Трудоемкость учебной дисциплины  и виды контактной работы</w:t>
      </w:r>
    </w:p>
    <w:p w:rsidR="00A475CF" w:rsidRPr="00A475CF" w:rsidRDefault="00A475CF" w:rsidP="00A475CF">
      <w:pPr>
        <w:rPr>
          <w:rFonts w:ascii="Times New Roman" w:hAnsi="Times New Roman" w:cs="Times New Roman"/>
          <w:sz w:val="24"/>
          <w:szCs w:val="24"/>
        </w:rPr>
      </w:pPr>
      <w:r w:rsidRPr="00A475CF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в зачётных единицах/часах</w:t>
      </w:r>
      <w:r w:rsidRPr="00A475CF">
        <w:rPr>
          <w:rFonts w:ascii="Times New Roman" w:hAnsi="Times New Roman" w:cs="Times New Roman"/>
          <w:sz w:val="24"/>
          <w:szCs w:val="24"/>
        </w:rPr>
        <w:t xml:space="preserve">: </w:t>
      </w:r>
      <w:r w:rsidRPr="00A475CF">
        <w:rPr>
          <w:rFonts w:ascii="Times New Roman" w:hAnsi="Times New Roman" w:cs="Times New Roman"/>
          <w:b/>
          <w:sz w:val="24"/>
          <w:szCs w:val="24"/>
        </w:rPr>
        <w:t>3/108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593"/>
        <w:gridCol w:w="1243"/>
        <w:gridCol w:w="1418"/>
      </w:tblGrid>
      <w:tr w:rsidR="00DE4C5F" w:rsidRPr="00DE4C5F" w:rsidTr="007746B1">
        <w:tc>
          <w:tcPr>
            <w:tcW w:w="4644" w:type="dxa"/>
            <w:vMerge w:val="restart"/>
            <w:vAlign w:val="center"/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1593" w:type="dxa"/>
            <w:vMerge w:val="restart"/>
            <w:vAlign w:val="center"/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661" w:type="dxa"/>
            <w:gridSpan w:val="2"/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Семестры</w:t>
            </w:r>
          </w:p>
        </w:tc>
      </w:tr>
      <w:tr w:rsidR="00DE4C5F" w:rsidRPr="00DE4C5F" w:rsidTr="007746B1">
        <w:tc>
          <w:tcPr>
            <w:tcW w:w="4644" w:type="dxa"/>
            <w:vMerge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4C5F" w:rsidRPr="00DE4C5F" w:rsidTr="007746B1">
        <w:tc>
          <w:tcPr>
            <w:tcW w:w="4644" w:type="dxa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 (всего), в том числе:</w:t>
            </w:r>
          </w:p>
        </w:tc>
        <w:tc>
          <w:tcPr>
            <w:tcW w:w="159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4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18" w:type="dxa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C5F" w:rsidRPr="00DE4C5F" w:rsidTr="007746B1">
        <w:tc>
          <w:tcPr>
            <w:tcW w:w="4644" w:type="dxa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Аудиторная работа</w:t>
            </w:r>
          </w:p>
        </w:tc>
        <w:tc>
          <w:tcPr>
            <w:tcW w:w="159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4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18" w:type="dxa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C5F" w:rsidRPr="00DE4C5F" w:rsidTr="007746B1">
        <w:tc>
          <w:tcPr>
            <w:tcW w:w="4644" w:type="dxa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Лекции (Л)</w:t>
            </w:r>
          </w:p>
        </w:tc>
        <w:tc>
          <w:tcPr>
            <w:tcW w:w="159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C5F" w:rsidRPr="00DE4C5F" w:rsidTr="007746B1">
        <w:tc>
          <w:tcPr>
            <w:tcW w:w="4644" w:type="dxa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159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4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8" w:type="dxa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C5F" w:rsidRPr="00DE4C5F" w:rsidTr="007746B1">
        <w:tc>
          <w:tcPr>
            <w:tcW w:w="4644" w:type="dxa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(СРО)</w:t>
            </w:r>
          </w:p>
        </w:tc>
        <w:tc>
          <w:tcPr>
            <w:tcW w:w="1593" w:type="dxa"/>
            <w:vAlign w:val="center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43" w:type="dxa"/>
            <w:vAlign w:val="center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8" w:type="dxa"/>
            <w:vAlign w:val="center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C5F" w:rsidRPr="00DE4C5F" w:rsidTr="007746B1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4254" w:type="dxa"/>
            <w:gridSpan w:val="3"/>
            <w:tcBorders>
              <w:bottom w:val="single" w:sz="4" w:space="0" w:color="auto"/>
            </w:tcBorders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  <w:tr w:rsidR="00DE4C5F" w:rsidRPr="00DE4C5F" w:rsidTr="007746B1">
        <w:tc>
          <w:tcPr>
            <w:tcW w:w="4644" w:type="dxa"/>
            <w:vMerge w:val="restart"/>
            <w:shd w:val="pct5" w:color="auto" w:fill="F2F2F2"/>
            <w:vAlign w:val="center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общая трудоемкость</w:t>
            </w:r>
          </w:p>
        </w:tc>
        <w:tc>
          <w:tcPr>
            <w:tcW w:w="1593" w:type="dxa"/>
            <w:shd w:val="pct5" w:color="auto" w:fill="F2F2F2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 ч.</w:t>
            </w:r>
          </w:p>
        </w:tc>
        <w:tc>
          <w:tcPr>
            <w:tcW w:w="1243" w:type="dxa"/>
            <w:shd w:val="pct5" w:color="auto" w:fill="F2F2F2"/>
          </w:tcPr>
          <w:p w:rsidR="00DE4C5F" w:rsidRPr="00DE4C5F" w:rsidRDefault="00DE4C5F" w:rsidP="00DE4C5F">
            <w:pPr>
              <w:tabs>
                <w:tab w:val="left" w:pos="7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108 ч.</w:t>
            </w:r>
          </w:p>
        </w:tc>
        <w:tc>
          <w:tcPr>
            <w:tcW w:w="1418" w:type="dxa"/>
            <w:shd w:val="pct5" w:color="auto" w:fill="F2F2F2"/>
          </w:tcPr>
          <w:p w:rsidR="00DE4C5F" w:rsidRPr="00DE4C5F" w:rsidRDefault="00DE4C5F" w:rsidP="00DE4C5F">
            <w:pPr>
              <w:tabs>
                <w:tab w:val="left" w:pos="7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E4C5F" w:rsidRPr="00DE4C5F" w:rsidTr="007746B1">
        <w:tc>
          <w:tcPr>
            <w:tcW w:w="4644" w:type="dxa"/>
            <w:vMerge/>
            <w:shd w:val="pct5" w:color="auto" w:fill="F2F2F2"/>
            <w:vAlign w:val="center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shd w:val="pct5" w:color="auto" w:fill="F2F2F2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3 </w:t>
            </w:r>
            <w:proofErr w:type="spellStart"/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1243" w:type="dxa"/>
            <w:shd w:val="pct5" w:color="auto" w:fill="F2F2F2"/>
          </w:tcPr>
          <w:p w:rsidR="00DE4C5F" w:rsidRPr="00DE4C5F" w:rsidRDefault="00DE4C5F" w:rsidP="00DE4C5F">
            <w:pPr>
              <w:tabs>
                <w:tab w:val="left" w:pos="7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shd w:val="pct5" w:color="auto" w:fill="F2F2F2"/>
          </w:tcPr>
          <w:p w:rsidR="00DE4C5F" w:rsidRPr="00DE4C5F" w:rsidRDefault="00DE4C5F" w:rsidP="00DE4C5F">
            <w:pPr>
              <w:tabs>
                <w:tab w:val="left" w:pos="7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475CF" w:rsidRPr="004974AD" w:rsidRDefault="00A475CF" w:rsidP="00A475CF">
      <w:pPr>
        <w:widowControl w:val="0"/>
        <w:spacing w:line="413" w:lineRule="exact"/>
        <w:ind w:left="-567"/>
        <w:jc w:val="both"/>
        <w:rPr>
          <w:b/>
          <w:bCs/>
          <w:color w:val="000000"/>
        </w:rPr>
      </w:pPr>
    </w:p>
    <w:p w:rsidR="00E661E2" w:rsidRDefault="00E661E2" w:rsidP="0092675A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5. Основные разделы дисциплины (модуля)</w:t>
      </w:r>
    </w:p>
    <w:p w:rsidR="00D27B32" w:rsidRPr="00E661E2" w:rsidRDefault="00D27B32" w:rsidP="0092675A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92675A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9F4239" w:rsidRPr="009F4239">
        <w:rPr>
          <w:rFonts w:ascii="Times New Roman" w:hAnsi="Times New Roman" w:cs="Times New Roman"/>
          <w:b w:val="0"/>
          <w:sz w:val="28"/>
          <w:szCs w:val="28"/>
        </w:rPr>
        <w:t>Общая характеристика менеджмента</w:t>
      </w:r>
    </w:p>
    <w:p w:rsidR="00E661E2" w:rsidRPr="0007581E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9F4239" w:rsidRPr="009F4239">
        <w:rPr>
          <w:rFonts w:ascii="Times New Roman" w:hAnsi="Times New Roman" w:cs="Times New Roman"/>
          <w:b w:val="0"/>
          <w:sz w:val="28"/>
          <w:szCs w:val="28"/>
        </w:rPr>
        <w:t>Менеджер, его функции и ли</w:t>
      </w:r>
      <w:r w:rsidR="009F4239" w:rsidRPr="009F4239">
        <w:rPr>
          <w:rFonts w:ascii="Times New Roman" w:hAnsi="Times New Roman" w:cs="Times New Roman"/>
          <w:b w:val="0"/>
          <w:sz w:val="28"/>
          <w:szCs w:val="28"/>
        </w:rPr>
        <w:t>ч</w:t>
      </w:r>
      <w:r w:rsidR="009F4239" w:rsidRPr="009F4239">
        <w:rPr>
          <w:rFonts w:ascii="Times New Roman" w:hAnsi="Times New Roman" w:cs="Times New Roman"/>
          <w:b w:val="0"/>
          <w:sz w:val="28"/>
          <w:szCs w:val="28"/>
        </w:rPr>
        <w:t>ные качества</w:t>
      </w:r>
    </w:p>
    <w:p w:rsidR="005961B1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9F4239" w:rsidRPr="009F4239">
        <w:rPr>
          <w:rFonts w:ascii="Times New Roman" w:hAnsi="Times New Roman" w:cs="Times New Roman"/>
          <w:b w:val="0"/>
          <w:sz w:val="28"/>
          <w:szCs w:val="28"/>
        </w:rPr>
        <w:t>Управление здравоохранен</w:t>
      </w:r>
      <w:r w:rsidR="009F4239" w:rsidRPr="009F4239">
        <w:rPr>
          <w:rFonts w:ascii="Times New Roman" w:hAnsi="Times New Roman" w:cs="Times New Roman"/>
          <w:b w:val="0"/>
          <w:sz w:val="28"/>
          <w:szCs w:val="28"/>
        </w:rPr>
        <w:t>и</w:t>
      </w:r>
      <w:r w:rsidR="009F4239" w:rsidRPr="009F4239">
        <w:rPr>
          <w:rFonts w:ascii="Times New Roman" w:hAnsi="Times New Roman" w:cs="Times New Roman"/>
          <w:b w:val="0"/>
          <w:sz w:val="28"/>
          <w:szCs w:val="28"/>
        </w:rPr>
        <w:t>ем</w:t>
      </w:r>
    </w:p>
    <w:p w:rsid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27B32" w:rsidRPr="00E661E2" w:rsidRDefault="00D27B3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6. Форма промежуточной аттестации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    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 xml:space="preserve">Зачет 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gramStart"/>
      <w:r w:rsidRPr="00E661E2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E661E2">
        <w:rPr>
          <w:rFonts w:ascii="Times New Roman" w:hAnsi="Times New Roman" w:cs="Times New Roman"/>
          <w:sz w:val="28"/>
          <w:szCs w:val="28"/>
        </w:rPr>
        <w:t xml:space="preserve">                           Разработчик – зав. кафедрой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 здоровья и здравоохранения                  д.м.н., профессор Л.М. </w:t>
      </w:r>
      <w:proofErr w:type="spellStart"/>
      <w:r w:rsidRPr="00E661E2">
        <w:rPr>
          <w:rFonts w:ascii="Times New Roman" w:hAnsi="Times New Roman" w:cs="Times New Roman"/>
          <w:sz w:val="28"/>
          <w:szCs w:val="28"/>
        </w:rPr>
        <w:t>Асхабова</w:t>
      </w:r>
      <w:proofErr w:type="spellEnd"/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ФПК ППС «ДГМУ»                                  _____________________________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E661E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(подпись)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4D79" w:rsidRPr="00E661E2" w:rsidRDefault="00264D79" w:rsidP="00E6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4D79" w:rsidRPr="00E661E2" w:rsidSect="00964AB2"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704"/>
    <w:multiLevelType w:val="hybridMultilevel"/>
    <w:tmpl w:val="41FE0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756A5"/>
    <w:multiLevelType w:val="multilevel"/>
    <w:tmpl w:val="FC667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E661E2"/>
    <w:rsid w:val="0007581E"/>
    <w:rsid w:val="00134A47"/>
    <w:rsid w:val="0021498D"/>
    <w:rsid w:val="00264D79"/>
    <w:rsid w:val="00380E3F"/>
    <w:rsid w:val="003B7B55"/>
    <w:rsid w:val="00453B2B"/>
    <w:rsid w:val="004B6850"/>
    <w:rsid w:val="005143D5"/>
    <w:rsid w:val="005961B1"/>
    <w:rsid w:val="005B4C46"/>
    <w:rsid w:val="00647132"/>
    <w:rsid w:val="006C341D"/>
    <w:rsid w:val="00765F31"/>
    <w:rsid w:val="00833B5F"/>
    <w:rsid w:val="0092675A"/>
    <w:rsid w:val="009F4239"/>
    <w:rsid w:val="00A044E0"/>
    <w:rsid w:val="00A475CF"/>
    <w:rsid w:val="00A55C6F"/>
    <w:rsid w:val="00AA36AA"/>
    <w:rsid w:val="00D27B32"/>
    <w:rsid w:val="00DE4C5F"/>
    <w:rsid w:val="00E661E2"/>
    <w:rsid w:val="00F03AFB"/>
    <w:rsid w:val="00FE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E661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61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61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4"/>
    <w:locked/>
    <w:rsid w:val="00E661E2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rsid w:val="00E661E2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1. Изучение процесса принятия и реализации управленческих решений; </vt:lpstr>
      <vt:lpstr>        2. Обеспечение достаточной рентабельности организации и ее стабильного положения</vt:lpstr>
      <vt:lpstr>        4. Осуществление технологической перестройки и модернизации  производства. </vt:lpstr>
      <vt:lpstr>        5. Переход к использованию работников универсального типа высокой квалификации. </vt:lpstr>
      <vt:lpstr>        6. Стимулирование работы сотрудников компании путем создания для них благоприятн</vt:lpstr>
      <vt:lpstr>        7. Установление работникам более высокой заработной платы и внедрение широкой га</vt:lpstr>
      <vt:lpstr>        8. Постоянный контроль над эффективностью деятельности медицинской организации, </vt:lpstr>
    </vt:vector>
  </TitlesOfParts>
  <Company>Reanimator Extreme Edition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Magomedovna</dc:creator>
  <cp:keywords/>
  <dc:description/>
  <cp:lastModifiedBy>Luiza Magomedovna</cp:lastModifiedBy>
  <cp:revision>15</cp:revision>
  <cp:lastPrinted>2020-12-19T23:10:00Z</cp:lastPrinted>
  <dcterms:created xsi:type="dcterms:W3CDTF">2020-12-11T05:18:00Z</dcterms:created>
  <dcterms:modified xsi:type="dcterms:W3CDTF">2020-12-22T11:59:00Z</dcterms:modified>
</cp:coreProperties>
</file>