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C1" w:rsidRPr="00B670E4" w:rsidRDefault="008B7EC1" w:rsidP="008B7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7EC1" w:rsidRPr="00B670E4" w:rsidRDefault="008B7EC1" w:rsidP="008B7EC1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670E4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B7EC1" w:rsidRPr="00B670E4" w:rsidRDefault="008B7EC1" w:rsidP="008B7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EC1" w:rsidRPr="00B670E4" w:rsidRDefault="008B7EC1" w:rsidP="008B7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Интенсивная терапия критических состояний</w:t>
      </w:r>
    </w:p>
    <w:p w:rsidR="008B7EC1" w:rsidRPr="00B670E4" w:rsidRDefault="00FF2455" w:rsidP="008B7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31.08.67</w:t>
      </w:r>
    </w:p>
    <w:p w:rsidR="008B7EC1" w:rsidRPr="00B670E4" w:rsidRDefault="008B7EC1" w:rsidP="008B7EC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>Направление подготовки (специальность):</w:t>
      </w:r>
      <w:r w:rsidR="003F489D">
        <w:rPr>
          <w:rFonts w:ascii="Times New Roman" w:hAnsi="Times New Roman" w:cs="Times New Roman"/>
          <w:sz w:val="24"/>
          <w:szCs w:val="24"/>
        </w:rPr>
        <w:t xml:space="preserve">   31.08.67 «Хирургия ФПК и ППС</w:t>
      </w:r>
      <w:r w:rsidRPr="00B670E4">
        <w:rPr>
          <w:rFonts w:ascii="Times New Roman" w:hAnsi="Times New Roman" w:cs="Times New Roman"/>
          <w:sz w:val="24"/>
          <w:szCs w:val="24"/>
        </w:rPr>
        <w:t>»</w:t>
      </w:r>
    </w:p>
    <w:p w:rsidR="008B7EC1" w:rsidRPr="00B670E4" w:rsidRDefault="008B7EC1" w:rsidP="008B7EC1">
      <w:pPr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образования: </w:t>
      </w:r>
      <w:r w:rsidRPr="00B670E4">
        <w:rPr>
          <w:rFonts w:ascii="Times New Roman" w:hAnsi="Times New Roman" w:cs="Times New Roman"/>
          <w:sz w:val="24"/>
          <w:szCs w:val="24"/>
        </w:rPr>
        <w:t xml:space="preserve"> ординатура</w:t>
      </w:r>
    </w:p>
    <w:p w:rsidR="008B7EC1" w:rsidRPr="00B670E4" w:rsidRDefault="008B7EC1" w:rsidP="008B7EC1">
      <w:pPr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>Квалификация выпускника:</w:t>
      </w:r>
      <w:r w:rsidRPr="00B670E4">
        <w:rPr>
          <w:rFonts w:ascii="Times New Roman" w:hAnsi="Times New Roman" w:cs="Times New Roman"/>
          <w:sz w:val="24"/>
          <w:szCs w:val="24"/>
        </w:rPr>
        <w:t xml:space="preserve"> </w:t>
      </w:r>
      <w:r w:rsidR="003F489D">
        <w:rPr>
          <w:rFonts w:ascii="Times New Roman" w:hAnsi="Times New Roman" w:cs="Times New Roman"/>
          <w:sz w:val="24"/>
          <w:szCs w:val="24"/>
        </w:rPr>
        <w:t xml:space="preserve">  Врач-хирург</w:t>
      </w:r>
    </w:p>
    <w:p w:rsidR="008B7EC1" w:rsidRPr="00B670E4" w:rsidRDefault="008B7EC1" w:rsidP="008B7EC1">
      <w:pPr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>Кафедра:</w:t>
      </w:r>
      <w:r w:rsidRPr="00B670E4">
        <w:rPr>
          <w:rFonts w:ascii="Times New Roman" w:hAnsi="Times New Roman" w:cs="Times New Roman"/>
          <w:sz w:val="24"/>
          <w:szCs w:val="24"/>
        </w:rPr>
        <w:t xml:space="preserve">  анестезиологии и реаниматологии с усовершенствованием врачей</w:t>
      </w:r>
    </w:p>
    <w:p w:rsidR="008B7EC1" w:rsidRPr="00B670E4" w:rsidRDefault="008B7EC1" w:rsidP="008B7EC1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>Форма  обучения:</w:t>
      </w:r>
      <w:r w:rsidRPr="00B670E4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8B7EC1" w:rsidRPr="00B670E4" w:rsidRDefault="008B7EC1" w:rsidP="008B7EC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</w:t>
      </w:r>
      <w:r w:rsidR="00EE301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ь и задачи освоения дисциплины </w:t>
      </w:r>
    </w:p>
    <w:p w:rsidR="008B7EC1" w:rsidRDefault="008B7EC1" w:rsidP="008B7EC1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B7EC1" w:rsidRDefault="008B7EC1" w:rsidP="008B7EC1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AA3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учебной дисциплины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Интенсивная терапия</w:t>
      </w:r>
      <w:r w:rsidR="003F4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критических состояний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»</w:t>
      </w:r>
      <w:r w:rsidRPr="00706AA3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</w:t>
      </w:r>
      <w:r w:rsidRPr="0075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квалифицированного врача-</w:t>
      </w:r>
      <w:r w:rsidR="00D63A07">
        <w:rPr>
          <w:rFonts w:ascii="Times New Roman" w:eastAsia="Times New Roman" w:hAnsi="Times New Roman" w:cs="Times New Roman"/>
          <w:color w:val="000000"/>
          <w:sz w:val="24"/>
          <w:szCs w:val="24"/>
        </w:rPr>
        <w:t>хирурга</w:t>
      </w:r>
      <w:r w:rsidRPr="0075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способного и готового к самостоятельной профессиональной деятельности в условиях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Pr="00EB54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интенсивной терапии критических состояний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пациентов хирургического профиля</w:t>
      </w:r>
      <w:r w:rsidRPr="0075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EC1" w:rsidRDefault="008B7EC1" w:rsidP="008B7EC1">
      <w:pPr>
        <w:widowControl w:val="0"/>
        <w:spacing w:line="274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7EC1" w:rsidRDefault="008B7EC1" w:rsidP="008B7EC1">
      <w:pPr>
        <w:pStyle w:val="a3"/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углубление знаний проведения интенсивной терапии у пациентов хирургического профиля.</w:t>
      </w:r>
    </w:p>
    <w:p w:rsidR="008B7EC1" w:rsidRPr="00212C40" w:rsidRDefault="008B7EC1" w:rsidP="008B7EC1">
      <w:pPr>
        <w:pStyle w:val="a3"/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Современные методы</w:t>
      </w:r>
      <w:r w:rsidRPr="00B94665">
        <w:rPr>
          <w:rFonts w:ascii="Times New Roman" w:hAnsi="Times New Roman"/>
          <w:sz w:val="24"/>
          <w:szCs w:val="24"/>
        </w:rPr>
        <w:t xml:space="preserve"> исследования и диагностики</w:t>
      </w:r>
      <w:r>
        <w:rPr>
          <w:rFonts w:ascii="Times New Roman" w:hAnsi="Times New Roman"/>
          <w:sz w:val="24"/>
          <w:szCs w:val="24"/>
        </w:rPr>
        <w:t xml:space="preserve"> критических состояний.</w:t>
      </w:r>
    </w:p>
    <w:p w:rsidR="008B7EC1" w:rsidRPr="00D11C84" w:rsidRDefault="008B7EC1" w:rsidP="008B7EC1">
      <w:pPr>
        <w:pStyle w:val="a3"/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Современные  подходы</w:t>
      </w:r>
      <w:r w:rsidRPr="00B94665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 xml:space="preserve"> интенсивной терапии критических состояний.</w:t>
      </w:r>
    </w:p>
    <w:p w:rsidR="008B7EC1" w:rsidRPr="00B670E4" w:rsidRDefault="008B7EC1" w:rsidP="008B7EC1">
      <w:pPr>
        <w:widowControl w:val="0"/>
        <w:spacing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B7EC1" w:rsidRPr="00B670E4" w:rsidRDefault="008B7EC1" w:rsidP="008B7EC1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B670E4">
        <w:rPr>
          <w:rFonts w:ascii="Times New Roman" w:hAnsi="Times New Roman" w:cs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8B7EC1" w:rsidRPr="00B670E4" w:rsidRDefault="008B7EC1" w:rsidP="008B7EC1">
      <w:pPr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0E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Формируемые в процессе изучения </w:t>
      </w:r>
      <w:proofErr w:type="gramStart"/>
      <w:r w:rsidRPr="00B670E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дисциплины  компетенции</w:t>
      </w:r>
      <w:proofErr w:type="gramEnd"/>
      <w:r w:rsidRPr="00B670E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8B7EC1" w:rsidRPr="00B670E4" w:rsidRDefault="008B7EC1" w:rsidP="008B7EC1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ПК-5, ПК-6</w:t>
      </w:r>
      <w:r w:rsidRPr="00B670E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B7EC1" w:rsidRPr="00B670E4" w:rsidRDefault="008B7EC1" w:rsidP="008B7EC1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670E4">
        <w:rPr>
          <w:rFonts w:ascii="Times New Roman" w:hAnsi="Times New Roman" w:cs="Times New Roman"/>
          <w:b/>
          <w:bCs/>
          <w:spacing w:val="-5"/>
          <w:sz w:val="24"/>
          <w:szCs w:val="24"/>
        </w:rPr>
        <w:t>3. Место учебной дисциплины в структуре образовательной программы</w:t>
      </w:r>
    </w:p>
    <w:p w:rsidR="008B7EC1" w:rsidRDefault="008B7EC1" w:rsidP="008B7EC1">
      <w:pPr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Рабочая программ уче</w:t>
      </w:r>
      <w:r>
        <w:rPr>
          <w:rFonts w:ascii="Times New Roman" w:hAnsi="Times New Roman" w:cs="Times New Roman"/>
          <w:sz w:val="24"/>
          <w:szCs w:val="24"/>
        </w:rPr>
        <w:t>бной дисциплины «Интенсивная терапия критических состояний</w:t>
      </w:r>
      <w:r w:rsidRPr="00B670E4">
        <w:rPr>
          <w:rFonts w:ascii="Times New Roman" w:hAnsi="Times New Roman" w:cs="Times New Roman"/>
          <w:sz w:val="24"/>
          <w:szCs w:val="24"/>
        </w:rPr>
        <w:t>» относится к Блоку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EC1">
        <w:rPr>
          <w:rFonts w:ascii="Times New Roman" w:hAnsi="Times New Roman" w:cs="Times New Roman"/>
          <w:sz w:val="24"/>
          <w:szCs w:val="24"/>
        </w:rPr>
        <w:t>Б.В. ДВ.1.2..</w:t>
      </w:r>
      <w:r w:rsidRPr="00B670E4">
        <w:rPr>
          <w:rFonts w:ascii="Times New Roman" w:hAnsi="Times New Roman" w:cs="Times New Roman"/>
          <w:sz w:val="24"/>
          <w:szCs w:val="24"/>
        </w:rPr>
        <w:t xml:space="preserve">  «Дисциплины» базовой части ОПОП ВО по</w:t>
      </w:r>
      <w:r w:rsidR="003F489D">
        <w:rPr>
          <w:rFonts w:ascii="Times New Roman" w:hAnsi="Times New Roman" w:cs="Times New Roman"/>
          <w:sz w:val="24"/>
          <w:szCs w:val="24"/>
        </w:rPr>
        <w:t xml:space="preserve"> направлению подготовки 31.08.67</w:t>
      </w:r>
      <w:r w:rsidR="00FF2455">
        <w:rPr>
          <w:rFonts w:ascii="Times New Roman" w:hAnsi="Times New Roman" w:cs="Times New Roman"/>
          <w:sz w:val="24"/>
          <w:szCs w:val="24"/>
        </w:rPr>
        <w:t xml:space="preserve">. </w:t>
      </w:r>
      <w:r w:rsidR="003F489D">
        <w:rPr>
          <w:rFonts w:ascii="Times New Roman" w:hAnsi="Times New Roman" w:cs="Times New Roman"/>
          <w:sz w:val="24"/>
          <w:szCs w:val="24"/>
        </w:rPr>
        <w:t xml:space="preserve"> Хирургия</w:t>
      </w:r>
      <w:r w:rsidRPr="00B670E4">
        <w:rPr>
          <w:rFonts w:ascii="Times New Roman" w:hAnsi="Times New Roman" w:cs="Times New Roman"/>
          <w:sz w:val="24"/>
          <w:szCs w:val="24"/>
        </w:rPr>
        <w:t xml:space="preserve"> и осваивается в 1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8B7EC1" w:rsidRDefault="008B7EC1" w:rsidP="008B7EC1">
      <w:pPr>
        <w:rPr>
          <w:rFonts w:ascii="Times New Roman" w:hAnsi="Times New Roman" w:cs="Times New Roman"/>
          <w:sz w:val="24"/>
          <w:szCs w:val="24"/>
        </w:rPr>
      </w:pPr>
    </w:p>
    <w:p w:rsidR="008B7EC1" w:rsidRPr="00B670E4" w:rsidRDefault="008B7EC1" w:rsidP="008B7EC1">
      <w:pPr>
        <w:rPr>
          <w:rFonts w:ascii="Times New Roman" w:hAnsi="Times New Roman" w:cs="Times New Roman"/>
          <w:sz w:val="24"/>
          <w:szCs w:val="24"/>
        </w:rPr>
      </w:pPr>
    </w:p>
    <w:p w:rsidR="008B7EC1" w:rsidRPr="00B670E4" w:rsidRDefault="008B7EC1" w:rsidP="008B7EC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670E4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4. Трудоемкость учебной </w:t>
      </w:r>
      <w:proofErr w:type="gramStart"/>
      <w:r w:rsidRPr="00B670E4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дисциплины </w:t>
      </w:r>
      <w:r w:rsidRPr="00B670E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670E4">
        <w:rPr>
          <w:rFonts w:ascii="Times New Roman" w:hAnsi="Times New Roman" w:cs="Times New Roman"/>
          <w:b/>
          <w:spacing w:val="-6"/>
          <w:sz w:val="24"/>
          <w:szCs w:val="24"/>
        </w:rPr>
        <w:t>составляет</w:t>
      </w:r>
      <w:proofErr w:type="gramEnd"/>
      <w:r w:rsidRPr="00B670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67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70E4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зачетные </w:t>
      </w:r>
      <w:r w:rsidRPr="00B670E4">
        <w:rPr>
          <w:rFonts w:ascii="Times New Roman" w:hAnsi="Times New Roman" w:cs="Times New Roman"/>
          <w:b/>
          <w:spacing w:val="-6"/>
          <w:sz w:val="24"/>
          <w:szCs w:val="24"/>
        </w:rPr>
        <w:t>единицы,</w:t>
      </w:r>
      <w:r w:rsidRPr="00B670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108 </w:t>
      </w:r>
      <w:r w:rsidRPr="00B670E4">
        <w:rPr>
          <w:rFonts w:ascii="Times New Roman" w:hAnsi="Times New Roman" w:cs="Times New Roman"/>
          <w:b/>
          <w:sz w:val="24"/>
          <w:szCs w:val="24"/>
        </w:rPr>
        <w:t xml:space="preserve">академических </w:t>
      </w:r>
      <w:r w:rsidRPr="00B670E4">
        <w:rPr>
          <w:rFonts w:ascii="Times New Roman" w:hAnsi="Times New Roman" w:cs="Times New Roman"/>
          <w:b/>
          <w:spacing w:val="-10"/>
          <w:sz w:val="24"/>
          <w:szCs w:val="24"/>
        </w:rPr>
        <w:t>часа.</w:t>
      </w:r>
    </w:p>
    <w:p w:rsidR="008B7EC1" w:rsidRPr="00B670E4" w:rsidRDefault="008B7EC1" w:rsidP="008B7EC1">
      <w:pPr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Лекции - 4 ч.</w:t>
      </w:r>
    </w:p>
    <w:p w:rsidR="008B7EC1" w:rsidRPr="00B670E4" w:rsidRDefault="008B7EC1" w:rsidP="008B7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- 56</w:t>
      </w:r>
      <w:r w:rsidRPr="00B670E4">
        <w:rPr>
          <w:rFonts w:ascii="Times New Roman" w:hAnsi="Times New Roman" w:cs="Times New Roman"/>
          <w:sz w:val="24"/>
          <w:szCs w:val="24"/>
        </w:rPr>
        <w:t>ч.</w:t>
      </w:r>
    </w:p>
    <w:p w:rsidR="008B7EC1" w:rsidRDefault="008B7EC1" w:rsidP="008B7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- 48</w:t>
      </w:r>
      <w:r w:rsidRPr="00B670E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B7EC1" w:rsidRPr="00B670E4" w:rsidRDefault="008B7EC1" w:rsidP="008B7EC1">
      <w:pPr>
        <w:rPr>
          <w:rFonts w:ascii="Times New Roman" w:hAnsi="Times New Roman" w:cs="Times New Roman"/>
          <w:sz w:val="24"/>
          <w:szCs w:val="24"/>
        </w:rPr>
      </w:pPr>
    </w:p>
    <w:p w:rsidR="008B7EC1" w:rsidRPr="00B670E4" w:rsidRDefault="008B7EC1" w:rsidP="008B7EC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670E4">
        <w:rPr>
          <w:rFonts w:ascii="Times New Roman" w:hAnsi="Times New Roman" w:cs="Times New Roman"/>
          <w:b/>
          <w:spacing w:val="-10"/>
          <w:sz w:val="24"/>
          <w:szCs w:val="24"/>
        </w:rPr>
        <w:t>5.  Осно</w:t>
      </w:r>
      <w:r w:rsidR="00EE301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вные разделы </w:t>
      </w:r>
      <w:proofErr w:type="gramStart"/>
      <w:r w:rsidR="00EE301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дисциплины </w:t>
      </w:r>
      <w:bookmarkStart w:id="0" w:name="_GoBack"/>
      <w:bookmarkEnd w:id="0"/>
      <w:r w:rsidRPr="00B670E4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  <w:proofErr w:type="gramEnd"/>
      <w:r w:rsidRPr="00B670E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</w:p>
    <w:p w:rsidR="008B7EC1" w:rsidRPr="00B670E4" w:rsidRDefault="008B7EC1" w:rsidP="008B7EC1">
      <w:pPr>
        <w:shd w:val="clear" w:color="auto" w:fill="FFFFFF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670E4">
        <w:rPr>
          <w:rFonts w:ascii="Times New Roman" w:hAnsi="Times New Roman" w:cs="Times New Roman"/>
          <w:b/>
          <w:spacing w:val="-10"/>
          <w:sz w:val="24"/>
          <w:szCs w:val="24"/>
        </w:rPr>
        <w:t>Раздел 1</w:t>
      </w:r>
      <w:r w:rsidRPr="00B670E4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Pr="002654E4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Интенсивная терапия в абдоминальной хирургии</w:t>
      </w:r>
    </w:p>
    <w:p w:rsidR="008B7EC1" w:rsidRDefault="008B7EC1" w:rsidP="008B7EC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b/>
          <w:spacing w:val="-10"/>
          <w:sz w:val="24"/>
          <w:szCs w:val="24"/>
        </w:rPr>
        <w:t>Раздел 2.</w:t>
      </w:r>
      <w:r w:rsidRPr="00B670E4">
        <w:rPr>
          <w:rFonts w:ascii="Times New Roman" w:hAnsi="Times New Roman" w:cs="Times New Roman"/>
          <w:sz w:val="24"/>
          <w:szCs w:val="24"/>
        </w:rPr>
        <w:t xml:space="preserve"> </w:t>
      </w:r>
      <w:r w:rsidR="00FF245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Интенсивная терапия при крово</w:t>
      </w:r>
      <w:r w:rsidRPr="002654E4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течениях.</w:t>
      </w:r>
    </w:p>
    <w:p w:rsidR="008B7EC1" w:rsidRPr="00B670E4" w:rsidRDefault="008B7EC1" w:rsidP="008B7EC1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B670E4">
        <w:rPr>
          <w:rFonts w:ascii="Times New Roman" w:hAnsi="Times New Roman" w:cs="Times New Roman"/>
          <w:b/>
          <w:iCs/>
          <w:spacing w:val="-7"/>
          <w:sz w:val="24"/>
          <w:szCs w:val="24"/>
        </w:rPr>
        <w:t>6.Форма промежуточной аттестации.</w:t>
      </w:r>
    </w:p>
    <w:p w:rsidR="008B7EC1" w:rsidRPr="00B670E4" w:rsidRDefault="008B7EC1" w:rsidP="008B7EC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pacing w:val="-7"/>
          <w:sz w:val="24"/>
          <w:szCs w:val="24"/>
        </w:rPr>
      </w:pPr>
      <w:r w:rsidRPr="00B670E4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</w:t>
      </w:r>
      <w:r w:rsidRPr="00B670E4">
        <w:rPr>
          <w:rFonts w:ascii="Times New Roman" w:hAnsi="Times New Roman" w:cs="Times New Roman"/>
          <w:bCs/>
          <w:color w:val="000000" w:themeColor="text1"/>
          <w:spacing w:val="-7"/>
          <w:sz w:val="24"/>
          <w:szCs w:val="24"/>
        </w:rPr>
        <w:t xml:space="preserve">Зачет </w:t>
      </w:r>
    </w:p>
    <w:p w:rsidR="008B7EC1" w:rsidRPr="00B670E4" w:rsidRDefault="008B7EC1" w:rsidP="008B7EC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8B7EC1" w:rsidRDefault="008B7EC1" w:rsidP="008B7EC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Разработчик (и)</w:t>
      </w:r>
    </w:p>
    <w:p w:rsidR="008B7EC1" w:rsidRDefault="008B7EC1" w:rsidP="008B7EC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8B7EC1" w:rsidRDefault="008B7EC1" w:rsidP="008B7EC1">
      <w:pPr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B670E4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Абусуев</w:t>
      </w:r>
      <w:proofErr w:type="spellEnd"/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А.А., к.м.н., заведующий кафедрой анестезиологии и реаниматологии </w:t>
      </w:r>
    </w:p>
    <w:p w:rsidR="008B7EC1" w:rsidRPr="008B7EC1" w:rsidRDefault="008B7EC1" w:rsidP="008B7EC1">
      <w:pPr>
        <w:shd w:val="clear" w:color="auto" w:fill="FFFFFF"/>
        <w:spacing w:after="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</w:t>
      </w:r>
      <w:r w:rsidRPr="008B7EC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с усовершенствованием врачей  </w:t>
      </w:r>
    </w:p>
    <w:p w:rsidR="008B7EC1" w:rsidRPr="00B670E4" w:rsidRDefault="008B7EC1" w:rsidP="008B7EC1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B7EC1" w:rsidRDefault="003F489D" w:rsidP="003F4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Магомедова И.А., старший лаборант кафедры анестезиологии и реаниматологии </w:t>
      </w:r>
    </w:p>
    <w:p w:rsidR="003F489D" w:rsidRPr="00B670E4" w:rsidRDefault="003F489D" w:rsidP="003F4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с усовершенствованием врачей</w:t>
      </w:r>
    </w:p>
    <w:p w:rsidR="008B7EC1" w:rsidRPr="00B670E4" w:rsidRDefault="008B7EC1" w:rsidP="008B7EC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8B7EC1" w:rsidRPr="00B670E4" w:rsidRDefault="008B7EC1" w:rsidP="008B7EC1">
      <w:pPr>
        <w:rPr>
          <w:rFonts w:ascii="Times New Roman" w:hAnsi="Times New Roman" w:cs="Times New Roman"/>
          <w:sz w:val="24"/>
          <w:szCs w:val="24"/>
        </w:rPr>
      </w:pPr>
    </w:p>
    <w:p w:rsidR="002F6C30" w:rsidRDefault="002F6C30"/>
    <w:sectPr w:rsidR="002F6C30" w:rsidSect="007E62D7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3FF9"/>
    <w:multiLevelType w:val="multilevel"/>
    <w:tmpl w:val="08B09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C0C4B"/>
    <w:multiLevelType w:val="hybridMultilevel"/>
    <w:tmpl w:val="7334028C"/>
    <w:lvl w:ilvl="0" w:tplc="6E820906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AE"/>
    <w:rsid w:val="002F6C30"/>
    <w:rsid w:val="003F489D"/>
    <w:rsid w:val="008B7EC1"/>
    <w:rsid w:val="008D70AE"/>
    <w:rsid w:val="00D63A07"/>
    <w:rsid w:val="00EE3016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7D1C"/>
  <w15:docId w15:val="{B8AF385E-FA9D-4B31-95A0-7CBF0C64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B7EC1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B7EC1"/>
  </w:style>
  <w:style w:type="table" w:styleId="a5">
    <w:name w:val="Table Grid"/>
    <w:basedOn w:val="a1"/>
    <w:uiPriority w:val="59"/>
    <w:qFormat/>
    <w:rsid w:val="008B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2021-03-18T07:30:00Z</cp:lastPrinted>
  <dcterms:created xsi:type="dcterms:W3CDTF">2021-03-17T11:09:00Z</dcterms:created>
  <dcterms:modified xsi:type="dcterms:W3CDTF">2021-04-23T08:20:00Z</dcterms:modified>
</cp:coreProperties>
</file>