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2B" w:rsidRDefault="00FC4018" w:rsidP="00FC4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Лечебное дело 31.05.01.</w:t>
      </w:r>
    </w:p>
    <w:p w:rsidR="00FC4018" w:rsidRDefault="00FC4018" w:rsidP="00FC4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Дисциплины, реализуемые с 2023 учебного года</w:t>
      </w:r>
    </w:p>
    <w:p w:rsidR="00FC4018" w:rsidRDefault="00FC4018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России </w:t>
      </w:r>
    </w:p>
    <w:p w:rsidR="00FC4018" w:rsidRDefault="00FC4018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Российской государственности</w:t>
      </w:r>
    </w:p>
    <w:p w:rsidR="00FC4018" w:rsidRDefault="00FC4018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аппаратура с основами биофизики</w:t>
      </w:r>
    </w:p>
    <w:p w:rsidR="00FC4018" w:rsidRDefault="00FC4018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FC4018" w:rsidRDefault="00FC4018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Латинский язык</w:t>
      </w:r>
    </w:p>
    <w:p w:rsidR="00FC4018" w:rsidRDefault="00FC4018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FC4018" w:rsidRDefault="00FC4018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медицины</w:t>
      </w:r>
    </w:p>
    <w:p w:rsidR="00FC4018" w:rsidRDefault="00FC4018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Добровольчество</w:t>
      </w:r>
    </w:p>
    <w:p w:rsidR="00FC4018" w:rsidRDefault="00FC4018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FC4018" w:rsidRDefault="00FC4018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FC4018" w:rsidRDefault="00FC4018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p w:rsidR="00FC4018" w:rsidRDefault="00FC4018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информационные технологии. Представление и обработка медицинской информации</w:t>
      </w:r>
    </w:p>
    <w:p w:rsidR="00FC4018" w:rsidRDefault="00FC4018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Правоведение. Гражданская позиция</w:t>
      </w:r>
    </w:p>
    <w:p w:rsidR="00FC4018" w:rsidRDefault="00FC4018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и педагогика</w:t>
      </w:r>
    </w:p>
    <w:p w:rsidR="00FC4018" w:rsidRDefault="00FC4018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Гистология, эмбриология, цитология</w:t>
      </w:r>
    </w:p>
    <w:p w:rsidR="00FC4018" w:rsidRDefault="00FC4018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Анатомия</w:t>
      </w:r>
    </w:p>
    <w:p w:rsidR="00FC4018" w:rsidRDefault="00FC4018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1-й помощи в чрезвычайных и критических ситуациях</w:t>
      </w:r>
    </w:p>
    <w:p w:rsidR="00FC4018" w:rsidRDefault="00FC4018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Биоэтика</w:t>
      </w:r>
    </w:p>
    <w:p w:rsidR="00FC4018" w:rsidRDefault="00FC4018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FC4018" w:rsidRDefault="00FC4018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</w:p>
    <w:p w:rsidR="00FC4018" w:rsidRDefault="00FC4018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</w:t>
      </w:r>
    </w:p>
    <w:p w:rsidR="00FC4018" w:rsidRDefault="00363D6F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геронтологии</w:t>
      </w:r>
    </w:p>
    <w:p w:rsidR="00363D6F" w:rsidRDefault="00363D6F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Биологическая химия </w:t>
      </w:r>
    </w:p>
    <w:p w:rsidR="00363D6F" w:rsidRDefault="00363D6F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Нормальная физиология</w:t>
      </w:r>
    </w:p>
    <w:p w:rsidR="00363D6F" w:rsidRDefault="00363D6F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Микробиология, вирусология</w:t>
      </w:r>
    </w:p>
    <w:p w:rsidR="006225BF" w:rsidRPr="003E21F2" w:rsidRDefault="006225BF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1F2">
        <w:rPr>
          <w:rFonts w:ascii="Times New Roman" w:hAnsi="Times New Roman" w:cs="Times New Roman"/>
          <w:sz w:val="28"/>
          <w:szCs w:val="28"/>
        </w:rPr>
        <w:t xml:space="preserve">Иммунология </w:t>
      </w:r>
    </w:p>
    <w:p w:rsidR="00363D6F" w:rsidRDefault="00363D6F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</w:t>
      </w:r>
    </w:p>
    <w:p w:rsidR="00363D6F" w:rsidRDefault="00363D6F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хирургия</w:t>
      </w:r>
    </w:p>
    <w:p w:rsidR="00363D6F" w:rsidRDefault="00363D6F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Пропедевтика внутренних болезней</w:t>
      </w:r>
    </w:p>
    <w:p w:rsidR="003E21F2" w:rsidRDefault="003E21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Симуляциолнное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 в сестринском деле</w:t>
      </w:r>
    </w:p>
    <w:p w:rsidR="00363D6F" w:rsidRDefault="00363D6F" w:rsidP="00363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медико-биологической статистики и интерпретация данных в доказательные медицины</w:t>
      </w:r>
    </w:p>
    <w:p w:rsidR="00363D6F" w:rsidRDefault="00363D6F" w:rsidP="00363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лучевой диагностики</w:t>
      </w:r>
    </w:p>
    <w:p w:rsidR="00363D6F" w:rsidRDefault="00363D6F" w:rsidP="00363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Фармакология</w:t>
      </w:r>
    </w:p>
    <w:p w:rsidR="00363D6F" w:rsidRDefault="00363D6F" w:rsidP="00363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Паталогическая анатомия, клиническая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патанатомия</w:t>
      </w:r>
      <w:proofErr w:type="spellEnd"/>
    </w:p>
    <w:p w:rsidR="00363D6F" w:rsidRDefault="00363D6F" w:rsidP="00363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Паталогическая физиология, клиническая патофизиология</w:t>
      </w:r>
    </w:p>
    <w:p w:rsidR="00363D6F" w:rsidRDefault="00363D6F" w:rsidP="00363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Топографическая анатомия и оперативная хирургия</w:t>
      </w:r>
    </w:p>
    <w:p w:rsidR="00363D6F" w:rsidRDefault="00363D6F" w:rsidP="00363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реабилитация</w:t>
      </w:r>
    </w:p>
    <w:p w:rsidR="00363D6F" w:rsidRDefault="00363D6F" w:rsidP="00363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Общественное здоровье и здравоохранение</w:t>
      </w:r>
      <w:r w:rsidR="00BF04F2">
        <w:rPr>
          <w:rFonts w:ascii="Times New Roman" w:hAnsi="Times New Roman" w:cs="Times New Roman"/>
          <w:sz w:val="28"/>
          <w:szCs w:val="28"/>
        </w:rPr>
        <w:t>, экономика здравоохранения</w:t>
      </w:r>
    </w:p>
    <w:p w:rsidR="00BF04F2" w:rsidRDefault="00BF04F2" w:rsidP="00363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Факультативная хирургия</w:t>
      </w:r>
    </w:p>
    <w:p w:rsidR="00BF04F2" w:rsidRDefault="00BF04F2" w:rsidP="00363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Офтальмология</w:t>
      </w:r>
    </w:p>
    <w:p w:rsidR="00363D6F" w:rsidRDefault="00BF04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Урология</w:t>
      </w:r>
    </w:p>
    <w:p w:rsidR="00BF04F2" w:rsidRDefault="00BF04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Оториноларингология</w:t>
      </w:r>
    </w:p>
    <w:p w:rsidR="00BF04F2" w:rsidRDefault="00BF04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Стоматология </w:t>
      </w:r>
    </w:p>
    <w:p w:rsidR="00BF04F2" w:rsidRDefault="00BF04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доказательной медицины в фармакотерапии</w:t>
      </w:r>
    </w:p>
    <w:p w:rsidR="00BF04F2" w:rsidRDefault="00BF04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Дерматовенералогия</w:t>
      </w:r>
      <w:proofErr w:type="spellEnd"/>
    </w:p>
    <w:p w:rsidR="00BF04F2" w:rsidRDefault="00BF04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Неврология, медицинская генетика, нейрохирургия</w:t>
      </w:r>
    </w:p>
    <w:p w:rsidR="00BF04F2" w:rsidRDefault="00BF04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Факультетская терапия, профессиональные болезни</w:t>
      </w:r>
    </w:p>
    <w:p w:rsidR="00BF04F2" w:rsidRDefault="00BF04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Акушерство</w:t>
      </w:r>
    </w:p>
    <w:p w:rsidR="00BF04F2" w:rsidRDefault="00BF04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Эндокринология</w:t>
      </w:r>
    </w:p>
    <w:p w:rsidR="00BF04F2" w:rsidRDefault="00BF04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 и спортивная медицина</w:t>
      </w:r>
    </w:p>
    <w:p w:rsidR="00BF04F2" w:rsidRDefault="00BF04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искусственного интеллекта. Электронное здравоохранение</w:t>
      </w:r>
    </w:p>
    <w:p w:rsidR="00BF04F2" w:rsidRDefault="00BF04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Гинекология</w:t>
      </w:r>
    </w:p>
    <w:p w:rsidR="00BF04F2" w:rsidRDefault="00BF04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Психиатрия, медицинская психология</w:t>
      </w:r>
    </w:p>
    <w:p w:rsidR="00BF04F2" w:rsidRDefault="00BF04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Педиатрия</w:t>
      </w:r>
    </w:p>
    <w:p w:rsidR="00BF04F2" w:rsidRDefault="00BF04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Инфекционные болезни</w:t>
      </w:r>
    </w:p>
    <w:p w:rsidR="00BF04F2" w:rsidRDefault="00BF04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управление проектами в здравоохранении </w:t>
      </w:r>
    </w:p>
    <w:p w:rsidR="00BF04F2" w:rsidRDefault="00BF04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медицина</w:t>
      </w:r>
    </w:p>
    <w:p w:rsidR="00BF04F2" w:rsidRDefault="00BF04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фармакология</w:t>
      </w:r>
    </w:p>
    <w:p w:rsidR="00BF04F2" w:rsidRDefault="00BF04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Госпитальная хирургия</w:t>
      </w:r>
    </w:p>
    <w:p w:rsidR="00BF04F2" w:rsidRDefault="00BF04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Травматология, ортопедия</w:t>
      </w:r>
    </w:p>
    <w:p w:rsidR="00BF04F2" w:rsidRDefault="00BF04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Госпитальная терапия</w:t>
      </w:r>
    </w:p>
    <w:p w:rsidR="00BF04F2" w:rsidRDefault="00BF04F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Поликлиническая терапия</w:t>
      </w:r>
    </w:p>
    <w:p w:rsidR="007B4ED2" w:rsidRDefault="007B4ED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рефлексотерапии</w:t>
      </w:r>
    </w:p>
    <w:p w:rsidR="007B4ED2" w:rsidRDefault="007B4ED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Эндоскопическая хирургия</w:t>
      </w:r>
    </w:p>
    <w:p w:rsidR="007B4ED2" w:rsidRDefault="007B4ED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гериатрии и паллиативной помощи</w:t>
      </w:r>
    </w:p>
    <w:p w:rsidR="007B4ED2" w:rsidRDefault="007B4ED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Цереброваскулярные заболевания, когнитивные нарушения, болевые синдромы, головокружения и расстройства сна в первичном звене здравоохранения</w:t>
      </w:r>
    </w:p>
    <w:p w:rsidR="007B4ED2" w:rsidRDefault="007B4ED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Анестезиология, реанимация, интенсивная терапия</w:t>
      </w:r>
    </w:p>
    <w:p w:rsidR="007B4ED2" w:rsidRDefault="007B4ED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Фтизиатрия</w:t>
      </w:r>
    </w:p>
    <w:p w:rsidR="007B4ED2" w:rsidRDefault="007B4ED2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Эпидемиология. Инфекционные болезни в практике врача первичного звена</w:t>
      </w:r>
    </w:p>
    <w:p w:rsidR="007B4ED2" w:rsidRDefault="000D0986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Онкология, лучевая диагностика</w:t>
      </w:r>
    </w:p>
    <w:p w:rsidR="000D0986" w:rsidRDefault="000D0986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значимые эндокринные заболевания. Сахарный диабет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йододефицитные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0D0986" w:rsidRDefault="000D0986" w:rsidP="00FC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навыки</w:t>
      </w:r>
    </w:p>
    <w:p w:rsidR="000D0986" w:rsidRDefault="000D0986" w:rsidP="000D09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5D1" w:rsidRDefault="002225D1" w:rsidP="000D09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5BF" w:rsidRPr="002225D1" w:rsidRDefault="002225D1" w:rsidP="002225D1">
      <w:pPr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994">
        <w:rPr>
          <w:rFonts w:ascii="Times New Roman" w:hAnsi="Times New Roman" w:cs="Times New Roman"/>
          <w:b/>
          <w:sz w:val="28"/>
          <w:szCs w:val="28"/>
        </w:rPr>
        <w:lastRenderedPageBreak/>
        <w:t>Вариативные предметы</w:t>
      </w:r>
      <w:r w:rsidRPr="002225D1">
        <w:rPr>
          <w:rFonts w:ascii="Times New Roman" w:hAnsi="Times New Roman" w:cs="Times New Roman"/>
          <w:i/>
          <w:sz w:val="28"/>
          <w:szCs w:val="28"/>
        </w:rPr>
        <w:t>:</w:t>
      </w:r>
    </w:p>
    <w:p w:rsidR="0018277D" w:rsidRPr="00722994" w:rsidRDefault="0018277D" w:rsidP="002225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2994">
        <w:rPr>
          <w:rFonts w:ascii="Times New Roman" w:hAnsi="Times New Roman" w:cs="Times New Roman"/>
          <w:sz w:val="28"/>
          <w:szCs w:val="28"/>
        </w:rPr>
        <w:t xml:space="preserve">Элективные курсы по физической культуре </w:t>
      </w:r>
    </w:p>
    <w:p w:rsidR="0018277D" w:rsidRPr="00722994" w:rsidRDefault="0018277D" w:rsidP="002225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2994">
        <w:rPr>
          <w:rFonts w:ascii="Times New Roman" w:hAnsi="Times New Roman" w:cs="Times New Roman"/>
          <w:sz w:val="28"/>
          <w:szCs w:val="28"/>
        </w:rPr>
        <w:t xml:space="preserve">История и культура народов Дагестана </w:t>
      </w:r>
    </w:p>
    <w:p w:rsidR="0018277D" w:rsidRPr="00722994" w:rsidRDefault="0018277D" w:rsidP="002225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2994">
        <w:rPr>
          <w:rFonts w:ascii="Times New Roman" w:hAnsi="Times New Roman" w:cs="Times New Roman"/>
          <w:sz w:val="28"/>
          <w:szCs w:val="28"/>
        </w:rPr>
        <w:t xml:space="preserve">Русский язык и культура речи </w:t>
      </w:r>
    </w:p>
    <w:p w:rsidR="003E21F2" w:rsidRPr="00722994" w:rsidRDefault="003E21F2" w:rsidP="002225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2994">
        <w:rPr>
          <w:rFonts w:ascii="Times New Roman" w:hAnsi="Times New Roman" w:cs="Times New Roman"/>
          <w:sz w:val="28"/>
          <w:szCs w:val="28"/>
        </w:rPr>
        <w:t xml:space="preserve">Религиоведение </w:t>
      </w:r>
      <w:bookmarkStart w:id="0" w:name="_GoBack"/>
      <w:bookmarkEnd w:id="0"/>
    </w:p>
    <w:p w:rsidR="003E21F2" w:rsidRPr="00722994" w:rsidRDefault="003E21F2" w:rsidP="002225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2994">
        <w:rPr>
          <w:rFonts w:ascii="Times New Roman" w:hAnsi="Times New Roman" w:cs="Times New Roman"/>
          <w:sz w:val="28"/>
          <w:szCs w:val="28"/>
        </w:rPr>
        <w:t>Неотложные состояния в клинике внутренних болезней</w:t>
      </w:r>
    </w:p>
    <w:p w:rsidR="003E21F2" w:rsidRPr="00722994" w:rsidRDefault="003E21F2" w:rsidP="002225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2994">
        <w:rPr>
          <w:rFonts w:ascii="Times New Roman" w:hAnsi="Times New Roman" w:cs="Times New Roman"/>
          <w:sz w:val="28"/>
          <w:szCs w:val="28"/>
        </w:rPr>
        <w:t xml:space="preserve">Основы общей врачебной практики </w:t>
      </w:r>
    </w:p>
    <w:p w:rsidR="003E21F2" w:rsidRPr="00722994" w:rsidRDefault="003E21F2" w:rsidP="002225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2994">
        <w:rPr>
          <w:rFonts w:ascii="Times New Roman" w:hAnsi="Times New Roman" w:cs="Times New Roman"/>
          <w:sz w:val="28"/>
          <w:szCs w:val="28"/>
        </w:rPr>
        <w:t xml:space="preserve">Андрология и репродуктивное здоровье </w:t>
      </w:r>
    </w:p>
    <w:p w:rsidR="0018277D" w:rsidRPr="003E21F2" w:rsidRDefault="0018277D" w:rsidP="003E21F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D0986" w:rsidRPr="000D0986" w:rsidRDefault="000D0986" w:rsidP="000D0986">
      <w:pPr>
        <w:rPr>
          <w:rFonts w:ascii="Times New Roman" w:hAnsi="Times New Roman" w:cs="Times New Roman"/>
          <w:sz w:val="28"/>
          <w:szCs w:val="28"/>
        </w:rPr>
      </w:pPr>
    </w:p>
    <w:sectPr w:rsidR="000D0986" w:rsidRPr="000D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1AD2"/>
    <w:multiLevelType w:val="hybridMultilevel"/>
    <w:tmpl w:val="812E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B4D48"/>
    <w:multiLevelType w:val="hybridMultilevel"/>
    <w:tmpl w:val="0038CCB8"/>
    <w:lvl w:ilvl="0" w:tplc="F64697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9A4786E"/>
    <w:multiLevelType w:val="hybridMultilevel"/>
    <w:tmpl w:val="C4C0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A1013"/>
    <w:multiLevelType w:val="hybridMultilevel"/>
    <w:tmpl w:val="C4C0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91"/>
    <w:rsid w:val="000D0986"/>
    <w:rsid w:val="00177A2B"/>
    <w:rsid w:val="0018277D"/>
    <w:rsid w:val="002225D1"/>
    <w:rsid w:val="00253231"/>
    <w:rsid w:val="00363D6F"/>
    <w:rsid w:val="003E21F2"/>
    <w:rsid w:val="006225BF"/>
    <w:rsid w:val="006B2B91"/>
    <w:rsid w:val="00722994"/>
    <w:rsid w:val="007B4ED2"/>
    <w:rsid w:val="00B53623"/>
    <w:rsid w:val="00BA4609"/>
    <w:rsid w:val="00BF04F2"/>
    <w:rsid w:val="00E83C7A"/>
    <w:rsid w:val="00F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3AF90-99BF-4FB5-B49E-8664997E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Abduljappar Press</cp:lastModifiedBy>
  <cp:revision>14</cp:revision>
  <dcterms:created xsi:type="dcterms:W3CDTF">2023-11-16T05:32:00Z</dcterms:created>
  <dcterms:modified xsi:type="dcterms:W3CDTF">2023-11-16T14:17:00Z</dcterms:modified>
</cp:coreProperties>
</file>