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4" w:rsidRPr="00DE7DF2" w:rsidRDefault="00F97EC8" w:rsidP="006C7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EC8">
        <w:rPr>
          <w:rFonts w:ascii="Times New Roman" w:hAnsi="Times New Roman" w:cs="Times New Roman"/>
          <w:sz w:val="28"/>
          <w:szCs w:val="28"/>
        </w:rPr>
        <w:t xml:space="preserve">14. </w:t>
      </w:r>
      <w:r w:rsidR="006C7D24" w:rsidRPr="00DE7DF2">
        <w:rPr>
          <w:rFonts w:ascii="Times New Roman" w:hAnsi="Times New Roman" w:cs="Times New Roman"/>
          <w:sz w:val="28"/>
          <w:szCs w:val="28"/>
        </w:rPr>
        <w:t>СИРИНГОМИЕЛИЯ.</w:t>
      </w:r>
    </w:p>
    <w:p w:rsidR="006C7D24" w:rsidRPr="00DE7DF2" w:rsidRDefault="00F97EC8" w:rsidP="0035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97EC8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1</w:t>
      </w:r>
      <w:r w:rsidRPr="00F97EC8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Для сирингомиелии характерно поражение: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1. конского хвоста</w:t>
      </w:r>
    </w:p>
    <w:p w:rsidR="006C7D24" w:rsidRPr="00DE7DF2" w:rsidRDefault="006C7D24" w:rsidP="00352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2. задних рогов спинного мозга</w:t>
      </w:r>
    </w:p>
    <w:p w:rsidR="004665FD" w:rsidRDefault="006C7D24" w:rsidP="0035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3. передних корешков спинного мозга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4.</w:t>
      </w:r>
      <w:r w:rsidR="00DA7F2D">
        <w:rPr>
          <w:rFonts w:ascii="Times New Roman" w:hAnsi="Times New Roman" w:cs="Times New Roman"/>
          <w:sz w:val="28"/>
          <w:szCs w:val="28"/>
        </w:rPr>
        <w:t xml:space="preserve"> продолговатого мозга</w:t>
      </w:r>
      <w:r w:rsidRPr="00DE7DF2">
        <w:rPr>
          <w:rFonts w:ascii="Times New Roman" w:hAnsi="Times New Roman" w:cs="Times New Roman"/>
          <w:sz w:val="28"/>
          <w:szCs w:val="28"/>
        </w:rPr>
        <w:br/>
      </w:r>
      <w:r w:rsidR="00F97EC8">
        <w:rPr>
          <w:rFonts w:ascii="Times New Roman" w:hAnsi="Times New Roman" w:cs="Times New Roman"/>
          <w:sz w:val="28"/>
          <w:szCs w:val="28"/>
        </w:rPr>
        <w:t xml:space="preserve">     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="00F97EC8">
        <w:rPr>
          <w:rFonts w:ascii="Times New Roman" w:hAnsi="Times New Roman" w:cs="Times New Roman"/>
          <w:sz w:val="28"/>
          <w:szCs w:val="28"/>
        </w:rPr>
        <w:t>. верно 2 и 4</w:t>
      </w:r>
      <w:r w:rsidR="00F97EC8">
        <w:rPr>
          <w:rFonts w:ascii="Times New Roman" w:hAnsi="Times New Roman" w:cs="Times New Roman"/>
          <w:sz w:val="28"/>
          <w:szCs w:val="28"/>
        </w:rPr>
        <w:br/>
      </w:r>
      <w:r w:rsidR="00F97EC8">
        <w:rPr>
          <w:rFonts w:ascii="Times New Roman" w:hAnsi="Times New Roman" w:cs="Times New Roman"/>
          <w:sz w:val="28"/>
          <w:szCs w:val="28"/>
        </w:rPr>
        <w:br/>
      </w:r>
      <w:r w:rsidR="00F97EC8" w:rsidRPr="00F97EC8">
        <w:rPr>
          <w:rFonts w:ascii="Times New Roman" w:hAnsi="Times New Roman" w:cs="Times New Roman"/>
          <w:sz w:val="28"/>
          <w:szCs w:val="28"/>
        </w:rPr>
        <w:t>00</w:t>
      </w:r>
      <w:r w:rsidRPr="00DE7DF2">
        <w:rPr>
          <w:rFonts w:ascii="Times New Roman" w:hAnsi="Times New Roman" w:cs="Times New Roman"/>
          <w:sz w:val="28"/>
          <w:szCs w:val="28"/>
        </w:rPr>
        <w:t>2</w:t>
      </w:r>
      <w:r w:rsidR="00F97EC8" w:rsidRPr="00F97EC8">
        <w:rPr>
          <w:rFonts w:ascii="Times New Roman" w:hAnsi="Times New Roman" w:cs="Times New Roman"/>
          <w:sz w:val="28"/>
          <w:szCs w:val="28"/>
        </w:rPr>
        <w:t>.</w:t>
      </w:r>
      <w:r w:rsidRPr="00DE7DF2">
        <w:rPr>
          <w:rFonts w:ascii="Times New Roman" w:hAnsi="Times New Roman" w:cs="Times New Roman"/>
          <w:sz w:val="28"/>
          <w:szCs w:val="28"/>
        </w:rPr>
        <w:t xml:space="preserve">  Для сирингомиелии, характерно: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1. дизрафический статус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2. безболевые ожоги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3. вялые парезы конечностей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4. эпилептические припадки</w:t>
      </w:r>
    </w:p>
    <w:p w:rsidR="006C7D24" w:rsidRPr="00F97EC8" w:rsidRDefault="006C7D24" w:rsidP="0046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Pr="00DE7DF2">
        <w:rPr>
          <w:rFonts w:ascii="Times New Roman" w:hAnsi="Times New Roman" w:cs="Times New Roman"/>
          <w:sz w:val="28"/>
          <w:szCs w:val="28"/>
        </w:rPr>
        <w:t xml:space="preserve">. </w:t>
      </w:r>
      <w:r w:rsidR="00F97EC8">
        <w:rPr>
          <w:rFonts w:ascii="Times New Roman" w:hAnsi="Times New Roman" w:cs="Times New Roman"/>
          <w:sz w:val="28"/>
          <w:szCs w:val="28"/>
        </w:rPr>
        <w:t>в</w:t>
      </w:r>
      <w:r w:rsidRPr="00DE7DF2">
        <w:rPr>
          <w:rFonts w:ascii="Times New Roman" w:hAnsi="Times New Roman" w:cs="Times New Roman"/>
          <w:sz w:val="28"/>
          <w:szCs w:val="28"/>
        </w:rPr>
        <w:t>ерно</w:t>
      </w:r>
      <w:r w:rsidR="00F97EC8" w:rsidRPr="00F97EC8">
        <w:rPr>
          <w:rFonts w:ascii="Times New Roman" w:hAnsi="Times New Roman" w:cs="Times New Roman"/>
          <w:sz w:val="28"/>
          <w:szCs w:val="28"/>
        </w:rPr>
        <w:t xml:space="preserve"> 1</w:t>
      </w:r>
      <w:r w:rsidR="00F97EC8">
        <w:rPr>
          <w:rFonts w:ascii="Times New Roman" w:hAnsi="Times New Roman" w:cs="Times New Roman"/>
          <w:sz w:val="28"/>
          <w:szCs w:val="28"/>
        </w:rPr>
        <w:t>, 2 и 3</w:t>
      </w:r>
    </w:p>
    <w:p w:rsidR="006C7D24" w:rsidRPr="00DE7DF2" w:rsidRDefault="00F97EC8" w:rsidP="006C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97EC8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3</w:t>
      </w:r>
      <w:r w:rsidRPr="00F97EC8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Дифференциальный диагноз сирингомиелии проводят с :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1.интрамедуллярной опухолью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2. экстрамедуллярной опухолью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3. рассеянным склерозом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4. кранио-вер</w:t>
      </w:r>
      <w:r w:rsidR="00DA7F2D">
        <w:rPr>
          <w:rFonts w:ascii="Times New Roman" w:hAnsi="Times New Roman" w:cs="Times New Roman"/>
          <w:sz w:val="28"/>
          <w:szCs w:val="28"/>
        </w:rPr>
        <w:t>тебральной аномалией</w:t>
      </w:r>
      <w:r w:rsidR="00DA7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="006C7D24" w:rsidRPr="00DE7DF2">
        <w:rPr>
          <w:rFonts w:ascii="Times New Roman" w:hAnsi="Times New Roman" w:cs="Times New Roman"/>
          <w:sz w:val="28"/>
          <w:szCs w:val="28"/>
        </w:rPr>
        <w:t>. верно 1 и 4</w:t>
      </w:r>
    </w:p>
    <w:p w:rsidR="006C7D24" w:rsidRPr="00DE7DF2" w:rsidRDefault="00A10C3F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10C3F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4</w:t>
      </w:r>
      <w:r w:rsidRPr="00A10C3F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В терапии сирингомиелии используют: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  1. рентгенотерапию</w:t>
      </w:r>
    </w:p>
    <w:p w:rsidR="006C7D24" w:rsidRPr="00DE7DF2" w:rsidRDefault="006C7D24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2. оперативное лечение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3. антихолинэстеразные препараты</w:t>
      </w:r>
      <w:r w:rsidR="00DA7F2D">
        <w:rPr>
          <w:rFonts w:ascii="Times New Roman" w:hAnsi="Times New Roman" w:cs="Times New Roman"/>
          <w:sz w:val="28"/>
          <w:szCs w:val="28"/>
        </w:rPr>
        <w:br/>
        <w:t xml:space="preserve">          4. гемосорбцию</w:t>
      </w:r>
      <w:r w:rsidR="00DA7F2D">
        <w:rPr>
          <w:rFonts w:ascii="Times New Roman" w:hAnsi="Times New Roman" w:cs="Times New Roman"/>
          <w:sz w:val="28"/>
          <w:szCs w:val="28"/>
        </w:rPr>
        <w:br/>
      </w:r>
      <w:r w:rsidR="00A10C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DF2">
        <w:rPr>
          <w:rFonts w:ascii="Times New Roman" w:hAnsi="Times New Roman" w:cs="Times New Roman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sz w:val="28"/>
          <w:szCs w:val="28"/>
        </w:rPr>
        <w:t>5</w:t>
      </w:r>
      <w:r w:rsidRPr="00DE7DF2">
        <w:rPr>
          <w:rFonts w:ascii="Times New Roman" w:hAnsi="Times New Roman" w:cs="Times New Roman"/>
          <w:sz w:val="28"/>
          <w:szCs w:val="28"/>
        </w:rPr>
        <w:t>. верно 1, 2 и 3</w:t>
      </w:r>
      <w:r w:rsidRPr="00DE7DF2">
        <w:rPr>
          <w:rFonts w:ascii="Times New Roman" w:hAnsi="Times New Roman" w:cs="Times New Roman"/>
          <w:sz w:val="28"/>
          <w:szCs w:val="28"/>
        </w:rPr>
        <w:br/>
      </w:r>
    </w:p>
    <w:p w:rsidR="006C7D24" w:rsidRPr="00DE7DF2" w:rsidRDefault="00A10C3F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C3F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5</w:t>
      </w:r>
      <w:r w:rsidRPr="00A10C3F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Для диагностики сирингомиелии используют: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   1. биохимические анализы крови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   2. методы молекулярной диагностики</w:t>
      </w:r>
    </w:p>
    <w:p w:rsidR="006C7D24" w:rsidRPr="00DE7DF2" w:rsidRDefault="006C7D24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DA7F2D">
        <w:rPr>
          <w:rFonts w:ascii="Times New Roman" w:hAnsi="Times New Roman" w:cs="Times New Roman"/>
          <w:sz w:val="28"/>
          <w:szCs w:val="28"/>
        </w:rPr>
        <w:t>. ЯМР</w:t>
      </w:r>
      <w:r w:rsidR="00DA7F2D">
        <w:rPr>
          <w:rFonts w:ascii="Times New Roman" w:hAnsi="Times New Roman" w:cs="Times New Roman"/>
          <w:sz w:val="28"/>
          <w:szCs w:val="28"/>
        </w:rPr>
        <w:br/>
        <w:t xml:space="preserve">           4. КТ</w:t>
      </w:r>
      <w:r w:rsidR="00A10C3F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Pr="00DE7DF2">
        <w:rPr>
          <w:rFonts w:ascii="Times New Roman" w:hAnsi="Times New Roman" w:cs="Times New Roman"/>
          <w:sz w:val="28"/>
          <w:szCs w:val="28"/>
        </w:rPr>
        <w:t>. верно 3 и 4</w:t>
      </w:r>
    </w:p>
    <w:p w:rsidR="00893B19" w:rsidRDefault="00893B19"/>
    <w:sectPr w:rsidR="00893B19" w:rsidSect="000B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6C7D24"/>
    <w:rsid w:val="000B7F50"/>
    <w:rsid w:val="000D52BA"/>
    <w:rsid w:val="0035267B"/>
    <w:rsid w:val="00402831"/>
    <w:rsid w:val="004665FD"/>
    <w:rsid w:val="006C7D24"/>
    <w:rsid w:val="00893B19"/>
    <w:rsid w:val="00A10C3F"/>
    <w:rsid w:val="00AA280D"/>
    <w:rsid w:val="00AC2A84"/>
    <w:rsid w:val="00DA7F2D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8</cp:revision>
  <dcterms:created xsi:type="dcterms:W3CDTF">2013-04-23T06:39:00Z</dcterms:created>
  <dcterms:modified xsi:type="dcterms:W3CDTF">2014-02-19T07:00:00Z</dcterms:modified>
</cp:coreProperties>
</file>