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>Государственное бюджетное образовательное учреждение</w:t>
      </w: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 xml:space="preserve">высшего профессионального образования </w:t>
      </w: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>«Дагестанская государственная медицинская академия»</w:t>
      </w: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>Министерства здравоохранения Российской Федерации</w:t>
      </w: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</w:p>
    <w:p w:rsidR="00A3336C" w:rsidRPr="00B8293F" w:rsidRDefault="00A3336C" w:rsidP="00536F82">
      <w:pPr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>УТВЕРЖДАЮ</w:t>
      </w:r>
    </w:p>
    <w:p w:rsidR="00A3336C" w:rsidRPr="00B8293F" w:rsidRDefault="00A3336C" w:rsidP="00536F82">
      <w:pPr>
        <w:jc w:val="right"/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>Проректор по учебной работе,</w:t>
      </w:r>
    </w:p>
    <w:p w:rsidR="00A3336C" w:rsidRPr="00B8293F" w:rsidRDefault="00A3336C" w:rsidP="00536F82">
      <w:pPr>
        <w:jc w:val="right"/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>профессор _____________ Мам</w:t>
      </w:r>
      <w:r w:rsidR="009E5578" w:rsidRPr="00B8293F">
        <w:rPr>
          <w:rFonts w:ascii="Arial" w:hAnsi="Arial" w:cs="Arial"/>
          <w:b/>
          <w:sz w:val="22"/>
          <w:szCs w:val="22"/>
        </w:rPr>
        <w:t>м</w:t>
      </w:r>
      <w:r w:rsidRPr="00B8293F">
        <w:rPr>
          <w:rFonts w:ascii="Arial" w:hAnsi="Arial" w:cs="Arial"/>
          <w:b/>
          <w:sz w:val="22"/>
          <w:szCs w:val="22"/>
        </w:rPr>
        <w:t>аев</w:t>
      </w:r>
      <w:r w:rsidR="00B8293F">
        <w:rPr>
          <w:rFonts w:ascii="Arial" w:hAnsi="Arial" w:cs="Arial"/>
          <w:b/>
          <w:sz w:val="22"/>
          <w:szCs w:val="22"/>
        </w:rPr>
        <w:t xml:space="preserve"> </w:t>
      </w:r>
      <w:r w:rsidRPr="00B8293F">
        <w:rPr>
          <w:rFonts w:ascii="Arial" w:hAnsi="Arial" w:cs="Arial"/>
          <w:b/>
          <w:sz w:val="22"/>
          <w:szCs w:val="22"/>
        </w:rPr>
        <w:t>С.Н</w:t>
      </w:r>
    </w:p>
    <w:p w:rsidR="00A3336C" w:rsidRPr="00B8293F" w:rsidRDefault="00A3336C" w:rsidP="00536F82">
      <w:pPr>
        <w:jc w:val="right"/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>“______”_____________2014 г.</w:t>
      </w: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>РАБОЧАЯ ПРОГРАММА</w:t>
      </w: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 xml:space="preserve"> «ПРОФЕССИОНАЛЬНЫЕ БОЛЕЗНИ, ВОЕННО-ПОЛЕВАЯ ТЕРАПИЯ»</w:t>
      </w: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</w:p>
    <w:p w:rsidR="00B8293F" w:rsidRDefault="00A3336C" w:rsidP="00536F82">
      <w:pPr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 xml:space="preserve">для специальности </w:t>
      </w:r>
      <w:r w:rsidR="00FE4F17">
        <w:rPr>
          <w:rFonts w:ascii="Arial" w:hAnsi="Arial" w:cs="Arial"/>
          <w:b/>
          <w:bCs/>
          <w:i/>
          <w:iCs/>
          <w:caps/>
          <w:sz w:val="22"/>
          <w:szCs w:val="22"/>
        </w:rPr>
        <w:t>32</w:t>
      </w:r>
      <w:r w:rsidR="00FE4F17" w:rsidRPr="00FE4F17">
        <w:rPr>
          <w:rFonts w:ascii="Arial" w:hAnsi="Arial" w:cs="Arial"/>
          <w:b/>
          <w:bCs/>
          <w:i/>
          <w:iCs/>
          <w:caps/>
          <w:sz w:val="22"/>
          <w:szCs w:val="22"/>
        </w:rPr>
        <w:t>.05.01</w:t>
      </w:r>
      <w:r w:rsidRPr="00B8293F">
        <w:rPr>
          <w:rFonts w:ascii="Arial" w:hAnsi="Arial" w:cs="Arial"/>
          <w:b/>
          <w:bCs/>
          <w:i/>
          <w:iCs/>
          <w:caps/>
          <w:sz w:val="22"/>
          <w:szCs w:val="22"/>
        </w:rPr>
        <w:t xml:space="preserve"> - </w:t>
      </w:r>
      <w:r w:rsidRPr="00B8293F">
        <w:rPr>
          <w:rFonts w:ascii="Arial" w:hAnsi="Arial" w:cs="Arial"/>
          <w:b/>
          <w:sz w:val="22"/>
          <w:szCs w:val="22"/>
        </w:rPr>
        <w:t>«медико-профилактическое дело»</w:t>
      </w:r>
    </w:p>
    <w:p w:rsidR="00A3336C" w:rsidRPr="00B8293F" w:rsidRDefault="00A3336C" w:rsidP="00536F82">
      <w:pPr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 xml:space="preserve">по специализации </w:t>
      </w:r>
      <w:r w:rsidR="00FE4F17" w:rsidRPr="00FE4F17">
        <w:rPr>
          <w:rFonts w:ascii="Arial" w:hAnsi="Arial" w:cs="Arial"/>
          <w:b/>
          <w:bCs/>
          <w:i/>
          <w:iCs/>
          <w:caps/>
          <w:sz w:val="22"/>
          <w:szCs w:val="22"/>
        </w:rPr>
        <w:t>32.05.01</w:t>
      </w:r>
      <w:r w:rsidRPr="00B8293F">
        <w:rPr>
          <w:rFonts w:ascii="Arial" w:hAnsi="Arial" w:cs="Arial"/>
          <w:b/>
          <w:bCs/>
          <w:i/>
          <w:iCs/>
          <w:caps/>
          <w:sz w:val="22"/>
          <w:szCs w:val="22"/>
        </w:rPr>
        <w:t xml:space="preserve"> - </w:t>
      </w:r>
      <w:r w:rsidRPr="00B8293F">
        <w:rPr>
          <w:rFonts w:ascii="Arial" w:hAnsi="Arial" w:cs="Arial"/>
          <w:b/>
          <w:sz w:val="22"/>
          <w:szCs w:val="22"/>
        </w:rPr>
        <w:t>«медико-профилактическое дело»</w:t>
      </w:r>
    </w:p>
    <w:p w:rsidR="00BE3920" w:rsidRPr="00B8293F" w:rsidRDefault="00A3336C" w:rsidP="00536F82">
      <w:pPr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>факультет медико-профилактический</w:t>
      </w:r>
    </w:p>
    <w:p w:rsidR="00B8293F" w:rsidRDefault="00B8293F" w:rsidP="00536F82">
      <w:pPr>
        <w:rPr>
          <w:rFonts w:ascii="Arial" w:hAnsi="Arial" w:cs="Arial"/>
          <w:b/>
          <w:sz w:val="22"/>
          <w:szCs w:val="22"/>
        </w:rPr>
      </w:pPr>
    </w:p>
    <w:p w:rsidR="00A3336C" w:rsidRPr="00B8293F" w:rsidRDefault="00A3336C" w:rsidP="00536F82">
      <w:pPr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>кафедра внутренних болезней педиатрического и стоматологического факультетов</w:t>
      </w:r>
    </w:p>
    <w:p w:rsidR="00A3336C" w:rsidRPr="00B8293F" w:rsidRDefault="00A3336C" w:rsidP="00536F82">
      <w:pPr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 xml:space="preserve">            квалификация выпускника «специалист»</w:t>
      </w:r>
    </w:p>
    <w:p w:rsidR="00BE3920" w:rsidRPr="00B8293F" w:rsidRDefault="00A3336C" w:rsidP="00536F82">
      <w:pPr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 xml:space="preserve">            форма обучения    о</w:t>
      </w:r>
      <w:r w:rsidR="00BE3920" w:rsidRPr="00B8293F">
        <w:rPr>
          <w:rFonts w:ascii="Arial" w:hAnsi="Arial" w:cs="Arial"/>
          <w:b/>
          <w:sz w:val="22"/>
          <w:szCs w:val="22"/>
        </w:rPr>
        <w:t>чная</w:t>
      </w:r>
    </w:p>
    <w:p w:rsidR="00A3336C" w:rsidRPr="00B8293F" w:rsidRDefault="00A3336C" w:rsidP="00536F82">
      <w:pPr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>курс 5 семестр Х _______________________________________________________</w:t>
      </w:r>
    </w:p>
    <w:p w:rsidR="00BE3920" w:rsidRPr="00B8293F" w:rsidRDefault="00A3336C" w:rsidP="00536F82">
      <w:pPr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>всего трудоёмкость (в зачётных единицах/часах)     90</w:t>
      </w:r>
      <w:r w:rsidR="00B8293F">
        <w:rPr>
          <w:rFonts w:ascii="Arial" w:hAnsi="Arial" w:cs="Arial"/>
          <w:b/>
          <w:sz w:val="22"/>
          <w:szCs w:val="22"/>
        </w:rPr>
        <w:t xml:space="preserve">  </w:t>
      </w:r>
      <w:r w:rsidR="00B8293F" w:rsidRPr="00B8293F">
        <w:rPr>
          <w:rFonts w:ascii="Arial" w:hAnsi="Arial" w:cs="Arial"/>
          <w:b/>
          <w:sz w:val="22"/>
          <w:szCs w:val="22"/>
        </w:rPr>
        <w:t>(часов)</w:t>
      </w:r>
    </w:p>
    <w:p w:rsidR="00A3336C" w:rsidRPr="00B8293F" w:rsidRDefault="00A3336C" w:rsidP="00536F82">
      <w:pPr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>лекции _______________________  27  (часов)</w:t>
      </w:r>
    </w:p>
    <w:p w:rsidR="00A3336C" w:rsidRPr="00B8293F" w:rsidRDefault="00A3336C" w:rsidP="00536F82">
      <w:pPr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>практические (семинарские) занятия_____63</w:t>
      </w:r>
      <w:r w:rsidR="00B8293F">
        <w:rPr>
          <w:rFonts w:ascii="Arial" w:hAnsi="Arial" w:cs="Arial"/>
          <w:b/>
          <w:sz w:val="22"/>
          <w:szCs w:val="22"/>
        </w:rPr>
        <w:t xml:space="preserve"> </w:t>
      </w:r>
      <w:r w:rsidRPr="00B8293F">
        <w:rPr>
          <w:rFonts w:ascii="Arial" w:hAnsi="Arial" w:cs="Arial"/>
          <w:b/>
          <w:sz w:val="22"/>
          <w:szCs w:val="22"/>
        </w:rPr>
        <w:t>(часов)</w:t>
      </w:r>
    </w:p>
    <w:p w:rsidR="00A3336C" w:rsidRPr="00B8293F" w:rsidRDefault="00A3336C" w:rsidP="00536F82">
      <w:pPr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>лабораторные занятия____________________</w:t>
      </w:r>
      <w:r w:rsidRPr="00B8293F">
        <w:rPr>
          <w:rFonts w:ascii="Arial" w:hAnsi="Arial" w:cs="Arial"/>
          <w:b/>
          <w:sz w:val="22"/>
          <w:szCs w:val="22"/>
        </w:rPr>
        <w:tab/>
        <w:t>(часов)</w:t>
      </w:r>
    </w:p>
    <w:p w:rsidR="00A3336C" w:rsidRPr="00B8293F" w:rsidRDefault="00A3336C" w:rsidP="00536F82">
      <w:pPr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>самостоятельная работа_________________45</w:t>
      </w:r>
      <w:r w:rsidRPr="00B8293F">
        <w:rPr>
          <w:rFonts w:ascii="Arial" w:hAnsi="Arial" w:cs="Arial"/>
          <w:b/>
          <w:sz w:val="22"/>
          <w:szCs w:val="22"/>
        </w:rPr>
        <w:tab/>
        <w:t>(часов)</w:t>
      </w: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</w:p>
    <w:p w:rsidR="00A3336C" w:rsidRPr="00B8293F" w:rsidRDefault="00A3336C" w:rsidP="00536F82">
      <w:pPr>
        <w:jc w:val="center"/>
        <w:rPr>
          <w:rFonts w:ascii="Arial" w:hAnsi="Arial" w:cs="Arial"/>
          <w:b/>
          <w:sz w:val="22"/>
          <w:szCs w:val="22"/>
        </w:rPr>
      </w:pPr>
    </w:p>
    <w:p w:rsidR="00A3336C" w:rsidRPr="00B8293F" w:rsidRDefault="00A3336C" w:rsidP="00536F82">
      <w:pPr>
        <w:rPr>
          <w:rFonts w:ascii="Arial" w:hAnsi="Arial" w:cs="Arial"/>
          <w:b/>
          <w:sz w:val="22"/>
          <w:szCs w:val="22"/>
        </w:rPr>
      </w:pPr>
      <w:r w:rsidRPr="00B8293F">
        <w:rPr>
          <w:rFonts w:ascii="Arial" w:hAnsi="Arial" w:cs="Arial"/>
          <w:b/>
          <w:sz w:val="22"/>
          <w:szCs w:val="22"/>
        </w:rPr>
        <w:t xml:space="preserve"> </w:t>
      </w:r>
      <w:r w:rsidRPr="00AC4843">
        <w:rPr>
          <w:rFonts w:ascii="Arial" w:hAnsi="Arial" w:cs="Arial"/>
          <w:b/>
          <w:sz w:val="22"/>
          <w:szCs w:val="22"/>
        </w:rPr>
        <w:t>зачет _________________________</w:t>
      </w:r>
      <w:r w:rsidRPr="00AC4843">
        <w:rPr>
          <w:rFonts w:ascii="Arial" w:hAnsi="Arial" w:cs="Arial"/>
          <w:b/>
          <w:sz w:val="22"/>
          <w:szCs w:val="22"/>
        </w:rPr>
        <w:tab/>
        <w:t xml:space="preserve">10 </w:t>
      </w:r>
      <w:r w:rsidR="00B55BB9" w:rsidRPr="00AC4843">
        <w:rPr>
          <w:rFonts w:ascii="Arial" w:hAnsi="Arial" w:cs="Arial"/>
          <w:b/>
          <w:sz w:val="22"/>
          <w:szCs w:val="22"/>
        </w:rPr>
        <w:t>(семестр</w:t>
      </w:r>
      <w:r w:rsidRPr="00AC4843">
        <w:rPr>
          <w:rFonts w:ascii="Arial" w:hAnsi="Arial" w:cs="Arial"/>
          <w:b/>
          <w:sz w:val="22"/>
          <w:szCs w:val="22"/>
        </w:rPr>
        <w:t>)</w:t>
      </w:r>
    </w:p>
    <w:p w:rsidR="00A3336C" w:rsidRPr="0057226B" w:rsidRDefault="00A3336C" w:rsidP="00536F82">
      <w:pPr>
        <w:jc w:val="center"/>
        <w:rPr>
          <w:rFonts w:ascii="Arial" w:hAnsi="Arial" w:cs="Arial"/>
          <w:b/>
          <w:sz w:val="18"/>
          <w:szCs w:val="18"/>
        </w:rPr>
      </w:pPr>
    </w:p>
    <w:p w:rsidR="00A3336C" w:rsidRDefault="00A3336C" w:rsidP="00536F82">
      <w:pPr>
        <w:jc w:val="center"/>
        <w:rPr>
          <w:rFonts w:ascii="Arial" w:hAnsi="Arial" w:cs="Arial"/>
          <w:b/>
          <w:sz w:val="18"/>
          <w:szCs w:val="18"/>
        </w:rPr>
      </w:pPr>
    </w:p>
    <w:p w:rsidR="00A3336C" w:rsidRDefault="00A3336C" w:rsidP="00536F82">
      <w:pPr>
        <w:jc w:val="center"/>
        <w:rPr>
          <w:rFonts w:ascii="Arial" w:hAnsi="Arial" w:cs="Arial"/>
          <w:b/>
          <w:sz w:val="18"/>
          <w:szCs w:val="18"/>
        </w:rPr>
      </w:pPr>
    </w:p>
    <w:p w:rsidR="00A3336C" w:rsidRDefault="00A3336C" w:rsidP="00536F82">
      <w:pPr>
        <w:jc w:val="center"/>
        <w:rPr>
          <w:rFonts w:ascii="Arial" w:hAnsi="Arial" w:cs="Arial"/>
          <w:b/>
          <w:sz w:val="18"/>
          <w:szCs w:val="18"/>
        </w:rPr>
      </w:pPr>
    </w:p>
    <w:p w:rsidR="00A3336C" w:rsidRPr="0057226B" w:rsidRDefault="00A3336C" w:rsidP="00536F82">
      <w:pPr>
        <w:jc w:val="center"/>
        <w:rPr>
          <w:rFonts w:ascii="Arial" w:hAnsi="Arial" w:cs="Arial"/>
          <w:b/>
          <w:sz w:val="18"/>
          <w:szCs w:val="18"/>
        </w:rPr>
      </w:pPr>
    </w:p>
    <w:p w:rsidR="00A3336C" w:rsidRPr="0057226B" w:rsidRDefault="00A3336C" w:rsidP="00536F82">
      <w:pPr>
        <w:jc w:val="center"/>
        <w:rPr>
          <w:rFonts w:ascii="Arial" w:hAnsi="Arial" w:cs="Arial"/>
          <w:b/>
          <w:sz w:val="18"/>
          <w:szCs w:val="18"/>
        </w:rPr>
      </w:pPr>
    </w:p>
    <w:p w:rsidR="001855A3" w:rsidRDefault="001855A3" w:rsidP="00536F82">
      <w:pPr>
        <w:jc w:val="center"/>
        <w:rPr>
          <w:rFonts w:ascii="Arial" w:hAnsi="Arial" w:cs="Arial"/>
          <w:b/>
        </w:rPr>
      </w:pPr>
    </w:p>
    <w:p w:rsidR="001855A3" w:rsidRDefault="001855A3" w:rsidP="00536F82">
      <w:pPr>
        <w:jc w:val="center"/>
        <w:rPr>
          <w:rFonts w:ascii="Arial" w:hAnsi="Arial" w:cs="Arial"/>
          <w:b/>
        </w:rPr>
      </w:pPr>
    </w:p>
    <w:p w:rsidR="001855A3" w:rsidRDefault="001855A3" w:rsidP="00536F82">
      <w:pPr>
        <w:jc w:val="center"/>
        <w:rPr>
          <w:rFonts w:ascii="Arial" w:hAnsi="Arial" w:cs="Arial"/>
          <w:b/>
        </w:rPr>
      </w:pPr>
    </w:p>
    <w:p w:rsidR="001855A3" w:rsidRDefault="001855A3" w:rsidP="00536F82">
      <w:pPr>
        <w:jc w:val="center"/>
        <w:rPr>
          <w:rFonts w:ascii="Arial" w:hAnsi="Arial" w:cs="Arial"/>
          <w:b/>
        </w:rPr>
      </w:pPr>
    </w:p>
    <w:p w:rsidR="001855A3" w:rsidRDefault="001855A3" w:rsidP="00536F82">
      <w:pPr>
        <w:jc w:val="center"/>
        <w:rPr>
          <w:rFonts w:ascii="Arial" w:hAnsi="Arial" w:cs="Arial"/>
          <w:b/>
        </w:rPr>
      </w:pPr>
    </w:p>
    <w:p w:rsidR="00A3336C" w:rsidRPr="00B8293F" w:rsidRDefault="00A3336C" w:rsidP="00536F82">
      <w:pPr>
        <w:jc w:val="center"/>
        <w:rPr>
          <w:rFonts w:ascii="Arial" w:hAnsi="Arial" w:cs="Arial"/>
          <w:b/>
        </w:rPr>
      </w:pPr>
      <w:r w:rsidRPr="00B8293F">
        <w:rPr>
          <w:rFonts w:ascii="Arial" w:hAnsi="Arial" w:cs="Arial"/>
          <w:b/>
        </w:rPr>
        <w:t>Махачкала 2014 г.</w:t>
      </w:r>
    </w:p>
    <w:p w:rsidR="00A3336C" w:rsidRPr="0057226B" w:rsidRDefault="00A3336C" w:rsidP="00536F82">
      <w:pPr>
        <w:jc w:val="both"/>
        <w:rPr>
          <w:rFonts w:ascii="Arial" w:hAnsi="Arial" w:cs="Arial"/>
          <w:b/>
          <w:sz w:val="18"/>
          <w:szCs w:val="18"/>
        </w:rPr>
      </w:pPr>
    </w:p>
    <w:p w:rsidR="00A3336C" w:rsidRPr="0057226B" w:rsidRDefault="00A3336C" w:rsidP="00536F82">
      <w:pPr>
        <w:jc w:val="both"/>
        <w:rPr>
          <w:rFonts w:ascii="Arial" w:hAnsi="Arial" w:cs="Arial"/>
          <w:b/>
          <w:sz w:val="18"/>
          <w:szCs w:val="18"/>
        </w:rPr>
      </w:pPr>
    </w:p>
    <w:p w:rsidR="00A3336C" w:rsidRPr="0057226B" w:rsidRDefault="00A3336C" w:rsidP="00536F82">
      <w:pPr>
        <w:jc w:val="both"/>
        <w:rPr>
          <w:rFonts w:ascii="Arial" w:hAnsi="Arial" w:cs="Arial"/>
          <w:b/>
          <w:sz w:val="18"/>
          <w:szCs w:val="18"/>
        </w:rPr>
      </w:pPr>
    </w:p>
    <w:p w:rsidR="00A3336C" w:rsidRPr="0057226B" w:rsidRDefault="00A3336C" w:rsidP="00536F82">
      <w:pPr>
        <w:jc w:val="both"/>
        <w:rPr>
          <w:rFonts w:ascii="Arial" w:hAnsi="Arial" w:cs="Arial"/>
          <w:b/>
          <w:sz w:val="18"/>
          <w:szCs w:val="18"/>
        </w:rPr>
      </w:pPr>
    </w:p>
    <w:p w:rsidR="004863CF" w:rsidRPr="00AA4048" w:rsidRDefault="004863CF" w:rsidP="00536F82">
      <w:pPr>
        <w:jc w:val="both"/>
        <w:rPr>
          <w:rFonts w:ascii="Arial" w:hAnsi="Arial" w:cs="Arial"/>
          <w:b/>
          <w:sz w:val="18"/>
          <w:szCs w:val="18"/>
        </w:rPr>
      </w:pPr>
    </w:p>
    <w:p w:rsidR="004863CF" w:rsidRPr="00AA4048" w:rsidRDefault="004863CF" w:rsidP="00536F82">
      <w:pPr>
        <w:jc w:val="both"/>
        <w:rPr>
          <w:rFonts w:ascii="Arial" w:hAnsi="Arial" w:cs="Arial"/>
          <w:b/>
          <w:sz w:val="18"/>
          <w:szCs w:val="18"/>
        </w:rPr>
      </w:pPr>
    </w:p>
    <w:p w:rsidR="004863CF" w:rsidRPr="00AA4048" w:rsidRDefault="004863CF" w:rsidP="00536F82">
      <w:pPr>
        <w:jc w:val="both"/>
        <w:rPr>
          <w:rFonts w:ascii="Arial" w:hAnsi="Arial" w:cs="Arial"/>
          <w:b/>
          <w:sz w:val="18"/>
          <w:szCs w:val="18"/>
        </w:rPr>
      </w:pPr>
    </w:p>
    <w:p w:rsidR="004863CF" w:rsidRPr="00AA4048" w:rsidRDefault="004863CF" w:rsidP="00536F82">
      <w:pPr>
        <w:jc w:val="both"/>
        <w:rPr>
          <w:rFonts w:ascii="Arial" w:hAnsi="Arial" w:cs="Arial"/>
          <w:b/>
          <w:sz w:val="18"/>
          <w:szCs w:val="18"/>
        </w:rPr>
      </w:pPr>
    </w:p>
    <w:p w:rsidR="00A3336C" w:rsidRPr="0057226B" w:rsidRDefault="00A3336C" w:rsidP="00536F82">
      <w:pPr>
        <w:jc w:val="both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sz w:val="18"/>
          <w:szCs w:val="18"/>
        </w:rPr>
        <w:lastRenderedPageBreak/>
        <w:t xml:space="preserve">Оборотная сторона титульного листа </w:t>
      </w: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Программа составлена в соответствии с требованиями </w:t>
      </w:r>
      <w:r w:rsidRPr="0057226B">
        <w:rPr>
          <w:rFonts w:ascii="Arial" w:hAnsi="Arial" w:cs="Arial"/>
          <w:spacing w:val="-4"/>
          <w:sz w:val="18"/>
          <w:szCs w:val="18"/>
        </w:rPr>
        <w:t>ФГОС</w:t>
      </w:r>
      <w:r w:rsidR="00FE4F1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E4F17">
        <w:rPr>
          <w:rFonts w:ascii="Arial" w:hAnsi="Arial" w:cs="Arial"/>
          <w:sz w:val="18"/>
          <w:szCs w:val="18"/>
        </w:rPr>
        <w:t>В</w:t>
      </w:r>
      <w:r w:rsidRPr="0057226B">
        <w:rPr>
          <w:rFonts w:ascii="Arial" w:hAnsi="Arial" w:cs="Arial"/>
          <w:sz w:val="18"/>
          <w:szCs w:val="18"/>
        </w:rPr>
        <w:t>О</w:t>
      </w:r>
      <w:proofErr w:type="gramEnd"/>
      <w:r w:rsidRPr="0057226B">
        <w:rPr>
          <w:rFonts w:ascii="Arial" w:hAnsi="Arial" w:cs="Arial"/>
          <w:sz w:val="18"/>
          <w:szCs w:val="18"/>
        </w:rPr>
        <w:t>.</w:t>
      </w: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с учетом рекомендаций примерной программы по специальности </w:t>
      </w:r>
      <w:r w:rsidR="00FE4F17" w:rsidRPr="00FE4F17">
        <w:rPr>
          <w:rFonts w:ascii="Arial" w:hAnsi="Arial" w:cs="Arial"/>
          <w:bCs/>
          <w:i/>
          <w:iCs/>
          <w:caps/>
          <w:sz w:val="18"/>
          <w:szCs w:val="18"/>
        </w:rPr>
        <w:t>32.05.01</w:t>
      </w:r>
      <w:bookmarkStart w:id="0" w:name="_GoBack"/>
      <w:bookmarkEnd w:id="0"/>
      <w:r w:rsidRPr="0057226B">
        <w:rPr>
          <w:rFonts w:ascii="Arial" w:hAnsi="Arial" w:cs="Arial"/>
          <w:bCs/>
          <w:i/>
          <w:iCs/>
          <w:caps/>
          <w:sz w:val="18"/>
          <w:szCs w:val="18"/>
        </w:rPr>
        <w:t xml:space="preserve"> - </w:t>
      </w:r>
      <w:r w:rsidRPr="0057226B">
        <w:rPr>
          <w:rFonts w:ascii="Arial" w:hAnsi="Arial" w:cs="Arial"/>
          <w:sz w:val="18"/>
          <w:szCs w:val="18"/>
        </w:rPr>
        <w:t>«медико-профилактическое дело</w:t>
      </w:r>
      <w:proofErr w:type="gramStart"/>
      <w:r w:rsidRPr="0057226B">
        <w:rPr>
          <w:rFonts w:ascii="Arial" w:hAnsi="Arial" w:cs="Arial"/>
          <w:sz w:val="18"/>
          <w:szCs w:val="18"/>
        </w:rPr>
        <w:t>»п</w:t>
      </w:r>
      <w:proofErr w:type="gramEnd"/>
      <w:r w:rsidRPr="0057226B">
        <w:rPr>
          <w:rFonts w:ascii="Arial" w:hAnsi="Arial" w:cs="Arial"/>
          <w:sz w:val="18"/>
          <w:szCs w:val="18"/>
        </w:rPr>
        <w:t xml:space="preserve">одготовки  (квалификация (степень) «специалист»), утвержденного приказом Министерства образования  и науки Российской </w:t>
      </w:r>
    </w:p>
    <w:p w:rsidR="00A3336C" w:rsidRPr="0057226B" w:rsidRDefault="00A3336C" w:rsidP="00536F82">
      <w:pPr>
        <w:jc w:val="both"/>
        <w:rPr>
          <w:rFonts w:ascii="Arial" w:hAnsi="Arial" w:cs="Arial"/>
          <w:b/>
          <w:sz w:val="18"/>
          <w:szCs w:val="18"/>
        </w:rPr>
      </w:pP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Рабочая программа учебной дисциплины одобрена на заседании</w:t>
      </w:r>
    </w:p>
    <w:p w:rsidR="00A3336C" w:rsidRPr="0057226B" w:rsidRDefault="00A3336C" w:rsidP="00536F82">
      <w:pPr>
        <w:pStyle w:val="aa"/>
        <w:widowControl w:val="0"/>
        <w:tabs>
          <w:tab w:val="left" w:pos="6120"/>
        </w:tabs>
        <w:ind w:right="0"/>
        <w:jc w:val="both"/>
        <w:rPr>
          <w:rFonts w:ascii="Arial" w:hAnsi="Arial" w:cs="Arial"/>
          <w:b w:val="0"/>
          <w:caps w:val="0"/>
          <w:sz w:val="18"/>
          <w:szCs w:val="18"/>
        </w:rPr>
      </w:pPr>
      <w:r w:rsidRPr="0057226B">
        <w:rPr>
          <w:rFonts w:ascii="Arial" w:hAnsi="Arial" w:cs="Arial"/>
          <w:b w:val="0"/>
          <w:caps w:val="0"/>
          <w:sz w:val="18"/>
          <w:szCs w:val="18"/>
        </w:rPr>
        <w:t>кафедры внутренних болезней педиатрического и стоматологического факультетов ДГМА</w:t>
      </w:r>
    </w:p>
    <w:p w:rsidR="00A3336C" w:rsidRPr="0057226B" w:rsidRDefault="00A3336C" w:rsidP="00536F82">
      <w:pPr>
        <w:pStyle w:val="aa"/>
        <w:widowControl w:val="0"/>
        <w:tabs>
          <w:tab w:val="left" w:pos="6120"/>
        </w:tabs>
        <w:ind w:left="360" w:right="0"/>
        <w:jc w:val="both"/>
        <w:rPr>
          <w:rFonts w:ascii="Arial" w:hAnsi="Arial" w:cs="Arial"/>
          <w:b w:val="0"/>
          <w:caps w:val="0"/>
          <w:sz w:val="18"/>
          <w:szCs w:val="18"/>
        </w:rPr>
      </w:pPr>
      <w:r w:rsidRPr="0057226B">
        <w:rPr>
          <w:rFonts w:ascii="Arial" w:hAnsi="Arial" w:cs="Arial"/>
          <w:b w:val="0"/>
          <w:caps w:val="0"/>
          <w:sz w:val="18"/>
          <w:szCs w:val="18"/>
        </w:rPr>
        <w:t>«18» января 2014 г.                                                                   протокол № 1</w:t>
      </w: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Заведующий кафедрой ___________________________ (проф</w:t>
      </w:r>
      <w:r w:rsidRPr="0057226B">
        <w:rPr>
          <w:rFonts w:ascii="Arial" w:hAnsi="Arial" w:cs="Arial"/>
          <w:caps/>
          <w:sz w:val="18"/>
          <w:szCs w:val="18"/>
        </w:rPr>
        <w:t>. С.Ш.Ахмедханов</w:t>
      </w:r>
      <w:r w:rsidRPr="0057226B">
        <w:rPr>
          <w:rFonts w:ascii="Arial" w:hAnsi="Arial" w:cs="Arial"/>
          <w:sz w:val="18"/>
          <w:szCs w:val="18"/>
        </w:rPr>
        <w:t>)</w:t>
      </w:r>
    </w:p>
    <w:p w:rsidR="00A3336C" w:rsidRPr="0057226B" w:rsidRDefault="00A3336C" w:rsidP="00536F82">
      <w:pPr>
        <w:ind w:left="354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Рабочая программа согласована</w:t>
      </w: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1.ДиректорНМБДГМА _______________________  (Бекеева А. В.)</w:t>
      </w: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2.УМО         _______________________                       (ЗагироваН.А.)</w:t>
      </w: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3.Зам. декана по ____курсу_______________________  (_______________________)</w:t>
      </w:r>
    </w:p>
    <w:p w:rsidR="00A3336C" w:rsidRPr="0057226B" w:rsidRDefault="00A3336C" w:rsidP="00536F82">
      <w:pPr>
        <w:ind w:left="354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подпись </w:t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  <w:t>ФИО</w:t>
      </w: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по____курсу_______________________   (_______________________)</w:t>
      </w:r>
    </w:p>
    <w:p w:rsidR="00A3336C" w:rsidRPr="0057226B" w:rsidRDefault="00A3336C" w:rsidP="00536F82">
      <w:pPr>
        <w:ind w:left="354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подпись </w:t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  <w:t>ФИО</w:t>
      </w: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Рабочая программа рассмотрена и утверждена на заседании Совета факультета</w:t>
      </w: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От «____» _________________ 20___ г. Протокол № __________</w:t>
      </w: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Председатель СФ ______________________________  (_____________________)</w:t>
      </w:r>
    </w:p>
    <w:p w:rsidR="00A3336C" w:rsidRPr="0057226B" w:rsidRDefault="00A3336C" w:rsidP="00536F82">
      <w:pPr>
        <w:ind w:left="3540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подпись </w:t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</w:r>
      <w:r w:rsidRPr="0057226B">
        <w:rPr>
          <w:rFonts w:ascii="Arial" w:hAnsi="Arial" w:cs="Arial"/>
          <w:sz w:val="18"/>
          <w:szCs w:val="18"/>
        </w:rPr>
        <w:tab/>
        <w:t>ФИО</w:t>
      </w:r>
    </w:p>
    <w:p w:rsidR="00A3336C" w:rsidRPr="0057226B" w:rsidRDefault="00A3336C" w:rsidP="00536F82">
      <w:pPr>
        <w:jc w:val="both"/>
        <w:rPr>
          <w:rFonts w:ascii="Arial" w:hAnsi="Arial" w:cs="Arial"/>
          <w:b/>
          <w:sz w:val="18"/>
          <w:szCs w:val="18"/>
        </w:rPr>
      </w:pP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Составители:</w:t>
      </w: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</w:p>
    <w:p w:rsidR="00A3336C" w:rsidRDefault="00A3336C" w:rsidP="00536F82">
      <w:pPr>
        <w:pStyle w:val="aa"/>
        <w:widowControl w:val="0"/>
        <w:tabs>
          <w:tab w:val="left" w:pos="6120"/>
        </w:tabs>
        <w:ind w:right="0"/>
        <w:jc w:val="both"/>
        <w:rPr>
          <w:rFonts w:ascii="Arial" w:hAnsi="Arial" w:cs="Arial"/>
          <w:b w:val="0"/>
          <w:caps w:val="0"/>
          <w:sz w:val="18"/>
          <w:szCs w:val="18"/>
        </w:rPr>
      </w:pPr>
      <w:r w:rsidRPr="0057226B">
        <w:rPr>
          <w:rFonts w:ascii="Arial" w:hAnsi="Arial" w:cs="Arial"/>
          <w:b w:val="0"/>
          <w:caps w:val="0"/>
          <w:sz w:val="18"/>
          <w:szCs w:val="18"/>
        </w:rPr>
        <w:t xml:space="preserve">зав. кафедрой  внутренних болезней педиатрического и </w:t>
      </w:r>
    </w:p>
    <w:p w:rsidR="00A3336C" w:rsidRPr="0057226B" w:rsidRDefault="00A3336C" w:rsidP="00536F82">
      <w:pPr>
        <w:pStyle w:val="aa"/>
        <w:widowControl w:val="0"/>
        <w:tabs>
          <w:tab w:val="left" w:pos="6120"/>
        </w:tabs>
        <w:ind w:right="0"/>
        <w:jc w:val="both"/>
        <w:rPr>
          <w:rFonts w:ascii="Arial" w:hAnsi="Arial" w:cs="Arial"/>
          <w:b w:val="0"/>
          <w:caps w:val="0"/>
          <w:sz w:val="18"/>
          <w:szCs w:val="18"/>
        </w:rPr>
      </w:pPr>
      <w:r w:rsidRPr="0057226B">
        <w:rPr>
          <w:rFonts w:ascii="Arial" w:hAnsi="Arial" w:cs="Arial"/>
          <w:b w:val="0"/>
          <w:caps w:val="0"/>
          <w:sz w:val="18"/>
          <w:szCs w:val="18"/>
        </w:rPr>
        <w:t>стоматологического факультетов                                                                                         проф. С.Ш.Ахмедханов</w:t>
      </w:r>
    </w:p>
    <w:p w:rsidR="00A3336C" w:rsidRPr="0057226B" w:rsidRDefault="00A3336C" w:rsidP="00536F82">
      <w:pPr>
        <w:pStyle w:val="aa"/>
        <w:widowControl w:val="0"/>
        <w:tabs>
          <w:tab w:val="left" w:pos="6120"/>
        </w:tabs>
        <w:ind w:right="0"/>
        <w:jc w:val="both"/>
        <w:rPr>
          <w:rFonts w:ascii="Arial" w:hAnsi="Arial" w:cs="Arial"/>
          <w:b w:val="0"/>
          <w:caps w:val="0"/>
          <w:sz w:val="18"/>
          <w:szCs w:val="18"/>
        </w:rPr>
      </w:pPr>
    </w:p>
    <w:p w:rsidR="00A3336C" w:rsidRPr="0057226B" w:rsidRDefault="00A3336C" w:rsidP="00536F82">
      <w:pPr>
        <w:pStyle w:val="aa"/>
        <w:widowControl w:val="0"/>
        <w:tabs>
          <w:tab w:val="left" w:pos="6120"/>
        </w:tabs>
        <w:ind w:right="0"/>
        <w:jc w:val="both"/>
        <w:rPr>
          <w:rFonts w:ascii="Arial" w:hAnsi="Arial" w:cs="Arial"/>
          <w:b w:val="0"/>
          <w:caps w:val="0"/>
          <w:sz w:val="18"/>
          <w:szCs w:val="18"/>
        </w:rPr>
      </w:pPr>
    </w:p>
    <w:p w:rsidR="00A3336C" w:rsidRPr="0057226B" w:rsidRDefault="00A3336C" w:rsidP="00536F82">
      <w:pPr>
        <w:pStyle w:val="aa"/>
        <w:widowControl w:val="0"/>
        <w:tabs>
          <w:tab w:val="left" w:pos="6120"/>
        </w:tabs>
        <w:ind w:right="0"/>
        <w:jc w:val="both"/>
        <w:rPr>
          <w:rFonts w:ascii="Arial" w:hAnsi="Arial" w:cs="Arial"/>
          <w:b w:val="0"/>
          <w:caps w:val="0"/>
          <w:sz w:val="18"/>
          <w:szCs w:val="18"/>
        </w:rPr>
      </w:pPr>
      <w:r w:rsidRPr="0057226B">
        <w:rPr>
          <w:rFonts w:ascii="Arial" w:hAnsi="Arial" w:cs="Arial"/>
          <w:b w:val="0"/>
          <w:caps w:val="0"/>
          <w:sz w:val="18"/>
          <w:szCs w:val="18"/>
        </w:rPr>
        <w:t>зав. учебной частью                                                                            к.м.н.  З.А. Надирова</w:t>
      </w: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</w:p>
    <w:p w:rsidR="00A3336C" w:rsidRPr="0057226B" w:rsidRDefault="00A3336C" w:rsidP="00536F82">
      <w:pPr>
        <w:jc w:val="both"/>
        <w:rPr>
          <w:rFonts w:ascii="Arial" w:hAnsi="Arial" w:cs="Arial"/>
          <w:b/>
          <w:sz w:val="18"/>
          <w:szCs w:val="18"/>
        </w:rPr>
      </w:pP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Рецензент: </w:t>
      </w: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</w:p>
    <w:p w:rsidR="00A3336C" w:rsidRPr="0057226B" w:rsidRDefault="00A3336C" w:rsidP="00536F82">
      <w:pPr>
        <w:pStyle w:val="aa"/>
        <w:widowControl w:val="0"/>
        <w:tabs>
          <w:tab w:val="left" w:pos="6120"/>
        </w:tabs>
        <w:ind w:right="0"/>
        <w:jc w:val="both"/>
        <w:rPr>
          <w:rFonts w:ascii="Arial" w:hAnsi="Arial" w:cs="Arial"/>
          <w:b w:val="0"/>
          <w:caps w:val="0"/>
          <w:sz w:val="18"/>
          <w:szCs w:val="18"/>
        </w:rPr>
      </w:pPr>
      <w:r w:rsidRPr="0057226B">
        <w:rPr>
          <w:rFonts w:ascii="Arial" w:hAnsi="Arial" w:cs="Arial"/>
          <w:b w:val="0"/>
          <w:caps w:val="0"/>
          <w:sz w:val="18"/>
          <w:szCs w:val="18"/>
        </w:rPr>
        <w:t>зав. кафедрой  госпитальной терапии №1  ДГМА                   д.м.н., профессор               С.Н.Маммаев</w:t>
      </w: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</w:p>
    <w:p w:rsidR="00A3336C" w:rsidRPr="0057226B" w:rsidRDefault="00A3336C" w:rsidP="00536F82">
      <w:pPr>
        <w:shd w:val="clear" w:color="auto" w:fill="FFFFFF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  <w:r w:rsidRPr="0057226B">
        <w:rPr>
          <w:rFonts w:ascii="Arial" w:hAnsi="Arial" w:cs="Arial"/>
          <w:spacing w:val="-4"/>
          <w:sz w:val="18"/>
          <w:szCs w:val="18"/>
        </w:rPr>
        <w:br w:type="page"/>
      </w:r>
    </w:p>
    <w:p w:rsidR="00A3336C" w:rsidRPr="0057226B" w:rsidRDefault="00A3336C" w:rsidP="004C24E3">
      <w:pPr>
        <w:shd w:val="clear" w:color="auto" w:fill="FFFFFF"/>
        <w:ind w:firstLine="709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  <w:r w:rsidRPr="0057226B">
        <w:rPr>
          <w:rFonts w:ascii="Arial" w:hAnsi="Arial" w:cs="Arial"/>
          <w:b/>
          <w:bCs/>
          <w:spacing w:val="-4"/>
          <w:sz w:val="18"/>
          <w:szCs w:val="18"/>
          <w:lang w:val="en-US"/>
        </w:rPr>
        <w:lastRenderedPageBreak/>
        <w:t>I</w:t>
      </w:r>
      <w:r w:rsidRPr="0057226B">
        <w:rPr>
          <w:rFonts w:ascii="Arial" w:hAnsi="Arial" w:cs="Arial"/>
          <w:b/>
          <w:bCs/>
          <w:spacing w:val="-4"/>
          <w:sz w:val="18"/>
          <w:szCs w:val="18"/>
        </w:rPr>
        <w:t>. Пояснительная записка</w:t>
      </w:r>
    </w:p>
    <w:p w:rsidR="00A3336C" w:rsidRPr="0057226B" w:rsidRDefault="00A3336C" w:rsidP="004C24E3">
      <w:pPr>
        <w:shd w:val="clear" w:color="auto" w:fill="FFFFFF"/>
        <w:ind w:firstLine="709"/>
        <w:jc w:val="both"/>
        <w:rPr>
          <w:rFonts w:ascii="Arial" w:hAnsi="Arial" w:cs="Arial"/>
          <w:spacing w:val="-4"/>
          <w:sz w:val="18"/>
          <w:szCs w:val="18"/>
        </w:rPr>
      </w:pPr>
      <w:r w:rsidRPr="0057226B">
        <w:rPr>
          <w:rFonts w:ascii="Arial" w:hAnsi="Arial" w:cs="Arial"/>
          <w:spacing w:val="-4"/>
          <w:sz w:val="18"/>
          <w:szCs w:val="18"/>
        </w:rPr>
        <w:t xml:space="preserve">Рабочая программа дисциплины разработана в соответствии с федеральным государственным образовательным стандартом (ФГОС) высшего профессионального образования по специальности </w:t>
      </w:r>
      <w:r w:rsidRPr="0057226B">
        <w:rPr>
          <w:rFonts w:ascii="Arial" w:hAnsi="Arial" w:cs="Arial"/>
          <w:bCs/>
          <w:i/>
          <w:iCs/>
          <w:caps/>
          <w:sz w:val="18"/>
          <w:szCs w:val="18"/>
        </w:rPr>
        <w:t xml:space="preserve">040300 - </w:t>
      </w:r>
      <w:r w:rsidRPr="0057226B">
        <w:rPr>
          <w:rFonts w:ascii="Arial" w:hAnsi="Arial" w:cs="Arial"/>
          <w:sz w:val="18"/>
          <w:szCs w:val="18"/>
        </w:rPr>
        <w:t>«медико-профилактическое дело»</w:t>
      </w:r>
      <w:r w:rsidRPr="0057226B">
        <w:rPr>
          <w:rFonts w:ascii="Arial" w:hAnsi="Arial" w:cs="Arial"/>
          <w:spacing w:val="-4"/>
          <w:sz w:val="18"/>
          <w:szCs w:val="18"/>
        </w:rPr>
        <w:t xml:space="preserve">(2010 г.), с учётом рекомендаций примерной (типовой) учебной программы дисциплины. </w:t>
      </w:r>
    </w:p>
    <w:p w:rsidR="00A3336C" w:rsidRPr="00A3336C" w:rsidRDefault="00A3336C" w:rsidP="004C24E3">
      <w:pPr>
        <w:pStyle w:val="af2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  <w:r w:rsidRPr="00A3336C">
        <w:rPr>
          <w:rFonts w:ascii="Arial" w:hAnsi="Arial" w:cs="Arial"/>
          <w:b/>
          <w:bCs/>
          <w:spacing w:val="-4"/>
          <w:sz w:val="18"/>
          <w:szCs w:val="18"/>
        </w:rPr>
        <w:t>Цель и задачи дисциплины</w:t>
      </w:r>
    </w:p>
    <w:p w:rsidR="00AE112E" w:rsidRPr="00943AEA" w:rsidRDefault="000C3265" w:rsidP="004C24E3">
      <w:pPr>
        <w:tabs>
          <w:tab w:val="left" w:pos="426"/>
          <w:tab w:val="left" w:pos="709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943AEA">
        <w:rPr>
          <w:rFonts w:ascii="Arial" w:hAnsi="Arial" w:cs="Arial"/>
          <w:sz w:val="18"/>
          <w:szCs w:val="18"/>
        </w:rPr>
        <w:t xml:space="preserve">Основные учебные цели в преподавании дисциплины - дать студентам представление о профессиональных болезнях, военно-полевой терапии, как одной из ведущих клинических дисциплин, изучающей этиопатогенез, клинику, диагностику, </w:t>
      </w:r>
      <w:r w:rsidR="00AE112E" w:rsidRPr="00943AEA">
        <w:rPr>
          <w:rFonts w:ascii="Arial" w:hAnsi="Arial" w:cs="Arial"/>
          <w:sz w:val="18"/>
          <w:szCs w:val="18"/>
        </w:rPr>
        <w:t>наиболее часто встречающихся форм профессиональных болезней, уметь проводить дифференциальную диагностику между профессиональными и непрофессиональными заболеваниями, имеющими сходную клиническую картину. Уметь решать вопросы лечения, профилактики, экспертизы трудоспособности, медицинской и трудовой реабилитации, а также организации и проведения диспансеризации рабочих промышленных предприятий и сельскохозяйственных производств.</w:t>
      </w:r>
    </w:p>
    <w:p w:rsidR="00AE112E" w:rsidRPr="00943AEA" w:rsidRDefault="00AE112E" w:rsidP="004C24E3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943AEA">
        <w:rPr>
          <w:rFonts w:ascii="Arial" w:hAnsi="Arial" w:cs="Arial"/>
          <w:sz w:val="18"/>
          <w:szCs w:val="18"/>
        </w:rPr>
        <w:t>Целью  изучения</w:t>
      </w:r>
      <w:r w:rsidR="00943AEA" w:rsidRPr="00943AEA">
        <w:rPr>
          <w:rFonts w:ascii="Arial" w:hAnsi="Arial" w:cs="Arial"/>
          <w:sz w:val="18"/>
          <w:szCs w:val="18"/>
        </w:rPr>
        <w:t xml:space="preserve"> также </w:t>
      </w:r>
      <w:r w:rsidRPr="00943AEA">
        <w:rPr>
          <w:rFonts w:ascii="Arial" w:hAnsi="Arial" w:cs="Arial"/>
          <w:sz w:val="18"/>
          <w:szCs w:val="18"/>
        </w:rPr>
        <w:t xml:space="preserve"> является получение </w:t>
      </w:r>
      <w:r w:rsidRPr="00943AEA">
        <w:rPr>
          <w:rFonts w:ascii="Arial" w:hAnsi="Arial" w:cs="Arial"/>
          <w:color w:val="0D0D0D"/>
          <w:sz w:val="18"/>
          <w:szCs w:val="18"/>
        </w:rPr>
        <w:t xml:space="preserve">студентами </w:t>
      </w:r>
      <w:r w:rsidRPr="00943AEA">
        <w:rPr>
          <w:rFonts w:ascii="Arial" w:hAnsi="Arial" w:cs="Arial"/>
          <w:sz w:val="18"/>
          <w:szCs w:val="18"/>
        </w:rPr>
        <w:t xml:space="preserve">комплекса фундаментальных знаний и практических навыков в области военно-полевой терапии, которые позволят им квалифицированно разрабатывать и реализовывать мероприятия по оказанию </w:t>
      </w:r>
      <w:r w:rsidRPr="00943AEA">
        <w:rPr>
          <w:rFonts w:ascii="Arial" w:hAnsi="Arial" w:cs="Arial"/>
          <w:color w:val="0D0D0D"/>
          <w:sz w:val="18"/>
          <w:szCs w:val="18"/>
        </w:rPr>
        <w:t>специализированной медицинской помощи больным и пораженным терапевтического профиля применительно к боевым и чрезвычайным условиям</w:t>
      </w:r>
      <w:r w:rsidRPr="00943AEA">
        <w:rPr>
          <w:rFonts w:ascii="Arial" w:hAnsi="Arial" w:cs="Arial"/>
          <w:sz w:val="18"/>
          <w:szCs w:val="18"/>
        </w:rPr>
        <w:t xml:space="preserve">,  углубление знаний по оказанию терапевтической помощи на войне и в чрезвычайных ситуациях, базовых практических навыков в оказании раненым, пораженным ибольнымпервую врачебную помощь, формирование навыков проведения медицинской сортировки пораженных и больных терапевтического профиля и умение диагностировать радиационные поражения, поражения отравляющими веществами и заболевания внутренних органов, профессиональной  подготовки  организации терапевтической помощи в госпитальной базе фронта и  совершенствования образования в сфере оказания специализированной первой врачебной квалифицированной терапевтической помощи на войсковых этапах медицинской эвакуации. </w:t>
      </w:r>
    </w:p>
    <w:p w:rsidR="00943AEA" w:rsidRPr="00943AEA" w:rsidRDefault="00943AEA" w:rsidP="004C24E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43AEA">
        <w:rPr>
          <w:rFonts w:ascii="Arial" w:hAnsi="Arial" w:cs="Arial"/>
          <w:sz w:val="18"/>
          <w:szCs w:val="18"/>
        </w:rPr>
        <w:t xml:space="preserve">Ориентиром в отборе учебного материала является квалификационная характеристика специалиста и Государственный образовательный стандарт высшего профессионального образования по специальности «Медико-профилактическое дело». Учитывая важность профилактического направления в подготовке выпускников факультета, особое внимание должно уделяться углубленному изучению причин (этиологии) заболеваний внутренних органов, роли и значению факторов окружающей и производственной среды в их развитии и прогрессировании. Специфика МПФ должна быть отражена в целом блоке разделов, посвященных профилактике широкого круга основных заболеваний внутренних органов, включающем изучение факторов риска, стратегии популяционных исследований и популяционной профилактики. </w:t>
      </w:r>
    </w:p>
    <w:p w:rsidR="00AE112E" w:rsidRPr="000C3265" w:rsidRDefault="00AE112E" w:rsidP="004C24E3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EC3FBA" w:rsidRPr="00EC3FBA" w:rsidRDefault="00A3336C" w:rsidP="00F60FD6">
      <w:pPr>
        <w:pStyle w:val="a5"/>
        <w:numPr>
          <w:ilvl w:val="0"/>
          <w:numId w:val="6"/>
        </w:num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943AEA">
        <w:rPr>
          <w:rFonts w:ascii="Arial" w:hAnsi="Arial" w:cs="Arial"/>
          <w:b/>
          <w:spacing w:val="-9"/>
          <w:sz w:val="18"/>
          <w:szCs w:val="18"/>
        </w:rPr>
        <w:t>Задачами освоения дисциплины являются:</w:t>
      </w:r>
      <w:r w:rsidRPr="00EC3FBA">
        <w:rPr>
          <w:rFonts w:ascii="Arial" w:hAnsi="Arial" w:cs="Arial"/>
          <w:sz w:val="18"/>
          <w:szCs w:val="18"/>
        </w:rPr>
        <w:t xml:space="preserve">- </w:t>
      </w:r>
    </w:p>
    <w:p w:rsidR="00C64086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>Составлять и вести медицинскую документацию (карта амбулаторного больного, история болезни, справки, направления, заключения, листок нетрудоспособности и пр.);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 xml:space="preserve"> Проводить мероприятия по защите населения и оказанию ему медицинской помощи в очагах массового поражения (ухудшение радиационной обстановки, различные катастрофы, военные действия);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>Владеть алгоритмом постановки клинического диагноза, экстренной медицинской помощи и профилактики при отдельных болезнях.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>Сбору и анализу информации о состоянии здоровья пациента (здорового и больного) в интересах клинической диагностики: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>- производить расспрос пациента и его родственников (выявлять жалобы, собирать анамнез жизни и болезни, эпиданамнез);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>- производить осмотр и физикальное исследование всех органов и систем пациента;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>-составлять план лабораторно-инструментальных исследований пациента.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>Анализировать результаты основных лабораторных</w:t>
      </w:r>
      <w:r w:rsidR="00C64086" w:rsidRPr="00C64086">
        <w:rPr>
          <w:rFonts w:ascii="Arial" w:hAnsi="Arial" w:cs="Arial"/>
          <w:spacing w:val="-5"/>
          <w:sz w:val="18"/>
          <w:szCs w:val="18"/>
        </w:rPr>
        <w:t xml:space="preserve"> и инструментальных методов </w:t>
      </w:r>
      <w:r w:rsidRPr="00C64086">
        <w:rPr>
          <w:rFonts w:ascii="Arial" w:hAnsi="Arial" w:cs="Arial"/>
          <w:spacing w:val="-5"/>
          <w:sz w:val="18"/>
          <w:szCs w:val="18"/>
        </w:rPr>
        <w:t xml:space="preserve"> исследований.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 xml:space="preserve">Сделать вывод о состоянии здоровья пациента (в том числе и физического). Определить факторы риска возникновения заболеваний. 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>Диагностике и принципам оказания экстренной врачебной помощи на догоспитальном этапах и определению тактики оказания дальнейшей медицинской помощи при неотложных состояниях: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>- внезапная смерть, шок (анафилактический, кардиогенный), комы (мозговая, алкогольная, печеночная, уремическая, при сахарном диабете);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>- острая дыхательная недостаточность, обусловленная астматическим статусом, массивной пневмонией, закрытым и открытым пневмотораксом, гидро- и гемотораксом, тромбоэмболией легочной артерии;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>- обморок, коллапс, ангинозный статус, острая сердечная недостаточность (левожелудочковая, правожелудочковая), нарушения ритма и проводимости сердца; гипертонический криз;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>Владение алгоритмом постановки предварительного диагноза с последующим направлением к врачу-сп</w:t>
      </w:r>
      <w:r w:rsidR="00C64086" w:rsidRPr="00C64086">
        <w:rPr>
          <w:rFonts w:ascii="Arial" w:hAnsi="Arial" w:cs="Arial"/>
          <w:spacing w:val="-5"/>
          <w:sz w:val="18"/>
          <w:szCs w:val="18"/>
        </w:rPr>
        <w:t>ециалисту и выбор схемы лечения.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>Составлять план лабораторно-инструментального исследования пациента.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>Делать вывод о состоянии здоровья пациента (в том числе и физического), определить факторы риска возникновения заболеваний.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>Владеть алгоритмом постановки клинического и эпидемиологического диагноза, определения тактики лечения и профилактических мероприятий;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>Оказывать экстренную врачебную помощь взрослым на догоспитальном этапе и определять тактику дальнейшей медицинской помощи при неотложных состояниях;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5"/>
          <w:sz w:val="18"/>
          <w:szCs w:val="18"/>
        </w:rPr>
      </w:pPr>
      <w:r w:rsidRPr="00C64086">
        <w:rPr>
          <w:rFonts w:ascii="Arial" w:hAnsi="Arial" w:cs="Arial"/>
          <w:spacing w:val="-5"/>
          <w:sz w:val="18"/>
          <w:szCs w:val="18"/>
        </w:rPr>
        <w:t>Выполнять врачебные манипуляции (непрямой массаж сердца, искусственная вентиляция легких; инфузионная терапия, измерение АД, введение лекарственных средств внутрь, наружное применение, инъекции (подкожные, внутримышечные, внутривенные).</w:t>
      </w:r>
    </w:p>
    <w:p w:rsidR="00EC3FBA" w:rsidRPr="00C64086" w:rsidRDefault="00EC3FBA" w:rsidP="00536F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  <w:r w:rsidRPr="00C64086">
        <w:rPr>
          <w:rFonts w:ascii="Arial" w:hAnsi="Arial" w:cs="Arial"/>
          <w:spacing w:val="-5"/>
          <w:sz w:val="18"/>
          <w:szCs w:val="18"/>
        </w:rPr>
        <w:lastRenderedPageBreak/>
        <w:t xml:space="preserve">Перечень практических умений, которыми должен овладеть студент медико-профилактического факультета по окончании курса </w:t>
      </w:r>
      <w:r w:rsidR="00C64086" w:rsidRPr="00C64086">
        <w:rPr>
          <w:rFonts w:ascii="Arial" w:hAnsi="Arial" w:cs="Arial"/>
          <w:spacing w:val="-5"/>
          <w:sz w:val="18"/>
          <w:szCs w:val="18"/>
        </w:rPr>
        <w:t>профессиональных болезней и военно-полевой терапии.</w:t>
      </w:r>
    </w:p>
    <w:p w:rsidR="00A3336C" w:rsidRPr="0057226B" w:rsidRDefault="00A3336C" w:rsidP="00536F82">
      <w:pPr>
        <w:shd w:val="clear" w:color="auto" w:fill="FFFFFF"/>
        <w:jc w:val="both"/>
        <w:rPr>
          <w:rFonts w:ascii="Arial" w:hAnsi="Arial" w:cs="Arial"/>
          <w:i/>
          <w:iCs/>
          <w:sz w:val="18"/>
          <w:szCs w:val="18"/>
        </w:rPr>
      </w:pPr>
    </w:p>
    <w:p w:rsidR="00A3336C" w:rsidRPr="0057226B" w:rsidRDefault="00A3336C" w:rsidP="00536F82">
      <w:pPr>
        <w:shd w:val="clear" w:color="auto" w:fill="FFFFFF"/>
        <w:jc w:val="both"/>
        <w:rPr>
          <w:rFonts w:ascii="Arial" w:hAnsi="Arial" w:cs="Arial"/>
          <w:b/>
          <w:bCs/>
          <w:spacing w:val="-5"/>
          <w:sz w:val="18"/>
          <w:szCs w:val="18"/>
        </w:rPr>
      </w:pPr>
      <w:r w:rsidRPr="0057226B">
        <w:rPr>
          <w:rFonts w:ascii="Arial" w:hAnsi="Arial" w:cs="Arial"/>
          <w:b/>
          <w:bCs/>
          <w:spacing w:val="-5"/>
          <w:sz w:val="18"/>
          <w:szCs w:val="18"/>
        </w:rPr>
        <w:t>2.</w:t>
      </w:r>
      <w:r w:rsidR="0023739F" w:rsidRPr="0023739F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57226B">
        <w:rPr>
          <w:rFonts w:ascii="Arial" w:hAnsi="Arial" w:cs="Arial"/>
          <w:b/>
          <w:bCs/>
          <w:spacing w:val="-5"/>
          <w:sz w:val="18"/>
          <w:szCs w:val="18"/>
        </w:rPr>
        <w:t>Место дисциплины в структуре основной образовательной программы</w:t>
      </w:r>
    </w:p>
    <w:p w:rsidR="00A3336C" w:rsidRPr="0057226B" w:rsidRDefault="00A3336C" w:rsidP="00536F82">
      <w:pPr>
        <w:jc w:val="both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Дисциплина </w:t>
      </w:r>
      <w:r w:rsidRPr="0057226B">
        <w:rPr>
          <w:rFonts w:ascii="Arial" w:hAnsi="Arial" w:cs="Arial"/>
          <w:b/>
          <w:sz w:val="18"/>
          <w:szCs w:val="18"/>
        </w:rPr>
        <w:t>«</w:t>
      </w:r>
      <w:r w:rsidR="00943AEA">
        <w:rPr>
          <w:rFonts w:ascii="Arial" w:hAnsi="Arial" w:cs="Arial"/>
          <w:color w:val="000000"/>
          <w:spacing w:val="1"/>
          <w:sz w:val="18"/>
          <w:szCs w:val="18"/>
        </w:rPr>
        <w:t>Профессиональные болезни. Военно-полевая терапия</w:t>
      </w:r>
      <w:r w:rsidRPr="0057226B">
        <w:rPr>
          <w:rFonts w:ascii="Arial" w:hAnsi="Arial" w:cs="Arial"/>
          <w:sz w:val="18"/>
          <w:szCs w:val="18"/>
        </w:rPr>
        <w:t xml:space="preserve">» изучается в </w:t>
      </w:r>
      <w:r w:rsidR="00943AEA">
        <w:rPr>
          <w:rFonts w:ascii="Arial" w:hAnsi="Arial" w:cs="Arial"/>
          <w:sz w:val="18"/>
          <w:szCs w:val="18"/>
        </w:rPr>
        <w:t>десятом семестре</w:t>
      </w:r>
      <w:r w:rsidRPr="0057226B">
        <w:rPr>
          <w:rFonts w:ascii="Arial" w:hAnsi="Arial" w:cs="Arial"/>
          <w:sz w:val="18"/>
          <w:szCs w:val="18"/>
        </w:rPr>
        <w:t xml:space="preserve">, относится к циклу профессиональных дисциплин Федерального образовательного стандарта высшего профессионального медицинского образования Медико-профилактическое дело. </w:t>
      </w:r>
    </w:p>
    <w:p w:rsidR="00A3336C" w:rsidRDefault="00A3336C" w:rsidP="00536F82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Обучение ведется на базе высшего образования по очной форме обу</w:t>
      </w:r>
      <w:r w:rsidRPr="0057226B">
        <w:rPr>
          <w:rFonts w:ascii="Arial" w:hAnsi="Arial" w:cs="Arial"/>
          <w:sz w:val="18"/>
          <w:szCs w:val="18"/>
        </w:rPr>
        <w:softHyphen/>
        <w:t>чения.</w:t>
      </w:r>
    </w:p>
    <w:p w:rsidR="00943AEA" w:rsidRPr="0057226B" w:rsidRDefault="00943AEA" w:rsidP="00536F82">
      <w:pPr>
        <w:jc w:val="both"/>
        <w:rPr>
          <w:rFonts w:ascii="Arial" w:hAnsi="Arial" w:cs="Arial"/>
          <w:sz w:val="18"/>
          <w:szCs w:val="18"/>
        </w:rPr>
      </w:pPr>
    </w:p>
    <w:p w:rsidR="00A3336C" w:rsidRPr="00C27481" w:rsidRDefault="00A3336C" w:rsidP="00F60FD6">
      <w:pPr>
        <w:pStyle w:val="af2"/>
        <w:keepNext/>
        <w:numPr>
          <w:ilvl w:val="1"/>
          <w:numId w:val="6"/>
        </w:numPr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C27481">
        <w:rPr>
          <w:rFonts w:ascii="Arial" w:hAnsi="Arial" w:cs="Arial"/>
          <w:b/>
          <w:sz w:val="18"/>
          <w:szCs w:val="18"/>
        </w:rPr>
        <w:t>Междисциплинарные связи дисциплины с другими дисциплинами ООП</w:t>
      </w:r>
    </w:p>
    <w:p w:rsidR="00C27481" w:rsidRPr="00C27481" w:rsidRDefault="00C27481" w:rsidP="00536F82">
      <w:pPr>
        <w:pStyle w:val="af2"/>
        <w:keepNext/>
        <w:ind w:left="1080"/>
        <w:jc w:val="both"/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5BB9" w:rsidRPr="0057226B" w:rsidTr="00C27481">
        <w:tc>
          <w:tcPr>
            <w:tcW w:w="56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 xml:space="preserve">Название </w:t>
            </w:r>
          </w:p>
          <w:p w:rsidR="00B55BB9" w:rsidRPr="0057226B" w:rsidRDefault="00B55BB9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 xml:space="preserve">обеспечиваемых </w:t>
            </w:r>
          </w:p>
          <w:p w:rsidR="00B55BB9" w:rsidRPr="0057226B" w:rsidRDefault="00B55BB9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 xml:space="preserve">(последующих) </w:t>
            </w:r>
          </w:p>
          <w:p w:rsidR="00B55BB9" w:rsidRPr="0057226B" w:rsidRDefault="00B55BB9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Дисциплин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9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№ разделов данной дисциплины, необходимых для изучения обеспечиваемых (последующих) дисциплин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7481" w:rsidRPr="0057226B" w:rsidTr="00C27481">
        <w:tc>
          <w:tcPr>
            <w:tcW w:w="567" w:type="dxa"/>
            <w:vMerge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55BB9" w:rsidRPr="0057226B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B55BB9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:rsidR="00B55BB9" w:rsidRDefault="00B55BB9" w:rsidP="00536F82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12</w:t>
            </w:r>
          </w:p>
        </w:tc>
      </w:tr>
      <w:tr w:rsidR="00C27481" w:rsidRPr="0057226B" w:rsidTr="00C27481">
        <w:trPr>
          <w:trHeight w:val="445"/>
        </w:trPr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3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D59" w:rsidRPr="0057226B" w:rsidRDefault="00653D59" w:rsidP="00536F8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Лучевая диагностика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C27481" w:rsidRPr="0057226B" w:rsidTr="00C27481"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D59" w:rsidRPr="0057226B" w:rsidRDefault="00433F43" w:rsidP="00536F8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Гигиена труда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C27481" w:rsidRPr="0057226B" w:rsidTr="00C27481">
        <w:trPr>
          <w:trHeight w:val="447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86E10" w:rsidP="00536F8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3.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3D59" w:rsidRPr="0057226B" w:rsidRDefault="00653D59" w:rsidP="00536F8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Внутренние болезни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53D59" w:rsidRPr="0057226B" w:rsidRDefault="00653D59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C27481" w:rsidRPr="0057226B" w:rsidTr="00C27481">
        <w:trPr>
          <w:trHeight w:val="425"/>
        </w:trPr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6E10" w:rsidRPr="0057226B" w:rsidRDefault="00686E10" w:rsidP="00536F8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4.</w:t>
            </w:r>
          </w:p>
        </w:tc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E10" w:rsidRDefault="00686E10" w:rsidP="00536F8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6E10" w:rsidRPr="0057226B" w:rsidRDefault="00686E10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6E10" w:rsidRPr="0057226B" w:rsidRDefault="00686E10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6E10" w:rsidRPr="0057226B" w:rsidRDefault="00686E10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6E10" w:rsidRPr="0057226B" w:rsidRDefault="00686E10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6E10" w:rsidRPr="0057226B" w:rsidRDefault="00686E10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6E10" w:rsidRPr="0057226B" w:rsidRDefault="00686E10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6E10" w:rsidRPr="0057226B" w:rsidRDefault="00686E10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6E10" w:rsidRPr="0057226B" w:rsidRDefault="00686E10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6E10" w:rsidRPr="0057226B" w:rsidRDefault="00686E10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E10" w:rsidRPr="0057226B" w:rsidRDefault="00686E10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86E10" w:rsidRPr="0057226B" w:rsidRDefault="00686E10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86E10" w:rsidRPr="0057226B" w:rsidRDefault="00686E10" w:rsidP="00536F8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</w:tbl>
    <w:p w:rsidR="00A3336C" w:rsidRPr="0057226B" w:rsidRDefault="00A3336C" w:rsidP="00536F82">
      <w:pPr>
        <w:shd w:val="clear" w:color="auto" w:fill="FFFFFF"/>
        <w:ind w:left="360"/>
        <w:jc w:val="right"/>
        <w:rPr>
          <w:rFonts w:ascii="Arial" w:hAnsi="Arial" w:cs="Arial"/>
          <w:i/>
          <w:iCs/>
          <w:spacing w:val="-6"/>
          <w:sz w:val="18"/>
          <w:szCs w:val="18"/>
        </w:rPr>
      </w:pPr>
    </w:p>
    <w:p w:rsidR="00A3336C" w:rsidRPr="0057226B" w:rsidRDefault="00A3336C" w:rsidP="00536F82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spacing w:val="-6"/>
          <w:sz w:val="18"/>
          <w:szCs w:val="18"/>
        </w:rPr>
        <w:t>3.Общая трудоемкость дисциплины составляет</w:t>
      </w:r>
      <w:r w:rsidR="00F41BAB">
        <w:rPr>
          <w:rFonts w:ascii="Arial" w:hAnsi="Arial" w:cs="Arial"/>
          <w:b/>
          <w:sz w:val="18"/>
          <w:szCs w:val="18"/>
        </w:rPr>
        <w:t xml:space="preserve"> 90 </w:t>
      </w:r>
      <w:r w:rsidRPr="0057226B">
        <w:rPr>
          <w:rFonts w:ascii="Arial" w:hAnsi="Arial" w:cs="Arial"/>
          <w:b/>
          <w:sz w:val="18"/>
          <w:szCs w:val="18"/>
        </w:rPr>
        <w:t xml:space="preserve">академических </w:t>
      </w:r>
      <w:r w:rsidRPr="0057226B">
        <w:rPr>
          <w:rFonts w:ascii="Arial" w:hAnsi="Arial" w:cs="Arial"/>
          <w:b/>
          <w:spacing w:val="-10"/>
          <w:sz w:val="18"/>
          <w:szCs w:val="18"/>
        </w:rPr>
        <w:t>часов.</w:t>
      </w:r>
    </w:p>
    <w:p w:rsidR="00A3336C" w:rsidRPr="0057226B" w:rsidRDefault="00A3336C" w:rsidP="00536F82">
      <w:pPr>
        <w:shd w:val="clear" w:color="auto" w:fill="FFFFFF"/>
        <w:jc w:val="both"/>
        <w:rPr>
          <w:rFonts w:ascii="Arial" w:hAnsi="Arial" w:cs="Arial"/>
          <w:b/>
          <w:bCs/>
          <w:spacing w:val="-6"/>
          <w:sz w:val="18"/>
          <w:szCs w:val="18"/>
        </w:rPr>
      </w:pPr>
      <w:r w:rsidRPr="0057226B">
        <w:rPr>
          <w:rFonts w:ascii="Arial" w:hAnsi="Arial" w:cs="Arial"/>
          <w:b/>
          <w:bCs/>
          <w:spacing w:val="-6"/>
          <w:sz w:val="18"/>
          <w:szCs w:val="18"/>
        </w:rPr>
        <w:t>4. Результаты обучения</w:t>
      </w:r>
    </w:p>
    <w:p w:rsidR="00A3336C" w:rsidRPr="0057226B" w:rsidRDefault="00A3336C" w:rsidP="00536F82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  <w:r w:rsidRPr="0057226B">
        <w:rPr>
          <w:rFonts w:ascii="Arial" w:hAnsi="Arial" w:cs="Arial"/>
          <w:b/>
          <w:bCs/>
          <w:spacing w:val="-6"/>
          <w:sz w:val="18"/>
          <w:szCs w:val="18"/>
        </w:rPr>
        <w:t>В результате освоения дисциплины (практики) обучающийся должен:</w:t>
      </w:r>
    </w:p>
    <w:p w:rsidR="009A1362" w:rsidRDefault="00A3336C" w:rsidP="00536F82">
      <w:pPr>
        <w:rPr>
          <w:rFonts w:ascii="Arial" w:hAnsi="Arial" w:cs="Arial"/>
          <w:i/>
          <w:sz w:val="18"/>
          <w:szCs w:val="18"/>
        </w:rPr>
      </w:pPr>
      <w:r w:rsidRPr="0057226B">
        <w:rPr>
          <w:rFonts w:ascii="Arial" w:hAnsi="Arial" w:cs="Arial"/>
          <w:b/>
          <w:i/>
          <w:sz w:val="18"/>
          <w:szCs w:val="18"/>
        </w:rPr>
        <w:t>Знать:</w:t>
      </w:r>
    </w:p>
    <w:p w:rsidR="00F41BAB" w:rsidRPr="009A1362" w:rsidRDefault="00F41BAB" w:rsidP="00536F8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41BAB">
        <w:rPr>
          <w:rFonts w:ascii="Arial" w:hAnsi="Arial" w:cs="Arial"/>
          <w:sz w:val="18"/>
          <w:szCs w:val="18"/>
        </w:rPr>
        <w:t>клинические проявления наиболее часто встречающихся профессиональных заболеваний, этиологию, патогенез заболевания, критерии активности патологического процесса, принципы лечения и профилактики заболевания.</w:t>
      </w:r>
    </w:p>
    <w:p w:rsidR="00F41BAB" w:rsidRPr="00F41BAB" w:rsidRDefault="00F41BAB" w:rsidP="00536F82">
      <w:pPr>
        <w:pStyle w:val="15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41BAB">
        <w:rPr>
          <w:rFonts w:ascii="Arial" w:hAnsi="Arial" w:cs="Arial"/>
          <w:sz w:val="18"/>
          <w:szCs w:val="18"/>
        </w:rPr>
        <w:t xml:space="preserve">современные подходы, принципы диагностики и терапии  заболеваний внутренних органов, возникших у людей в результате боевой травмы (огнестрельные ранения, контузии, отравления). Принципы оказания неотложной терапевтической помощи при угрожающих жизни состояниях; </w:t>
      </w:r>
    </w:p>
    <w:p w:rsidR="00F41BAB" w:rsidRPr="009A1362" w:rsidRDefault="00F41BAB" w:rsidP="00536F82">
      <w:pPr>
        <w:pStyle w:val="ac"/>
        <w:ind w:firstLine="0"/>
        <w:rPr>
          <w:lang w:eastAsia="ru-RU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41BAB">
        <w:rPr>
          <w:rFonts w:ascii="Arial" w:hAnsi="Arial" w:cs="Arial"/>
          <w:sz w:val="18"/>
          <w:szCs w:val="18"/>
        </w:rPr>
        <w:t>уровни, логику проведения диагностических методов исследования</w:t>
      </w:r>
    </w:p>
    <w:p w:rsidR="00A3336C" w:rsidRPr="0057226B" w:rsidRDefault="00A3336C" w:rsidP="00536F82">
      <w:pPr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i/>
          <w:sz w:val="18"/>
          <w:szCs w:val="18"/>
        </w:rPr>
        <w:t>Уметь:</w:t>
      </w:r>
    </w:p>
    <w:p w:rsidR="00F41BAB" w:rsidRPr="00F41BAB" w:rsidRDefault="00F41BAB" w:rsidP="00536F82">
      <w:pPr>
        <w:pStyle w:val="af3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- </w:t>
      </w:r>
      <w:r w:rsidRPr="00F41BAB">
        <w:rPr>
          <w:rFonts w:ascii="Arial" w:eastAsia="Calibri" w:hAnsi="Arial" w:cs="Arial"/>
          <w:sz w:val="18"/>
          <w:szCs w:val="18"/>
          <w:lang w:eastAsia="en-US"/>
        </w:rPr>
        <w:t>собрать анамнез и обследовать больного по системам выявлением основных диагностических критериев заболевания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внутренних органов в результате </w:t>
      </w:r>
      <w:r w:rsidRPr="00F41BAB">
        <w:rPr>
          <w:rFonts w:ascii="Arial" w:eastAsia="Calibri" w:hAnsi="Arial" w:cs="Arial"/>
          <w:sz w:val="18"/>
          <w:szCs w:val="18"/>
          <w:lang w:eastAsia="en-US"/>
        </w:rPr>
        <w:t xml:space="preserve"> боевых действий;</w:t>
      </w:r>
    </w:p>
    <w:p w:rsidR="00F41BAB" w:rsidRPr="00F41BAB" w:rsidRDefault="00F41BAB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41BAB">
        <w:rPr>
          <w:rFonts w:ascii="Arial" w:hAnsi="Arial" w:cs="Arial"/>
          <w:sz w:val="18"/>
          <w:szCs w:val="18"/>
        </w:rPr>
        <w:t xml:space="preserve">интерпретировать данные клинико-лабораторного, биохимического, цитогистоморфологического исследования крови и костного мозга при острой и хронической лучевой болезни; </w:t>
      </w:r>
    </w:p>
    <w:p w:rsidR="00F41BAB" w:rsidRPr="00F41BAB" w:rsidRDefault="00F41BAB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41BAB">
        <w:rPr>
          <w:rFonts w:ascii="Arial" w:hAnsi="Arial" w:cs="Arial"/>
          <w:sz w:val="18"/>
          <w:szCs w:val="18"/>
        </w:rPr>
        <w:t>уметь выделять особенности ряда заболеваний внутренних органов в военно-полевых условиях;</w:t>
      </w:r>
    </w:p>
    <w:p w:rsidR="00F41BAB" w:rsidRPr="00F41BAB" w:rsidRDefault="00F41BAB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F41BAB">
        <w:rPr>
          <w:rFonts w:ascii="Arial" w:hAnsi="Arial" w:cs="Arial"/>
          <w:sz w:val="18"/>
          <w:szCs w:val="18"/>
        </w:rPr>
        <w:t>использовать разнообразные методы исследования профессионального образования;</w:t>
      </w:r>
    </w:p>
    <w:p w:rsidR="00F41BAB" w:rsidRDefault="00F41BAB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41BAB">
        <w:rPr>
          <w:rFonts w:ascii="Arial" w:hAnsi="Arial" w:cs="Arial"/>
          <w:sz w:val="18"/>
          <w:szCs w:val="18"/>
        </w:rPr>
        <w:t xml:space="preserve">уметь оказать неотложную терапевтическую помощь при угрожающих жизни </w:t>
      </w:r>
    </w:p>
    <w:p w:rsidR="00F41BAB" w:rsidRPr="00F41BAB" w:rsidRDefault="00F41BAB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41BAB">
        <w:rPr>
          <w:rFonts w:ascii="Arial" w:hAnsi="Arial" w:cs="Arial"/>
          <w:sz w:val="18"/>
          <w:szCs w:val="18"/>
        </w:rPr>
        <w:t>проанализировать данные санитарно-производственной характеристики условий труда и профессионального анамнеза больного для определения возможности развития профессиональных заболеваний;</w:t>
      </w:r>
    </w:p>
    <w:p w:rsidR="00F41BAB" w:rsidRDefault="00F41BAB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F41BAB">
        <w:rPr>
          <w:rFonts w:ascii="Arial" w:hAnsi="Arial" w:cs="Arial"/>
          <w:sz w:val="18"/>
          <w:szCs w:val="18"/>
        </w:rPr>
        <w:t xml:space="preserve">проанализировать по возможности механизм действия неблагоприятных факторов производственной среды, вызвавших развитие профессионального </w:t>
      </w:r>
      <w:r>
        <w:rPr>
          <w:rFonts w:ascii="Arial" w:hAnsi="Arial" w:cs="Arial"/>
          <w:sz w:val="18"/>
          <w:szCs w:val="18"/>
        </w:rPr>
        <w:t>заболевания</w:t>
      </w:r>
    </w:p>
    <w:p w:rsidR="00F41BAB" w:rsidRPr="00F41BAB" w:rsidRDefault="00F41BAB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41BAB">
        <w:rPr>
          <w:rFonts w:ascii="Arial" w:hAnsi="Arial" w:cs="Arial"/>
          <w:sz w:val="18"/>
          <w:szCs w:val="18"/>
        </w:rPr>
        <w:t>провести целенаправленное обследование больного для выявления у него клинических признаков, установив возможность у него развития профессионального заболевания;</w:t>
      </w:r>
    </w:p>
    <w:p w:rsidR="00F41BAB" w:rsidRPr="00F41BAB" w:rsidRDefault="00095B8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F41BAB" w:rsidRPr="00F41BAB">
        <w:rPr>
          <w:rFonts w:ascii="Arial" w:hAnsi="Arial" w:cs="Arial"/>
          <w:sz w:val="18"/>
          <w:szCs w:val="18"/>
        </w:rPr>
        <w:t>определить у больного наличие возможных сопутствующих непрофессиональных заболеваний;</w:t>
      </w:r>
    </w:p>
    <w:p w:rsidR="00095B8C" w:rsidRDefault="00095B8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F41BAB" w:rsidRPr="00F41BAB">
        <w:rPr>
          <w:rFonts w:ascii="Arial" w:hAnsi="Arial" w:cs="Arial"/>
          <w:sz w:val="18"/>
          <w:szCs w:val="18"/>
        </w:rPr>
        <w:t>определить конкретные особенности течения данного</w:t>
      </w:r>
      <w:r>
        <w:rPr>
          <w:rFonts w:ascii="Arial" w:hAnsi="Arial" w:cs="Arial"/>
          <w:sz w:val="18"/>
          <w:szCs w:val="18"/>
        </w:rPr>
        <w:t xml:space="preserve"> профессионального заболевания;- </w:t>
      </w:r>
    </w:p>
    <w:p w:rsidR="00095B8C" w:rsidRDefault="00095B8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F41BAB" w:rsidRPr="00F41BAB">
        <w:rPr>
          <w:rFonts w:ascii="Arial" w:hAnsi="Arial" w:cs="Arial"/>
          <w:sz w:val="18"/>
          <w:szCs w:val="18"/>
        </w:rPr>
        <w:t>провести дифференциальную диагностику между предполагаемым профессиональным и непрофессиональным заболеван</w:t>
      </w:r>
      <w:r>
        <w:rPr>
          <w:rFonts w:ascii="Arial" w:hAnsi="Arial" w:cs="Arial"/>
          <w:sz w:val="18"/>
          <w:szCs w:val="18"/>
        </w:rPr>
        <w:t>иями, имеющими сходную картину;</w:t>
      </w:r>
    </w:p>
    <w:p w:rsidR="00095B8C" w:rsidRDefault="00095B8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F41BAB" w:rsidRPr="00F41BAB">
        <w:rPr>
          <w:rFonts w:ascii="Arial" w:hAnsi="Arial" w:cs="Arial"/>
          <w:sz w:val="18"/>
          <w:szCs w:val="18"/>
        </w:rPr>
        <w:t>определить степень и стойкость функциональных нарушений пораженных органов и систем при соответствующем профессиональном заболевани</w:t>
      </w:r>
      <w:r>
        <w:rPr>
          <w:rFonts w:ascii="Arial" w:hAnsi="Arial" w:cs="Arial"/>
          <w:sz w:val="18"/>
          <w:szCs w:val="18"/>
        </w:rPr>
        <w:t>и с целью обоснования диагноза;</w:t>
      </w:r>
    </w:p>
    <w:p w:rsidR="00F41BAB" w:rsidRPr="00F41BAB" w:rsidRDefault="00095B8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F41BAB" w:rsidRPr="00F41BAB">
        <w:rPr>
          <w:rFonts w:ascii="Arial" w:hAnsi="Arial" w:cs="Arial"/>
          <w:sz w:val="18"/>
          <w:szCs w:val="18"/>
        </w:rPr>
        <w:t>подобрать и проводить необходимые лечебно-профилактические мероприятия для больных, имеющих профессиональные заболевания;</w:t>
      </w:r>
    </w:p>
    <w:p w:rsidR="00F41BAB" w:rsidRPr="00F41BAB" w:rsidRDefault="00095B8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F41BAB" w:rsidRPr="00F41BAB">
        <w:rPr>
          <w:rFonts w:ascii="Arial" w:hAnsi="Arial" w:cs="Arial"/>
          <w:sz w:val="18"/>
          <w:szCs w:val="18"/>
        </w:rPr>
        <w:t>на основании имеющейся клинической картины, степени функциональных расстройств, условий труда, профессии больного решить вопросы о трудоспособности его и трудоустройстве, а также последующих реабилитационных мероприятиях и диспансеризации.</w:t>
      </w:r>
    </w:p>
    <w:p w:rsidR="00F41BAB" w:rsidRPr="0057226B" w:rsidRDefault="00F41BAB" w:rsidP="00536F82">
      <w:pPr>
        <w:rPr>
          <w:rFonts w:ascii="Arial" w:hAnsi="Arial" w:cs="Arial"/>
          <w:b/>
          <w:i/>
          <w:sz w:val="18"/>
          <w:szCs w:val="18"/>
        </w:rPr>
      </w:pPr>
    </w:p>
    <w:p w:rsidR="00A3336C" w:rsidRPr="0057226B" w:rsidRDefault="00A3336C" w:rsidP="00536F82">
      <w:pPr>
        <w:rPr>
          <w:rFonts w:ascii="Arial" w:hAnsi="Arial" w:cs="Arial"/>
          <w:b/>
          <w:i/>
          <w:sz w:val="18"/>
          <w:szCs w:val="18"/>
        </w:rPr>
      </w:pPr>
      <w:r w:rsidRPr="0057226B">
        <w:rPr>
          <w:rFonts w:ascii="Arial" w:hAnsi="Arial" w:cs="Arial"/>
          <w:b/>
          <w:i/>
          <w:sz w:val="18"/>
          <w:szCs w:val="18"/>
        </w:rPr>
        <w:t>Владеть:</w:t>
      </w:r>
    </w:p>
    <w:p w:rsidR="00A3336C" w:rsidRPr="0057226B" w:rsidRDefault="00A3336C" w:rsidP="00536F82">
      <w:pPr>
        <w:ind w:right="43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 методами физикального обследования больных;</w:t>
      </w:r>
    </w:p>
    <w:p w:rsidR="00A3336C" w:rsidRPr="0057226B" w:rsidRDefault="00A3336C" w:rsidP="00536F82">
      <w:pPr>
        <w:ind w:right="43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 методами диагностики и оказания неотложной терапевтической помощи.</w:t>
      </w:r>
    </w:p>
    <w:p w:rsidR="00654CB1" w:rsidRDefault="00DD0E18" w:rsidP="00536F82">
      <w:pPr>
        <w:pStyle w:val="15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A1362" w:rsidRPr="00DD0E18">
        <w:rPr>
          <w:rFonts w:ascii="Arial" w:hAnsi="Arial" w:cs="Arial"/>
          <w:sz w:val="18"/>
          <w:szCs w:val="18"/>
        </w:rPr>
        <w:t>навыками развития профессионального образования</w:t>
      </w:r>
    </w:p>
    <w:p w:rsidR="009A1362" w:rsidRPr="00DD0E18" w:rsidRDefault="00DD0E18" w:rsidP="00536F82">
      <w:pPr>
        <w:pStyle w:val="15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- </w:t>
      </w:r>
      <w:r w:rsidR="009A1362" w:rsidRPr="00DD0E18">
        <w:rPr>
          <w:rFonts w:ascii="Arial" w:hAnsi="Arial" w:cs="Arial"/>
          <w:sz w:val="18"/>
          <w:szCs w:val="18"/>
        </w:rPr>
        <w:t>этическими нормами и  правилами осуществления клинических исследования;</w:t>
      </w:r>
    </w:p>
    <w:p w:rsidR="00A3336C" w:rsidRPr="0057226B" w:rsidRDefault="00A3336C" w:rsidP="00536F82">
      <w:pPr>
        <w:shd w:val="clear" w:color="auto" w:fill="FFFFFF"/>
        <w:jc w:val="both"/>
        <w:rPr>
          <w:rFonts w:ascii="Arial" w:hAnsi="Arial" w:cs="Arial"/>
          <w:b/>
          <w:bCs/>
          <w:spacing w:val="-4"/>
          <w:sz w:val="18"/>
          <w:szCs w:val="18"/>
        </w:rPr>
      </w:pPr>
    </w:p>
    <w:p w:rsidR="00A3336C" w:rsidRPr="0057226B" w:rsidRDefault="00A3336C" w:rsidP="00536F82">
      <w:pPr>
        <w:shd w:val="clear" w:color="auto" w:fill="FFFFFF"/>
        <w:jc w:val="both"/>
        <w:rPr>
          <w:rFonts w:ascii="Arial" w:hAnsi="Arial" w:cs="Arial"/>
          <w:b/>
          <w:bCs/>
          <w:spacing w:val="-7"/>
          <w:sz w:val="18"/>
          <w:szCs w:val="18"/>
        </w:rPr>
      </w:pPr>
      <w:r w:rsidRPr="0057226B">
        <w:rPr>
          <w:rFonts w:ascii="Arial" w:hAnsi="Arial" w:cs="Arial"/>
          <w:b/>
          <w:bCs/>
          <w:iCs/>
          <w:spacing w:val="-7"/>
          <w:sz w:val="18"/>
          <w:szCs w:val="18"/>
        </w:rPr>
        <w:t>5</w:t>
      </w:r>
      <w:r w:rsidRPr="0057226B">
        <w:rPr>
          <w:rFonts w:ascii="Arial" w:hAnsi="Arial" w:cs="Arial"/>
          <w:b/>
          <w:bCs/>
          <w:i/>
          <w:iCs/>
          <w:spacing w:val="-7"/>
          <w:sz w:val="18"/>
          <w:szCs w:val="18"/>
        </w:rPr>
        <w:t xml:space="preserve">. </w:t>
      </w:r>
      <w:r w:rsidRPr="0057226B">
        <w:rPr>
          <w:rFonts w:ascii="Arial" w:hAnsi="Arial" w:cs="Arial"/>
          <w:b/>
          <w:bCs/>
          <w:spacing w:val="-7"/>
          <w:sz w:val="18"/>
          <w:szCs w:val="18"/>
        </w:rPr>
        <w:t>Образовательные технологии</w:t>
      </w:r>
    </w:p>
    <w:p w:rsidR="00A3336C" w:rsidRPr="0057226B" w:rsidRDefault="00A3336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lastRenderedPageBreak/>
        <w:t>За</w:t>
      </w:r>
      <w:r w:rsidRPr="0057226B">
        <w:rPr>
          <w:rFonts w:ascii="Arial" w:hAnsi="Arial" w:cs="Arial"/>
          <w:sz w:val="18"/>
          <w:szCs w:val="18"/>
        </w:rPr>
        <w:softHyphen/>
        <w:t>ня</w:t>
      </w:r>
      <w:r w:rsidRPr="0057226B">
        <w:rPr>
          <w:rFonts w:ascii="Arial" w:hAnsi="Arial" w:cs="Arial"/>
          <w:sz w:val="18"/>
          <w:szCs w:val="18"/>
        </w:rPr>
        <w:softHyphen/>
        <w:t>тия про</w:t>
      </w:r>
      <w:r w:rsidRPr="0057226B">
        <w:rPr>
          <w:rFonts w:ascii="Arial" w:hAnsi="Arial" w:cs="Arial"/>
          <w:sz w:val="18"/>
          <w:szCs w:val="18"/>
        </w:rPr>
        <w:softHyphen/>
        <w:t>во</w:t>
      </w:r>
      <w:r w:rsidRPr="0057226B">
        <w:rPr>
          <w:rFonts w:ascii="Arial" w:hAnsi="Arial" w:cs="Arial"/>
          <w:sz w:val="18"/>
          <w:szCs w:val="18"/>
        </w:rPr>
        <w:softHyphen/>
        <w:t>дят</w:t>
      </w:r>
      <w:r w:rsidRPr="0057226B">
        <w:rPr>
          <w:rFonts w:ascii="Arial" w:hAnsi="Arial" w:cs="Arial"/>
          <w:sz w:val="18"/>
          <w:szCs w:val="18"/>
        </w:rPr>
        <w:softHyphen/>
        <w:t>ся на кли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ских ба</w:t>
      </w:r>
      <w:r w:rsidRPr="0057226B">
        <w:rPr>
          <w:rFonts w:ascii="Arial" w:hAnsi="Arial" w:cs="Arial"/>
          <w:sz w:val="18"/>
          <w:szCs w:val="18"/>
        </w:rPr>
        <w:softHyphen/>
        <w:t>зах в те</w:t>
      </w:r>
      <w:r w:rsidRPr="0057226B">
        <w:rPr>
          <w:rFonts w:ascii="Arial" w:hAnsi="Arial" w:cs="Arial"/>
          <w:sz w:val="18"/>
          <w:szCs w:val="18"/>
        </w:rPr>
        <w:softHyphen/>
        <w:t>ра</w:t>
      </w:r>
      <w:r w:rsidRPr="0057226B">
        <w:rPr>
          <w:rFonts w:ascii="Arial" w:hAnsi="Arial" w:cs="Arial"/>
          <w:sz w:val="18"/>
          <w:szCs w:val="18"/>
        </w:rPr>
        <w:softHyphen/>
        <w:t>пев</w:t>
      </w:r>
      <w:r w:rsidRPr="0057226B">
        <w:rPr>
          <w:rFonts w:ascii="Arial" w:hAnsi="Arial" w:cs="Arial"/>
          <w:sz w:val="18"/>
          <w:szCs w:val="18"/>
        </w:rPr>
        <w:softHyphen/>
        <w:t>ти</w:t>
      </w:r>
      <w:r w:rsidRPr="0057226B">
        <w:rPr>
          <w:rFonts w:ascii="Arial" w:hAnsi="Arial" w:cs="Arial"/>
          <w:sz w:val="18"/>
          <w:szCs w:val="18"/>
        </w:rPr>
        <w:softHyphen/>
        <w:t>че</w:t>
      </w:r>
      <w:r w:rsidRPr="0057226B">
        <w:rPr>
          <w:rFonts w:ascii="Arial" w:hAnsi="Arial" w:cs="Arial"/>
          <w:sz w:val="18"/>
          <w:szCs w:val="18"/>
        </w:rPr>
        <w:softHyphen/>
        <w:t>ских от</w:t>
      </w:r>
      <w:r w:rsidRPr="0057226B">
        <w:rPr>
          <w:rFonts w:ascii="Arial" w:hAnsi="Arial" w:cs="Arial"/>
          <w:sz w:val="18"/>
          <w:szCs w:val="18"/>
        </w:rPr>
        <w:softHyphen/>
        <w:t>де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ни</w:t>
      </w:r>
      <w:r w:rsidRPr="0057226B">
        <w:rPr>
          <w:rFonts w:ascii="Arial" w:hAnsi="Arial" w:cs="Arial"/>
          <w:sz w:val="18"/>
          <w:szCs w:val="18"/>
        </w:rPr>
        <w:softHyphen/>
        <w:t>ях с па</w:t>
      </w:r>
      <w:r w:rsidRPr="0057226B">
        <w:rPr>
          <w:rFonts w:ascii="Arial" w:hAnsi="Arial" w:cs="Arial"/>
          <w:sz w:val="18"/>
          <w:szCs w:val="18"/>
        </w:rPr>
        <w:softHyphen/>
        <w:t>ци</w:t>
      </w:r>
      <w:r w:rsidRPr="0057226B">
        <w:rPr>
          <w:rFonts w:ascii="Arial" w:hAnsi="Arial" w:cs="Arial"/>
          <w:sz w:val="18"/>
          <w:szCs w:val="18"/>
        </w:rPr>
        <w:softHyphen/>
        <w:t>ен</w:t>
      </w:r>
      <w:r w:rsidRPr="0057226B">
        <w:rPr>
          <w:rFonts w:ascii="Arial" w:hAnsi="Arial" w:cs="Arial"/>
          <w:sz w:val="18"/>
          <w:szCs w:val="18"/>
        </w:rPr>
        <w:softHyphen/>
        <w:t>та</w:t>
      </w:r>
      <w:r w:rsidRPr="0057226B">
        <w:rPr>
          <w:rFonts w:ascii="Arial" w:hAnsi="Arial" w:cs="Arial"/>
          <w:sz w:val="18"/>
          <w:szCs w:val="18"/>
        </w:rPr>
        <w:softHyphen/>
        <w:t>ми с раз</w:t>
      </w:r>
      <w:r w:rsidRPr="0057226B">
        <w:rPr>
          <w:rFonts w:ascii="Arial" w:hAnsi="Arial" w:cs="Arial"/>
          <w:sz w:val="18"/>
          <w:szCs w:val="18"/>
        </w:rPr>
        <w:softHyphen/>
        <w:t>лич</w:t>
      </w:r>
      <w:r w:rsidRPr="0057226B">
        <w:rPr>
          <w:rFonts w:ascii="Arial" w:hAnsi="Arial" w:cs="Arial"/>
          <w:sz w:val="18"/>
          <w:szCs w:val="18"/>
        </w:rPr>
        <w:softHyphen/>
        <w:t>ны</w:t>
      </w:r>
      <w:r w:rsidRPr="0057226B">
        <w:rPr>
          <w:rFonts w:ascii="Arial" w:hAnsi="Arial" w:cs="Arial"/>
          <w:sz w:val="18"/>
          <w:szCs w:val="18"/>
        </w:rPr>
        <w:softHyphen/>
        <w:t>ми за</w:t>
      </w:r>
      <w:r w:rsidRPr="0057226B">
        <w:rPr>
          <w:rFonts w:ascii="Arial" w:hAnsi="Arial" w:cs="Arial"/>
          <w:sz w:val="18"/>
          <w:szCs w:val="18"/>
        </w:rPr>
        <w:softHyphen/>
        <w:t>бо</w:t>
      </w:r>
      <w:r w:rsidRPr="0057226B">
        <w:rPr>
          <w:rFonts w:ascii="Arial" w:hAnsi="Arial" w:cs="Arial"/>
          <w:sz w:val="18"/>
          <w:szCs w:val="18"/>
        </w:rPr>
        <w:softHyphen/>
        <w:t>ле</w:t>
      </w:r>
      <w:r w:rsidRPr="0057226B">
        <w:rPr>
          <w:rFonts w:ascii="Arial" w:hAnsi="Arial" w:cs="Arial"/>
          <w:sz w:val="18"/>
          <w:szCs w:val="18"/>
        </w:rPr>
        <w:softHyphen/>
        <w:t>ва</w:t>
      </w:r>
      <w:r w:rsidRPr="0057226B">
        <w:rPr>
          <w:rFonts w:ascii="Arial" w:hAnsi="Arial" w:cs="Arial"/>
          <w:sz w:val="18"/>
          <w:szCs w:val="18"/>
        </w:rPr>
        <w:softHyphen/>
        <w:t>ния</w:t>
      </w:r>
      <w:r w:rsidRPr="0057226B">
        <w:rPr>
          <w:rFonts w:ascii="Arial" w:hAnsi="Arial" w:cs="Arial"/>
          <w:sz w:val="18"/>
          <w:szCs w:val="18"/>
        </w:rPr>
        <w:softHyphen/>
        <w:t>ми внут</w:t>
      </w:r>
      <w:r w:rsidRPr="0057226B">
        <w:rPr>
          <w:rFonts w:ascii="Arial" w:hAnsi="Arial" w:cs="Arial"/>
          <w:sz w:val="18"/>
          <w:szCs w:val="18"/>
        </w:rPr>
        <w:softHyphen/>
        <w:t>рен</w:t>
      </w:r>
      <w:r w:rsidRPr="0057226B">
        <w:rPr>
          <w:rFonts w:ascii="Arial" w:hAnsi="Arial" w:cs="Arial"/>
          <w:sz w:val="18"/>
          <w:szCs w:val="18"/>
        </w:rPr>
        <w:softHyphen/>
        <w:t>них ор</w:t>
      </w:r>
      <w:r w:rsidRPr="0057226B">
        <w:rPr>
          <w:rFonts w:ascii="Arial" w:hAnsi="Arial" w:cs="Arial"/>
          <w:sz w:val="18"/>
          <w:szCs w:val="18"/>
        </w:rPr>
        <w:softHyphen/>
        <w:t>га</w:t>
      </w:r>
      <w:r w:rsidRPr="0057226B">
        <w:rPr>
          <w:rFonts w:ascii="Arial" w:hAnsi="Arial" w:cs="Arial"/>
          <w:sz w:val="18"/>
          <w:szCs w:val="18"/>
        </w:rPr>
        <w:softHyphen/>
        <w:t xml:space="preserve">нов. </w:t>
      </w:r>
    </w:p>
    <w:p w:rsidR="00A3336C" w:rsidRPr="0057226B" w:rsidRDefault="00A3336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Для обеспечения освоения внутренних болезней используются:</w:t>
      </w:r>
    </w:p>
    <w:p w:rsidR="00A3336C" w:rsidRPr="0057226B" w:rsidRDefault="00A3336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-палаты терапевтического,     кардиологического,     эндокринологического, нефрологического и др. отделений городской клинической больницы</w:t>
      </w:r>
      <w:r w:rsidRPr="0057226B">
        <w:rPr>
          <w:rFonts w:ascii="Arial" w:hAnsi="Arial" w:cs="Arial"/>
          <w:noProof/>
          <w:sz w:val="18"/>
          <w:szCs w:val="18"/>
        </w:rPr>
        <w:t xml:space="preserve"> №1 </w:t>
      </w:r>
      <w:r w:rsidRPr="0057226B">
        <w:rPr>
          <w:rFonts w:ascii="Arial" w:hAnsi="Arial" w:cs="Arial"/>
          <w:sz w:val="18"/>
          <w:szCs w:val="18"/>
        </w:rPr>
        <w:t>г. Махачкала для курации больных студентами;</w:t>
      </w:r>
    </w:p>
    <w:p w:rsidR="00A3336C" w:rsidRPr="0057226B" w:rsidRDefault="00A3336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-клиническая лаборатория больницы;</w:t>
      </w:r>
    </w:p>
    <w:p w:rsidR="00A3336C" w:rsidRPr="0057226B" w:rsidRDefault="00A3336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-отделение функциональной диагностики больницы;</w:t>
      </w:r>
    </w:p>
    <w:p w:rsidR="00A3336C" w:rsidRPr="0057226B" w:rsidRDefault="00A3336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 xml:space="preserve">-таблицы по всем разделам </w:t>
      </w:r>
      <w:r w:rsidR="00653D59">
        <w:rPr>
          <w:rFonts w:ascii="Arial" w:hAnsi="Arial" w:cs="Arial"/>
          <w:sz w:val="18"/>
          <w:szCs w:val="18"/>
        </w:rPr>
        <w:t xml:space="preserve">профессиональных </w:t>
      </w:r>
      <w:r w:rsidRPr="0057226B">
        <w:rPr>
          <w:rFonts w:ascii="Arial" w:hAnsi="Arial" w:cs="Arial"/>
          <w:sz w:val="18"/>
          <w:szCs w:val="18"/>
        </w:rPr>
        <w:t>болезней;</w:t>
      </w:r>
    </w:p>
    <w:p w:rsidR="00A3336C" w:rsidRPr="0057226B" w:rsidRDefault="00A3336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-слайды по всем разделам</w:t>
      </w:r>
      <w:r w:rsidR="00653D59">
        <w:rPr>
          <w:rFonts w:ascii="Arial" w:hAnsi="Arial" w:cs="Arial"/>
          <w:sz w:val="18"/>
          <w:szCs w:val="18"/>
        </w:rPr>
        <w:t>профессиональных</w:t>
      </w:r>
      <w:r w:rsidRPr="0057226B">
        <w:rPr>
          <w:rFonts w:ascii="Arial" w:hAnsi="Arial" w:cs="Arial"/>
          <w:sz w:val="18"/>
          <w:szCs w:val="18"/>
        </w:rPr>
        <w:t xml:space="preserve">болезней, </w:t>
      </w:r>
      <w:r w:rsidR="00653D59">
        <w:rPr>
          <w:rFonts w:ascii="Arial" w:hAnsi="Arial" w:cs="Arial"/>
          <w:sz w:val="18"/>
          <w:szCs w:val="18"/>
        </w:rPr>
        <w:t>военно-полевой терапии</w:t>
      </w:r>
      <w:r w:rsidRPr="0057226B">
        <w:rPr>
          <w:rFonts w:ascii="Arial" w:hAnsi="Arial" w:cs="Arial"/>
          <w:sz w:val="18"/>
          <w:szCs w:val="18"/>
        </w:rPr>
        <w:t xml:space="preserve">  включая неотложные состояния и первую врачебную помощь при них,  а также включая реанимационные мероприятия;</w:t>
      </w:r>
    </w:p>
    <w:p w:rsidR="00A3336C" w:rsidRPr="0057226B" w:rsidRDefault="00A3336C" w:rsidP="00536F82">
      <w:p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-видеофильмы, обучающие и контролирующие компьютерные программы;</w:t>
      </w:r>
    </w:p>
    <w:p w:rsidR="00A3336C" w:rsidRPr="0057226B" w:rsidRDefault="00A3336C" w:rsidP="00536F82">
      <w:p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-клинические задачи;</w:t>
      </w:r>
    </w:p>
    <w:p w:rsidR="00A3336C" w:rsidRPr="0057226B" w:rsidRDefault="008E5F8A" w:rsidP="00D10FEB">
      <w:pPr>
        <w:rPr>
          <w:rFonts w:ascii="Arial" w:hAnsi="Arial" w:cs="Arial"/>
          <w:sz w:val="18"/>
          <w:szCs w:val="18"/>
        </w:rPr>
      </w:pPr>
      <w:r w:rsidRPr="00E03DE9">
        <w:rPr>
          <w:rFonts w:ascii="Arial" w:hAnsi="Arial" w:cs="Arial"/>
          <w:sz w:val="18"/>
          <w:szCs w:val="18"/>
        </w:rPr>
        <w:t>-</w:t>
      </w:r>
      <w:r w:rsidR="00A3336C" w:rsidRPr="0057226B">
        <w:rPr>
          <w:rFonts w:ascii="Arial" w:hAnsi="Arial" w:cs="Arial"/>
          <w:sz w:val="18"/>
          <w:szCs w:val="18"/>
        </w:rPr>
        <w:t xml:space="preserve"> системный и итоговый тестовый контроль</w:t>
      </w:r>
      <w:r w:rsidR="00A3336C" w:rsidRPr="0057226B">
        <w:rPr>
          <w:rFonts w:ascii="Arial" w:hAnsi="Arial" w:cs="Arial"/>
          <w:i/>
          <w:iCs/>
          <w:noProof/>
          <w:sz w:val="18"/>
          <w:szCs w:val="18"/>
        </w:rPr>
        <w:t>;</w:t>
      </w:r>
    </w:p>
    <w:p w:rsidR="00A3336C" w:rsidRPr="0057226B" w:rsidRDefault="00A3336C" w:rsidP="00536F82">
      <w:p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-наборы рентгенограмм по основным клиническим синдромам (заболеваниям) патологии внутренних органов (лёгкие, сердце, органы пищеварения, почки, костная система и др.</w:t>
      </w:r>
      <w:r w:rsidRPr="0057226B">
        <w:rPr>
          <w:rFonts w:ascii="Arial" w:hAnsi="Arial" w:cs="Arial"/>
          <w:noProof/>
          <w:sz w:val="18"/>
          <w:szCs w:val="18"/>
        </w:rPr>
        <w:t>);</w:t>
      </w:r>
    </w:p>
    <w:p w:rsidR="00A3336C" w:rsidRPr="0057226B" w:rsidRDefault="00A3336C" w:rsidP="00536F82">
      <w:p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-наборы результатов анализов биологических жидкостей больных с заболеваниями внутренних органов (кровь, моча,  желудочный сок, дуоденальное содержимое, плевральный выпот, кал и др.</w:t>
      </w:r>
      <w:r w:rsidRPr="0057226B">
        <w:rPr>
          <w:rFonts w:ascii="Arial" w:hAnsi="Arial" w:cs="Arial"/>
          <w:noProof/>
          <w:sz w:val="18"/>
          <w:szCs w:val="18"/>
        </w:rPr>
        <w:t>);</w:t>
      </w:r>
    </w:p>
    <w:p w:rsidR="00A3336C" w:rsidRPr="0057226B" w:rsidRDefault="00A3336C" w:rsidP="00536F82">
      <w:pPr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-наборы ЭКГ больных с заболеваниями системы органов кровообращения (нарушения ритма и проводимости, стенокардия, инфаркт миокарда, гипертрофии отделов сердца и др.</w:t>
      </w:r>
      <w:r w:rsidRPr="0057226B">
        <w:rPr>
          <w:rFonts w:ascii="Arial" w:hAnsi="Arial" w:cs="Arial"/>
          <w:noProof/>
          <w:sz w:val="18"/>
          <w:szCs w:val="18"/>
        </w:rPr>
        <w:t>).</w:t>
      </w:r>
    </w:p>
    <w:p w:rsidR="00A3336C" w:rsidRPr="0057226B" w:rsidRDefault="00A3336C" w:rsidP="00536F82">
      <w:pPr>
        <w:shd w:val="clear" w:color="auto" w:fill="FFFFFF"/>
        <w:jc w:val="both"/>
        <w:rPr>
          <w:rFonts w:ascii="Arial" w:hAnsi="Arial" w:cs="Arial"/>
          <w:b/>
          <w:iCs/>
          <w:spacing w:val="-7"/>
          <w:sz w:val="18"/>
          <w:szCs w:val="18"/>
        </w:rPr>
      </w:pPr>
    </w:p>
    <w:p w:rsidR="00A3336C" w:rsidRPr="0057226B" w:rsidRDefault="00A3336C" w:rsidP="00536F82">
      <w:pPr>
        <w:shd w:val="clear" w:color="auto" w:fill="FFFFFF"/>
        <w:jc w:val="both"/>
        <w:rPr>
          <w:rFonts w:ascii="Arial" w:hAnsi="Arial" w:cs="Arial"/>
          <w:b/>
          <w:iCs/>
          <w:spacing w:val="-7"/>
          <w:sz w:val="18"/>
          <w:szCs w:val="18"/>
        </w:rPr>
      </w:pPr>
      <w:r w:rsidRPr="0057226B">
        <w:rPr>
          <w:rFonts w:ascii="Arial" w:hAnsi="Arial" w:cs="Arial"/>
          <w:b/>
          <w:iCs/>
          <w:spacing w:val="-7"/>
          <w:sz w:val="18"/>
          <w:szCs w:val="18"/>
        </w:rPr>
        <w:t>6. Формы промежуточной аттестации</w:t>
      </w:r>
    </w:p>
    <w:p w:rsidR="00A3336C" w:rsidRPr="0057226B" w:rsidRDefault="00A3336C" w:rsidP="00536F82">
      <w:pPr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Контрольная работа, контрольное задание, собеседование по теме занятия, тестовый контроль, оценка практических навыков, подготовка докладов.</w:t>
      </w:r>
    </w:p>
    <w:p w:rsidR="00A3336C" w:rsidRPr="0057226B" w:rsidRDefault="00A3336C" w:rsidP="00536F82">
      <w:pPr>
        <w:shd w:val="clear" w:color="auto" w:fill="FFFFFF"/>
        <w:jc w:val="both"/>
        <w:rPr>
          <w:rFonts w:ascii="Arial" w:hAnsi="Arial" w:cs="Arial"/>
          <w:bCs/>
          <w:i/>
          <w:spacing w:val="-7"/>
          <w:sz w:val="18"/>
          <w:szCs w:val="18"/>
        </w:rPr>
      </w:pPr>
    </w:p>
    <w:p w:rsidR="00A3336C" w:rsidRPr="0057226B" w:rsidRDefault="00A3336C" w:rsidP="00536F82">
      <w:pPr>
        <w:shd w:val="clear" w:color="auto" w:fill="FFFFFF"/>
        <w:jc w:val="both"/>
        <w:rPr>
          <w:rFonts w:ascii="Arial" w:hAnsi="Arial" w:cs="Arial"/>
          <w:b/>
          <w:iCs/>
          <w:spacing w:val="-7"/>
          <w:sz w:val="18"/>
          <w:szCs w:val="18"/>
        </w:rPr>
      </w:pPr>
      <w:r w:rsidRPr="0057226B">
        <w:rPr>
          <w:rFonts w:ascii="Arial" w:hAnsi="Arial" w:cs="Arial"/>
          <w:b/>
          <w:iCs/>
          <w:spacing w:val="-7"/>
          <w:sz w:val="18"/>
          <w:szCs w:val="18"/>
          <w:lang w:val="en-US"/>
        </w:rPr>
        <w:t>III</w:t>
      </w:r>
      <w:r w:rsidRPr="0057226B">
        <w:rPr>
          <w:rFonts w:ascii="Arial" w:hAnsi="Arial" w:cs="Arial"/>
          <w:b/>
          <w:iCs/>
          <w:spacing w:val="-7"/>
          <w:sz w:val="18"/>
          <w:szCs w:val="18"/>
        </w:rPr>
        <w:t>. Учебная программа дисциплины</w:t>
      </w:r>
    </w:p>
    <w:p w:rsidR="00A3336C" w:rsidRPr="0057226B" w:rsidRDefault="00A3336C" w:rsidP="00536F82">
      <w:pPr>
        <w:shd w:val="clear" w:color="auto" w:fill="FFFFFF"/>
        <w:jc w:val="both"/>
        <w:rPr>
          <w:rFonts w:ascii="Arial" w:hAnsi="Arial" w:cs="Arial"/>
          <w:b/>
          <w:iCs/>
          <w:spacing w:val="-7"/>
          <w:sz w:val="18"/>
          <w:szCs w:val="18"/>
        </w:rPr>
      </w:pPr>
      <w:r w:rsidRPr="0057226B">
        <w:rPr>
          <w:rFonts w:ascii="Arial" w:hAnsi="Arial" w:cs="Arial"/>
          <w:b/>
          <w:iCs/>
          <w:spacing w:val="-7"/>
          <w:sz w:val="18"/>
          <w:szCs w:val="18"/>
        </w:rPr>
        <w:t>1. Содержание дисциплины</w:t>
      </w:r>
    </w:p>
    <w:p w:rsidR="00DA5BF3" w:rsidRPr="00DA5BF3" w:rsidRDefault="00DA5BF3" w:rsidP="00536F82">
      <w:pPr>
        <w:ind w:left="360"/>
        <w:rPr>
          <w:rFonts w:ascii="Arial" w:hAnsi="Arial" w:cs="Arial"/>
          <w:sz w:val="18"/>
          <w:szCs w:val="18"/>
        </w:rPr>
      </w:pPr>
      <w:r w:rsidRPr="00DA5BF3">
        <w:rPr>
          <w:rFonts w:ascii="Arial" w:hAnsi="Arial" w:cs="Arial"/>
          <w:bCs/>
          <w:sz w:val="18"/>
          <w:szCs w:val="18"/>
        </w:rPr>
        <w:t>1.ВВЕДЕНИЕ В КЛИНИКУ ПРОФЕССИОНАЛЬНЫХ БОЛЕЗНЕЙ</w:t>
      </w:r>
      <w:r w:rsidRPr="00DA5BF3">
        <w:rPr>
          <w:rFonts w:ascii="Arial" w:hAnsi="Arial" w:cs="Arial"/>
          <w:sz w:val="18"/>
          <w:szCs w:val="18"/>
        </w:rPr>
        <w:br/>
        <w:t>1.</w:t>
      </w:r>
      <w:r w:rsidRPr="00DA5BF3">
        <w:rPr>
          <w:rFonts w:ascii="Arial" w:hAnsi="Arial" w:cs="Arial"/>
          <w:bCs/>
          <w:sz w:val="18"/>
          <w:szCs w:val="18"/>
        </w:rPr>
        <w:t>1.Понятие о профессиональных болезнях. Исторические этапы развития профессиональной патологии как клинической дисциплины.</w:t>
      </w:r>
      <w:r w:rsidRPr="00DA5BF3">
        <w:rPr>
          <w:rFonts w:ascii="Arial" w:hAnsi="Arial" w:cs="Arial"/>
          <w:sz w:val="18"/>
          <w:szCs w:val="18"/>
        </w:rPr>
        <w:t>1.1. Исторические этапы развития профессиональной патологии как клинической дисциплины.1.2. Вопросы медицинской деонтологии при профессиональных заболеваниях</w:t>
      </w:r>
      <w:r w:rsidRPr="00DA5BF3">
        <w:rPr>
          <w:rFonts w:ascii="Arial" w:hAnsi="Arial" w:cs="Arial"/>
          <w:sz w:val="18"/>
          <w:szCs w:val="18"/>
        </w:rPr>
        <w:br/>
        <w:t>1.</w:t>
      </w:r>
      <w:r w:rsidRPr="00DA5BF3">
        <w:rPr>
          <w:rFonts w:ascii="Arial" w:hAnsi="Arial" w:cs="Arial"/>
          <w:bCs/>
          <w:sz w:val="18"/>
          <w:szCs w:val="18"/>
        </w:rPr>
        <w:t>2. Врачебно-трудовая экспертиза и вопросы реабилитации при профессиональных болезнях.</w:t>
      </w:r>
      <w:r w:rsidRPr="00DA5BF3">
        <w:rPr>
          <w:rFonts w:ascii="Arial" w:hAnsi="Arial" w:cs="Arial"/>
          <w:sz w:val="18"/>
          <w:szCs w:val="18"/>
        </w:rPr>
        <w:t>2.1.  Предварительные и периодические медицинские осмотры</w:t>
      </w:r>
    </w:p>
    <w:p w:rsidR="00DA5BF3" w:rsidRPr="00DA5BF3" w:rsidRDefault="00DA5BF3" w:rsidP="00536F82">
      <w:pPr>
        <w:ind w:left="360"/>
        <w:rPr>
          <w:rFonts w:ascii="Arial" w:hAnsi="Arial" w:cs="Arial"/>
          <w:bCs/>
          <w:sz w:val="18"/>
          <w:szCs w:val="18"/>
        </w:rPr>
      </w:pPr>
      <w:r w:rsidRPr="00DA5BF3">
        <w:rPr>
          <w:rFonts w:ascii="Arial" w:hAnsi="Arial" w:cs="Arial"/>
          <w:sz w:val="18"/>
          <w:szCs w:val="18"/>
        </w:rPr>
        <w:t xml:space="preserve">2. </w:t>
      </w:r>
      <w:r w:rsidRPr="00DA5BF3">
        <w:rPr>
          <w:rFonts w:ascii="Arial" w:hAnsi="Arial" w:cs="Arial"/>
          <w:bCs/>
          <w:sz w:val="18"/>
          <w:szCs w:val="18"/>
        </w:rPr>
        <w:t>БОЛЕЗНИ, ОБУСЛОВЛЕННЫЕ ВОЗДЕЙСТВИЕМ ПРОИЗВОДСТВЕННОЙ ПЫЛИ</w:t>
      </w:r>
    </w:p>
    <w:p w:rsidR="00DA5BF3" w:rsidRPr="00DA5BF3" w:rsidRDefault="00DA5BF3" w:rsidP="00536F82">
      <w:pPr>
        <w:ind w:left="360"/>
        <w:rPr>
          <w:rFonts w:ascii="Arial" w:hAnsi="Arial" w:cs="Arial"/>
          <w:bCs/>
          <w:sz w:val="18"/>
          <w:szCs w:val="18"/>
        </w:rPr>
      </w:pPr>
      <w:r w:rsidRPr="00DA5BF3">
        <w:rPr>
          <w:rFonts w:ascii="Arial" w:hAnsi="Arial" w:cs="Arial"/>
          <w:bCs/>
          <w:sz w:val="18"/>
          <w:szCs w:val="18"/>
        </w:rPr>
        <w:t xml:space="preserve">2.2.1. Общие сведения о пылевых болезнях легких. 2. Пневмокониозы. </w:t>
      </w:r>
      <w:r w:rsidRPr="00DA5BF3">
        <w:rPr>
          <w:rFonts w:ascii="Arial" w:hAnsi="Arial" w:cs="Arial"/>
          <w:sz w:val="18"/>
          <w:szCs w:val="18"/>
        </w:rPr>
        <w:t>2.1. Значение генетических факторов в развитии пневмокониозов.2.2. Силикоз 2.3. Силикатозы 2.4. Карбокониозы 2.5. Металлокониозы 2.6. Пневмокониозы от органических</w:t>
      </w:r>
      <w:r w:rsidR="00C86041">
        <w:rPr>
          <w:rFonts w:ascii="Arial" w:hAnsi="Arial" w:cs="Arial"/>
          <w:sz w:val="18"/>
          <w:szCs w:val="18"/>
        </w:rPr>
        <w:t xml:space="preserve"> </w:t>
      </w:r>
      <w:r w:rsidRPr="00DA5BF3">
        <w:rPr>
          <w:rFonts w:ascii="Arial" w:hAnsi="Arial" w:cs="Arial"/>
          <w:sz w:val="18"/>
          <w:szCs w:val="18"/>
        </w:rPr>
        <w:t>пылей 2.7. Пневмокониозы от смешанных</w:t>
      </w:r>
      <w:r w:rsidR="00C86041">
        <w:rPr>
          <w:rFonts w:ascii="Arial" w:hAnsi="Arial" w:cs="Arial"/>
          <w:sz w:val="18"/>
          <w:szCs w:val="18"/>
        </w:rPr>
        <w:t xml:space="preserve"> </w:t>
      </w:r>
      <w:r w:rsidRPr="00DA5BF3">
        <w:rPr>
          <w:rFonts w:ascii="Arial" w:hAnsi="Arial" w:cs="Arial"/>
          <w:sz w:val="18"/>
          <w:szCs w:val="18"/>
        </w:rPr>
        <w:t>пылей 2.8. Дифференциальная диагностика пневмокониозов 2.9. Лечение и профилактика профессиональных заболеваний органов дыхания пылевой этиологии</w:t>
      </w:r>
      <w:r w:rsidRPr="00DA5BF3">
        <w:rPr>
          <w:rFonts w:ascii="Arial" w:hAnsi="Arial" w:cs="Arial"/>
          <w:sz w:val="18"/>
          <w:szCs w:val="18"/>
        </w:rPr>
        <w:br/>
        <w:t>2.2.</w:t>
      </w:r>
      <w:r w:rsidRPr="00DA5BF3">
        <w:rPr>
          <w:rFonts w:ascii="Arial" w:hAnsi="Arial" w:cs="Arial"/>
          <w:bCs/>
          <w:sz w:val="18"/>
          <w:szCs w:val="18"/>
        </w:rPr>
        <w:t>3. Хронический пылевой бронхит. 2.2.4. Экзогенный аллергический альвеолит.  2.2.5. Бериллиоз</w:t>
      </w:r>
      <w:r w:rsidRPr="00DA5BF3">
        <w:rPr>
          <w:rFonts w:ascii="Arial" w:hAnsi="Arial" w:cs="Arial"/>
          <w:bCs/>
          <w:sz w:val="18"/>
          <w:szCs w:val="18"/>
        </w:rPr>
        <w:br/>
        <w:t>2.2.6. Профессиональная </w:t>
      </w:r>
      <w:hyperlink r:id="rId8" w:tgtFrame="_blank" w:history="1">
        <w:r w:rsidRPr="00DA5BF3">
          <w:rPr>
            <w:rFonts w:ascii="Arial" w:hAnsi="Arial" w:cs="Arial"/>
            <w:bCs/>
            <w:sz w:val="18"/>
            <w:szCs w:val="18"/>
          </w:rPr>
          <w:t>бронхиальная астма</w:t>
        </w:r>
      </w:hyperlink>
    </w:p>
    <w:p w:rsidR="00DA5BF3" w:rsidRPr="00DA5BF3" w:rsidRDefault="00DA5BF3" w:rsidP="00536F82">
      <w:pPr>
        <w:ind w:left="360"/>
        <w:rPr>
          <w:rFonts w:ascii="Arial" w:hAnsi="Arial" w:cs="Arial"/>
          <w:sz w:val="18"/>
          <w:szCs w:val="18"/>
        </w:rPr>
      </w:pPr>
      <w:r w:rsidRPr="00DA5BF3">
        <w:rPr>
          <w:rFonts w:ascii="Arial" w:hAnsi="Arial" w:cs="Arial"/>
          <w:sz w:val="18"/>
          <w:szCs w:val="18"/>
        </w:rPr>
        <w:t xml:space="preserve">3. </w:t>
      </w:r>
      <w:r w:rsidRPr="00DA5BF3">
        <w:rPr>
          <w:rFonts w:ascii="Arial" w:hAnsi="Arial" w:cs="Arial"/>
          <w:bCs/>
          <w:sz w:val="18"/>
          <w:szCs w:val="18"/>
        </w:rPr>
        <w:t>БОЛЕЗНИ, ОБУСЛОВЛЕННЫЕ ВОЗДЕЙСТВИЕМ ФИЗИЧЕСКИХ ФАКТОРОВ ПРОИЗВОДСТВЕННОЙ СРЕДЫ</w:t>
      </w:r>
      <w:r w:rsidRPr="00DA5BF3">
        <w:rPr>
          <w:rFonts w:ascii="Arial" w:hAnsi="Arial" w:cs="Arial"/>
          <w:sz w:val="18"/>
          <w:szCs w:val="18"/>
        </w:rPr>
        <w:br/>
        <w:t>3.1. Вибрационная болезнь. Вибрационная болезнь от воздействия локальной вибрации. Вибрационная болезнь от воздействия общей вибрации</w:t>
      </w:r>
      <w:r w:rsidRPr="00DA5BF3">
        <w:rPr>
          <w:rFonts w:ascii="Arial" w:hAnsi="Arial" w:cs="Arial"/>
          <w:sz w:val="18"/>
          <w:szCs w:val="18"/>
        </w:rPr>
        <w:br/>
        <w:t>3.</w:t>
      </w:r>
      <w:r w:rsidRPr="00DA5BF3">
        <w:rPr>
          <w:rFonts w:ascii="Arial" w:hAnsi="Arial" w:cs="Arial"/>
          <w:bCs/>
          <w:sz w:val="18"/>
          <w:szCs w:val="18"/>
        </w:rPr>
        <w:t>2. Влияние шума на организм человека</w:t>
      </w:r>
      <w:r w:rsidRPr="00DA5BF3">
        <w:rPr>
          <w:rFonts w:ascii="Arial" w:hAnsi="Arial" w:cs="Arial"/>
          <w:bCs/>
          <w:sz w:val="18"/>
          <w:szCs w:val="18"/>
        </w:rPr>
        <w:br/>
        <w:t>3.3. Влияние инфразвука на организм человека</w:t>
      </w:r>
      <w:r w:rsidRPr="00DA5BF3">
        <w:rPr>
          <w:rFonts w:ascii="Arial" w:hAnsi="Arial" w:cs="Arial"/>
          <w:bCs/>
          <w:sz w:val="18"/>
          <w:szCs w:val="18"/>
        </w:rPr>
        <w:br/>
        <w:t>3.4. Влияние контактного ультразвука на организм человека</w:t>
      </w:r>
      <w:r w:rsidRPr="00DA5BF3">
        <w:rPr>
          <w:rFonts w:ascii="Arial" w:hAnsi="Arial" w:cs="Arial"/>
          <w:bCs/>
          <w:sz w:val="18"/>
          <w:szCs w:val="18"/>
        </w:rPr>
        <w:br/>
        <w:t>3.5. Влияние электромагнитных волн на организм человека</w:t>
      </w:r>
      <w:r w:rsidRPr="00DA5BF3">
        <w:rPr>
          <w:rFonts w:ascii="Arial" w:hAnsi="Arial" w:cs="Arial"/>
          <w:bCs/>
          <w:sz w:val="18"/>
          <w:szCs w:val="18"/>
        </w:rPr>
        <w:br/>
        <w:t>3.6. Влияние лазерного излучения на организм человека</w:t>
      </w:r>
      <w:r w:rsidRPr="00DA5BF3">
        <w:rPr>
          <w:rFonts w:ascii="Arial" w:hAnsi="Arial" w:cs="Arial"/>
          <w:bCs/>
          <w:sz w:val="18"/>
          <w:szCs w:val="18"/>
        </w:rPr>
        <w:br/>
        <w:t>3.7. Лучевая болезнь.</w:t>
      </w:r>
      <w:r w:rsidRPr="00DA5BF3">
        <w:rPr>
          <w:rFonts w:ascii="Arial" w:hAnsi="Arial" w:cs="Arial"/>
          <w:sz w:val="18"/>
          <w:szCs w:val="18"/>
        </w:rPr>
        <w:t>7.1. Острая лучевая болезнь  7.2. Хроническая лучевая болезнь</w:t>
      </w:r>
      <w:r w:rsidRPr="00DA5BF3">
        <w:rPr>
          <w:rFonts w:ascii="Arial" w:hAnsi="Arial" w:cs="Arial"/>
          <w:sz w:val="18"/>
          <w:szCs w:val="18"/>
        </w:rPr>
        <w:br/>
        <w:t>3.</w:t>
      </w:r>
      <w:r w:rsidRPr="00DA5BF3">
        <w:rPr>
          <w:rFonts w:ascii="Arial" w:hAnsi="Arial" w:cs="Arial"/>
          <w:bCs/>
          <w:sz w:val="18"/>
          <w:szCs w:val="18"/>
        </w:rPr>
        <w:t>8. Влияние высоких и низких температур производственной среды на организм человека</w:t>
      </w:r>
      <w:r w:rsidRPr="00DA5BF3">
        <w:rPr>
          <w:rFonts w:ascii="Arial" w:hAnsi="Arial" w:cs="Arial"/>
          <w:bCs/>
          <w:sz w:val="18"/>
          <w:szCs w:val="18"/>
        </w:rPr>
        <w:br/>
        <w:t>3.9. Заболевания, связанные с изменениями атмосферного давления.</w:t>
      </w:r>
      <w:r w:rsidRPr="00DA5BF3">
        <w:rPr>
          <w:rFonts w:ascii="Arial" w:hAnsi="Arial" w:cs="Arial"/>
          <w:sz w:val="18"/>
          <w:szCs w:val="18"/>
        </w:rPr>
        <w:t>9.1. Кессонная болезнь</w:t>
      </w:r>
      <w:r w:rsidRPr="00DA5BF3">
        <w:rPr>
          <w:rFonts w:ascii="Arial" w:hAnsi="Arial" w:cs="Arial"/>
          <w:sz w:val="18"/>
          <w:szCs w:val="18"/>
        </w:rPr>
        <w:br/>
        <w:t>9.2. Высотная (горная) болезнь</w:t>
      </w:r>
    </w:p>
    <w:p w:rsidR="00DA5BF3" w:rsidRPr="00DA5BF3" w:rsidRDefault="00DA5BF3" w:rsidP="00536F82">
      <w:pPr>
        <w:ind w:left="360"/>
        <w:rPr>
          <w:rFonts w:ascii="Arial" w:hAnsi="Arial" w:cs="Arial"/>
          <w:bCs/>
          <w:sz w:val="18"/>
          <w:szCs w:val="18"/>
        </w:rPr>
      </w:pPr>
      <w:r w:rsidRPr="00DA5BF3">
        <w:rPr>
          <w:rFonts w:ascii="Arial" w:hAnsi="Arial" w:cs="Arial"/>
          <w:sz w:val="18"/>
          <w:szCs w:val="18"/>
        </w:rPr>
        <w:t>4.</w:t>
      </w:r>
      <w:r w:rsidRPr="00DA5BF3">
        <w:rPr>
          <w:rFonts w:ascii="Arial" w:hAnsi="Arial" w:cs="Arial"/>
          <w:bCs/>
          <w:sz w:val="18"/>
          <w:szCs w:val="18"/>
        </w:rPr>
        <w:t>БОЛЕЗНИ, ОБУСЛОВЛЕННЫЕ ВОЗДЕЙСТВИЕМ ТОКСИКО-ХИМИЧЕСКИХ ФАКТОРОВ ПРОИЗВОДСТВЕННОЙ СРЕДЫ</w:t>
      </w:r>
      <w:r w:rsidRPr="00DA5BF3">
        <w:rPr>
          <w:rFonts w:ascii="Arial" w:hAnsi="Arial" w:cs="Arial"/>
          <w:sz w:val="18"/>
          <w:szCs w:val="18"/>
        </w:rPr>
        <w:br/>
      </w:r>
      <w:r w:rsidRPr="00DA5BF3">
        <w:rPr>
          <w:rFonts w:ascii="Arial" w:hAnsi="Arial" w:cs="Arial"/>
          <w:bCs/>
          <w:sz w:val="18"/>
          <w:szCs w:val="18"/>
        </w:rPr>
        <w:t>4.1. Общие сведения о профессиональных интоксикациях и основные виды неотложной медицинской помощи при острых интоксикациях</w:t>
      </w:r>
      <w:r w:rsidRPr="00DA5BF3">
        <w:rPr>
          <w:rFonts w:ascii="Arial" w:hAnsi="Arial" w:cs="Arial"/>
          <w:sz w:val="18"/>
          <w:szCs w:val="18"/>
        </w:rPr>
        <w:br/>
      </w:r>
      <w:r w:rsidRPr="00DA5BF3">
        <w:rPr>
          <w:rFonts w:ascii="Arial" w:hAnsi="Arial" w:cs="Arial"/>
          <w:bCs/>
          <w:sz w:val="18"/>
          <w:szCs w:val="18"/>
        </w:rPr>
        <w:t xml:space="preserve">4.2. Интоксикации ароматическими углеводородами. </w:t>
      </w:r>
    </w:p>
    <w:p w:rsidR="00DA5BF3" w:rsidRPr="00DA5BF3" w:rsidRDefault="00DA5BF3" w:rsidP="00536F82">
      <w:pPr>
        <w:ind w:left="360"/>
        <w:rPr>
          <w:rFonts w:ascii="Arial" w:hAnsi="Arial" w:cs="Arial"/>
          <w:sz w:val="18"/>
          <w:szCs w:val="18"/>
        </w:rPr>
      </w:pPr>
      <w:r w:rsidRPr="00DA5BF3">
        <w:rPr>
          <w:rFonts w:ascii="Arial" w:hAnsi="Arial" w:cs="Arial"/>
          <w:bCs/>
          <w:sz w:val="18"/>
          <w:szCs w:val="18"/>
        </w:rPr>
        <w:t>4.</w:t>
      </w:r>
      <w:r w:rsidRPr="00DA5BF3">
        <w:rPr>
          <w:rFonts w:ascii="Arial" w:hAnsi="Arial" w:cs="Arial"/>
          <w:sz w:val="18"/>
          <w:szCs w:val="18"/>
        </w:rPr>
        <w:t>2.1. Прочие ароматические углеводороды и некоторые другие соединения, вызывающие угнетение процессов кроветворения</w:t>
      </w:r>
      <w:r w:rsidRPr="00DA5BF3">
        <w:rPr>
          <w:rFonts w:ascii="Arial" w:hAnsi="Arial" w:cs="Arial"/>
          <w:bCs/>
          <w:sz w:val="18"/>
          <w:szCs w:val="18"/>
        </w:rPr>
        <w:br/>
        <w:t>4.3. Интоксикации ртутью и ее неорганическими соединениями</w:t>
      </w:r>
      <w:r w:rsidRPr="00DA5BF3">
        <w:rPr>
          <w:rFonts w:ascii="Arial" w:hAnsi="Arial" w:cs="Arial"/>
          <w:bCs/>
          <w:sz w:val="18"/>
          <w:szCs w:val="18"/>
        </w:rPr>
        <w:br/>
        <w:t>4.4. Интоксикации марганцем</w:t>
      </w:r>
      <w:r w:rsidRPr="00DA5BF3">
        <w:rPr>
          <w:rFonts w:ascii="Arial" w:hAnsi="Arial" w:cs="Arial"/>
          <w:bCs/>
          <w:sz w:val="18"/>
          <w:szCs w:val="18"/>
        </w:rPr>
        <w:br/>
        <w:t>4.5. Интоксикации фосфором и его соединениями</w:t>
      </w:r>
      <w:r w:rsidRPr="00DA5BF3">
        <w:rPr>
          <w:rFonts w:ascii="Arial" w:hAnsi="Arial" w:cs="Arial"/>
          <w:bCs/>
          <w:sz w:val="18"/>
          <w:szCs w:val="18"/>
        </w:rPr>
        <w:br/>
        <w:t>4.6. Интоксикации веществами раздражающего действия (хлор, хлороводород, сернистый ангидрид, сероводород, оксиды азота)</w:t>
      </w:r>
      <w:r w:rsidRPr="00DA5BF3">
        <w:rPr>
          <w:rFonts w:ascii="Arial" w:hAnsi="Arial" w:cs="Arial"/>
          <w:bCs/>
          <w:sz w:val="18"/>
          <w:szCs w:val="18"/>
        </w:rPr>
        <w:br/>
        <w:t>4.7. Интоксикации пестицидами, применяемыми при сельскохозяйственных работах</w:t>
      </w:r>
      <w:r w:rsidRPr="00DA5BF3">
        <w:rPr>
          <w:rFonts w:ascii="Arial" w:hAnsi="Arial" w:cs="Arial"/>
          <w:sz w:val="18"/>
          <w:szCs w:val="18"/>
        </w:rPr>
        <w:br/>
        <w:t>4.7.1. Интоксикации хлорорганическими соединениями</w:t>
      </w:r>
      <w:r w:rsidRPr="00DA5BF3">
        <w:rPr>
          <w:rFonts w:ascii="Arial" w:hAnsi="Arial" w:cs="Arial"/>
          <w:sz w:val="18"/>
          <w:szCs w:val="18"/>
        </w:rPr>
        <w:br/>
        <w:t>4.7.2. Интоксикации фосфорорганическими соединениями</w:t>
      </w:r>
      <w:r w:rsidRPr="00DA5BF3">
        <w:rPr>
          <w:rFonts w:ascii="Arial" w:hAnsi="Arial" w:cs="Arial"/>
          <w:sz w:val="18"/>
          <w:szCs w:val="18"/>
        </w:rPr>
        <w:br/>
        <w:t>4.7.3. Интоксикации ртутьорганическими соединениями</w:t>
      </w:r>
      <w:r w:rsidRPr="00DA5BF3">
        <w:rPr>
          <w:rFonts w:ascii="Arial" w:hAnsi="Arial" w:cs="Arial"/>
          <w:sz w:val="18"/>
          <w:szCs w:val="18"/>
        </w:rPr>
        <w:br/>
        <w:t xml:space="preserve">4.7.4. Интоксикации </w:t>
      </w:r>
      <w:r w:rsidR="00C86041" w:rsidRPr="00DA5BF3">
        <w:rPr>
          <w:rFonts w:ascii="Arial" w:hAnsi="Arial" w:cs="Arial"/>
          <w:sz w:val="18"/>
          <w:szCs w:val="18"/>
        </w:rPr>
        <w:t>мышьяк содержащими</w:t>
      </w:r>
      <w:r w:rsidRPr="00DA5BF3">
        <w:rPr>
          <w:rFonts w:ascii="Arial" w:hAnsi="Arial" w:cs="Arial"/>
          <w:sz w:val="18"/>
          <w:szCs w:val="18"/>
        </w:rPr>
        <w:t xml:space="preserve"> соединениями</w:t>
      </w:r>
      <w:r w:rsidRPr="00DA5BF3">
        <w:rPr>
          <w:rFonts w:ascii="Arial" w:hAnsi="Arial" w:cs="Arial"/>
          <w:sz w:val="18"/>
          <w:szCs w:val="18"/>
        </w:rPr>
        <w:br/>
      </w:r>
      <w:r w:rsidRPr="00DA5BF3">
        <w:rPr>
          <w:rFonts w:ascii="Arial" w:hAnsi="Arial" w:cs="Arial"/>
          <w:sz w:val="18"/>
          <w:szCs w:val="18"/>
        </w:rPr>
        <w:lastRenderedPageBreak/>
        <w:t>4.7.5. Интоксикации производными карбаминовой кислоты (карбаматами)</w:t>
      </w:r>
      <w:r w:rsidRPr="00DA5BF3">
        <w:rPr>
          <w:rFonts w:ascii="Arial" w:hAnsi="Arial" w:cs="Arial"/>
          <w:sz w:val="18"/>
          <w:szCs w:val="18"/>
        </w:rPr>
        <w:br/>
        <w:t>4.7.6. Интоксикации нитрофенольными пестицидами</w:t>
      </w:r>
      <w:r w:rsidRPr="00DA5BF3">
        <w:rPr>
          <w:rFonts w:ascii="Arial" w:hAnsi="Arial" w:cs="Arial"/>
          <w:sz w:val="18"/>
          <w:szCs w:val="18"/>
        </w:rPr>
        <w:br/>
        <w:t>4.7.7. Основные принципы диагностики и медико-социальной экспертизы при отравлениях пестицидами.</w:t>
      </w:r>
    </w:p>
    <w:p w:rsidR="00DA5BF3" w:rsidRPr="00DA5BF3" w:rsidRDefault="00DA5BF3" w:rsidP="00536F82">
      <w:pPr>
        <w:ind w:left="360"/>
        <w:rPr>
          <w:rFonts w:ascii="Arial" w:hAnsi="Arial" w:cs="Arial"/>
          <w:sz w:val="18"/>
          <w:szCs w:val="18"/>
        </w:rPr>
      </w:pPr>
      <w:r w:rsidRPr="00DA5BF3">
        <w:rPr>
          <w:rFonts w:ascii="Arial" w:hAnsi="Arial" w:cs="Arial"/>
          <w:sz w:val="18"/>
          <w:szCs w:val="18"/>
        </w:rPr>
        <w:t xml:space="preserve"> 4.7.8. Профилактика профессиональных отравлений пестицидами </w:t>
      </w:r>
    </w:p>
    <w:p w:rsidR="00DA5BF3" w:rsidRPr="00DA5BF3" w:rsidRDefault="00DA5BF3" w:rsidP="00536F82">
      <w:pPr>
        <w:shd w:val="clear" w:color="auto" w:fill="FFFFFF"/>
        <w:ind w:left="360"/>
        <w:rPr>
          <w:rFonts w:ascii="Arial" w:hAnsi="Arial" w:cs="Arial"/>
          <w:sz w:val="18"/>
          <w:szCs w:val="18"/>
        </w:rPr>
      </w:pPr>
      <w:r w:rsidRPr="00DA5BF3">
        <w:rPr>
          <w:rFonts w:ascii="Arial" w:hAnsi="Arial" w:cs="Arial"/>
          <w:bCs/>
          <w:sz w:val="18"/>
          <w:szCs w:val="18"/>
        </w:rPr>
        <w:t>5.ПРОФЕССИОНАЛЬНЫЕ ЗАБОЛЕВАНИЯ МЕДИЦИНСКИХ РАБОТНИКОВ ЛАБОРАТОРНЫЕ И ФУНКЦИОНАЛЬНЫЕ МЕТОДЫ ИССЛЕДОВАНИЯ, ИСПОЛЬЗУЕМЫЕ ПРИ ДИАГНОСТИКЕ ПРОФЕССИОНАЛЬНЫХ ЗАБОЛЕВАНИЙ</w:t>
      </w:r>
      <w:r w:rsidRPr="00DA5BF3">
        <w:rPr>
          <w:rFonts w:ascii="Arial" w:hAnsi="Arial" w:cs="Arial"/>
          <w:sz w:val="18"/>
          <w:szCs w:val="18"/>
        </w:rPr>
        <w:br/>
      </w:r>
      <w:r w:rsidRPr="00DA5BF3">
        <w:rPr>
          <w:rFonts w:ascii="Arial" w:hAnsi="Arial" w:cs="Arial"/>
          <w:bCs/>
          <w:sz w:val="18"/>
          <w:szCs w:val="18"/>
        </w:rPr>
        <w:t xml:space="preserve">5 1. Лабораторные методы исследования. </w:t>
      </w:r>
      <w:r w:rsidRPr="00DA5BF3">
        <w:rPr>
          <w:rFonts w:ascii="Arial" w:hAnsi="Arial" w:cs="Arial"/>
          <w:sz w:val="18"/>
          <w:szCs w:val="18"/>
        </w:rPr>
        <w:t>Исследование крови. Исследование мочи</w:t>
      </w:r>
      <w:r w:rsidRPr="00DA5BF3">
        <w:rPr>
          <w:rFonts w:ascii="Arial" w:hAnsi="Arial" w:cs="Arial"/>
          <w:sz w:val="18"/>
          <w:szCs w:val="18"/>
        </w:rPr>
        <w:br/>
      </w:r>
      <w:r w:rsidRPr="00DA5BF3">
        <w:rPr>
          <w:rFonts w:ascii="Arial" w:hAnsi="Arial" w:cs="Arial"/>
          <w:bCs/>
          <w:sz w:val="18"/>
          <w:szCs w:val="18"/>
        </w:rPr>
        <w:t>5.2. Функциональные методы исследования.</w:t>
      </w:r>
      <w:r w:rsidRPr="00DA5BF3">
        <w:rPr>
          <w:rFonts w:ascii="Arial" w:hAnsi="Arial" w:cs="Arial"/>
          <w:sz w:val="18"/>
          <w:szCs w:val="18"/>
        </w:rPr>
        <w:t>2.1. Методы исследования функций системы внешнего дыхания .2.1.1. Основные термины и показатели, оцениваемые при проведении спирометрии.2.2. Методы исследования периферической гемодинамики.2.3. Электромиография. 2.4. Исследования чувствительной сферы.</w:t>
      </w:r>
    </w:p>
    <w:p w:rsidR="00DA5BF3" w:rsidRDefault="00DA5BF3" w:rsidP="00536F82">
      <w:pPr>
        <w:shd w:val="clear" w:color="auto" w:fill="FFFFFF"/>
        <w:ind w:left="36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DA5BF3">
        <w:rPr>
          <w:rFonts w:ascii="Arial" w:hAnsi="Arial" w:cs="Arial"/>
          <w:sz w:val="18"/>
          <w:szCs w:val="18"/>
        </w:rPr>
        <w:t xml:space="preserve">6. </w:t>
      </w:r>
      <w:r w:rsidRPr="00DA5BF3">
        <w:rPr>
          <w:rFonts w:ascii="Arial" w:eastAsiaTheme="minorHAnsi" w:hAnsi="Arial" w:cs="Arial"/>
          <w:bCs/>
          <w:sz w:val="18"/>
          <w:szCs w:val="18"/>
          <w:lang w:eastAsia="en-US"/>
        </w:rPr>
        <w:t>Острая лучевая болезнь.</w:t>
      </w:r>
    </w:p>
    <w:p w:rsidR="00FE4406" w:rsidRPr="00FE4406" w:rsidRDefault="00FE4406" w:rsidP="00536F8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       6.</w:t>
      </w:r>
      <w:r w:rsidRPr="00FE4406">
        <w:rPr>
          <w:rFonts w:ascii="Arial" w:eastAsiaTheme="minorHAnsi" w:hAnsi="Arial" w:cs="Arial"/>
          <w:bCs/>
          <w:sz w:val="18"/>
          <w:szCs w:val="18"/>
          <w:lang w:eastAsia="en-US"/>
        </w:rPr>
        <w:t>1</w:t>
      </w:r>
      <w:r w:rsidRPr="00FE4406">
        <w:rPr>
          <w:rFonts w:ascii="Arial" w:eastAsia="TimesNewRomanPSMT" w:hAnsi="Arial" w:cs="Arial"/>
          <w:sz w:val="18"/>
          <w:szCs w:val="18"/>
          <w:lang w:eastAsia="en-US"/>
        </w:rPr>
        <w:t>Основы биологического действия ионизирующихизлучений. Патогенез и клиника ОЛБ от внешнего</w:t>
      </w:r>
    </w:p>
    <w:p w:rsidR="00FE4406" w:rsidRDefault="00FE4406" w:rsidP="00536F82">
      <w:pPr>
        <w:shd w:val="clear" w:color="auto" w:fill="FFFFFF"/>
        <w:ind w:left="360"/>
        <w:jc w:val="both"/>
        <w:rPr>
          <w:rFonts w:ascii="Arial" w:eastAsia="TimesNewRomanPSMT" w:hAnsi="Arial" w:cs="Arial"/>
          <w:sz w:val="18"/>
          <w:szCs w:val="18"/>
          <w:lang w:eastAsia="en-US"/>
        </w:rPr>
      </w:pPr>
      <w:r w:rsidRPr="00FE4406">
        <w:rPr>
          <w:rFonts w:ascii="Arial" w:eastAsia="TimesNewRomanPSMT" w:hAnsi="Arial" w:cs="Arial"/>
          <w:sz w:val="18"/>
          <w:szCs w:val="18"/>
          <w:lang w:eastAsia="en-US"/>
        </w:rPr>
        <w:t>равномерного облучения. Принципы лечения</w:t>
      </w:r>
    </w:p>
    <w:p w:rsidR="00FE4406" w:rsidRPr="00FE4406" w:rsidRDefault="00FE4406" w:rsidP="00536F8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  <w:lang w:eastAsia="en-US"/>
        </w:rPr>
      </w:pPr>
      <w:r>
        <w:rPr>
          <w:rFonts w:ascii="Arial" w:eastAsia="TimesNewRomanPSMT" w:hAnsi="Arial" w:cs="Arial"/>
          <w:sz w:val="18"/>
          <w:szCs w:val="18"/>
          <w:lang w:eastAsia="en-US"/>
        </w:rPr>
        <w:t xml:space="preserve">       6.2. </w:t>
      </w:r>
      <w:r w:rsidRPr="00FE4406">
        <w:rPr>
          <w:rFonts w:ascii="Arial" w:eastAsia="TimesNewRomanPSMT" w:hAnsi="Arial" w:cs="Arial"/>
          <w:sz w:val="18"/>
          <w:szCs w:val="18"/>
          <w:lang w:eastAsia="en-US"/>
        </w:rPr>
        <w:t>ОЛБ от внешнего равномерного облучения.Особенность ОЛБ от нейтронного облучения. Острые</w:t>
      </w:r>
    </w:p>
    <w:p w:rsidR="00FE4406" w:rsidRPr="00FE4406" w:rsidRDefault="00FE4406" w:rsidP="00536F8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  <w:lang w:eastAsia="en-US"/>
        </w:rPr>
      </w:pPr>
      <w:r w:rsidRPr="00FE4406">
        <w:rPr>
          <w:rFonts w:ascii="Arial" w:eastAsia="TimesNewRomanPSMT" w:hAnsi="Arial" w:cs="Arial"/>
          <w:sz w:val="18"/>
          <w:szCs w:val="18"/>
          <w:lang w:eastAsia="en-US"/>
        </w:rPr>
        <w:t>лучевые поражения от сочетанного, неравномерногооблучения. Комбинированные радиационные</w:t>
      </w:r>
    </w:p>
    <w:p w:rsidR="00FE4406" w:rsidRDefault="00FE4406" w:rsidP="00536F82">
      <w:pPr>
        <w:shd w:val="clear" w:color="auto" w:fill="FFFFFF"/>
        <w:ind w:left="360"/>
        <w:jc w:val="both"/>
        <w:rPr>
          <w:rFonts w:ascii="Arial" w:eastAsia="TimesNewRomanPSMT" w:hAnsi="Arial" w:cs="Arial"/>
          <w:sz w:val="18"/>
          <w:szCs w:val="18"/>
          <w:lang w:eastAsia="en-US"/>
        </w:rPr>
      </w:pPr>
      <w:r w:rsidRPr="00FE4406">
        <w:rPr>
          <w:rFonts w:ascii="Arial" w:eastAsia="TimesNewRomanPSMT" w:hAnsi="Arial" w:cs="Arial"/>
          <w:sz w:val="18"/>
          <w:szCs w:val="18"/>
          <w:lang w:eastAsia="en-US"/>
        </w:rPr>
        <w:t>поражения</w:t>
      </w:r>
    </w:p>
    <w:p w:rsidR="00FE4406" w:rsidRDefault="00FE4406" w:rsidP="00536F82">
      <w:pPr>
        <w:shd w:val="clear" w:color="auto" w:fill="FFFFFF"/>
        <w:ind w:left="36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>
        <w:rPr>
          <w:rFonts w:ascii="Arial" w:eastAsia="TimesNewRomanPSMT" w:hAnsi="Arial" w:cs="Arial"/>
          <w:sz w:val="18"/>
          <w:szCs w:val="18"/>
          <w:lang w:eastAsia="en-US"/>
        </w:rPr>
        <w:t xml:space="preserve">7. Хроническая </w:t>
      </w:r>
      <w:r w:rsidRPr="00DA5BF3">
        <w:rPr>
          <w:rFonts w:ascii="Arial" w:eastAsiaTheme="minorHAnsi" w:hAnsi="Arial" w:cs="Arial"/>
          <w:bCs/>
          <w:sz w:val="18"/>
          <w:szCs w:val="18"/>
          <w:lang w:eastAsia="en-US"/>
        </w:rPr>
        <w:t>лучевая болезнь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.</w:t>
      </w:r>
    </w:p>
    <w:p w:rsidR="00FE4406" w:rsidRPr="00FE4406" w:rsidRDefault="00FE4406" w:rsidP="00536F8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      7.1. </w:t>
      </w:r>
      <w:r w:rsidRPr="00FE4406">
        <w:rPr>
          <w:rFonts w:ascii="Arial" w:eastAsia="TimesNewRomanPSMT" w:hAnsi="Arial" w:cs="Arial"/>
          <w:sz w:val="18"/>
          <w:szCs w:val="18"/>
          <w:lang w:eastAsia="en-US"/>
        </w:rPr>
        <w:t xml:space="preserve">Основы биологического действия ионизирующихизлучений. Патогенез и клиника </w:t>
      </w:r>
      <w:r>
        <w:rPr>
          <w:rFonts w:ascii="Arial" w:eastAsia="TimesNewRomanPSMT" w:hAnsi="Arial" w:cs="Arial"/>
          <w:sz w:val="18"/>
          <w:szCs w:val="18"/>
          <w:lang w:eastAsia="en-US"/>
        </w:rPr>
        <w:t>Х</w:t>
      </w:r>
      <w:r w:rsidRPr="00FE4406">
        <w:rPr>
          <w:rFonts w:ascii="Arial" w:eastAsia="TimesNewRomanPSMT" w:hAnsi="Arial" w:cs="Arial"/>
          <w:sz w:val="18"/>
          <w:szCs w:val="18"/>
          <w:lang w:eastAsia="en-US"/>
        </w:rPr>
        <w:t>ЛБ от внешнего</w:t>
      </w:r>
    </w:p>
    <w:p w:rsidR="00FE4406" w:rsidRDefault="00FE4406" w:rsidP="00536F82">
      <w:pPr>
        <w:shd w:val="clear" w:color="auto" w:fill="FFFFFF"/>
        <w:ind w:left="360"/>
        <w:jc w:val="both"/>
        <w:rPr>
          <w:rFonts w:ascii="Arial" w:eastAsia="TimesNewRomanPSMT" w:hAnsi="Arial" w:cs="Arial"/>
          <w:sz w:val="18"/>
          <w:szCs w:val="18"/>
          <w:lang w:eastAsia="en-US"/>
        </w:rPr>
      </w:pPr>
      <w:r w:rsidRPr="00FE4406">
        <w:rPr>
          <w:rFonts w:ascii="Arial" w:eastAsia="TimesNewRomanPSMT" w:hAnsi="Arial" w:cs="Arial"/>
          <w:sz w:val="18"/>
          <w:szCs w:val="18"/>
          <w:lang w:eastAsia="en-US"/>
        </w:rPr>
        <w:t>равномерного облучения. Принципы лечения</w:t>
      </w:r>
    </w:p>
    <w:p w:rsidR="00FE4406" w:rsidRPr="00F24FA4" w:rsidRDefault="00FE4406" w:rsidP="00536F82">
      <w:pPr>
        <w:pStyle w:val="ae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  <w:lang w:eastAsia="en-US"/>
        </w:rPr>
        <w:t xml:space="preserve">       8.</w:t>
      </w:r>
      <w:r w:rsidRPr="00F24FA4">
        <w:rPr>
          <w:rFonts w:ascii="Arial" w:hAnsi="Arial" w:cs="Arial"/>
          <w:sz w:val="18"/>
          <w:szCs w:val="18"/>
        </w:rPr>
        <w:t>Неотложные состояния, возникающие у раненых на этапах медицинской эвакуации</w:t>
      </w:r>
    </w:p>
    <w:p w:rsidR="00FE4406" w:rsidRPr="00FE4406" w:rsidRDefault="00FE4406" w:rsidP="00536F82">
      <w:pPr>
        <w:autoSpaceDE w:val="0"/>
        <w:autoSpaceDN w:val="0"/>
        <w:adjustRightInd w:val="0"/>
        <w:rPr>
          <w:rFonts w:ascii="Arial" w:eastAsia="TimesNewRomanPSMT" w:hAnsi="Arial" w:cs="Arial"/>
          <w:sz w:val="18"/>
          <w:szCs w:val="18"/>
          <w:lang w:eastAsia="en-US"/>
        </w:rPr>
      </w:pPr>
      <w:r w:rsidRPr="00FE4406">
        <w:rPr>
          <w:rFonts w:ascii="Arial" w:eastAsia="TimesNewRomanPSMT" w:hAnsi="Arial" w:cs="Arial"/>
          <w:sz w:val="18"/>
          <w:szCs w:val="18"/>
          <w:lang w:eastAsia="en-US"/>
        </w:rPr>
        <w:t>Мероприятия квалифицированной и специализированнойтерапевтической помощи</w:t>
      </w:r>
      <w:r>
        <w:rPr>
          <w:rFonts w:ascii="Arial" w:eastAsia="TimesNewRomanPSMT" w:hAnsi="Arial" w:cs="Arial"/>
          <w:sz w:val="18"/>
          <w:szCs w:val="18"/>
          <w:lang w:eastAsia="en-US"/>
        </w:rPr>
        <w:t xml:space="preserve">. </w:t>
      </w:r>
      <w:r w:rsidRPr="00FE4406">
        <w:rPr>
          <w:rFonts w:ascii="Arial" w:eastAsia="TimesNewRomanPSMT" w:hAnsi="Arial" w:cs="Arial"/>
          <w:sz w:val="18"/>
          <w:szCs w:val="18"/>
          <w:lang w:eastAsia="en-US"/>
        </w:rPr>
        <w:t>Организация и объем терапевтической помощи на этапах медицинскойэвакуации и в лечебных организациях Министерства обороны</w:t>
      </w:r>
      <w:r>
        <w:rPr>
          <w:rFonts w:ascii="Arial" w:eastAsia="TimesNewRomanPSMT" w:hAnsi="Arial" w:cs="Arial"/>
          <w:sz w:val="18"/>
          <w:szCs w:val="18"/>
          <w:lang w:eastAsia="en-US"/>
        </w:rPr>
        <w:t xml:space="preserve">. </w:t>
      </w:r>
      <w:r w:rsidRPr="00FE4406">
        <w:rPr>
          <w:rFonts w:ascii="Arial" w:eastAsia="TimesNewRomanPSMT" w:hAnsi="Arial" w:cs="Arial"/>
          <w:sz w:val="18"/>
          <w:szCs w:val="18"/>
          <w:lang w:eastAsia="en-US"/>
        </w:rPr>
        <w:t>Организация работы медицинской роты (отдельного медицинского</w:t>
      </w:r>
      <w:r w:rsidR="00BB6934">
        <w:rPr>
          <w:rFonts w:ascii="Arial" w:eastAsia="TimesNewRomanPSMT" w:hAnsi="Arial" w:cs="Arial"/>
          <w:sz w:val="18"/>
          <w:szCs w:val="18"/>
          <w:lang w:eastAsia="en-US"/>
        </w:rPr>
        <w:t xml:space="preserve"> </w:t>
      </w:r>
      <w:r w:rsidRPr="00FE4406">
        <w:rPr>
          <w:rFonts w:ascii="Arial" w:eastAsia="TimesNewRomanPSMT" w:hAnsi="Arial" w:cs="Arial"/>
          <w:sz w:val="18"/>
          <w:szCs w:val="18"/>
          <w:lang w:eastAsia="en-US"/>
        </w:rPr>
        <w:t>отряда) и военного полевого госпиталя по приему, медицинской сортировке</w:t>
      </w:r>
      <w:r>
        <w:rPr>
          <w:rFonts w:ascii="Arial" w:eastAsia="TimesNewRomanPSMT" w:hAnsi="Arial" w:cs="Arial"/>
          <w:sz w:val="18"/>
          <w:szCs w:val="18"/>
          <w:lang w:eastAsia="en-US"/>
        </w:rPr>
        <w:t xml:space="preserve">, </w:t>
      </w:r>
      <w:r w:rsidRPr="00FE4406">
        <w:rPr>
          <w:rFonts w:ascii="Arial" w:eastAsia="TimesNewRomanPSMT" w:hAnsi="Arial" w:cs="Arial"/>
          <w:sz w:val="18"/>
          <w:szCs w:val="18"/>
          <w:lang w:eastAsia="en-US"/>
        </w:rPr>
        <w:t>оказанию медицинской помощи и лечению больных и пораженных.</w:t>
      </w:r>
    </w:p>
    <w:p w:rsidR="00A3336C" w:rsidRPr="0057226B" w:rsidRDefault="00A3336C" w:rsidP="00536F82">
      <w:pPr>
        <w:pStyle w:val="af3"/>
        <w:rPr>
          <w:sz w:val="18"/>
          <w:szCs w:val="18"/>
        </w:rPr>
      </w:pPr>
    </w:p>
    <w:p w:rsidR="00A3336C" w:rsidRPr="0057226B" w:rsidRDefault="00DA5BF3" w:rsidP="00536F82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Style w:val="af"/>
          <w:rFonts w:ascii="Arial" w:eastAsia="MS Mincho" w:hAnsi="Arial" w:cs="Arial"/>
          <w:i/>
          <w:sz w:val="18"/>
          <w:szCs w:val="18"/>
          <w:bdr w:val="none" w:sz="0" w:space="0" w:color="auto" w:frame="1"/>
        </w:rPr>
        <w:t xml:space="preserve">Написание историй болезни в </w:t>
      </w:r>
      <w:r w:rsidR="00A3336C" w:rsidRPr="0057226B">
        <w:rPr>
          <w:rStyle w:val="af"/>
          <w:rFonts w:ascii="Arial" w:eastAsia="MS Mincho" w:hAnsi="Arial" w:cs="Arial"/>
          <w:i/>
          <w:sz w:val="18"/>
          <w:szCs w:val="18"/>
          <w:bdr w:val="none" w:sz="0" w:space="0" w:color="auto" w:frame="1"/>
        </w:rPr>
        <w:t>X семестр</w:t>
      </w:r>
      <w:r>
        <w:rPr>
          <w:rStyle w:val="af"/>
          <w:rFonts w:ascii="Arial" w:eastAsia="MS Mincho" w:hAnsi="Arial" w:cs="Arial"/>
          <w:i/>
          <w:sz w:val="18"/>
          <w:szCs w:val="18"/>
          <w:bdr w:val="none" w:sz="0" w:space="0" w:color="auto" w:frame="1"/>
        </w:rPr>
        <w:t>е</w:t>
      </w:r>
      <w:r w:rsidR="00A3336C" w:rsidRPr="0057226B">
        <w:rPr>
          <w:rStyle w:val="af"/>
          <w:rFonts w:ascii="Arial" w:eastAsia="MS Mincho" w:hAnsi="Arial" w:cs="Arial"/>
          <w:sz w:val="18"/>
          <w:szCs w:val="18"/>
          <w:bdr w:val="none" w:sz="0" w:space="0" w:color="auto" w:frame="1"/>
        </w:rPr>
        <w:t>.</w:t>
      </w:r>
      <w:r w:rsidR="00A3336C" w:rsidRPr="0057226B">
        <w:rPr>
          <w:rFonts w:ascii="Arial" w:hAnsi="Arial" w:cs="Arial"/>
          <w:sz w:val="18"/>
          <w:szCs w:val="18"/>
        </w:rPr>
        <w:t xml:space="preserve"> Целью написания истории болезни является дальнейшее формирование клинического мышления у студентов на основании углубленного изучения конкретного больного с особенностями течения его заболевания, сочетания заболеваний. При написании истории болезни особое внимание обращается на умение правильно собрать анамнез; провести физикальное исследование; выделить основной клинический синдром, другие клинические синдромы; провести дифференциальный диагноз с синдромносходными заболеваниями; составить индивидуальный план исследований и интерпретировать получены данные; сформулировать клинический диагноз (основные и сопутствующие заболевания); назначить адекватное лечение; контролировать динамику клинического состояния больного; установить прогноз для жизни, здоровья, трудоспособности, критерии временной и стойкой утраты трудоспособности; наметить план лечебно-профилактических мероприятий конкретному больному. </w:t>
      </w:r>
    </w:p>
    <w:p w:rsidR="00A3336C" w:rsidRPr="0057226B" w:rsidRDefault="00A3336C" w:rsidP="00536F82">
      <w:pPr>
        <w:pStyle w:val="af3"/>
        <w:jc w:val="both"/>
        <w:rPr>
          <w:rFonts w:ascii="Arial" w:hAnsi="Arial" w:cs="Arial"/>
          <w:b/>
          <w:iCs/>
          <w:spacing w:val="-7"/>
          <w:sz w:val="18"/>
          <w:szCs w:val="18"/>
        </w:rPr>
      </w:pPr>
    </w:p>
    <w:p w:rsidR="00A3336C" w:rsidRPr="0057226B" w:rsidRDefault="00A3336C" w:rsidP="00536F82">
      <w:pPr>
        <w:shd w:val="clear" w:color="auto" w:fill="FFFFFF"/>
        <w:jc w:val="both"/>
        <w:rPr>
          <w:rFonts w:ascii="Arial" w:hAnsi="Arial" w:cs="Arial"/>
          <w:b/>
          <w:bCs/>
          <w:iCs/>
          <w:spacing w:val="-7"/>
          <w:sz w:val="18"/>
          <w:szCs w:val="18"/>
        </w:rPr>
      </w:pPr>
      <w:r w:rsidRPr="0057226B">
        <w:rPr>
          <w:rFonts w:ascii="Arial" w:hAnsi="Arial" w:cs="Arial"/>
          <w:b/>
          <w:iCs/>
          <w:spacing w:val="-7"/>
          <w:sz w:val="18"/>
          <w:szCs w:val="18"/>
          <w:lang w:val="en-US"/>
        </w:rPr>
        <w:t>IV</w:t>
      </w:r>
      <w:r w:rsidRPr="0057226B">
        <w:rPr>
          <w:rFonts w:ascii="Arial" w:hAnsi="Arial" w:cs="Arial"/>
          <w:b/>
          <w:iCs/>
          <w:spacing w:val="-7"/>
          <w:sz w:val="18"/>
          <w:szCs w:val="18"/>
        </w:rPr>
        <w:t xml:space="preserve">. Рабочая учебная программа дисциплины </w:t>
      </w:r>
      <w:r w:rsidRPr="0057226B">
        <w:rPr>
          <w:rFonts w:ascii="Arial" w:hAnsi="Arial" w:cs="Arial"/>
          <w:b/>
          <w:bCs/>
          <w:iCs/>
          <w:spacing w:val="-7"/>
          <w:sz w:val="18"/>
          <w:szCs w:val="18"/>
        </w:rPr>
        <w:t>(учебно-тематический план)</w:t>
      </w:r>
    </w:p>
    <w:p w:rsidR="00F24FA4" w:rsidRDefault="00F24FA4" w:rsidP="00536F82">
      <w:pPr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A3336C" w:rsidRPr="0057226B" w:rsidRDefault="00A3336C" w:rsidP="00536F82">
      <w:pPr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57226B">
        <w:rPr>
          <w:rFonts w:ascii="Arial" w:hAnsi="Arial" w:cs="Arial"/>
          <w:b/>
          <w:bCs/>
          <w:caps/>
          <w:sz w:val="18"/>
          <w:szCs w:val="18"/>
        </w:rPr>
        <w:t>Тематический план лекций.</w:t>
      </w:r>
    </w:p>
    <w:p w:rsidR="004F512D" w:rsidRDefault="004F512D" w:rsidP="004F512D">
      <w:pPr>
        <w:pStyle w:val="af2"/>
        <w:widowControl w:val="0"/>
        <w:numPr>
          <w:ilvl w:val="0"/>
          <w:numId w:val="12"/>
        </w:num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курс, </w:t>
      </w:r>
      <w:r w:rsidR="00AE43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Х</w:t>
      </w:r>
      <w:r w:rsidR="000032D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семестр</w:t>
      </w:r>
    </w:p>
    <w:p w:rsidR="004F512D" w:rsidRDefault="006D4FAF" w:rsidP="0093566D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Врачебно-</w:t>
      </w:r>
      <w:r w:rsidR="004F512D">
        <w:rPr>
          <w:rFonts w:ascii="Arial" w:hAnsi="Arial" w:cs="Arial"/>
          <w:sz w:val="18"/>
          <w:szCs w:val="18"/>
        </w:rPr>
        <w:t>трудовая экспертиза и вопросы реабилитации при профессиональных болезнях. Роль врача профпатологии (цехового врача) - в профилактике профессиональных болезней. Знакомство с работой профпатологического центра, клиники профессиональных болезней, их задачами и особенностями обследования Особенности написания истории  болезни</w:t>
      </w:r>
    </w:p>
    <w:p w:rsidR="004F512D" w:rsidRDefault="004F512D" w:rsidP="0093566D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Пылевые болезни легких. Пневмокониозы (силикоз, силикатозы, карбокониозы, металлокониозы, пневмокониозы от </w:t>
      </w:r>
      <w:proofErr w:type="gramStart"/>
      <w:r>
        <w:rPr>
          <w:rFonts w:ascii="Arial" w:hAnsi="Arial" w:cs="Arial"/>
          <w:sz w:val="18"/>
          <w:szCs w:val="18"/>
        </w:rPr>
        <w:t>органических</w:t>
      </w:r>
      <w:proofErr w:type="gramEnd"/>
      <w:r w:rsidR="000F09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пылей и от смешанных</w:t>
      </w:r>
      <w:r w:rsidR="000F09EB">
        <w:rPr>
          <w:rFonts w:ascii="Arial" w:hAnsi="Arial" w:cs="Arial"/>
          <w:sz w:val="18"/>
          <w:szCs w:val="18"/>
        </w:rPr>
        <w:t xml:space="preserve"> </w:t>
      </w:r>
      <w:r w:rsidR="00DB54B9">
        <w:rPr>
          <w:rFonts w:ascii="Arial" w:hAnsi="Arial" w:cs="Arial"/>
          <w:sz w:val="18"/>
          <w:szCs w:val="18"/>
        </w:rPr>
        <w:t>пылей).</w:t>
      </w:r>
    </w:p>
    <w:p w:rsidR="004F512D" w:rsidRDefault="004F512D" w:rsidP="0093566D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Пылевые болезни легких. Хронический  пылевой бронхит</w:t>
      </w:r>
    </w:p>
    <w:p w:rsidR="004F512D" w:rsidRDefault="004F512D" w:rsidP="0093566D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Профессиональная  бронхиальная астма</w:t>
      </w:r>
    </w:p>
    <w:p w:rsidR="004F512D" w:rsidRDefault="004F512D" w:rsidP="0093566D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Вибрационная болезнь от воздействия локальной и общей вибрации. Влияние интенсивного шума на организм человека. Вопросы клиники, дифференциальной диагностики и профилактики</w:t>
      </w:r>
    </w:p>
    <w:p w:rsidR="004F512D" w:rsidRDefault="004F512D" w:rsidP="0093566D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Интоксикации ароматическими углеводородами</w:t>
      </w:r>
    </w:p>
    <w:p w:rsidR="004F512D" w:rsidRDefault="004F512D" w:rsidP="0093566D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Интоксикация марганцем.</w:t>
      </w:r>
    </w:p>
    <w:p w:rsidR="004F512D" w:rsidRDefault="004F512D" w:rsidP="0093566D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Интоксикация пестицидами, применяемыми в сельском хозяйстве</w:t>
      </w:r>
    </w:p>
    <w:p w:rsidR="004F512D" w:rsidRDefault="004F512D" w:rsidP="0093566D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Интоксикация металлической ртутью и ее неорганическими соединениями</w:t>
      </w:r>
    </w:p>
    <w:p w:rsidR="004F512D" w:rsidRDefault="004F512D" w:rsidP="0093566D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Влияние электромагнитных излучений  и лазерного излучения</w:t>
      </w:r>
    </w:p>
    <w:p w:rsidR="004F512D" w:rsidRDefault="00FC683A" w:rsidP="0093566D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F512D">
        <w:rPr>
          <w:rFonts w:ascii="Arial" w:hAnsi="Arial" w:cs="Arial"/>
          <w:sz w:val="18"/>
          <w:szCs w:val="18"/>
        </w:rPr>
        <w:t>Хроническая лучевая болезнь</w:t>
      </w:r>
    </w:p>
    <w:p w:rsidR="004F512D" w:rsidRDefault="00FC683A" w:rsidP="0093566D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F512D">
        <w:rPr>
          <w:rFonts w:ascii="Arial" w:hAnsi="Arial" w:cs="Arial"/>
          <w:sz w:val="18"/>
          <w:szCs w:val="18"/>
        </w:rPr>
        <w:t>Острая лучевая  болезнь</w:t>
      </w:r>
    </w:p>
    <w:p w:rsidR="004F512D" w:rsidRDefault="00FC683A" w:rsidP="0093566D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F512D">
        <w:rPr>
          <w:rFonts w:ascii="Arial" w:hAnsi="Arial" w:cs="Arial"/>
          <w:sz w:val="18"/>
          <w:szCs w:val="18"/>
        </w:rPr>
        <w:t>Синдром длительного раздавливания</w:t>
      </w:r>
    </w:p>
    <w:p w:rsidR="004F512D" w:rsidRDefault="00FC683A" w:rsidP="0093566D">
      <w:pPr>
        <w:pStyle w:val="ae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F512D">
        <w:rPr>
          <w:rFonts w:ascii="Arial" w:hAnsi="Arial" w:cs="Arial"/>
          <w:sz w:val="18"/>
          <w:szCs w:val="18"/>
        </w:rPr>
        <w:t>Неотложные состояния, возникающие у раненых на этапах медицинской эвакуации</w:t>
      </w:r>
    </w:p>
    <w:p w:rsidR="004F512D" w:rsidRDefault="004F512D" w:rsidP="004F512D">
      <w:pPr>
        <w:pStyle w:val="ae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4F512D" w:rsidRPr="00C27481" w:rsidRDefault="004F512D" w:rsidP="004F512D">
      <w:pPr>
        <w:pStyle w:val="af2"/>
        <w:widowControl w:val="0"/>
        <w:autoSpaceDE w:val="0"/>
        <w:autoSpaceDN w:val="0"/>
        <w:adjustRightInd w:val="0"/>
        <w:ind w:left="1660"/>
        <w:rPr>
          <w:rFonts w:ascii="Arial" w:hAnsi="Arial" w:cs="Arial"/>
          <w:b/>
          <w:bCs/>
          <w:sz w:val="18"/>
          <w:szCs w:val="18"/>
        </w:rPr>
      </w:pPr>
    </w:p>
    <w:p w:rsidR="00971992" w:rsidRDefault="00971992" w:rsidP="003074C7">
      <w:pPr>
        <w:pStyle w:val="ae"/>
        <w:spacing w:before="0" w:beforeAutospacing="0" w:after="0" w:afterAutospacing="0"/>
        <w:jc w:val="both"/>
        <w:rPr>
          <w:rFonts w:ascii="Arial" w:hAnsi="Arial" w:cs="Arial"/>
          <w:b/>
          <w:caps/>
          <w:noProof/>
          <w:sz w:val="18"/>
          <w:szCs w:val="18"/>
        </w:rPr>
      </w:pPr>
    </w:p>
    <w:p w:rsidR="00A3336C" w:rsidRDefault="00A3336C" w:rsidP="00536F82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caps/>
          <w:sz w:val="18"/>
          <w:szCs w:val="18"/>
        </w:rPr>
      </w:pPr>
      <w:r w:rsidRPr="0057226B">
        <w:rPr>
          <w:rFonts w:ascii="Arial" w:hAnsi="Arial" w:cs="Arial"/>
          <w:b/>
          <w:caps/>
          <w:noProof/>
          <w:sz w:val="18"/>
          <w:szCs w:val="18"/>
        </w:rPr>
        <w:t>4.4.</w:t>
      </w:r>
      <w:r w:rsidRPr="0057226B">
        <w:rPr>
          <w:rFonts w:ascii="Arial" w:hAnsi="Arial" w:cs="Arial"/>
          <w:b/>
          <w:caps/>
          <w:sz w:val="18"/>
          <w:szCs w:val="18"/>
        </w:rPr>
        <w:t xml:space="preserve"> Тематический план практических занятий </w:t>
      </w:r>
    </w:p>
    <w:p w:rsidR="00F24FA4" w:rsidRPr="0057226B" w:rsidRDefault="00F24FA4" w:rsidP="00536F82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24FA4" w:rsidRDefault="00F24FA4" w:rsidP="00F60FD6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18"/>
          <w:szCs w:val="18"/>
        </w:rPr>
      </w:pPr>
      <w:r w:rsidRPr="004A5F37">
        <w:rPr>
          <w:rFonts w:ascii="Arial" w:hAnsi="Arial" w:cs="Arial"/>
          <w:b/>
          <w:bCs/>
          <w:sz w:val="18"/>
          <w:szCs w:val="18"/>
        </w:rPr>
        <w:t xml:space="preserve">курс, </w:t>
      </w:r>
      <w:r>
        <w:rPr>
          <w:rFonts w:ascii="Arial" w:hAnsi="Arial" w:cs="Arial"/>
          <w:b/>
          <w:sz w:val="18"/>
          <w:szCs w:val="18"/>
        </w:rPr>
        <w:t>Х</w:t>
      </w:r>
      <w:r w:rsidRPr="004A5F37">
        <w:rPr>
          <w:rFonts w:ascii="Arial" w:hAnsi="Arial" w:cs="Arial"/>
          <w:b/>
          <w:bCs/>
          <w:sz w:val="18"/>
          <w:szCs w:val="18"/>
        </w:rPr>
        <w:t xml:space="preserve"> семестр</w:t>
      </w:r>
    </w:p>
    <w:p w:rsidR="00F24FA4" w:rsidRPr="00F24FA4" w:rsidRDefault="00F24FA4" w:rsidP="007914D4">
      <w:pPr>
        <w:pStyle w:val="ae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 w:rsidRPr="00F24FA4">
        <w:rPr>
          <w:rFonts w:ascii="Arial" w:hAnsi="Arial" w:cs="Arial"/>
          <w:sz w:val="18"/>
          <w:szCs w:val="18"/>
        </w:rPr>
        <w:t xml:space="preserve">Врачебно- трудовая экспертиза и вопросы реабилитации при профессиональных болезнях. Роль врача профпатологии (цехового врача) - в профилактике профессиональных болезней. Знакомство с </w:t>
      </w:r>
      <w:r w:rsidRPr="00F24FA4">
        <w:rPr>
          <w:rFonts w:ascii="Arial" w:hAnsi="Arial" w:cs="Arial"/>
          <w:sz w:val="18"/>
          <w:szCs w:val="18"/>
        </w:rPr>
        <w:lastRenderedPageBreak/>
        <w:t>работой профпатологического центра, клиники профессиональных болезней, их задачами и особенностями обследования</w:t>
      </w:r>
      <w:r w:rsidR="00BB6934">
        <w:rPr>
          <w:rFonts w:ascii="Arial" w:hAnsi="Arial" w:cs="Arial"/>
          <w:sz w:val="18"/>
          <w:szCs w:val="18"/>
        </w:rPr>
        <w:t xml:space="preserve">. </w:t>
      </w:r>
      <w:r w:rsidRPr="00F24FA4">
        <w:rPr>
          <w:rFonts w:ascii="Arial" w:hAnsi="Arial" w:cs="Arial"/>
          <w:sz w:val="18"/>
          <w:szCs w:val="18"/>
        </w:rPr>
        <w:t>Особенности написания истории  болезни</w:t>
      </w:r>
    </w:p>
    <w:p w:rsidR="00F24FA4" w:rsidRPr="00F24FA4" w:rsidRDefault="00F24FA4" w:rsidP="007914D4">
      <w:pPr>
        <w:pStyle w:val="ae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 w:rsidRPr="00F24FA4">
        <w:rPr>
          <w:rFonts w:ascii="Arial" w:hAnsi="Arial" w:cs="Arial"/>
          <w:sz w:val="18"/>
          <w:szCs w:val="18"/>
        </w:rPr>
        <w:t>Пылевые болезни легких. Пневмокониозы (силикоз, силикатозы, карбокониозы, металлокониозы, пневмокониозы от органических</w:t>
      </w:r>
      <w:r w:rsidR="00B8293F">
        <w:rPr>
          <w:rFonts w:ascii="Arial" w:hAnsi="Arial" w:cs="Arial"/>
          <w:sz w:val="18"/>
          <w:szCs w:val="18"/>
        </w:rPr>
        <w:t xml:space="preserve"> </w:t>
      </w:r>
      <w:r w:rsidRPr="00F24FA4">
        <w:rPr>
          <w:rFonts w:ascii="Arial" w:hAnsi="Arial" w:cs="Arial"/>
          <w:sz w:val="18"/>
          <w:szCs w:val="18"/>
        </w:rPr>
        <w:t>пылей и от смешанных</w:t>
      </w:r>
      <w:r w:rsidR="00B8293F">
        <w:rPr>
          <w:rFonts w:ascii="Arial" w:hAnsi="Arial" w:cs="Arial"/>
          <w:sz w:val="18"/>
          <w:szCs w:val="18"/>
        </w:rPr>
        <w:t xml:space="preserve"> </w:t>
      </w:r>
      <w:r w:rsidRPr="00F24FA4">
        <w:rPr>
          <w:rFonts w:ascii="Arial" w:hAnsi="Arial" w:cs="Arial"/>
          <w:sz w:val="18"/>
          <w:szCs w:val="18"/>
        </w:rPr>
        <w:t>пылей)</w:t>
      </w:r>
      <w:r w:rsidR="00540035">
        <w:rPr>
          <w:rFonts w:ascii="Arial" w:hAnsi="Arial" w:cs="Arial"/>
          <w:sz w:val="18"/>
          <w:szCs w:val="18"/>
        </w:rPr>
        <w:t>.</w:t>
      </w:r>
    </w:p>
    <w:p w:rsidR="00F24FA4" w:rsidRPr="00F24FA4" w:rsidRDefault="00F24FA4" w:rsidP="007914D4">
      <w:pPr>
        <w:pStyle w:val="ae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 w:rsidRPr="00F24FA4">
        <w:rPr>
          <w:rFonts w:ascii="Arial" w:hAnsi="Arial" w:cs="Arial"/>
          <w:sz w:val="18"/>
          <w:szCs w:val="18"/>
        </w:rPr>
        <w:t>Пылевые болезни легких. Хронический  пылевой бронхит</w:t>
      </w:r>
    </w:p>
    <w:p w:rsidR="00F24FA4" w:rsidRPr="00F24FA4" w:rsidRDefault="00F24FA4" w:rsidP="007914D4">
      <w:pPr>
        <w:pStyle w:val="ae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 w:rsidRPr="00F24FA4">
        <w:rPr>
          <w:rFonts w:ascii="Arial" w:hAnsi="Arial" w:cs="Arial"/>
          <w:sz w:val="18"/>
          <w:szCs w:val="18"/>
        </w:rPr>
        <w:t>Профессиональная  бронхиальная астма</w:t>
      </w:r>
    </w:p>
    <w:p w:rsidR="00F24FA4" w:rsidRPr="00F24FA4" w:rsidRDefault="00F24FA4" w:rsidP="007914D4">
      <w:pPr>
        <w:pStyle w:val="ae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 w:rsidRPr="00F24FA4">
        <w:rPr>
          <w:rFonts w:ascii="Arial" w:hAnsi="Arial" w:cs="Arial"/>
          <w:sz w:val="18"/>
          <w:szCs w:val="18"/>
        </w:rPr>
        <w:t>Вибрационная болезнь от воздействия локальной и общей вибрации. Влияние интенсивного шума на организм человека. Вопросы клиники, дифференциальной диагностики и профилактики</w:t>
      </w:r>
    </w:p>
    <w:p w:rsidR="00F24FA4" w:rsidRPr="00F24FA4" w:rsidRDefault="00F24FA4" w:rsidP="007914D4">
      <w:pPr>
        <w:pStyle w:val="ae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 w:rsidRPr="00F24FA4">
        <w:rPr>
          <w:rFonts w:ascii="Arial" w:hAnsi="Arial" w:cs="Arial"/>
          <w:sz w:val="18"/>
          <w:szCs w:val="18"/>
        </w:rPr>
        <w:t>Интоксикации ароматическими углеводородами</w:t>
      </w:r>
    </w:p>
    <w:p w:rsidR="00F24FA4" w:rsidRPr="00F24FA4" w:rsidRDefault="00F24FA4" w:rsidP="007914D4">
      <w:pPr>
        <w:pStyle w:val="ae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 w:rsidRPr="00F24FA4">
        <w:rPr>
          <w:rFonts w:ascii="Arial" w:hAnsi="Arial" w:cs="Arial"/>
          <w:sz w:val="18"/>
          <w:szCs w:val="18"/>
        </w:rPr>
        <w:t>Интоксикация марганцем.</w:t>
      </w:r>
    </w:p>
    <w:p w:rsidR="00F24FA4" w:rsidRPr="00F24FA4" w:rsidRDefault="00F24FA4" w:rsidP="007914D4">
      <w:pPr>
        <w:pStyle w:val="ae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 w:rsidRPr="00F24FA4">
        <w:rPr>
          <w:rFonts w:ascii="Arial" w:hAnsi="Arial" w:cs="Arial"/>
          <w:sz w:val="18"/>
          <w:szCs w:val="18"/>
        </w:rPr>
        <w:t>Интоксикация пестицидами, применяемыми в сельском хозяйстве</w:t>
      </w:r>
    </w:p>
    <w:p w:rsidR="00F24FA4" w:rsidRDefault="00F24FA4" w:rsidP="007914D4">
      <w:pPr>
        <w:pStyle w:val="ae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firstLine="0"/>
        <w:jc w:val="both"/>
        <w:rPr>
          <w:rFonts w:ascii="Arial" w:hAnsi="Arial" w:cs="Arial"/>
          <w:sz w:val="18"/>
          <w:szCs w:val="18"/>
        </w:rPr>
      </w:pPr>
      <w:r w:rsidRPr="00F24FA4">
        <w:rPr>
          <w:rFonts w:ascii="Arial" w:hAnsi="Arial" w:cs="Arial"/>
          <w:sz w:val="18"/>
          <w:szCs w:val="18"/>
        </w:rPr>
        <w:t>Интоксикация металлической ртутью и ее неорганическими соединениями</w:t>
      </w:r>
    </w:p>
    <w:p w:rsidR="004063D7" w:rsidRDefault="004063D7" w:rsidP="007914D4">
      <w:pPr>
        <w:pStyle w:val="ae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Влияние электромагнитных излучений  и лазерного излучения</w:t>
      </w:r>
    </w:p>
    <w:p w:rsidR="004063D7" w:rsidRDefault="004063D7" w:rsidP="007914D4">
      <w:pPr>
        <w:pStyle w:val="ae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Хроническая лучевая болезнь</w:t>
      </w:r>
    </w:p>
    <w:p w:rsidR="004063D7" w:rsidRDefault="004063D7" w:rsidP="007914D4">
      <w:pPr>
        <w:pStyle w:val="ae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Острая лучевая  болезнь</w:t>
      </w:r>
    </w:p>
    <w:p w:rsidR="004063D7" w:rsidRDefault="004063D7" w:rsidP="007914D4">
      <w:pPr>
        <w:pStyle w:val="ae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Синдром длительного раздавливания</w:t>
      </w:r>
    </w:p>
    <w:p w:rsidR="004063D7" w:rsidRDefault="004063D7" w:rsidP="007914D4">
      <w:pPr>
        <w:pStyle w:val="ae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Неотложные состояния, возникающие у раненых на этапах медицинской эвакуации</w:t>
      </w:r>
    </w:p>
    <w:p w:rsidR="004063D7" w:rsidRPr="00F24FA4" w:rsidRDefault="004063D7" w:rsidP="007914D4">
      <w:pPr>
        <w:pStyle w:val="ae"/>
        <w:tabs>
          <w:tab w:val="left" w:pos="993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18"/>
          <w:szCs w:val="18"/>
        </w:rPr>
      </w:pPr>
    </w:p>
    <w:p w:rsidR="00A3336C" w:rsidRPr="0057226B" w:rsidRDefault="00A3336C" w:rsidP="007914D4">
      <w:pPr>
        <w:pStyle w:val="ae"/>
        <w:tabs>
          <w:tab w:val="left" w:pos="993"/>
        </w:tabs>
        <w:spacing w:before="0" w:beforeAutospacing="0" w:after="0" w:afterAutospacing="0"/>
        <w:ind w:left="1440" w:hanging="11"/>
        <w:rPr>
          <w:rStyle w:val="af"/>
          <w:rFonts w:ascii="Arial" w:eastAsia="MS Mincho" w:hAnsi="Arial" w:cs="Arial"/>
          <w:color w:val="000000"/>
          <w:sz w:val="18"/>
          <w:szCs w:val="18"/>
          <w:bdr w:val="none" w:sz="0" w:space="0" w:color="auto" w:frame="1"/>
        </w:rPr>
      </w:pPr>
    </w:p>
    <w:p w:rsidR="00A3336C" w:rsidRPr="0057226B" w:rsidRDefault="00A3336C" w:rsidP="00536F8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7226B">
        <w:rPr>
          <w:rFonts w:ascii="Arial" w:hAnsi="Arial" w:cs="Arial"/>
          <w:b/>
          <w:bCs/>
          <w:sz w:val="18"/>
          <w:szCs w:val="18"/>
        </w:rPr>
        <w:t>Самостоятельная работа студентов.</w:t>
      </w:r>
    </w:p>
    <w:tbl>
      <w:tblPr>
        <w:tblW w:w="10686" w:type="dxa"/>
        <w:tblInd w:w="-10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3969"/>
        <w:gridCol w:w="2981"/>
        <w:gridCol w:w="900"/>
      </w:tblGrid>
      <w:tr w:rsidR="00A3336C" w:rsidRPr="0057226B" w:rsidTr="00B8293F">
        <w:trPr>
          <w:cantSplit/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№ </w:t>
            </w:r>
            <w:r w:rsidRPr="0057226B">
              <w:rPr>
                <w:rFonts w:ascii="Arial" w:hAnsi="Arial" w:cs="Arial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6C" w:rsidRPr="0057226B" w:rsidRDefault="00A3336C" w:rsidP="00536F82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Наименование темы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</w:rPr>
              <w:t>Содержание самостоятельной</w:t>
            </w:r>
          </w:p>
          <w:p w:rsidR="00A3336C" w:rsidRPr="0057226B" w:rsidRDefault="00A3336C" w:rsidP="00536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</w:rPr>
              <w:t>Час</w:t>
            </w: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ы</w:t>
            </w:r>
          </w:p>
          <w:p w:rsidR="00A3336C" w:rsidRPr="0057226B" w:rsidRDefault="00A3336C" w:rsidP="00536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3336C" w:rsidRPr="0057226B" w:rsidTr="00B8293F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26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</w:p>
        </w:tc>
      </w:tr>
      <w:tr w:rsidR="00AD315F" w:rsidRPr="0057226B" w:rsidTr="00B8293F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57226B" w:rsidRDefault="00AD315F" w:rsidP="00F60F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Профессиональные заболевания медицинских работников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 xml:space="preserve">Курация больных в палатах  терапевтического отделения больницы с синдромосходными  заболеваниями.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D315F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Написание   реферата, выполнение тестовых заданий, изложенных в учебно-методическом пособии. 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Тестовый контроль. Решение клинических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D315F" w:rsidRPr="0057226B" w:rsidTr="00B8293F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57226B" w:rsidRDefault="00AD315F" w:rsidP="00F60F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Лабораторные и функциональные  методы исследования, используемые в диагностике профессиональных заболеваний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Чтение и  клиническая трактовка  результатов исследования  (кровь на печеночные пробы,  кал и  др.</w:t>
            </w:r>
            <w:r w:rsidRPr="00AD315F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D315F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Написание   реферата, выполнение тестовых заданий, изложенных в учебно-методическом пособии. 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Тестовый контроль. Решение клинических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D315F" w:rsidRPr="0057226B" w:rsidTr="00B8293F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57226B" w:rsidRDefault="00AD315F" w:rsidP="00F60F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Профессиональные заболевания,  протекающие с поражением системы кровообращения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Чтение и  клиническая трактовка  результатов исследования  (кровь на печеночные пробы,  кал и  др.</w:t>
            </w:r>
            <w:r w:rsidRPr="00AD315F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D315F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Написание   реферата, выполнение тестовых заданий, изложенных в учебно-методическом пособии. 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Тестовый контроль. Решение клинических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57226B" w:rsidRDefault="00AD315F" w:rsidP="00536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D315F" w:rsidRPr="0057226B" w:rsidTr="00B8293F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57226B" w:rsidRDefault="00AD315F" w:rsidP="00F60F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Профессиональные заболевания,  протекающие с поражением системы пищеварения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Чтение и  клиническая трактовка  результатов исследования  (кровь на печеночные пробы,  кал и  др.</w:t>
            </w:r>
            <w:r w:rsidRPr="00AD315F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D315F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Написание   реферата, выполнение тестовых заданий, изложенных в учебно-методическом пособии. 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Тестовый контроль. Решение клинических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57226B" w:rsidRDefault="00AD315F" w:rsidP="00536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D315F" w:rsidRPr="0057226B" w:rsidTr="00B8293F">
        <w:trPr>
          <w:cantSplit/>
          <w:trHeight w:val="7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57226B" w:rsidRDefault="00AD315F" w:rsidP="00F60F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Профессиональные заболевания,  протекающие с поражением системы мочеотделения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Чтение и  клиническая трактовка  результатов исследования  (кровь на печеночные пробы,  кал и  др.</w:t>
            </w:r>
            <w:r w:rsidRPr="00AD315F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D315F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Написание   реферата, выполнение тестовых заданий, изложенных в учебно-методическом пособии. 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Тестовый контроль. Решение клинических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57226B" w:rsidRDefault="00AD315F" w:rsidP="00536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D315F" w:rsidRPr="0057226B" w:rsidTr="00B8293F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57226B" w:rsidRDefault="00AD315F" w:rsidP="00F60F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Профессиональные заболевания,  протекающие с поражением нервной системы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Чтение и  клиническая трактовка  результатов исследования  (кровь на печеночные пробы,  кал и  др.</w:t>
            </w:r>
            <w:r w:rsidRPr="00AD315F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D315F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Написание   реферата, выполнение тестовых заданий, изложенных в учебно-методическом пособии. 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Тестовый контроль. Решение клинических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57226B" w:rsidRDefault="00AD315F" w:rsidP="00536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D315F" w:rsidRPr="0057226B" w:rsidTr="00B8293F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57226B" w:rsidRDefault="00AD315F" w:rsidP="00F60F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bCs/>
                <w:sz w:val="18"/>
                <w:szCs w:val="18"/>
              </w:rPr>
              <w:t xml:space="preserve">Новообразования  обусловленные  воздействием производственной среды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Курация больных в палатах  терапевтического отделения больницы с синдромосходными  заболеваниями.  Чтение и  клиническая трактовка  результатов исследования  (кровь на печеночные пробы,  кал и  др.</w:t>
            </w:r>
            <w:r w:rsidRPr="00AD315F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D315F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Написание   реферата, выполнение тестовых заданий, изложенных в учебно-методическом пособии. 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Тестовый контроль. Решение клинических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D315F" w:rsidRPr="0057226B" w:rsidTr="00B8293F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57226B" w:rsidRDefault="00AD315F" w:rsidP="00F60F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bCs/>
                <w:sz w:val="18"/>
                <w:szCs w:val="18"/>
              </w:rPr>
              <w:t>Влияние высоких и низких температур производственной среды на организм человека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 xml:space="preserve">Понятие о </w:t>
            </w:r>
            <w:r w:rsidRPr="00AD315F">
              <w:rPr>
                <w:rFonts w:ascii="Arial" w:hAnsi="Arial" w:cs="Arial"/>
                <w:bCs/>
                <w:sz w:val="18"/>
                <w:szCs w:val="18"/>
              </w:rPr>
              <w:t>влиянии высоких и низких температур производственной среды на организм человека</w:t>
            </w:r>
            <w:r w:rsidRPr="00AD315F">
              <w:rPr>
                <w:rFonts w:ascii="Arial" w:hAnsi="Arial" w:cs="Arial"/>
                <w:sz w:val="18"/>
                <w:szCs w:val="18"/>
              </w:rPr>
              <w:t>. Клиника. Диагностика. Лечение.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D315F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Написание   реферата, выполнение тестовых заданий, изложенных в учебно-методическом пособии. 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Тестовый контроль. Решение клинических задач.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D315F" w:rsidRPr="0057226B" w:rsidTr="00B8293F">
        <w:trPr>
          <w:cantSplit/>
          <w:trHeight w:val="10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57226B" w:rsidRDefault="00AD315F" w:rsidP="00F60F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bCs/>
                <w:sz w:val="18"/>
                <w:szCs w:val="18"/>
              </w:rPr>
              <w:t>Интоксикации фтором и его соединениями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Курация больных в палатах  терапевтического отделения больницы с синдромосходными  заболеваниями.  Чтение и  клиническая трактовка  результатов исследования  (кровь на печеночные пробы,  кал и  др.</w:t>
            </w:r>
            <w:r w:rsidRPr="00AD315F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pStyle w:val="5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D315F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Написание   реферата, выполнение тестовых заданий, изложенных в учебно-методическом пособии. 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Тестовый контроль. Решение клинических задач.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4E0523" w:rsidRDefault="00AD315F" w:rsidP="00536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D315F" w:rsidRPr="0057226B" w:rsidTr="00B8293F">
        <w:trPr>
          <w:cantSplit/>
          <w:trHeight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57226B" w:rsidRDefault="00AD315F" w:rsidP="00F60F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Написание истории болезни.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Курация больных в палатах  терапевтического отделения больницы по теме занятия. Разбор историй  болезней курируемых больных. Чтение и  клиническая трактовка  результатов исследования  (кровь,  желудочный сок, кал и  др.</w:t>
            </w:r>
            <w:r w:rsidRPr="00AD315F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Контроль преподавателя.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Разбор больных студентами в палате перед сокурсниками.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Проверка преподавателем</w:t>
            </w:r>
          </w:p>
          <w:p w:rsidR="00AD315F" w:rsidRPr="00AD315F" w:rsidRDefault="00AD315F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AD315F">
              <w:rPr>
                <w:rFonts w:ascii="Arial" w:hAnsi="Arial" w:cs="Arial"/>
                <w:sz w:val="18"/>
                <w:szCs w:val="18"/>
              </w:rPr>
              <w:t>истории болезни. Тестовый контроль.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15F" w:rsidRPr="0057226B" w:rsidRDefault="00AD315F" w:rsidP="00536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A3336C" w:rsidRDefault="00A3336C" w:rsidP="00536F82">
      <w:pPr>
        <w:rPr>
          <w:rFonts w:ascii="Arial" w:hAnsi="Arial" w:cs="Arial"/>
          <w:sz w:val="18"/>
          <w:szCs w:val="18"/>
        </w:rPr>
      </w:pPr>
    </w:p>
    <w:p w:rsidR="0069046D" w:rsidRPr="0057226B" w:rsidRDefault="0069046D" w:rsidP="00536F82">
      <w:pPr>
        <w:rPr>
          <w:rFonts w:ascii="Arial" w:hAnsi="Arial" w:cs="Arial"/>
          <w:sz w:val="18"/>
          <w:szCs w:val="18"/>
        </w:rPr>
      </w:pPr>
    </w:p>
    <w:p w:rsidR="00A3336C" w:rsidRPr="0057226B" w:rsidRDefault="00A3336C" w:rsidP="00536F82">
      <w:pPr>
        <w:rPr>
          <w:rFonts w:ascii="Arial" w:hAnsi="Arial" w:cs="Arial"/>
          <w:sz w:val="18"/>
          <w:szCs w:val="18"/>
        </w:rPr>
      </w:pPr>
    </w:p>
    <w:p w:rsidR="00A3336C" w:rsidRPr="0057226B" w:rsidRDefault="00A3336C" w:rsidP="00536F82">
      <w:pPr>
        <w:pStyle w:val="af0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ПЕРЕЧЕНЬ ПРАКТИЧЕСКИХ НАВЫКОВ И УМЕНИЙ, ОСВАИВАЕМЫХ В ХОДЕ ИЗУЧЕНИЯ ДИСЦИПЛИНЫ</w:t>
      </w:r>
    </w:p>
    <w:p w:rsidR="00A3336C" w:rsidRPr="0057226B" w:rsidRDefault="00A3336C" w:rsidP="00536F82">
      <w:pPr>
        <w:pStyle w:val="af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A3336C" w:rsidRPr="0057226B" w:rsidRDefault="00A3336C" w:rsidP="00536F82">
      <w:pPr>
        <w:pStyle w:val="af1"/>
        <w:ind w:firstLine="0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sz w:val="18"/>
          <w:szCs w:val="18"/>
        </w:rPr>
        <w:t>Сту</w:t>
      </w:r>
      <w:r w:rsidRPr="0057226B">
        <w:rPr>
          <w:rFonts w:ascii="Arial" w:hAnsi="Arial" w:cs="Arial"/>
          <w:sz w:val="18"/>
          <w:szCs w:val="18"/>
        </w:rPr>
        <w:softHyphen/>
        <w:t>дент по спе</w:t>
      </w:r>
      <w:r w:rsidRPr="0057226B">
        <w:rPr>
          <w:rFonts w:ascii="Arial" w:hAnsi="Arial" w:cs="Arial"/>
          <w:sz w:val="18"/>
          <w:szCs w:val="18"/>
        </w:rPr>
        <w:softHyphen/>
        <w:t>ци</w:t>
      </w:r>
      <w:r w:rsidRPr="0057226B">
        <w:rPr>
          <w:rFonts w:ascii="Arial" w:hAnsi="Arial" w:cs="Arial"/>
          <w:sz w:val="18"/>
          <w:szCs w:val="18"/>
        </w:rPr>
        <w:softHyphen/>
        <w:t>аль</w:t>
      </w:r>
      <w:r w:rsidRPr="0057226B">
        <w:rPr>
          <w:rFonts w:ascii="Arial" w:hAnsi="Arial" w:cs="Arial"/>
          <w:sz w:val="18"/>
          <w:szCs w:val="18"/>
        </w:rPr>
        <w:softHyphen/>
        <w:t>но</w:t>
      </w:r>
      <w:r w:rsidRPr="0057226B">
        <w:rPr>
          <w:rFonts w:ascii="Arial" w:hAnsi="Arial" w:cs="Arial"/>
          <w:sz w:val="18"/>
          <w:szCs w:val="18"/>
        </w:rPr>
        <w:softHyphen/>
        <w:t>сти 040300 «</w:t>
      </w:r>
      <w:r w:rsidRPr="0057226B">
        <w:rPr>
          <w:rFonts w:ascii="Arial" w:hAnsi="Arial" w:cs="Arial"/>
          <w:caps/>
          <w:sz w:val="18"/>
          <w:szCs w:val="18"/>
        </w:rPr>
        <w:t>медико-профилактическое дело</w:t>
      </w:r>
      <w:r w:rsidRPr="0057226B">
        <w:rPr>
          <w:rFonts w:ascii="Arial" w:hAnsi="Arial" w:cs="Arial"/>
          <w:sz w:val="18"/>
          <w:szCs w:val="18"/>
        </w:rPr>
        <w:t>»</w:t>
      </w:r>
      <w:r w:rsidR="00AA764E">
        <w:rPr>
          <w:rFonts w:ascii="Arial" w:hAnsi="Arial" w:cs="Arial"/>
          <w:sz w:val="18"/>
          <w:szCs w:val="18"/>
        </w:rPr>
        <w:t xml:space="preserve"> </w:t>
      </w:r>
      <w:r w:rsidRPr="0057226B">
        <w:rPr>
          <w:rFonts w:ascii="Arial" w:hAnsi="Arial" w:cs="Arial"/>
          <w:bCs/>
          <w:sz w:val="18"/>
          <w:szCs w:val="18"/>
        </w:rPr>
        <w:t>дол</w:t>
      </w:r>
      <w:r w:rsidRPr="0057226B">
        <w:rPr>
          <w:rFonts w:ascii="Arial" w:hAnsi="Arial" w:cs="Arial"/>
          <w:bCs/>
          <w:sz w:val="18"/>
          <w:szCs w:val="18"/>
        </w:rPr>
        <w:softHyphen/>
        <w:t>жен уметь:</w:t>
      </w:r>
    </w:p>
    <w:p w:rsidR="0069046D" w:rsidRPr="0069046D" w:rsidRDefault="0069046D" w:rsidP="00536F82">
      <w:pPr>
        <w:pStyle w:val="12"/>
        <w:ind w:left="0" w:firstLine="0"/>
        <w:rPr>
          <w:rFonts w:ascii="Arial" w:hAnsi="Arial" w:cs="Arial"/>
          <w:sz w:val="18"/>
          <w:szCs w:val="18"/>
        </w:rPr>
      </w:pPr>
      <w:r w:rsidRPr="0069046D">
        <w:rPr>
          <w:rFonts w:ascii="Arial" w:hAnsi="Arial" w:cs="Arial"/>
          <w:sz w:val="18"/>
          <w:szCs w:val="18"/>
        </w:rPr>
        <w:t>–вы</w:t>
      </w:r>
      <w:r w:rsidRPr="0069046D">
        <w:rPr>
          <w:rFonts w:ascii="Arial" w:hAnsi="Arial" w:cs="Arial"/>
          <w:sz w:val="18"/>
          <w:szCs w:val="18"/>
        </w:rPr>
        <w:softHyphen/>
        <w:t>явить у  боль</w:t>
      </w:r>
      <w:r w:rsidRPr="0069046D">
        <w:rPr>
          <w:rFonts w:ascii="Arial" w:hAnsi="Arial" w:cs="Arial"/>
          <w:sz w:val="18"/>
          <w:szCs w:val="18"/>
        </w:rPr>
        <w:softHyphen/>
        <w:t>но</w:t>
      </w:r>
      <w:r w:rsidRPr="0069046D">
        <w:rPr>
          <w:rFonts w:ascii="Arial" w:hAnsi="Arial" w:cs="Arial"/>
          <w:sz w:val="18"/>
          <w:szCs w:val="18"/>
        </w:rPr>
        <w:softHyphen/>
        <w:t>го со</w:t>
      </w:r>
      <w:r w:rsidRPr="0069046D">
        <w:rPr>
          <w:rFonts w:ascii="Arial" w:hAnsi="Arial" w:cs="Arial"/>
          <w:sz w:val="18"/>
          <w:szCs w:val="18"/>
        </w:rPr>
        <w:softHyphen/>
        <w:t>пут</w:t>
      </w:r>
      <w:r w:rsidRPr="0069046D">
        <w:rPr>
          <w:rFonts w:ascii="Arial" w:hAnsi="Arial" w:cs="Arial"/>
          <w:sz w:val="18"/>
          <w:szCs w:val="18"/>
        </w:rPr>
        <w:softHyphen/>
        <w:t>ст</w:t>
      </w:r>
      <w:r w:rsidRPr="0069046D">
        <w:rPr>
          <w:rFonts w:ascii="Arial" w:hAnsi="Arial" w:cs="Arial"/>
          <w:sz w:val="18"/>
          <w:szCs w:val="18"/>
        </w:rPr>
        <w:softHyphen/>
        <w:t>вую</w:t>
      </w:r>
      <w:r w:rsidRPr="0069046D">
        <w:rPr>
          <w:rFonts w:ascii="Arial" w:hAnsi="Arial" w:cs="Arial"/>
          <w:sz w:val="18"/>
          <w:szCs w:val="18"/>
        </w:rPr>
        <w:softHyphen/>
        <w:t>щие за</w:t>
      </w:r>
      <w:r w:rsidRPr="0069046D">
        <w:rPr>
          <w:rFonts w:ascii="Arial" w:hAnsi="Arial" w:cs="Arial"/>
          <w:sz w:val="18"/>
          <w:szCs w:val="18"/>
        </w:rPr>
        <w:softHyphen/>
        <w:t>бо</w:t>
      </w:r>
      <w:r w:rsidRPr="0069046D">
        <w:rPr>
          <w:rFonts w:ascii="Arial" w:hAnsi="Arial" w:cs="Arial"/>
          <w:sz w:val="18"/>
          <w:szCs w:val="18"/>
        </w:rPr>
        <w:softHyphen/>
        <w:t>ле</w:t>
      </w:r>
      <w:r w:rsidRPr="0069046D">
        <w:rPr>
          <w:rFonts w:ascii="Arial" w:hAnsi="Arial" w:cs="Arial"/>
          <w:sz w:val="18"/>
          <w:szCs w:val="18"/>
        </w:rPr>
        <w:softHyphen/>
        <w:t>ва</w:t>
      </w:r>
      <w:r w:rsidRPr="0069046D">
        <w:rPr>
          <w:rFonts w:ascii="Arial" w:hAnsi="Arial" w:cs="Arial"/>
          <w:sz w:val="18"/>
          <w:szCs w:val="18"/>
        </w:rPr>
        <w:softHyphen/>
        <w:t>ния внут</w:t>
      </w:r>
      <w:r w:rsidRPr="0069046D">
        <w:rPr>
          <w:rFonts w:ascii="Arial" w:hAnsi="Arial" w:cs="Arial"/>
          <w:sz w:val="18"/>
          <w:szCs w:val="18"/>
        </w:rPr>
        <w:softHyphen/>
        <w:t>рен</w:t>
      </w:r>
      <w:r w:rsidRPr="0069046D">
        <w:rPr>
          <w:rFonts w:ascii="Arial" w:hAnsi="Arial" w:cs="Arial"/>
          <w:sz w:val="18"/>
          <w:szCs w:val="18"/>
        </w:rPr>
        <w:softHyphen/>
        <w:t>них ор</w:t>
      </w:r>
      <w:r w:rsidRPr="0069046D">
        <w:rPr>
          <w:rFonts w:ascii="Arial" w:hAnsi="Arial" w:cs="Arial"/>
          <w:sz w:val="18"/>
          <w:szCs w:val="18"/>
        </w:rPr>
        <w:softHyphen/>
        <w:t>га</w:t>
      </w:r>
      <w:r w:rsidRPr="0069046D">
        <w:rPr>
          <w:rFonts w:ascii="Arial" w:hAnsi="Arial" w:cs="Arial"/>
          <w:sz w:val="18"/>
          <w:szCs w:val="18"/>
        </w:rPr>
        <w:softHyphen/>
        <w:t>нов при фи</w:t>
      </w:r>
      <w:r w:rsidRPr="0069046D">
        <w:rPr>
          <w:rFonts w:ascii="Arial" w:hAnsi="Arial" w:cs="Arial"/>
          <w:sz w:val="18"/>
          <w:szCs w:val="18"/>
        </w:rPr>
        <w:softHyphen/>
        <w:t>зи</w:t>
      </w:r>
      <w:r w:rsidRPr="0069046D">
        <w:rPr>
          <w:rFonts w:ascii="Arial" w:hAnsi="Arial" w:cs="Arial"/>
          <w:sz w:val="18"/>
          <w:szCs w:val="18"/>
        </w:rPr>
        <w:softHyphen/>
        <w:t>каль</w:t>
      </w:r>
      <w:r w:rsidRPr="0069046D">
        <w:rPr>
          <w:rFonts w:ascii="Arial" w:hAnsi="Arial" w:cs="Arial"/>
          <w:sz w:val="18"/>
          <w:szCs w:val="18"/>
        </w:rPr>
        <w:softHyphen/>
        <w:t>ном об</w:t>
      </w:r>
      <w:r w:rsidRPr="0069046D">
        <w:rPr>
          <w:rFonts w:ascii="Arial" w:hAnsi="Arial" w:cs="Arial"/>
          <w:sz w:val="18"/>
          <w:szCs w:val="18"/>
        </w:rPr>
        <w:softHyphen/>
        <w:t>сле</w:t>
      </w:r>
      <w:r w:rsidRPr="0069046D">
        <w:rPr>
          <w:rFonts w:ascii="Arial" w:hAnsi="Arial" w:cs="Arial"/>
          <w:sz w:val="18"/>
          <w:szCs w:val="18"/>
        </w:rPr>
        <w:softHyphen/>
        <w:t>до</w:t>
      </w:r>
      <w:r w:rsidRPr="0069046D">
        <w:rPr>
          <w:rFonts w:ascii="Arial" w:hAnsi="Arial" w:cs="Arial"/>
          <w:sz w:val="18"/>
          <w:szCs w:val="18"/>
        </w:rPr>
        <w:softHyphen/>
        <w:t>ва</w:t>
      </w:r>
      <w:r w:rsidRPr="0069046D">
        <w:rPr>
          <w:rFonts w:ascii="Arial" w:hAnsi="Arial" w:cs="Arial"/>
          <w:sz w:val="18"/>
          <w:szCs w:val="18"/>
        </w:rPr>
        <w:softHyphen/>
        <w:t>нии;</w:t>
      </w:r>
    </w:p>
    <w:p w:rsidR="0069046D" w:rsidRPr="0069046D" w:rsidRDefault="0069046D" w:rsidP="00536F82">
      <w:pPr>
        <w:pStyle w:val="12"/>
        <w:ind w:left="0" w:firstLine="0"/>
        <w:rPr>
          <w:rFonts w:ascii="Arial" w:hAnsi="Arial" w:cs="Arial"/>
          <w:sz w:val="18"/>
          <w:szCs w:val="18"/>
        </w:rPr>
      </w:pPr>
      <w:r w:rsidRPr="0069046D">
        <w:rPr>
          <w:rFonts w:ascii="Arial" w:hAnsi="Arial" w:cs="Arial"/>
          <w:sz w:val="18"/>
          <w:szCs w:val="18"/>
        </w:rPr>
        <w:t>–на</w:t>
      </w:r>
      <w:r w:rsidRPr="0069046D">
        <w:rPr>
          <w:rFonts w:ascii="Arial" w:hAnsi="Arial" w:cs="Arial"/>
          <w:sz w:val="18"/>
          <w:szCs w:val="18"/>
        </w:rPr>
        <w:softHyphen/>
        <w:t>зна</w:t>
      </w:r>
      <w:r w:rsidRPr="0069046D">
        <w:rPr>
          <w:rFonts w:ascii="Arial" w:hAnsi="Arial" w:cs="Arial"/>
          <w:sz w:val="18"/>
          <w:szCs w:val="18"/>
        </w:rPr>
        <w:softHyphen/>
        <w:t>чить до</w:t>
      </w:r>
      <w:r w:rsidRPr="0069046D">
        <w:rPr>
          <w:rFonts w:ascii="Arial" w:hAnsi="Arial" w:cs="Arial"/>
          <w:sz w:val="18"/>
          <w:szCs w:val="18"/>
        </w:rPr>
        <w:softHyphen/>
        <w:t>пол</w:t>
      </w:r>
      <w:r w:rsidRPr="0069046D">
        <w:rPr>
          <w:rFonts w:ascii="Arial" w:hAnsi="Arial" w:cs="Arial"/>
          <w:sz w:val="18"/>
          <w:szCs w:val="18"/>
        </w:rPr>
        <w:softHyphen/>
        <w:t>ни</w:t>
      </w:r>
      <w:r w:rsidRPr="0069046D">
        <w:rPr>
          <w:rFonts w:ascii="Arial" w:hAnsi="Arial" w:cs="Arial"/>
          <w:sz w:val="18"/>
          <w:szCs w:val="18"/>
        </w:rPr>
        <w:softHyphen/>
        <w:t>тель</w:t>
      </w:r>
      <w:r w:rsidRPr="0069046D">
        <w:rPr>
          <w:rFonts w:ascii="Arial" w:hAnsi="Arial" w:cs="Arial"/>
          <w:sz w:val="18"/>
          <w:szCs w:val="18"/>
        </w:rPr>
        <w:softHyphen/>
        <w:t>ное об</w:t>
      </w:r>
      <w:r w:rsidRPr="0069046D">
        <w:rPr>
          <w:rFonts w:ascii="Arial" w:hAnsi="Arial" w:cs="Arial"/>
          <w:sz w:val="18"/>
          <w:szCs w:val="18"/>
        </w:rPr>
        <w:softHyphen/>
        <w:t>сле</w:t>
      </w:r>
      <w:r w:rsidRPr="0069046D">
        <w:rPr>
          <w:rFonts w:ascii="Arial" w:hAnsi="Arial" w:cs="Arial"/>
          <w:sz w:val="18"/>
          <w:szCs w:val="18"/>
        </w:rPr>
        <w:softHyphen/>
        <w:t>до</w:t>
      </w:r>
      <w:r w:rsidRPr="0069046D">
        <w:rPr>
          <w:rFonts w:ascii="Arial" w:hAnsi="Arial" w:cs="Arial"/>
          <w:sz w:val="18"/>
          <w:szCs w:val="18"/>
        </w:rPr>
        <w:softHyphen/>
        <w:t>ва</w:t>
      </w:r>
      <w:r w:rsidRPr="0069046D">
        <w:rPr>
          <w:rFonts w:ascii="Arial" w:hAnsi="Arial" w:cs="Arial"/>
          <w:sz w:val="18"/>
          <w:szCs w:val="18"/>
        </w:rPr>
        <w:softHyphen/>
        <w:t>ние и кон</w:t>
      </w:r>
      <w:r w:rsidRPr="0069046D">
        <w:rPr>
          <w:rFonts w:ascii="Arial" w:hAnsi="Arial" w:cs="Arial"/>
          <w:sz w:val="18"/>
          <w:szCs w:val="18"/>
        </w:rPr>
        <w:softHyphen/>
        <w:t>суль</w:t>
      </w:r>
      <w:r w:rsidRPr="0069046D">
        <w:rPr>
          <w:rFonts w:ascii="Arial" w:hAnsi="Arial" w:cs="Arial"/>
          <w:sz w:val="18"/>
          <w:szCs w:val="18"/>
        </w:rPr>
        <w:softHyphen/>
        <w:t>та</w:t>
      </w:r>
      <w:r w:rsidRPr="0069046D">
        <w:rPr>
          <w:rFonts w:ascii="Arial" w:hAnsi="Arial" w:cs="Arial"/>
          <w:sz w:val="18"/>
          <w:szCs w:val="18"/>
        </w:rPr>
        <w:softHyphen/>
        <w:t>ции спе</w:t>
      </w:r>
      <w:r w:rsidRPr="0069046D">
        <w:rPr>
          <w:rFonts w:ascii="Arial" w:hAnsi="Arial" w:cs="Arial"/>
          <w:sz w:val="18"/>
          <w:szCs w:val="18"/>
        </w:rPr>
        <w:softHyphen/>
        <w:t>циа</w:t>
      </w:r>
      <w:r w:rsidRPr="0069046D">
        <w:rPr>
          <w:rFonts w:ascii="Arial" w:hAnsi="Arial" w:cs="Arial"/>
          <w:sz w:val="18"/>
          <w:szCs w:val="18"/>
        </w:rPr>
        <w:softHyphen/>
        <w:t>ли</w:t>
      </w:r>
      <w:r w:rsidRPr="0069046D">
        <w:rPr>
          <w:rFonts w:ascii="Arial" w:hAnsi="Arial" w:cs="Arial"/>
          <w:sz w:val="18"/>
          <w:szCs w:val="18"/>
        </w:rPr>
        <w:softHyphen/>
        <w:t>стов для под</w:t>
      </w:r>
      <w:r w:rsidRPr="0069046D">
        <w:rPr>
          <w:rFonts w:ascii="Arial" w:hAnsi="Arial" w:cs="Arial"/>
          <w:sz w:val="18"/>
          <w:szCs w:val="18"/>
        </w:rPr>
        <w:softHyphen/>
        <w:t>твер</w:t>
      </w:r>
      <w:r w:rsidRPr="0069046D">
        <w:rPr>
          <w:rFonts w:ascii="Arial" w:hAnsi="Arial" w:cs="Arial"/>
          <w:sz w:val="18"/>
          <w:szCs w:val="18"/>
        </w:rPr>
        <w:softHyphen/>
        <w:t>жде</w:t>
      </w:r>
      <w:r w:rsidRPr="0069046D">
        <w:rPr>
          <w:rFonts w:ascii="Arial" w:hAnsi="Arial" w:cs="Arial"/>
          <w:sz w:val="18"/>
          <w:szCs w:val="18"/>
        </w:rPr>
        <w:softHyphen/>
        <w:t>ния ди</w:t>
      </w:r>
      <w:r w:rsidRPr="0069046D">
        <w:rPr>
          <w:rFonts w:ascii="Arial" w:hAnsi="Arial" w:cs="Arial"/>
          <w:sz w:val="18"/>
          <w:szCs w:val="18"/>
        </w:rPr>
        <w:softHyphen/>
        <w:t>аг</w:t>
      </w:r>
      <w:r w:rsidRPr="0069046D">
        <w:rPr>
          <w:rFonts w:ascii="Arial" w:hAnsi="Arial" w:cs="Arial"/>
          <w:sz w:val="18"/>
          <w:szCs w:val="18"/>
        </w:rPr>
        <w:softHyphen/>
        <w:t>но</w:t>
      </w:r>
      <w:r w:rsidRPr="0069046D">
        <w:rPr>
          <w:rFonts w:ascii="Arial" w:hAnsi="Arial" w:cs="Arial"/>
          <w:sz w:val="18"/>
          <w:szCs w:val="18"/>
        </w:rPr>
        <w:softHyphen/>
        <w:t>за и оп</w:t>
      </w:r>
      <w:r w:rsidRPr="0069046D">
        <w:rPr>
          <w:rFonts w:ascii="Arial" w:hAnsi="Arial" w:cs="Arial"/>
          <w:sz w:val="18"/>
          <w:szCs w:val="18"/>
        </w:rPr>
        <w:softHyphen/>
        <w:t>ре</w:t>
      </w:r>
      <w:r w:rsidRPr="0069046D">
        <w:rPr>
          <w:rFonts w:ascii="Arial" w:hAnsi="Arial" w:cs="Arial"/>
          <w:sz w:val="18"/>
          <w:szCs w:val="18"/>
        </w:rPr>
        <w:softHyphen/>
        <w:t>де</w:t>
      </w:r>
      <w:r w:rsidRPr="0069046D">
        <w:rPr>
          <w:rFonts w:ascii="Arial" w:hAnsi="Arial" w:cs="Arial"/>
          <w:sz w:val="18"/>
          <w:szCs w:val="18"/>
        </w:rPr>
        <w:softHyphen/>
        <w:t>ле</w:t>
      </w:r>
      <w:r w:rsidRPr="0069046D">
        <w:rPr>
          <w:rFonts w:ascii="Arial" w:hAnsi="Arial" w:cs="Arial"/>
          <w:sz w:val="18"/>
          <w:szCs w:val="18"/>
        </w:rPr>
        <w:softHyphen/>
        <w:t>ния так</w:t>
      </w:r>
      <w:r w:rsidRPr="0069046D">
        <w:rPr>
          <w:rFonts w:ascii="Arial" w:hAnsi="Arial" w:cs="Arial"/>
          <w:sz w:val="18"/>
          <w:szCs w:val="18"/>
        </w:rPr>
        <w:softHyphen/>
        <w:t>ти</w:t>
      </w:r>
      <w:r w:rsidRPr="0069046D">
        <w:rPr>
          <w:rFonts w:ascii="Arial" w:hAnsi="Arial" w:cs="Arial"/>
          <w:sz w:val="18"/>
          <w:szCs w:val="18"/>
        </w:rPr>
        <w:softHyphen/>
        <w:t>ки ле</w:t>
      </w:r>
      <w:r w:rsidRPr="0069046D">
        <w:rPr>
          <w:rFonts w:ascii="Arial" w:hAnsi="Arial" w:cs="Arial"/>
          <w:sz w:val="18"/>
          <w:szCs w:val="18"/>
        </w:rPr>
        <w:softHyphen/>
        <w:t>че</w:t>
      </w:r>
      <w:r w:rsidRPr="0069046D">
        <w:rPr>
          <w:rFonts w:ascii="Arial" w:hAnsi="Arial" w:cs="Arial"/>
          <w:sz w:val="18"/>
          <w:szCs w:val="18"/>
        </w:rPr>
        <w:softHyphen/>
        <w:t>ния со</w:t>
      </w:r>
      <w:r w:rsidRPr="0069046D">
        <w:rPr>
          <w:rFonts w:ascii="Arial" w:hAnsi="Arial" w:cs="Arial"/>
          <w:sz w:val="18"/>
          <w:szCs w:val="18"/>
        </w:rPr>
        <w:softHyphen/>
        <w:t>пут</w:t>
      </w:r>
      <w:r w:rsidRPr="0069046D">
        <w:rPr>
          <w:rFonts w:ascii="Arial" w:hAnsi="Arial" w:cs="Arial"/>
          <w:sz w:val="18"/>
          <w:szCs w:val="18"/>
        </w:rPr>
        <w:softHyphen/>
        <w:t>ст</w:t>
      </w:r>
      <w:r w:rsidRPr="0069046D">
        <w:rPr>
          <w:rFonts w:ascii="Arial" w:hAnsi="Arial" w:cs="Arial"/>
          <w:sz w:val="18"/>
          <w:szCs w:val="18"/>
        </w:rPr>
        <w:softHyphen/>
        <w:t>вую</w:t>
      </w:r>
      <w:r w:rsidRPr="0069046D">
        <w:rPr>
          <w:rFonts w:ascii="Arial" w:hAnsi="Arial" w:cs="Arial"/>
          <w:sz w:val="18"/>
          <w:szCs w:val="18"/>
        </w:rPr>
        <w:softHyphen/>
        <w:t>щей со</w:t>
      </w:r>
      <w:r w:rsidRPr="0069046D">
        <w:rPr>
          <w:rFonts w:ascii="Arial" w:hAnsi="Arial" w:cs="Arial"/>
          <w:sz w:val="18"/>
          <w:szCs w:val="18"/>
        </w:rPr>
        <w:softHyphen/>
        <w:t>ма</w:t>
      </w:r>
      <w:r w:rsidRPr="0069046D">
        <w:rPr>
          <w:rFonts w:ascii="Arial" w:hAnsi="Arial" w:cs="Arial"/>
          <w:sz w:val="18"/>
          <w:szCs w:val="18"/>
        </w:rPr>
        <w:softHyphen/>
        <w:t>то</w:t>
      </w:r>
      <w:r w:rsidRPr="0069046D">
        <w:rPr>
          <w:rFonts w:ascii="Arial" w:hAnsi="Arial" w:cs="Arial"/>
          <w:sz w:val="18"/>
          <w:szCs w:val="18"/>
        </w:rPr>
        <w:softHyphen/>
        <w:t>ло</w:t>
      </w:r>
      <w:r w:rsidRPr="0069046D">
        <w:rPr>
          <w:rFonts w:ascii="Arial" w:hAnsi="Arial" w:cs="Arial"/>
          <w:sz w:val="18"/>
          <w:szCs w:val="18"/>
        </w:rPr>
        <w:softHyphen/>
        <w:t>ги</w:t>
      </w:r>
      <w:r w:rsidRPr="0069046D">
        <w:rPr>
          <w:rFonts w:ascii="Arial" w:hAnsi="Arial" w:cs="Arial"/>
          <w:sz w:val="18"/>
          <w:szCs w:val="18"/>
        </w:rPr>
        <w:softHyphen/>
        <w:t>че</w:t>
      </w:r>
      <w:r w:rsidRPr="0069046D">
        <w:rPr>
          <w:rFonts w:ascii="Arial" w:hAnsi="Arial" w:cs="Arial"/>
          <w:sz w:val="18"/>
          <w:szCs w:val="18"/>
        </w:rPr>
        <w:softHyphen/>
        <w:t>ской па</w:t>
      </w:r>
      <w:r w:rsidRPr="0069046D">
        <w:rPr>
          <w:rFonts w:ascii="Arial" w:hAnsi="Arial" w:cs="Arial"/>
          <w:sz w:val="18"/>
          <w:szCs w:val="18"/>
        </w:rPr>
        <w:softHyphen/>
        <w:t>то</w:t>
      </w:r>
      <w:r w:rsidRPr="0069046D">
        <w:rPr>
          <w:rFonts w:ascii="Arial" w:hAnsi="Arial" w:cs="Arial"/>
          <w:sz w:val="18"/>
          <w:szCs w:val="18"/>
        </w:rPr>
        <w:softHyphen/>
        <w:t>ло</w:t>
      </w:r>
      <w:r w:rsidRPr="0069046D">
        <w:rPr>
          <w:rFonts w:ascii="Arial" w:hAnsi="Arial" w:cs="Arial"/>
          <w:sz w:val="18"/>
          <w:szCs w:val="18"/>
        </w:rPr>
        <w:softHyphen/>
        <w:t>гии за</w:t>
      </w:r>
      <w:r w:rsidRPr="0069046D">
        <w:rPr>
          <w:rFonts w:ascii="Arial" w:hAnsi="Arial" w:cs="Arial"/>
          <w:sz w:val="18"/>
          <w:szCs w:val="18"/>
        </w:rPr>
        <w:softHyphen/>
        <w:t>бо</w:t>
      </w:r>
      <w:r w:rsidRPr="0069046D">
        <w:rPr>
          <w:rFonts w:ascii="Arial" w:hAnsi="Arial" w:cs="Arial"/>
          <w:sz w:val="18"/>
          <w:szCs w:val="18"/>
        </w:rPr>
        <w:softHyphen/>
        <w:t>ле</w:t>
      </w:r>
      <w:r w:rsidRPr="0069046D">
        <w:rPr>
          <w:rFonts w:ascii="Arial" w:hAnsi="Arial" w:cs="Arial"/>
          <w:sz w:val="18"/>
          <w:szCs w:val="18"/>
        </w:rPr>
        <w:softHyphen/>
        <w:t>ва</w:t>
      </w:r>
      <w:r w:rsidRPr="0069046D">
        <w:rPr>
          <w:rFonts w:ascii="Arial" w:hAnsi="Arial" w:cs="Arial"/>
          <w:sz w:val="18"/>
          <w:szCs w:val="18"/>
        </w:rPr>
        <w:softHyphen/>
        <w:t>ния внут</w:t>
      </w:r>
      <w:r w:rsidRPr="0069046D">
        <w:rPr>
          <w:rFonts w:ascii="Arial" w:hAnsi="Arial" w:cs="Arial"/>
          <w:sz w:val="18"/>
          <w:szCs w:val="18"/>
        </w:rPr>
        <w:softHyphen/>
        <w:t>рен</w:t>
      </w:r>
      <w:r w:rsidRPr="0069046D">
        <w:rPr>
          <w:rFonts w:ascii="Arial" w:hAnsi="Arial" w:cs="Arial"/>
          <w:sz w:val="18"/>
          <w:szCs w:val="18"/>
        </w:rPr>
        <w:softHyphen/>
        <w:t>них ор</w:t>
      </w:r>
      <w:r w:rsidRPr="0069046D">
        <w:rPr>
          <w:rFonts w:ascii="Arial" w:hAnsi="Arial" w:cs="Arial"/>
          <w:sz w:val="18"/>
          <w:szCs w:val="18"/>
        </w:rPr>
        <w:softHyphen/>
        <w:t>га</w:t>
      </w:r>
      <w:r w:rsidRPr="0069046D">
        <w:rPr>
          <w:rFonts w:ascii="Arial" w:hAnsi="Arial" w:cs="Arial"/>
          <w:sz w:val="18"/>
          <w:szCs w:val="18"/>
        </w:rPr>
        <w:softHyphen/>
        <w:t>нов;</w:t>
      </w:r>
    </w:p>
    <w:p w:rsidR="0069046D" w:rsidRPr="0069046D" w:rsidRDefault="0069046D" w:rsidP="00536F82">
      <w:pPr>
        <w:pStyle w:val="12"/>
        <w:ind w:left="0" w:firstLine="0"/>
      </w:pPr>
      <w:r w:rsidRPr="0069046D">
        <w:rPr>
          <w:rFonts w:ascii="Arial" w:hAnsi="Arial" w:cs="Arial"/>
          <w:sz w:val="18"/>
          <w:szCs w:val="18"/>
        </w:rPr>
        <w:t>–ди</w:t>
      </w:r>
      <w:r w:rsidRPr="0069046D">
        <w:rPr>
          <w:rFonts w:ascii="Arial" w:hAnsi="Arial" w:cs="Arial"/>
          <w:sz w:val="18"/>
          <w:szCs w:val="18"/>
        </w:rPr>
        <w:softHyphen/>
        <w:t>аг</w:t>
      </w:r>
      <w:r w:rsidRPr="0069046D">
        <w:rPr>
          <w:rFonts w:ascii="Arial" w:hAnsi="Arial" w:cs="Arial"/>
          <w:sz w:val="18"/>
          <w:szCs w:val="18"/>
        </w:rPr>
        <w:softHyphen/>
        <w:t>но</w:t>
      </w:r>
      <w:r w:rsidRPr="0069046D">
        <w:rPr>
          <w:rFonts w:ascii="Arial" w:hAnsi="Arial" w:cs="Arial"/>
          <w:sz w:val="18"/>
          <w:szCs w:val="18"/>
        </w:rPr>
        <w:softHyphen/>
        <w:t>сти</w:t>
      </w:r>
      <w:r w:rsidRPr="0069046D">
        <w:rPr>
          <w:rFonts w:ascii="Arial" w:hAnsi="Arial" w:cs="Arial"/>
          <w:sz w:val="18"/>
          <w:szCs w:val="18"/>
        </w:rPr>
        <w:softHyphen/>
        <w:t>ро</w:t>
      </w:r>
      <w:r w:rsidRPr="0069046D">
        <w:rPr>
          <w:rFonts w:ascii="Arial" w:hAnsi="Arial" w:cs="Arial"/>
          <w:sz w:val="18"/>
          <w:szCs w:val="18"/>
        </w:rPr>
        <w:softHyphen/>
        <w:t>вать и на</w:t>
      </w:r>
      <w:r w:rsidRPr="0069046D">
        <w:rPr>
          <w:rFonts w:ascii="Arial" w:hAnsi="Arial" w:cs="Arial"/>
          <w:sz w:val="18"/>
          <w:szCs w:val="18"/>
        </w:rPr>
        <w:softHyphen/>
        <w:t>зна</w:t>
      </w:r>
      <w:r w:rsidRPr="0069046D">
        <w:rPr>
          <w:rFonts w:ascii="Arial" w:hAnsi="Arial" w:cs="Arial"/>
          <w:sz w:val="18"/>
          <w:szCs w:val="18"/>
        </w:rPr>
        <w:softHyphen/>
        <w:t>чить ле</w:t>
      </w:r>
      <w:r w:rsidRPr="0069046D">
        <w:rPr>
          <w:rFonts w:ascii="Arial" w:hAnsi="Arial" w:cs="Arial"/>
          <w:sz w:val="18"/>
          <w:szCs w:val="18"/>
        </w:rPr>
        <w:softHyphen/>
        <w:t>че</w:t>
      </w:r>
      <w:r w:rsidRPr="0069046D">
        <w:rPr>
          <w:rFonts w:ascii="Arial" w:hAnsi="Arial" w:cs="Arial"/>
          <w:sz w:val="18"/>
          <w:szCs w:val="18"/>
        </w:rPr>
        <w:softHyphen/>
        <w:t>ние при за</w:t>
      </w:r>
      <w:r w:rsidRPr="0069046D">
        <w:rPr>
          <w:rFonts w:ascii="Arial" w:hAnsi="Arial" w:cs="Arial"/>
          <w:sz w:val="18"/>
          <w:szCs w:val="18"/>
        </w:rPr>
        <w:softHyphen/>
        <w:t>бо</w:t>
      </w:r>
      <w:r w:rsidRPr="0069046D">
        <w:rPr>
          <w:rFonts w:ascii="Arial" w:hAnsi="Arial" w:cs="Arial"/>
          <w:sz w:val="18"/>
          <w:szCs w:val="18"/>
        </w:rPr>
        <w:softHyphen/>
        <w:t>ле</w:t>
      </w:r>
      <w:r w:rsidRPr="0069046D">
        <w:rPr>
          <w:rFonts w:ascii="Arial" w:hAnsi="Arial" w:cs="Arial"/>
          <w:sz w:val="18"/>
          <w:szCs w:val="18"/>
        </w:rPr>
        <w:softHyphen/>
        <w:t>ва</w:t>
      </w:r>
      <w:r w:rsidRPr="0069046D">
        <w:rPr>
          <w:rFonts w:ascii="Arial" w:hAnsi="Arial" w:cs="Arial"/>
          <w:sz w:val="18"/>
          <w:szCs w:val="18"/>
        </w:rPr>
        <w:softHyphen/>
        <w:t>ни</w:t>
      </w:r>
      <w:r w:rsidRPr="0069046D">
        <w:rPr>
          <w:rFonts w:ascii="Arial" w:hAnsi="Arial" w:cs="Arial"/>
          <w:sz w:val="18"/>
          <w:szCs w:val="18"/>
        </w:rPr>
        <w:softHyphen/>
        <w:t>ях внут</w:t>
      </w:r>
      <w:r w:rsidRPr="0069046D">
        <w:rPr>
          <w:rFonts w:ascii="Arial" w:hAnsi="Arial" w:cs="Arial"/>
          <w:sz w:val="18"/>
          <w:szCs w:val="18"/>
        </w:rPr>
        <w:softHyphen/>
        <w:t>рен</w:t>
      </w:r>
      <w:r w:rsidRPr="0069046D">
        <w:rPr>
          <w:rFonts w:ascii="Arial" w:hAnsi="Arial" w:cs="Arial"/>
          <w:sz w:val="18"/>
          <w:szCs w:val="18"/>
        </w:rPr>
        <w:softHyphen/>
        <w:t>них ор</w:t>
      </w:r>
      <w:r w:rsidRPr="0069046D">
        <w:rPr>
          <w:rFonts w:ascii="Arial" w:hAnsi="Arial" w:cs="Arial"/>
          <w:sz w:val="18"/>
          <w:szCs w:val="18"/>
        </w:rPr>
        <w:softHyphen/>
        <w:t>га</w:t>
      </w:r>
      <w:r w:rsidRPr="0069046D">
        <w:rPr>
          <w:rFonts w:ascii="Arial" w:hAnsi="Arial" w:cs="Arial"/>
          <w:sz w:val="18"/>
          <w:szCs w:val="18"/>
        </w:rPr>
        <w:softHyphen/>
        <w:t>нов и па</w:t>
      </w:r>
      <w:r w:rsidRPr="0069046D">
        <w:rPr>
          <w:rFonts w:ascii="Arial" w:hAnsi="Arial" w:cs="Arial"/>
          <w:sz w:val="18"/>
          <w:szCs w:val="18"/>
        </w:rPr>
        <w:softHyphen/>
        <w:t>то</w:t>
      </w:r>
      <w:r w:rsidRPr="0069046D">
        <w:rPr>
          <w:rFonts w:ascii="Arial" w:hAnsi="Arial" w:cs="Arial"/>
          <w:sz w:val="18"/>
          <w:szCs w:val="18"/>
        </w:rPr>
        <w:softHyphen/>
        <w:t>ло</w:t>
      </w:r>
      <w:r w:rsidRPr="0069046D">
        <w:rPr>
          <w:rFonts w:ascii="Arial" w:hAnsi="Arial" w:cs="Arial"/>
          <w:sz w:val="18"/>
          <w:szCs w:val="18"/>
        </w:rPr>
        <w:softHyphen/>
        <w:t>ги</w:t>
      </w:r>
      <w:r w:rsidRPr="0069046D">
        <w:rPr>
          <w:rFonts w:ascii="Arial" w:hAnsi="Arial" w:cs="Arial"/>
          <w:sz w:val="18"/>
          <w:szCs w:val="18"/>
        </w:rPr>
        <w:softHyphen/>
        <w:t>че</w:t>
      </w:r>
      <w:r w:rsidRPr="0069046D">
        <w:rPr>
          <w:rFonts w:ascii="Arial" w:hAnsi="Arial" w:cs="Arial"/>
          <w:sz w:val="18"/>
          <w:szCs w:val="18"/>
        </w:rPr>
        <w:softHyphen/>
        <w:t>ских со</w:t>
      </w:r>
      <w:r w:rsidRPr="0069046D">
        <w:rPr>
          <w:rFonts w:ascii="Arial" w:hAnsi="Arial" w:cs="Arial"/>
          <w:sz w:val="18"/>
          <w:szCs w:val="18"/>
        </w:rPr>
        <w:softHyphen/>
        <w:t>стоя</w:t>
      </w:r>
      <w:r w:rsidRPr="0069046D">
        <w:rPr>
          <w:rFonts w:ascii="Arial" w:hAnsi="Arial" w:cs="Arial"/>
          <w:sz w:val="18"/>
          <w:szCs w:val="18"/>
        </w:rPr>
        <w:softHyphen/>
        <w:t>ни</w:t>
      </w:r>
      <w:r w:rsidRPr="0069046D">
        <w:rPr>
          <w:rFonts w:ascii="Arial" w:hAnsi="Arial" w:cs="Arial"/>
          <w:sz w:val="18"/>
          <w:szCs w:val="18"/>
        </w:rPr>
        <w:softHyphen/>
        <w:t>ях, тре</w:t>
      </w:r>
      <w:r w:rsidRPr="0069046D">
        <w:rPr>
          <w:rFonts w:ascii="Arial" w:hAnsi="Arial" w:cs="Arial"/>
          <w:sz w:val="18"/>
          <w:szCs w:val="18"/>
        </w:rPr>
        <w:softHyphen/>
        <w:t>бую</w:t>
      </w:r>
      <w:r w:rsidRPr="0069046D">
        <w:rPr>
          <w:rFonts w:ascii="Arial" w:hAnsi="Arial" w:cs="Arial"/>
          <w:sz w:val="18"/>
          <w:szCs w:val="18"/>
        </w:rPr>
        <w:softHyphen/>
        <w:t>щих ока</w:t>
      </w:r>
      <w:r w:rsidRPr="0069046D">
        <w:rPr>
          <w:rFonts w:ascii="Arial" w:hAnsi="Arial" w:cs="Arial"/>
          <w:sz w:val="18"/>
          <w:szCs w:val="18"/>
        </w:rPr>
        <w:softHyphen/>
        <w:t>за</w:t>
      </w:r>
      <w:r w:rsidRPr="0069046D">
        <w:rPr>
          <w:rFonts w:ascii="Arial" w:hAnsi="Arial" w:cs="Arial"/>
          <w:sz w:val="18"/>
          <w:szCs w:val="18"/>
        </w:rPr>
        <w:softHyphen/>
        <w:t>ния не</w:t>
      </w:r>
      <w:r w:rsidRPr="0069046D">
        <w:rPr>
          <w:rFonts w:ascii="Arial" w:hAnsi="Arial" w:cs="Arial"/>
          <w:sz w:val="18"/>
          <w:szCs w:val="18"/>
        </w:rPr>
        <w:softHyphen/>
        <w:t>от</w:t>
      </w:r>
      <w:r w:rsidRPr="0069046D">
        <w:rPr>
          <w:rFonts w:ascii="Arial" w:hAnsi="Arial" w:cs="Arial"/>
          <w:sz w:val="18"/>
          <w:szCs w:val="18"/>
        </w:rPr>
        <w:softHyphen/>
        <w:t>лож</w:t>
      </w:r>
      <w:r w:rsidRPr="0069046D">
        <w:rPr>
          <w:rFonts w:ascii="Arial" w:hAnsi="Arial" w:cs="Arial"/>
          <w:sz w:val="18"/>
          <w:szCs w:val="18"/>
        </w:rPr>
        <w:softHyphen/>
        <w:t>ной и пла</w:t>
      </w:r>
      <w:r w:rsidRPr="0069046D">
        <w:rPr>
          <w:rFonts w:ascii="Arial" w:hAnsi="Arial" w:cs="Arial"/>
          <w:sz w:val="18"/>
          <w:szCs w:val="18"/>
        </w:rPr>
        <w:softHyphen/>
        <w:t>но</w:t>
      </w:r>
      <w:r w:rsidRPr="0069046D">
        <w:rPr>
          <w:rFonts w:ascii="Arial" w:hAnsi="Arial" w:cs="Arial"/>
          <w:sz w:val="18"/>
          <w:szCs w:val="18"/>
        </w:rPr>
        <w:softHyphen/>
        <w:t>вой ме</w:t>
      </w:r>
      <w:r w:rsidRPr="0069046D">
        <w:rPr>
          <w:rFonts w:ascii="Arial" w:hAnsi="Arial" w:cs="Arial"/>
          <w:sz w:val="18"/>
          <w:szCs w:val="18"/>
        </w:rPr>
        <w:softHyphen/>
        <w:t>ди</w:t>
      </w:r>
      <w:r w:rsidRPr="0069046D">
        <w:rPr>
          <w:rFonts w:ascii="Arial" w:hAnsi="Arial" w:cs="Arial"/>
          <w:sz w:val="18"/>
          <w:szCs w:val="18"/>
        </w:rPr>
        <w:softHyphen/>
        <w:t>цин</w:t>
      </w:r>
      <w:r w:rsidRPr="0069046D">
        <w:rPr>
          <w:rFonts w:ascii="Arial" w:hAnsi="Arial" w:cs="Arial"/>
          <w:sz w:val="18"/>
          <w:szCs w:val="18"/>
        </w:rPr>
        <w:softHyphen/>
        <w:t>ской по</w:t>
      </w:r>
      <w:r w:rsidRPr="0069046D">
        <w:rPr>
          <w:rFonts w:ascii="Arial" w:hAnsi="Arial" w:cs="Arial"/>
          <w:sz w:val="18"/>
          <w:szCs w:val="18"/>
        </w:rPr>
        <w:softHyphen/>
        <w:t>мо</w:t>
      </w:r>
      <w:r w:rsidRPr="0069046D">
        <w:rPr>
          <w:rFonts w:ascii="Arial" w:hAnsi="Arial" w:cs="Arial"/>
          <w:sz w:val="18"/>
          <w:szCs w:val="18"/>
        </w:rPr>
        <w:softHyphen/>
        <w:t>щи</w:t>
      </w:r>
      <w:r>
        <w:t>.</w:t>
      </w:r>
    </w:p>
    <w:p w:rsidR="0069046D" w:rsidRDefault="0069046D" w:rsidP="00536F82">
      <w:pPr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AA764E" w:rsidRDefault="00A3336C" w:rsidP="00536F82">
      <w:pPr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57226B">
        <w:rPr>
          <w:rFonts w:ascii="Arial" w:hAnsi="Arial" w:cs="Arial"/>
          <w:b/>
          <w:bCs/>
          <w:caps/>
          <w:sz w:val="18"/>
          <w:szCs w:val="18"/>
        </w:rPr>
        <w:t>Перечень обязательных практических врачебных навыков по  дисциплине «</w:t>
      </w:r>
      <w:r w:rsidR="001F38CE" w:rsidRPr="001F38CE">
        <w:rPr>
          <w:rFonts w:ascii="Arial" w:hAnsi="Arial" w:cs="Arial"/>
          <w:b/>
          <w:sz w:val="18"/>
          <w:szCs w:val="18"/>
        </w:rPr>
        <w:t>ПРОФЕССИОНАЛЬНЫЕ БОЛЕЗНИ, ВОЕННО-ПОЛЕВАЯ ТЕРАПИЯ</w:t>
      </w:r>
      <w:r w:rsidRPr="0057226B">
        <w:rPr>
          <w:rFonts w:ascii="Arial" w:hAnsi="Arial" w:cs="Arial"/>
          <w:b/>
          <w:bCs/>
          <w:caps/>
          <w:sz w:val="18"/>
          <w:szCs w:val="18"/>
        </w:rPr>
        <w:t xml:space="preserve">»   </w:t>
      </w:r>
    </w:p>
    <w:p w:rsidR="00A3336C" w:rsidRDefault="00A3336C" w:rsidP="00536F82">
      <w:pPr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57226B">
        <w:rPr>
          <w:rFonts w:ascii="Arial" w:hAnsi="Arial" w:cs="Arial"/>
          <w:b/>
          <w:bCs/>
          <w:caps/>
          <w:sz w:val="18"/>
          <w:szCs w:val="18"/>
        </w:rPr>
        <w:t>для студентов медико  – профилактического факультета.</w:t>
      </w:r>
    </w:p>
    <w:p w:rsidR="0069046D" w:rsidRDefault="0069046D" w:rsidP="00536F82">
      <w:pPr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8848"/>
      </w:tblGrid>
      <w:tr w:rsidR="0069046D" w:rsidRPr="004E0523" w:rsidTr="00780760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6D" w:rsidRPr="004E0523" w:rsidRDefault="0069046D" w:rsidP="00536F82">
            <w:pPr>
              <w:jc w:val="center"/>
              <w:rPr>
                <w:sz w:val="20"/>
                <w:szCs w:val="20"/>
              </w:rPr>
            </w:pPr>
            <w:r w:rsidRPr="004E0523">
              <w:rPr>
                <w:sz w:val="20"/>
                <w:szCs w:val="20"/>
              </w:rPr>
              <w:t>№</w:t>
            </w:r>
          </w:p>
          <w:p w:rsidR="0069046D" w:rsidRPr="004E0523" w:rsidRDefault="0069046D" w:rsidP="00536F82">
            <w:pPr>
              <w:jc w:val="center"/>
              <w:rPr>
                <w:sz w:val="20"/>
                <w:szCs w:val="20"/>
              </w:rPr>
            </w:pPr>
            <w:r w:rsidRPr="004E0523">
              <w:rPr>
                <w:sz w:val="20"/>
                <w:szCs w:val="20"/>
              </w:rPr>
              <w:t>п/п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6D" w:rsidRPr="004E0523" w:rsidRDefault="0069046D" w:rsidP="00536F82">
            <w:pPr>
              <w:jc w:val="center"/>
              <w:rPr>
                <w:sz w:val="20"/>
                <w:szCs w:val="20"/>
              </w:rPr>
            </w:pPr>
            <w:r w:rsidRPr="004E0523">
              <w:rPr>
                <w:sz w:val="20"/>
                <w:szCs w:val="20"/>
              </w:rPr>
              <w:t>Умение</w:t>
            </w:r>
          </w:p>
        </w:tc>
      </w:tr>
      <w:tr w:rsidR="0069046D" w:rsidRPr="004E0523" w:rsidTr="00780760">
        <w:trPr>
          <w:trHeight w:val="620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6D" w:rsidRPr="004E0523" w:rsidRDefault="0069046D" w:rsidP="00536F82">
            <w:pPr>
              <w:jc w:val="center"/>
              <w:rPr>
                <w:sz w:val="20"/>
                <w:szCs w:val="20"/>
              </w:rPr>
            </w:pPr>
            <w:r w:rsidRPr="004E0523">
              <w:rPr>
                <w:sz w:val="20"/>
                <w:szCs w:val="20"/>
              </w:rPr>
              <w:t>1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6D" w:rsidRPr="0069046D" w:rsidRDefault="0069046D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69046D">
              <w:rPr>
                <w:rFonts w:ascii="Arial" w:hAnsi="Arial" w:cs="Arial"/>
                <w:sz w:val="18"/>
                <w:szCs w:val="18"/>
              </w:rPr>
              <w:t>Диагностировать профессиональное заболевание с учетом данных профмаршрута, санитарно-гигиенической характеристики условий труда и результатов клинико-лабораторного исследования пациента</w:t>
            </w:r>
          </w:p>
        </w:tc>
      </w:tr>
      <w:tr w:rsidR="0069046D" w:rsidRPr="004E0523" w:rsidTr="00780760">
        <w:trPr>
          <w:trHeight w:val="1027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6D" w:rsidRPr="004E0523" w:rsidRDefault="0069046D" w:rsidP="00536F82">
            <w:pPr>
              <w:jc w:val="center"/>
              <w:rPr>
                <w:sz w:val="20"/>
                <w:szCs w:val="20"/>
              </w:rPr>
            </w:pPr>
            <w:r w:rsidRPr="004E0523">
              <w:rPr>
                <w:sz w:val="20"/>
                <w:szCs w:val="20"/>
              </w:rPr>
              <w:t>2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6D" w:rsidRPr="0069046D" w:rsidRDefault="0069046D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69046D">
              <w:rPr>
                <w:rFonts w:ascii="Arial" w:hAnsi="Arial" w:cs="Arial"/>
                <w:sz w:val="18"/>
                <w:szCs w:val="18"/>
              </w:rPr>
              <w:t>Провести основные инструментальные диагностические методы («холодовая» проба, проба Паля, капилляроскопия, оценка вибрационной и болевой чувствительности, спирометрия, R-графия грудной клетки), применяемые при профилактических медицинских осмотрах на «вредном предприятии»</w:t>
            </w:r>
          </w:p>
        </w:tc>
      </w:tr>
      <w:tr w:rsidR="0069046D" w:rsidRPr="004E0523" w:rsidTr="00780760">
        <w:trPr>
          <w:trHeight w:val="737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6D" w:rsidRPr="004E0523" w:rsidRDefault="0069046D" w:rsidP="00536F82">
            <w:pPr>
              <w:jc w:val="center"/>
              <w:rPr>
                <w:sz w:val="20"/>
                <w:szCs w:val="20"/>
              </w:rPr>
            </w:pPr>
            <w:r w:rsidRPr="004E0523">
              <w:rPr>
                <w:sz w:val="20"/>
                <w:szCs w:val="20"/>
              </w:rPr>
              <w:t>3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6D" w:rsidRPr="0069046D" w:rsidRDefault="0069046D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69046D">
              <w:rPr>
                <w:rFonts w:ascii="Arial" w:hAnsi="Arial" w:cs="Arial"/>
                <w:sz w:val="18"/>
                <w:szCs w:val="18"/>
              </w:rPr>
              <w:t>Провести мероприятия, необходимые при приеме на работу на производство, где имеются профессиональные вредности</w:t>
            </w:r>
          </w:p>
        </w:tc>
      </w:tr>
      <w:tr w:rsidR="0069046D" w:rsidRPr="004E0523" w:rsidTr="00780760">
        <w:trPr>
          <w:trHeight w:val="514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6D" w:rsidRPr="004E0523" w:rsidRDefault="0069046D" w:rsidP="00536F82">
            <w:pPr>
              <w:jc w:val="center"/>
              <w:rPr>
                <w:sz w:val="20"/>
                <w:szCs w:val="20"/>
              </w:rPr>
            </w:pPr>
            <w:r w:rsidRPr="004E0523">
              <w:rPr>
                <w:sz w:val="20"/>
                <w:szCs w:val="20"/>
              </w:rPr>
              <w:t>4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6D" w:rsidRPr="0069046D" w:rsidRDefault="0069046D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69046D">
              <w:rPr>
                <w:rFonts w:ascii="Arial" w:hAnsi="Arial" w:cs="Arial"/>
                <w:sz w:val="18"/>
                <w:szCs w:val="18"/>
              </w:rPr>
              <w:t>Поставить диагноз: пневмокониозы, сатурнизм, профессиональная бронхиальная астма, пылевой бронхит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9046D" w:rsidRPr="004E0523" w:rsidTr="00780760">
        <w:trPr>
          <w:trHeight w:val="335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6D" w:rsidRPr="004E0523" w:rsidRDefault="0069046D" w:rsidP="00536F82">
            <w:pPr>
              <w:jc w:val="center"/>
              <w:rPr>
                <w:sz w:val="20"/>
                <w:szCs w:val="20"/>
              </w:rPr>
            </w:pPr>
            <w:r w:rsidRPr="004E0523">
              <w:rPr>
                <w:sz w:val="20"/>
                <w:szCs w:val="20"/>
              </w:rPr>
              <w:t>5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6D" w:rsidRPr="0069046D" w:rsidRDefault="0069046D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69046D">
              <w:rPr>
                <w:rFonts w:ascii="Arial" w:hAnsi="Arial" w:cs="Arial"/>
                <w:sz w:val="18"/>
                <w:szCs w:val="18"/>
              </w:rPr>
              <w:t>Провести экспертизу при пневмокониозах (силикозе), пылевом бронхите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9046D" w:rsidRPr="004E0523" w:rsidTr="00780760">
        <w:trPr>
          <w:trHeight w:val="515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6D" w:rsidRPr="004E0523" w:rsidRDefault="0069046D" w:rsidP="00536F82">
            <w:pPr>
              <w:jc w:val="center"/>
              <w:rPr>
                <w:sz w:val="20"/>
                <w:szCs w:val="20"/>
              </w:rPr>
            </w:pPr>
            <w:r w:rsidRPr="004E0523">
              <w:rPr>
                <w:sz w:val="20"/>
                <w:szCs w:val="20"/>
              </w:rPr>
              <w:t>6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6D" w:rsidRPr="0069046D" w:rsidRDefault="0069046D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69046D">
              <w:rPr>
                <w:rFonts w:ascii="Arial" w:hAnsi="Arial" w:cs="Arial"/>
                <w:sz w:val="18"/>
                <w:szCs w:val="18"/>
              </w:rPr>
              <w:t>Провести экспертизу при хронической интоксикации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пестицидами, ртутью</w:t>
            </w:r>
            <w:r w:rsidRPr="0069046D">
              <w:rPr>
                <w:rFonts w:ascii="Arial" w:hAnsi="Arial" w:cs="Arial"/>
                <w:sz w:val="18"/>
                <w:szCs w:val="18"/>
              </w:rPr>
              <w:t>, интоксикации марганцем</w:t>
            </w:r>
          </w:p>
        </w:tc>
      </w:tr>
      <w:tr w:rsidR="0069046D" w:rsidRPr="004E0523" w:rsidTr="00780760">
        <w:trPr>
          <w:trHeight w:val="576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6D" w:rsidRPr="004E0523" w:rsidRDefault="0069046D" w:rsidP="00536F82">
            <w:pPr>
              <w:jc w:val="center"/>
              <w:rPr>
                <w:sz w:val="20"/>
                <w:szCs w:val="20"/>
              </w:rPr>
            </w:pPr>
            <w:r w:rsidRPr="004E0523">
              <w:rPr>
                <w:sz w:val="20"/>
                <w:szCs w:val="20"/>
              </w:rPr>
              <w:t>7</w:t>
            </w:r>
          </w:p>
        </w:tc>
        <w:tc>
          <w:tcPr>
            <w:tcW w:w="9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046D" w:rsidRPr="0069046D" w:rsidRDefault="0069046D" w:rsidP="00536F82">
            <w:pPr>
              <w:rPr>
                <w:rFonts w:ascii="Arial" w:hAnsi="Arial" w:cs="Arial"/>
                <w:sz w:val="18"/>
                <w:szCs w:val="18"/>
              </w:rPr>
            </w:pPr>
            <w:r w:rsidRPr="0069046D">
              <w:rPr>
                <w:rFonts w:ascii="Arial" w:hAnsi="Arial" w:cs="Arial"/>
                <w:sz w:val="18"/>
                <w:szCs w:val="18"/>
              </w:rPr>
              <w:t>Диагностировать</w:t>
            </w:r>
            <w:r>
              <w:rPr>
                <w:rFonts w:ascii="Arial" w:hAnsi="Arial" w:cs="Arial"/>
                <w:sz w:val="18"/>
                <w:szCs w:val="18"/>
              </w:rPr>
              <w:t xml:space="preserve"> хроническую  и острую лучевую болезнь.</w:t>
            </w:r>
          </w:p>
        </w:tc>
      </w:tr>
    </w:tbl>
    <w:p w:rsidR="00A3336C" w:rsidRPr="0057226B" w:rsidRDefault="00A3336C" w:rsidP="00536F82">
      <w:pPr>
        <w:rPr>
          <w:rFonts w:ascii="Arial" w:hAnsi="Arial" w:cs="Arial"/>
          <w:sz w:val="18"/>
          <w:szCs w:val="18"/>
        </w:rPr>
        <w:sectPr w:rsidR="00A3336C" w:rsidRPr="0057226B" w:rsidSect="00A3336C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336C" w:rsidRPr="0057226B" w:rsidRDefault="00A3336C" w:rsidP="00536F82">
      <w:pPr>
        <w:shd w:val="clear" w:color="auto" w:fill="FFFFFF"/>
        <w:jc w:val="both"/>
        <w:rPr>
          <w:rFonts w:ascii="Arial" w:hAnsi="Arial" w:cs="Arial"/>
          <w:bCs/>
          <w:spacing w:val="-7"/>
          <w:sz w:val="18"/>
          <w:szCs w:val="18"/>
        </w:rPr>
      </w:pPr>
    </w:p>
    <w:p w:rsidR="00A3336C" w:rsidRPr="0057226B" w:rsidRDefault="00A3336C" w:rsidP="00536F82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57226B">
        <w:rPr>
          <w:rFonts w:ascii="Arial" w:hAnsi="Arial" w:cs="Arial"/>
          <w:b/>
          <w:sz w:val="18"/>
          <w:szCs w:val="18"/>
        </w:rPr>
        <w:t>Учебно-тематический план дисциплины (в академических часах)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7"/>
        <w:gridCol w:w="567"/>
        <w:gridCol w:w="567"/>
        <w:gridCol w:w="708"/>
        <w:gridCol w:w="567"/>
        <w:gridCol w:w="1276"/>
        <w:gridCol w:w="992"/>
        <w:gridCol w:w="3261"/>
        <w:gridCol w:w="2268"/>
      </w:tblGrid>
      <w:tr w:rsidR="00686E10" w:rsidRPr="0057226B" w:rsidTr="00686E10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Наименование разделов дисциплины (модулей) и тем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Аудиторные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Самостоятельная работа студента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Итого часов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Используемые образовательные технологии, способы и методы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Формы текущего и рубежного контроля успеваемости</w:t>
            </w:r>
          </w:p>
        </w:tc>
      </w:tr>
      <w:tr w:rsidR="00686E10" w:rsidRPr="0057226B" w:rsidTr="00686E10">
        <w:trPr>
          <w:trHeight w:val="27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6C" w:rsidRPr="0057226B" w:rsidRDefault="00A3336C" w:rsidP="00536F8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лабораторные практикумы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практические занятия, клинические 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336C" w:rsidRPr="0057226B" w:rsidRDefault="00A3336C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курсовая работа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6C" w:rsidRPr="0057226B" w:rsidRDefault="00A3336C" w:rsidP="00536F8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6C" w:rsidRPr="0057226B" w:rsidRDefault="00A3336C" w:rsidP="00536F8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6C" w:rsidRPr="0057226B" w:rsidRDefault="00A3336C" w:rsidP="00536F8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6C" w:rsidRPr="0057226B" w:rsidRDefault="00A3336C" w:rsidP="00536F8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86E10" w:rsidRPr="0057226B" w:rsidTr="00686E1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A" w:rsidRPr="004E0523" w:rsidRDefault="005D422A" w:rsidP="00536F82">
            <w:pPr>
              <w:pStyle w:val="af7"/>
              <w:jc w:val="left"/>
              <w:rPr>
                <w:sz w:val="20"/>
                <w:szCs w:val="20"/>
              </w:rPr>
            </w:pPr>
            <w:r w:rsidRPr="004E0523">
              <w:rPr>
                <w:bCs/>
                <w:sz w:val="20"/>
                <w:szCs w:val="20"/>
              </w:rPr>
              <w:t>Введение в клинику профессиональных болезней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4E0523" w:rsidRDefault="005D422A" w:rsidP="00536F82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4E0523" w:rsidRDefault="005D422A" w:rsidP="00536F82">
            <w:pPr>
              <w:pStyle w:val="af6"/>
              <w:rPr>
                <w:sz w:val="20"/>
                <w:szCs w:val="20"/>
              </w:rPr>
            </w:pPr>
            <w:r w:rsidRPr="004E052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iCs/>
                <w:sz w:val="18"/>
                <w:szCs w:val="18"/>
              </w:rPr>
              <w:t>ДИ, РИ, МГ, АТД, КС, УИРС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sz w:val="18"/>
                <w:szCs w:val="18"/>
              </w:rPr>
              <w:t>Т, Пр, ЗС, КР</w:t>
            </w:r>
          </w:p>
        </w:tc>
      </w:tr>
      <w:tr w:rsidR="00686E10" w:rsidRPr="0057226B" w:rsidTr="00686E10">
        <w:trPr>
          <w:trHeight w:val="5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A" w:rsidRPr="004E0523" w:rsidRDefault="005D422A" w:rsidP="00536F82">
            <w:pPr>
              <w:pStyle w:val="af7"/>
              <w:jc w:val="left"/>
              <w:rPr>
                <w:sz w:val="20"/>
                <w:szCs w:val="20"/>
              </w:rPr>
            </w:pPr>
            <w:r w:rsidRPr="004E0523">
              <w:rPr>
                <w:bCs/>
                <w:sz w:val="20"/>
                <w:szCs w:val="20"/>
              </w:rPr>
              <w:t>Болезни, обусловленные воздействием производственной пыли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4E0523" w:rsidRDefault="005D422A" w:rsidP="00536F82">
            <w:pPr>
              <w:pStyle w:val="af6"/>
              <w:rPr>
                <w:sz w:val="20"/>
                <w:szCs w:val="20"/>
              </w:rPr>
            </w:pPr>
            <w:r w:rsidRPr="004E052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4E0523" w:rsidRDefault="005D422A" w:rsidP="00536F82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iCs/>
                <w:sz w:val="18"/>
                <w:szCs w:val="18"/>
              </w:rPr>
              <w:t>ДИ, РИ, МГ, АТД, КС, УИРС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sz w:val="18"/>
                <w:szCs w:val="18"/>
              </w:rPr>
              <w:t>Т, Пр, ЗС, КР</w:t>
            </w:r>
          </w:p>
        </w:tc>
      </w:tr>
      <w:tr w:rsidR="00686E10" w:rsidRPr="0057226B" w:rsidTr="00686E1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A" w:rsidRPr="004E0523" w:rsidRDefault="005D422A" w:rsidP="00536F82">
            <w:pPr>
              <w:pStyle w:val="af7"/>
              <w:jc w:val="left"/>
              <w:rPr>
                <w:sz w:val="20"/>
                <w:szCs w:val="20"/>
              </w:rPr>
            </w:pPr>
            <w:r w:rsidRPr="004E0523">
              <w:rPr>
                <w:bCs/>
                <w:sz w:val="20"/>
                <w:szCs w:val="20"/>
              </w:rPr>
              <w:t>Болезни, обусловленные воздействием физических факторов  производственной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4E0523" w:rsidRDefault="005D422A" w:rsidP="00536F82">
            <w:pPr>
              <w:pStyle w:val="af6"/>
              <w:rPr>
                <w:sz w:val="20"/>
                <w:szCs w:val="20"/>
              </w:rPr>
            </w:pPr>
            <w:r w:rsidRPr="004E052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4E0523" w:rsidRDefault="005D422A" w:rsidP="00536F82">
            <w:pPr>
              <w:pStyle w:val="af6"/>
              <w:rPr>
                <w:sz w:val="20"/>
                <w:szCs w:val="20"/>
              </w:rPr>
            </w:pPr>
            <w:r w:rsidRPr="004E052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iCs/>
                <w:sz w:val="18"/>
                <w:szCs w:val="18"/>
              </w:rPr>
              <w:t>ДИ, РИ, МГ, АТД, КС, УИРС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sz w:val="18"/>
                <w:szCs w:val="18"/>
              </w:rPr>
              <w:t>Т, Пр, ЗС, КР</w:t>
            </w:r>
          </w:p>
        </w:tc>
      </w:tr>
      <w:tr w:rsidR="00686E10" w:rsidRPr="0057226B" w:rsidTr="00686E1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A" w:rsidRPr="004E0523" w:rsidRDefault="005D422A" w:rsidP="00536F82">
            <w:pPr>
              <w:pStyle w:val="af7"/>
              <w:jc w:val="left"/>
              <w:rPr>
                <w:sz w:val="20"/>
                <w:szCs w:val="20"/>
              </w:rPr>
            </w:pPr>
            <w:r w:rsidRPr="004E0523">
              <w:rPr>
                <w:bCs/>
                <w:sz w:val="20"/>
                <w:szCs w:val="20"/>
              </w:rPr>
              <w:t>Болезни, обусловленные воздействием токсико-химических факторов производственной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4E0523" w:rsidRDefault="005D422A" w:rsidP="00536F82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4E0523" w:rsidRDefault="005D422A" w:rsidP="00536F82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iCs/>
                <w:sz w:val="18"/>
                <w:szCs w:val="18"/>
              </w:rPr>
              <w:t>ДИ, РИ, МГ, АТД, КС, УИРС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sz w:val="18"/>
                <w:szCs w:val="18"/>
              </w:rPr>
              <w:t>Т, Пр, ЗС, КР</w:t>
            </w:r>
          </w:p>
        </w:tc>
      </w:tr>
      <w:tr w:rsidR="00686E10" w:rsidRPr="0057226B" w:rsidTr="00686E1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2A" w:rsidRPr="004E0523" w:rsidRDefault="005D422A" w:rsidP="00536F82">
            <w:pPr>
              <w:pStyle w:val="af7"/>
              <w:jc w:val="left"/>
              <w:rPr>
                <w:sz w:val="20"/>
                <w:szCs w:val="20"/>
              </w:rPr>
            </w:pPr>
            <w:r w:rsidRPr="004E0523">
              <w:rPr>
                <w:bCs/>
                <w:sz w:val="20"/>
                <w:szCs w:val="20"/>
              </w:rPr>
              <w:t>Болезни, обусловленные перенапряжением отдельных органов 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4E0523" w:rsidRDefault="005D422A" w:rsidP="00536F82">
            <w:pPr>
              <w:pStyle w:val="af6"/>
              <w:rPr>
                <w:sz w:val="20"/>
                <w:szCs w:val="20"/>
              </w:rPr>
            </w:pPr>
            <w:r w:rsidRPr="004E052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4E0523" w:rsidRDefault="005D422A" w:rsidP="00536F82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sz w:val="18"/>
                <w:szCs w:val="18"/>
                <w:lang w:eastAsia="en-US"/>
              </w:rPr>
              <w:t>13.5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iCs/>
                <w:sz w:val="18"/>
                <w:szCs w:val="18"/>
              </w:rPr>
              <w:t>ДИ, РИ, МГ, АТД, КС, УИРС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226B">
              <w:rPr>
                <w:rFonts w:ascii="Arial" w:hAnsi="Arial" w:cs="Arial"/>
                <w:i/>
                <w:sz w:val="18"/>
                <w:szCs w:val="18"/>
              </w:rPr>
              <w:t>Т, Пр, ЗС, КР</w:t>
            </w:r>
          </w:p>
        </w:tc>
      </w:tr>
      <w:tr w:rsidR="00686E10" w:rsidRPr="0057226B" w:rsidTr="00686E10">
        <w:trPr>
          <w:trHeight w:val="3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7226B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A" w:rsidRPr="0057226B" w:rsidRDefault="005D422A" w:rsidP="00536F82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3336C" w:rsidRPr="0057226B" w:rsidRDefault="00A3336C" w:rsidP="00536F8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7226B">
        <w:rPr>
          <w:rFonts w:ascii="Arial" w:hAnsi="Arial" w:cs="Arial"/>
          <w:b/>
          <w:i/>
          <w:sz w:val="18"/>
          <w:szCs w:val="18"/>
        </w:rPr>
        <w:t>Примечание.Трудоёмкость</w:t>
      </w:r>
      <w:r w:rsidRPr="0057226B">
        <w:rPr>
          <w:rFonts w:ascii="Arial" w:hAnsi="Arial" w:cs="Arial"/>
          <w:i/>
          <w:sz w:val="18"/>
          <w:szCs w:val="18"/>
        </w:rPr>
        <w:t xml:space="preserve"> в учебно-тематическом плане указывается </w:t>
      </w:r>
      <w:r w:rsidRPr="0057226B">
        <w:rPr>
          <w:rFonts w:ascii="Arial" w:hAnsi="Arial" w:cs="Arial"/>
          <w:b/>
          <w:i/>
          <w:sz w:val="18"/>
          <w:szCs w:val="18"/>
        </w:rPr>
        <w:t>в академических часах</w:t>
      </w:r>
      <w:r w:rsidRPr="0057226B">
        <w:rPr>
          <w:rFonts w:ascii="Arial" w:hAnsi="Arial" w:cs="Arial"/>
          <w:i/>
          <w:sz w:val="18"/>
          <w:szCs w:val="18"/>
        </w:rPr>
        <w:t xml:space="preserve">. </w:t>
      </w:r>
      <w:r w:rsidRPr="0057226B">
        <w:rPr>
          <w:rFonts w:ascii="Arial" w:hAnsi="Arial" w:cs="Arial"/>
          <w:b/>
          <w:i/>
          <w:sz w:val="18"/>
          <w:szCs w:val="18"/>
        </w:rPr>
        <w:t>Примеры образовательных технологий, способов и методов обучения</w:t>
      </w:r>
      <w:r w:rsidRPr="0057226B">
        <w:rPr>
          <w:rFonts w:ascii="Arial" w:hAnsi="Arial" w:cs="Arial"/>
          <w:i/>
          <w:sz w:val="18"/>
          <w:szCs w:val="18"/>
        </w:rPr>
        <w:t xml:space="preserve"> (с сокращениями): традиционная лекция (Л), </w:t>
      </w:r>
      <w:r w:rsidRPr="0057226B">
        <w:rPr>
          <w:rFonts w:ascii="Arial" w:hAnsi="Arial" w:cs="Arial"/>
          <w:i/>
          <w:iCs/>
          <w:sz w:val="18"/>
          <w:szCs w:val="18"/>
        </w:rPr>
        <w:t xml:space="preserve">лекция-визуализация (ЛВ), проблемная лекция (ПЛ), лекция – пресс-конференция (ЛПК), занятие – конференция (ЗК), тренинг (Т), дебаты (Д), мозговой штурм (МШ), мастер-класс (МК), «круглый стол» (КС), активизация творческой деятельности (АТД), регламентированная дискуссия (РД), дискуссия типа форум (Ф), деловая и ролевая учебная игра (ДИ, РИ), метод малых групп (МГ), занятия с использованием тренажёров, имитаторов (Тр), компьютерная симуляция (КС), разбор клинических случаев (КС), подготовка и защита истории болезни (ИБ), использование компьютерных обучающих программ (КОП), интерактивных атласов (ИА), посещение врачебных конференции, консилиумов (ВК), участие в научно-практических конференциях (НПК), съездах, симпозиумах (Сим), учебно-исследовательская работа студента (УИРС), проведение предметных олимпиад (О), подготовка письменных аналитических работ (АР), подготовка и защита рефератов (Р), проектная технология (ПТ), экскурсии (Э), подготовка и защита курсовых работ (Курс), дистанционные образовательные технологии (ДОТ). </w:t>
      </w:r>
      <w:r w:rsidRPr="0057226B">
        <w:rPr>
          <w:rFonts w:ascii="Arial" w:hAnsi="Arial" w:cs="Arial"/>
          <w:b/>
          <w:i/>
          <w:sz w:val="18"/>
          <w:szCs w:val="18"/>
        </w:rPr>
        <w:t>Примерные формы текущего и рубежного контроля успеваемости</w:t>
      </w:r>
      <w:r w:rsidRPr="0057226B">
        <w:rPr>
          <w:rFonts w:ascii="Arial" w:hAnsi="Arial" w:cs="Arial"/>
          <w:i/>
          <w:sz w:val="18"/>
          <w:szCs w:val="18"/>
        </w:rPr>
        <w:t xml:space="preserve"> (с сокращениями): Т – тестирование, Пр – оценка освоения практических навыков (умений), ЗС – решение ситуационных задач, КР – контрольная работа, КЗ – контрольное задание, ИБ – написание и защита истории болезни, КЛ – написание и защита кураторского листа, Р – написание и защита реферата, С – собеседование по контрольным вопросам, Д – подготовка доклада и др.</w:t>
      </w:r>
    </w:p>
    <w:p w:rsidR="005D422A" w:rsidRDefault="005D422A" w:rsidP="00536F8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5D422A" w:rsidRPr="005D422A" w:rsidRDefault="005D422A" w:rsidP="00536F82">
      <w:pPr>
        <w:rPr>
          <w:rFonts w:ascii="Arial" w:hAnsi="Arial" w:cs="Arial"/>
          <w:sz w:val="18"/>
          <w:szCs w:val="18"/>
        </w:rPr>
      </w:pPr>
    </w:p>
    <w:p w:rsidR="005D422A" w:rsidRPr="005D422A" w:rsidRDefault="005D422A" w:rsidP="00536F82">
      <w:pPr>
        <w:rPr>
          <w:rFonts w:ascii="Arial" w:hAnsi="Arial" w:cs="Arial"/>
          <w:sz w:val="18"/>
          <w:szCs w:val="18"/>
        </w:rPr>
      </w:pPr>
    </w:p>
    <w:p w:rsidR="005D422A" w:rsidRPr="005D422A" w:rsidRDefault="005D422A" w:rsidP="00536F82">
      <w:pPr>
        <w:rPr>
          <w:rFonts w:ascii="Arial" w:hAnsi="Arial" w:cs="Arial"/>
          <w:sz w:val="18"/>
          <w:szCs w:val="18"/>
        </w:rPr>
      </w:pPr>
    </w:p>
    <w:p w:rsidR="005D422A" w:rsidRPr="005D422A" w:rsidRDefault="005D422A" w:rsidP="00536F82">
      <w:pPr>
        <w:rPr>
          <w:rFonts w:ascii="Arial" w:hAnsi="Arial" w:cs="Arial"/>
          <w:sz w:val="18"/>
          <w:szCs w:val="18"/>
        </w:rPr>
      </w:pPr>
    </w:p>
    <w:p w:rsidR="005D422A" w:rsidRPr="005D422A" w:rsidRDefault="005D422A" w:rsidP="00536F82">
      <w:pPr>
        <w:rPr>
          <w:rFonts w:ascii="Arial" w:hAnsi="Arial" w:cs="Arial"/>
          <w:sz w:val="18"/>
          <w:szCs w:val="18"/>
        </w:rPr>
      </w:pPr>
    </w:p>
    <w:p w:rsidR="005D422A" w:rsidRDefault="005D422A" w:rsidP="00536F82">
      <w:pPr>
        <w:rPr>
          <w:rFonts w:ascii="Arial" w:hAnsi="Arial" w:cs="Arial"/>
          <w:sz w:val="18"/>
          <w:szCs w:val="18"/>
        </w:rPr>
      </w:pPr>
    </w:p>
    <w:p w:rsidR="005D422A" w:rsidRDefault="005D422A" w:rsidP="00536F82">
      <w:pPr>
        <w:rPr>
          <w:rFonts w:ascii="Arial" w:hAnsi="Arial" w:cs="Arial"/>
          <w:sz w:val="18"/>
          <w:szCs w:val="18"/>
        </w:rPr>
      </w:pPr>
    </w:p>
    <w:p w:rsidR="00A3336C" w:rsidRPr="005D422A" w:rsidRDefault="00A3336C" w:rsidP="00536F82">
      <w:pPr>
        <w:rPr>
          <w:rFonts w:ascii="Arial" w:hAnsi="Arial" w:cs="Arial"/>
          <w:sz w:val="18"/>
          <w:szCs w:val="18"/>
        </w:rPr>
        <w:sectPr w:rsidR="00A3336C" w:rsidRPr="005D422A" w:rsidSect="00A3336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3336C" w:rsidRPr="0057226B" w:rsidRDefault="00A3336C" w:rsidP="00536F82">
      <w:pPr>
        <w:shd w:val="clear" w:color="auto" w:fill="FFFFFF"/>
        <w:jc w:val="both"/>
        <w:rPr>
          <w:rFonts w:ascii="Arial" w:hAnsi="Arial" w:cs="Arial"/>
          <w:i/>
          <w:iCs/>
          <w:sz w:val="18"/>
          <w:szCs w:val="18"/>
        </w:rPr>
      </w:pPr>
      <w:r w:rsidRPr="0057226B">
        <w:rPr>
          <w:rFonts w:ascii="Arial" w:hAnsi="Arial" w:cs="Arial"/>
          <w:i/>
          <w:iCs/>
          <w:sz w:val="18"/>
          <w:szCs w:val="18"/>
        </w:rPr>
        <w:lastRenderedPageBreak/>
        <w:t>Рекомендуется модульное построение учебно-тематического плана, при этом модуль рассматривается как часть (раздел) дисциплины, после которой следует проверка знаний (рубежный контроль).</w:t>
      </w:r>
    </w:p>
    <w:p w:rsidR="00A3336C" w:rsidRPr="0057226B" w:rsidRDefault="00A3336C" w:rsidP="00536F82">
      <w:pPr>
        <w:shd w:val="clear" w:color="auto" w:fill="FFFFFF"/>
        <w:jc w:val="both"/>
        <w:rPr>
          <w:rFonts w:ascii="Arial" w:hAnsi="Arial" w:cs="Arial"/>
          <w:i/>
          <w:iCs/>
          <w:sz w:val="18"/>
          <w:szCs w:val="18"/>
        </w:rPr>
      </w:pPr>
      <w:r w:rsidRPr="0057226B">
        <w:rPr>
          <w:rFonts w:ascii="Arial" w:hAnsi="Arial" w:cs="Arial"/>
          <w:i/>
          <w:iCs/>
          <w:sz w:val="18"/>
          <w:szCs w:val="18"/>
        </w:rPr>
        <w:t>При изучении клинических дисциплин особое внимание должно быть уделено преподаванию вопросов доказательной медицины, профилактики заболеваний, экспертизы трудоспособности, биоэтики и медицинской деонтологии.</w:t>
      </w:r>
    </w:p>
    <w:p w:rsidR="00A3336C" w:rsidRPr="0057226B" w:rsidRDefault="00A3336C" w:rsidP="00536F82">
      <w:pPr>
        <w:pStyle w:val="a3"/>
        <w:spacing w:line="240" w:lineRule="auto"/>
        <w:ind w:firstLine="0"/>
        <w:rPr>
          <w:rFonts w:ascii="Arial" w:hAnsi="Arial" w:cs="Arial"/>
          <w:i/>
          <w:iCs/>
          <w:sz w:val="18"/>
          <w:szCs w:val="18"/>
        </w:rPr>
      </w:pPr>
      <w:r w:rsidRPr="0057226B">
        <w:rPr>
          <w:rFonts w:ascii="Arial" w:hAnsi="Arial" w:cs="Arial"/>
          <w:i/>
          <w:iCs/>
          <w:sz w:val="18"/>
          <w:szCs w:val="18"/>
        </w:rPr>
        <w:t>Особое внимание при составлении учебно-тематического плана следует уделять строгому соответствию видов занятий и часовых нормативов учебному плану конкретной специальности. Не допускается произвольное изменение часовой нагрузки, нарушение соотношения между различными видами учебной работы, введение не предусмотренных учебным планом зачётов и экзаменов.</w:t>
      </w:r>
    </w:p>
    <w:p w:rsidR="00A3336C" w:rsidRPr="0057226B" w:rsidRDefault="00A3336C" w:rsidP="00536F8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57226B">
        <w:rPr>
          <w:rFonts w:ascii="Arial" w:hAnsi="Arial" w:cs="Arial"/>
          <w:i/>
          <w:iCs/>
          <w:sz w:val="18"/>
          <w:szCs w:val="18"/>
        </w:rPr>
        <w:t>Учебно-тематический план дисциплины составляется на учебный год и может быть продлен на период действия рабочей программы, если в методике преподавания дисциплины не возникает изменений, что оформляется протоколом заседания кафедры, выписка из которого представляется на совет профильного факультета.</w:t>
      </w:r>
    </w:p>
    <w:p w:rsidR="00A3336C" w:rsidRPr="0057226B" w:rsidRDefault="00A3336C" w:rsidP="00536F82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A3336C" w:rsidRPr="00536F82" w:rsidRDefault="00A3336C" w:rsidP="00536F8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36F82">
        <w:rPr>
          <w:rFonts w:ascii="Arial" w:hAnsi="Arial" w:cs="Arial"/>
          <w:b/>
          <w:bCs/>
          <w:spacing w:val="-14"/>
          <w:sz w:val="18"/>
          <w:szCs w:val="18"/>
          <w:lang w:val="en-US"/>
        </w:rPr>
        <w:t>V</w:t>
      </w:r>
      <w:r w:rsidRPr="00536F82">
        <w:rPr>
          <w:rFonts w:ascii="Arial" w:hAnsi="Arial" w:cs="Arial"/>
          <w:b/>
          <w:bCs/>
          <w:sz w:val="18"/>
          <w:szCs w:val="18"/>
        </w:rPr>
        <w:t>.Словарь терминов (глоссарий).</w:t>
      </w:r>
    </w:p>
    <w:p w:rsidR="00C27481" w:rsidRPr="00536F82" w:rsidRDefault="00C27481" w:rsidP="00536F8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3336C" w:rsidRPr="00536F82" w:rsidRDefault="00366815" w:rsidP="00536F82">
      <w:pPr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интоксикация  (intoxicatio; ин- + греч. toxikon яд;  син. отравление --нрк) --  патологическое  состояние,  вызванное общим  действием на  организм токсических веществ эндогенного или экзогенного происхождения.</w:t>
      </w:r>
    </w:p>
    <w:p w:rsidR="00366815" w:rsidRPr="00536F82" w:rsidRDefault="00366815" w:rsidP="00536F82">
      <w:pPr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пестициды  (pesticida; лат. pestis зараза,  повальная  болезнь  + caedo</w:t>
      </w:r>
      <w:r w:rsidR="00520427" w:rsidRPr="00536F82">
        <w:rPr>
          <w:rFonts w:ascii="Arial" w:hAnsi="Arial" w:cs="Arial"/>
          <w:sz w:val="18"/>
          <w:szCs w:val="18"/>
        </w:rPr>
        <w:t xml:space="preserve"> </w:t>
      </w:r>
      <w:r w:rsidRPr="00536F82">
        <w:rPr>
          <w:rFonts w:ascii="Arial" w:hAnsi="Arial" w:cs="Arial"/>
          <w:sz w:val="18"/>
          <w:szCs w:val="18"/>
        </w:rPr>
        <w:t>убивать)  --  химические  вещества,  используемые  для  защиты  растений  от болезней и  для  уничтожения  вредителей, наносящих ущерб растениеводству  и животноводству;  многие  П.  токсичны  для  человека, их  применение  строго</w:t>
      </w:r>
    </w:p>
    <w:p w:rsidR="00366815" w:rsidRPr="00536F82" w:rsidRDefault="00366815" w:rsidP="00536F82">
      <w:pPr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регламентировано.</w:t>
      </w:r>
    </w:p>
    <w:p w:rsidR="00366815" w:rsidRPr="00536F82" w:rsidRDefault="00366815" w:rsidP="00536F82">
      <w:pPr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пыль  --  взвесь  в  воздухе  твердых частиц  размером 0,1--100  мкм; взависимости  от   состава  и   концентрации  П.  оказывает  различного  роданеблагоприятное воздействие на организм человека.</w:t>
      </w:r>
    </w:p>
    <w:p w:rsidR="00366815" w:rsidRPr="00536F82" w:rsidRDefault="00366815" w:rsidP="00536F82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пыль   биологическая</w:t>
      </w:r>
      <w:proofErr w:type="gramStart"/>
      <w:r w:rsidRPr="00536F82">
        <w:rPr>
          <w:rFonts w:ascii="Arial" w:hAnsi="Arial" w:cs="Arial"/>
          <w:sz w:val="18"/>
          <w:szCs w:val="18"/>
        </w:rPr>
        <w:t xml:space="preserve">   --   </w:t>
      </w:r>
      <w:proofErr w:type="gramEnd"/>
      <w:r w:rsidRPr="00536F82">
        <w:rPr>
          <w:rFonts w:ascii="Arial" w:hAnsi="Arial" w:cs="Arial"/>
          <w:sz w:val="18"/>
          <w:szCs w:val="18"/>
        </w:rPr>
        <w:t>П.,   содержащая   частицы   животного  илирастительного происхождения.</w:t>
      </w:r>
    </w:p>
    <w:p w:rsidR="00366815" w:rsidRPr="00536F82" w:rsidRDefault="00366815" w:rsidP="00536F82">
      <w:pPr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пыль  производственная</w:t>
      </w:r>
      <w:proofErr w:type="gramStart"/>
      <w:r w:rsidR="00C64512">
        <w:rPr>
          <w:rFonts w:ascii="Arial" w:hAnsi="Arial" w:cs="Arial"/>
          <w:sz w:val="18"/>
          <w:szCs w:val="18"/>
        </w:rPr>
        <w:t xml:space="preserve"> </w:t>
      </w:r>
      <w:r w:rsidRPr="00536F82">
        <w:rPr>
          <w:rFonts w:ascii="Arial" w:hAnsi="Arial" w:cs="Arial"/>
          <w:sz w:val="18"/>
          <w:szCs w:val="18"/>
        </w:rPr>
        <w:t xml:space="preserve">-- </w:t>
      </w:r>
      <w:proofErr w:type="gramEnd"/>
      <w:r w:rsidRPr="00536F82">
        <w:rPr>
          <w:rFonts w:ascii="Arial" w:hAnsi="Arial" w:cs="Arial"/>
          <w:sz w:val="18"/>
          <w:szCs w:val="18"/>
        </w:rPr>
        <w:t>П., образующаяся в процессе  промышленного исельскохозяйственного  производства;  представляет   собой  профессиональнуювредность.</w:t>
      </w:r>
    </w:p>
    <w:p w:rsidR="00366815" w:rsidRPr="00536F82" w:rsidRDefault="00366815" w:rsidP="00536F82">
      <w:pPr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пыль радиоактивная</w:t>
      </w:r>
      <w:proofErr w:type="gramStart"/>
      <w:r w:rsidRPr="00536F82">
        <w:rPr>
          <w:rFonts w:ascii="Arial" w:hAnsi="Arial" w:cs="Arial"/>
          <w:sz w:val="18"/>
          <w:szCs w:val="18"/>
        </w:rPr>
        <w:t xml:space="preserve"> -- </w:t>
      </w:r>
      <w:proofErr w:type="gramEnd"/>
      <w:r w:rsidRPr="00536F82">
        <w:rPr>
          <w:rFonts w:ascii="Arial" w:hAnsi="Arial" w:cs="Arial"/>
          <w:sz w:val="18"/>
          <w:szCs w:val="18"/>
        </w:rPr>
        <w:t>П., состоящая из частиц, содержащих радиоактивныепродукты ядерного взрыва.</w:t>
      </w:r>
    </w:p>
    <w:p w:rsidR="00366815" w:rsidRPr="00536F82" w:rsidRDefault="00366815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>радиационная защита (нрк) -- см. Противолучевая защита.</w:t>
      </w:r>
    </w:p>
    <w:p w:rsidR="00366815" w:rsidRPr="00536F82" w:rsidRDefault="00366815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 радиационная разведка</w:t>
      </w:r>
      <w:proofErr w:type="gramStart"/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  -- </w:t>
      </w:r>
      <w:proofErr w:type="gramEnd"/>
      <w:r w:rsidRPr="00536F82">
        <w:rPr>
          <w:rFonts w:ascii="Arial" w:hAnsi="Arial" w:cs="Arial"/>
          <w:bCs/>
          <w:spacing w:val="-14"/>
          <w:sz w:val="18"/>
          <w:szCs w:val="18"/>
        </w:rPr>
        <w:t>сбор сведений о наличии радиоактивных веществ в окружающей среде с целью предупреждения радиационных поражений.</w:t>
      </w:r>
    </w:p>
    <w:p w:rsidR="00366815" w:rsidRPr="00536F82" w:rsidRDefault="00366815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 радиационно-химические процессы</w:t>
      </w:r>
      <w:proofErr w:type="gramStart"/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 -- </w:t>
      </w:r>
      <w:proofErr w:type="gramEnd"/>
      <w:r w:rsidRPr="00536F82">
        <w:rPr>
          <w:rFonts w:ascii="Arial" w:hAnsi="Arial" w:cs="Arial"/>
          <w:bCs/>
          <w:spacing w:val="-14"/>
          <w:sz w:val="18"/>
          <w:szCs w:val="18"/>
        </w:rPr>
        <w:t>химические реакции,  протекающие при  взаимодействии ионизирующего излучения с веществом, приводящие к образованию химически  активных  свободных  атомов  и радикалов,  а  также  возбужденных молекул; Р.-х. п. лежат в основе лучевого поражения тканей организма.</w:t>
      </w:r>
    </w:p>
    <w:p w:rsidR="00366815" w:rsidRPr="00536F82" w:rsidRDefault="00366815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радиационные   пояса  земли   --  области  околоземного   пространства, характеризующиеся   повышенной   плотностью   потоков   заряженных   частиц, обусловленной удержанием их  магнитным  полем Земли; длительное пребывание в Р. п. 3.  при полетах в  околоземном пространстве может вызвать радиационные поражения.  </w:t>
      </w:r>
    </w:p>
    <w:p w:rsidR="00366815" w:rsidRPr="00536F82" w:rsidRDefault="00366815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 радии  (</w:t>
      </w:r>
      <w:r w:rsidRPr="00536F82">
        <w:rPr>
          <w:rFonts w:ascii="Arial" w:hAnsi="Arial" w:cs="Arial"/>
          <w:bCs/>
          <w:spacing w:val="-14"/>
          <w:sz w:val="18"/>
          <w:szCs w:val="18"/>
          <w:lang w:val="en-US"/>
        </w:rPr>
        <w:t>Radium</w:t>
      </w:r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;  </w:t>
      </w:r>
      <w:r w:rsidRPr="00536F82">
        <w:rPr>
          <w:rFonts w:ascii="Arial" w:hAnsi="Arial" w:cs="Arial"/>
          <w:bCs/>
          <w:spacing w:val="-14"/>
          <w:sz w:val="18"/>
          <w:szCs w:val="18"/>
          <w:lang w:val="en-US"/>
        </w:rPr>
        <w:t>Ra</w:t>
      </w:r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)  -- радиоактивный  химический  элемент  </w:t>
      </w:r>
      <w:r w:rsidRPr="00536F82">
        <w:rPr>
          <w:rFonts w:ascii="Arial" w:hAnsi="Arial" w:cs="Arial"/>
          <w:bCs/>
          <w:spacing w:val="-14"/>
          <w:sz w:val="18"/>
          <w:szCs w:val="18"/>
          <w:lang w:val="en-US"/>
        </w:rPr>
        <w:t>II</w:t>
      </w:r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  группы периодической  системы  Д.  И. Менделеева; атомный номер 88,  атомная  масса226,0254; содержит изотопы  с  массовыми числами от 213  до 230 и  периодами</w:t>
      </w:r>
    </w:p>
    <w:p w:rsidR="00366815" w:rsidRPr="00536F82" w:rsidRDefault="00366815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>полураспада от 10-3 сек. до 1600 лет; изотоп Р. с массовым числом 226 использовался для гамма-терапии</w:t>
      </w:r>
    </w:p>
    <w:p w:rsidR="00366815" w:rsidRPr="00536F82" w:rsidRDefault="00FB0350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>радиоактивное  загрязнение (син.  заражение радиоактивное)  --  наличиерадиоактивных веществ в каких-либо  средах и (или)  на поверхности  объектов окружающей  среды  и  живых  организмов  в количествах,  превышающих уровень естественной радиоактивности; термин применяется, если явление  нежелательно с гигиенической точки зрения.</w:t>
      </w:r>
    </w:p>
    <w:p w:rsidR="00FB0350" w:rsidRPr="00536F82" w:rsidRDefault="00FB0350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>радиоактивность  (радио- + активность)  -- свойство  некоторых нуклидов самопроизвольно  превращаться  в  другие  нуклиды  с  испусканием  частиц  и фотонов.</w:t>
      </w:r>
    </w:p>
    <w:p w:rsidR="00366815" w:rsidRPr="00536F82" w:rsidRDefault="00FB0350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>радиоизотопное исследование в биологии и медицине  -- изучение строения</w:t>
      </w:r>
      <w:r w:rsidR="00536F82">
        <w:rPr>
          <w:rFonts w:ascii="Arial" w:hAnsi="Arial" w:cs="Arial"/>
          <w:bCs/>
          <w:spacing w:val="-14"/>
          <w:sz w:val="18"/>
          <w:szCs w:val="18"/>
        </w:rPr>
        <w:t xml:space="preserve"> </w:t>
      </w:r>
      <w:r w:rsidRPr="00536F82">
        <w:rPr>
          <w:rFonts w:ascii="Arial" w:hAnsi="Arial" w:cs="Arial"/>
          <w:bCs/>
          <w:spacing w:val="-14"/>
          <w:sz w:val="18"/>
          <w:szCs w:val="18"/>
        </w:rPr>
        <w:t>и  функции  органов  и  тканей  в  норме  и    патологии   с   использованием радиоактивных изотопов и меченых соединений.</w:t>
      </w:r>
    </w:p>
    <w:p w:rsidR="00FB0350" w:rsidRPr="00536F82" w:rsidRDefault="00FB0350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>излучение  1 (син.  радиация) --  испускание  электромагнитных волн или элементарных частиц.</w:t>
      </w:r>
    </w:p>
    <w:p w:rsidR="00FB0350" w:rsidRPr="00536F82" w:rsidRDefault="00FB0350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>излучение</w:t>
      </w:r>
      <w:proofErr w:type="gramStart"/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 -- </w:t>
      </w:r>
      <w:proofErr w:type="gramEnd"/>
      <w:r w:rsidRPr="00536F82">
        <w:rPr>
          <w:rFonts w:ascii="Arial" w:hAnsi="Arial" w:cs="Arial"/>
          <w:bCs/>
          <w:spacing w:val="-14"/>
          <w:sz w:val="18"/>
          <w:szCs w:val="18"/>
        </w:rPr>
        <w:t>см. Альфа-излучение.</w:t>
      </w:r>
    </w:p>
    <w:p w:rsidR="00FB0350" w:rsidRPr="00536F82" w:rsidRDefault="00FB0350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>излучение</w:t>
      </w:r>
      <w:proofErr w:type="gramStart"/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 -- </w:t>
      </w:r>
      <w:proofErr w:type="gramEnd"/>
      <w:r w:rsidRPr="00536F82">
        <w:rPr>
          <w:rFonts w:ascii="Arial" w:hAnsi="Arial" w:cs="Arial"/>
          <w:bCs/>
          <w:spacing w:val="-14"/>
          <w:sz w:val="18"/>
          <w:szCs w:val="18"/>
        </w:rPr>
        <w:t>см. Бета-излучение.</w:t>
      </w:r>
    </w:p>
    <w:p w:rsidR="00FB0350" w:rsidRPr="00536F82" w:rsidRDefault="00FB0350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>излучение</w:t>
      </w:r>
      <w:proofErr w:type="gramStart"/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 -- </w:t>
      </w:r>
      <w:proofErr w:type="gramEnd"/>
      <w:r w:rsidRPr="00536F82">
        <w:rPr>
          <w:rFonts w:ascii="Arial" w:hAnsi="Arial" w:cs="Arial"/>
          <w:bCs/>
          <w:spacing w:val="-14"/>
          <w:sz w:val="18"/>
          <w:szCs w:val="18"/>
        </w:rPr>
        <w:t>см. Гамма-излучение.</w:t>
      </w:r>
    </w:p>
    <w:p w:rsidR="00FB0350" w:rsidRPr="00536F82" w:rsidRDefault="00FB0350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 излучение  ионизирующее  (син.  радиация  проникающая</w:t>
      </w:r>
      <w:proofErr w:type="gramStart"/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  --  </w:t>
      </w:r>
      <w:proofErr w:type="gramEnd"/>
      <w:r w:rsidRPr="00536F82">
        <w:rPr>
          <w:rFonts w:ascii="Arial" w:hAnsi="Arial" w:cs="Arial"/>
          <w:bCs/>
          <w:spacing w:val="-14"/>
          <w:sz w:val="18"/>
          <w:szCs w:val="18"/>
        </w:rPr>
        <w:t>нрк) --  И., взаимодействие  которого  со  средой  приводит  к  образованию электрических зарядов   разных   знаков;   вызывает   различные   биологические   эффекты, используемые в медицине или требующие защиты человека от И. и.</w:t>
      </w:r>
    </w:p>
    <w:p w:rsidR="00FB0350" w:rsidRPr="00536F82" w:rsidRDefault="00FB0350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>излучение ионизирующее  вторичное  -- И.  и.,  возникающее в результатевзаимодействия первичного И. и. со средой.</w:t>
      </w:r>
    </w:p>
    <w:p w:rsidR="00FB0350" w:rsidRPr="00536F82" w:rsidRDefault="00FB0350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>излучение  ионизирующее первичное  --  И. и., которое в рассматриваемом процессе взаимодействия со средой принимается за исходное.</w:t>
      </w:r>
    </w:p>
    <w:p w:rsidR="00FB0350" w:rsidRPr="00536F82" w:rsidRDefault="00FB0350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излучение корпускулярное  -- ионизирующее  И.  в виде  потока  частиц </w:t>
      </w:r>
      <w:proofErr w:type="gramStart"/>
      <w:r w:rsidRPr="00536F82">
        <w:rPr>
          <w:rFonts w:ascii="Arial" w:hAnsi="Arial" w:cs="Arial"/>
          <w:bCs/>
          <w:spacing w:val="-14"/>
          <w:sz w:val="18"/>
          <w:szCs w:val="18"/>
        </w:rPr>
        <w:t>с</w:t>
      </w:r>
      <w:proofErr w:type="gramEnd"/>
    </w:p>
    <w:p w:rsidR="00FB0350" w:rsidRPr="00536F82" w:rsidRDefault="00FB0350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 излучение электромагнитное</w:t>
      </w:r>
      <w:proofErr w:type="gramStart"/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 -- </w:t>
      </w:r>
      <w:proofErr w:type="gramEnd"/>
      <w:r w:rsidRPr="00536F82">
        <w:rPr>
          <w:rFonts w:ascii="Arial" w:hAnsi="Arial" w:cs="Arial"/>
          <w:bCs/>
          <w:spacing w:val="-14"/>
          <w:sz w:val="18"/>
          <w:szCs w:val="18"/>
        </w:rPr>
        <w:t>И., представляющее собой поток фотонов; в состав   И.   э.   входят   гамма-излучение,  рентгеновское,   оптическое  и радиоизлучение.</w:t>
      </w:r>
    </w:p>
    <w:p w:rsidR="00FB0350" w:rsidRPr="00536F82" w:rsidRDefault="00FB0350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Cs/>
          <w:spacing w:val="-14"/>
          <w:sz w:val="18"/>
          <w:szCs w:val="18"/>
        </w:rPr>
      </w:pPr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 излучение 2 -- возбуждение волн в упругой среде </w:t>
      </w:r>
      <w:proofErr w:type="gramStart"/>
      <w:r w:rsidRPr="00536F82">
        <w:rPr>
          <w:rFonts w:ascii="Arial" w:hAnsi="Arial" w:cs="Arial"/>
          <w:bCs/>
          <w:spacing w:val="-14"/>
          <w:sz w:val="18"/>
          <w:szCs w:val="18"/>
        </w:rPr>
        <w:t>каким-либо</w:t>
      </w:r>
      <w:proofErr w:type="gramEnd"/>
      <w:r w:rsidRPr="00536F82">
        <w:rPr>
          <w:rFonts w:ascii="Arial" w:hAnsi="Arial" w:cs="Arial"/>
          <w:bCs/>
          <w:spacing w:val="-14"/>
          <w:sz w:val="18"/>
          <w:szCs w:val="18"/>
        </w:rPr>
        <w:t xml:space="preserve"> колеблющимсяобъектом;  используется  в  диагностических   и  лечебных   целях  (особенно ультразвуковое И.).</w:t>
      </w:r>
    </w:p>
    <w:p w:rsidR="00B0562E" w:rsidRPr="00536F82" w:rsidRDefault="00B0562E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 xml:space="preserve">профессиональное заболевание - хроническое или острое заболевание застрахованного, являющееся результатом воздействия на него одного или многих вредных производственных факторов и повлекшее временную или стойкую утрату </w:t>
      </w:r>
    </w:p>
    <w:p w:rsidR="00B0562E" w:rsidRPr="00536F82" w:rsidRDefault="00B0562E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профессиональной трудоспособности (по 125-ФЗ от 24.07.1998 г). Заболевание, развившееся в результате воздействия профессионально обусловленных факторов риска (по руководству МОТ).</w:t>
      </w:r>
    </w:p>
    <w:p w:rsidR="00B0562E" w:rsidRPr="00536F82" w:rsidRDefault="00B0562E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Профессиональный риск - вероятность повреждения (утраты) здоровья или смерти застрахованного, связанная с исполнением им обязанностей по трудовому договору (контракту) и в иных установленных федеральным законом случаях (по 125-ФЗ от 24.07.1998 г.).</w:t>
      </w:r>
    </w:p>
    <w:p w:rsidR="00B0562E" w:rsidRPr="00536F82" w:rsidRDefault="00B0562E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lastRenderedPageBreak/>
        <w:t>Профессиональная трудоспособность - способность человека к выполнению работы определенной квалификации, объема и качества (по 125-ФЗ от 24.07.1998 г.).</w:t>
      </w:r>
    </w:p>
    <w:p w:rsidR="00B0562E" w:rsidRPr="00536F82" w:rsidRDefault="00B0562E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Производственный шум - беспорядочное сочетание звуков, изменяющихся во времени различной частоты и интенсивности и вызывающих у работающих неприятные ощущения и объективные изменения органов и систем организма.</w:t>
      </w:r>
    </w:p>
    <w:p w:rsidR="00B0562E" w:rsidRPr="00536F82" w:rsidRDefault="00B0562E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Рабочее место - место, где работник должен находиться или куда ему необходимо прибыть в связи с его работой, которое прямо или косвенно находится под контролем работодателя (по 197-ФЗ от 30.12.2001 г.).</w:t>
      </w:r>
    </w:p>
    <w:p w:rsidR="00B0562E" w:rsidRPr="00536F82" w:rsidRDefault="00B0562E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Тяжесть труда - величина нагрузки на опорно-двигательный аппарат.</w:t>
      </w:r>
    </w:p>
    <w:p w:rsidR="00B0562E" w:rsidRPr="00536F82" w:rsidRDefault="00B0562E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Травмобезопасность - свойство рабочих мест соответствовать требованиям безопасности труда, исключающим травмирование работающих в условиях, установленных нормативно-правовыми актами.</w:t>
      </w:r>
    </w:p>
    <w:p w:rsidR="00B0562E" w:rsidRPr="00536F82" w:rsidRDefault="00B0562E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Утомление - снижение работоспособности, вызванное работой и прекращающееся после отдыха или снижения интенсивности работы.</w:t>
      </w:r>
    </w:p>
    <w:p w:rsidR="00B0562E" w:rsidRPr="00536F82" w:rsidRDefault="00B0562E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Условия труда - совокупность факторов производственной среды и трудового процесса, оказывающих влияние на работоспособность и здоровье работника (по 197-ФЗ от 30.12.2001 г).</w:t>
      </w:r>
    </w:p>
    <w:p w:rsidR="00366815" w:rsidRPr="00536F82" w:rsidRDefault="00B0562E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Ультразвук - звуковые колебания выше 20 кГц.</w:t>
      </w:r>
    </w:p>
    <w:p w:rsidR="00FB0350" w:rsidRPr="00536F82" w:rsidRDefault="00FB0350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/>
          <w:bCs/>
          <w:spacing w:val="-14"/>
          <w:sz w:val="18"/>
          <w:szCs w:val="18"/>
        </w:rPr>
      </w:pPr>
    </w:p>
    <w:p w:rsidR="00A3336C" w:rsidRPr="00536F82" w:rsidRDefault="00A3336C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/>
          <w:bCs/>
          <w:spacing w:val="-14"/>
          <w:sz w:val="18"/>
          <w:szCs w:val="18"/>
        </w:rPr>
      </w:pPr>
      <w:r w:rsidRPr="00536F82">
        <w:rPr>
          <w:rFonts w:ascii="Arial" w:hAnsi="Arial" w:cs="Arial"/>
          <w:b/>
          <w:bCs/>
          <w:spacing w:val="-14"/>
          <w:sz w:val="18"/>
          <w:szCs w:val="18"/>
          <w:lang w:val="en-US"/>
        </w:rPr>
        <w:t>VI</w:t>
      </w:r>
      <w:r w:rsidRPr="00536F82">
        <w:rPr>
          <w:rFonts w:ascii="Arial" w:hAnsi="Arial" w:cs="Arial"/>
          <w:b/>
          <w:bCs/>
          <w:spacing w:val="-14"/>
          <w:sz w:val="18"/>
          <w:szCs w:val="18"/>
        </w:rPr>
        <w:t>.</w:t>
      </w:r>
      <w:r w:rsidR="00B32E8D">
        <w:rPr>
          <w:rFonts w:ascii="Arial" w:hAnsi="Arial" w:cs="Arial"/>
          <w:b/>
          <w:bCs/>
          <w:spacing w:val="-14"/>
          <w:sz w:val="18"/>
          <w:szCs w:val="18"/>
        </w:rPr>
        <w:t xml:space="preserve"> </w:t>
      </w:r>
      <w:r w:rsidRPr="00536F82">
        <w:rPr>
          <w:rFonts w:ascii="Arial" w:hAnsi="Arial" w:cs="Arial"/>
          <w:b/>
          <w:bCs/>
          <w:spacing w:val="-6"/>
          <w:sz w:val="18"/>
          <w:szCs w:val="18"/>
        </w:rPr>
        <w:t xml:space="preserve">Оценочные средства для контроля уровня подготовки (текущий и рубежный контроль успеваемости, промежуточная </w:t>
      </w:r>
      <w:r w:rsidRPr="00536F82">
        <w:rPr>
          <w:rFonts w:ascii="Arial" w:hAnsi="Arial" w:cs="Arial"/>
          <w:b/>
          <w:bCs/>
          <w:spacing w:val="-7"/>
          <w:sz w:val="18"/>
          <w:szCs w:val="18"/>
        </w:rPr>
        <w:t xml:space="preserve">аттестация по итогам освоения дисциплины и учебно-методическое обеспечение </w:t>
      </w:r>
      <w:r w:rsidRPr="00536F82">
        <w:rPr>
          <w:rFonts w:ascii="Arial" w:hAnsi="Arial" w:cs="Arial"/>
          <w:b/>
          <w:bCs/>
          <w:sz w:val="18"/>
          <w:szCs w:val="18"/>
        </w:rPr>
        <w:t>самостоятельной работы студентов)</w:t>
      </w:r>
    </w:p>
    <w:p w:rsidR="00A3336C" w:rsidRPr="00536F82" w:rsidRDefault="00A3336C" w:rsidP="00536F82">
      <w:pPr>
        <w:shd w:val="clear" w:color="auto" w:fill="FFFFFF"/>
        <w:jc w:val="both"/>
        <w:rPr>
          <w:rFonts w:ascii="Arial" w:hAnsi="Arial" w:cs="Arial"/>
          <w:b/>
          <w:bCs/>
          <w:spacing w:val="-6"/>
          <w:sz w:val="18"/>
          <w:szCs w:val="18"/>
        </w:rPr>
      </w:pPr>
      <w:r w:rsidRPr="00536F82">
        <w:rPr>
          <w:rFonts w:ascii="Arial" w:hAnsi="Arial" w:cs="Arial"/>
          <w:b/>
          <w:bCs/>
          <w:spacing w:val="-6"/>
          <w:sz w:val="18"/>
          <w:szCs w:val="18"/>
        </w:rPr>
        <w:t>1. Оценочные средства для текущего и рубежного контроля успеваемости</w:t>
      </w:r>
    </w:p>
    <w:p w:rsidR="00A3336C" w:rsidRPr="00536F82" w:rsidRDefault="00A3336C" w:rsidP="00536F82">
      <w:pPr>
        <w:pStyle w:val="af2"/>
        <w:shd w:val="clear" w:color="auto" w:fill="FFFFFF"/>
        <w:ind w:left="1080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Тестирование,  оценка освоения практических навыков (умений), решение ситуационных задач, контрольная работа, контрольное задание, написание и защита истории болезни, собеседование по контрольным вопросам.</w:t>
      </w:r>
    </w:p>
    <w:p w:rsidR="00A3336C" w:rsidRPr="00536F82" w:rsidRDefault="00A3336C" w:rsidP="00536F82">
      <w:pPr>
        <w:shd w:val="clear" w:color="auto" w:fill="FFFFFF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</w:p>
    <w:p w:rsidR="00A3336C" w:rsidRPr="00536F82" w:rsidRDefault="00A3336C" w:rsidP="00536F82">
      <w:pPr>
        <w:shd w:val="clear" w:color="auto" w:fill="FFFFFF"/>
        <w:jc w:val="both"/>
        <w:rPr>
          <w:rFonts w:ascii="Arial" w:hAnsi="Arial" w:cs="Arial"/>
          <w:b/>
          <w:bCs/>
          <w:spacing w:val="-6"/>
          <w:sz w:val="18"/>
          <w:szCs w:val="18"/>
        </w:rPr>
      </w:pPr>
      <w:r w:rsidRPr="00536F82">
        <w:rPr>
          <w:rFonts w:ascii="Arial" w:hAnsi="Arial" w:cs="Arial"/>
          <w:b/>
          <w:bCs/>
          <w:spacing w:val="-6"/>
          <w:sz w:val="18"/>
          <w:szCs w:val="18"/>
        </w:rPr>
        <w:t xml:space="preserve">2. Оценочные средства для промежуточной аттестации по итогам освоения дисциплины </w:t>
      </w:r>
      <w:r w:rsidRPr="00536F82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(экзамен или зачёт)</w:t>
      </w:r>
    </w:p>
    <w:p w:rsidR="00A3336C" w:rsidRPr="00536F82" w:rsidRDefault="00A3336C" w:rsidP="00F60FD6">
      <w:pPr>
        <w:numPr>
          <w:ilvl w:val="0"/>
          <w:numId w:val="3"/>
        </w:numPr>
        <w:ind w:left="360" w:right="4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b/>
          <w:i/>
          <w:sz w:val="18"/>
          <w:szCs w:val="18"/>
        </w:rPr>
        <w:t>ТЕСТОВЫЕ ЗАДАНИЯ</w:t>
      </w:r>
    </w:p>
    <w:p w:rsidR="00A3336C" w:rsidRPr="00536F82" w:rsidRDefault="00A3336C" w:rsidP="00F60FD6">
      <w:pPr>
        <w:numPr>
          <w:ilvl w:val="0"/>
          <w:numId w:val="3"/>
        </w:numPr>
        <w:ind w:left="360" w:right="43"/>
        <w:rPr>
          <w:rFonts w:ascii="Arial" w:hAnsi="Arial" w:cs="Arial"/>
          <w:b/>
          <w:sz w:val="18"/>
          <w:szCs w:val="18"/>
        </w:rPr>
      </w:pPr>
      <w:r w:rsidRPr="00536F82">
        <w:rPr>
          <w:rFonts w:ascii="Arial" w:hAnsi="Arial" w:cs="Arial"/>
          <w:b/>
          <w:i/>
          <w:sz w:val="18"/>
          <w:szCs w:val="18"/>
        </w:rPr>
        <w:t>КЛИНИЧЕСКИЕ СИТУАЦИОННЫЕ ЗАДАЧИ;</w:t>
      </w:r>
    </w:p>
    <w:p w:rsidR="00A3336C" w:rsidRPr="00536F82" w:rsidRDefault="00A3336C" w:rsidP="00F60FD6">
      <w:pPr>
        <w:numPr>
          <w:ilvl w:val="0"/>
          <w:numId w:val="3"/>
        </w:numPr>
        <w:ind w:left="360" w:right="43"/>
        <w:rPr>
          <w:rFonts w:ascii="Arial" w:hAnsi="Arial" w:cs="Arial"/>
          <w:b/>
          <w:sz w:val="18"/>
          <w:szCs w:val="18"/>
        </w:rPr>
      </w:pPr>
      <w:r w:rsidRPr="00536F82">
        <w:rPr>
          <w:rFonts w:ascii="Arial" w:hAnsi="Arial" w:cs="Arial"/>
          <w:b/>
          <w:i/>
          <w:sz w:val="18"/>
          <w:szCs w:val="18"/>
        </w:rPr>
        <w:t>РАСШИФРОВКА ЭКГ;</w:t>
      </w:r>
    </w:p>
    <w:p w:rsidR="00A3336C" w:rsidRPr="00536F82" w:rsidRDefault="00A3336C" w:rsidP="00F60FD6">
      <w:pPr>
        <w:numPr>
          <w:ilvl w:val="0"/>
          <w:numId w:val="3"/>
        </w:numPr>
        <w:ind w:left="360" w:right="43"/>
        <w:rPr>
          <w:rFonts w:ascii="Arial" w:hAnsi="Arial" w:cs="Arial"/>
          <w:b/>
          <w:sz w:val="18"/>
          <w:szCs w:val="18"/>
        </w:rPr>
      </w:pPr>
      <w:r w:rsidRPr="00536F82">
        <w:rPr>
          <w:rFonts w:ascii="Arial" w:hAnsi="Arial" w:cs="Arial"/>
          <w:b/>
          <w:i/>
          <w:sz w:val="18"/>
          <w:szCs w:val="18"/>
        </w:rPr>
        <w:t>ИНТЕРПРЕТАЦИЯЛАБОРАТОРНЫХ ПАРАМЕТРОВ КЛИНИЧЕСКОГО АНАЛИЗА КРОВИ, АНАЛИЗОВ МОЧИ, БИОХИМИЧЕСКИХ АНАЛИЗОВ</w:t>
      </w:r>
      <w:r w:rsidRPr="00536F82">
        <w:rPr>
          <w:rFonts w:ascii="Arial" w:hAnsi="Arial" w:cs="Arial"/>
          <w:b/>
          <w:sz w:val="18"/>
          <w:szCs w:val="18"/>
        </w:rPr>
        <w:t>.</w:t>
      </w:r>
    </w:p>
    <w:p w:rsidR="00A3336C" w:rsidRPr="00536F82" w:rsidRDefault="00A3336C" w:rsidP="00536F82">
      <w:pPr>
        <w:shd w:val="clear" w:color="auto" w:fill="FFFFFF"/>
        <w:jc w:val="both"/>
        <w:rPr>
          <w:rFonts w:ascii="Arial" w:hAnsi="Arial" w:cs="Arial"/>
          <w:iCs/>
          <w:spacing w:val="-6"/>
          <w:sz w:val="18"/>
          <w:szCs w:val="18"/>
        </w:rPr>
      </w:pPr>
    </w:p>
    <w:p w:rsidR="00A3336C" w:rsidRPr="00536F82" w:rsidRDefault="00A3336C" w:rsidP="00536F82">
      <w:pPr>
        <w:pStyle w:val="a5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536F82">
        <w:rPr>
          <w:rFonts w:ascii="Arial" w:hAnsi="Arial" w:cs="Arial"/>
          <w:b/>
          <w:bCs/>
          <w:sz w:val="18"/>
          <w:szCs w:val="18"/>
        </w:rPr>
        <w:t>3. Методические указания для самостоятельной работы студента</w:t>
      </w:r>
    </w:p>
    <w:p w:rsidR="00A3336C" w:rsidRPr="00536F82" w:rsidRDefault="00A3336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Обучение складывается из аудиторных занятий самостоятельной работы. Основное учебное время выделяется на практическую работу по курации пациентов. Работа с учебной литературой рассматривается как вид учебной работы по дисциплине и выполняется в пределах часов, отводимых на её изучение. Каждый обучающийся обеспечивается доступом к библиотечным фондам кафедры и ВУЗа.</w:t>
      </w:r>
    </w:p>
    <w:p w:rsidR="00A3336C" w:rsidRPr="00536F82" w:rsidRDefault="00A3336C" w:rsidP="00536F82">
      <w:pPr>
        <w:pStyle w:val="af3"/>
        <w:jc w:val="both"/>
        <w:rPr>
          <w:rFonts w:ascii="Arial" w:hAnsi="Arial" w:cs="Arial"/>
          <w:color w:val="FF0000"/>
          <w:sz w:val="18"/>
          <w:szCs w:val="18"/>
        </w:rPr>
      </w:pPr>
      <w:r w:rsidRPr="00536F82">
        <w:rPr>
          <w:rFonts w:ascii="Arial" w:hAnsi="Arial" w:cs="Arial"/>
          <w:iCs/>
          <w:sz w:val="18"/>
          <w:szCs w:val="18"/>
        </w:rPr>
        <w:t xml:space="preserve">В соответствии с требованиями ФГОС ВПО необходимо широкое использование в учебном процессе активных и интерактивных форм проведения занятий (компьютерные симуляции, деловые и ролевые игры, разбор конкретных клинических ситуаций и т.д.). </w:t>
      </w:r>
      <w:r w:rsidRPr="00536F82">
        <w:rPr>
          <w:rFonts w:ascii="Arial" w:hAnsi="Arial" w:cs="Arial"/>
          <w:sz w:val="18"/>
          <w:szCs w:val="18"/>
        </w:rPr>
        <w:t>Удельный вес занятий, проводимых в интерактивных формах,</w:t>
      </w:r>
      <w:r w:rsidR="00536F82">
        <w:rPr>
          <w:rFonts w:ascii="Arial" w:hAnsi="Arial" w:cs="Arial"/>
          <w:sz w:val="18"/>
          <w:szCs w:val="18"/>
        </w:rPr>
        <w:t xml:space="preserve"> </w:t>
      </w:r>
      <w:r w:rsidRPr="00536F82">
        <w:rPr>
          <w:rFonts w:ascii="Arial" w:hAnsi="Arial" w:cs="Arial"/>
          <w:sz w:val="18"/>
          <w:szCs w:val="18"/>
        </w:rPr>
        <w:t>должен составлять не менее 10% аудиторных занятий</w:t>
      </w:r>
      <w:r w:rsidRPr="00536F82">
        <w:rPr>
          <w:rFonts w:ascii="Arial" w:hAnsi="Arial" w:cs="Arial"/>
          <w:color w:val="FF0000"/>
          <w:sz w:val="18"/>
          <w:szCs w:val="18"/>
        </w:rPr>
        <w:t>.</w:t>
      </w:r>
    </w:p>
    <w:p w:rsidR="00A3336C" w:rsidRPr="00536F82" w:rsidRDefault="00A3336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 xml:space="preserve">Методика преподавания состоит в последовательном изучении разделов дисциплины, в связи с чем проведение практических занятий проводится в ЛПУ амбулаторного и стационарного типа. </w:t>
      </w:r>
    </w:p>
    <w:p w:rsidR="00A3336C" w:rsidRPr="00536F82" w:rsidRDefault="00A3336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При изучении дисциплины «внутренние болезни и клиническая фармакология» особое внимание обращается</w:t>
      </w:r>
      <w:r w:rsidR="00536F82">
        <w:rPr>
          <w:rFonts w:ascii="Arial" w:hAnsi="Arial" w:cs="Arial"/>
          <w:sz w:val="18"/>
          <w:szCs w:val="18"/>
        </w:rPr>
        <w:t xml:space="preserve"> </w:t>
      </w:r>
      <w:r w:rsidRPr="00536F82">
        <w:rPr>
          <w:rFonts w:ascii="Arial" w:hAnsi="Arial" w:cs="Arial"/>
          <w:sz w:val="18"/>
          <w:szCs w:val="18"/>
        </w:rPr>
        <w:t>на клиническое состояние пациентов, выявление патологических симптомов и синдромов, позволяющих поставить клинический диагноз, назначить план обследования и лечения, а также провести взаимосвязи заболевания внутренних органов с патологией полости рта и зубо-челюстной области. Кроме того студент должен уметь диагностировать у пациента угрожающее жизни состояние и оказать первую помощь при приступе стенокардии, бронхиальной астмы, коллапсе, кардиогенном шоке, аритмии, полной поперечной блокаде, кровотечении, гипер- и гипогликемической коме.</w:t>
      </w:r>
    </w:p>
    <w:p w:rsidR="00A3336C" w:rsidRPr="00536F82" w:rsidRDefault="00A3336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 xml:space="preserve">По каждому разделу дисциплины на кафедре должны быть разработаны методические рекомендации для студентов, тематические графологические структуры для практических занятий, а также методические указания для преподавателей. </w:t>
      </w:r>
    </w:p>
    <w:p w:rsidR="00A3336C" w:rsidRPr="00536F82" w:rsidRDefault="00A3336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 xml:space="preserve">Для контроля усвоения предмета проводится: тестирование, устный опрос и анализ клинических ситуационных заданий. На практических занятиях осуществляется демонстрация и клинический разбор пациентов, критический разбор историй болезни, а также тематический видеоматериал. </w:t>
      </w:r>
    </w:p>
    <w:p w:rsidR="00A3336C" w:rsidRPr="00536F82" w:rsidRDefault="00A3336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 xml:space="preserve">Самостоятельная работа студентов осуществляется с помощью графических схем по изучаемым темам, а также путем решения ситуационных задач, тестовых заданий, расшифровки ЭКГ, анализа лабораторных показателей, написания истории болезни. </w:t>
      </w:r>
    </w:p>
    <w:p w:rsidR="00A3336C" w:rsidRPr="00536F82" w:rsidRDefault="00A3336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 xml:space="preserve">Работа студента в группе формирует чувство коллективизма и коммуникабельность. </w:t>
      </w:r>
    </w:p>
    <w:p w:rsidR="00A3336C" w:rsidRPr="00536F82" w:rsidRDefault="00A3336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Самостоятельная работа с пациентами способствует формированию деонтологического поведения, аккуратности, дисциплинированности.</w:t>
      </w:r>
    </w:p>
    <w:p w:rsidR="00A3336C" w:rsidRPr="00536F82" w:rsidRDefault="00A3336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Самостоятельная работа с литературой, написание истории болезни, курация пациентов формируют способность анализировать медицинские и социальные проблемы, умение использовать на практике знания естественно-научных, медико-биологических и клинических дисциплин в различных видах профессиональной и социальной деятельности.</w:t>
      </w:r>
    </w:p>
    <w:p w:rsidR="00A3336C" w:rsidRPr="00536F82" w:rsidRDefault="00A3336C" w:rsidP="00536F82">
      <w:pPr>
        <w:pStyle w:val="af3"/>
        <w:jc w:val="both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Необходимыми элементами клинического мышления врача, который начинает закладываться на кафедре при изучении дисциплины должно стать умение оценить влияние лечебных мероприятий на состояние больног</w:t>
      </w:r>
      <w:r w:rsidR="005D422A" w:rsidRPr="00536F82">
        <w:rPr>
          <w:rFonts w:ascii="Arial" w:hAnsi="Arial" w:cs="Arial"/>
          <w:sz w:val="18"/>
          <w:szCs w:val="18"/>
        </w:rPr>
        <w:t>о</w:t>
      </w:r>
      <w:r w:rsidRPr="00536F82">
        <w:rPr>
          <w:rFonts w:ascii="Arial" w:hAnsi="Arial" w:cs="Arial"/>
          <w:sz w:val="18"/>
          <w:szCs w:val="18"/>
        </w:rPr>
        <w:t>.</w:t>
      </w:r>
    </w:p>
    <w:p w:rsidR="00A3336C" w:rsidRPr="00536F82" w:rsidRDefault="00A3336C" w:rsidP="00536F82">
      <w:pPr>
        <w:pStyle w:val="af3"/>
        <w:jc w:val="both"/>
        <w:rPr>
          <w:rFonts w:ascii="Arial" w:hAnsi="Arial" w:cs="Arial"/>
          <w:i/>
          <w:iCs/>
          <w:sz w:val="18"/>
          <w:szCs w:val="18"/>
        </w:rPr>
      </w:pPr>
    </w:p>
    <w:p w:rsidR="00433F43" w:rsidRPr="00536F82" w:rsidRDefault="00433F43" w:rsidP="00536F82">
      <w:pPr>
        <w:shd w:val="clear" w:color="auto" w:fill="FFFFFF"/>
        <w:jc w:val="both"/>
        <w:rPr>
          <w:rFonts w:ascii="Arial" w:hAnsi="Arial" w:cs="Arial"/>
          <w:b/>
          <w:bCs/>
          <w:spacing w:val="-6"/>
          <w:sz w:val="18"/>
          <w:szCs w:val="18"/>
        </w:rPr>
      </w:pPr>
    </w:p>
    <w:p w:rsidR="00A3336C" w:rsidRPr="00536F82" w:rsidRDefault="00A3336C" w:rsidP="00536F82">
      <w:pPr>
        <w:shd w:val="clear" w:color="auto" w:fill="FFFFFF"/>
        <w:jc w:val="both"/>
        <w:rPr>
          <w:rFonts w:ascii="Arial" w:hAnsi="Arial" w:cs="Arial"/>
          <w:b/>
          <w:bCs/>
          <w:spacing w:val="-6"/>
          <w:sz w:val="18"/>
          <w:szCs w:val="18"/>
        </w:rPr>
      </w:pPr>
      <w:r w:rsidRPr="00536F82">
        <w:rPr>
          <w:rFonts w:ascii="Arial" w:hAnsi="Arial" w:cs="Arial"/>
          <w:b/>
          <w:bCs/>
          <w:spacing w:val="-6"/>
          <w:sz w:val="18"/>
          <w:szCs w:val="18"/>
          <w:lang w:val="en-US"/>
        </w:rPr>
        <w:t>VII</w:t>
      </w:r>
      <w:r w:rsidRPr="00536F82">
        <w:rPr>
          <w:rFonts w:ascii="Arial" w:hAnsi="Arial" w:cs="Arial"/>
          <w:b/>
          <w:bCs/>
          <w:spacing w:val="-6"/>
          <w:sz w:val="18"/>
          <w:szCs w:val="18"/>
        </w:rPr>
        <w:t>. Материально-техническое обеспечение дисциплины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lastRenderedPageBreak/>
        <w:t>Преподавание предмета внутренних болезней проводится на базе городской клинической больницы</w:t>
      </w:r>
      <w:r w:rsidRPr="00536F82">
        <w:rPr>
          <w:rFonts w:ascii="Arial" w:hAnsi="Arial" w:cs="Arial"/>
          <w:noProof/>
          <w:sz w:val="18"/>
          <w:szCs w:val="18"/>
        </w:rPr>
        <w:t xml:space="preserve"> №1</w:t>
      </w:r>
      <w:r w:rsidRPr="00536F82">
        <w:rPr>
          <w:rFonts w:ascii="Arial" w:hAnsi="Arial" w:cs="Arial"/>
          <w:sz w:val="18"/>
          <w:szCs w:val="18"/>
        </w:rPr>
        <w:t>г.Махачкала, рассчитанной более чем на 500 коек (одиннадцать отделений, в том числе: кардиологическое, кардио-реанимации, отделения общей терапевтической патологии, неврологические, эндокринологические, реанимации, хирургические, и т.д.).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В преподавании используются: лек</w:t>
      </w:r>
      <w:r w:rsidRPr="00536F82">
        <w:rPr>
          <w:rFonts w:ascii="Arial" w:hAnsi="Arial" w:cs="Arial"/>
          <w:sz w:val="18"/>
          <w:szCs w:val="18"/>
        </w:rPr>
        <w:softHyphen/>
        <w:t>ци</w:t>
      </w:r>
      <w:r w:rsidRPr="00536F82">
        <w:rPr>
          <w:rFonts w:ascii="Arial" w:hAnsi="Arial" w:cs="Arial"/>
          <w:sz w:val="18"/>
          <w:szCs w:val="18"/>
        </w:rPr>
        <w:softHyphen/>
        <w:t>он</w:t>
      </w:r>
      <w:r w:rsidRPr="00536F82">
        <w:rPr>
          <w:rFonts w:ascii="Arial" w:hAnsi="Arial" w:cs="Arial"/>
          <w:sz w:val="18"/>
          <w:szCs w:val="18"/>
        </w:rPr>
        <w:softHyphen/>
        <w:t>ные ау</w:t>
      </w:r>
      <w:r w:rsidRPr="00536F82">
        <w:rPr>
          <w:rFonts w:ascii="Arial" w:hAnsi="Arial" w:cs="Arial"/>
          <w:sz w:val="18"/>
          <w:szCs w:val="18"/>
        </w:rPr>
        <w:softHyphen/>
        <w:t>ди</w:t>
      </w:r>
      <w:r w:rsidRPr="00536F82">
        <w:rPr>
          <w:rFonts w:ascii="Arial" w:hAnsi="Arial" w:cs="Arial"/>
          <w:sz w:val="18"/>
          <w:szCs w:val="18"/>
        </w:rPr>
        <w:softHyphen/>
        <w:t>то</w:t>
      </w:r>
      <w:r w:rsidRPr="00536F82">
        <w:rPr>
          <w:rFonts w:ascii="Arial" w:hAnsi="Arial" w:cs="Arial"/>
          <w:sz w:val="18"/>
          <w:szCs w:val="18"/>
        </w:rPr>
        <w:softHyphen/>
        <w:t>рии, учеб</w:t>
      </w:r>
      <w:r w:rsidRPr="00536F82">
        <w:rPr>
          <w:rFonts w:ascii="Arial" w:hAnsi="Arial" w:cs="Arial"/>
          <w:sz w:val="18"/>
          <w:szCs w:val="18"/>
        </w:rPr>
        <w:softHyphen/>
        <w:t>ные ком</w:t>
      </w:r>
      <w:r w:rsidRPr="00536F82">
        <w:rPr>
          <w:rFonts w:ascii="Arial" w:hAnsi="Arial" w:cs="Arial"/>
          <w:sz w:val="18"/>
          <w:szCs w:val="18"/>
        </w:rPr>
        <w:softHyphen/>
        <w:t>на</w:t>
      </w:r>
      <w:r w:rsidRPr="00536F82">
        <w:rPr>
          <w:rFonts w:ascii="Arial" w:hAnsi="Arial" w:cs="Arial"/>
          <w:sz w:val="18"/>
          <w:szCs w:val="18"/>
        </w:rPr>
        <w:softHyphen/>
        <w:t>ты, боль</w:t>
      </w:r>
      <w:r w:rsidRPr="00536F82">
        <w:rPr>
          <w:rFonts w:ascii="Arial" w:hAnsi="Arial" w:cs="Arial"/>
          <w:sz w:val="18"/>
          <w:szCs w:val="18"/>
        </w:rPr>
        <w:softHyphen/>
        <w:t>нич</w:t>
      </w:r>
      <w:r w:rsidRPr="00536F82">
        <w:rPr>
          <w:rFonts w:ascii="Arial" w:hAnsi="Arial" w:cs="Arial"/>
          <w:sz w:val="18"/>
          <w:szCs w:val="18"/>
        </w:rPr>
        <w:softHyphen/>
        <w:t>ные па</w:t>
      </w:r>
      <w:r w:rsidRPr="00536F82">
        <w:rPr>
          <w:rFonts w:ascii="Arial" w:hAnsi="Arial" w:cs="Arial"/>
          <w:sz w:val="18"/>
          <w:szCs w:val="18"/>
        </w:rPr>
        <w:softHyphen/>
        <w:t>ла</w:t>
      </w:r>
      <w:r w:rsidRPr="00536F82">
        <w:rPr>
          <w:rFonts w:ascii="Arial" w:hAnsi="Arial" w:cs="Arial"/>
          <w:sz w:val="18"/>
          <w:szCs w:val="18"/>
        </w:rPr>
        <w:softHyphen/>
        <w:t>ты, клиническая лаборатория, отделение функциональной диагностики, па</w:t>
      </w:r>
      <w:r w:rsidRPr="00536F82">
        <w:rPr>
          <w:rFonts w:ascii="Arial" w:hAnsi="Arial" w:cs="Arial"/>
          <w:sz w:val="18"/>
          <w:szCs w:val="18"/>
        </w:rPr>
        <w:softHyphen/>
        <w:t>ци</w:t>
      </w:r>
      <w:r w:rsidRPr="00536F82">
        <w:rPr>
          <w:rFonts w:ascii="Arial" w:hAnsi="Arial" w:cs="Arial"/>
          <w:sz w:val="18"/>
          <w:szCs w:val="18"/>
        </w:rPr>
        <w:softHyphen/>
        <w:t>ен</w:t>
      </w:r>
      <w:r w:rsidRPr="00536F82">
        <w:rPr>
          <w:rFonts w:ascii="Arial" w:hAnsi="Arial" w:cs="Arial"/>
          <w:sz w:val="18"/>
          <w:szCs w:val="18"/>
        </w:rPr>
        <w:softHyphen/>
        <w:t>ты кли</w:t>
      </w:r>
      <w:r w:rsidRPr="00536F82">
        <w:rPr>
          <w:rFonts w:ascii="Arial" w:hAnsi="Arial" w:cs="Arial"/>
          <w:sz w:val="18"/>
          <w:szCs w:val="18"/>
        </w:rPr>
        <w:softHyphen/>
        <w:t>ник, стен</w:t>
      </w:r>
      <w:r w:rsidRPr="00536F82">
        <w:rPr>
          <w:rFonts w:ascii="Arial" w:hAnsi="Arial" w:cs="Arial"/>
          <w:sz w:val="18"/>
          <w:szCs w:val="18"/>
        </w:rPr>
        <w:softHyphen/>
        <w:t>ды, пла</w:t>
      </w:r>
      <w:r w:rsidRPr="00536F82">
        <w:rPr>
          <w:rFonts w:ascii="Arial" w:hAnsi="Arial" w:cs="Arial"/>
          <w:sz w:val="18"/>
          <w:szCs w:val="18"/>
        </w:rPr>
        <w:softHyphen/>
        <w:t>ка</w:t>
      </w:r>
      <w:r w:rsidRPr="00536F82">
        <w:rPr>
          <w:rFonts w:ascii="Arial" w:hAnsi="Arial" w:cs="Arial"/>
          <w:sz w:val="18"/>
          <w:szCs w:val="18"/>
        </w:rPr>
        <w:softHyphen/>
        <w:t>ты, слай</w:t>
      </w:r>
      <w:r w:rsidRPr="00536F82">
        <w:rPr>
          <w:rFonts w:ascii="Arial" w:hAnsi="Arial" w:cs="Arial"/>
          <w:sz w:val="18"/>
          <w:szCs w:val="18"/>
        </w:rPr>
        <w:softHyphen/>
        <w:t>ды, таб</w:t>
      </w:r>
      <w:r w:rsidRPr="00536F82">
        <w:rPr>
          <w:rFonts w:ascii="Arial" w:hAnsi="Arial" w:cs="Arial"/>
          <w:sz w:val="18"/>
          <w:szCs w:val="18"/>
        </w:rPr>
        <w:softHyphen/>
        <w:t>ли</w:t>
      </w:r>
      <w:r w:rsidRPr="00536F82">
        <w:rPr>
          <w:rFonts w:ascii="Arial" w:hAnsi="Arial" w:cs="Arial"/>
          <w:sz w:val="18"/>
          <w:szCs w:val="18"/>
        </w:rPr>
        <w:softHyphen/>
        <w:t>цы, ки</w:t>
      </w:r>
      <w:r w:rsidRPr="00536F82">
        <w:rPr>
          <w:rFonts w:ascii="Arial" w:hAnsi="Arial" w:cs="Arial"/>
          <w:sz w:val="18"/>
          <w:szCs w:val="18"/>
        </w:rPr>
        <w:softHyphen/>
        <w:t>но-ви</w:t>
      </w:r>
      <w:r w:rsidRPr="00536F82">
        <w:rPr>
          <w:rFonts w:ascii="Arial" w:hAnsi="Arial" w:cs="Arial"/>
          <w:sz w:val="18"/>
          <w:szCs w:val="18"/>
        </w:rPr>
        <w:softHyphen/>
        <w:t>део</w:t>
      </w:r>
      <w:r w:rsidRPr="00536F82">
        <w:rPr>
          <w:rFonts w:ascii="Arial" w:hAnsi="Arial" w:cs="Arial"/>
          <w:sz w:val="18"/>
          <w:szCs w:val="18"/>
        </w:rPr>
        <w:softHyphen/>
        <w:t>филь</w:t>
      </w:r>
      <w:r w:rsidRPr="00536F82">
        <w:rPr>
          <w:rFonts w:ascii="Arial" w:hAnsi="Arial" w:cs="Arial"/>
          <w:sz w:val="18"/>
          <w:szCs w:val="18"/>
        </w:rPr>
        <w:softHyphen/>
        <w:t>мы, ком</w:t>
      </w:r>
      <w:r w:rsidRPr="00536F82">
        <w:rPr>
          <w:rFonts w:ascii="Arial" w:hAnsi="Arial" w:cs="Arial"/>
          <w:sz w:val="18"/>
          <w:szCs w:val="18"/>
        </w:rPr>
        <w:softHyphen/>
        <w:t>пь</w:t>
      </w:r>
      <w:r w:rsidRPr="00536F82">
        <w:rPr>
          <w:rFonts w:ascii="Arial" w:hAnsi="Arial" w:cs="Arial"/>
          <w:sz w:val="18"/>
          <w:szCs w:val="18"/>
        </w:rPr>
        <w:softHyphen/>
        <w:t>ю</w:t>
      </w:r>
      <w:r w:rsidRPr="00536F82">
        <w:rPr>
          <w:rFonts w:ascii="Arial" w:hAnsi="Arial" w:cs="Arial"/>
          <w:sz w:val="18"/>
          <w:szCs w:val="18"/>
        </w:rPr>
        <w:softHyphen/>
        <w:t>тер</w:t>
      </w:r>
      <w:r w:rsidRPr="00536F82">
        <w:rPr>
          <w:rFonts w:ascii="Arial" w:hAnsi="Arial" w:cs="Arial"/>
          <w:sz w:val="18"/>
          <w:szCs w:val="18"/>
        </w:rPr>
        <w:softHyphen/>
        <w:t>ные обу</w:t>
      </w:r>
      <w:r w:rsidRPr="00536F82">
        <w:rPr>
          <w:rFonts w:ascii="Arial" w:hAnsi="Arial" w:cs="Arial"/>
          <w:sz w:val="18"/>
          <w:szCs w:val="18"/>
        </w:rPr>
        <w:softHyphen/>
        <w:t>чаю</w:t>
      </w:r>
      <w:r w:rsidRPr="00536F82">
        <w:rPr>
          <w:rFonts w:ascii="Arial" w:hAnsi="Arial" w:cs="Arial"/>
          <w:sz w:val="18"/>
          <w:szCs w:val="18"/>
        </w:rPr>
        <w:softHyphen/>
        <w:t>щие и кон</w:t>
      </w:r>
      <w:r w:rsidRPr="00536F82">
        <w:rPr>
          <w:rFonts w:ascii="Arial" w:hAnsi="Arial" w:cs="Arial"/>
          <w:sz w:val="18"/>
          <w:szCs w:val="18"/>
        </w:rPr>
        <w:softHyphen/>
        <w:t>тро</w:t>
      </w:r>
      <w:r w:rsidRPr="00536F82">
        <w:rPr>
          <w:rFonts w:ascii="Arial" w:hAnsi="Arial" w:cs="Arial"/>
          <w:sz w:val="18"/>
          <w:szCs w:val="18"/>
        </w:rPr>
        <w:softHyphen/>
        <w:t>ли</w:t>
      </w:r>
      <w:r w:rsidRPr="00536F82">
        <w:rPr>
          <w:rFonts w:ascii="Arial" w:hAnsi="Arial" w:cs="Arial"/>
          <w:sz w:val="18"/>
          <w:szCs w:val="18"/>
        </w:rPr>
        <w:softHyphen/>
        <w:t>рую</w:t>
      </w:r>
      <w:r w:rsidRPr="00536F82">
        <w:rPr>
          <w:rFonts w:ascii="Arial" w:hAnsi="Arial" w:cs="Arial"/>
          <w:sz w:val="18"/>
          <w:szCs w:val="18"/>
        </w:rPr>
        <w:softHyphen/>
        <w:t>щие про</w:t>
      </w:r>
      <w:r w:rsidRPr="00536F82">
        <w:rPr>
          <w:rFonts w:ascii="Arial" w:hAnsi="Arial" w:cs="Arial"/>
          <w:sz w:val="18"/>
          <w:szCs w:val="18"/>
        </w:rPr>
        <w:softHyphen/>
        <w:t>грам</w:t>
      </w:r>
      <w:r w:rsidRPr="00536F82">
        <w:rPr>
          <w:rFonts w:ascii="Arial" w:hAnsi="Arial" w:cs="Arial"/>
          <w:sz w:val="18"/>
          <w:szCs w:val="18"/>
        </w:rPr>
        <w:softHyphen/>
        <w:t>мы, на</w:t>
      </w:r>
      <w:r w:rsidRPr="00536F82">
        <w:rPr>
          <w:rFonts w:ascii="Arial" w:hAnsi="Arial" w:cs="Arial"/>
          <w:sz w:val="18"/>
          <w:szCs w:val="18"/>
        </w:rPr>
        <w:softHyphen/>
        <w:t>бо</w:t>
      </w:r>
      <w:r w:rsidRPr="00536F82">
        <w:rPr>
          <w:rFonts w:ascii="Arial" w:hAnsi="Arial" w:cs="Arial"/>
          <w:sz w:val="18"/>
          <w:szCs w:val="18"/>
        </w:rPr>
        <w:softHyphen/>
        <w:t>ры ла</w:t>
      </w:r>
      <w:r w:rsidRPr="00536F82">
        <w:rPr>
          <w:rFonts w:ascii="Arial" w:hAnsi="Arial" w:cs="Arial"/>
          <w:sz w:val="18"/>
          <w:szCs w:val="18"/>
        </w:rPr>
        <w:softHyphen/>
        <w:t>бо</w:t>
      </w:r>
      <w:r w:rsidRPr="00536F82">
        <w:rPr>
          <w:rFonts w:ascii="Arial" w:hAnsi="Arial" w:cs="Arial"/>
          <w:sz w:val="18"/>
          <w:szCs w:val="18"/>
        </w:rPr>
        <w:softHyphen/>
        <w:t>ра</w:t>
      </w:r>
      <w:r w:rsidRPr="00536F82">
        <w:rPr>
          <w:rFonts w:ascii="Arial" w:hAnsi="Arial" w:cs="Arial"/>
          <w:sz w:val="18"/>
          <w:szCs w:val="18"/>
        </w:rPr>
        <w:softHyphen/>
        <w:t>тор</w:t>
      </w:r>
      <w:r w:rsidRPr="00536F82">
        <w:rPr>
          <w:rFonts w:ascii="Arial" w:hAnsi="Arial" w:cs="Arial"/>
          <w:sz w:val="18"/>
          <w:szCs w:val="18"/>
        </w:rPr>
        <w:softHyphen/>
        <w:t>ных ана</w:t>
      </w:r>
      <w:r w:rsidRPr="00536F82">
        <w:rPr>
          <w:rFonts w:ascii="Arial" w:hAnsi="Arial" w:cs="Arial"/>
          <w:sz w:val="18"/>
          <w:szCs w:val="18"/>
        </w:rPr>
        <w:softHyphen/>
        <w:t>ли</w:t>
      </w:r>
      <w:r w:rsidRPr="00536F82">
        <w:rPr>
          <w:rFonts w:ascii="Arial" w:hAnsi="Arial" w:cs="Arial"/>
          <w:sz w:val="18"/>
          <w:szCs w:val="18"/>
        </w:rPr>
        <w:softHyphen/>
        <w:t>зов, рент</w:t>
      </w:r>
      <w:r w:rsidRPr="00536F82">
        <w:rPr>
          <w:rFonts w:ascii="Arial" w:hAnsi="Arial" w:cs="Arial"/>
          <w:sz w:val="18"/>
          <w:szCs w:val="18"/>
        </w:rPr>
        <w:softHyphen/>
        <w:t>ге</w:t>
      </w:r>
      <w:r w:rsidRPr="00536F82">
        <w:rPr>
          <w:rFonts w:ascii="Arial" w:hAnsi="Arial" w:cs="Arial"/>
          <w:sz w:val="18"/>
          <w:szCs w:val="18"/>
        </w:rPr>
        <w:softHyphen/>
        <w:t>но</w:t>
      </w:r>
      <w:r w:rsidRPr="00536F82">
        <w:rPr>
          <w:rFonts w:ascii="Arial" w:hAnsi="Arial" w:cs="Arial"/>
          <w:sz w:val="18"/>
          <w:szCs w:val="18"/>
        </w:rPr>
        <w:softHyphen/>
        <w:t>грам</w:t>
      </w:r>
      <w:r w:rsidRPr="00536F82">
        <w:rPr>
          <w:rFonts w:ascii="Arial" w:hAnsi="Arial" w:cs="Arial"/>
          <w:sz w:val="18"/>
          <w:szCs w:val="18"/>
        </w:rPr>
        <w:softHyphen/>
        <w:t>мы, на</w:t>
      </w:r>
      <w:r w:rsidRPr="00536F82">
        <w:rPr>
          <w:rFonts w:ascii="Arial" w:hAnsi="Arial" w:cs="Arial"/>
          <w:sz w:val="18"/>
          <w:szCs w:val="18"/>
        </w:rPr>
        <w:softHyphen/>
        <w:t>бо</w:t>
      </w:r>
      <w:r w:rsidRPr="00536F82">
        <w:rPr>
          <w:rFonts w:ascii="Arial" w:hAnsi="Arial" w:cs="Arial"/>
          <w:sz w:val="18"/>
          <w:szCs w:val="18"/>
        </w:rPr>
        <w:softHyphen/>
        <w:t>ры элек</w:t>
      </w:r>
      <w:r w:rsidRPr="00536F82">
        <w:rPr>
          <w:rFonts w:ascii="Arial" w:hAnsi="Arial" w:cs="Arial"/>
          <w:sz w:val="18"/>
          <w:szCs w:val="18"/>
        </w:rPr>
        <w:softHyphen/>
        <w:t>тро</w:t>
      </w:r>
      <w:r w:rsidRPr="00536F82">
        <w:rPr>
          <w:rFonts w:ascii="Arial" w:hAnsi="Arial" w:cs="Arial"/>
          <w:sz w:val="18"/>
          <w:szCs w:val="18"/>
        </w:rPr>
        <w:softHyphen/>
        <w:t>кар</w:t>
      </w:r>
      <w:r w:rsidRPr="00536F82">
        <w:rPr>
          <w:rFonts w:ascii="Arial" w:hAnsi="Arial" w:cs="Arial"/>
          <w:sz w:val="18"/>
          <w:szCs w:val="18"/>
        </w:rPr>
        <w:softHyphen/>
        <w:t>дио</w:t>
      </w:r>
      <w:r w:rsidRPr="00536F82">
        <w:rPr>
          <w:rFonts w:ascii="Arial" w:hAnsi="Arial" w:cs="Arial"/>
          <w:sz w:val="18"/>
          <w:szCs w:val="18"/>
        </w:rPr>
        <w:softHyphen/>
        <w:t>грамм, кон</w:t>
      </w:r>
      <w:r w:rsidRPr="00536F82">
        <w:rPr>
          <w:rFonts w:ascii="Arial" w:hAnsi="Arial" w:cs="Arial"/>
          <w:sz w:val="18"/>
          <w:szCs w:val="18"/>
        </w:rPr>
        <w:softHyphen/>
        <w:t>троль</w:t>
      </w:r>
      <w:r w:rsidRPr="00536F82">
        <w:rPr>
          <w:rFonts w:ascii="Arial" w:hAnsi="Arial" w:cs="Arial"/>
          <w:sz w:val="18"/>
          <w:szCs w:val="18"/>
        </w:rPr>
        <w:softHyphen/>
        <w:t>но-из</w:t>
      </w:r>
      <w:r w:rsidRPr="00536F82">
        <w:rPr>
          <w:rFonts w:ascii="Arial" w:hAnsi="Arial" w:cs="Arial"/>
          <w:sz w:val="18"/>
          <w:szCs w:val="18"/>
        </w:rPr>
        <w:softHyphen/>
        <w:t>ме</w:t>
      </w:r>
      <w:r w:rsidRPr="00536F82">
        <w:rPr>
          <w:rFonts w:ascii="Arial" w:hAnsi="Arial" w:cs="Arial"/>
          <w:sz w:val="18"/>
          <w:szCs w:val="18"/>
        </w:rPr>
        <w:softHyphen/>
        <w:t>ри</w:t>
      </w:r>
      <w:r w:rsidRPr="00536F82">
        <w:rPr>
          <w:rFonts w:ascii="Arial" w:hAnsi="Arial" w:cs="Arial"/>
          <w:sz w:val="18"/>
          <w:szCs w:val="18"/>
        </w:rPr>
        <w:softHyphen/>
        <w:t>тель</w:t>
      </w:r>
      <w:r w:rsidRPr="00536F82">
        <w:rPr>
          <w:rFonts w:ascii="Arial" w:hAnsi="Arial" w:cs="Arial"/>
          <w:sz w:val="18"/>
          <w:szCs w:val="18"/>
        </w:rPr>
        <w:softHyphen/>
        <w:t>ные ма</w:t>
      </w:r>
      <w:r w:rsidRPr="00536F82">
        <w:rPr>
          <w:rFonts w:ascii="Arial" w:hAnsi="Arial" w:cs="Arial"/>
          <w:sz w:val="18"/>
          <w:szCs w:val="18"/>
        </w:rPr>
        <w:softHyphen/>
        <w:t>те</w:t>
      </w:r>
      <w:r w:rsidRPr="00536F82">
        <w:rPr>
          <w:rFonts w:ascii="Arial" w:hAnsi="Arial" w:cs="Arial"/>
          <w:sz w:val="18"/>
          <w:szCs w:val="18"/>
        </w:rPr>
        <w:softHyphen/>
        <w:t>риа</w:t>
      </w:r>
      <w:r w:rsidRPr="00536F82">
        <w:rPr>
          <w:rFonts w:ascii="Arial" w:hAnsi="Arial" w:cs="Arial"/>
          <w:sz w:val="18"/>
          <w:szCs w:val="18"/>
        </w:rPr>
        <w:softHyphen/>
        <w:t>лы (тес</w:t>
      </w:r>
      <w:r w:rsidRPr="00536F82">
        <w:rPr>
          <w:rFonts w:ascii="Arial" w:hAnsi="Arial" w:cs="Arial"/>
          <w:sz w:val="18"/>
          <w:szCs w:val="18"/>
        </w:rPr>
        <w:softHyphen/>
        <w:t>ты, си</w:t>
      </w:r>
      <w:r w:rsidRPr="00536F82">
        <w:rPr>
          <w:rFonts w:ascii="Arial" w:hAnsi="Arial" w:cs="Arial"/>
          <w:sz w:val="18"/>
          <w:szCs w:val="18"/>
        </w:rPr>
        <w:softHyphen/>
        <w:t>туа</w:t>
      </w:r>
      <w:r w:rsidRPr="00536F82">
        <w:rPr>
          <w:rFonts w:ascii="Arial" w:hAnsi="Arial" w:cs="Arial"/>
          <w:sz w:val="18"/>
          <w:szCs w:val="18"/>
        </w:rPr>
        <w:softHyphen/>
        <w:t>ци</w:t>
      </w:r>
      <w:r w:rsidRPr="00536F82">
        <w:rPr>
          <w:rFonts w:ascii="Arial" w:hAnsi="Arial" w:cs="Arial"/>
          <w:sz w:val="18"/>
          <w:szCs w:val="18"/>
        </w:rPr>
        <w:softHyphen/>
        <w:t>он</w:t>
      </w:r>
      <w:r w:rsidRPr="00536F82">
        <w:rPr>
          <w:rFonts w:ascii="Arial" w:hAnsi="Arial" w:cs="Arial"/>
          <w:sz w:val="18"/>
          <w:szCs w:val="18"/>
        </w:rPr>
        <w:softHyphen/>
        <w:t>ные за</w:t>
      </w:r>
      <w:r w:rsidRPr="00536F82">
        <w:rPr>
          <w:rFonts w:ascii="Arial" w:hAnsi="Arial" w:cs="Arial"/>
          <w:sz w:val="18"/>
          <w:szCs w:val="18"/>
        </w:rPr>
        <w:softHyphen/>
        <w:t>да</w:t>
      </w:r>
      <w:r w:rsidRPr="00536F82">
        <w:rPr>
          <w:rFonts w:ascii="Arial" w:hAnsi="Arial" w:cs="Arial"/>
          <w:sz w:val="18"/>
          <w:szCs w:val="18"/>
        </w:rPr>
        <w:softHyphen/>
        <w:t>чи), ноутбук, мультимедийный проектор.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Аппарат узиАЛОКА</w:t>
      </w:r>
      <w:r w:rsidRPr="00536F82">
        <w:rPr>
          <w:rFonts w:ascii="Arial" w:hAnsi="Arial" w:cs="Arial"/>
          <w:sz w:val="18"/>
          <w:szCs w:val="18"/>
          <w:lang w:val="en-US"/>
        </w:rPr>
        <w:t>SSD</w:t>
      </w:r>
      <w:r w:rsidRPr="00536F82">
        <w:rPr>
          <w:rFonts w:ascii="Arial" w:hAnsi="Arial" w:cs="Arial"/>
          <w:sz w:val="18"/>
          <w:szCs w:val="18"/>
        </w:rPr>
        <w:t>-3500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Ап-т холтер (элек, 1/раз,акум-р,зард/ус-во, кабель, регис-р “Кардиотех-04-8”)КТ-04-8(Монитор)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Бронхофиброскоп</w:t>
      </w:r>
      <w:r w:rsidRPr="00536F82">
        <w:rPr>
          <w:rFonts w:ascii="Arial" w:hAnsi="Arial" w:cs="Arial"/>
          <w:sz w:val="18"/>
          <w:szCs w:val="18"/>
          <w:lang w:val="en-US"/>
        </w:rPr>
        <w:t>BF</w:t>
      </w:r>
      <w:r w:rsidRPr="00536F82">
        <w:rPr>
          <w:rFonts w:ascii="Arial" w:hAnsi="Arial" w:cs="Arial"/>
          <w:sz w:val="18"/>
          <w:szCs w:val="18"/>
        </w:rPr>
        <w:t>-</w:t>
      </w:r>
      <w:r w:rsidRPr="00536F82">
        <w:rPr>
          <w:rFonts w:ascii="Arial" w:hAnsi="Arial" w:cs="Arial"/>
          <w:sz w:val="18"/>
          <w:szCs w:val="18"/>
          <w:lang w:val="en-US"/>
        </w:rPr>
        <w:t>XT</w:t>
      </w:r>
      <w:r w:rsidRPr="00536F82">
        <w:rPr>
          <w:rFonts w:ascii="Arial" w:hAnsi="Arial" w:cs="Arial"/>
          <w:sz w:val="18"/>
          <w:szCs w:val="18"/>
        </w:rPr>
        <w:t xml:space="preserve">40 </w:t>
      </w:r>
      <w:r w:rsidRPr="00536F82">
        <w:rPr>
          <w:rFonts w:ascii="Arial" w:hAnsi="Arial" w:cs="Arial"/>
          <w:sz w:val="18"/>
          <w:szCs w:val="18"/>
          <w:lang w:val="en-US"/>
        </w:rPr>
        <w:t>Olimpus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ГастродуэдиноскопЛОМО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 xml:space="preserve">Гастроскоп “Олимпус” </w:t>
      </w:r>
      <w:r w:rsidRPr="00536F82">
        <w:rPr>
          <w:rFonts w:ascii="Arial" w:hAnsi="Arial" w:cs="Arial"/>
          <w:sz w:val="18"/>
          <w:szCs w:val="18"/>
          <w:lang w:val="en-US"/>
        </w:rPr>
        <w:t>GIFtypeXQ</w:t>
      </w:r>
      <w:r w:rsidRPr="00536F82">
        <w:rPr>
          <w:rFonts w:ascii="Arial" w:hAnsi="Arial" w:cs="Arial"/>
          <w:sz w:val="18"/>
          <w:szCs w:val="18"/>
        </w:rPr>
        <w:t>30 №2504790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Калоноскоп “Омплипулс</w:t>
      </w:r>
      <w:r w:rsidRPr="00536F82">
        <w:rPr>
          <w:rFonts w:ascii="Arial" w:hAnsi="Arial" w:cs="Arial"/>
          <w:sz w:val="18"/>
          <w:szCs w:val="18"/>
          <w:lang w:val="en-US"/>
        </w:rPr>
        <w:t>TCF</w:t>
      </w:r>
      <w:r w:rsidRPr="00536F82">
        <w:rPr>
          <w:rFonts w:ascii="Arial" w:hAnsi="Arial" w:cs="Arial"/>
          <w:sz w:val="18"/>
          <w:szCs w:val="18"/>
        </w:rPr>
        <w:t>”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 xml:space="preserve">Компьютерный томограф </w:t>
      </w:r>
      <w:r w:rsidRPr="00536F82">
        <w:rPr>
          <w:rFonts w:ascii="Arial" w:hAnsi="Arial" w:cs="Arial"/>
          <w:sz w:val="18"/>
          <w:szCs w:val="18"/>
          <w:lang w:val="en-US"/>
        </w:rPr>
        <w:t>Activion</w:t>
      </w:r>
      <w:r w:rsidRPr="00536F82">
        <w:rPr>
          <w:rFonts w:ascii="Arial" w:hAnsi="Arial" w:cs="Arial"/>
          <w:sz w:val="18"/>
          <w:szCs w:val="18"/>
        </w:rPr>
        <w:t xml:space="preserve"> на 16 среза, Камера термографич, мультифор.</w:t>
      </w:r>
      <w:r w:rsidRPr="00536F82">
        <w:rPr>
          <w:rFonts w:ascii="Arial" w:hAnsi="Arial" w:cs="Arial"/>
          <w:sz w:val="18"/>
          <w:szCs w:val="18"/>
          <w:lang w:val="en-US"/>
        </w:rPr>
        <w:t>DRYPix</w:t>
      </w:r>
      <w:r w:rsidRPr="00536F82">
        <w:rPr>
          <w:rFonts w:ascii="Arial" w:hAnsi="Arial" w:cs="Arial"/>
          <w:sz w:val="18"/>
          <w:szCs w:val="18"/>
        </w:rPr>
        <w:t xml:space="preserve"> 2000 </w:t>
      </w:r>
      <w:r w:rsidRPr="00536F82">
        <w:rPr>
          <w:rFonts w:ascii="Arial" w:hAnsi="Arial" w:cs="Arial"/>
          <w:sz w:val="18"/>
          <w:szCs w:val="18"/>
          <w:lang w:val="en-US"/>
        </w:rPr>
        <w:t>E</w:t>
      </w:r>
      <w:r w:rsidRPr="00536F82">
        <w:rPr>
          <w:rFonts w:ascii="Arial" w:hAnsi="Arial" w:cs="Arial"/>
          <w:sz w:val="18"/>
          <w:szCs w:val="18"/>
        </w:rPr>
        <w:t>, р/пл для м/ф 35</w:t>
      </w:r>
      <w:r w:rsidRPr="00536F82">
        <w:rPr>
          <w:rFonts w:ascii="Arial" w:hAnsi="Arial" w:cs="Arial"/>
          <w:sz w:val="18"/>
          <w:szCs w:val="18"/>
          <w:lang w:val="en-US"/>
        </w:rPr>
        <w:t>x</w:t>
      </w:r>
      <w:r w:rsidRPr="00536F82">
        <w:rPr>
          <w:rFonts w:ascii="Arial" w:hAnsi="Arial" w:cs="Arial"/>
          <w:sz w:val="18"/>
          <w:szCs w:val="18"/>
        </w:rPr>
        <w:t xml:space="preserve">43/100 </w:t>
      </w:r>
      <w:r w:rsidRPr="00536F82">
        <w:rPr>
          <w:rFonts w:ascii="Arial" w:hAnsi="Arial" w:cs="Arial"/>
          <w:sz w:val="18"/>
          <w:szCs w:val="18"/>
          <w:lang w:val="en-US"/>
        </w:rPr>
        <w:t>DI</w:t>
      </w:r>
      <w:r w:rsidRPr="00536F82">
        <w:rPr>
          <w:rFonts w:ascii="Arial" w:hAnsi="Arial" w:cs="Arial"/>
          <w:sz w:val="18"/>
          <w:szCs w:val="18"/>
        </w:rPr>
        <w:t>-</w:t>
      </w:r>
      <w:r w:rsidRPr="00536F82">
        <w:rPr>
          <w:rFonts w:ascii="Arial" w:hAnsi="Arial" w:cs="Arial"/>
          <w:sz w:val="18"/>
          <w:szCs w:val="18"/>
          <w:lang w:val="en-US"/>
        </w:rPr>
        <w:t>HT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М. ФонокардиографФКГ-01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 xml:space="preserve">Прибор д/сут монитор АД и ЭКГ </w:t>
      </w:r>
      <w:r w:rsidRPr="00536F82">
        <w:rPr>
          <w:rFonts w:ascii="Arial" w:hAnsi="Arial" w:cs="Arial"/>
          <w:sz w:val="18"/>
          <w:szCs w:val="18"/>
          <w:lang w:val="en-US"/>
        </w:rPr>
        <w:t>CardioTens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Регистратор Кардиотехника 04-8 КТ04-9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Рентген аппарат “Арман”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Система ультразвуковая диаг. Мед-я</w:t>
      </w:r>
      <w:r w:rsidRPr="00536F82">
        <w:rPr>
          <w:rFonts w:ascii="Arial" w:hAnsi="Arial" w:cs="Arial"/>
          <w:sz w:val="18"/>
          <w:szCs w:val="18"/>
          <w:lang w:val="en-US"/>
        </w:rPr>
        <w:t>VIVID</w:t>
      </w:r>
      <w:r w:rsidRPr="00536F82">
        <w:rPr>
          <w:rFonts w:ascii="Arial" w:hAnsi="Arial" w:cs="Arial"/>
          <w:sz w:val="18"/>
          <w:szCs w:val="18"/>
        </w:rPr>
        <w:t xml:space="preserve"> 3 с при-ми датчик селекционной</w:t>
      </w:r>
      <w:r w:rsidR="00536F82">
        <w:rPr>
          <w:rFonts w:ascii="Arial" w:hAnsi="Arial" w:cs="Arial"/>
          <w:sz w:val="18"/>
          <w:szCs w:val="18"/>
        </w:rPr>
        <w:t xml:space="preserve"> </w:t>
      </w:r>
      <w:r w:rsidRPr="00536F82">
        <w:rPr>
          <w:rFonts w:ascii="Arial" w:hAnsi="Arial" w:cs="Arial"/>
          <w:sz w:val="18"/>
          <w:szCs w:val="18"/>
        </w:rPr>
        <w:t>конвексный и линейный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Спироанализатор</w:t>
      </w:r>
      <w:r w:rsidR="00536F82">
        <w:rPr>
          <w:rFonts w:ascii="Arial" w:hAnsi="Arial" w:cs="Arial"/>
          <w:sz w:val="18"/>
          <w:szCs w:val="18"/>
        </w:rPr>
        <w:t xml:space="preserve"> </w:t>
      </w:r>
      <w:r w:rsidRPr="00536F82">
        <w:rPr>
          <w:rFonts w:ascii="Arial" w:hAnsi="Arial" w:cs="Arial"/>
          <w:sz w:val="18"/>
          <w:szCs w:val="18"/>
          <w:lang w:val="en-US"/>
        </w:rPr>
        <w:t>MICR</w:t>
      </w:r>
      <w:r w:rsidRPr="00536F82">
        <w:rPr>
          <w:rFonts w:ascii="Arial" w:hAnsi="Arial" w:cs="Arial"/>
          <w:sz w:val="18"/>
          <w:szCs w:val="18"/>
        </w:rPr>
        <w:t>.(</w:t>
      </w:r>
      <w:r w:rsidRPr="00536F82">
        <w:rPr>
          <w:rFonts w:ascii="Arial" w:hAnsi="Arial" w:cs="Arial"/>
          <w:sz w:val="18"/>
          <w:szCs w:val="18"/>
          <w:lang w:val="en-US"/>
        </w:rPr>
        <w:t>ML</w:t>
      </w:r>
      <w:r w:rsidRPr="00536F82">
        <w:rPr>
          <w:rFonts w:ascii="Arial" w:hAnsi="Arial" w:cs="Arial"/>
          <w:sz w:val="18"/>
          <w:szCs w:val="18"/>
        </w:rPr>
        <w:t>3500)</w:t>
      </w:r>
      <w:r w:rsidRPr="00536F82">
        <w:rPr>
          <w:rFonts w:ascii="Arial" w:hAnsi="Arial" w:cs="Arial"/>
          <w:sz w:val="18"/>
          <w:szCs w:val="18"/>
          <w:lang w:val="en-US"/>
        </w:rPr>
        <w:t>MICRJLFB</w:t>
      </w:r>
      <w:r w:rsidRPr="00536F82">
        <w:rPr>
          <w:rFonts w:ascii="Arial" w:hAnsi="Arial" w:cs="Arial"/>
          <w:sz w:val="18"/>
          <w:szCs w:val="18"/>
        </w:rPr>
        <w:t xml:space="preserve"> “</w:t>
      </w:r>
      <w:r w:rsidRPr="00536F82">
        <w:rPr>
          <w:rFonts w:ascii="Arial" w:hAnsi="Arial" w:cs="Arial"/>
          <w:sz w:val="18"/>
          <w:szCs w:val="18"/>
          <w:lang w:val="en-US"/>
        </w:rPr>
        <w:t>MICROMEDICAL</w:t>
      </w:r>
      <w:r w:rsidRPr="00536F82">
        <w:rPr>
          <w:rFonts w:ascii="Arial" w:hAnsi="Arial" w:cs="Arial"/>
          <w:sz w:val="18"/>
          <w:szCs w:val="18"/>
        </w:rPr>
        <w:t>”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Спирометр диагностический А-23-050-7576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УЗДЭЭГ “Сономед-325”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Ультразвуковой сканер Тошиба немио</w:t>
      </w:r>
      <w:r w:rsidR="00536F82">
        <w:rPr>
          <w:rFonts w:ascii="Arial" w:hAnsi="Arial" w:cs="Arial"/>
          <w:sz w:val="18"/>
          <w:szCs w:val="18"/>
        </w:rPr>
        <w:t xml:space="preserve"> </w:t>
      </w:r>
      <w:r w:rsidRPr="00536F82">
        <w:rPr>
          <w:rFonts w:ascii="Arial" w:hAnsi="Arial" w:cs="Arial"/>
          <w:sz w:val="18"/>
          <w:szCs w:val="18"/>
          <w:lang w:val="en-US"/>
        </w:rPr>
        <w:t>XGMK</w:t>
      </w:r>
      <w:r w:rsidRPr="00536F82">
        <w:rPr>
          <w:rFonts w:ascii="Arial" w:hAnsi="Arial" w:cs="Arial"/>
          <w:sz w:val="18"/>
          <w:szCs w:val="18"/>
        </w:rPr>
        <w:t xml:space="preserve"> 1</w:t>
      </w:r>
    </w:p>
    <w:p w:rsidR="00A3336C" w:rsidRPr="00536F82" w:rsidRDefault="00A3336C" w:rsidP="00536F82">
      <w:pPr>
        <w:pStyle w:val="af3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Электроотсос</w:t>
      </w:r>
    </w:p>
    <w:p w:rsidR="00A3336C" w:rsidRPr="00536F82" w:rsidRDefault="00A3336C" w:rsidP="00536F82">
      <w:pPr>
        <w:pStyle w:val="a3"/>
        <w:spacing w:line="240" w:lineRule="auto"/>
        <w:ind w:firstLine="0"/>
        <w:rPr>
          <w:rFonts w:ascii="Arial" w:hAnsi="Arial" w:cs="Arial"/>
          <w:i/>
          <w:iCs/>
          <w:sz w:val="18"/>
          <w:szCs w:val="18"/>
        </w:rPr>
      </w:pPr>
    </w:p>
    <w:p w:rsidR="00C27481" w:rsidRPr="00536F82" w:rsidRDefault="00A3336C" w:rsidP="00536F82">
      <w:pPr>
        <w:shd w:val="clear" w:color="auto" w:fill="FFFFFF"/>
        <w:jc w:val="both"/>
        <w:rPr>
          <w:rFonts w:ascii="Arial" w:hAnsi="Arial" w:cs="Arial"/>
          <w:b/>
          <w:bCs/>
          <w:spacing w:val="-6"/>
          <w:sz w:val="18"/>
          <w:szCs w:val="18"/>
        </w:rPr>
      </w:pPr>
      <w:r w:rsidRPr="00536F82">
        <w:rPr>
          <w:rFonts w:ascii="Arial" w:hAnsi="Arial" w:cs="Arial"/>
          <w:b/>
          <w:bCs/>
          <w:spacing w:val="-6"/>
          <w:sz w:val="18"/>
          <w:szCs w:val="18"/>
          <w:lang w:val="en-US"/>
        </w:rPr>
        <w:t>VIII</w:t>
      </w:r>
      <w:r w:rsidRPr="00536F82">
        <w:rPr>
          <w:rFonts w:ascii="Arial" w:hAnsi="Arial" w:cs="Arial"/>
          <w:b/>
          <w:bCs/>
          <w:spacing w:val="-6"/>
          <w:sz w:val="18"/>
          <w:szCs w:val="18"/>
        </w:rPr>
        <w:t>. Научно-исследовательская работа студента</w:t>
      </w:r>
    </w:p>
    <w:p w:rsidR="007558A6" w:rsidRPr="00536F82" w:rsidRDefault="007558A6" w:rsidP="00536F82">
      <w:pPr>
        <w:shd w:val="clear" w:color="auto" w:fill="FFFFFF"/>
        <w:jc w:val="both"/>
        <w:rPr>
          <w:rFonts w:ascii="Arial" w:hAnsi="Arial" w:cs="Arial"/>
          <w:b/>
          <w:bCs/>
          <w:spacing w:val="-6"/>
          <w:sz w:val="18"/>
          <w:szCs w:val="18"/>
        </w:rPr>
      </w:pPr>
    </w:p>
    <w:p w:rsidR="00A3336C" w:rsidRPr="00536F82" w:rsidRDefault="00A3336C" w:rsidP="00536F82">
      <w:pPr>
        <w:shd w:val="clear" w:color="auto" w:fill="FFFFFF"/>
        <w:jc w:val="both"/>
        <w:rPr>
          <w:rFonts w:ascii="Arial" w:hAnsi="Arial" w:cs="Arial"/>
          <w:iCs/>
          <w:spacing w:val="-6"/>
          <w:sz w:val="18"/>
          <w:szCs w:val="18"/>
        </w:rPr>
      </w:pPr>
      <w:r w:rsidRPr="00536F82">
        <w:rPr>
          <w:rFonts w:ascii="Arial" w:hAnsi="Arial" w:cs="Arial"/>
          <w:iCs/>
          <w:spacing w:val="-6"/>
          <w:sz w:val="18"/>
          <w:szCs w:val="18"/>
        </w:rPr>
        <w:t xml:space="preserve">Виды научно-исследовательской работы студентов, используемые при изучении данной дисциплины: </w:t>
      </w:r>
    </w:p>
    <w:p w:rsidR="00A3336C" w:rsidRPr="00536F82" w:rsidRDefault="00A3336C" w:rsidP="00F60FD6">
      <w:pPr>
        <w:pStyle w:val="af2"/>
        <w:numPr>
          <w:ilvl w:val="0"/>
          <w:numId w:val="4"/>
        </w:numPr>
        <w:shd w:val="clear" w:color="auto" w:fill="FFFFFF"/>
        <w:ind w:firstLine="0"/>
        <w:jc w:val="both"/>
        <w:rPr>
          <w:rFonts w:ascii="Arial" w:hAnsi="Arial" w:cs="Arial"/>
          <w:iCs/>
          <w:spacing w:val="-6"/>
          <w:sz w:val="18"/>
          <w:szCs w:val="18"/>
        </w:rPr>
      </w:pPr>
      <w:r w:rsidRPr="00536F82">
        <w:rPr>
          <w:rFonts w:ascii="Arial" w:hAnsi="Arial" w:cs="Arial"/>
          <w:iCs/>
          <w:spacing w:val="-6"/>
          <w:sz w:val="18"/>
          <w:szCs w:val="18"/>
        </w:rPr>
        <w:t>изучение специальной литературы и другой научно-технической информации о достижениях современной отечественной и зарубежной науки и техники;</w:t>
      </w:r>
    </w:p>
    <w:p w:rsidR="00A3336C" w:rsidRPr="00536F82" w:rsidRDefault="00A3336C" w:rsidP="00F60FD6">
      <w:pPr>
        <w:pStyle w:val="af2"/>
        <w:numPr>
          <w:ilvl w:val="0"/>
          <w:numId w:val="4"/>
        </w:numPr>
        <w:shd w:val="clear" w:color="auto" w:fill="FFFFFF"/>
        <w:ind w:firstLine="0"/>
        <w:jc w:val="both"/>
        <w:rPr>
          <w:rFonts w:ascii="Arial" w:hAnsi="Arial" w:cs="Arial"/>
          <w:iCs/>
          <w:spacing w:val="-6"/>
          <w:sz w:val="18"/>
          <w:szCs w:val="18"/>
        </w:rPr>
      </w:pPr>
      <w:r w:rsidRPr="00536F82">
        <w:rPr>
          <w:rFonts w:ascii="Arial" w:hAnsi="Arial" w:cs="Arial"/>
          <w:iCs/>
          <w:spacing w:val="-6"/>
          <w:sz w:val="18"/>
          <w:szCs w:val="18"/>
        </w:rPr>
        <w:t xml:space="preserve">участие в проведении научных исследований или выполнении технических разработок; осуществление сбора, обработки, анализа и систематизации научно-технической информации по теме (заданию); </w:t>
      </w:r>
    </w:p>
    <w:p w:rsidR="00A3336C" w:rsidRPr="00536F82" w:rsidRDefault="00A3336C" w:rsidP="00F60FD6">
      <w:pPr>
        <w:pStyle w:val="af2"/>
        <w:numPr>
          <w:ilvl w:val="0"/>
          <w:numId w:val="4"/>
        </w:numPr>
        <w:shd w:val="clear" w:color="auto" w:fill="FFFFFF"/>
        <w:ind w:firstLine="0"/>
        <w:jc w:val="both"/>
        <w:rPr>
          <w:rFonts w:ascii="Arial" w:hAnsi="Arial" w:cs="Arial"/>
          <w:iCs/>
          <w:spacing w:val="-6"/>
          <w:sz w:val="18"/>
          <w:szCs w:val="18"/>
        </w:rPr>
      </w:pPr>
      <w:r w:rsidRPr="00536F82">
        <w:rPr>
          <w:rFonts w:ascii="Arial" w:hAnsi="Arial" w:cs="Arial"/>
          <w:iCs/>
          <w:spacing w:val="-6"/>
          <w:sz w:val="18"/>
          <w:szCs w:val="18"/>
        </w:rPr>
        <w:t xml:space="preserve">подготовка и выступление с докладом на конференции; </w:t>
      </w:r>
    </w:p>
    <w:p w:rsidR="00A3336C" w:rsidRPr="00536F82" w:rsidRDefault="00A3336C" w:rsidP="00F60FD6">
      <w:pPr>
        <w:pStyle w:val="af2"/>
        <w:numPr>
          <w:ilvl w:val="0"/>
          <w:numId w:val="4"/>
        </w:numPr>
        <w:shd w:val="clear" w:color="auto" w:fill="FFFFFF"/>
        <w:ind w:firstLine="0"/>
        <w:jc w:val="both"/>
        <w:rPr>
          <w:rFonts w:ascii="Arial" w:hAnsi="Arial" w:cs="Arial"/>
          <w:iCs/>
          <w:spacing w:val="-6"/>
          <w:sz w:val="18"/>
          <w:szCs w:val="18"/>
        </w:rPr>
      </w:pPr>
      <w:r w:rsidRPr="00536F82">
        <w:rPr>
          <w:rFonts w:ascii="Arial" w:hAnsi="Arial" w:cs="Arial"/>
          <w:iCs/>
          <w:spacing w:val="-6"/>
          <w:sz w:val="18"/>
          <w:szCs w:val="18"/>
        </w:rPr>
        <w:t xml:space="preserve">УИРС </w:t>
      </w:r>
    </w:p>
    <w:p w:rsidR="00A3336C" w:rsidRPr="00536F82" w:rsidRDefault="00A3336C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b/>
          <w:spacing w:val="-13"/>
          <w:sz w:val="18"/>
          <w:szCs w:val="18"/>
        </w:rPr>
      </w:pPr>
    </w:p>
    <w:p w:rsidR="00454222" w:rsidRPr="00536F82" w:rsidRDefault="00A3336C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spacing w:val="-7"/>
          <w:sz w:val="18"/>
          <w:szCs w:val="18"/>
        </w:rPr>
      </w:pPr>
      <w:r w:rsidRPr="00536F82">
        <w:rPr>
          <w:rFonts w:ascii="Arial" w:hAnsi="Arial" w:cs="Arial"/>
          <w:b/>
          <w:spacing w:val="-13"/>
          <w:sz w:val="18"/>
          <w:szCs w:val="18"/>
          <w:lang w:val="en-US"/>
        </w:rPr>
        <w:t>IX</w:t>
      </w:r>
      <w:r w:rsidRPr="00536F82">
        <w:rPr>
          <w:rFonts w:ascii="Arial" w:hAnsi="Arial" w:cs="Arial"/>
          <w:b/>
          <w:spacing w:val="-13"/>
          <w:sz w:val="18"/>
          <w:szCs w:val="18"/>
        </w:rPr>
        <w:t>.</w:t>
      </w:r>
      <w:r w:rsidRPr="00536F82">
        <w:rPr>
          <w:rFonts w:ascii="Arial" w:hAnsi="Arial" w:cs="Arial"/>
          <w:b/>
          <w:bCs/>
          <w:spacing w:val="-6"/>
          <w:sz w:val="18"/>
          <w:szCs w:val="18"/>
        </w:rPr>
        <w:t>Учебно-методическое и информационное обеспечение дисциплины (практики)</w:t>
      </w:r>
    </w:p>
    <w:p w:rsidR="007558A6" w:rsidRPr="00536F82" w:rsidRDefault="007558A6" w:rsidP="00536F8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spacing w:val="-7"/>
          <w:sz w:val="18"/>
          <w:szCs w:val="18"/>
        </w:rPr>
      </w:pPr>
    </w:p>
    <w:p w:rsidR="00A3336C" w:rsidRPr="00536F82" w:rsidRDefault="00A3336C" w:rsidP="00536F82">
      <w:pPr>
        <w:shd w:val="clear" w:color="auto" w:fill="FFFFFF"/>
        <w:ind w:left="720"/>
        <w:jc w:val="both"/>
        <w:rPr>
          <w:rFonts w:ascii="Arial" w:hAnsi="Arial" w:cs="Arial"/>
          <w:b/>
          <w:bCs/>
          <w:spacing w:val="-7"/>
          <w:sz w:val="18"/>
          <w:szCs w:val="18"/>
        </w:rPr>
      </w:pPr>
      <w:r w:rsidRPr="00536F82">
        <w:rPr>
          <w:rFonts w:ascii="Arial" w:hAnsi="Arial" w:cs="Arial"/>
          <w:b/>
          <w:bCs/>
          <w:spacing w:val="-7"/>
          <w:sz w:val="18"/>
          <w:szCs w:val="18"/>
        </w:rPr>
        <w:t>а). Основная литература:</w:t>
      </w:r>
    </w:p>
    <w:p w:rsidR="00A3336C" w:rsidRPr="00536F82" w:rsidRDefault="00686E10" w:rsidP="00E03DE9">
      <w:pPr>
        <w:pStyle w:val="1"/>
        <w:keepLines w:val="0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Arial" w:eastAsia="Arial Unicode MS" w:hAnsi="Arial" w:cs="Arial"/>
          <w:b w:val="0"/>
          <w:color w:val="auto"/>
          <w:sz w:val="18"/>
          <w:szCs w:val="18"/>
        </w:rPr>
      </w:pPr>
      <w:r w:rsidRPr="00536F82">
        <w:rPr>
          <w:rFonts w:ascii="Arial" w:eastAsia="Arial Unicode MS" w:hAnsi="Arial" w:cs="Arial"/>
          <w:b w:val="0"/>
          <w:bCs w:val="0"/>
          <w:color w:val="auto"/>
          <w:sz w:val="18"/>
          <w:szCs w:val="18"/>
        </w:rPr>
        <w:t>Профессиональные болезни</w:t>
      </w:r>
      <w:r w:rsidRPr="00536F82">
        <w:rPr>
          <w:rStyle w:val="apple-converted-space"/>
          <w:rFonts w:ascii="Arial" w:eastAsia="Arial Unicode MS" w:hAnsi="Arial" w:cs="Arial"/>
          <w:b w:val="0"/>
          <w:color w:val="auto"/>
          <w:sz w:val="18"/>
          <w:szCs w:val="18"/>
        </w:rPr>
        <w:t> </w:t>
      </w:r>
      <w:hyperlink r:id="rId11" w:anchor="tab_person" w:tooltip="В. В. Косарев, С. А. Бабанов" w:history="1">
        <w:r w:rsidRPr="00536F82">
          <w:rPr>
            <w:rStyle w:val="af4"/>
            <w:rFonts w:ascii="Arial" w:eastAsia="Arial Unicode MS" w:hAnsi="Arial" w:cs="Arial"/>
            <w:b w:val="0"/>
            <w:color w:val="auto"/>
            <w:sz w:val="18"/>
            <w:szCs w:val="18"/>
            <w:u w:val="none"/>
          </w:rPr>
          <w:t>В. В. Косарев, С. А. Бабанов</w:t>
        </w:r>
      </w:hyperlink>
      <w:r w:rsidRPr="00536F82">
        <w:rPr>
          <w:rFonts w:ascii="Arial" w:eastAsia="Arial Unicode MS" w:hAnsi="Arial" w:cs="Arial"/>
          <w:b w:val="0"/>
          <w:color w:val="auto"/>
          <w:sz w:val="18"/>
          <w:szCs w:val="18"/>
        </w:rPr>
        <w:t xml:space="preserve"> Издательство:</w:t>
      </w:r>
      <w:r w:rsidRPr="00536F82">
        <w:rPr>
          <w:rStyle w:val="apple-converted-space"/>
          <w:rFonts w:ascii="Arial" w:eastAsia="Arial Unicode MS" w:hAnsi="Arial" w:cs="Arial"/>
          <w:b w:val="0"/>
          <w:color w:val="auto"/>
          <w:sz w:val="18"/>
          <w:szCs w:val="18"/>
        </w:rPr>
        <w:t> </w:t>
      </w:r>
      <w:hyperlink r:id="rId12" w:tooltip="Бином. Лаборатория знаний" w:history="1">
        <w:r w:rsidRPr="00536F82">
          <w:rPr>
            <w:rStyle w:val="af4"/>
            <w:rFonts w:ascii="Arial" w:eastAsia="Arial Unicode MS" w:hAnsi="Arial" w:cs="Arial"/>
            <w:b w:val="0"/>
            <w:color w:val="auto"/>
            <w:sz w:val="18"/>
            <w:szCs w:val="18"/>
            <w:u w:val="none"/>
          </w:rPr>
          <w:t>Бином. Лаборатория знаний</w:t>
        </w:r>
      </w:hyperlink>
      <w:r w:rsidRPr="00536F82">
        <w:rPr>
          <w:rFonts w:ascii="Arial" w:eastAsia="Arial Unicode MS" w:hAnsi="Arial" w:cs="Arial"/>
          <w:b w:val="0"/>
          <w:color w:val="auto"/>
          <w:sz w:val="18"/>
          <w:szCs w:val="18"/>
        </w:rPr>
        <w:t>,</w:t>
      </w:r>
      <w:r w:rsidRPr="00536F82">
        <w:rPr>
          <w:rFonts w:ascii="Arial" w:hAnsi="Arial" w:cs="Arial"/>
          <w:b w:val="0"/>
          <w:color w:val="auto"/>
          <w:sz w:val="18"/>
          <w:szCs w:val="18"/>
          <w:shd w:val="clear" w:color="auto" w:fill="FFFFFF"/>
        </w:rPr>
        <w:t xml:space="preserve"> 422 стр.</w:t>
      </w:r>
      <w:smartTag w:uri="urn:schemas-microsoft-com:office:smarttags" w:element="metricconverter">
        <w:smartTagPr>
          <w:attr w:name="ProductID" w:val="2011 г"/>
        </w:smartTagPr>
        <w:r w:rsidRPr="00536F82">
          <w:rPr>
            <w:rFonts w:ascii="Arial" w:eastAsia="Arial Unicode MS" w:hAnsi="Arial" w:cs="Arial"/>
            <w:b w:val="0"/>
            <w:color w:val="auto"/>
            <w:sz w:val="18"/>
            <w:szCs w:val="18"/>
          </w:rPr>
          <w:t>2011 г</w:t>
        </w:r>
      </w:smartTag>
      <w:r w:rsidRPr="00536F82">
        <w:rPr>
          <w:rFonts w:ascii="Arial" w:eastAsia="Arial Unicode MS" w:hAnsi="Arial" w:cs="Arial"/>
          <w:b w:val="0"/>
          <w:color w:val="auto"/>
          <w:sz w:val="18"/>
          <w:szCs w:val="18"/>
        </w:rPr>
        <w:t>.</w:t>
      </w:r>
    </w:p>
    <w:p w:rsidR="00124633" w:rsidRPr="00536F82" w:rsidRDefault="00A3336C" w:rsidP="00E03DE9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b/>
          <w:bCs/>
          <w:spacing w:val="-7"/>
          <w:sz w:val="18"/>
          <w:szCs w:val="18"/>
        </w:rPr>
      </w:pPr>
      <w:r w:rsidRPr="00536F82">
        <w:rPr>
          <w:rFonts w:ascii="Arial" w:hAnsi="Arial" w:cs="Arial"/>
          <w:b/>
          <w:bCs/>
          <w:spacing w:val="-7"/>
          <w:sz w:val="18"/>
          <w:szCs w:val="18"/>
        </w:rPr>
        <w:t>б). Дополнительная литература:</w:t>
      </w:r>
    </w:p>
    <w:p w:rsidR="00124633" w:rsidRPr="00536F82" w:rsidRDefault="00124633" w:rsidP="00E03DE9">
      <w:pPr>
        <w:pStyle w:val="af3"/>
        <w:numPr>
          <w:ilvl w:val="0"/>
          <w:numId w:val="11"/>
        </w:numPr>
        <w:tabs>
          <w:tab w:val="left" w:pos="993"/>
        </w:tabs>
        <w:ind w:firstLine="0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Профессиональные болезни - Артамонова В.Г., Мухин Н.А. – Учебник, 2004</w:t>
      </w:r>
    </w:p>
    <w:p w:rsidR="00124633" w:rsidRPr="00536F82" w:rsidRDefault="00124633" w:rsidP="00E03DE9">
      <w:pPr>
        <w:pStyle w:val="af3"/>
        <w:numPr>
          <w:ilvl w:val="0"/>
          <w:numId w:val="11"/>
        </w:numPr>
        <w:tabs>
          <w:tab w:val="left" w:pos="993"/>
        </w:tabs>
        <w:ind w:firstLine="0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Классификации заболеваний внутренних органов и методики терапевтических   исследований: руководство для студентов мед. Вузов и практич. врачей/ред. В.Ю. Голофеевский.-СПб.: ФОЛИАНТ, 2006.</w:t>
      </w:r>
    </w:p>
    <w:p w:rsidR="00124633" w:rsidRPr="00536F82" w:rsidRDefault="00124633" w:rsidP="00E03DE9">
      <w:pPr>
        <w:pStyle w:val="af3"/>
        <w:numPr>
          <w:ilvl w:val="0"/>
          <w:numId w:val="11"/>
        </w:numPr>
        <w:tabs>
          <w:tab w:val="left" w:pos="993"/>
        </w:tabs>
        <w:ind w:firstLine="0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Стандарты ведения больных. Клинические рекомендации.2006/М-</w:t>
      </w:r>
    </w:p>
    <w:p w:rsidR="00124633" w:rsidRPr="00536F82" w:rsidRDefault="00124633" w:rsidP="00E03DE9">
      <w:pPr>
        <w:pStyle w:val="af3"/>
        <w:numPr>
          <w:ilvl w:val="0"/>
          <w:numId w:val="11"/>
        </w:numPr>
        <w:tabs>
          <w:tab w:val="left" w:pos="993"/>
        </w:tabs>
        <w:ind w:firstLine="0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во здравоохранения и социал. развития РФ.-М.: ГЭОТАР-Медиа, 2006</w:t>
      </w:r>
    </w:p>
    <w:p w:rsidR="00124633" w:rsidRPr="00536F82" w:rsidRDefault="00124633" w:rsidP="00E03DE9">
      <w:pPr>
        <w:pStyle w:val="af3"/>
        <w:numPr>
          <w:ilvl w:val="0"/>
          <w:numId w:val="11"/>
        </w:numPr>
        <w:tabs>
          <w:tab w:val="left" w:pos="993"/>
        </w:tabs>
        <w:ind w:firstLine="0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 xml:space="preserve">Внутренние болезни: Учебник для ВУЗов. В 2-х т. + </w:t>
      </w:r>
      <w:r w:rsidRPr="00536F82">
        <w:rPr>
          <w:rFonts w:ascii="Arial" w:hAnsi="Arial" w:cs="Arial"/>
          <w:sz w:val="18"/>
          <w:szCs w:val="18"/>
          <w:lang w:val="en-US"/>
        </w:rPr>
        <w:t>CD</w:t>
      </w:r>
      <w:r w:rsidRPr="00536F82">
        <w:rPr>
          <w:rFonts w:ascii="Arial" w:hAnsi="Arial" w:cs="Arial"/>
          <w:sz w:val="18"/>
          <w:szCs w:val="18"/>
        </w:rPr>
        <w:t xml:space="preserve"> /под ред. Н.А. Мухина, В.С. Моисеева, А.И. Мартынова, – М.: ГЭОТАР-Медиа, 2005.</w:t>
      </w:r>
    </w:p>
    <w:p w:rsidR="00124633" w:rsidRPr="00536F82" w:rsidRDefault="00124633" w:rsidP="00E03DE9">
      <w:pPr>
        <w:pStyle w:val="af3"/>
        <w:numPr>
          <w:ilvl w:val="0"/>
          <w:numId w:val="11"/>
        </w:numPr>
        <w:tabs>
          <w:tab w:val="left" w:pos="993"/>
        </w:tabs>
        <w:ind w:firstLine="0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Военная токсикология, радиобиология и медицинская защита / Под ред. С.А. Куценко.-Спб.: Фолиант, 2004.-526 с.;</w:t>
      </w:r>
    </w:p>
    <w:p w:rsidR="00454222" w:rsidRPr="00536F82" w:rsidRDefault="00454222" w:rsidP="00E03DE9">
      <w:pPr>
        <w:pStyle w:val="af3"/>
        <w:numPr>
          <w:ilvl w:val="0"/>
          <w:numId w:val="11"/>
        </w:numPr>
        <w:tabs>
          <w:tab w:val="left" w:pos="993"/>
        </w:tabs>
        <w:ind w:firstLine="0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Внутренние болезни: учебник для медицинских вузов. Рекомендовано департаментом образовательных медицинских учреждений и кадровой политики МЗ РФ в качестве учебника для студентов медицинских вузов./ Под редакцией С.И. Рябова, В.А. Алмазова, Е.В. Шляхто. – СПб.: СпецЛит, 2000г. - 861с. Переизд. в 2006г.</w:t>
      </w:r>
    </w:p>
    <w:p w:rsidR="00454222" w:rsidRPr="00536F82" w:rsidRDefault="00454222" w:rsidP="00E03DE9">
      <w:pPr>
        <w:pStyle w:val="af3"/>
        <w:numPr>
          <w:ilvl w:val="0"/>
          <w:numId w:val="11"/>
        </w:numPr>
        <w:tabs>
          <w:tab w:val="left" w:pos="993"/>
        </w:tabs>
        <w:ind w:firstLine="0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 xml:space="preserve">Внутренние болезни: учебник для  вузов. / Под ред. А.И.Мартынова, Н.А.Мухина, В.С.Моисеева в 2-х т. – М. Гэотар-мед, 2005. </w:t>
      </w:r>
    </w:p>
    <w:p w:rsidR="00124633" w:rsidRPr="00536F82" w:rsidRDefault="00454222" w:rsidP="00E03DE9">
      <w:pPr>
        <w:pStyle w:val="af3"/>
        <w:numPr>
          <w:ilvl w:val="0"/>
          <w:numId w:val="11"/>
        </w:numPr>
        <w:tabs>
          <w:tab w:val="left" w:pos="993"/>
        </w:tabs>
        <w:ind w:firstLine="0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 xml:space="preserve">Назаренко Г.И. Клиническая оценка результатов лабораторных исследований. М.:Медицина, 2006. </w:t>
      </w:r>
    </w:p>
    <w:p w:rsidR="00124633" w:rsidRPr="00536F82" w:rsidRDefault="00124633" w:rsidP="00536F82">
      <w:pPr>
        <w:shd w:val="clear" w:color="auto" w:fill="FFFFFF"/>
        <w:tabs>
          <w:tab w:val="left" w:leader="underscore" w:pos="6494"/>
        </w:tabs>
        <w:jc w:val="both"/>
        <w:rPr>
          <w:rFonts w:ascii="Arial" w:hAnsi="Arial" w:cs="Arial"/>
          <w:b/>
          <w:bCs/>
          <w:spacing w:val="-7"/>
          <w:sz w:val="18"/>
          <w:szCs w:val="18"/>
          <w:highlight w:val="yellow"/>
        </w:rPr>
      </w:pPr>
    </w:p>
    <w:p w:rsidR="00A3336C" w:rsidRPr="00536F82" w:rsidRDefault="00A3336C" w:rsidP="00536F82">
      <w:pPr>
        <w:shd w:val="clear" w:color="auto" w:fill="FFFFFF"/>
        <w:tabs>
          <w:tab w:val="left" w:leader="underscore" w:pos="6494"/>
        </w:tabs>
        <w:jc w:val="both"/>
        <w:rPr>
          <w:rFonts w:ascii="Arial" w:hAnsi="Arial" w:cs="Arial"/>
          <w:b/>
          <w:bCs/>
          <w:spacing w:val="-7"/>
          <w:sz w:val="18"/>
          <w:szCs w:val="18"/>
        </w:rPr>
      </w:pPr>
      <w:r w:rsidRPr="00536F82">
        <w:rPr>
          <w:rFonts w:ascii="Arial" w:hAnsi="Arial" w:cs="Arial"/>
          <w:b/>
          <w:bCs/>
          <w:spacing w:val="-7"/>
          <w:sz w:val="18"/>
          <w:szCs w:val="18"/>
        </w:rPr>
        <w:t>в). Программное обеспечение и Интернет-ресурсы:</w:t>
      </w:r>
    </w:p>
    <w:p w:rsidR="00A3336C" w:rsidRPr="00536F82" w:rsidRDefault="00D75F52" w:rsidP="002A0E1D">
      <w:pPr>
        <w:pStyle w:val="af3"/>
        <w:numPr>
          <w:ilvl w:val="0"/>
          <w:numId w:val="5"/>
        </w:numPr>
        <w:tabs>
          <w:tab w:val="left" w:pos="993"/>
        </w:tabs>
        <w:ind w:firstLine="0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ЭМБ</w:t>
      </w:r>
      <w:r w:rsidR="00A3336C" w:rsidRPr="00536F82">
        <w:rPr>
          <w:rFonts w:ascii="Arial" w:hAnsi="Arial" w:cs="Arial"/>
          <w:sz w:val="18"/>
          <w:szCs w:val="18"/>
        </w:rPr>
        <w:t xml:space="preserve">«Консультант врача»  - </w:t>
      </w:r>
      <w:r w:rsidR="00A3336C" w:rsidRPr="00536F82">
        <w:rPr>
          <w:rFonts w:ascii="Arial" w:hAnsi="Arial" w:cs="Arial"/>
          <w:sz w:val="18"/>
          <w:szCs w:val="18"/>
          <w:lang w:val="en-US"/>
        </w:rPr>
        <w:t>www</w:t>
      </w:r>
      <w:r w:rsidR="00A3336C" w:rsidRPr="00536F82">
        <w:rPr>
          <w:rFonts w:ascii="Arial" w:hAnsi="Arial" w:cs="Arial"/>
          <w:sz w:val="18"/>
          <w:szCs w:val="18"/>
        </w:rPr>
        <w:t>.</w:t>
      </w:r>
      <w:r w:rsidR="00A3336C" w:rsidRPr="00536F82">
        <w:rPr>
          <w:rFonts w:ascii="Arial" w:hAnsi="Arial" w:cs="Arial"/>
          <w:sz w:val="18"/>
          <w:szCs w:val="18"/>
          <w:lang w:val="en-US"/>
        </w:rPr>
        <w:t>rosmedlib</w:t>
      </w:r>
      <w:r w:rsidR="00A3336C" w:rsidRPr="00536F82">
        <w:rPr>
          <w:rFonts w:ascii="Arial" w:hAnsi="Arial" w:cs="Arial"/>
          <w:sz w:val="18"/>
          <w:szCs w:val="18"/>
        </w:rPr>
        <w:t>.</w:t>
      </w:r>
      <w:r w:rsidR="00A3336C" w:rsidRPr="00536F82">
        <w:rPr>
          <w:rFonts w:ascii="Arial" w:hAnsi="Arial" w:cs="Arial"/>
          <w:sz w:val="18"/>
          <w:szCs w:val="18"/>
          <w:lang w:val="en-US"/>
        </w:rPr>
        <w:t>ru</w:t>
      </w:r>
    </w:p>
    <w:p w:rsidR="00A3336C" w:rsidRPr="00536F82" w:rsidRDefault="00A3336C" w:rsidP="002A0E1D">
      <w:pPr>
        <w:pStyle w:val="af3"/>
        <w:numPr>
          <w:ilvl w:val="0"/>
          <w:numId w:val="5"/>
        </w:numPr>
        <w:tabs>
          <w:tab w:val="left" w:pos="993"/>
        </w:tabs>
        <w:ind w:firstLine="0"/>
        <w:rPr>
          <w:rFonts w:ascii="Arial" w:hAnsi="Arial" w:cs="Arial"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 xml:space="preserve">ЭБС «Консультант студента» - </w:t>
      </w:r>
      <w:r w:rsidRPr="00536F82">
        <w:rPr>
          <w:rFonts w:ascii="Arial" w:hAnsi="Arial" w:cs="Arial"/>
          <w:sz w:val="18"/>
          <w:szCs w:val="18"/>
          <w:lang w:val="en-US"/>
        </w:rPr>
        <w:t>www</w:t>
      </w:r>
      <w:r w:rsidRPr="00536F82">
        <w:rPr>
          <w:rFonts w:ascii="Arial" w:hAnsi="Arial" w:cs="Arial"/>
          <w:sz w:val="18"/>
          <w:szCs w:val="18"/>
        </w:rPr>
        <w:t>.</w:t>
      </w:r>
      <w:r w:rsidRPr="00536F82">
        <w:rPr>
          <w:rFonts w:ascii="Arial" w:hAnsi="Arial" w:cs="Arial"/>
          <w:sz w:val="18"/>
          <w:szCs w:val="18"/>
          <w:lang w:val="en-US"/>
        </w:rPr>
        <w:t>studmedlib</w:t>
      </w:r>
      <w:r w:rsidRPr="00536F82">
        <w:rPr>
          <w:rFonts w:ascii="Arial" w:hAnsi="Arial" w:cs="Arial"/>
          <w:sz w:val="18"/>
          <w:szCs w:val="18"/>
        </w:rPr>
        <w:t>.</w:t>
      </w:r>
      <w:r w:rsidRPr="00536F82">
        <w:rPr>
          <w:rFonts w:ascii="Arial" w:hAnsi="Arial" w:cs="Arial"/>
          <w:sz w:val="18"/>
          <w:szCs w:val="18"/>
          <w:lang w:val="en-US"/>
        </w:rPr>
        <w:t>ru</w:t>
      </w:r>
    </w:p>
    <w:p w:rsidR="00A3336C" w:rsidRPr="00536F82" w:rsidRDefault="00A3336C" w:rsidP="002A0E1D">
      <w:pPr>
        <w:pStyle w:val="af3"/>
        <w:numPr>
          <w:ilvl w:val="0"/>
          <w:numId w:val="5"/>
        </w:numPr>
        <w:tabs>
          <w:tab w:val="left" w:pos="993"/>
        </w:tabs>
        <w:ind w:firstLine="0"/>
        <w:rPr>
          <w:rFonts w:ascii="Arial" w:hAnsi="Arial" w:cs="Arial"/>
          <w:sz w:val="18"/>
          <w:szCs w:val="18"/>
          <w:lang w:val="en-US"/>
        </w:rPr>
      </w:pPr>
      <w:r w:rsidRPr="00536F82">
        <w:rPr>
          <w:rFonts w:ascii="Arial" w:hAnsi="Arial" w:cs="Arial"/>
          <w:sz w:val="18"/>
          <w:szCs w:val="18"/>
        </w:rPr>
        <w:t>Журнал</w:t>
      </w:r>
      <w:r w:rsidR="00536F82" w:rsidRPr="00536F82">
        <w:rPr>
          <w:rFonts w:ascii="Arial" w:hAnsi="Arial" w:cs="Arial"/>
          <w:sz w:val="18"/>
          <w:szCs w:val="18"/>
          <w:lang w:val="en-US"/>
        </w:rPr>
        <w:t xml:space="preserve"> </w:t>
      </w:r>
      <w:r w:rsidRPr="00536F82">
        <w:rPr>
          <w:rFonts w:ascii="Arial" w:hAnsi="Arial" w:cs="Arial"/>
          <w:sz w:val="18"/>
          <w:szCs w:val="18"/>
        </w:rPr>
        <w:t>С</w:t>
      </w:r>
      <w:r w:rsidRPr="00536F82">
        <w:rPr>
          <w:rFonts w:ascii="Arial" w:hAnsi="Arial" w:cs="Arial"/>
          <w:sz w:val="18"/>
          <w:szCs w:val="18"/>
          <w:lang w:val="en-US"/>
        </w:rPr>
        <w:t>onsilium-medicum - www.consilium-medicum.ru</w:t>
      </w:r>
    </w:p>
    <w:p w:rsidR="00A3336C" w:rsidRPr="00536F82" w:rsidRDefault="00B360AC" w:rsidP="002A0E1D">
      <w:pPr>
        <w:pStyle w:val="af3"/>
        <w:numPr>
          <w:ilvl w:val="0"/>
          <w:numId w:val="5"/>
        </w:numPr>
        <w:tabs>
          <w:tab w:val="left" w:pos="993"/>
        </w:tabs>
        <w:ind w:firstLine="0"/>
        <w:rPr>
          <w:rFonts w:ascii="Arial" w:hAnsi="Arial" w:cs="Arial"/>
          <w:sz w:val="18"/>
          <w:szCs w:val="18"/>
          <w:lang w:val="en-US"/>
        </w:rPr>
      </w:pPr>
      <w:hyperlink r:id="rId13" w:history="1">
        <w:r w:rsidR="00A3336C" w:rsidRPr="00536F82">
          <w:rPr>
            <w:rStyle w:val="af4"/>
            <w:rFonts w:ascii="Arial" w:eastAsiaTheme="majorEastAsia" w:hAnsi="Arial" w:cs="Arial"/>
            <w:sz w:val="18"/>
            <w:szCs w:val="18"/>
            <w:lang w:val="en-US"/>
          </w:rPr>
          <w:t>http://www.nlm.nih.gov/</w:t>
        </w:r>
      </w:hyperlink>
    </w:p>
    <w:p w:rsidR="00454222" w:rsidRPr="00536F82" w:rsidRDefault="007558A6" w:rsidP="002A0E1D">
      <w:pPr>
        <w:pStyle w:val="af3"/>
        <w:numPr>
          <w:ilvl w:val="0"/>
          <w:numId w:val="5"/>
        </w:numPr>
        <w:tabs>
          <w:tab w:val="left" w:pos="993"/>
        </w:tabs>
        <w:ind w:firstLine="0"/>
        <w:rPr>
          <w:rFonts w:ascii="Arial" w:hAnsi="Arial" w:cs="Arial"/>
          <w:b/>
          <w:sz w:val="18"/>
          <w:szCs w:val="18"/>
        </w:rPr>
      </w:pPr>
      <w:r w:rsidRPr="00536F82">
        <w:rPr>
          <w:rFonts w:ascii="Arial" w:hAnsi="Arial" w:cs="Arial"/>
          <w:sz w:val="18"/>
          <w:szCs w:val="18"/>
        </w:rPr>
        <w:t>ЦНМ</w:t>
      </w:r>
      <w:r w:rsidR="00A3336C" w:rsidRPr="00536F82">
        <w:rPr>
          <w:rFonts w:ascii="Arial" w:hAnsi="Arial" w:cs="Arial"/>
          <w:sz w:val="18"/>
          <w:szCs w:val="18"/>
        </w:rPr>
        <w:t xml:space="preserve">Б (государственная центральная научная библиотека). </w:t>
      </w:r>
      <w:r w:rsidR="00A3336C" w:rsidRPr="00536F82">
        <w:rPr>
          <w:rFonts w:ascii="Arial" w:hAnsi="Arial" w:cs="Arial"/>
          <w:sz w:val="18"/>
          <w:szCs w:val="18"/>
          <w:lang w:val="en-US"/>
        </w:rPr>
        <w:t>www</w:t>
      </w:r>
      <w:r w:rsidR="00A3336C" w:rsidRPr="00536F82">
        <w:rPr>
          <w:rFonts w:ascii="Arial" w:hAnsi="Arial" w:cs="Arial"/>
          <w:sz w:val="18"/>
          <w:szCs w:val="18"/>
        </w:rPr>
        <w:t>.</w:t>
      </w:r>
      <w:r w:rsidR="00A3336C" w:rsidRPr="00536F82">
        <w:rPr>
          <w:rFonts w:ascii="Arial" w:hAnsi="Arial" w:cs="Arial"/>
          <w:sz w:val="18"/>
          <w:szCs w:val="18"/>
          <w:lang w:val="en-US"/>
        </w:rPr>
        <w:t>scsmi</w:t>
      </w:r>
      <w:r w:rsidR="00A3336C" w:rsidRPr="00536F82">
        <w:rPr>
          <w:rFonts w:ascii="Arial" w:hAnsi="Arial" w:cs="Arial"/>
          <w:sz w:val="18"/>
          <w:szCs w:val="18"/>
        </w:rPr>
        <w:t>.</w:t>
      </w:r>
      <w:r w:rsidR="00A3336C" w:rsidRPr="00536F82">
        <w:rPr>
          <w:rFonts w:ascii="Arial" w:hAnsi="Arial" w:cs="Arial"/>
          <w:sz w:val="18"/>
          <w:szCs w:val="18"/>
          <w:lang w:val="en-US"/>
        </w:rPr>
        <w:t>rssi</w:t>
      </w:r>
      <w:r w:rsidR="00A3336C" w:rsidRPr="00536F82">
        <w:rPr>
          <w:rFonts w:ascii="Arial" w:hAnsi="Arial" w:cs="Arial"/>
          <w:sz w:val="18"/>
          <w:szCs w:val="18"/>
        </w:rPr>
        <w:t>.</w:t>
      </w:r>
      <w:r w:rsidR="00A3336C" w:rsidRPr="00536F82">
        <w:rPr>
          <w:rFonts w:ascii="Arial" w:hAnsi="Arial" w:cs="Arial"/>
          <w:sz w:val="18"/>
          <w:szCs w:val="18"/>
          <w:lang w:val="en-US"/>
        </w:rPr>
        <w:t>ru</w:t>
      </w:r>
    </w:p>
    <w:p w:rsidR="00A3336C" w:rsidRPr="00536F82" w:rsidRDefault="00A3336C" w:rsidP="002A0E1D">
      <w:pPr>
        <w:shd w:val="clear" w:color="auto" w:fill="FFFFFF"/>
        <w:tabs>
          <w:tab w:val="left" w:pos="993"/>
        </w:tabs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A3336C" w:rsidRPr="00536F82" w:rsidRDefault="00A3336C" w:rsidP="00536F82">
      <w:pPr>
        <w:shd w:val="clear" w:color="auto" w:fill="FFFFFF"/>
        <w:jc w:val="right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A3336C" w:rsidRPr="00536F82" w:rsidRDefault="00A3336C" w:rsidP="00536F82">
      <w:pPr>
        <w:shd w:val="clear" w:color="auto" w:fill="FFFFFF"/>
        <w:jc w:val="center"/>
        <w:rPr>
          <w:rFonts w:ascii="Arial" w:hAnsi="Arial" w:cs="Arial"/>
          <w:b/>
          <w:bCs/>
          <w:spacing w:val="-6"/>
          <w:sz w:val="18"/>
          <w:szCs w:val="18"/>
        </w:rPr>
      </w:pPr>
      <w:r w:rsidRPr="00536F82">
        <w:rPr>
          <w:rFonts w:ascii="Arial" w:hAnsi="Arial" w:cs="Arial"/>
          <w:b/>
          <w:bCs/>
          <w:spacing w:val="-6"/>
          <w:sz w:val="18"/>
          <w:szCs w:val="18"/>
        </w:rPr>
        <w:t>Протокол согласования рабочей программы дисциплины (практики)</w:t>
      </w:r>
    </w:p>
    <w:p w:rsidR="00A3336C" w:rsidRPr="00536F82" w:rsidRDefault="00A3336C" w:rsidP="00536F82">
      <w:pPr>
        <w:shd w:val="clear" w:color="auto" w:fill="FFFFFF"/>
        <w:jc w:val="center"/>
        <w:rPr>
          <w:rFonts w:ascii="Arial" w:hAnsi="Arial" w:cs="Arial"/>
          <w:b/>
          <w:bCs/>
          <w:i/>
          <w:spacing w:val="-6"/>
          <w:sz w:val="18"/>
          <w:szCs w:val="18"/>
        </w:rPr>
      </w:pPr>
      <w:r w:rsidRPr="00536F82">
        <w:rPr>
          <w:rFonts w:ascii="Arial" w:hAnsi="Arial" w:cs="Arial"/>
          <w:b/>
          <w:bCs/>
          <w:spacing w:val="-6"/>
          <w:sz w:val="18"/>
          <w:szCs w:val="18"/>
        </w:rPr>
        <w:t>с другими кафедрами (междисциплинарные связи)</w:t>
      </w:r>
    </w:p>
    <w:p w:rsidR="00A3336C" w:rsidRPr="00536F82" w:rsidRDefault="00A3336C" w:rsidP="00536F82">
      <w:pPr>
        <w:shd w:val="clear" w:color="auto" w:fill="FFFFFF"/>
        <w:jc w:val="center"/>
        <w:rPr>
          <w:rFonts w:ascii="Arial" w:hAnsi="Arial" w:cs="Arial"/>
          <w:b/>
          <w:bCs/>
          <w:i/>
          <w:spacing w:val="-6"/>
          <w:sz w:val="18"/>
          <w:szCs w:val="18"/>
        </w:rPr>
      </w:pPr>
    </w:p>
    <w:p w:rsidR="00A3336C" w:rsidRPr="00536F82" w:rsidRDefault="00A3336C" w:rsidP="00F60FD6">
      <w:pPr>
        <w:numPr>
          <w:ilvl w:val="0"/>
          <w:numId w:val="1"/>
        </w:numPr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536F82">
        <w:rPr>
          <w:rFonts w:ascii="Arial" w:hAnsi="Arial" w:cs="Arial"/>
          <w:b/>
          <w:sz w:val="18"/>
          <w:szCs w:val="18"/>
        </w:rPr>
        <w:t>С обеспечивающими дисциплинами (изучение которых предшествует освоению настоящей дисциплины):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489"/>
        <w:gridCol w:w="4495"/>
        <w:gridCol w:w="1907"/>
      </w:tblGrid>
      <w:tr w:rsidR="00A3336C" w:rsidRPr="00536F82" w:rsidTr="00A333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C" w:rsidRPr="00536F82" w:rsidRDefault="00A3336C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F82">
              <w:rPr>
                <w:rFonts w:ascii="Arial" w:hAnsi="Arial" w:cs="Arial"/>
                <w:b/>
                <w:sz w:val="18"/>
                <w:szCs w:val="18"/>
              </w:rPr>
              <w:t>№ п.п.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C" w:rsidRPr="00536F82" w:rsidRDefault="00A3336C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F82">
              <w:rPr>
                <w:rFonts w:ascii="Arial" w:hAnsi="Arial" w:cs="Arial"/>
                <w:b/>
                <w:sz w:val="18"/>
                <w:szCs w:val="18"/>
              </w:rPr>
              <w:t>Наименование дисциплин, изучение которых предшествует освоению настоящей дисциплины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C" w:rsidRPr="00536F82" w:rsidRDefault="00A3336C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F82">
              <w:rPr>
                <w:rFonts w:ascii="Arial" w:hAnsi="Arial" w:cs="Arial"/>
                <w:b/>
                <w:sz w:val="18"/>
                <w:szCs w:val="18"/>
              </w:rPr>
              <w:t>Наименование тем (разделов, модулей), изучение которых предшествует освоению дисциплины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C" w:rsidRPr="00536F82" w:rsidRDefault="00A3336C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F82">
              <w:rPr>
                <w:rFonts w:ascii="Arial" w:hAnsi="Arial" w:cs="Arial"/>
                <w:b/>
                <w:sz w:val="18"/>
                <w:szCs w:val="18"/>
              </w:rPr>
              <w:t>Подпись заведующего кафедрой, с которой проводится согласование</w:t>
            </w:r>
          </w:p>
        </w:tc>
      </w:tr>
      <w:tr w:rsidR="00A3336C" w:rsidRPr="00536F82" w:rsidTr="00A3336C">
        <w:trPr>
          <w:trHeight w:val="7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C" w:rsidRPr="00536F82" w:rsidRDefault="00A3336C" w:rsidP="00536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C" w:rsidRPr="00536F82" w:rsidRDefault="00686E10" w:rsidP="00536F8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F82">
              <w:rPr>
                <w:rFonts w:ascii="Arial" w:hAnsi="Arial" w:cs="Arial"/>
                <w:sz w:val="18"/>
                <w:szCs w:val="18"/>
              </w:rPr>
              <w:t>Лучевая диагностика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C" w:rsidRPr="00536F82" w:rsidRDefault="00A3336C" w:rsidP="00536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C" w:rsidRPr="00536F82" w:rsidRDefault="00A3336C" w:rsidP="00536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36C" w:rsidRPr="00536F82" w:rsidTr="00A333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C" w:rsidRPr="00536F82" w:rsidRDefault="00A3336C" w:rsidP="00536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C" w:rsidRPr="00536F82" w:rsidRDefault="00A3336C" w:rsidP="00536F8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F82">
              <w:rPr>
                <w:rFonts w:ascii="Arial" w:hAnsi="Arial" w:cs="Arial"/>
                <w:sz w:val="18"/>
                <w:szCs w:val="18"/>
              </w:rPr>
              <w:t xml:space="preserve">Клиническая </w:t>
            </w:r>
            <w:r w:rsidR="00686E10" w:rsidRPr="00536F82">
              <w:rPr>
                <w:rFonts w:ascii="Arial" w:hAnsi="Arial" w:cs="Arial"/>
                <w:sz w:val="18"/>
                <w:szCs w:val="18"/>
              </w:rPr>
              <w:t>фармакология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C" w:rsidRPr="00536F82" w:rsidRDefault="00A3336C" w:rsidP="00536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C" w:rsidRPr="00536F82" w:rsidRDefault="00A3336C" w:rsidP="00536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36C" w:rsidRPr="00536F82" w:rsidTr="00A3336C">
        <w:trPr>
          <w:trHeight w:val="9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C" w:rsidRPr="00536F82" w:rsidRDefault="00A3336C" w:rsidP="00536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8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C" w:rsidRPr="00536F82" w:rsidRDefault="00686E10" w:rsidP="00536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6F82">
              <w:rPr>
                <w:rFonts w:ascii="Arial" w:hAnsi="Arial" w:cs="Arial"/>
                <w:sz w:val="18"/>
                <w:szCs w:val="18"/>
              </w:rPr>
              <w:t>В</w:t>
            </w:r>
            <w:r w:rsidR="00A3336C" w:rsidRPr="00536F82">
              <w:rPr>
                <w:rFonts w:ascii="Arial" w:hAnsi="Arial" w:cs="Arial"/>
                <w:sz w:val="18"/>
                <w:szCs w:val="18"/>
              </w:rPr>
              <w:t>нутр</w:t>
            </w:r>
            <w:r w:rsidRPr="00536F82">
              <w:rPr>
                <w:rFonts w:ascii="Arial" w:hAnsi="Arial" w:cs="Arial"/>
                <w:sz w:val="18"/>
                <w:szCs w:val="18"/>
              </w:rPr>
              <w:t>енние  болезни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C" w:rsidRPr="00536F82" w:rsidRDefault="00A3336C" w:rsidP="00536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C" w:rsidRPr="00536F82" w:rsidRDefault="00A3336C" w:rsidP="00536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336C" w:rsidRPr="00536F82" w:rsidRDefault="00A3336C" w:rsidP="00536F82">
      <w:pPr>
        <w:jc w:val="both"/>
        <w:rPr>
          <w:rFonts w:ascii="Arial" w:hAnsi="Arial" w:cs="Arial"/>
          <w:sz w:val="18"/>
          <w:szCs w:val="18"/>
        </w:rPr>
      </w:pPr>
    </w:p>
    <w:p w:rsidR="00C27481" w:rsidRPr="00536F82" w:rsidRDefault="00C27481" w:rsidP="00536F82">
      <w:pPr>
        <w:jc w:val="both"/>
        <w:rPr>
          <w:rFonts w:ascii="Arial" w:hAnsi="Arial" w:cs="Arial"/>
          <w:sz w:val="18"/>
          <w:szCs w:val="18"/>
        </w:rPr>
      </w:pPr>
    </w:p>
    <w:p w:rsidR="00A3336C" w:rsidRPr="00536F82" w:rsidRDefault="00A3336C" w:rsidP="00F60FD6">
      <w:pPr>
        <w:numPr>
          <w:ilvl w:val="0"/>
          <w:numId w:val="1"/>
        </w:numPr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536F82">
        <w:rPr>
          <w:rFonts w:ascii="Arial" w:hAnsi="Arial" w:cs="Arial"/>
          <w:b/>
          <w:sz w:val="18"/>
          <w:szCs w:val="18"/>
        </w:rPr>
        <w:t>С обеспечиваемыми (последующими) дисциплинами, изучаемыми после или одновременно с настоящей дисциплиной: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489"/>
        <w:gridCol w:w="4500"/>
        <w:gridCol w:w="1902"/>
      </w:tblGrid>
      <w:tr w:rsidR="00A3336C" w:rsidRPr="00536F82" w:rsidTr="00A333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C" w:rsidRPr="00536F82" w:rsidRDefault="00A3336C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F82">
              <w:rPr>
                <w:rFonts w:ascii="Arial" w:hAnsi="Arial" w:cs="Arial"/>
                <w:b/>
                <w:sz w:val="18"/>
                <w:szCs w:val="18"/>
              </w:rPr>
              <w:t>№ п.п.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C" w:rsidRPr="00536F82" w:rsidRDefault="00A3336C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F82">
              <w:rPr>
                <w:rFonts w:ascii="Arial" w:hAnsi="Arial" w:cs="Arial"/>
                <w:b/>
                <w:sz w:val="18"/>
                <w:szCs w:val="18"/>
              </w:rPr>
              <w:t>Наименование обеспечиваемых дисциплин, изучаемых после или одновременно с настоящей дисциплиной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C" w:rsidRPr="00536F82" w:rsidRDefault="00A3336C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F82">
              <w:rPr>
                <w:rFonts w:ascii="Arial" w:hAnsi="Arial" w:cs="Arial"/>
                <w:b/>
                <w:sz w:val="18"/>
                <w:szCs w:val="18"/>
              </w:rPr>
              <w:t>Наименование тем (разделов, модулей), изучение которых необходимо для освоения обеспечиваемых (последующих) дисциплин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C" w:rsidRPr="00536F82" w:rsidRDefault="00A3336C" w:rsidP="00536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F82">
              <w:rPr>
                <w:rFonts w:ascii="Arial" w:hAnsi="Arial" w:cs="Arial"/>
                <w:b/>
                <w:sz w:val="18"/>
                <w:szCs w:val="18"/>
              </w:rPr>
              <w:t>Подпись заведующего кафедрой, с которой проводится согласование</w:t>
            </w:r>
          </w:p>
        </w:tc>
      </w:tr>
      <w:tr w:rsidR="00A3336C" w:rsidRPr="00536F82" w:rsidTr="00A333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6C" w:rsidRPr="00536F82" w:rsidRDefault="00A3336C" w:rsidP="00536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8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C" w:rsidRPr="00536F82" w:rsidRDefault="00433F43" w:rsidP="00536F8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F82">
              <w:rPr>
                <w:rFonts w:ascii="Arial" w:hAnsi="Arial" w:cs="Arial"/>
                <w:sz w:val="18"/>
                <w:szCs w:val="18"/>
              </w:rPr>
              <w:t>Гигиена труда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C" w:rsidRPr="00536F82" w:rsidRDefault="00A3336C" w:rsidP="00536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6C" w:rsidRPr="00536F82" w:rsidRDefault="00A3336C" w:rsidP="00536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336C" w:rsidRPr="00536F82" w:rsidRDefault="00A3336C" w:rsidP="00536F82">
      <w:pPr>
        <w:jc w:val="both"/>
        <w:rPr>
          <w:rFonts w:ascii="Arial" w:hAnsi="Arial" w:cs="Arial"/>
          <w:sz w:val="18"/>
          <w:szCs w:val="18"/>
        </w:rPr>
      </w:pPr>
    </w:p>
    <w:p w:rsidR="00433F43" w:rsidRPr="00536F82" w:rsidRDefault="00433F43" w:rsidP="00536F82">
      <w:pPr>
        <w:shd w:val="clear" w:color="auto" w:fill="FFFFFF"/>
        <w:jc w:val="center"/>
        <w:rPr>
          <w:rFonts w:ascii="Arial" w:hAnsi="Arial" w:cs="Arial"/>
          <w:b/>
          <w:bCs/>
          <w:i/>
          <w:iCs/>
          <w:spacing w:val="-6"/>
          <w:sz w:val="18"/>
          <w:szCs w:val="18"/>
          <w:u w:val="single"/>
        </w:rPr>
      </w:pPr>
    </w:p>
    <w:p w:rsidR="00433F43" w:rsidRPr="00536F82" w:rsidRDefault="00433F43" w:rsidP="00536F82">
      <w:pPr>
        <w:shd w:val="clear" w:color="auto" w:fill="FFFFFF"/>
        <w:jc w:val="center"/>
        <w:rPr>
          <w:rFonts w:ascii="Arial" w:hAnsi="Arial" w:cs="Arial"/>
          <w:b/>
          <w:bCs/>
          <w:i/>
          <w:iCs/>
          <w:spacing w:val="-6"/>
          <w:sz w:val="18"/>
          <w:szCs w:val="18"/>
          <w:u w:val="single"/>
        </w:rPr>
      </w:pPr>
    </w:p>
    <w:p w:rsidR="00433F43" w:rsidRPr="00536F82" w:rsidRDefault="00433F43" w:rsidP="00536F82">
      <w:pPr>
        <w:shd w:val="clear" w:color="auto" w:fill="FFFFFF"/>
        <w:jc w:val="center"/>
        <w:rPr>
          <w:rFonts w:ascii="Arial" w:hAnsi="Arial" w:cs="Arial"/>
          <w:b/>
          <w:bCs/>
          <w:i/>
          <w:iCs/>
          <w:spacing w:val="-6"/>
          <w:sz w:val="18"/>
          <w:szCs w:val="18"/>
          <w:u w:val="single"/>
        </w:rPr>
      </w:pPr>
    </w:p>
    <w:p w:rsidR="00433F43" w:rsidRPr="00536F82" w:rsidRDefault="00433F43" w:rsidP="00536F82">
      <w:pPr>
        <w:shd w:val="clear" w:color="auto" w:fill="FFFFFF"/>
        <w:jc w:val="center"/>
        <w:rPr>
          <w:rFonts w:ascii="Arial" w:hAnsi="Arial" w:cs="Arial"/>
          <w:b/>
          <w:bCs/>
          <w:i/>
          <w:iCs/>
          <w:spacing w:val="-6"/>
          <w:sz w:val="18"/>
          <w:szCs w:val="18"/>
          <w:u w:val="single"/>
        </w:rPr>
      </w:pPr>
    </w:p>
    <w:p w:rsidR="00433F43" w:rsidRPr="00536F82" w:rsidRDefault="00433F43" w:rsidP="00536F82">
      <w:pPr>
        <w:shd w:val="clear" w:color="auto" w:fill="FFFFFF"/>
        <w:jc w:val="center"/>
        <w:rPr>
          <w:rFonts w:ascii="Arial" w:hAnsi="Arial" w:cs="Arial"/>
          <w:b/>
          <w:bCs/>
          <w:i/>
          <w:iCs/>
          <w:spacing w:val="-6"/>
          <w:sz w:val="18"/>
          <w:szCs w:val="18"/>
          <w:u w:val="single"/>
        </w:rPr>
      </w:pPr>
    </w:p>
    <w:p w:rsidR="00A3336C" w:rsidRPr="00536F82" w:rsidRDefault="00A3336C" w:rsidP="00536F82">
      <w:pPr>
        <w:rPr>
          <w:rFonts w:ascii="Arial" w:hAnsi="Arial" w:cs="Arial"/>
          <w:sz w:val="18"/>
          <w:szCs w:val="18"/>
        </w:rPr>
      </w:pPr>
    </w:p>
    <w:p w:rsidR="00D05926" w:rsidRPr="00536F82" w:rsidRDefault="00D05926" w:rsidP="00536F82">
      <w:pPr>
        <w:rPr>
          <w:rFonts w:ascii="Arial" w:hAnsi="Arial" w:cs="Arial"/>
          <w:sz w:val="18"/>
          <w:szCs w:val="18"/>
        </w:rPr>
      </w:pPr>
    </w:p>
    <w:sectPr w:rsidR="00D05926" w:rsidRPr="00536F82" w:rsidSect="00A3336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AC" w:rsidRDefault="00B360AC">
      <w:r>
        <w:separator/>
      </w:r>
    </w:p>
  </w:endnote>
  <w:endnote w:type="continuationSeparator" w:id="0">
    <w:p w:rsidR="00B360AC" w:rsidRDefault="00B3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AC" w:rsidRDefault="00B360AC">
      <w:r>
        <w:separator/>
      </w:r>
    </w:p>
  </w:footnote>
  <w:footnote w:type="continuationSeparator" w:id="0">
    <w:p w:rsidR="00B360AC" w:rsidRDefault="00B3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60" w:rsidRDefault="00780760" w:rsidP="00A333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0760" w:rsidRDefault="007807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60" w:rsidRDefault="00780760" w:rsidP="00A333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4F17">
      <w:rPr>
        <w:rStyle w:val="a9"/>
        <w:noProof/>
      </w:rPr>
      <w:t>2</w:t>
    </w:r>
    <w:r>
      <w:rPr>
        <w:rStyle w:val="a9"/>
      </w:rPr>
      <w:fldChar w:fldCharType="end"/>
    </w:r>
  </w:p>
  <w:p w:rsidR="00780760" w:rsidRDefault="007807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96E"/>
    <w:multiLevelType w:val="hybridMultilevel"/>
    <w:tmpl w:val="0040064C"/>
    <w:lvl w:ilvl="0" w:tplc="A0F67188">
      <w:start w:val="5"/>
      <w:numFmt w:val="decimal"/>
      <w:lvlText w:val="%1"/>
      <w:lvlJc w:val="left"/>
      <w:pPr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>
    <w:nsid w:val="13A137A6"/>
    <w:multiLevelType w:val="hybridMultilevel"/>
    <w:tmpl w:val="3AAAE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C6B09"/>
    <w:multiLevelType w:val="hybridMultilevel"/>
    <w:tmpl w:val="329C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7D81"/>
    <w:multiLevelType w:val="hybridMultilevel"/>
    <w:tmpl w:val="0D46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35E9"/>
    <w:multiLevelType w:val="hybridMultilevel"/>
    <w:tmpl w:val="E1CA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75817"/>
    <w:multiLevelType w:val="hybridMultilevel"/>
    <w:tmpl w:val="800CC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10EBB"/>
    <w:multiLevelType w:val="hybridMultilevel"/>
    <w:tmpl w:val="723AB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92AC0"/>
    <w:multiLevelType w:val="multilevel"/>
    <w:tmpl w:val="8F7C35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>
    <w:nsid w:val="60055B17"/>
    <w:multiLevelType w:val="hybridMultilevel"/>
    <w:tmpl w:val="7F48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01B69"/>
    <w:multiLevelType w:val="hybridMultilevel"/>
    <w:tmpl w:val="75EA3150"/>
    <w:lvl w:ilvl="0" w:tplc="6774342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6E701B3B"/>
    <w:multiLevelType w:val="hybridMultilevel"/>
    <w:tmpl w:val="D500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04D2E"/>
    <w:multiLevelType w:val="hybridMultilevel"/>
    <w:tmpl w:val="0040064C"/>
    <w:lvl w:ilvl="0" w:tplc="A0F67188">
      <w:start w:val="5"/>
      <w:numFmt w:val="decimal"/>
      <w:lvlText w:val="%1"/>
      <w:lvlJc w:val="left"/>
      <w:pPr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36C"/>
    <w:rsid w:val="000032DA"/>
    <w:rsid w:val="00004EE4"/>
    <w:rsid w:val="000060F7"/>
    <w:rsid w:val="00007E2E"/>
    <w:rsid w:val="00060EFA"/>
    <w:rsid w:val="00095B8C"/>
    <w:rsid w:val="000C3265"/>
    <w:rsid w:val="000F09EB"/>
    <w:rsid w:val="000F1E5B"/>
    <w:rsid w:val="00117B30"/>
    <w:rsid w:val="00123359"/>
    <w:rsid w:val="001234FB"/>
    <w:rsid w:val="00124633"/>
    <w:rsid w:val="00143B4B"/>
    <w:rsid w:val="001855A3"/>
    <w:rsid w:val="001B13D7"/>
    <w:rsid w:val="001B3335"/>
    <w:rsid w:val="001D6A65"/>
    <w:rsid w:val="001F38CE"/>
    <w:rsid w:val="0023739F"/>
    <w:rsid w:val="002A0E1D"/>
    <w:rsid w:val="002E1095"/>
    <w:rsid w:val="003074C7"/>
    <w:rsid w:val="003242B7"/>
    <w:rsid w:val="00366365"/>
    <w:rsid w:val="00366815"/>
    <w:rsid w:val="003B0E22"/>
    <w:rsid w:val="004063D7"/>
    <w:rsid w:val="00415E57"/>
    <w:rsid w:val="00433F43"/>
    <w:rsid w:val="00454222"/>
    <w:rsid w:val="004863CF"/>
    <w:rsid w:val="004A5F37"/>
    <w:rsid w:val="004B07BC"/>
    <w:rsid w:val="004C24E3"/>
    <w:rsid w:val="004E2EDB"/>
    <w:rsid w:val="004F512D"/>
    <w:rsid w:val="0051548B"/>
    <w:rsid w:val="00520427"/>
    <w:rsid w:val="00536F82"/>
    <w:rsid w:val="00540035"/>
    <w:rsid w:val="00567FBE"/>
    <w:rsid w:val="00574C5F"/>
    <w:rsid w:val="005D422A"/>
    <w:rsid w:val="006318EB"/>
    <w:rsid w:val="00637A84"/>
    <w:rsid w:val="00653D59"/>
    <w:rsid w:val="00654CB1"/>
    <w:rsid w:val="00657343"/>
    <w:rsid w:val="00686E10"/>
    <w:rsid w:val="0069046D"/>
    <w:rsid w:val="006D4FAF"/>
    <w:rsid w:val="007558A6"/>
    <w:rsid w:val="00780760"/>
    <w:rsid w:val="00791494"/>
    <w:rsid w:val="007914D4"/>
    <w:rsid w:val="00804745"/>
    <w:rsid w:val="008879A6"/>
    <w:rsid w:val="00893B18"/>
    <w:rsid w:val="008E5F8A"/>
    <w:rsid w:val="008E7F41"/>
    <w:rsid w:val="0093566D"/>
    <w:rsid w:val="00943AEA"/>
    <w:rsid w:val="00953C9D"/>
    <w:rsid w:val="00971992"/>
    <w:rsid w:val="00972411"/>
    <w:rsid w:val="00983620"/>
    <w:rsid w:val="009A1362"/>
    <w:rsid w:val="009C005A"/>
    <w:rsid w:val="009E5578"/>
    <w:rsid w:val="00A16A01"/>
    <w:rsid w:val="00A3336C"/>
    <w:rsid w:val="00A760E1"/>
    <w:rsid w:val="00AA4048"/>
    <w:rsid w:val="00AA764E"/>
    <w:rsid w:val="00AB799D"/>
    <w:rsid w:val="00AC4843"/>
    <w:rsid w:val="00AD315F"/>
    <w:rsid w:val="00AE112E"/>
    <w:rsid w:val="00AE43D2"/>
    <w:rsid w:val="00B0562E"/>
    <w:rsid w:val="00B32E8D"/>
    <w:rsid w:val="00B360AC"/>
    <w:rsid w:val="00B50BE7"/>
    <w:rsid w:val="00B55BB9"/>
    <w:rsid w:val="00B8060D"/>
    <w:rsid w:val="00B8293F"/>
    <w:rsid w:val="00BB6934"/>
    <w:rsid w:val="00BD11C5"/>
    <w:rsid w:val="00BE3920"/>
    <w:rsid w:val="00BE46CF"/>
    <w:rsid w:val="00C27481"/>
    <w:rsid w:val="00C316C6"/>
    <w:rsid w:val="00C43214"/>
    <w:rsid w:val="00C64086"/>
    <w:rsid w:val="00C64512"/>
    <w:rsid w:val="00C86041"/>
    <w:rsid w:val="00D05926"/>
    <w:rsid w:val="00D10FEB"/>
    <w:rsid w:val="00D4681B"/>
    <w:rsid w:val="00D75F52"/>
    <w:rsid w:val="00D91D08"/>
    <w:rsid w:val="00D95CC6"/>
    <w:rsid w:val="00DA5BF3"/>
    <w:rsid w:val="00DB54B9"/>
    <w:rsid w:val="00DD0E18"/>
    <w:rsid w:val="00DD4BDC"/>
    <w:rsid w:val="00E03DE9"/>
    <w:rsid w:val="00E53326"/>
    <w:rsid w:val="00E65DFF"/>
    <w:rsid w:val="00EC3FBA"/>
    <w:rsid w:val="00EF074B"/>
    <w:rsid w:val="00F24FA4"/>
    <w:rsid w:val="00F41BAB"/>
    <w:rsid w:val="00F60FD6"/>
    <w:rsid w:val="00FB0350"/>
    <w:rsid w:val="00FC683A"/>
    <w:rsid w:val="00FE4406"/>
    <w:rsid w:val="00FE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D31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A3336C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3336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A3336C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3336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rsid w:val="00A33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3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3336C"/>
  </w:style>
  <w:style w:type="paragraph" w:styleId="aa">
    <w:name w:val="Title"/>
    <w:basedOn w:val="a"/>
    <w:link w:val="ab"/>
    <w:qFormat/>
    <w:rsid w:val="00A3336C"/>
    <w:pPr>
      <w:ind w:right="180"/>
      <w:jc w:val="center"/>
    </w:pPr>
    <w:rPr>
      <w:b/>
      <w:bCs/>
      <w:caps/>
      <w:sz w:val="22"/>
    </w:rPr>
  </w:style>
  <w:style w:type="character" w:customStyle="1" w:styleId="ab">
    <w:name w:val="Название Знак"/>
    <w:basedOn w:val="a0"/>
    <w:link w:val="aa"/>
    <w:rsid w:val="00A3336C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customStyle="1" w:styleId="06">
    <w:name w:val="Красная строка 06 пт после"/>
    <w:basedOn w:val="a"/>
    <w:next w:val="ac"/>
    <w:rsid w:val="00A3336C"/>
    <w:pPr>
      <w:spacing w:after="120"/>
      <w:ind w:firstLine="425"/>
      <w:jc w:val="both"/>
    </w:pPr>
    <w:rPr>
      <w:rFonts w:eastAsia="MS Mincho"/>
      <w:sz w:val="20"/>
      <w:szCs w:val="20"/>
    </w:rPr>
  </w:style>
  <w:style w:type="paragraph" w:styleId="ac">
    <w:name w:val="Body Text First Indent"/>
    <w:next w:val="06"/>
    <w:link w:val="ad"/>
    <w:uiPriority w:val="99"/>
    <w:unhideWhenUsed/>
    <w:rsid w:val="00A3336C"/>
    <w:pPr>
      <w:spacing w:line="240" w:lineRule="auto"/>
      <w:ind w:firstLine="360"/>
    </w:pPr>
    <w:rPr>
      <w:sz w:val="24"/>
      <w:szCs w:val="24"/>
    </w:rPr>
  </w:style>
  <w:style w:type="character" w:customStyle="1" w:styleId="ad">
    <w:name w:val="Красная строка Знак"/>
    <w:basedOn w:val="a6"/>
    <w:link w:val="ac"/>
    <w:uiPriority w:val="99"/>
    <w:rsid w:val="00A3336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rsid w:val="00A3336C"/>
    <w:pPr>
      <w:spacing w:before="100" w:beforeAutospacing="1" w:after="100" w:afterAutospacing="1"/>
    </w:pPr>
  </w:style>
  <w:style w:type="character" w:styleId="af">
    <w:name w:val="Strong"/>
    <w:basedOn w:val="a0"/>
    <w:qFormat/>
    <w:rsid w:val="00A3336C"/>
    <w:rPr>
      <w:b/>
      <w:bCs/>
    </w:rPr>
  </w:style>
  <w:style w:type="character" w:customStyle="1" w:styleId="apple-converted-space">
    <w:name w:val="apple-converted-space"/>
    <w:basedOn w:val="a0"/>
    <w:rsid w:val="00A3336C"/>
  </w:style>
  <w:style w:type="paragraph" w:customStyle="1" w:styleId="11">
    <w:name w:val="Обычный1"/>
    <w:rsid w:val="00A3336C"/>
    <w:pPr>
      <w:widowControl w:val="0"/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Перечисления 1"/>
    <w:basedOn w:val="a"/>
    <w:link w:val="13"/>
    <w:rsid w:val="00A3336C"/>
    <w:pPr>
      <w:ind w:left="709" w:hanging="284"/>
      <w:jc w:val="both"/>
    </w:pPr>
    <w:rPr>
      <w:rFonts w:eastAsia="MS Mincho"/>
      <w:sz w:val="20"/>
      <w:szCs w:val="20"/>
    </w:rPr>
  </w:style>
  <w:style w:type="character" w:customStyle="1" w:styleId="13">
    <w:name w:val="Перечисления 1 Знак"/>
    <w:basedOn w:val="a0"/>
    <w:link w:val="12"/>
    <w:rsid w:val="00A3336C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0">
    <w:name w:val="Подзаголовок раздела"/>
    <w:basedOn w:val="a"/>
    <w:rsid w:val="00A3336C"/>
    <w:pPr>
      <w:keepNext/>
      <w:keepLines/>
      <w:jc w:val="center"/>
    </w:pPr>
    <w:rPr>
      <w:rFonts w:eastAsia="MS Mincho"/>
      <w:b/>
      <w:bCs/>
      <w:caps/>
      <w:sz w:val="22"/>
      <w:szCs w:val="22"/>
    </w:rPr>
  </w:style>
  <w:style w:type="paragraph" w:customStyle="1" w:styleId="af1">
    <w:name w:val="Красная строка со следуюшим"/>
    <w:basedOn w:val="ac"/>
    <w:rsid w:val="00A3336C"/>
    <w:pPr>
      <w:keepNext/>
      <w:spacing w:after="0"/>
      <w:ind w:firstLine="425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A3336C"/>
    <w:pPr>
      <w:ind w:left="720"/>
      <w:contextualSpacing/>
    </w:pPr>
  </w:style>
  <w:style w:type="paragraph" w:styleId="af3">
    <w:name w:val="No Spacing"/>
    <w:uiPriority w:val="1"/>
    <w:qFormat/>
    <w:rsid w:val="00A3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Нумерованный 0"/>
    <w:basedOn w:val="a"/>
    <w:rsid w:val="00A3336C"/>
    <w:pPr>
      <w:ind w:left="425" w:hanging="425"/>
      <w:jc w:val="both"/>
    </w:pPr>
    <w:rPr>
      <w:rFonts w:eastAsia="MS Mincho"/>
      <w:sz w:val="20"/>
      <w:szCs w:val="20"/>
    </w:rPr>
  </w:style>
  <w:style w:type="paragraph" w:customStyle="1" w:styleId="006">
    <w:name w:val="Нумерованный 0 06 пт после"/>
    <w:basedOn w:val="0"/>
    <w:rsid w:val="00A3336C"/>
    <w:pPr>
      <w:spacing w:after="120"/>
    </w:pPr>
  </w:style>
  <w:style w:type="character" w:styleId="af4">
    <w:name w:val="Hyperlink"/>
    <w:uiPriority w:val="99"/>
    <w:rsid w:val="00A3336C"/>
    <w:rPr>
      <w:color w:val="0000FF"/>
      <w:u w:val="single"/>
    </w:rPr>
  </w:style>
  <w:style w:type="paragraph" w:customStyle="1" w:styleId="Default">
    <w:name w:val="Default"/>
    <w:rsid w:val="00A3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Без интервала1"/>
    <w:rsid w:val="00A333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pelle">
    <w:name w:val="spelle"/>
    <w:rsid w:val="00A3336C"/>
  </w:style>
  <w:style w:type="character" w:customStyle="1" w:styleId="grame">
    <w:name w:val="grame"/>
    <w:rsid w:val="00A3336C"/>
  </w:style>
  <w:style w:type="paragraph" w:customStyle="1" w:styleId="15">
    <w:name w:val="Основной 1 см"/>
    <w:basedOn w:val="a"/>
    <w:rsid w:val="00F41BAB"/>
    <w:pPr>
      <w:ind w:firstLine="567"/>
      <w:jc w:val="both"/>
    </w:pPr>
    <w:rPr>
      <w:sz w:val="28"/>
      <w:szCs w:val="20"/>
    </w:rPr>
  </w:style>
  <w:style w:type="character" w:customStyle="1" w:styleId="7">
    <w:name w:val="Знак Знак7"/>
    <w:basedOn w:val="a0"/>
    <w:rsid w:val="00F41BAB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D31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5">
    <w:name w:val="Текст выделеный"/>
    <w:rsid w:val="005D422A"/>
    <w:rPr>
      <w:b/>
      <w:bCs/>
    </w:rPr>
  </w:style>
  <w:style w:type="paragraph" w:customStyle="1" w:styleId="af6">
    <w:name w:val="Для таблиц по центру"/>
    <w:basedOn w:val="a"/>
    <w:rsid w:val="005D422A"/>
    <w:pPr>
      <w:jc w:val="center"/>
    </w:pPr>
    <w:rPr>
      <w:rFonts w:eastAsia="MS Mincho"/>
      <w:sz w:val="18"/>
      <w:szCs w:val="18"/>
    </w:rPr>
  </w:style>
  <w:style w:type="paragraph" w:customStyle="1" w:styleId="af7">
    <w:name w:val="Для таблиц по ширине"/>
    <w:basedOn w:val="a"/>
    <w:rsid w:val="005D422A"/>
    <w:pPr>
      <w:jc w:val="both"/>
    </w:pPr>
    <w:rPr>
      <w:rFonts w:eastAsia="MS Mincho"/>
      <w:sz w:val="18"/>
      <w:szCs w:val="18"/>
    </w:rPr>
  </w:style>
  <w:style w:type="paragraph" w:customStyle="1" w:styleId="af8">
    <w:name w:val="Заголовок таблицы"/>
    <w:basedOn w:val="a"/>
    <w:rsid w:val="005D422A"/>
    <w:pPr>
      <w:keepNext/>
      <w:keepLines/>
      <w:jc w:val="center"/>
    </w:pPr>
    <w:rPr>
      <w:rFonts w:eastAsia="MS Mincho"/>
      <w:b/>
      <w:bCs/>
      <w:sz w:val="18"/>
      <w:szCs w:val="18"/>
    </w:rPr>
  </w:style>
  <w:style w:type="paragraph" w:styleId="af9">
    <w:name w:val="footer"/>
    <w:basedOn w:val="a"/>
    <w:link w:val="afa"/>
    <w:uiPriority w:val="99"/>
    <w:semiHidden/>
    <w:unhideWhenUsed/>
    <w:rsid w:val="00893B1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893B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A3336C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3336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A3336C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3336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rsid w:val="00A33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3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3336C"/>
  </w:style>
  <w:style w:type="paragraph" w:styleId="aa">
    <w:name w:val="Title"/>
    <w:basedOn w:val="a"/>
    <w:link w:val="ab"/>
    <w:qFormat/>
    <w:rsid w:val="00A3336C"/>
    <w:pPr>
      <w:ind w:right="180"/>
      <w:jc w:val="center"/>
    </w:pPr>
    <w:rPr>
      <w:b/>
      <w:bCs/>
      <w:caps/>
      <w:sz w:val="22"/>
    </w:rPr>
  </w:style>
  <w:style w:type="character" w:customStyle="1" w:styleId="ab">
    <w:name w:val="Название Знак"/>
    <w:basedOn w:val="a0"/>
    <w:link w:val="aa"/>
    <w:rsid w:val="00A3336C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customStyle="1" w:styleId="06">
    <w:name w:val="Красная строка 06 пт после"/>
    <w:basedOn w:val="a"/>
    <w:next w:val="ac"/>
    <w:rsid w:val="00A3336C"/>
    <w:pPr>
      <w:spacing w:after="120"/>
      <w:ind w:firstLine="425"/>
      <w:jc w:val="both"/>
    </w:pPr>
    <w:rPr>
      <w:rFonts w:eastAsia="MS Mincho"/>
      <w:sz w:val="20"/>
      <w:szCs w:val="20"/>
    </w:rPr>
  </w:style>
  <w:style w:type="paragraph" w:styleId="ac">
    <w:name w:val="Body Text First Indent"/>
    <w:next w:val="06"/>
    <w:link w:val="ad"/>
    <w:uiPriority w:val="99"/>
    <w:unhideWhenUsed/>
    <w:rsid w:val="00A3336C"/>
    <w:pPr>
      <w:spacing w:line="240" w:lineRule="auto"/>
      <w:ind w:firstLine="360"/>
    </w:pPr>
    <w:rPr>
      <w:sz w:val="24"/>
      <w:szCs w:val="24"/>
    </w:rPr>
  </w:style>
  <w:style w:type="character" w:customStyle="1" w:styleId="ad">
    <w:name w:val="Красная строка Знак"/>
    <w:basedOn w:val="a6"/>
    <w:link w:val="ac"/>
    <w:uiPriority w:val="99"/>
    <w:rsid w:val="00A3336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rsid w:val="00A3336C"/>
    <w:pPr>
      <w:spacing w:before="100" w:beforeAutospacing="1" w:after="100" w:afterAutospacing="1"/>
    </w:pPr>
  </w:style>
  <w:style w:type="character" w:styleId="af">
    <w:name w:val="Strong"/>
    <w:basedOn w:val="a0"/>
    <w:qFormat/>
    <w:rsid w:val="00A3336C"/>
    <w:rPr>
      <w:b/>
      <w:bCs/>
    </w:rPr>
  </w:style>
  <w:style w:type="character" w:customStyle="1" w:styleId="apple-converted-space">
    <w:name w:val="apple-converted-space"/>
    <w:basedOn w:val="a0"/>
    <w:rsid w:val="00A3336C"/>
  </w:style>
  <w:style w:type="paragraph" w:customStyle="1" w:styleId="11">
    <w:name w:val="Обычный1"/>
    <w:rsid w:val="00A3336C"/>
    <w:pPr>
      <w:widowControl w:val="0"/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Перечисления 1"/>
    <w:basedOn w:val="a"/>
    <w:link w:val="13"/>
    <w:rsid w:val="00A3336C"/>
    <w:pPr>
      <w:ind w:left="709" w:hanging="284"/>
      <w:jc w:val="both"/>
    </w:pPr>
    <w:rPr>
      <w:rFonts w:eastAsia="MS Mincho"/>
      <w:sz w:val="20"/>
      <w:szCs w:val="20"/>
    </w:rPr>
  </w:style>
  <w:style w:type="character" w:customStyle="1" w:styleId="13">
    <w:name w:val="Перечисления 1 Знак"/>
    <w:basedOn w:val="a0"/>
    <w:link w:val="12"/>
    <w:rsid w:val="00A3336C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0">
    <w:name w:val="Подзаголовок раздела"/>
    <w:basedOn w:val="a"/>
    <w:rsid w:val="00A3336C"/>
    <w:pPr>
      <w:keepNext/>
      <w:keepLines/>
      <w:jc w:val="center"/>
    </w:pPr>
    <w:rPr>
      <w:rFonts w:eastAsia="MS Mincho"/>
      <w:b/>
      <w:bCs/>
      <w:caps/>
      <w:sz w:val="22"/>
      <w:szCs w:val="22"/>
    </w:rPr>
  </w:style>
  <w:style w:type="paragraph" w:customStyle="1" w:styleId="af1">
    <w:name w:val="Красная строка со следуюшим"/>
    <w:basedOn w:val="ac"/>
    <w:rsid w:val="00A3336C"/>
    <w:pPr>
      <w:keepNext/>
      <w:spacing w:after="0"/>
      <w:ind w:firstLine="425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A3336C"/>
    <w:pPr>
      <w:ind w:left="720"/>
      <w:contextualSpacing/>
    </w:pPr>
  </w:style>
  <w:style w:type="paragraph" w:styleId="af3">
    <w:name w:val="No Spacing"/>
    <w:uiPriority w:val="1"/>
    <w:qFormat/>
    <w:rsid w:val="00A3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Нумерованный 0"/>
    <w:basedOn w:val="a"/>
    <w:rsid w:val="00A3336C"/>
    <w:pPr>
      <w:ind w:left="425" w:hanging="425"/>
      <w:jc w:val="both"/>
    </w:pPr>
    <w:rPr>
      <w:rFonts w:eastAsia="MS Mincho"/>
      <w:sz w:val="20"/>
      <w:szCs w:val="20"/>
    </w:rPr>
  </w:style>
  <w:style w:type="paragraph" w:customStyle="1" w:styleId="006">
    <w:name w:val="Нумерованный 0 06 пт после"/>
    <w:basedOn w:val="0"/>
    <w:rsid w:val="00A3336C"/>
    <w:pPr>
      <w:spacing w:after="120"/>
    </w:pPr>
  </w:style>
  <w:style w:type="character" w:styleId="af4">
    <w:name w:val="Hyperlink"/>
    <w:uiPriority w:val="99"/>
    <w:rsid w:val="00A3336C"/>
    <w:rPr>
      <w:color w:val="0000FF"/>
      <w:u w:val="single"/>
    </w:rPr>
  </w:style>
  <w:style w:type="paragraph" w:customStyle="1" w:styleId="Default">
    <w:name w:val="Default"/>
    <w:rsid w:val="00A3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Без интервала1"/>
    <w:rsid w:val="00A333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pelle">
    <w:name w:val="spelle"/>
    <w:rsid w:val="00A3336C"/>
  </w:style>
  <w:style w:type="character" w:customStyle="1" w:styleId="grame">
    <w:name w:val="grame"/>
    <w:rsid w:val="00A3336C"/>
  </w:style>
  <w:style w:type="paragraph" w:customStyle="1" w:styleId="15">
    <w:name w:val="Основной 1 см"/>
    <w:basedOn w:val="a"/>
    <w:rsid w:val="00F41BAB"/>
    <w:pPr>
      <w:ind w:firstLine="567"/>
      <w:jc w:val="both"/>
    </w:pPr>
    <w:rPr>
      <w:sz w:val="28"/>
      <w:szCs w:val="20"/>
    </w:rPr>
  </w:style>
  <w:style w:type="character" w:customStyle="1" w:styleId="7">
    <w:name w:val="Знак Знак7"/>
    <w:basedOn w:val="a0"/>
    <w:rsid w:val="00F41BAB"/>
    <w:rPr>
      <w:rFonts w:ascii="Times New Roman" w:eastAsia="Times New Roman" w:hAnsi="Times New Roman" w:cs="Times New Roman"/>
      <w:b/>
      <w:bCs/>
      <w:cap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k9Gt-NTd3N0sBJByj9jv1t*g6G38i1ThsvjdseSwE21S6MhT*PjhlFb0zm-q*dzl60C0Y3k3e*ettvNg6WmA3ZQObPAWcZsMwt*469faXrF6lm9rH2zbKGkATo6xIUoW2Zx5ZZ-*QCb432X2-ygeMSmL6wSstV2eKh2RLUWnduC8NF8SzpjHLJ3YnG8X9RqyrZgmEpaCC3OwnP-JS1Y7CgcYRtd7oODDBcYJRTbIDr5YeWxHRaPbehsDyCZgeuSA6aqM-djpxyws0LTF6rrkmrZLhzdWX-2ES-wA7F9sPIAbm126bQA15bYAPck667kytboI8syHqIkAiuzSthurLnjWfUk2wAXwdvO9iq2A*7S1hX0K&amp;eurl%5B%5D=k9Gt-G5vbm8nbJs*ZKZa8pIZSxV5wU8m4vvIfFTgsRrJLBgO" TargetMode="External"/><Relationship Id="rId13" Type="http://schemas.openxmlformats.org/officeDocument/2006/relationships/hyperlink" Target="http://www.nlm.nih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12612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630494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6919</Words>
  <Characters>39442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Zabid</cp:lastModifiedBy>
  <cp:revision>113</cp:revision>
  <dcterms:created xsi:type="dcterms:W3CDTF">2014-06-02T08:11:00Z</dcterms:created>
  <dcterms:modified xsi:type="dcterms:W3CDTF">2015-08-25T07:33:00Z</dcterms:modified>
</cp:coreProperties>
</file>