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E6" w:rsidRDefault="007D4BE6" w:rsidP="007D4BE6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знаний студентов </w:t>
      </w:r>
      <w:r>
        <w:rPr>
          <w:b/>
          <w:bCs/>
          <w:sz w:val="28"/>
          <w:szCs w:val="28"/>
        </w:rPr>
        <w:t xml:space="preserve">на экзаменах по дисциплине «Эпидемиология» </w:t>
      </w:r>
    </w:p>
    <w:p w:rsidR="007D4BE6" w:rsidRDefault="007D4BE6" w:rsidP="007D4BE6">
      <w:pPr>
        <w:pStyle w:val="Default"/>
        <w:jc w:val="both"/>
        <w:rPr>
          <w:sz w:val="28"/>
          <w:szCs w:val="28"/>
        </w:rPr>
      </w:pPr>
    </w:p>
    <w:p w:rsidR="007D4BE6" w:rsidRDefault="007D4BE6" w:rsidP="007D4B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оценки знаний студентов на курсовом экзамене по дисциплине «Эпидемиология» являются компетенции, указанные в п. 3 настоящей Рабочей программы. </w:t>
      </w:r>
    </w:p>
    <w:p w:rsidR="007D4BE6" w:rsidRDefault="007D4BE6" w:rsidP="007D4BE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соответствии с указанными критериями выставляются оценки: </w:t>
      </w:r>
    </w:p>
    <w:p w:rsidR="007D4BE6" w:rsidRDefault="007D4BE6" w:rsidP="007D4BE6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«ОТЛИЧНО» – </w:t>
      </w:r>
      <w:r>
        <w:rPr>
          <w:sz w:val="28"/>
          <w:szCs w:val="28"/>
        </w:rPr>
        <w:t>студент дает ответы на вопросы, свидетельствующие о прочных знаниях и глубоком понимании содержания Программы дисциплины; проявляет творческий подход в раскрытии содержания вопросов и умение использовать его для обоснования выводов и рекомендаций; показывает аналитические способности восприятия материала при оценке конкретных ситуаций с использованием данных обязательной и дополнительной литературы; демонстрирует логичность и последовательность в изложении материала;</w:t>
      </w:r>
      <w:proofErr w:type="gramEnd"/>
      <w:r>
        <w:rPr>
          <w:sz w:val="28"/>
          <w:szCs w:val="28"/>
        </w:rPr>
        <w:t xml:space="preserve"> показывает прилежность в обучении. </w:t>
      </w:r>
    </w:p>
    <w:p w:rsidR="007D4BE6" w:rsidRDefault="007D4BE6" w:rsidP="007D4BE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«ХОРОШО» – </w:t>
      </w:r>
      <w:r>
        <w:rPr>
          <w:sz w:val="28"/>
          <w:szCs w:val="28"/>
        </w:rPr>
        <w:t xml:space="preserve">студент дает ответы на вопросы, показывающие прочные знания и глубокое понимание содержания Программы дисциплины; проявляет способность грамотно использовать данные обязательной литературы для формулировки выводов и рекомендаций; показывает действенные умения и навыки; излагает материал логично и последовательно; при этом допускаются отдельные незначительные ошибки; студент показывает прилежность в обучении. </w:t>
      </w:r>
    </w:p>
    <w:p w:rsidR="007D4BE6" w:rsidRDefault="007D4BE6" w:rsidP="007D4BE6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«УДОВЛЕТВОРИТЕЛЬНО» – </w:t>
      </w:r>
      <w:r>
        <w:rPr>
          <w:sz w:val="28"/>
          <w:szCs w:val="28"/>
        </w:rPr>
        <w:t xml:space="preserve">студент дает ответы на вопросы, свидетельствующие о знании и понимании основного программного материала; в основном, раскрывает вопросы Программы по дисциплине верно, но односторонне и недостаточно полно, допускает ошибки в изложении фактического материала; показывает недостаточные умения делать выводы и обобщения; отмечаются отдельные нарушения в последовательности изложения материала; студент показывает прилежность в обучении. </w:t>
      </w:r>
      <w:proofErr w:type="gramEnd"/>
    </w:p>
    <w:p w:rsidR="007D4BE6" w:rsidRDefault="007D4BE6" w:rsidP="007D4BE6">
      <w:pPr>
        <w:pStyle w:val="Default"/>
        <w:jc w:val="both"/>
        <w:rPr>
          <w:color w:val="auto"/>
          <w:sz w:val="28"/>
          <w:szCs w:val="28"/>
        </w:rPr>
      </w:pPr>
    </w:p>
    <w:p w:rsidR="007D4BE6" w:rsidRDefault="007D4BE6" w:rsidP="007D4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«НЕУДОВЛЕТВОРИТЕЛЬНО» </w:t>
      </w:r>
      <w:r>
        <w:rPr>
          <w:rFonts w:ascii="Times New Roman" w:hAnsi="Times New Roman" w:cs="Times New Roman"/>
          <w:sz w:val="28"/>
          <w:szCs w:val="28"/>
        </w:rPr>
        <w:t>студент дает ответы на вопросы, свидетельствующие о значительных пробелах в знаниях программного материала по дисциплине; допускает грубые ошибки при выполнении заданий (при ответах на вопросы; решении ситуационных задач; выписывании рецептов на лекарственные средства) или невыполнение заданий; показывает полное незнание одного из вопросов билета, дает спутанный ответ без выводов и обобщений;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обучения отмечаются пропуски лекций и занятий</w:t>
      </w:r>
    </w:p>
    <w:p w:rsidR="00000000" w:rsidRDefault="007D4BE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D4BE6"/>
    <w:rsid w:val="007D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4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2015-08-17T11:44:00Z</dcterms:created>
  <dcterms:modified xsi:type="dcterms:W3CDTF">2015-08-17T11:44:00Z</dcterms:modified>
</cp:coreProperties>
</file>