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B2" w:rsidRPr="008361A2" w:rsidRDefault="004826DB" w:rsidP="008361A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361A2">
        <w:rPr>
          <w:rFonts w:ascii="Times New Roman" w:hAnsi="Times New Roman" w:cs="Times New Roman"/>
          <w:sz w:val="36"/>
          <w:szCs w:val="28"/>
        </w:rPr>
        <w:t>Министерство здравоохранения РФ</w:t>
      </w:r>
    </w:p>
    <w:p w:rsidR="004826DB" w:rsidRPr="008361A2" w:rsidRDefault="004826DB" w:rsidP="008361A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361A2">
        <w:rPr>
          <w:rFonts w:ascii="Times New Roman" w:hAnsi="Times New Roman" w:cs="Times New Roman"/>
          <w:sz w:val="36"/>
          <w:szCs w:val="28"/>
        </w:rPr>
        <w:t>Дагестанская Государственная Медицинская Академия</w:t>
      </w:r>
    </w:p>
    <w:p w:rsidR="00A82832" w:rsidRPr="008361A2" w:rsidRDefault="00A82832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1A2" w:rsidRDefault="008361A2" w:rsidP="00836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A2" w:rsidRDefault="008361A2" w:rsidP="00836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A2" w:rsidRDefault="008361A2" w:rsidP="00836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A2" w:rsidRDefault="008361A2" w:rsidP="00836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A2" w:rsidRDefault="008361A2" w:rsidP="00836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32" w:rsidRPr="008361A2" w:rsidRDefault="00A82832" w:rsidP="008361A2">
      <w:pPr>
        <w:spacing w:after="0" w:line="360" w:lineRule="auto"/>
        <w:jc w:val="center"/>
        <w:rPr>
          <w:rFonts w:ascii="Times New Roman" w:hAnsi="Times New Roman" w:cs="Times New Roman"/>
          <w:i/>
          <w:sz w:val="44"/>
          <w:szCs w:val="28"/>
        </w:rPr>
      </w:pPr>
      <w:r w:rsidRPr="008361A2">
        <w:rPr>
          <w:rFonts w:ascii="Times New Roman" w:hAnsi="Times New Roman" w:cs="Times New Roman"/>
          <w:i/>
          <w:sz w:val="44"/>
          <w:szCs w:val="28"/>
        </w:rPr>
        <w:t xml:space="preserve">Кафедра </w:t>
      </w:r>
      <w:proofErr w:type="spellStart"/>
      <w:r w:rsidR="00900F1C">
        <w:rPr>
          <w:rFonts w:ascii="Times New Roman" w:hAnsi="Times New Roman" w:cs="Times New Roman"/>
          <w:i/>
          <w:sz w:val="44"/>
          <w:szCs w:val="28"/>
        </w:rPr>
        <w:t>не</w:t>
      </w:r>
      <w:r w:rsidRPr="008361A2">
        <w:rPr>
          <w:rFonts w:ascii="Times New Roman" w:hAnsi="Times New Roman" w:cs="Times New Roman"/>
          <w:i/>
          <w:sz w:val="44"/>
          <w:szCs w:val="28"/>
        </w:rPr>
        <w:t>медикаментозной</w:t>
      </w:r>
      <w:proofErr w:type="spellEnd"/>
      <w:r w:rsidRPr="008361A2">
        <w:rPr>
          <w:rFonts w:ascii="Times New Roman" w:hAnsi="Times New Roman" w:cs="Times New Roman"/>
          <w:i/>
          <w:sz w:val="44"/>
          <w:szCs w:val="28"/>
        </w:rPr>
        <w:t xml:space="preserve"> терапии и УВ</w:t>
      </w:r>
    </w:p>
    <w:p w:rsidR="00A82832" w:rsidRDefault="00A82832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1A2" w:rsidRDefault="008361A2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1A2" w:rsidRPr="008361A2" w:rsidRDefault="008361A2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46" w:rsidRDefault="00AC0362" w:rsidP="008361A2">
      <w:pPr>
        <w:spacing w:after="0" w:line="36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8361A2">
        <w:rPr>
          <w:rFonts w:ascii="Times New Roman" w:hAnsi="Times New Roman" w:cs="Times New Roman"/>
          <w:sz w:val="48"/>
          <w:szCs w:val="28"/>
        </w:rPr>
        <w:t xml:space="preserve">Врачебный </w:t>
      </w:r>
      <w:proofErr w:type="gramStart"/>
      <w:r w:rsidRPr="008361A2">
        <w:rPr>
          <w:rFonts w:ascii="Times New Roman" w:hAnsi="Times New Roman" w:cs="Times New Roman"/>
          <w:sz w:val="48"/>
          <w:szCs w:val="28"/>
        </w:rPr>
        <w:t>контроль за</w:t>
      </w:r>
      <w:proofErr w:type="gramEnd"/>
      <w:r w:rsidRPr="008361A2">
        <w:rPr>
          <w:rFonts w:ascii="Times New Roman" w:hAnsi="Times New Roman" w:cs="Times New Roman"/>
          <w:sz w:val="48"/>
          <w:szCs w:val="28"/>
        </w:rPr>
        <w:t xml:space="preserve"> </w:t>
      </w:r>
      <w:r w:rsidR="00034146">
        <w:rPr>
          <w:rFonts w:ascii="Times New Roman" w:hAnsi="Times New Roman" w:cs="Times New Roman"/>
          <w:sz w:val="48"/>
          <w:szCs w:val="28"/>
        </w:rPr>
        <w:t xml:space="preserve">лицами, </w:t>
      </w:r>
      <w:r w:rsidRPr="008361A2">
        <w:rPr>
          <w:rFonts w:ascii="Times New Roman" w:hAnsi="Times New Roman" w:cs="Times New Roman"/>
          <w:sz w:val="48"/>
          <w:szCs w:val="28"/>
        </w:rPr>
        <w:t>занимающимися физической культурой</w:t>
      </w:r>
      <w:r w:rsidR="00034146">
        <w:rPr>
          <w:rFonts w:ascii="Times New Roman" w:hAnsi="Times New Roman" w:cs="Times New Roman"/>
          <w:sz w:val="48"/>
          <w:szCs w:val="28"/>
        </w:rPr>
        <w:t xml:space="preserve"> </w:t>
      </w:r>
    </w:p>
    <w:p w:rsidR="00A82832" w:rsidRPr="008361A2" w:rsidRDefault="00034146" w:rsidP="008361A2">
      <w:pPr>
        <w:spacing w:after="0" w:line="360" w:lineRule="auto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и спортом</w:t>
      </w:r>
    </w:p>
    <w:p w:rsidR="00AC0362" w:rsidRDefault="00AC0362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1A2" w:rsidRDefault="008361A2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1A2" w:rsidRDefault="008361A2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1A2" w:rsidRPr="008361A2" w:rsidRDefault="008361A2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362" w:rsidRPr="008361A2" w:rsidRDefault="00AC0362" w:rsidP="008361A2">
      <w:pPr>
        <w:spacing w:after="0" w:line="36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8361A2">
        <w:rPr>
          <w:rFonts w:ascii="Times New Roman" w:hAnsi="Times New Roman" w:cs="Times New Roman"/>
          <w:sz w:val="36"/>
          <w:szCs w:val="28"/>
        </w:rPr>
        <w:t>Учебное пособие для студентов медицинских вузов</w:t>
      </w:r>
    </w:p>
    <w:p w:rsidR="00AC0362" w:rsidRPr="008361A2" w:rsidRDefault="00AC0362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362" w:rsidRDefault="00AC0362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1A2" w:rsidRDefault="008361A2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1A2" w:rsidRDefault="008361A2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1A2" w:rsidRPr="008361A2" w:rsidRDefault="008361A2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362" w:rsidRPr="008361A2" w:rsidRDefault="00AC0362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1A2" w:rsidRDefault="00AC0362" w:rsidP="008361A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361A2">
        <w:rPr>
          <w:rFonts w:ascii="Times New Roman" w:hAnsi="Times New Roman" w:cs="Times New Roman"/>
          <w:sz w:val="32"/>
          <w:szCs w:val="28"/>
        </w:rPr>
        <w:t>Махачкала 2015</w:t>
      </w:r>
    </w:p>
    <w:p w:rsidR="00AC0362" w:rsidRPr="008361A2" w:rsidRDefault="005B6A8E" w:rsidP="008361A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361A2">
        <w:rPr>
          <w:rFonts w:ascii="Times New Roman" w:hAnsi="Times New Roman" w:cs="Times New Roman"/>
          <w:sz w:val="36"/>
          <w:szCs w:val="28"/>
        </w:rPr>
        <w:lastRenderedPageBreak/>
        <w:t>Министерство здравоохранения РФ</w:t>
      </w:r>
    </w:p>
    <w:p w:rsidR="005B6A8E" w:rsidRPr="008361A2" w:rsidRDefault="005B6A8E" w:rsidP="008361A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361A2">
        <w:rPr>
          <w:rFonts w:ascii="Times New Roman" w:hAnsi="Times New Roman" w:cs="Times New Roman"/>
          <w:sz w:val="36"/>
          <w:szCs w:val="28"/>
        </w:rPr>
        <w:t>Дагестанская Государственная Медицинская Академия</w:t>
      </w:r>
    </w:p>
    <w:p w:rsidR="005B6A8E" w:rsidRDefault="005B6A8E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1A2" w:rsidRDefault="008361A2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1A2" w:rsidRDefault="008361A2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193" w:rsidRDefault="00A21193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193" w:rsidRPr="00A21193" w:rsidRDefault="00A21193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A21193" w:rsidRPr="00A21193" w:rsidRDefault="005B6A8E" w:rsidP="00A21193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A21193">
        <w:rPr>
          <w:rFonts w:ascii="Times New Roman" w:hAnsi="Times New Roman" w:cs="Times New Roman"/>
          <w:i/>
          <w:sz w:val="48"/>
          <w:szCs w:val="28"/>
        </w:rPr>
        <w:t xml:space="preserve">Кафедра </w:t>
      </w:r>
      <w:proofErr w:type="spellStart"/>
      <w:r w:rsidRPr="00A21193">
        <w:rPr>
          <w:rFonts w:ascii="Times New Roman" w:hAnsi="Times New Roman" w:cs="Times New Roman"/>
          <w:i/>
          <w:sz w:val="48"/>
          <w:szCs w:val="28"/>
        </w:rPr>
        <w:t>немедикаментозной</w:t>
      </w:r>
      <w:proofErr w:type="spellEnd"/>
      <w:r w:rsidR="00AA6515" w:rsidRPr="00A21193">
        <w:rPr>
          <w:rFonts w:ascii="Times New Roman" w:hAnsi="Times New Roman" w:cs="Times New Roman"/>
          <w:i/>
          <w:sz w:val="48"/>
          <w:szCs w:val="28"/>
        </w:rPr>
        <w:t xml:space="preserve"> терапии и УВ</w:t>
      </w:r>
    </w:p>
    <w:p w:rsidR="00A21193" w:rsidRDefault="00A21193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193" w:rsidRDefault="00A21193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193" w:rsidRPr="008361A2" w:rsidRDefault="00A21193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46" w:rsidRDefault="00AA6515" w:rsidP="00034146">
      <w:pPr>
        <w:spacing w:after="0" w:line="36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A21193">
        <w:rPr>
          <w:rFonts w:ascii="Times New Roman" w:hAnsi="Times New Roman" w:cs="Times New Roman"/>
          <w:sz w:val="48"/>
          <w:szCs w:val="28"/>
        </w:rPr>
        <w:t xml:space="preserve">Врачебный </w:t>
      </w:r>
      <w:proofErr w:type="gramStart"/>
      <w:r w:rsidRPr="00A21193">
        <w:rPr>
          <w:rFonts w:ascii="Times New Roman" w:hAnsi="Times New Roman" w:cs="Times New Roman"/>
          <w:sz w:val="48"/>
          <w:szCs w:val="28"/>
        </w:rPr>
        <w:t>контроль за</w:t>
      </w:r>
      <w:proofErr w:type="gramEnd"/>
      <w:r w:rsidRPr="00A21193">
        <w:rPr>
          <w:rFonts w:ascii="Times New Roman" w:hAnsi="Times New Roman" w:cs="Times New Roman"/>
          <w:sz w:val="48"/>
          <w:szCs w:val="28"/>
        </w:rPr>
        <w:t xml:space="preserve"> </w:t>
      </w:r>
      <w:r w:rsidR="00034146">
        <w:rPr>
          <w:rFonts w:ascii="Times New Roman" w:hAnsi="Times New Roman" w:cs="Times New Roman"/>
          <w:sz w:val="48"/>
          <w:szCs w:val="28"/>
        </w:rPr>
        <w:t xml:space="preserve">лицами, </w:t>
      </w:r>
      <w:r w:rsidRPr="00A21193">
        <w:rPr>
          <w:rFonts w:ascii="Times New Roman" w:hAnsi="Times New Roman" w:cs="Times New Roman"/>
          <w:sz w:val="48"/>
          <w:szCs w:val="28"/>
        </w:rPr>
        <w:t xml:space="preserve">занимающимися физической </w:t>
      </w:r>
      <w:r w:rsidR="00CB3FD2" w:rsidRPr="00A21193">
        <w:rPr>
          <w:rFonts w:ascii="Times New Roman" w:hAnsi="Times New Roman" w:cs="Times New Roman"/>
          <w:sz w:val="48"/>
          <w:szCs w:val="28"/>
        </w:rPr>
        <w:t>культурой</w:t>
      </w:r>
      <w:r w:rsidR="00034146">
        <w:rPr>
          <w:rFonts w:ascii="Times New Roman" w:hAnsi="Times New Roman" w:cs="Times New Roman"/>
          <w:sz w:val="48"/>
          <w:szCs w:val="28"/>
        </w:rPr>
        <w:t xml:space="preserve"> </w:t>
      </w:r>
    </w:p>
    <w:p w:rsidR="00A21193" w:rsidRPr="00034146" w:rsidRDefault="00034146" w:rsidP="00034146">
      <w:pPr>
        <w:spacing w:after="0" w:line="360" w:lineRule="auto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 xml:space="preserve">и спортом </w:t>
      </w:r>
    </w:p>
    <w:p w:rsidR="00A21193" w:rsidRDefault="00A21193" w:rsidP="00A21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193" w:rsidRDefault="00A21193" w:rsidP="00A21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193" w:rsidRDefault="00A21193" w:rsidP="00A21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1193" w:rsidRPr="00A21193" w:rsidRDefault="00A21193" w:rsidP="00A2119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CB3FD2" w:rsidRPr="00A21193" w:rsidRDefault="00CB3FD2" w:rsidP="00A21193">
      <w:pPr>
        <w:spacing w:after="0" w:line="36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A21193">
        <w:rPr>
          <w:rFonts w:ascii="Times New Roman" w:hAnsi="Times New Roman" w:cs="Times New Roman"/>
          <w:sz w:val="36"/>
          <w:szCs w:val="28"/>
        </w:rPr>
        <w:t>Учебное пособие для студентов медицинских ВУЗов</w:t>
      </w:r>
    </w:p>
    <w:p w:rsidR="00CB3FD2" w:rsidRPr="008361A2" w:rsidRDefault="00CB3FD2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193" w:rsidRDefault="00A21193" w:rsidP="00836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193" w:rsidRDefault="00A21193" w:rsidP="00836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193" w:rsidRDefault="00A21193" w:rsidP="00836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193" w:rsidRDefault="00A21193" w:rsidP="00836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193" w:rsidRDefault="00A21193" w:rsidP="00836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A2" w:rsidRPr="008361A2" w:rsidRDefault="003372AC" w:rsidP="005022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2AC"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rect id="_x0000_s1034" style="position:absolute;left:0;text-align:left;margin-left:456.45pt;margin-top:69.05pt;width:20.25pt;height:18pt;z-index:251667456" strokecolor="white [3212]"/>
        </w:pict>
      </w:r>
      <w:r w:rsidR="00CB3FD2" w:rsidRPr="00A21193">
        <w:rPr>
          <w:rFonts w:ascii="Times New Roman" w:hAnsi="Times New Roman" w:cs="Times New Roman"/>
          <w:sz w:val="32"/>
          <w:szCs w:val="28"/>
        </w:rPr>
        <w:t>Махачкала 2015</w:t>
      </w:r>
    </w:p>
    <w:p w:rsidR="001F0190" w:rsidRDefault="001F0190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A2">
        <w:rPr>
          <w:rFonts w:ascii="Times New Roman" w:hAnsi="Times New Roman" w:cs="Times New Roman"/>
          <w:sz w:val="28"/>
          <w:szCs w:val="28"/>
        </w:rPr>
        <w:lastRenderedPageBreak/>
        <w:t xml:space="preserve">УДК – </w:t>
      </w:r>
      <w:r w:rsidR="00991739">
        <w:rPr>
          <w:rFonts w:ascii="Times New Roman" w:hAnsi="Times New Roman" w:cs="Times New Roman"/>
          <w:sz w:val="28"/>
          <w:szCs w:val="28"/>
        </w:rPr>
        <w:t>613.71-08 (075.8)</w:t>
      </w:r>
    </w:p>
    <w:p w:rsidR="001F0190" w:rsidRPr="008361A2" w:rsidRDefault="001F0190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190" w:rsidRPr="00502283" w:rsidRDefault="00502283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283">
        <w:rPr>
          <w:rFonts w:ascii="Times New Roman" w:hAnsi="Times New Roman" w:cs="Times New Roman"/>
          <w:b/>
          <w:sz w:val="28"/>
          <w:szCs w:val="28"/>
          <w:u w:val="single"/>
        </w:rPr>
        <w:t>Составители</w:t>
      </w:r>
      <w:r w:rsidR="001F0190" w:rsidRPr="0050228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F0190" w:rsidRPr="008361A2" w:rsidRDefault="001F0190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A2">
        <w:rPr>
          <w:rFonts w:ascii="Times New Roman" w:hAnsi="Times New Roman" w:cs="Times New Roman"/>
          <w:sz w:val="28"/>
          <w:szCs w:val="28"/>
        </w:rPr>
        <w:t xml:space="preserve">З. А. Шахназарова – к.м.н., ассистент кафедры </w:t>
      </w:r>
      <w:proofErr w:type="spellStart"/>
      <w:r w:rsidRPr="008361A2">
        <w:rPr>
          <w:rFonts w:ascii="Times New Roman" w:hAnsi="Times New Roman" w:cs="Times New Roman"/>
          <w:sz w:val="28"/>
          <w:szCs w:val="28"/>
        </w:rPr>
        <w:t>немедикаментозной</w:t>
      </w:r>
      <w:proofErr w:type="spellEnd"/>
      <w:r w:rsidRPr="008361A2">
        <w:rPr>
          <w:rFonts w:ascii="Times New Roman" w:hAnsi="Times New Roman" w:cs="Times New Roman"/>
          <w:sz w:val="28"/>
          <w:szCs w:val="28"/>
        </w:rPr>
        <w:t xml:space="preserve"> терапии и УВ</w:t>
      </w:r>
    </w:p>
    <w:p w:rsidR="00986496" w:rsidRPr="008361A2" w:rsidRDefault="00986496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A2">
        <w:rPr>
          <w:rFonts w:ascii="Times New Roman" w:hAnsi="Times New Roman" w:cs="Times New Roman"/>
          <w:sz w:val="28"/>
          <w:szCs w:val="28"/>
        </w:rPr>
        <w:t xml:space="preserve">Х. М. </w:t>
      </w:r>
      <w:proofErr w:type="spellStart"/>
      <w:r w:rsidRPr="008361A2">
        <w:rPr>
          <w:rFonts w:ascii="Times New Roman" w:hAnsi="Times New Roman" w:cs="Times New Roman"/>
          <w:sz w:val="28"/>
          <w:szCs w:val="28"/>
        </w:rPr>
        <w:t>Малачилаева</w:t>
      </w:r>
      <w:proofErr w:type="spellEnd"/>
      <w:r w:rsidRPr="008361A2">
        <w:rPr>
          <w:rFonts w:ascii="Times New Roman" w:hAnsi="Times New Roman" w:cs="Times New Roman"/>
          <w:sz w:val="28"/>
          <w:szCs w:val="28"/>
        </w:rPr>
        <w:t xml:space="preserve"> – доц. кафедры </w:t>
      </w:r>
      <w:proofErr w:type="spellStart"/>
      <w:r w:rsidRPr="008361A2">
        <w:rPr>
          <w:rFonts w:ascii="Times New Roman" w:hAnsi="Times New Roman" w:cs="Times New Roman"/>
          <w:sz w:val="28"/>
          <w:szCs w:val="28"/>
        </w:rPr>
        <w:t>немедикаментозной</w:t>
      </w:r>
      <w:proofErr w:type="spellEnd"/>
      <w:r w:rsidRPr="008361A2">
        <w:rPr>
          <w:rFonts w:ascii="Times New Roman" w:hAnsi="Times New Roman" w:cs="Times New Roman"/>
          <w:sz w:val="28"/>
          <w:szCs w:val="28"/>
        </w:rPr>
        <w:t xml:space="preserve"> терапии и УВ</w:t>
      </w:r>
    </w:p>
    <w:p w:rsidR="0079061F" w:rsidRPr="008361A2" w:rsidRDefault="0079061F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61F" w:rsidRDefault="0079061F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A2">
        <w:rPr>
          <w:rFonts w:ascii="Times New Roman" w:hAnsi="Times New Roman" w:cs="Times New Roman"/>
          <w:sz w:val="28"/>
          <w:szCs w:val="28"/>
        </w:rPr>
        <w:t xml:space="preserve">Настоящее пособие предназначено для самостоятельного  обучения и контроля студентов по общим основам врачебного </w:t>
      </w:r>
      <w:proofErr w:type="gramStart"/>
      <w:r w:rsidRPr="008361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B6792">
        <w:rPr>
          <w:rFonts w:ascii="Times New Roman" w:hAnsi="Times New Roman" w:cs="Times New Roman"/>
          <w:sz w:val="28"/>
          <w:szCs w:val="28"/>
        </w:rPr>
        <w:t xml:space="preserve"> лицами,</w:t>
      </w:r>
      <w:r w:rsidRPr="008361A2">
        <w:rPr>
          <w:rFonts w:ascii="Times New Roman" w:hAnsi="Times New Roman" w:cs="Times New Roman"/>
          <w:sz w:val="28"/>
          <w:szCs w:val="28"/>
        </w:rPr>
        <w:t xml:space="preserve"> занимающимися физической культурой</w:t>
      </w:r>
      <w:r w:rsidR="00CB6792">
        <w:rPr>
          <w:rFonts w:ascii="Times New Roman" w:hAnsi="Times New Roman" w:cs="Times New Roman"/>
          <w:sz w:val="28"/>
          <w:szCs w:val="28"/>
        </w:rPr>
        <w:t xml:space="preserve"> и спортом</w:t>
      </w:r>
      <w:r w:rsidR="00B630FA" w:rsidRPr="008361A2">
        <w:rPr>
          <w:rFonts w:ascii="Times New Roman" w:hAnsi="Times New Roman" w:cs="Times New Roman"/>
          <w:sz w:val="28"/>
          <w:szCs w:val="28"/>
        </w:rPr>
        <w:t>. Включены вопросы и тесты для самоконтроля.</w:t>
      </w:r>
    </w:p>
    <w:p w:rsidR="00502283" w:rsidRDefault="00502283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283" w:rsidRPr="008361A2" w:rsidRDefault="00502283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0FA" w:rsidRDefault="00B630FA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FD6">
        <w:rPr>
          <w:rFonts w:ascii="Times New Roman" w:hAnsi="Times New Roman" w:cs="Times New Roman"/>
          <w:b/>
          <w:sz w:val="28"/>
          <w:szCs w:val="28"/>
          <w:u w:val="single"/>
        </w:rPr>
        <w:t>Рецензент:</w:t>
      </w:r>
    </w:p>
    <w:p w:rsidR="00571835" w:rsidRPr="00571835" w:rsidRDefault="00571835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835">
        <w:rPr>
          <w:rFonts w:ascii="Times New Roman" w:hAnsi="Times New Roman" w:cs="Times New Roman"/>
          <w:b/>
          <w:sz w:val="28"/>
          <w:szCs w:val="28"/>
        </w:rPr>
        <w:t>Главный врач</w:t>
      </w:r>
    </w:p>
    <w:p w:rsidR="00571835" w:rsidRPr="00571835" w:rsidRDefault="00571835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835">
        <w:rPr>
          <w:rFonts w:ascii="Times New Roman" w:hAnsi="Times New Roman" w:cs="Times New Roman"/>
          <w:b/>
          <w:sz w:val="28"/>
          <w:szCs w:val="28"/>
        </w:rPr>
        <w:t>ГБУ РД «РЦ МП»</w:t>
      </w:r>
      <w:r w:rsidRPr="00571835">
        <w:rPr>
          <w:rFonts w:ascii="Times New Roman" w:hAnsi="Times New Roman" w:cs="Times New Roman"/>
          <w:b/>
          <w:sz w:val="28"/>
          <w:szCs w:val="28"/>
        </w:rPr>
        <w:tab/>
      </w:r>
      <w:r w:rsidRPr="00571835">
        <w:rPr>
          <w:rFonts w:ascii="Times New Roman" w:hAnsi="Times New Roman" w:cs="Times New Roman"/>
          <w:b/>
          <w:sz w:val="28"/>
          <w:szCs w:val="28"/>
        </w:rPr>
        <w:tab/>
        <w:t>Ибрагимов Мирослав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Багомедович</w:t>
      </w:r>
      <w:proofErr w:type="spellEnd"/>
    </w:p>
    <w:p w:rsidR="00B20FD6" w:rsidRDefault="00B20FD6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FD6" w:rsidRPr="00B20FD6" w:rsidRDefault="00B20FD6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0FA" w:rsidRPr="008361A2" w:rsidRDefault="007A493B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A2">
        <w:rPr>
          <w:rFonts w:ascii="Times New Roman" w:hAnsi="Times New Roman" w:cs="Times New Roman"/>
          <w:sz w:val="28"/>
          <w:szCs w:val="28"/>
        </w:rPr>
        <w:t xml:space="preserve">Рекомендовано центральным координационным методическим советом ДГМА к печати и использованию в учебном </w:t>
      </w:r>
      <w:r w:rsidR="00C433D9" w:rsidRPr="008361A2">
        <w:rPr>
          <w:rFonts w:ascii="Times New Roman" w:hAnsi="Times New Roman" w:cs="Times New Roman"/>
          <w:sz w:val="28"/>
          <w:szCs w:val="28"/>
        </w:rPr>
        <w:t>процессе.</w:t>
      </w:r>
    </w:p>
    <w:p w:rsidR="00B20FD6" w:rsidRDefault="00B20FD6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FD6" w:rsidRDefault="00B20FD6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3D9" w:rsidRPr="008361A2" w:rsidRDefault="00C433D9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A2">
        <w:rPr>
          <w:rFonts w:ascii="Times New Roman" w:hAnsi="Times New Roman" w:cs="Times New Roman"/>
          <w:sz w:val="28"/>
          <w:szCs w:val="28"/>
        </w:rPr>
        <w:t>Прокол № ___ заседания ЦКМС от «__»________20___г.</w:t>
      </w:r>
    </w:p>
    <w:p w:rsidR="004E1C5F" w:rsidRPr="008361A2" w:rsidRDefault="004E1C5F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FD6" w:rsidRDefault="00B20FD6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FD6" w:rsidRDefault="00B20FD6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FD6" w:rsidRDefault="00B20FD6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FD6" w:rsidRDefault="00B20FD6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FD6" w:rsidRDefault="00B20FD6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FD6" w:rsidRPr="008361A2" w:rsidRDefault="003372AC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446.7pt;margin-top:52.25pt;width:29.25pt;height:19.5pt;z-index:251668480" strokecolor="white [3212]"/>
        </w:pict>
      </w:r>
    </w:p>
    <w:p w:rsidR="004E1C5F" w:rsidRPr="00B20FD6" w:rsidRDefault="004E1C5F" w:rsidP="00B20F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FD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E1C5F" w:rsidRPr="00B20FD6" w:rsidRDefault="004E1C5F" w:rsidP="00B20FD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FD6">
        <w:rPr>
          <w:rFonts w:ascii="Times New Roman" w:hAnsi="Times New Roman" w:cs="Times New Roman"/>
          <w:i/>
          <w:sz w:val="28"/>
          <w:szCs w:val="28"/>
        </w:rPr>
        <w:t xml:space="preserve">Структура врачебно </w:t>
      </w:r>
      <w:r w:rsidR="000B26D2" w:rsidRPr="00B20FD6">
        <w:rPr>
          <w:rFonts w:ascii="Times New Roman" w:hAnsi="Times New Roman" w:cs="Times New Roman"/>
          <w:i/>
          <w:sz w:val="28"/>
          <w:szCs w:val="28"/>
        </w:rPr>
        <w:t>–</w:t>
      </w:r>
      <w:r w:rsidRPr="00B20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6D2" w:rsidRPr="00B20FD6">
        <w:rPr>
          <w:rFonts w:ascii="Times New Roman" w:hAnsi="Times New Roman" w:cs="Times New Roman"/>
          <w:i/>
          <w:sz w:val="28"/>
          <w:szCs w:val="28"/>
        </w:rPr>
        <w:t>физкультурной службы.</w:t>
      </w:r>
    </w:p>
    <w:p w:rsidR="004C7F70" w:rsidRDefault="000B26D2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A2">
        <w:rPr>
          <w:rFonts w:ascii="Times New Roman" w:hAnsi="Times New Roman" w:cs="Times New Roman"/>
          <w:sz w:val="28"/>
          <w:szCs w:val="28"/>
        </w:rPr>
        <w:t>Министерство здравоохранения и социального</w:t>
      </w:r>
      <w:r w:rsidR="00AE259F" w:rsidRPr="008361A2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и Федеральное </w:t>
      </w:r>
      <w:proofErr w:type="spellStart"/>
      <w:proofErr w:type="gramStart"/>
      <w:r w:rsidR="00AE259F" w:rsidRPr="008361A2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AE259F" w:rsidRPr="008361A2">
        <w:rPr>
          <w:rFonts w:ascii="Times New Roman" w:hAnsi="Times New Roman" w:cs="Times New Roman"/>
          <w:sz w:val="28"/>
          <w:szCs w:val="28"/>
        </w:rPr>
        <w:t xml:space="preserve"> – биологическое</w:t>
      </w:r>
      <w:proofErr w:type="gramEnd"/>
      <w:r w:rsidR="00AE259F" w:rsidRPr="008361A2">
        <w:rPr>
          <w:rFonts w:ascii="Times New Roman" w:hAnsi="Times New Roman" w:cs="Times New Roman"/>
          <w:sz w:val="28"/>
          <w:szCs w:val="28"/>
        </w:rPr>
        <w:t xml:space="preserve"> агентство </w:t>
      </w:r>
      <w:r w:rsidR="007761BB" w:rsidRPr="008361A2">
        <w:rPr>
          <w:rFonts w:ascii="Times New Roman" w:hAnsi="Times New Roman" w:cs="Times New Roman"/>
          <w:sz w:val="28"/>
          <w:szCs w:val="28"/>
        </w:rPr>
        <w:t xml:space="preserve"> (ФМБА РФ) осуществляют </w:t>
      </w:r>
      <w:proofErr w:type="spellStart"/>
      <w:r w:rsidR="007761BB" w:rsidRPr="008361A2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7761BB" w:rsidRPr="008361A2">
        <w:rPr>
          <w:rFonts w:ascii="Times New Roman" w:hAnsi="Times New Roman" w:cs="Times New Roman"/>
          <w:sz w:val="28"/>
          <w:szCs w:val="28"/>
        </w:rPr>
        <w:t xml:space="preserve"> – санитарное и </w:t>
      </w:r>
      <w:proofErr w:type="spellStart"/>
      <w:r w:rsidR="007761BB" w:rsidRPr="008361A2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7761BB" w:rsidRPr="008361A2">
        <w:rPr>
          <w:rFonts w:ascii="Times New Roman" w:hAnsi="Times New Roman" w:cs="Times New Roman"/>
          <w:sz w:val="28"/>
          <w:szCs w:val="28"/>
        </w:rPr>
        <w:t xml:space="preserve"> – биологическое обеспечение спортивной медицины</w:t>
      </w:r>
      <w:r w:rsidR="006F1A21" w:rsidRPr="008361A2">
        <w:rPr>
          <w:rFonts w:ascii="Times New Roman" w:hAnsi="Times New Roman" w:cs="Times New Roman"/>
          <w:sz w:val="28"/>
          <w:szCs w:val="28"/>
        </w:rPr>
        <w:t xml:space="preserve">. В ФМБА РФ создана служба Управления организации спортивной медицины, в которую входит </w:t>
      </w:r>
      <w:r w:rsidR="004C7F7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proofErr w:type="gramStart"/>
      <w:r w:rsidR="004C7F70" w:rsidRPr="008361A2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4C7F70" w:rsidRPr="008361A2">
        <w:rPr>
          <w:rFonts w:ascii="Times New Roman" w:hAnsi="Times New Roman" w:cs="Times New Roman"/>
          <w:sz w:val="28"/>
          <w:szCs w:val="28"/>
        </w:rPr>
        <w:t xml:space="preserve"> </w:t>
      </w:r>
      <w:r w:rsidR="00D14713" w:rsidRPr="008361A2">
        <w:rPr>
          <w:rFonts w:ascii="Times New Roman" w:hAnsi="Times New Roman" w:cs="Times New Roman"/>
          <w:sz w:val="28"/>
          <w:szCs w:val="28"/>
        </w:rPr>
        <w:t xml:space="preserve">спортивной медицины и лечебной физкультуры </w:t>
      </w:r>
      <w:proofErr w:type="gramStart"/>
      <w:r w:rsidR="00D14713" w:rsidRPr="008361A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D14713" w:rsidRPr="008361A2">
        <w:rPr>
          <w:rFonts w:ascii="Times New Roman" w:hAnsi="Times New Roman" w:cs="Times New Roman"/>
          <w:sz w:val="28"/>
          <w:szCs w:val="28"/>
        </w:rPr>
        <w:t xml:space="preserve"> осуществляет руководство центрами лечебной физкультуры</w:t>
      </w:r>
      <w:r w:rsidR="004C7F70">
        <w:rPr>
          <w:rFonts w:ascii="Times New Roman" w:hAnsi="Times New Roman" w:cs="Times New Roman"/>
          <w:sz w:val="28"/>
          <w:szCs w:val="28"/>
        </w:rPr>
        <w:t xml:space="preserve"> и</w:t>
      </w:r>
      <w:r w:rsidR="00D14713" w:rsidRPr="008361A2">
        <w:rPr>
          <w:rFonts w:ascii="Times New Roman" w:hAnsi="Times New Roman" w:cs="Times New Roman"/>
          <w:sz w:val="28"/>
          <w:szCs w:val="28"/>
        </w:rPr>
        <w:t xml:space="preserve"> спортивной медицины, врачебно – физкультурны</w:t>
      </w:r>
      <w:r w:rsidR="004C7F70">
        <w:rPr>
          <w:rFonts w:ascii="Times New Roman" w:hAnsi="Times New Roman" w:cs="Times New Roman"/>
          <w:sz w:val="28"/>
          <w:szCs w:val="28"/>
        </w:rPr>
        <w:t>ми</w:t>
      </w:r>
      <w:r w:rsidR="00D14713" w:rsidRPr="008361A2">
        <w:rPr>
          <w:rFonts w:ascii="Times New Roman" w:hAnsi="Times New Roman" w:cs="Times New Roman"/>
          <w:sz w:val="28"/>
          <w:szCs w:val="28"/>
        </w:rPr>
        <w:t xml:space="preserve"> дис</w:t>
      </w:r>
      <w:r w:rsidR="00C876C1" w:rsidRPr="008361A2">
        <w:rPr>
          <w:rFonts w:ascii="Times New Roman" w:hAnsi="Times New Roman" w:cs="Times New Roman"/>
          <w:sz w:val="28"/>
          <w:szCs w:val="28"/>
        </w:rPr>
        <w:t>пансер</w:t>
      </w:r>
      <w:r w:rsidR="004C7F70">
        <w:rPr>
          <w:rFonts w:ascii="Times New Roman" w:hAnsi="Times New Roman" w:cs="Times New Roman"/>
          <w:sz w:val="28"/>
          <w:szCs w:val="28"/>
        </w:rPr>
        <w:t>ами и</w:t>
      </w:r>
      <w:r w:rsidR="00C876C1" w:rsidRPr="008361A2">
        <w:rPr>
          <w:rFonts w:ascii="Times New Roman" w:hAnsi="Times New Roman" w:cs="Times New Roman"/>
          <w:sz w:val="28"/>
          <w:szCs w:val="28"/>
        </w:rPr>
        <w:t xml:space="preserve"> профильны</w:t>
      </w:r>
      <w:r w:rsidR="004C7F70">
        <w:rPr>
          <w:rFonts w:ascii="Times New Roman" w:hAnsi="Times New Roman" w:cs="Times New Roman"/>
          <w:sz w:val="28"/>
          <w:szCs w:val="28"/>
        </w:rPr>
        <w:t>ми</w:t>
      </w:r>
      <w:r w:rsidR="00C876C1" w:rsidRPr="008361A2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4C7F70">
        <w:rPr>
          <w:rFonts w:ascii="Times New Roman" w:hAnsi="Times New Roman" w:cs="Times New Roman"/>
          <w:sz w:val="28"/>
          <w:szCs w:val="28"/>
        </w:rPr>
        <w:t>ями</w:t>
      </w:r>
      <w:r w:rsidR="00C876C1" w:rsidRPr="008361A2">
        <w:rPr>
          <w:rFonts w:ascii="Times New Roman" w:hAnsi="Times New Roman" w:cs="Times New Roman"/>
          <w:sz w:val="28"/>
          <w:szCs w:val="28"/>
        </w:rPr>
        <w:t xml:space="preserve"> </w:t>
      </w:r>
      <w:r w:rsidR="004C7F70">
        <w:rPr>
          <w:rFonts w:ascii="Times New Roman" w:hAnsi="Times New Roman" w:cs="Times New Roman"/>
          <w:sz w:val="28"/>
          <w:szCs w:val="28"/>
        </w:rPr>
        <w:t>МО</w:t>
      </w:r>
      <w:r w:rsidR="00C876C1" w:rsidRPr="008361A2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4C7F7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4C7F70" w:rsidRPr="008361A2">
        <w:rPr>
          <w:rFonts w:ascii="Times New Roman" w:hAnsi="Times New Roman" w:cs="Times New Roman"/>
          <w:sz w:val="28"/>
          <w:szCs w:val="28"/>
        </w:rPr>
        <w:t>федерации</w:t>
      </w:r>
      <w:r w:rsidR="004C7F70">
        <w:rPr>
          <w:rFonts w:ascii="Times New Roman" w:hAnsi="Times New Roman" w:cs="Times New Roman"/>
          <w:sz w:val="28"/>
          <w:szCs w:val="28"/>
        </w:rPr>
        <w:t>.</w:t>
      </w:r>
    </w:p>
    <w:p w:rsidR="004C7F70" w:rsidRDefault="004C7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6CFB" w:rsidRPr="008324CB" w:rsidRDefault="00586CFB" w:rsidP="008324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4CB">
        <w:rPr>
          <w:rFonts w:ascii="Times New Roman" w:hAnsi="Times New Roman" w:cs="Times New Roman"/>
          <w:b/>
          <w:sz w:val="28"/>
          <w:szCs w:val="28"/>
        </w:rPr>
        <w:lastRenderedPageBreak/>
        <w:t>Врачебный контроль в физической культуре</w:t>
      </w:r>
    </w:p>
    <w:p w:rsidR="00586CFB" w:rsidRPr="008361A2" w:rsidRDefault="008F199B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CB">
        <w:rPr>
          <w:rFonts w:ascii="Times New Roman" w:hAnsi="Times New Roman" w:cs="Times New Roman"/>
          <w:b/>
          <w:sz w:val="28"/>
          <w:szCs w:val="28"/>
        </w:rPr>
        <w:t>Врачебный контроль (ВК)</w:t>
      </w:r>
      <w:r w:rsidRPr="008361A2">
        <w:rPr>
          <w:rFonts w:ascii="Times New Roman" w:hAnsi="Times New Roman" w:cs="Times New Roman"/>
          <w:sz w:val="28"/>
          <w:szCs w:val="28"/>
        </w:rPr>
        <w:t xml:space="preserve"> </w:t>
      </w:r>
      <w:r w:rsidR="00C332F0" w:rsidRPr="008361A2">
        <w:rPr>
          <w:rFonts w:ascii="Times New Roman" w:hAnsi="Times New Roman" w:cs="Times New Roman"/>
          <w:sz w:val="28"/>
          <w:szCs w:val="28"/>
        </w:rPr>
        <w:t>является основным разделом спортивной медицины.</w:t>
      </w:r>
    </w:p>
    <w:p w:rsidR="00183BF8" w:rsidRPr="008361A2" w:rsidRDefault="00C332F0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CB">
        <w:rPr>
          <w:rFonts w:ascii="Times New Roman" w:hAnsi="Times New Roman" w:cs="Times New Roman"/>
          <w:b/>
          <w:sz w:val="28"/>
          <w:szCs w:val="28"/>
        </w:rPr>
        <w:t>Спортивная медицина</w:t>
      </w:r>
      <w:r w:rsidRPr="008361A2">
        <w:rPr>
          <w:rFonts w:ascii="Times New Roman" w:hAnsi="Times New Roman" w:cs="Times New Roman"/>
          <w:sz w:val="28"/>
          <w:szCs w:val="28"/>
        </w:rPr>
        <w:t xml:space="preserve"> – это часть клинической медицины</w:t>
      </w:r>
      <w:r w:rsidR="00183BF8" w:rsidRPr="008361A2">
        <w:rPr>
          <w:rFonts w:ascii="Times New Roman" w:hAnsi="Times New Roman" w:cs="Times New Roman"/>
          <w:sz w:val="28"/>
          <w:szCs w:val="28"/>
        </w:rPr>
        <w:t>, которая изу</w:t>
      </w:r>
      <w:r w:rsidR="00AA29D8">
        <w:rPr>
          <w:rFonts w:ascii="Times New Roman" w:hAnsi="Times New Roman" w:cs="Times New Roman"/>
          <w:sz w:val="28"/>
          <w:szCs w:val="28"/>
        </w:rPr>
        <w:t xml:space="preserve">чает влияние занятий спортом, физической </w:t>
      </w:r>
      <w:r w:rsidR="00183BF8" w:rsidRPr="008361A2">
        <w:rPr>
          <w:rFonts w:ascii="Times New Roman" w:hAnsi="Times New Roman" w:cs="Times New Roman"/>
          <w:sz w:val="28"/>
          <w:szCs w:val="28"/>
        </w:rPr>
        <w:t xml:space="preserve">культуры на организм человека. Спортивная медицина занимается </w:t>
      </w:r>
      <w:r w:rsidR="004C7F70" w:rsidRPr="008361A2">
        <w:rPr>
          <w:rFonts w:ascii="Times New Roman" w:hAnsi="Times New Roman" w:cs="Times New Roman"/>
          <w:sz w:val="28"/>
          <w:szCs w:val="28"/>
        </w:rPr>
        <w:t>вопросами</w:t>
      </w:r>
      <w:r w:rsidR="00183BF8" w:rsidRPr="008361A2">
        <w:rPr>
          <w:rFonts w:ascii="Times New Roman" w:hAnsi="Times New Roman" w:cs="Times New Roman"/>
          <w:sz w:val="28"/>
          <w:szCs w:val="28"/>
        </w:rPr>
        <w:t xml:space="preserve"> профилактики, лечения и реабилитации спортсменов.</w:t>
      </w:r>
    </w:p>
    <w:p w:rsidR="00183BF8" w:rsidRPr="008361A2" w:rsidRDefault="00183BF8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CB">
        <w:rPr>
          <w:rFonts w:ascii="Times New Roman" w:hAnsi="Times New Roman" w:cs="Times New Roman"/>
          <w:b/>
          <w:sz w:val="28"/>
          <w:szCs w:val="28"/>
        </w:rPr>
        <w:t>Основная цель ВК</w:t>
      </w:r>
      <w:r w:rsidRPr="008361A2">
        <w:rPr>
          <w:rFonts w:ascii="Times New Roman" w:hAnsi="Times New Roman" w:cs="Times New Roman"/>
          <w:sz w:val="28"/>
          <w:szCs w:val="28"/>
        </w:rPr>
        <w:t xml:space="preserve"> – это исследование средств и методов физического воспитания для укрепления здоровья</w:t>
      </w:r>
      <w:r w:rsidR="00381E15" w:rsidRPr="008361A2">
        <w:rPr>
          <w:rFonts w:ascii="Times New Roman" w:hAnsi="Times New Roman" w:cs="Times New Roman"/>
          <w:sz w:val="28"/>
          <w:szCs w:val="28"/>
        </w:rPr>
        <w:t>, повышения физического развития, физической работоспособности и достижения высоких спортивных результатов.</w:t>
      </w:r>
    </w:p>
    <w:p w:rsidR="00381E15" w:rsidRPr="008361A2" w:rsidRDefault="00381E15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CB">
        <w:rPr>
          <w:rFonts w:ascii="Times New Roman" w:hAnsi="Times New Roman" w:cs="Times New Roman"/>
          <w:b/>
          <w:sz w:val="28"/>
          <w:szCs w:val="28"/>
        </w:rPr>
        <w:t>В содержание ВК</w:t>
      </w:r>
      <w:r w:rsidRPr="008361A2">
        <w:rPr>
          <w:rFonts w:ascii="Times New Roman" w:hAnsi="Times New Roman" w:cs="Times New Roman"/>
          <w:sz w:val="28"/>
          <w:szCs w:val="28"/>
        </w:rPr>
        <w:t xml:space="preserve"> входит определение состояния здоровья, физического развития и функционального состояния</w:t>
      </w:r>
      <w:r w:rsidR="005F1C04" w:rsidRPr="008361A2">
        <w:rPr>
          <w:rFonts w:ascii="Times New Roman" w:hAnsi="Times New Roman" w:cs="Times New Roman"/>
          <w:sz w:val="28"/>
          <w:szCs w:val="28"/>
        </w:rPr>
        <w:t xml:space="preserve">, наблюдение и изучение влияния физических </w:t>
      </w:r>
      <w:proofErr w:type="gramStart"/>
      <w:r w:rsidR="005F1C04" w:rsidRPr="008361A2">
        <w:rPr>
          <w:rFonts w:ascii="Times New Roman" w:hAnsi="Times New Roman" w:cs="Times New Roman"/>
          <w:sz w:val="28"/>
          <w:szCs w:val="28"/>
        </w:rPr>
        <w:t>нагрузок</w:t>
      </w:r>
      <w:proofErr w:type="gramEnd"/>
      <w:r w:rsidR="005F1C04" w:rsidRPr="008361A2">
        <w:rPr>
          <w:rFonts w:ascii="Times New Roman" w:hAnsi="Times New Roman" w:cs="Times New Roman"/>
          <w:sz w:val="28"/>
          <w:szCs w:val="28"/>
        </w:rPr>
        <w:t xml:space="preserve"> на организм занимающегося, разработка и совершенствование методов функционального исследования</w:t>
      </w:r>
      <w:r w:rsidR="002D0B50" w:rsidRPr="008361A2">
        <w:rPr>
          <w:rFonts w:ascii="Times New Roman" w:hAnsi="Times New Roman" w:cs="Times New Roman"/>
          <w:sz w:val="28"/>
          <w:szCs w:val="28"/>
        </w:rPr>
        <w:t>, диагностика, лечение и предупреждение возможных отрицательных влияний физической нагрузки при нерациональном ее применении.</w:t>
      </w:r>
    </w:p>
    <w:p w:rsidR="00274A5C" w:rsidRPr="008324CB" w:rsidRDefault="00274A5C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4CB">
        <w:rPr>
          <w:rFonts w:ascii="Times New Roman" w:hAnsi="Times New Roman" w:cs="Times New Roman"/>
          <w:b/>
          <w:sz w:val="28"/>
          <w:szCs w:val="28"/>
        </w:rPr>
        <w:t>Основными задачами ВК является:</w:t>
      </w:r>
    </w:p>
    <w:p w:rsidR="00274A5C" w:rsidRPr="008361A2" w:rsidRDefault="00274A5C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A2">
        <w:rPr>
          <w:rFonts w:ascii="Times New Roman" w:hAnsi="Times New Roman" w:cs="Times New Roman"/>
          <w:sz w:val="28"/>
          <w:szCs w:val="28"/>
        </w:rPr>
        <w:t>1)  медицинское обследование всех контингентов населения</w:t>
      </w:r>
      <w:r w:rsidR="00B83A52" w:rsidRPr="008361A2">
        <w:rPr>
          <w:rFonts w:ascii="Times New Roman" w:hAnsi="Times New Roman" w:cs="Times New Roman"/>
          <w:sz w:val="28"/>
          <w:szCs w:val="28"/>
        </w:rPr>
        <w:t>, занимающихся физкультурой и спортом</w:t>
      </w:r>
      <w:r w:rsidR="004C7F70">
        <w:rPr>
          <w:rFonts w:ascii="Times New Roman" w:hAnsi="Times New Roman" w:cs="Times New Roman"/>
          <w:sz w:val="28"/>
          <w:szCs w:val="28"/>
        </w:rPr>
        <w:t>;</w:t>
      </w:r>
    </w:p>
    <w:p w:rsidR="00B83A52" w:rsidRPr="008361A2" w:rsidRDefault="00B83A52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A2">
        <w:rPr>
          <w:rFonts w:ascii="Times New Roman" w:hAnsi="Times New Roman" w:cs="Times New Roman"/>
          <w:sz w:val="28"/>
          <w:szCs w:val="28"/>
        </w:rPr>
        <w:t xml:space="preserve">2) диспансеризация спортсменов и учащихся </w:t>
      </w:r>
      <w:proofErr w:type="spellStart"/>
      <w:proofErr w:type="gramStart"/>
      <w:r w:rsidRPr="008361A2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8361A2">
        <w:rPr>
          <w:rFonts w:ascii="Times New Roman" w:hAnsi="Times New Roman" w:cs="Times New Roman"/>
          <w:sz w:val="28"/>
          <w:szCs w:val="28"/>
        </w:rPr>
        <w:t xml:space="preserve"> – юношеских</w:t>
      </w:r>
      <w:proofErr w:type="gramEnd"/>
      <w:r w:rsidRPr="008361A2">
        <w:rPr>
          <w:rFonts w:ascii="Times New Roman" w:hAnsi="Times New Roman" w:cs="Times New Roman"/>
          <w:sz w:val="28"/>
          <w:szCs w:val="28"/>
        </w:rPr>
        <w:t xml:space="preserve"> спортивных школ (ДЮСШ)</w:t>
      </w:r>
      <w:r w:rsidR="004C7F70">
        <w:rPr>
          <w:rFonts w:ascii="Times New Roman" w:hAnsi="Times New Roman" w:cs="Times New Roman"/>
          <w:sz w:val="28"/>
          <w:szCs w:val="28"/>
        </w:rPr>
        <w:t>;</w:t>
      </w:r>
    </w:p>
    <w:p w:rsidR="00B83A52" w:rsidRPr="008361A2" w:rsidRDefault="00B83A52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A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="00DD724E" w:rsidRPr="008361A2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DD724E" w:rsidRPr="008361A2">
        <w:rPr>
          <w:rFonts w:ascii="Times New Roman" w:hAnsi="Times New Roman" w:cs="Times New Roman"/>
          <w:sz w:val="28"/>
          <w:szCs w:val="28"/>
        </w:rPr>
        <w:t xml:space="preserve"> – педагогические</w:t>
      </w:r>
      <w:proofErr w:type="gramEnd"/>
      <w:r w:rsidR="00DD724E" w:rsidRPr="008361A2">
        <w:rPr>
          <w:rFonts w:ascii="Times New Roman" w:hAnsi="Times New Roman" w:cs="Times New Roman"/>
          <w:sz w:val="28"/>
          <w:szCs w:val="28"/>
        </w:rPr>
        <w:t xml:space="preserve"> наблюдения за спортсменами на занятиях физкультурой, тренировках и соревнованиях</w:t>
      </w:r>
      <w:r w:rsidR="004C7F70">
        <w:rPr>
          <w:rFonts w:ascii="Times New Roman" w:hAnsi="Times New Roman" w:cs="Times New Roman"/>
          <w:sz w:val="28"/>
          <w:szCs w:val="28"/>
        </w:rPr>
        <w:t>;</w:t>
      </w:r>
    </w:p>
    <w:p w:rsidR="00DD724E" w:rsidRPr="008361A2" w:rsidRDefault="00DD724E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A2">
        <w:rPr>
          <w:rFonts w:ascii="Times New Roman" w:hAnsi="Times New Roman" w:cs="Times New Roman"/>
          <w:sz w:val="28"/>
          <w:szCs w:val="28"/>
        </w:rPr>
        <w:t>4) проведение профилактических, оздоровительных и</w:t>
      </w:r>
      <w:r w:rsidR="004C7F70">
        <w:rPr>
          <w:rFonts w:ascii="Times New Roman" w:hAnsi="Times New Roman" w:cs="Times New Roman"/>
          <w:sz w:val="28"/>
          <w:szCs w:val="28"/>
        </w:rPr>
        <w:t>,</w:t>
      </w:r>
      <w:r w:rsidRPr="008361A2">
        <w:rPr>
          <w:rFonts w:ascii="Times New Roman" w:hAnsi="Times New Roman" w:cs="Times New Roman"/>
          <w:sz w:val="28"/>
          <w:szCs w:val="28"/>
        </w:rPr>
        <w:t xml:space="preserve"> при показаниях</w:t>
      </w:r>
      <w:r w:rsidR="004C7F70">
        <w:rPr>
          <w:rFonts w:ascii="Times New Roman" w:hAnsi="Times New Roman" w:cs="Times New Roman"/>
          <w:sz w:val="28"/>
          <w:szCs w:val="28"/>
        </w:rPr>
        <w:t>,</w:t>
      </w:r>
      <w:r w:rsidRPr="008361A2">
        <w:rPr>
          <w:rFonts w:ascii="Times New Roman" w:hAnsi="Times New Roman" w:cs="Times New Roman"/>
          <w:sz w:val="28"/>
          <w:szCs w:val="28"/>
        </w:rPr>
        <w:t xml:space="preserve"> лечебных мероприятий у спортсменов и учащихся ДЮСШ, состоящих на диспансерном учете</w:t>
      </w:r>
      <w:r w:rsidR="004C7F70">
        <w:rPr>
          <w:rFonts w:ascii="Times New Roman" w:hAnsi="Times New Roman" w:cs="Times New Roman"/>
          <w:sz w:val="28"/>
          <w:szCs w:val="28"/>
        </w:rPr>
        <w:t>;</w:t>
      </w:r>
    </w:p>
    <w:p w:rsidR="00DD724E" w:rsidRPr="008361A2" w:rsidRDefault="00A2715B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A2">
        <w:rPr>
          <w:rFonts w:ascii="Times New Roman" w:hAnsi="Times New Roman" w:cs="Times New Roman"/>
          <w:sz w:val="28"/>
          <w:szCs w:val="28"/>
        </w:rPr>
        <w:t xml:space="preserve">5) санитарно-гигиенический </w:t>
      </w:r>
      <w:proofErr w:type="gramStart"/>
      <w:r w:rsidRPr="008361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61A2">
        <w:rPr>
          <w:rFonts w:ascii="Times New Roman" w:hAnsi="Times New Roman" w:cs="Times New Roman"/>
          <w:sz w:val="28"/>
          <w:szCs w:val="28"/>
        </w:rPr>
        <w:t xml:space="preserve"> условиями проведения спортивных занятий</w:t>
      </w:r>
      <w:r w:rsidR="004C7F70">
        <w:rPr>
          <w:rFonts w:ascii="Times New Roman" w:hAnsi="Times New Roman" w:cs="Times New Roman"/>
          <w:sz w:val="28"/>
          <w:szCs w:val="28"/>
        </w:rPr>
        <w:t>;</w:t>
      </w:r>
    </w:p>
    <w:p w:rsidR="00A2715B" w:rsidRPr="008361A2" w:rsidRDefault="00A2715B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A2">
        <w:rPr>
          <w:rFonts w:ascii="Times New Roman" w:hAnsi="Times New Roman" w:cs="Times New Roman"/>
          <w:sz w:val="28"/>
          <w:szCs w:val="28"/>
        </w:rPr>
        <w:lastRenderedPageBreak/>
        <w:t>6) профилактика спортивного травматизма</w:t>
      </w:r>
      <w:r w:rsidR="00AA29D8">
        <w:rPr>
          <w:rFonts w:ascii="Times New Roman" w:hAnsi="Times New Roman" w:cs="Times New Roman"/>
          <w:sz w:val="28"/>
          <w:szCs w:val="28"/>
        </w:rPr>
        <w:t>, медицинское обеспечение</w:t>
      </w:r>
      <w:r w:rsidR="00316BA5" w:rsidRPr="008361A2">
        <w:rPr>
          <w:rFonts w:ascii="Times New Roman" w:hAnsi="Times New Roman" w:cs="Times New Roman"/>
          <w:sz w:val="28"/>
          <w:szCs w:val="28"/>
        </w:rPr>
        <w:t xml:space="preserve"> учащихся, спортсменов, соревнований и массовых физкультурных оздоровительных мероприятий</w:t>
      </w:r>
      <w:r w:rsidR="004C7F70">
        <w:rPr>
          <w:rFonts w:ascii="Times New Roman" w:hAnsi="Times New Roman" w:cs="Times New Roman"/>
          <w:sz w:val="28"/>
          <w:szCs w:val="28"/>
        </w:rPr>
        <w:t>;</w:t>
      </w:r>
    </w:p>
    <w:p w:rsidR="00316BA5" w:rsidRPr="008361A2" w:rsidRDefault="00316BA5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A2">
        <w:rPr>
          <w:rFonts w:ascii="Times New Roman" w:hAnsi="Times New Roman" w:cs="Times New Roman"/>
          <w:sz w:val="28"/>
          <w:szCs w:val="28"/>
        </w:rPr>
        <w:t>7) консультация врачей лечебно – профилактических учреждений</w:t>
      </w:r>
      <w:r w:rsidR="00C72A5F" w:rsidRPr="008361A2">
        <w:rPr>
          <w:rFonts w:ascii="Times New Roman" w:hAnsi="Times New Roman" w:cs="Times New Roman"/>
          <w:sz w:val="28"/>
          <w:szCs w:val="28"/>
        </w:rPr>
        <w:t>, тренеров, педагогов и людей, занимающихся физкультурой и спортом</w:t>
      </w:r>
      <w:r w:rsidR="004C7F70">
        <w:rPr>
          <w:rFonts w:ascii="Times New Roman" w:hAnsi="Times New Roman" w:cs="Times New Roman"/>
          <w:sz w:val="28"/>
          <w:szCs w:val="28"/>
        </w:rPr>
        <w:t>;</w:t>
      </w:r>
    </w:p>
    <w:p w:rsidR="00C72A5F" w:rsidRPr="008361A2" w:rsidRDefault="00C72A5F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A2">
        <w:rPr>
          <w:rFonts w:ascii="Times New Roman" w:hAnsi="Times New Roman" w:cs="Times New Roman"/>
          <w:sz w:val="28"/>
          <w:szCs w:val="28"/>
        </w:rPr>
        <w:t xml:space="preserve">8) организационно – методическая и научно – практическая работа по вопросам медицинского обеспечения </w:t>
      </w:r>
      <w:proofErr w:type="gramStart"/>
      <w:r w:rsidR="00AD27F5" w:rsidRPr="008361A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AD27F5" w:rsidRPr="008361A2">
        <w:rPr>
          <w:rFonts w:ascii="Times New Roman" w:hAnsi="Times New Roman" w:cs="Times New Roman"/>
          <w:sz w:val="28"/>
          <w:szCs w:val="28"/>
        </w:rPr>
        <w:t xml:space="preserve"> физкультурой и спортом</w:t>
      </w:r>
      <w:r w:rsidR="004C7F70">
        <w:rPr>
          <w:rFonts w:ascii="Times New Roman" w:hAnsi="Times New Roman" w:cs="Times New Roman"/>
          <w:sz w:val="28"/>
          <w:szCs w:val="28"/>
        </w:rPr>
        <w:t>;</w:t>
      </w:r>
    </w:p>
    <w:p w:rsidR="00AD27F5" w:rsidRPr="008361A2" w:rsidRDefault="00AD27F5" w:rsidP="004E0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A2">
        <w:rPr>
          <w:rFonts w:ascii="Times New Roman" w:hAnsi="Times New Roman" w:cs="Times New Roman"/>
          <w:sz w:val="28"/>
          <w:szCs w:val="28"/>
        </w:rPr>
        <w:t>9) санитарно – просветительская работа</w:t>
      </w:r>
      <w:r w:rsidR="004C7F70">
        <w:rPr>
          <w:rFonts w:ascii="Times New Roman" w:hAnsi="Times New Roman" w:cs="Times New Roman"/>
          <w:sz w:val="28"/>
          <w:szCs w:val="28"/>
        </w:rPr>
        <w:t>.</w:t>
      </w:r>
    </w:p>
    <w:p w:rsidR="00AD27F5" w:rsidRDefault="00AD27F5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23">
        <w:rPr>
          <w:rFonts w:ascii="Times New Roman" w:hAnsi="Times New Roman" w:cs="Times New Roman"/>
          <w:b/>
          <w:sz w:val="28"/>
          <w:szCs w:val="28"/>
        </w:rPr>
        <w:t>Медицинские обследования</w:t>
      </w:r>
      <w:r w:rsidRPr="008361A2">
        <w:rPr>
          <w:rFonts w:ascii="Times New Roman" w:hAnsi="Times New Roman" w:cs="Times New Roman"/>
          <w:sz w:val="28"/>
          <w:szCs w:val="28"/>
        </w:rPr>
        <w:t xml:space="preserve"> подразделяют </w:t>
      </w:r>
      <w:proofErr w:type="gramStart"/>
      <w:r w:rsidRPr="008361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61A2">
        <w:rPr>
          <w:rFonts w:ascii="Times New Roman" w:hAnsi="Times New Roman" w:cs="Times New Roman"/>
          <w:sz w:val="28"/>
          <w:szCs w:val="28"/>
        </w:rPr>
        <w:t xml:space="preserve"> первичные, повторные и дополнительные.</w:t>
      </w:r>
    </w:p>
    <w:p w:rsidR="004E0923" w:rsidRDefault="00285255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C7F70">
        <w:rPr>
          <w:rFonts w:ascii="Times New Roman" w:hAnsi="Times New Roman" w:cs="Times New Roman"/>
          <w:b/>
          <w:sz w:val="28"/>
          <w:szCs w:val="28"/>
        </w:rPr>
        <w:t>первичном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обследовании решают вопрос о допуске к физк</w:t>
      </w:r>
      <w:r w:rsidR="009D41B5">
        <w:rPr>
          <w:rFonts w:ascii="Times New Roman" w:hAnsi="Times New Roman" w:cs="Times New Roman"/>
          <w:sz w:val="28"/>
          <w:szCs w:val="28"/>
        </w:rPr>
        <w:t>ультурным и спортивным занятиям.</w:t>
      </w:r>
    </w:p>
    <w:p w:rsidR="00285255" w:rsidRDefault="00285255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F70">
        <w:rPr>
          <w:rFonts w:ascii="Times New Roman" w:hAnsi="Times New Roman" w:cs="Times New Roman"/>
          <w:b/>
          <w:sz w:val="28"/>
          <w:szCs w:val="28"/>
        </w:rPr>
        <w:t>повторных</w:t>
      </w:r>
      <w:r>
        <w:rPr>
          <w:rFonts w:ascii="Times New Roman" w:hAnsi="Times New Roman" w:cs="Times New Roman"/>
          <w:sz w:val="28"/>
          <w:szCs w:val="28"/>
        </w:rPr>
        <w:t xml:space="preserve"> – оценив</w:t>
      </w:r>
      <w:r w:rsidR="009D41B5">
        <w:rPr>
          <w:rFonts w:ascii="Times New Roman" w:hAnsi="Times New Roman" w:cs="Times New Roman"/>
          <w:sz w:val="28"/>
          <w:szCs w:val="28"/>
        </w:rPr>
        <w:t>ают влияние занятий на организм.</w:t>
      </w:r>
    </w:p>
    <w:p w:rsidR="00285255" w:rsidRDefault="00BE64C8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70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 проводят перед участием в соревнованиях, после перерыва в занятиях из-за болезни</w:t>
      </w:r>
      <w:r w:rsidR="00B2374E">
        <w:rPr>
          <w:rFonts w:ascii="Times New Roman" w:hAnsi="Times New Roman" w:cs="Times New Roman"/>
          <w:sz w:val="28"/>
          <w:szCs w:val="28"/>
        </w:rPr>
        <w:t>.</w:t>
      </w:r>
    </w:p>
    <w:p w:rsidR="00B2374E" w:rsidRDefault="00B2374E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Повторные обследования проводят не реже 1 раза в год все контингенты учебных заведений</w:t>
      </w:r>
      <w:r w:rsidR="005B07CD">
        <w:rPr>
          <w:rFonts w:ascii="Times New Roman" w:hAnsi="Times New Roman" w:cs="Times New Roman"/>
          <w:sz w:val="28"/>
          <w:szCs w:val="28"/>
        </w:rPr>
        <w:t xml:space="preserve">, занимающихся по программе физического воспитания, и спортсмены: стрелки, шахматисты и играющие в городки. </w:t>
      </w:r>
      <w:r w:rsidR="00324C93">
        <w:rPr>
          <w:rFonts w:ascii="Times New Roman" w:hAnsi="Times New Roman" w:cs="Times New Roman"/>
          <w:sz w:val="28"/>
          <w:szCs w:val="28"/>
        </w:rPr>
        <w:t>Спортсмены командных видов спорта (волейбол, баскетбол, футбол, хоккей и др.) проходят обследование 2 раза в год. Перед всеми соревнованиями обследуют следующих спор</w:t>
      </w:r>
      <w:r w:rsidR="009D41B5">
        <w:rPr>
          <w:rFonts w:ascii="Times New Roman" w:hAnsi="Times New Roman" w:cs="Times New Roman"/>
          <w:sz w:val="28"/>
          <w:szCs w:val="28"/>
        </w:rPr>
        <w:t>т</w:t>
      </w:r>
      <w:r w:rsidR="00324C93">
        <w:rPr>
          <w:rFonts w:ascii="Times New Roman" w:hAnsi="Times New Roman" w:cs="Times New Roman"/>
          <w:sz w:val="28"/>
          <w:szCs w:val="28"/>
        </w:rPr>
        <w:t>сменов: боксеров, борцов</w:t>
      </w:r>
      <w:r w:rsidR="00E3352D">
        <w:rPr>
          <w:rFonts w:ascii="Times New Roman" w:hAnsi="Times New Roman" w:cs="Times New Roman"/>
          <w:sz w:val="28"/>
          <w:szCs w:val="28"/>
        </w:rPr>
        <w:t>, легкоатлетов, штангистов, пловцов, велосипедистов.</w:t>
      </w:r>
    </w:p>
    <w:p w:rsidR="00E3352D" w:rsidRDefault="00E3352D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(врачебное) обследование состоит из общего клинического обследования, антропометрических измерений, </w:t>
      </w:r>
      <w:r w:rsidR="000F4C70">
        <w:rPr>
          <w:rFonts w:ascii="Times New Roman" w:hAnsi="Times New Roman" w:cs="Times New Roman"/>
          <w:sz w:val="28"/>
          <w:szCs w:val="28"/>
        </w:rPr>
        <w:t xml:space="preserve">проведения функциональных проб и медицинского заключения. Результаты обследования заносятся во врачебно-контрольную карту физкультурника </w:t>
      </w:r>
      <w:r w:rsidR="00D91B77">
        <w:rPr>
          <w:rFonts w:ascii="Times New Roman" w:hAnsi="Times New Roman" w:cs="Times New Roman"/>
          <w:sz w:val="28"/>
          <w:szCs w:val="28"/>
        </w:rPr>
        <w:t xml:space="preserve">(форма </w:t>
      </w:r>
      <w:r w:rsidR="009D41B5">
        <w:rPr>
          <w:rFonts w:ascii="Times New Roman" w:hAnsi="Times New Roman" w:cs="Times New Roman"/>
          <w:sz w:val="28"/>
          <w:szCs w:val="28"/>
        </w:rPr>
        <w:t>061У</w:t>
      </w:r>
      <w:r w:rsidR="00D91B77">
        <w:rPr>
          <w:rFonts w:ascii="Times New Roman" w:hAnsi="Times New Roman" w:cs="Times New Roman"/>
          <w:sz w:val="28"/>
          <w:szCs w:val="28"/>
        </w:rPr>
        <w:t>)</w:t>
      </w:r>
      <w:r w:rsidR="004C7F70">
        <w:rPr>
          <w:rFonts w:ascii="Times New Roman" w:hAnsi="Times New Roman" w:cs="Times New Roman"/>
          <w:sz w:val="28"/>
          <w:szCs w:val="28"/>
        </w:rPr>
        <w:t>,</w:t>
      </w:r>
      <w:r w:rsidR="00D91B77">
        <w:rPr>
          <w:rFonts w:ascii="Times New Roman" w:hAnsi="Times New Roman" w:cs="Times New Roman"/>
          <w:sz w:val="28"/>
          <w:szCs w:val="28"/>
        </w:rPr>
        <w:t xml:space="preserve"> (для регистрации спортсменов высших разрядов </w:t>
      </w:r>
      <w:r w:rsidR="009D41B5">
        <w:rPr>
          <w:rFonts w:ascii="Times New Roman" w:hAnsi="Times New Roman" w:cs="Times New Roman"/>
          <w:sz w:val="28"/>
          <w:szCs w:val="28"/>
        </w:rPr>
        <w:t>062У</w:t>
      </w:r>
      <w:r w:rsidR="00D91B77">
        <w:rPr>
          <w:rFonts w:ascii="Times New Roman" w:hAnsi="Times New Roman" w:cs="Times New Roman"/>
          <w:sz w:val="28"/>
          <w:szCs w:val="28"/>
        </w:rPr>
        <w:t>)</w:t>
      </w:r>
      <w:r w:rsidR="009D41B5">
        <w:rPr>
          <w:rFonts w:ascii="Times New Roman" w:hAnsi="Times New Roman" w:cs="Times New Roman"/>
          <w:sz w:val="28"/>
          <w:szCs w:val="28"/>
        </w:rPr>
        <w:t>.</w:t>
      </w:r>
    </w:p>
    <w:p w:rsidR="00D91B77" w:rsidRDefault="00D91B77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соревнованиям допускают только после разрешения врача или фельдшера</w:t>
      </w:r>
      <w:r w:rsidR="009D41B5">
        <w:rPr>
          <w:rFonts w:ascii="Times New Roman" w:hAnsi="Times New Roman" w:cs="Times New Roman"/>
          <w:sz w:val="28"/>
          <w:szCs w:val="28"/>
        </w:rPr>
        <w:t>, оформленного</w:t>
      </w:r>
      <w:r w:rsidR="001E57C6">
        <w:rPr>
          <w:rFonts w:ascii="Times New Roman" w:hAnsi="Times New Roman" w:cs="Times New Roman"/>
          <w:sz w:val="28"/>
          <w:szCs w:val="28"/>
        </w:rPr>
        <w:t xml:space="preserve"> в виде и</w:t>
      </w:r>
      <w:r w:rsidR="009D41B5">
        <w:rPr>
          <w:rFonts w:ascii="Times New Roman" w:hAnsi="Times New Roman" w:cs="Times New Roman"/>
          <w:sz w:val="28"/>
          <w:szCs w:val="28"/>
        </w:rPr>
        <w:t xml:space="preserve">ндивидуальной справки или </w:t>
      </w:r>
      <w:r w:rsidR="009D41B5">
        <w:rPr>
          <w:rFonts w:ascii="Times New Roman" w:hAnsi="Times New Roman" w:cs="Times New Roman"/>
          <w:sz w:val="28"/>
          <w:szCs w:val="28"/>
        </w:rPr>
        <w:lastRenderedPageBreak/>
        <w:t>заявки</w:t>
      </w:r>
      <w:r w:rsidR="001E57C6">
        <w:rPr>
          <w:rFonts w:ascii="Times New Roman" w:hAnsi="Times New Roman" w:cs="Times New Roman"/>
          <w:sz w:val="28"/>
          <w:szCs w:val="28"/>
        </w:rPr>
        <w:t xml:space="preserve"> о допуске к соревнованиям от спортивной организации, заверенной в медицинском учреждении.</w:t>
      </w:r>
    </w:p>
    <w:p w:rsidR="001E57C6" w:rsidRDefault="009E4A53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спорту высших достижений и в ДЮСШ допускают только здоровых людей. Физкультурой могут заниматься все желающие, в зависимости от здоровья</w:t>
      </w:r>
      <w:r w:rsidR="00134EFB">
        <w:rPr>
          <w:rFonts w:ascii="Times New Roman" w:hAnsi="Times New Roman" w:cs="Times New Roman"/>
          <w:sz w:val="28"/>
          <w:szCs w:val="28"/>
        </w:rPr>
        <w:t xml:space="preserve"> </w:t>
      </w:r>
      <w:r w:rsidR="004C7F70">
        <w:rPr>
          <w:rFonts w:ascii="Times New Roman" w:hAnsi="Times New Roman" w:cs="Times New Roman"/>
          <w:sz w:val="28"/>
          <w:szCs w:val="28"/>
        </w:rPr>
        <w:t>и</w:t>
      </w:r>
      <w:r w:rsidR="00134EFB">
        <w:rPr>
          <w:rFonts w:ascii="Times New Roman" w:hAnsi="Times New Roman" w:cs="Times New Roman"/>
          <w:sz w:val="28"/>
          <w:szCs w:val="28"/>
        </w:rPr>
        <w:t xml:space="preserve"> физической подготовки, или рекомендуют лечебную гимнастику или различные  другие занятия физическими упражнениями.</w:t>
      </w:r>
    </w:p>
    <w:p w:rsidR="00134EFB" w:rsidRDefault="00DC7D66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учебных заведениях для занятий физкультурой учащихся и студентов разделяют на 4 группы:</w:t>
      </w:r>
    </w:p>
    <w:p w:rsidR="009D41B5" w:rsidRPr="00C82B47" w:rsidRDefault="009D41B5" w:rsidP="00655E2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7">
        <w:rPr>
          <w:rFonts w:ascii="Times New Roman" w:hAnsi="Times New Roman" w:cs="Times New Roman"/>
          <w:sz w:val="28"/>
          <w:szCs w:val="28"/>
        </w:rPr>
        <w:t>1 группа – возможны занятия физической культурой без ограничений и участие в соревнованиях;</w:t>
      </w:r>
    </w:p>
    <w:p w:rsidR="009D41B5" w:rsidRPr="00C82B47" w:rsidRDefault="009D41B5" w:rsidP="00655E2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7">
        <w:rPr>
          <w:rFonts w:ascii="Times New Roman" w:hAnsi="Times New Roman" w:cs="Times New Roman"/>
          <w:sz w:val="28"/>
          <w:szCs w:val="28"/>
        </w:rPr>
        <w:t>2 группа – возможны занятия физической культурой с незначительными ограничениями физических нагрузок без участия в соревнованиях;</w:t>
      </w:r>
    </w:p>
    <w:p w:rsidR="009D41B5" w:rsidRPr="00C82B47" w:rsidRDefault="009D41B5" w:rsidP="00655E2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7">
        <w:rPr>
          <w:rFonts w:ascii="Times New Roman" w:hAnsi="Times New Roman" w:cs="Times New Roman"/>
          <w:sz w:val="28"/>
          <w:szCs w:val="28"/>
        </w:rPr>
        <w:t>3 группа – возможны занятия физической культурой со значительными ограничениями физических нагрузок;</w:t>
      </w:r>
    </w:p>
    <w:p w:rsidR="009D41B5" w:rsidRPr="00C82B47" w:rsidRDefault="009D41B5" w:rsidP="00655E2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7">
        <w:rPr>
          <w:rFonts w:ascii="Times New Roman" w:hAnsi="Times New Roman" w:cs="Times New Roman"/>
          <w:sz w:val="28"/>
          <w:szCs w:val="28"/>
        </w:rPr>
        <w:t>4 группа – возможны занятия лечебной физической культурой.</w:t>
      </w:r>
    </w:p>
    <w:p w:rsidR="009D41B5" w:rsidRDefault="009D41B5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B03" w:rsidRDefault="00354B03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 при занятиях физическими упражнениями</w:t>
      </w:r>
      <w:r w:rsidR="00081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2 путями: специализ</w:t>
      </w:r>
      <w:r w:rsidR="00081ADD">
        <w:rPr>
          <w:rFonts w:ascii="Times New Roman" w:hAnsi="Times New Roman" w:cs="Times New Roman"/>
          <w:sz w:val="28"/>
          <w:szCs w:val="28"/>
        </w:rPr>
        <w:t>ированной врачебной физкультурной службой и общей сетью лечебно-профилактических учреждений. Специализированная служба представлена кабинетами ВК и враче</w:t>
      </w:r>
      <w:r w:rsidR="009D41B5">
        <w:rPr>
          <w:rFonts w:ascii="Times New Roman" w:hAnsi="Times New Roman" w:cs="Times New Roman"/>
          <w:sz w:val="28"/>
          <w:szCs w:val="28"/>
        </w:rPr>
        <w:t>бно-физкультурными диспансерами</w:t>
      </w:r>
      <w:r w:rsidR="00081ADD">
        <w:rPr>
          <w:rFonts w:ascii="Times New Roman" w:hAnsi="Times New Roman" w:cs="Times New Roman"/>
          <w:sz w:val="28"/>
          <w:szCs w:val="28"/>
        </w:rPr>
        <w:t xml:space="preserve"> (ВФД).</w:t>
      </w:r>
    </w:p>
    <w:p w:rsidR="00081ADD" w:rsidRDefault="00081ADD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70">
        <w:rPr>
          <w:rFonts w:ascii="Times New Roman" w:hAnsi="Times New Roman" w:cs="Times New Roman"/>
          <w:b/>
          <w:sz w:val="28"/>
          <w:szCs w:val="28"/>
        </w:rPr>
        <w:t>Задачи кабинета ВК</w:t>
      </w:r>
      <w:r>
        <w:rPr>
          <w:rFonts w:ascii="Times New Roman" w:hAnsi="Times New Roman" w:cs="Times New Roman"/>
          <w:sz w:val="28"/>
          <w:szCs w:val="28"/>
        </w:rPr>
        <w:t xml:space="preserve"> – учет и обследование занимающихся физической культурой и спортом, оценка их физического состояния</w:t>
      </w:r>
      <w:r w:rsidR="00F22CF4">
        <w:rPr>
          <w:rFonts w:ascii="Times New Roman" w:hAnsi="Times New Roman" w:cs="Times New Roman"/>
          <w:sz w:val="28"/>
          <w:szCs w:val="28"/>
        </w:rPr>
        <w:t>, допуск к занятиям и</w:t>
      </w:r>
      <w:r w:rsidR="009D41B5">
        <w:rPr>
          <w:rFonts w:ascii="Times New Roman" w:hAnsi="Times New Roman" w:cs="Times New Roman"/>
          <w:sz w:val="28"/>
          <w:szCs w:val="28"/>
        </w:rPr>
        <w:t xml:space="preserve"> соревнованиям после заболеваний</w:t>
      </w:r>
      <w:r w:rsidR="00F22CF4">
        <w:rPr>
          <w:rFonts w:ascii="Times New Roman" w:hAnsi="Times New Roman" w:cs="Times New Roman"/>
          <w:sz w:val="28"/>
          <w:szCs w:val="28"/>
        </w:rPr>
        <w:t xml:space="preserve">, распределение на медицинские группы, санитарно – гигиенический контроль за спортивно – оздоровительными объектами, медицинское обеспечение соревнований и т.д. </w:t>
      </w:r>
      <w:r w:rsidR="00140331">
        <w:rPr>
          <w:rFonts w:ascii="Times New Roman" w:hAnsi="Times New Roman" w:cs="Times New Roman"/>
          <w:sz w:val="28"/>
          <w:szCs w:val="28"/>
        </w:rPr>
        <w:t xml:space="preserve">При проведении диспансеризации населения кабинет ВК взаимодействует с отделением профилактики поликлиники, оказывая организационно – </w:t>
      </w:r>
      <w:r w:rsidR="00140331">
        <w:rPr>
          <w:rFonts w:ascii="Times New Roman" w:hAnsi="Times New Roman" w:cs="Times New Roman"/>
          <w:sz w:val="28"/>
          <w:szCs w:val="28"/>
        </w:rPr>
        <w:lastRenderedPageBreak/>
        <w:t>методическую помощь в оценке функциональных</w:t>
      </w:r>
      <w:r w:rsidR="00A540A4">
        <w:rPr>
          <w:rFonts w:ascii="Times New Roman" w:hAnsi="Times New Roman" w:cs="Times New Roman"/>
          <w:sz w:val="28"/>
          <w:szCs w:val="28"/>
        </w:rPr>
        <w:t xml:space="preserve"> возможностей проходящих диспансеризацию и назначений двигательного режима.</w:t>
      </w:r>
    </w:p>
    <w:p w:rsidR="00A540A4" w:rsidRDefault="006A66F4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Врачебно – физкультур</w:t>
      </w:r>
      <w:r w:rsidR="009D41B5">
        <w:rPr>
          <w:rFonts w:ascii="Times New Roman" w:hAnsi="Times New Roman" w:cs="Times New Roman"/>
          <w:sz w:val="28"/>
          <w:szCs w:val="28"/>
        </w:rPr>
        <w:t>ный диспансер является лечебно -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профилактическим учреждением, осуществляющим медицинское обеспечение</w:t>
      </w:r>
      <w:r w:rsidR="004B74B9">
        <w:rPr>
          <w:rFonts w:ascii="Times New Roman" w:hAnsi="Times New Roman" w:cs="Times New Roman"/>
          <w:sz w:val="28"/>
          <w:szCs w:val="28"/>
        </w:rPr>
        <w:t xml:space="preserve"> спортсменов и организационно – методическое руководство постановкой ВК и ЛФК в учреждениях здравоохранения. </w:t>
      </w:r>
      <w:r w:rsidR="003674A8">
        <w:rPr>
          <w:rFonts w:ascii="Times New Roman" w:hAnsi="Times New Roman" w:cs="Times New Roman"/>
          <w:sz w:val="28"/>
          <w:szCs w:val="28"/>
        </w:rPr>
        <w:t>На ВФД также возлагается внедрение ЛФК в практику работы лечебно – профилактических учреждений; изучение, обобщение</w:t>
      </w:r>
      <w:r w:rsidR="000E70ED">
        <w:rPr>
          <w:rFonts w:ascii="Times New Roman" w:hAnsi="Times New Roman" w:cs="Times New Roman"/>
          <w:sz w:val="28"/>
          <w:szCs w:val="28"/>
        </w:rPr>
        <w:t xml:space="preserve"> и распространение передовых методов работы; проведение занятий и семинаров с врачами лечебно – профилактических учреждений по вопросам использования физических упражнений в лечебных и оздоровительных целях. ВФД работает в контакте с районной поликлиникой</w:t>
      </w:r>
      <w:r w:rsidR="00395ABC">
        <w:rPr>
          <w:rFonts w:ascii="Times New Roman" w:hAnsi="Times New Roman" w:cs="Times New Roman"/>
          <w:sz w:val="28"/>
          <w:szCs w:val="28"/>
        </w:rPr>
        <w:t xml:space="preserve"> и поддерживает связи с ведомственными и хозрасчетными </w:t>
      </w:r>
      <w:proofErr w:type="spellStart"/>
      <w:proofErr w:type="gramStart"/>
      <w:r w:rsidR="00395AB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395ABC">
        <w:rPr>
          <w:rFonts w:ascii="Times New Roman" w:hAnsi="Times New Roman" w:cs="Times New Roman"/>
          <w:sz w:val="28"/>
          <w:szCs w:val="28"/>
        </w:rPr>
        <w:t xml:space="preserve"> – оздоровительными</w:t>
      </w:r>
      <w:proofErr w:type="gramEnd"/>
      <w:r w:rsidR="00395ABC">
        <w:rPr>
          <w:rFonts w:ascii="Times New Roman" w:hAnsi="Times New Roman" w:cs="Times New Roman"/>
          <w:sz w:val="28"/>
          <w:szCs w:val="28"/>
        </w:rPr>
        <w:t xml:space="preserve"> центрами, расположенными в районе его действия.</w:t>
      </w:r>
    </w:p>
    <w:p w:rsidR="00395ABC" w:rsidRDefault="000E6712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78">
        <w:rPr>
          <w:rFonts w:ascii="Times New Roman" w:hAnsi="Times New Roman" w:cs="Times New Roman"/>
          <w:b/>
          <w:sz w:val="28"/>
          <w:szCs w:val="28"/>
        </w:rPr>
        <w:t>Врачебно – педагогическое наблюдение (ВПН)</w:t>
      </w:r>
      <w:r>
        <w:rPr>
          <w:rFonts w:ascii="Times New Roman" w:hAnsi="Times New Roman" w:cs="Times New Roman"/>
          <w:sz w:val="28"/>
          <w:szCs w:val="28"/>
        </w:rPr>
        <w:t xml:space="preserve"> – исследования, проводимые совместно врачом и преподавателем (тренером)</w:t>
      </w:r>
      <w:r w:rsidR="00187DE2">
        <w:rPr>
          <w:rFonts w:ascii="Times New Roman" w:hAnsi="Times New Roman" w:cs="Times New Roman"/>
          <w:sz w:val="28"/>
          <w:szCs w:val="28"/>
        </w:rPr>
        <w:t xml:space="preserve"> физического воспитания</w:t>
      </w:r>
      <w:r w:rsidR="001C4DC1">
        <w:rPr>
          <w:rFonts w:ascii="Times New Roman" w:hAnsi="Times New Roman" w:cs="Times New Roman"/>
          <w:sz w:val="28"/>
          <w:szCs w:val="28"/>
        </w:rPr>
        <w:t xml:space="preserve"> с целью оценки влияния на организм занимающего физ</w:t>
      </w:r>
      <w:r w:rsidR="003F66BF">
        <w:rPr>
          <w:rFonts w:ascii="Times New Roman" w:hAnsi="Times New Roman" w:cs="Times New Roman"/>
          <w:sz w:val="28"/>
          <w:szCs w:val="28"/>
        </w:rPr>
        <w:t>ических</w:t>
      </w:r>
      <w:r w:rsidR="001C4DC1">
        <w:rPr>
          <w:rFonts w:ascii="Times New Roman" w:hAnsi="Times New Roman" w:cs="Times New Roman"/>
          <w:sz w:val="28"/>
          <w:szCs w:val="28"/>
        </w:rPr>
        <w:t xml:space="preserve"> нагрузок, установления уровня адаптации к возрастающим </w:t>
      </w:r>
      <w:r w:rsidR="009B3699">
        <w:rPr>
          <w:rFonts w:ascii="Times New Roman" w:hAnsi="Times New Roman" w:cs="Times New Roman"/>
          <w:sz w:val="28"/>
          <w:szCs w:val="28"/>
        </w:rPr>
        <w:t>тренировочным нагрузкам. В процессе ВПН используют следующие методические приемы.</w:t>
      </w:r>
    </w:p>
    <w:p w:rsidR="009B3699" w:rsidRDefault="00833CF6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70">
        <w:rPr>
          <w:rFonts w:ascii="Times New Roman" w:hAnsi="Times New Roman" w:cs="Times New Roman"/>
          <w:b/>
          <w:sz w:val="28"/>
          <w:szCs w:val="28"/>
        </w:rPr>
        <w:t>Определение плотности занятия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062A">
        <w:rPr>
          <w:rFonts w:ascii="Times New Roman" w:hAnsi="Times New Roman" w:cs="Times New Roman"/>
          <w:sz w:val="28"/>
          <w:szCs w:val="28"/>
        </w:rPr>
        <w:t>Плотность занятия определяется как соотношение времени, потраченного на выполнение физических упражнений к общему времени занятий, выраженное в %. Квалифицировано проведенное занятие имеет плотность 60-70%.</w:t>
      </w:r>
    </w:p>
    <w:p w:rsidR="0062062A" w:rsidRDefault="0062062A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70">
        <w:rPr>
          <w:rFonts w:ascii="Times New Roman" w:hAnsi="Times New Roman" w:cs="Times New Roman"/>
          <w:b/>
          <w:sz w:val="28"/>
          <w:szCs w:val="28"/>
        </w:rPr>
        <w:t>Определение физиологической кривой урока</w:t>
      </w:r>
      <w:r>
        <w:rPr>
          <w:rFonts w:ascii="Times New Roman" w:hAnsi="Times New Roman" w:cs="Times New Roman"/>
          <w:sz w:val="28"/>
          <w:szCs w:val="28"/>
        </w:rPr>
        <w:t>. Врач, присутствуя на тренировке, регистрирует ЧСС и строит график</w:t>
      </w:r>
      <w:r w:rsidR="004830A8">
        <w:rPr>
          <w:rFonts w:ascii="Times New Roman" w:hAnsi="Times New Roman" w:cs="Times New Roman"/>
          <w:sz w:val="28"/>
          <w:szCs w:val="28"/>
        </w:rPr>
        <w:t>, демонстрирующий его динамику в процессе физической нагрузки. Анализируя кривую можно оценить эффективность вводной части, интенсивность в основной части</w:t>
      </w:r>
      <w:r w:rsidR="00A027D9">
        <w:rPr>
          <w:rFonts w:ascii="Times New Roman" w:hAnsi="Times New Roman" w:cs="Times New Roman"/>
          <w:sz w:val="28"/>
          <w:szCs w:val="28"/>
        </w:rPr>
        <w:t>, продолжительность в заключительной части и степень восстанавливаемости пульса к концу занятия.</w:t>
      </w:r>
    </w:p>
    <w:p w:rsidR="00A027D9" w:rsidRDefault="00A027D9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70">
        <w:rPr>
          <w:rFonts w:ascii="Times New Roman" w:hAnsi="Times New Roman" w:cs="Times New Roman"/>
          <w:b/>
          <w:sz w:val="28"/>
          <w:szCs w:val="28"/>
        </w:rPr>
        <w:lastRenderedPageBreak/>
        <w:t>Оценка степени утомления</w:t>
      </w:r>
      <w:r>
        <w:rPr>
          <w:rFonts w:ascii="Times New Roman" w:hAnsi="Times New Roman" w:cs="Times New Roman"/>
          <w:sz w:val="28"/>
          <w:szCs w:val="28"/>
        </w:rPr>
        <w:t xml:space="preserve">. Проводится по внешним признакам утомления – цвету кожных покровов, потоотделению, точности движения и др., </w:t>
      </w:r>
      <w:r w:rsidR="003F66BF">
        <w:rPr>
          <w:rFonts w:ascii="Times New Roman" w:hAnsi="Times New Roman" w:cs="Times New Roman"/>
          <w:sz w:val="28"/>
          <w:szCs w:val="28"/>
        </w:rPr>
        <w:t>быстроте восстановления</w:t>
      </w:r>
      <w:r w:rsidR="00D063A5">
        <w:rPr>
          <w:rFonts w:ascii="Times New Roman" w:hAnsi="Times New Roman" w:cs="Times New Roman"/>
          <w:sz w:val="28"/>
          <w:szCs w:val="28"/>
        </w:rPr>
        <w:t xml:space="preserve"> ЧСС после окончания занятия</w:t>
      </w:r>
      <w:r w:rsidR="005A333B">
        <w:rPr>
          <w:rFonts w:ascii="Times New Roman" w:hAnsi="Times New Roman" w:cs="Times New Roman"/>
          <w:sz w:val="28"/>
          <w:szCs w:val="28"/>
        </w:rPr>
        <w:t xml:space="preserve">. Он должен восстановиться к концу занятия или </w:t>
      </w:r>
      <w:proofErr w:type="gramStart"/>
      <w:r w:rsidR="003F66BF">
        <w:rPr>
          <w:rFonts w:ascii="Times New Roman" w:hAnsi="Times New Roman" w:cs="Times New Roman"/>
          <w:sz w:val="28"/>
          <w:szCs w:val="28"/>
        </w:rPr>
        <w:t xml:space="preserve">в </w:t>
      </w:r>
      <w:r w:rsidR="005A333B"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 w:rsidR="005A333B">
        <w:rPr>
          <w:rFonts w:ascii="Times New Roman" w:hAnsi="Times New Roman" w:cs="Times New Roman"/>
          <w:sz w:val="28"/>
          <w:szCs w:val="28"/>
        </w:rPr>
        <w:t xml:space="preserve"> 3 минуты после окончания его.</w:t>
      </w:r>
    </w:p>
    <w:p w:rsidR="005A333B" w:rsidRDefault="005A333B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78">
        <w:rPr>
          <w:rFonts w:ascii="Times New Roman" w:hAnsi="Times New Roman" w:cs="Times New Roman"/>
          <w:b/>
          <w:sz w:val="28"/>
          <w:szCs w:val="28"/>
        </w:rPr>
        <w:t>Задачи ВПН</w:t>
      </w:r>
      <w:r>
        <w:rPr>
          <w:rFonts w:ascii="Times New Roman" w:hAnsi="Times New Roman" w:cs="Times New Roman"/>
          <w:sz w:val="28"/>
          <w:szCs w:val="28"/>
        </w:rPr>
        <w:t>: изучение соответствия условий занятий гигиеническим и физиологическим нормам; определение воздействия занятия или соревнования на организм</w:t>
      </w:r>
      <w:r w:rsidR="00D80A7C">
        <w:rPr>
          <w:rFonts w:ascii="Times New Roman" w:hAnsi="Times New Roman" w:cs="Times New Roman"/>
          <w:sz w:val="28"/>
          <w:szCs w:val="28"/>
        </w:rPr>
        <w:t xml:space="preserve">, определение условия общей подготовленности и специальной тренированности; помощь тренеру в правильном планировании занятий в процессе тренировки. </w:t>
      </w:r>
      <w:r w:rsidR="00AE4510">
        <w:rPr>
          <w:rFonts w:ascii="Times New Roman" w:hAnsi="Times New Roman" w:cs="Times New Roman"/>
          <w:sz w:val="28"/>
          <w:szCs w:val="28"/>
        </w:rPr>
        <w:t>Для выяснения воздействий тренировок на организм изучают срочный, отставленн</w:t>
      </w:r>
      <w:r w:rsidR="003F66BF">
        <w:rPr>
          <w:rFonts w:ascii="Times New Roman" w:hAnsi="Times New Roman" w:cs="Times New Roman"/>
          <w:sz w:val="28"/>
          <w:szCs w:val="28"/>
        </w:rPr>
        <w:t>ый и кумулятивный  тренировочные</w:t>
      </w:r>
      <w:r w:rsidR="00AE4510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3F66BF">
        <w:rPr>
          <w:rFonts w:ascii="Times New Roman" w:hAnsi="Times New Roman" w:cs="Times New Roman"/>
          <w:sz w:val="28"/>
          <w:szCs w:val="28"/>
        </w:rPr>
        <w:t>ы.</w:t>
      </w:r>
    </w:p>
    <w:p w:rsidR="005861C6" w:rsidRDefault="005861C6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78">
        <w:rPr>
          <w:rFonts w:ascii="Times New Roman" w:hAnsi="Times New Roman" w:cs="Times New Roman"/>
          <w:b/>
          <w:sz w:val="28"/>
          <w:szCs w:val="28"/>
        </w:rPr>
        <w:t>Срочный тренировочный эффект</w:t>
      </w:r>
      <w:r>
        <w:rPr>
          <w:rFonts w:ascii="Times New Roman" w:hAnsi="Times New Roman" w:cs="Times New Roman"/>
          <w:sz w:val="28"/>
          <w:szCs w:val="28"/>
        </w:rPr>
        <w:t xml:space="preserve"> – изменения, происходящие в организме непосредственно во время выполнения физических упражнений и в ближайший период отдыха.</w:t>
      </w:r>
    </w:p>
    <w:p w:rsidR="005861C6" w:rsidRDefault="00C4630B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78">
        <w:rPr>
          <w:rFonts w:ascii="Times New Roman" w:hAnsi="Times New Roman" w:cs="Times New Roman"/>
          <w:b/>
          <w:sz w:val="28"/>
          <w:szCs w:val="28"/>
        </w:rPr>
        <w:t>Отставленный тренировочный эффект</w:t>
      </w:r>
      <w:r>
        <w:rPr>
          <w:rFonts w:ascii="Times New Roman" w:hAnsi="Times New Roman" w:cs="Times New Roman"/>
          <w:sz w:val="28"/>
          <w:szCs w:val="28"/>
        </w:rPr>
        <w:t xml:space="preserve"> – изменения, происходящие на следующий день или через несколько дней после тренировки.</w:t>
      </w:r>
    </w:p>
    <w:p w:rsidR="00C4630B" w:rsidRDefault="00C4630B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78">
        <w:rPr>
          <w:rFonts w:ascii="Times New Roman" w:hAnsi="Times New Roman" w:cs="Times New Roman"/>
          <w:b/>
          <w:sz w:val="28"/>
          <w:szCs w:val="28"/>
        </w:rPr>
        <w:t>Кумулятивный тренировочный эффект</w:t>
      </w:r>
      <w:r>
        <w:rPr>
          <w:rFonts w:ascii="Times New Roman" w:hAnsi="Times New Roman" w:cs="Times New Roman"/>
          <w:sz w:val="28"/>
          <w:szCs w:val="28"/>
        </w:rPr>
        <w:t xml:space="preserve"> – изменения в организме</w:t>
      </w:r>
      <w:r w:rsidR="00A04A98">
        <w:rPr>
          <w:rFonts w:ascii="Times New Roman" w:hAnsi="Times New Roman" w:cs="Times New Roman"/>
          <w:sz w:val="28"/>
          <w:szCs w:val="28"/>
        </w:rPr>
        <w:t>, происходящие на протяжении длительного периода тренировки, в результате суммирования срочных и отставленных эффектов.</w:t>
      </w:r>
    </w:p>
    <w:p w:rsidR="00A04A98" w:rsidRDefault="00846B51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этапных исследованиях, когда оценивается кумулятивный тренировочный эффект за определенный период, принимают участие педагоги, врачи и психологи. Оценивают изменения в </w:t>
      </w:r>
      <w:r w:rsidR="00747178">
        <w:rPr>
          <w:rFonts w:ascii="Times New Roman" w:hAnsi="Times New Roman" w:cs="Times New Roman"/>
          <w:sz w:val="28"/>
          <w:szCs w:val="28"/>
        </w:rPr>
        <w:t>функциональном состоянии организма, общую работоспособность организма. Этапные исследования проводят каждые 2-3 месяца.</w:t>
      </w:r>
    </w:p>
    <w:p w:rsidR="00747178" w:rsidRDefault="00A4782E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текущих обследованиях оценивают отставленный тренировочный эффект. Формы организации могут быть различными: а) ежедневно утром; б) ежедневно утром и вечером; в) в начале и конце одного занятия; г) на другой </w:t>
      </w:r>
      <w:r w:rsidR="006B1EC8">
        <w:rPr>
          <w:rFonts w:ascii="Times New Roman" w:hAnsi="Times New Roman" w:cs="Times New Roman"/>
          <w:sz w:val="28"/>
          <w:szCs w:val="28"/>
        </w:rPr>
        <w:t xml:space="preserve">день после занятия. Используют простейшие методы исследования: </w:t>
      </w:r>
      <w:proofErr w:type="spellStart"/>
      <w:r w:rsidR="006B1EC8">
        <w:rPr>
          <w:rFonts w:ascii="Times New Roman" w:hAnsi="Times New Roman" w:cs="Times New Roman"/>
          <w:sz w:val="28"/>
          <w:szCs w:val="28"/>
        </w:rPr>
        <w:t>сомат</w:t>
      </w:r>
      <w:proofErr w:type="gramStart"/>
      <w:r w:rsidR="006B1EC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B1EC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B1E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B1EC8">
        <w:rPr>
          <w:rFonts w:ascii="Times New Roman" w:hAnsi="Times New Roman" w:cs="Times New Roman"/>
          <w:sz w:val="28"/>
          <w:szCs w:val="28"/>
        </w:rPr>
        <w:t>физиометрию</w:t>
      </w:r>
      <w:proofErr w:type="spellEnd"/>
      <w:r w:rsidR="006B1EC8">
        <w:rPr>
          <w:rFonts w:ascii="Times New Roman" w:hAnsi="Times New Roman" w:cs="Times New Roman"/>
          <w:sz w:val="28"/>
          <w:szCs w:val="28"/>
        </w:rPr>
        <w:t>, одномоментные пробы (20 приседаний, задержка дыхания).</w:t>
      </w:r>
    </w:p>
    <w:p w:rsidR="006B1EC8" w:rsidRDefault="006C70DA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оперативных исследованиях оценивают срочный тренировочный эффект, т.е</w:t>
      </w:r>
      <w:r w:rsidR="003F66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F66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происходящие в организме во время выполнения физических упражнений и в ближайший восстановительный период</w:t>
      </w:r>
      <w:r w:rsidR="00E91556">
        <w:rPr>
          <w:rFonts w:ascii="Times New Roman" w:hAnsi="Times New Roman" w:cs="Times New Roman"/>
          <w:sz w:val="28"/>
          <w:szCs w:val="28"/>
        </w:rPr>
        <w:t>: а) на занятии; б) до тренировок и через 20-30 минут после; в) в день тренировок утром и вечером.</w:t>
      </w:r>
    </w:p>
    <w:p w:rsidR="00E91556" w:rsidRDefault="00E91556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оперативного экспресс – контроля</w:t>
      </w:r>
      <w:r w:rsidR="003F66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различают 3 типа реакции на тренировочную нагрузку: </w:t>
      </w:r>
      <w:r w:rsidR="00356B76">
        <w:rPr>
          <w:rFonts w:ascii="Times New Roman" w:hAnsi="Times New Roman" w:cs="Times New Roman"/>
          <w:sz w:val="28"/>
          <w:szCs w:val="28"/>
        </w:rPr>
        <w:t>физиологический, «пограничный» и патологический.</w:t>
      </w:r>
      <w:proofErr w:type="gramEnd"/>
    </w:p>
    <w:p w:rsidR="00356B76" w:rsidRDefault="00356B76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7D">
        <w:rPr>
          <w:rFonts w:ascii="Times New Roman" w:hAnsi="Times New Roman" w:cs="Times New Roman"/>
          <w:b/>
          <w:sz w:val="28"/>
          <w:szCs w:val="28"/>
        </w:rPr>
        <w:t xml:space="preserve">Санитарно – гигиенический </w:t>
      </w:r>
      <w:proofErr w:type="gramStart"/>
      <w:r w:rsidRPr="00103C7D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местами и условиями проведения тренировочных занятий и соревнований. СГК</w:t>
      </w:r>
      <w:r w:rsidR="00176B22">
        <w:rPr>
          <w:rFonts w:ascii="Times New Roman" w:hAnsi="Times New Roman" w:cs="Times New Roman"/>
          <w:sz w:val="28"/>
          <w:szCs w:val="28"/>
        </w:rPr>
        <w:t xml:space="preserve"> складывается из текущего и предупредительного и обеспечивает создание</w:t>
      </w:r>
      <w:r w:rsidR="00AB532D">
        <w:rPr>
          <w:rFonts w:ascii="Times New Roman" w:hAnsi="Times New Roman" w:cs="Times New Roman"/>
          <w:sz w:val="28"/>
          <w:szCs w:val="28"/>
        </w:rPr>
        <w:t xml:space="preserve"> благоприятных условий проведения спортивных занятий и соревнований. </w:t>
      </w:r>
    </w:p>
    <w:p w:rsidR="00AB532D" w:rsidRDefault="00AB532D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C7D">
        <w:rPr>
          <w:rFonts w:ascii="Times New Roman" w:hAnsi="Times New Roman" w:cs="Times New Roman"/>
          <w:b/>
          <w:sz w:val="28"/>
          <w:szCs w:val="28"/>
        </w:rPr>
        <w:t>Текущий</w:t>
      </w:r>
      <w:proofErr w:type="gramEnd"/>
      <w:r w:rsidRPr="00103C7D">
        <w:rPr>
          <w:rFonts w:ascii="Times New Roman" w:hAnsi="Times New Roman" w:cs="Times New Roman"/>
          <w:b/>
          <w:sz w:val="28"/>
          <w:szCs w:val="28"/>
        </w:rPr>
        <w:t xml:space="preserve"> СГК</w:t>
      </w:r>
      <w:r>
        <w:rPr>
          <w:rFonts w:ascii="Times New Roman" w:hAnsi="Times New Roman" w:cs="Times New Roman"/>
          <w:sz w:val="28"/>
          <w:szCs w:val="28"/>
        </w:rPr>
        <w:t xml:space="preserve"> – наблюдение за санитарным состоянием спортивных сооружений</w:t>
      </w:r>
      <w:r w:rsidR="00866715">
        <w:rPr>
          <w:rFonts w:ascii="Times New Roman" w:hAnsi="Times New Roman" w:cs="Times New Roman"/>
          <w:sz w:val="28"/>
          <w:szCs w:val="28"/>
        </w:rPr>
        <w:t>, метеорологическими условиями, за состоянием спортивного оборудования, инвентаря, одежды, обуви</w:t>
      </w:r>
      <w:r w:rsidR="00870FF5">
        <w:rPr>
          <w:rFonts w:ascii="Times New Roman" w:hAnsi="Times New Roman" w:cs="Times New Roman"/>
          <w:sz w:val="28"/>
          <w:szCs w:val="28"/>
        </w:rPr>
        <w:t xml:space="preserve"> спортсмена и защитных приспособлений. А также оценка эпидемиологического состояния районов в местах проведения тренировок и соревнований.</w:t>
      </w:r>
    </w:p>
    <w:p w:rsidR="00870FF5" w:rsidRDefault="0073627F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7D">
        <w:rPr>
          <w:rFonts w:ascii="Times New Roman" w:hAnsi="Times New Roman" w:cs="Times New Roman"/>
          <w:b/>
          <w:sz w:val="28"/>
          <w:szCs w:val="28"/>
        </w:rPr>
        <w:t>Предупредительный</w:t>
      </w:r>
      <w:r>
        <w:rPr>
          <w:rFonts w:ascii="Times New Roman" w:hAnsi="Times New Roman" w:cs="Times New Roman"/>
          <w:sz w:val="28"/>
          <w:szCs w:val="28"/>
        </w:rPr>
        <w:t xml:space="preserve"> контроль возложен на органы государственной инспекции</w:t>
      </w:r>
      <w:r w:rsidR="007D2848">
        <w:rPr>
          <w:rFonts w:ascii="Times New Roman" w:hAnsi="Times New Roman" w:cs="Times New Roman"/>
          <w:sz w:val="28"/>
          <w:szCs w:val="28"/>
        </w:rPr>
        <w:t>. При проектировании и строительстве спортивных сооружений для консультации привлекаются спортивные врачи.</w:t>
      </w:r>
    </w:p>
    <w:p w:rsidR="008F58A4" w:rsidRDefault="00CC750A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7D">
        <w:rPr>
          <w:rFonts w:ascii="Times New Roman" w:hAnsi="Times New Roman" w:cs="Times New Roman"/>
          <w:b/>
          <w:sz w:val="28"/>
          <w:szCs w:val="28"/>
        </w:rPr>
        <w:t>Врачебно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7D">
        <w:rPr>
          <w:rFonts w:ascii="Times New Roman" w:hAnsi="Times New Roman" w:cs="Times New Roman"/>
          <w:b/>
          <w:sz w:val="28"/>
          <w:szCs w:val="28"/>
        </w:rPr>
        <w:t>– физкультурная 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– форма работы по ВК, которая используется при обращении больного</w:t>
      </w:r>
      <w:r w:rsidR="003F66BF">
        <w:rPr>
          <w:rFonts w:ascii="Times New Roman" w:hAnsi="Times New Roman" w:cs="Times New Roman"/>
          <w:sz w:val="28"/>
          <w:szCs w:val="28"/>
        </w:rPr>
        <w:t xml:space="preserve"> или здорового</w:t>
      </w:r>
      <w:r>
        <w:rPr>
          <w:rFonts w:ascii="Times New Roman" w:hAnsi="Times New Roman" w:cs="Times New Roman"/>
          <w:sz w:val="28"/>
          <w:szCs w:val="28"/>
        </w:rPr>
        <w:t xml:space="preserve"> человека во ВФ</w:t>
      </w:r>
      <w:r w:rsidR="00DA669E">
        <w:rPr>
          <w:rFonts w:ascii="Times New Roman" w:hAnsi="Times New Roman" w:cs="Times New Roman"/>
          <w:sz w:val="28"/>
          <w:szCs w:val="28"/>
        </w:rPr>
        <w:t>Д или во врачебно – консультативный тракт, расположенный в поликлинике. Цель такой консультации – решение вопросов, связанных с занятиями физкультурой и спортом или использования их сре</w:t>
      </w:r>
      <w:proofErr w:type="gramStart"/>
      <w:r w:rsidR="00DA669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DA669E">
        <w:rPr>
          <w:rFonts w:ascii="Times New Roman" w:hAnsi="Times New Roman" w:cs="Times New Roman"/>
          <w:sz w:val="28"/>
          <w:szCs w:val="28"/>
        </w:rPr>
        <w:t>я лечения. При этом может быть проведено углубленное</w:t>
      </w:r>
      <w:r w:rsidR="00207F2B">
        <w:rPr>
          <w:rFonts w:ascii="Times New Roman" w:hAnsi="Times New Roman" w:cs="Times New Roman"/>
          <w:sz w:val="28"/>
          <w:szCs w:val="28"/>
        </w:rPr>
        <w:t xml:space="preserve"> обследование с применением функциональных проб. В одних случаях консультация дается педагогу или тренеру</w:t>
      </w:r>
      <w:r w:rsidR="007722E1">
        <w:rPr>
          <w:rFonts w:ascii="Times New Roman" w:hAnsi="Times New Roman" w:cs="Times New Roman"/>
          <w:sz w:val="28"/>
          <w:szCs w:val="28"/>
        </w:rPr>
        <w:t>, в других – спорт</w:t>
      </w:r>
      <w:r w:rsidR="003F66BF">
        <w:rPr>
          <w:rFonts w:ascii="Times New Roman" w:hAnsi="Times New Roman" w:cs="Times New Roman"/>
          <w:sz w:val="28"/>
          <w:szCs w:val="28"/>
        </w:rPr>
        <w:t xml:space="preserve">смену как во время плановых медицинских </w:t>
      </w:r>
      <w:r w:rsidR="007722E1">
        <w:rPr>
          <w:rFonts w:ascii="Times New Roman" w:hAnsi="Times New Roman" w:cs="Times New Roman"/>
          <w:sz w:val="28"/>
          <w:szCs w:val="28"/>
        </w:rPr>
        <w:t xml:space="preserve">осмотров, так и при обращении к врачу для получения дополнительной информации по физическим нагрузкам. </w:t>
      </w:r>
    </w:p>
    <w:p w:rsidR="00CC750A" w:rsidRDefault="007722E1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7D">
        <w:rPr>
          <w:rFonts w:ascii="Times New Roman" w:hAnsi="Times New Roman" w:cs="Times New Roman"/>
          <w:b/>
          <w:sz w:val="28"/>
          <w:szCs w:val="28"/>
        </w:rPr>
        <w:lastRenderedPageBreak/>
        <w:t>Врачебное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7D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. По результатам</w:t>
      </w:r>
      <w:r w:rsidR="00CD5839">
        <w:rPr>
          <w:rFonts w:ascii="Times New Roman" w:hAnsi="Times New Roman" w:cs="Times New Roman"/>
          <w:sz w:val="28"/>
          <w:szCs w:val="28"/>
        </w:rPr>
        <w:t xml:space="preserve"> ежегодных врачебных обследований учащиеся и студенты в зависимости от состояния здоровья,</w:t>
      </w:r>
      <w:r w:rsidR="00641BC9">
        <w:rPr>
          <w:rFonts w:ascii="Times New Roman" w:hAnsi="Times New Roman" w:cs="Times New Roman"/>
          <w:sz w:val="28"/>
          <w:szCs w:val="28"/>
        </w:rPr>
        <w:t xml:space="preserve"> физического развития и функциональных возможностей распределяются</w:t>
      </w:r>
      <w:r w:rsidR="00480E69">
        <w:rPr>
          <w:rFonts w:ascii="Times New Roman" w:hAnsi="Times New Roman" w:cs="Times New Roman"/>
          <w:sz w:val="28"/>
          <w:szCs w:val="28"/>
        </w:rPr>
        <w:t xml:space="preserve"> </w:t>
      </w:r>
      <w:r w:rsidR="003F66BF">
        <w:rPr>
          <w:rFonts w:ascii="Times New Roman" w:hAnsi="Times New Roman" w:cs="Times New Roman"/>
          <w:sz w:val="28"/>
          <w:szCs w:val="28"/>
        </w:rPr>
        <w:t xml:space="preserve">на 4 группы. </w:t>
      </w:r>
      <w:r w:rsidR="00296C85">
        <w:rPr>
          <w:rFonts w:ascii="Times New Roman" w:hAnsi="Times New Roman" w:cs="Times New Roman"/>
          <w:sz w:val="28"/>
          <w:szCs w:val="28"/>
        </w:rPr>
        <w:t>Перевод из группы в группу производится после  очередного или дополнительного комплексного обследования.</w:t>
      </w:r>
    </w:p>
    <w:p w:rsidR="00296C85" w:rsidRDefault="000C25C9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функционального состояния лиц, </w:t>
      </w:r>
      <w:r w:rsidR="00387997">
        <w:rPr>
          <w:rFonts w:ascii="Times New Roman" w:hAnsi="Times New Roman" w:cs="Times New Roman"/>
          <w:sz w:val="28"/>
          <w:szCs w:val="28"/>
        </w:rPr>
        <w:t>систематически занимающихся физической культурой и спортом. Систематическое воздействие адекватной физической нагрузки на организм приводит к ряду психологичес</w:t>
      </w:r>
      <w:r w:rsidR="00391155">
        <w:rPr>
          <w:rFonts w:ascii="Times New Roman" w:hAnsi="Times New Roman" w:cs="Times New Roman"/>
          <w:sz w:val="28"/>
          <w:szCs w:val="28"/>
        </w:rPr>
        <w:t>ких</w:t>
      </w:r>
      <w:r w:rsidR="003D0835">
        <w:rPr>
          <w:rFonts w:ascii="Times New Roman" w:hAnsi="Times New Roman" w:cs="Times New Roman"/>
          <w:sz w:val="28"/>
          <w:szCs w:val="28"/>
        </w:rPr>
        <w:t xml:space="preserve"> и физиологических эффектов:  формирование определенных личностных качеств, </w:t>
      </w:r>
      <w:proofErr w:type="spellStart"/>
      <w:r w:rsidR="003D0835">
        <w:rPr>
          <w:rFonts w:ascii="Times New Roman" w:hAnsi="Times New Roman" w:cs="Times New Roman"/>
          <w:sz w:val="28"/>
          <w:szCs w:val="28"/>
        </w:rPr>
        <w:t>экономизация</w:t>
      </w:r>
      <w:proofErr w:type="spellEnd"/>
      <w:r w:rsidR="003D0835">
        <w:rPr>
          <w:rFonts w:ascii="Times New Roman" w:hAnsi="Times New Roman" w:cs="Times New Roman"/>
          <w:sz w:val="28"/>
          <w:szCs w:val="28"/>
        </w:rPr>
        <w:t xml:space="preserve"> физиологических функций</w:t>
      </w:r>
      <w:r w:rsidR="009D4486">
        <w:rPr>
          <w:rFonts w:ascii="Times New Roman" w:hAnsi="Times New Roman" w:cs="Times New Roman"/>
          <w:sz w:val="28"/>
          <w:szCs w:val="28"/>
        </w:rPr>
        <w:t xml:space="preserve"> в покое и при дозир</w:t>
      </w:r>
      <w:r w:rsidR="007D722D">
        <w:rPr>
          <w:rFonts w:ascii="Times New Roman" w:hAnsi="Times New Roman" w:cs="Times New Roman"/>
          <w:sz w:val="28"/>
          <w:szCs w:val="28"/>
        </w:rPr>
        <w:t>ованных воздействиях</w:t>
      </w:r>
      <w:r w:rsidR="009D4486">
        <w:rPr>
          <w:rFonts w:ascii="Times New Roman" w:hAnsi="Times New Roman" w:cs="Times New Roman"/>
          <w:sz w:val="28"/>
          <w:szCs w:val="28"/>
        </w:rPr>
        <w:t>, расширение физиологических резервов, замедления процессов старения.</w:t>
      </w:r>
    </w:p>
    <w:p w:rsidR="00422B93" w:rsidRDefault="00422B93" w:rsidP="0083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2D">
        <w:rPr>
          <w:rFonts w:ascii="Times New Roman" w:hAnsi="Times New Roman" w:cs="Times New Roman"/>
          <w:b/>
          <w:sz w:val="28"/>
          <w:szCs w:val="28"/>
        </w:rPr>
        <w:t>Личностные качества спортсмена</w:t>
      </w:r>
      <w:r>
        <w:rPr>
          <w:rFonts w:ascii="Times New Roman" w:hAnsi="Times New Roman" w:cs="Times New Roman"/>
          <w:sz w:val="28"/>
          <w:szCs w:val="28"/>
        </w:rPr>
        <w:t>: активность, целеустремленность, умение быстро мобилизоваться, возможность свободно переходить от одного вида деятельности к другому, высокая работоспособность и др.</w:t>
      </w:r>
    </w:p>
    <w:p w:rsidR="00422B93" w:rsidRDefault="00A92943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22D">
        <w:rPr>
          <w:rFonts w:ascii="Times New Roman" w:hAnsi="Times New Roman" w:cs="Times New Roman"/>
          <w:b/>
          <w:sz w:val="28"/>
          <w:szCs w:val="28"/>
        </w:rPr>
        <w:t>Экономизация</w:t>
      </w:r>
      <w:proofErr w:type="spellEnd"/>
      <w:r w:rsidRPr="007D722D">
        <w:rPr>
          <w:rFonts w:ascii="Times New Roman" w:hAnsi="Times New Roman" w:cs="Times New Roman"/>
          <w:b/>
          <w:sz w:val="28"/>
          <w:szCs w:val="28"/>
        </w:rPr>
        <w:t xml:space="preserve"> физиологических функций</w:t>
      </w:r>
      <w:r>
        <w:rPr>
          <w:rFonts w:ascii="Times New Roman" w:hAnsi="Times New Roman" w:cs="Times New Roman"/>
          <w:sz w:val="28"/>
          <w:szCs w:val="28"/>
        </w:rPr>
        <w:t xml:space="preserve">. Этот эффект проявляется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брадикардией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C72">
        <w:rPr>
          <w:rFonts w:ascii="Times New Roman" w:hAnsi="Times New Roman" w:cs="Times New Roman"/>
          <w:sz w:val="28"/>
          <w:szCs w:val="28"/>
        </w:rPr>
        <w:t>(40-50 уд/мин), склонность</w:t>
      </w:r>
      <w:r w:rsidR="004C7F70">
        <w:rPr>
          <w:rFonts w:ascii="Times New Roman" w:hAnsi="Times New Roman" w:cs="Times New Roman"/>
          <w:sz w:val="28"/>
          <w:szCs w:val="28"/>
        </w:rPr>
        <w:t>ю</w:t>
      </w:r>
      <w:r w:rsidR="00671C72">
        <w:rPr>
          <w:rFonts w:ascii="Times New Roman" w:hAnsi="Times New Roman" w:cs="Times New Roman"/>
          <w:sz w:val="28"/>
          <w:szCs w:val="28"/>
        </w:rPr>
        <w:t xml:space="preserve"> к гипотензии (физиологической)</w:t>
      </w:r>
      <w:r w:rsidR="00BD3600">
        <w:rPr>
          <w:rFonts w:ascii="Times New Roman" w:hAnsi="Times New Roman" w:cs="Times New Roman"/>
          <w:sz w:val="28"/>
          <w:szCs w:val="28"/>
        </w:rPr>
        <w:t>,</w:t>
      </w:r>
      <w:r w:rsidR="00E96C7A">
        <w:rPr>
          <w:rFonts w:ascii="Times New Roman" w:hAnsi="Times New Roman" w:cs="Times New Roman"/>
          <w:sz w:val="28"/>
          <w:szCs w:val="28"/>
        </w:rPr>
        <w:t xml:space="preserve">   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600">
        <w:rPr>
          <w:rFonts w:ascii="Times New Roman" w:hAnsi="Times New Roman" w:cs="Times New Roman"/>
          <w:sz w:val="28"/>
          <w:szCs w:val="28"/>
        </w:rPr>
        <w:t xml:space="preserve"> </w:t>
      </w:r>
      <w:r w:rsidR="007D722D">
        <w:rPr>
          <w:rFonts w:ascii="Times New Roman" w:hAnsi="Times New Roman" w:cs="Times New Roman"/>
          <w:sz w:val="28"/>
          <w:szCs w:val="28"/>
        </w:rPr>
        <w:t>снижение</w:t>
      </w:r>
      <w:r w:rsidR="004C7F70">
        <w:rPr>
          <w:rFonts w:ascii="Times New Roman" w:hAnsi="Times New Roman" w:cs="Times New Roman"/>
          <w:sz w:val="28"/>
          <w:szCs w:val="28"/>
        </w:rPr>
        <w:t>м</w:t>
      </w:r>
      <w:r w:rsidR="007D722D">
        <w:rPr>
          <w:rFonts w:ascii="Times New Roman" w:hAnsi="Times New Roman" w:cs="Times New Roman"/>
          <w:sz w:val="28"/>
          <w:szCs w:val="28"/>
        </w:rPr>
        <w:t xml:space="preserve"> </w:t>
      </w:r>
      <w:r w:rsidR="00BD3600">
        <w:rPr>
          <w:rFonts w:ascii="Times New Roman" w:hAnsi="Times New Roman" w:cs="Times New Roman"/>
          <w:sz w:val="28"/>
          <w:szCs w:val="28"/>
        </w:rPr>
        <w:t>концентрации некоторых гормонов в крови и др.</w:t>
      </w:r>
    </w:p>
    <w:p w:rsidR="00BD3600" w:rsidRDefault="00CC58A0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2D">
        <w:rPr>
          <w:rFonts w:ascii="Times New Roman" w:hAnsi="Times New Roman" w:cs="Times New Roman"/>
          <w:b/>
          <w:sz w:val="28"/>
          <w:szCs w:val="28"/>
        </w:rPr>
        <w:t>Расширение резервов физиологических функций</w:t>
      </w:r>
      <w:r>
        <w:rPr>
          <w:rFonts w:ascii="Times New Roman" w:hAnsi="Times New Roman" w:cs="Times New Roman"/>
          <w:sz w:val="28"/>
          <w:szCs w:val="28"/>
        </w:rPr>
        <w:t>. У физически тренированных</w:t>
      </w:r>
      <w:r w:rsidR="007D722D">
        <w:rPr>
          <w:rFonts w:ascii="Times New Roman" w:hAnsi="Times New Roman" w:cs="Times New Roman"/>
          <w:sz w:val="28"/>
          <w:szCs w:val="28"/>
        </w:rPr>
        <w:t xml:space="preserve"> лиц </w:t>
      </w:r>
      <w:r>
        <w:rPr>
          <w:rFonts w:ascii="Times New Roman" w:hAnsi="Times New Roman" w:cs="Times New Roman"/>
          <w:sz w:val="28"/>
          <w:szCs w:val="28"/>
        </w:rPr>
        <w:t xml:space="preserve"> увеличены ЖЕЛ, </w:t>
      </w:r>
      <w:r w:rsidR="00376720">
        <w:rPr>
          <w:rFonts w:ascii="Times New Roman" w:hAnsi="Times New Roman" w:cs="Times New Roman"/>
          <w:sz w:val="28"/>
          <w:szCs w:val="28"/>
        </w:rPr>
        <w:t>артериовенозная разница по кислороду, ударный объем сердца и т.д.</w:t>
      </w:r>
    </w:p>
    <w:p w:rsidR="00376720" w:rsidRDefault="00376720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7D">
        <w:rPr>
          <w:rFonts w:ascii="Times New Roman" w:hAnsi="Times New Roman" w:cs="Times New Roman"/>
          <w:b/>
          <w:sz w:val="28"/>
          <w:szCs w:val="28"/>
        </w:rPr>
        <w:t>Замедление процессов старения</w:t>
      </w:r>
      <w:r>
        <w:rPr>
          <w:rFonts w:ascii="Times New Roman" w:hAnsi="Times New Roman" w:cs="Times New Roman"/>
          <w:sz w:val="28"/>
          <w:szCs w:val="28"/>
        </w:rPr>
        <w:t>. В связи с улучшением нейрогуморальных механизмов</w:t>
      </w:r>
      <w:r w:rsidR="00DD563D">
        <w:rPr>
          <w:rFonts w:ascii="Times New Roman" w:hAnsi="Times New Roman" w:cs="Times New Roman"/>
          <w:sz w:val="28"/>
          <w:szCs w:val="28"/>
        </w:rPr>
        <w:t xml:space="preserve"> регуляции, расширением резервов физиологических функций стимулируются </w:t>
      </w:r>
      <w:r w:rsidR="0069654E">
        <w:rPr>
          <w:rFonts w:ascii="Times New Roman" w:hAnsi="Times New Roman" w:cs="Times New Roman"/>
          <w:sz w:val="28"/>
          <w:szCs w:val="28"/>
        </w:rPr>
        <w:t>процессы</w:t>
      </w:r>
      <w:r w:rsidR="000D4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B2">
        <w:rPr>
          <w:rFonts w:ascii="Times New Roman" w:hAnsi="Times New Roman" w:cs="Times New Roman"/>
          <w:sz w:val="28"/>
          <w:szCs w:val="28"/>
        </w:rPr>
        <w:t>витаукта</w:t>
      </w:r>
      <w:proofErr w:type="spellEnd"/>
      <w:r w:rsidR="000D4DF0">
        <w:rPr>
          <w:rFonts w:ascii="Times New Roman" w:hAnsi="Times New Roman" w:cs="Times New Roman"/>
          <w:sz w:val="28"/>
          <w:szCs w:val="28"/>
        </w:rPr>
        <w:t xml:space="preserve"> - адаптационные механизмы, противодействующие</w:t>
      </w:r>
      <w:r w:rsidR="007D7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22D">
        <w:rPr>
          <w:rFonts w:ascii="Times New Roman" w:hAnsi="Times New Roman" w:cs="Times New Roman"/>
          <w:sz w:val="28"/>
          <w:szCs w:val="28"/>
        </w:rPr>
        <w:t>инволю</w:t>
      </w:r>
      <w:r w:rsidR="00D0372C">
        <w:rPr>
          <w:rFonts w:ascii="Times New Roman" w:hAnsi="Times New Roman" w:cs="Times New Roman"/>
          <w:sz w:val="28"/>
          <w:szCs w:val="28"/>
        </w:rPr>
        <w:t>тивным</w:t>
      </w:r>
      <w:proofErr w:type="spellEnd"/>
      <w:r w:rsidR="00D0372C">
        <w:rPr>
          <w:rFonts w:ascii="Times New Roman" w:hAnsi="Times New Roman" w:cs="Times New Roman"/>
          <w:sz w:val="28"/>
          <w:szCs w:val="28"/>
        </w:rPr>
        <w:t xml:space="preserve"> процессам.</w:t>
      </w:r>
    </w:p>
    <w:p w:rsidR="001C4198" w:rsidRDefault="00D0372C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2D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proofErr w:type="spellStart"/>
      <w:r w:rsidRPr="007D722D">
        <w:rPr>
          <w:rFonts w:ascii="Times New Roman" w:hAnsi="Times New Roman" w:cs="Times New Roman"/>
          <w:b/>
          <w:sz w:val="28"/>
          <w:szCs w:val="28"/>
        </w:rPr>
        <w:t>резистентности</w:t>
      </w:r>
      <w:proofErr w:type="spellEnd"/>
      <w:r w:rsidRPr="007D7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5B7" w:rsidRPr="007D722D">
        <w:rPr>
          <w:rFonts w:ascii="Times New Roman" w:hAnsi="Times New Roman" w:cs="Times New Roman"/>
          <w:b/>
          <w:sz w:val="28"/>
          <w:szCs w:val="28"/>
        </w:rPr>
        <w:t>организма к патогенным воздействиям.</w:t>
      </w:r>
      <w:r w:rsidR="007565B7">
        <w:rPr>
          <w:rFonts w:ascii="Times New Roman" w:hAnsi="Times New Roman" w:cs="Times New Roman"/>
          <w:sz w:val="28"/>
          <w:szCs w:val="28"/>
        </w:rPr>
        <w:t xml:space="preserve"> Поддержание высокой аэробной</w:t>
      </w:r>
      <w:r w:rsidR="0076332F">
        <w:rPr>
          <w:rFonts w:ascii="Times New Roman" w:hAnsi="Times New Roman" w:cs="Times New Roman"/>
          <w:sz w:val="28"/>
          <w:szCs w:val="28"/>
        </w:rPr>
        <w:t xml:space="preserve"> способности,  тренировка механизмов терморегуляции, поддержание должного уровня</w:t>
      </w:r>
      <w:r w:rsidR="00491191">
        <w:rPr>
          <w:rFonts w:ascii="Times New Roman" w:hAnsi="Times New Roman" w:cs="Times New Roman"/>
          <w:sz w:val="28"/>
          <w:szCs w:val="28"/>
        </w:rPr>
        <w:t xml:space="preserve"> массы тела, нормализация системы иммунитета в процессе занятий физической культурой – все это формирует состояние повышенной </w:t>
      </w:r>
      <w:proofErr w:type="spellStart"/>
      <w:r w:rsidR="00491191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="00491191">
        <w:rPr>
          <w:rFonts w:ascii="Times New Roman" w:hAnsi="Times New Roman" w:cs="Times New Roman"/>
          <w:sz w:val="28"/>
          <w:szCs w:val="28"/>
        </w:rPr>
        <w:t xml:space="preserve"> к </w:t>
      </w:r>
      <w:r w:rsidR="00491191">
        <w:rPr>
          <w:rFonts w:ascii="Times New Roman" w:hAnsi="Times New Roman" w:cs="Times New Roman"/>
          <w:sz w:val="28"/>
          <w:szCs w:val="28"/>
        </w:rPr>
        <w:lastRenderedPageBreak/>
        <w:t>патогенным</w:t>
      </w:r>
      <w:r w:rsidR="001C4198">
        <w:rPr>
          <w:rFonts w:ascii="Times New Roman" w:hAnsi="Times New Roman" w:cs="Times New Roman"/>
          <w:sz w:val="28"/>
          <w:szCs w:val="28"/>
        </w:rPr>
        <w:t xml:space="preserve"> воздействиям: </w:t>
      </w:r>
      <w:proofErr w:type="spellStart"/>
      <w:r w:rsidR="001C4198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="001C419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C41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C41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C4198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="001C41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C4198">
        <w:rPr>
          <w:rFonts w:ascii="Times New Roman" w:hAnsi="Times New Roman" w:cs="Times New Roman"/>
          <w:sz w:val="28"/>
          <w:szCs w:val="28"/>
        </w:rPr>
        <w:t>термии</w:t>
      </w:r>
      <w:proofErr w:type="spellEnd"/>
      <w:r w:rsidR="001C4198">
        <w:rPr>
          <w:rFonts w:ascii="Times New Roman" w:hAnsi="Times New Roman" w:cs="Times New Roman"/>
          <w:sz w:val="28"/>
          <w:szCs w:val="28"/>
        </w:rPr>
        <w:t>, гипоксии, кровопотере, интоксикациям, радиации, простудным заболеваниям и т.д.</w:t>
      </w:r>
    </w:p>
    <w:p w:rsidR="004C7F70" w:rsidRDefault="004C7F70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7D" w:rsidRDefault="00103C7D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7D" w:rsidRDefault="00103C7D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7D" w:rsidRDefault="00103C7D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7D" w:rsidRDefault="00103C7D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7D" w:rsidRDefault="00103C7D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7D" w:rsidRDefault="00103C7D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7D" w:rsidRDefault="00103C7D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7D" w:rsidRDefault="00103C7D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7D" w:rsidRDefault="00103C7D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7D" w:rsidRDefault="00103C7D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7D" w:rsidRDefault="00103C7D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7D" w:rsidRDefault="00103C7D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7D" w:rsidRDefault="00103C7D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7D" w:rsidRDefault="00103C7D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7D" w:rsidRDefault="00103C7D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7D" w:rsidRDefault="00103C7D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7D" w:rsidRDefault="00103C7D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7D" w:rsidRDefault="00103C7D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7D" w:rsidRDefault="00103C7D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7D" w:rsidRDefault="00103C7D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7D" w:rsidRDefault="00103C7D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7D" w:rsidRDefault="00103C7D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7D" w:rsidRDefault="00103C7D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56" w:rsidRDefault="00B67E56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56" w:rsidRDefault="00B67E56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56" w:rsidRDefault="00B67E56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56" w:rsidRDefault="00B67E56" w:rsidP="00A9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DA1" w:rsidRPr="001458B2" w:rsidRDefault="00F43DA1" w:rsidP="001458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B2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занятия:</w:t>
      </w:r>
    </w:p>
    <w:p w:rsidR="00F609AD" w:rsidRPr="001458B2" w:rsidRDefault="00F43DA1" w:rsidP="001458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B2">
        <w:rPr>
          <w:rFonts w:ascii="Times New Roman" w:hAnsi="Times New Roman" w:cs="Times New Roman"/>
          <w:b/>
          <w:sz w:val="28"/>
          <w:szCs w:val="28"/>
        </w:rPr>
        <w:t>«Исследование и оценка физического развития»</w:t>
      </w:r>
    </w:p>
    <w:p w:rsidR="00F609AD" w:rsidRDefault="00F609AD" w:rsidP="00F60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темы студент должен </w:t>
      </w:r>
      <w:r w:rsidRPr="001458B2"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372C" w:rsidRDefault="00F609AD" w:rsidP="00F60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A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4198" w:rsidRPr="00F60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методы исследования физического развития: </w:t>
      </w:r>
      <w:proofErr w:type="spellStart"/>
      <w:r w:rsidR="002434F6">
        <w:rPr>
          <w:rFonts w:ascii="Times New Roman" w:hAnsi="Times New Roman" w:cs="Times New Roman"/>
          <w:sz w:val="28"/>
          <w:szCs w:val="28"/>
        </w:rPr>
        <w:t>соматоскопию</w:t>
      </w:r>
      <w:proofErr w:type="spellEnd"/>
      <w:r w:rsidR="002434F6">
        <w:rPr>
          <w:rFonts w:ascii="Times New Roman" w:hAnsi="Times New Roman" w:cs="Times New Roman"/>
          <w:sz w:val="28"/>
          <w:szCs w:val="28"/>
        </w:rPr>
        <w:t xml:space="preserve"> и антропометрию</w:t>
      </w:r>
      <w:r w:rsidR="004C7F70">
        <w:rPr>
          <w:rFonts w:ascii="Times New Roman" w:hAnsi="Times New Roman" w:cs="Times New Roman"/>
          <w:sz w:val="28"/>
          <w:szCs w:val="28"/>
        </w:rPr>
        <w:t>;</w:t>
      </w:r>
    </w:p>
    <w:p w:rsidR="002434F6" w:rsidRDefault="002434F6" w:rsidP="00F60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методы оценки физического развития: метод стандартов и метод индексов</w:t>
      </w:r>
      <w:r w:rsidR="004C7F70">
        <w:rPr>
          <w:rFonts w:ascii="Times New Roman" w:hAnsi="Times New Roman" w:cs="Times New Roman"/>
          <w:sz w:val="28"/>
          <w:szCs w:val="28"/>
        </w:rPr>
        <w:t>;</w:t>
      </w:r>
    </w:p>
    <w:p w:rsidR="002434F6" w:rsidRDefault="002434F6" w:rsidP="00F60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1458B2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34F6" w:rsidRDefault="002434F6" w:rsidP="00243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F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6F8">
        <w:rPr>
          <w:rFonts w:ascii="Times New Roman" w:hAnsi="Times New Roman" w:cs="Times New Roman"/>
          <w:sz w:val="28"/>
          <w:szCs w:val="28"/>
        </w:rPr>
        <w:t>провести наружный осмотр пациента (</w:t>
      </w:r>
      <w:proofErr w:type="spellStart"/>
      <w:r w:rsidR="007706F8">
        <w:rPr>
          <w:rFonts w:ascii="Times New Roman" w:hAnsi="Times New Roman" w:cs="Times New Roman"/>
          <w:sz w:val="28"/>
          <w:szCs w:val="28"/>
        </w:rPr>
        <w:t>соматоскопию</w:t>
      </w:r>
      <w:proofErr w:type="spellEnd"/>
      <w:r w:rsidR="007706F8">
        <w:rPr>
          <w:rFonts w:ascii="Times New Roman" w:hAnsi="Times New Roman" w:cs="Times New Roman"/>
          <w:sz w:val="28"/>
          <w:szCs w:val="28"/>
        </w:rPr>
        <w:t>), определить осанку, форму грудной клетки, ног, рук, стоп</w:t>
      </w:r>
      <w:r w:rsidR="004C7F70">
        <w:rPr>
          <w:rFonts w:ascii="Times New Roman" w:hAnsi="Times New Roman" w:cs="Times New Roman"/>
          <w:sz w:val="28"/>
          <w:szCs w:val="28"/>
        </w:rPr>
        <w:t>;</w:t>
      </w:r>
    </w:p>
    <w:p w:rsidR="007706F8" w:rsidRDefault="007706F8" w:rsidP="00243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70D54">
        <w:rPr>
          <w:rFonts w:ascii="Times New Roman" w:hAnsi="Times New Roman" w:cs="Times New Roman"/>
          <w:sz w:val="28"/>
          <w:szCs w:val="28"/>
        </w:rPr>
        <w:t>выполнить антропометрическое исследование</w:t>
      </w:r>
      <w:r w:rsidR="004C7F70">
        <w:rPr>
          <w:rFonts w:ascii="Times New Roman" w:hAnsi="Times New Roman" w:cs="Times New Roman"/>
          <w:sz w:val="28"/>
          <w:szCs w:val="28"/>
        </w:rPr>
        <w:t>;</w:t>
      </w:r>
    </w:p>
    <w:p w:rsidR="00D70D54" w:rsidRDefault="00D70D54" w:rsidP="00243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60B03">
        <w:rPr>
          <w:rFonts w:ascii="Times New Roman" w:hAnsi="Times New Roman" w:cs="Times New Roman"/>
          <w:sz w:val="28"/>
          <w:szCs w:val="28"/>
        </w:rPr>
        <w:t>оценить физическое развитие методами стандартов и индексов</w:t>
      </w:r>
      <w:r w:rsidR="004C7F70">
        <w:rPr>
          <w:rFonts w:ascii="Times New Roman" w:hAnsi="Times New Roman" w:cs="Times New Roman"/>
          <w:sz w:val="28"/>
          <w:szCs w:val="28"/>
        </w:rPr>
        <w:t>.</w:t>
      </w:r>
    </w:p>
    <w:p w:rsidR="00A812BD" w:rsidRDefault="00A812BD" w:rsidP="00243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(4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812BD" w:rsidRDefault="00A812BD" w:rsidP="00A81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Определение исходного уровня знаний – 10 мин</w:t>
      </w:r>
    </w:p>
    <w:p w:rsidR="00A812BD" w:rsidRDefault="00A812BD" w:rsidP="00A81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Объяснение нового материала – 30 мин</w:t>
      </w:r>
    </w:p>
    <w:p w:rsidR="001D166B" w:rsidRDefault="001D166B" w:rsidP="001D1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практической части занятия - 1ч 30 мин</w:t>
      </w:r>
    </w:p>
    <w:p w:rsidR="001D166B" w:rsidRDefault="001D166B" w:rsidP="001D1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Проверка заполненных врачебно – физкультурных карт (форма 061 – У) – 30 мин</w:t>
      </w:r>
    </w:p>
    <w:p w:rsidR="001D166B" w:rsidRDefault="00271DE4" w:rsidP="001D1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Тестовый контроль – 20 мин</w:t>
      </w:r>
    </w:p>
    <w:p w:rsidR="00271DE4" w:rsidRPr="001458B2" w:rsidRDefault="00271DE4" w:rsidP="001D16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8B2">
        <w:rPr>
          <w:rFonts w:ascii="Times New Roman" w:hAnsi="Times New Roman" w:cs="Times New Roman"/>
          <w:b/>
          <w:sz w:val="28"/>
          <w:szCs w:val="28"/>
        </w:rPr>
        <w:t>Материальное обеспечение</w:t>
      </w:r>
    </w:p>
    <w:p w:rsidR="00271DE4" w:rsidRDefault="00271DE4" w:rsidP="0027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Врачебно-физкультурные карты (форма 061-У)</w:t>
      </w:r>
    </w:p>
    <w:p w:rsidR="00271DE4" w:rsidRDefault="00271DE4" w:rsidP="0027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Ростомер, весы</w:t>
      </w:r>
      <w:r w:rsidR="00985A3E">
        <w:rPr>
          <w:rFonts w:ascii="Times New Roman" w:hAnsi="Times New Roman" w:cs="Times New Roman"/>
          <w:sz w:val="28"/>
          <w:szCs w:val="28"/>
        </w:rPr>
        <w:t xml:space="preserve">, спидометр, динамометры ручной и </w:t>
      </w:r>
      <w:proofErr w:type="spellStart"/>
      <w:r w:rsidR="00AF5944">
        <w:rPr>
          <w:rFonts w:ascii="Times New Roman" w:hAnsi="Times New Roman" w:cs="Times New Roman"/>
          <w:sz w:val="28"/>
          <w:szCs w:val="28"/>
        </w:rPr>
        <w:t>становый</w:t>
      </w:r>
      <w:proofErr w:type="spellEnd"/>
      <w:r w:rsidR="00985A3E">
        <w:rPr>
          <w:rFonts w:ascii="Times New Roman" w:hAnsi="Times New Roman" w:cs="Times New Roman"/>
          <w:sz w:val="28"/>
          <w:szCs w:val="28"/>
        </w:rPr>
        <w:t>, измерительные ленты.</w:t>
      </w:r>
    </w:p>
    <w:p w:rsidR="001458B2" w:rsidRDefault="001458B2" w:rsidP="0027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8B2" w:rsidRDefault="001458B2" w:rsidP="0027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8B2" w:rsidRDefault="001458B2" w:rsidP="0027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8B2" w:rsidRDefault="001458B2" w:rsidP="0027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8B2" w:rsidRDefault="001458B2" w:rsidP="0027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8B2" w:rsidRDefault="001458B2" w:rsidP="0027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8B2" w:rsidRDefault="001458B2" w:rsidP="0027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99D" w:rsidRPr="001458B2" w:rsidRDefault="0010799D" w:rsidP="00271D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8B2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Исследование физического развития</w:t>
      </w:r>
    </w:p>
    <w:p w:rsidR="0010799D" w:rsidRDefault="0010799D" w:rsidP="0027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B2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морфологических и функциональных признаков, позволяющих</w:t>
      </w:r>
      <w:r w:rsidR="00D019A7">
        <w:rPr>
          <w:rFonts w:ascii="Times New Roman" w:hAnsi="Times New Roman" w:cs="Times New Roman"/>
          <w:sz w:val="28"/>
          <w:szCs w:val="28"/>
        </w:rPr>
        <w:t xml:space="preserve"> определить запас физических сил, выносливости и работоспособности организма. Физическое развитие обусловлено во многом наследственными факторами (генотип), но и вместе с тем его состояние после рождения</w:t>
      </w:r>
      <w:r w:rsidR="00B67E56">
        <w:rPr>
          <w:rFonts w:ascii="Times New Roman" w:hAnsi="Times New Roman" w:cs="Times New Roman"/>
          <w:sz w:val="28"/>
          <w:szCs w:val="28"/>
        </w:rPr>
        <w:t xml:space="preserve"> (фенотип) зависи</w:t>
      </w:r>
      <w:r w:rsidR="0089338B">
        <w:rPr>
          <w:rFonts w:ascii="Times New Roman" w:hAnsi="Times New Roman" w:cs="Times New Roman"/>
          <w:sz w:val="28"/>
          <w:szCs w:val="28"/>
        </w:rPr>
        <w:t>т от условий жизни и воспитания.</w:t>
      </w:r>
    </w:p>
    <w:p w:rsidR="0089338B" w:rsidRDefault="0089338B" w:rsidP="0027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методами исследования физического развития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(внешний осмотр) и антропометрия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67E56">
        <w:rPr>
          <w:rFonts w:ascii="Times New Roman" w:hAnsi="Times New Roman" w:cs="Times New Roman"/>
          <w:sz w:val="28"/>
          <w:szCs w:val="28"/>
        </w:rPr>
        <w:t>.</w:t>
      </w:r>
    </w:p>
    <w:p w:rsidR="0089338B" w:rsidRDefault="007E3F53" w:rsidP="0027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D5B">
        <w:rPr>
          <w:rFonts w:ascii="Times New Roman" w:hAnsi="Times New Roman" w:cs="Times New Roman"/>
          <w:b/>
          <w:sz w:val="28"/>
          <w:szCs w:val="28"/>
        </w:rPr>
        <w:t>Соматоскопия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изучить особенности телосложения и осанки, определить состояние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двигательного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аппарата. Особенности телосложения определяются конституцией</w:t>
      </w:r>
      <w:r w:rsidR="00F9276A">
        <w:rPr>
          <w:rFonts w:ascii="Times New Roman" w:hAnsi="Times New Roman" w:cs="Times New Roman"/>
          <w:sz w:val="28"/>
          <w:szCs w:val="28"/>
        </w:rPr>
        <w:t>. Различают 3 типа консти</w:t>
      </w:r>
      <w:r w:rsidR="00B67E56">
        <w:rPr>
          <w:rFonts w:ascii="Times New Roman" w:hAnsi="Times New Roman" w:cs="Times New Roman"/>
          <w:sz w:val="28"/>
          <w:szCs w:val="28"/>
        </w:rPr>
        <w:t>туции</w:t>
      </w:r>
      <w:r w:rsidR="00F927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9276A">
        <w:rPr>
          <w:rFonts w:ascii="Times New Roman" w:hAnsi="Times New Roman" w:cs="Times New Roman"/>
          <w:sz w:val="28"/>
          <w:szCs w:val="28"/>
        </w:rPr>
        <w:t>нормостенический</w:t>
      </w:r>
      <w:proofErr w:type="spellEnd"/>
      <w:r w:rsidR="00F92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276A">
        <w:rPr>
          <w:rFonts w:ascii="Times New Roman" w:hAnsi="Times New Roman" w:cs="Times New Roman"/>
          <w:sz w:val="28"/>
          <w:szCs w:val="28"/>
        </w:rPr>
        <w:t>гиперстенический</w:t>
      </w:r>
      <w:proofErr w:type="spellEnd"/>
      <w:r w:rsidR="00F9276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9276A">
        <w:rPr>
          <w:rFonts w:ascii="Times New Roman" w:hAnsi="Times New Roman" w:cs="Times New Roman"/>
          <w:sz w:val="28"/>
          <w:szCs w:val="28"/>
        </w:rPr>
        <w:t>астенический</w:t>
      </w:r>
      <w:proofErr w:type="gramEnd"/>
      <w:r w:rsidR="00F9276A">
        <w:rPr>
          <w:rFonts w:ascii="Times New Roman" w:hAnsi="Times New Roman" w:cs="Times New Roman"/>
          <w:sz w:val="28"/>
          <w:szCs w:val="28"/>
        </w:rPr>
        <w:t>.</w:t>
      </w:r>
    </w:p>
    <w:p w:rsidR="00F9276A" w:rsidRDefault="00F9276A" w:rsidP="0027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нормостеников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BA3">
        <w:rPr>
          <w:rFonts w:ascii="Times New Roman" w:hAnsi="Times New Roman" w:cs="Times New Roman"/>
          <w:sz w:val="28"/>
          <w:szCs w:val="28"/>
        </w:rPr>
        <w:t xml:space="preserve">пропорциональны широтные и </w:t>
      </w:r>
      <w:proofErr w:type="spellStart"/>
      <w:r w:rsidR="00D34BA3">
        <w:rPr>
          <w:rFonts w:ascii="Times New Roman" w:hAnsi="Times New Roman" w:cs="Times New Roman"/>
          <w:sz w:val="28"/>
          <w:szCs w:val="28"/>
        </w:rPr>
        <w:t>длинотные</w:t>
      </w:r>
      <w:proofErr w:type="spellEnd"/>
      <w:r w:rsidR="00D34BA3">
        <w:rPr>
          <w:rFonts w:ascii="Times New Roman" w:hAnsi="Times New Roman" w:cs="Times New Roman"/>
          <w:sz w:val="28"/>
          <w:szCs w:val="28"/>
        </w:rPr>
        <w:t xml:space="preserve"> размеры тела;</w:t>
      </w:r>
    </w:p>
    <w:p w:rsidR="00D34BA3" w:rsidRDefault="00D34BA3" w:rsidP="0027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гиперстеников пропорции нарушены в сторону увеличения широтных размеров (длинное туловище и короткие ноги);</w:t>
      </w:r>
    </w:p>
    <w:p w:rsidR="00D34BA3" w:rsidRDefault="00D34BA3" w:rsidP="0027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астеников преобладают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длинотные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размеры (длинные ноги и короткое туловище)</w:t>
      </w:r>
    </w:p>
    <w:p w:rsidR="00D34BA3" w:rsidRDefault="00667675" w:rsidP="0027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B2">
        <w:rPr>
          <w:rFonts w:ascii="Times New Roman" w:hAnsi="Times New Roman" w:cs="Times New Roman"/>
          <w:b/>
          <w:sz w:val="28"/>
          <w:szCs w:val="28"/>
        </w:rPr>
        <w:t>Осанка</w:t>
      </w:r>
      <w:r>
        <w:rPr>
          <w:rFonts w:ascii="Times New Roman" w:hAnsi="Times New Roman" w:cs="Times New Roman"/>
          <w:sz w:val="28"/>
          <w:szCs w:val="28"/>
        </w:rPr>
        <w:t xml:space="preserve"> – это привычная поза непринужденно стоящего человека. </w:t>
      </w:r>
      <w:r w:rsidR="009B7ADD">
        <w:rPr>
          <w:rFonts w:ascii="Times New Roman" w:hAnsi="Times New Roman" w:cs="Times New Roman"/>
          <w:sz w:val="28"/>
          <w:szCs w:val="28"/>
        </w:rPr>
        <w:t>Нормальная осанка характеризуется умеренно выраженными физиологическими изгибами позвоночника и симметричным расположением всех частей тела. Голова движется прямо</w:t>
      </w:r>
      <w:r w:rsidR="004C7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7F70">
        <w:rPr>
          <w:rFonts w:ascii="Times New Roman" w:hAnsi="Times New Roman" w:cs="Times New Roman"/>
          <w:sz w:val="28"/>
          <w:szCs w:val="28"/>
        </w:rPr>
        <w:t>надплечья</w:t>
      </w:r>
      <w:proofErr w:type="spellEnd"/>
      <w:r w:rsidR="004C7F70">
        <w:rPr>
          <w:rFonts w:ascii="Times New Roman" w:hAnsi="Times New Roman" w:cs="Times New Roman"/>
          <w:sz w:val="28"/>
          <w:szCs w:val="28"/>
        </w:rPr>
        <w:t xml:space="preserve"> слегка</w:t>
      </w:r>
      <w:r w:rsidR="00700136">
        <w:rPr>
          <w:rFonts w:ascii="Times New Roman" w:hAnsi="Times New Roman" w:cs="Times New Roman"/>
          <w:sz w:val="28"/>
          <w:szCs w:val="28"/>
        </w:rPr>
        <w:t xml:space="preserve"> опущены и отведены назад, руки прилегают к прямому туловищу, ноги разогнуты в коленных </w:t>
      </w:r>
      <w:r w:rsidR="005B5275">
        <w:rPr>
          <w:rFonts w:ascii="Times New Roman" w:hAnsi="Times New Roman" w:cs="Times New Roman"/>
          <w:sz w:val="28"/>
          <w:szCs w:val="28"/>
        </w:rPr>
        <w:t>и тазобедренных суставах, стопы параллельны или слегка</w:t>
      </w:r>
      <w:r w:rsidR="001451B9">
        <w:rPr>
          <w:rFonts w:ascii="Times New Roman" w:hAnsi="Times New Roman" w:cs="Times New Roman"/>
          <w:sz w:val="28"/>
          <w:szCs w:val="28"/>
        </w:rPr>
        <w:t xml:space="preserve"> разведены в стороны. </w:t>
      </w:r>
    </w:p>
    <w:p w:rsidR="001451B9" w:rsidRDefault="001451B9" w:rsidP="0027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выявить нарушения осанки</w:t>
      </w:r>
      <w:r w:rsidR="00954E99">
        <w:rPr>
          <w:rFonts w:ascii="Times New Roman" w:hAnsi="Times New Roman" w:cs="Times New Roman"/>
          <w:sz w:val="28"/>
          <w:szCs w:val="28"/>
        </w:rPr>
        <w:t xml:space="preserve"> проводят осмотр в 3х положениях: спереди, сбоку и сзади:</w:t>
      </w:r>
    </w:p>
    <w:p w:rsidR="00954E99" w:rsidRDefault="00954E99" w:rsidP="0027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осмотре </w:t>
      </w:r>
      <w:r w:rsidR="00BC4BEA" w:rsidRPr="00B67E56">
        <w:rPr>
          <w:rFonts w:ascii="Times New Roman" w:hAnsi="Times New Roman" w:cs="Times New Roman"/>
          <w:b/>
          <w:sz w:val="28"/>
          <w:szCs w:val="28"/>
        </w:rPr>
        <w:t xml:space="preserve">спереди </w:t>
      </w:r>
      <w:r w:rsidR="00BC4BEA">
        <w:rPr>
          <w:rFonts w:ascii="Times New Roman" w:hAnsi="Times New Roman" w:cs="Times New Roman"/>
          <w:sz w:val="28"/>
          <w:szCs w:val="28"/>
        </w:rPr>
        <w:t>обращают вниман</w:t>
      </w:r>
      <w:r w:rsidR="00B67E56">
        <w:rPr>
          <w:rFonts w:ascii="Times New Roman" w:hAnsi="Times New Roman" w:cs="Times New Roman"/>
          <w:sz w:val="28"/>
          <w:szCs w:val="28"/>
        </w:rPr>
        <w:t>ие на возможные асимметрии лица</w:t>
      </w:r>
      <w:r w:rsidR="00BC4BEA">
        <w:rPr>
          <w:rFonts w:ascii="Times New Roman" w:hAnsi="Times New Roman" w:cs="Times New Roman"/>
          <w:sz w:val="28"/>
          <w:szCs w:val="28"/>
        </w:rPr>
        <w:t xml:space="preserve"> </w:t>
      </w:r>
      <w:r w:rsidR="00B67E56">
        <w:rPr>
          <w:rFonts w:ascii="Times New Roman" w:hAnsi="Times New Roman" w:cs="Times New Roman"/>
          <w:sz w:val="28"/>
          <w:szCs w:val="28"/>
        </w:rPr>
        <w:t>и</w:t>
      </w:r>
      <w:r w:rsidR="0078454F">
        <w:rPr>
          <w:rFonts w:ascii="Times New Roman" w:hAnsi="Times New Roman" w:cs="Times New Roman"/>
          <w:sz w:val="28"/>
          <w:szCs w:val="28"/>
        </w:rPr>
        <w:t xml:space="preserve"> на форму гру</w:t>
      </w:r>
      <w:r w:rsidR="00B67E56">
        <w:rPr>
          <w:rFonts w:ascii="Times New Roman" w:hAnsi="Times New Roman" w:cs="Times New Roman"/>
          <w:sz w:val="28"/>
          <w:szCs w:val="28"/>
        </w:rPr>
        <w:t>дной клетки, рук, ног, положение</w:t>
      </w:r>
      <w:r w:rsidR="0078454F">
        <w:rPr>
          <w:rFonts w:ascii="Times New Roman" w:hAnsi="Times New Roman" w:cs="Times New Roman"/>
          <w:sz w:val="28"/>
          <w:szCs w:val="28"/>
        </w:rPr>
        <w:t xml:space="preserve"> таза;</w:t>
      </w:r>
    </w:p>
    <w:p w:rsidR="0078454F" w:rsidRDefault="0078454F" w:rsidP="0027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осмотр </w:t>
      </w:r>
      <w:r w:rsidRPr="00B67E56">
        <w:rPr>
          <w:rFonts w:ascii="Times New Roman" w:hAnsi="Times New Roman" w:cs="Times New Roman"/>
          <w:b/>
          <w:sz w:val="28"/>
          <w:szCs w:val="28"/>
        </w:rPr>
        <w:t>сбоку</w:t>
      </w:r>
      <w:r>
        <w:rPr>
          <w:rFonts w:ascii="Times New Roman" w:hAnsi="Times New Roman" w:cs="Times New Roman"/>
          <w:sz w:val="28"/>
          <w:szCs w:val="28"/>
        </w:rPr>
        <w:t xml:space="preserve"> позво</w:t>
      </w:r>
      <w:r w:rsidR="00B67E56">
        <w:rPr>
          <w:rFonts w:ascii="Times New Roman" w:hAnsi="Times New Roman" w:cs="Times New Roman"/>
          <w:sz w:val="28"/>
          <w:szCs w:val="28"/>
        </w:rPr>
        <w:t xml:space="preserve">ляет проверить осанку в </w:t>
      </w:r>
      <w:proofErr w:type="spellStart"/>
      <w:r w:rsidR="00B67E56">
        <w:rPr>
          <w:rFonts w:ascii="Times New Roman" w:hAnsi="Times New Roman" w:cs="Times New Roman"/>
          <w:sz w:val="28"/>
          <w:szCs w:val="28"/>
        </w:rPr>
        <w:t>сагит</w:t>
      </w:r>
      <w:r>
        <w:rPr>
          <w:rFonts w:ascii="Times New Roman" w:hAnsi="Times New Roman" w:cs="Times New Roman"/>
          <w:sz w:val="28"/>
          <w:szCs w:val="28"/>
        </w:rPr>
        <w:t>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плоскости (плоская, круглая, сутулая</w:t>
      </w:r>
      <w:r w:rsidR="00B67E56">
        <w:rPr>
          <w:rFonts w:ascii="Times New Roman" w:hAnsi="Times New Roman" w:cs="Times New Roman"/>
          <w:sz w:val="28"/>
          <w:szCs w:val="28"/>
        </w:rPr>
        <w:t>, плосково</w:t>
      </w:r>
      <w:r w:rsidR="00512EDD">
        <w:rPr>
          <w:rFonts w:ascii="Times New Roman" w:hAnsi="Times New Roman" w:cs="Times New Roman"/>
          <w:sz w:val="28"/>
          <w:szCs w:val="28"/>
        </w:rPr>
        <w:t xml:space="preserve">гнутая, </w:t>
      </w:r>
      <w:proofErr w:type="spellStart"/>
      <w:r w:rsidR="00512EDD">
        <w:rPr>
          <w:rFonts w:ascii="Times New Roman" w:hAnsi="Times New Roman" w:cs="Times New Roman"/>
          <w:sz w:val="28"/>
          <w:szCs w:val="28"/>
        </w:rPr>
        <w:t>кругловогнутая</w:t>
      </w:r>
      <w:proofErr w:type="spellEnd"/>
      <w:r w:rsidR="00512EDD">
        <w:rPr>
          <w:rFonts w:ascii="Times New Roman" w:hAnsi="Times New Roman" w:cs="Times New Roman"/>
          <w:sz w:val="28"/>
          <w:szCs w:val="28"/>
        </w:rPr>
        <w:t xml:space="preserve"> спина и т.д.)</w:t>
      </w:r>
      <w:r w:rsidR="00B67E56">
        <w:rPr>
          <w:rFonts w:ascii="Times New Roman" w:hAnsi="Times New Roman" w:cs="Times New Roman"/>
          <w:sz w:val="28"/>
          <w:szCs w:val="28"/>
        </w:rPr>
        <w:t>;</w:t>
      </w:r>
    </w:p>
    <w:p w:rsidR="00512EDD" w:rsidRDefault="00512EDD" w:rsidP="0027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осмотре</w:t>
      </w:r>
      <w:r w:rsidRPr="00B67E56">
        <w:rPr>
          <w:rFonts w:ascii="Times New Roman" w:hAnsi="Times New Roman" w:cs="Times New Roman"/>
          <w:b/>
          <w:sz w:val="28"/>
          <w:szCs w:val="28"/>
        </w:rPr>
        <w:t xml:space="preserve"> сзади</w:t>
      </w:r>
      <w:r>
        <w:rPr>
          <w:rFonts w:ascii="Times New Roman" w:hAnsi="Times New Roman" w:cs="Times New Roman"/>
          <w:sz w:val="28"/>
          <w:szCs w:val="28"/>
        </w:rPr>
        <w:t xml:space="preserve"> выявляют возможн</w:t>
      </w:r>
      <w:r w:rsidR="004C7F70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искривления позвоночника во фронтальной плоскости (сколиоз)</w:t>
      </w:r>
      <w:r w:rsidR="00B67E56">
        <w:rPr>
          <w:rFonts w:ascii="Times New Roman" w:hAnsi="Times New Roman" w:cs="Times New Roman"/>
          <w:sz w:val="28"/>
          <w:szCs w:val="28"/>
        </w:rPr>
        <w:t>.</w:t>
      </w:r>
    </w:p>
    <w:p w:rsidR="00512EDD" w:rsidRDefault="00E000F6" w:rsidP="0027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осанки возникают при слабости мышц в любом возрасте. Чаще развивается сутуловатость. Круглая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кругловогнутая</w:t>
      </w:r>
      <w:proofErr w:type="spellEnd"/>
      <w:r w:rsidR="00B67E56">
        <w:rPr>
          <w:rFonts w:ascii="Times New Roman" w:hAnsi="Times New Roman" w:cs="Times New Roman"/>
          <w:sz w:val="28"/>
          <w:szCs w:val="28"/>
        </w:rPr>
        <w:t xml:space="preserve"> спина способству</w:t>
      </w:r>
      <w:r w:rsidR="004C7F70">
        <w:rPr>
          <w:rFonts w:ascii="Times New Roman" w:hAnsi="Times New Roman" w:cs="Times New Roman"/>
          <w:sz w:val="28"/>
          <w:szCs w:val="28"/>
        </w:rPr>
        <w:t>ю</w:t>
      </w:r>
      <w:r w:rsidR="00D754FF">
        <w:rPr>
          <w:rFonts w:ascii="Times New Roman" w:hAnsi="Times New Roman" w:cs="Times New Roman"/>
          <w:sz w:val="28"/>
          <w:szCs w:val="28"/>
        </w:rPr>
        <w:t>т снижению функции дыхания и кровообращения</w:t>
      </w:r>
      <w:r w:rsidR="0051767A">
        <w:rPr>
          <w:rFonts w:ascii="Times New Roman" w:hAnsi="Times New Roman" w:cs="Times New Roman"/>
          <w:sz w:val="28"/>
          <w:szCs w:val="28"/>
        </w:rPr>
        <w:t>, плоская спина снижает рессорную функцию позвоночника. При боковом искривлении позвоночника (сколиозе)</w:t>
      </w:r>
      <w:r w:rsidR="00B94ABA">
        <w:rPr>
          <w:rFonts w:ascii="Times New Roman" w:hAnsi="Times New Roman" w:cs="Times New Roman"/>
          <w:sz w:val="28"/>
          <w:szCs w:val="28"/>
        </w:rPr>
        <w:t xml:space="preserve"> на выпуклой стороне искривления пространство между туловищем и опущенными руками (треугольник) менее выражен. При </w:t>
      </w:r>
      <w:r w:rsidR="000E4B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4BAD" w:rsidRPr="00EF548C">
        <w:rPr>
          <w:rFonts w:ascii="Times New Roman" w:hAnsi="Times New Roman" w:cs="Times New Roman"/>
          <w:sz w:val="28"/>
          <w:szCs w:val="28"/>
        </w:rPr>
        <w:t xml:space="preserve"> </w:t>
      </w:r>
      <w:r w:rsidR="000E4BAD">
        <w:rPr>
          <w:rFonts w:ascii="Times New Roman" w:hAnsi="Times New Roman" w:cs="Times New Roman"/>
          <w:sz w:val="28"/>
          <w:szCs w:val="28"/>
        </w:rPr>
        <w:t>сте</w:t>
      </w:r>
      <w:r w:rsidR="00B67E56">
        <w:rPr>
          <w:rFonts w:ascii="Times New Roman" w:hAnsi="Times New Roman" w:cs="Times New Roman"/>
          <w:sz w:val="28"/>
          <w:szCs w:val="28"/>
        </w:rPr>
        <w:t xml:space="preserve">пени сколиоза уже можно выявить </w:t>
      </w:r>
      <w:proofErr w:type="spellStart"/>
      <w:r w:rsidR="00B67E56">
        <w:rPr>
          <w:rFonts w:ascii="Times New Roman" w:hAnsi="Times New Roman" w:cs="Times New Roman"/>
          <w:sz w:val="28"/>
          <w:szCs w:val="28"/>
        </w:rPr>
        <w:t>торсию</w:t>
      </w:r>
      <w:proofErr w:type="spellEnd"/>
      <w:r w:rsidR="000E4BAD">
        <w:rPr>
          <w:rFonts w:ascii="Times New Roman" w:hAnsi="Times New Roman" w:cs="Times New Roman"/>
          <w:sz w:val="28"/>
          <w:szCs w:val="28"/>
        </w:rPr>
        <w:t xml:space="preserve"> позвонков </w:t>
      </w:r>
      <w:r w:rsidR="00EF548C">
        <w:rPr>
          <w:rFonts w:ascii="Times New Roman" w:hAnsi="Times New Roman" w:cs="Times New Roman"/>
          <w:sz w:val="28"/>
          <w:szCs w:val="28"/>
        </w:rPr>
        <w:t>вокруг</w:t>
      </w:r>
      <w:r w:rsidR="00AF5944">
        <w:rPr>
          <w:rFonts w:ascii="Times New Roman" w:hAnsi="Times New Roman" w:cs="Times New Roman"/>
          <w:sz w:val="28"/>
          <w:szCs w:val="28"/>
        </w:rPr>
        <w:t xml:space="preserve"> вертикальной </w:t>
      </w:r>
      <w:r w:rsidR="00B67E56">
        <w:rPr>
          <w:rFonts w:ascii="Times New Roman" w:hAnsi="Times New Roman" w:cs="Times New Roman"/>
          <w:sz w:val="28"/>
          <w:szCs w:val="28"/>
        </w:rPr>
        <w:t>оси в положении наклона туловища до 9</w:t>
      </w:r>
      <w:r w:rsidR="00EF548C">
        <w:rPr>
          <w:rFonts w:ascii="Times New Roman" w:hAnsi="Times New Roman" w:cs="Times New Roman"/>
          <w:sz w:val="28"/>
          <w:szCs w:val="28"/>
        </w:rPr>
        <w:t>0</w:t>
      </w:r>
      <w:r w:rsidR="004C7F70">
        <w:rPr>
          <w:rFonts w:ascii="Times New Roman" w:hAnsi="Times New Roman" w:cs="Times New Roman"/>
          <w:sz w:val="28"/>
          <w:szCs w:val="28"/>
        </w:rPr>
        <w:t>°</w:t>
      </w:r>
      <w:r w:rsidR="00B67E56">
        <w:rPr>
          <w:rFonts w:ascii="Times New Roman" w:hAnsi="Times New Roman" w:cs="Times New Roman"/>
          <w:sz w:val="28"/>
          <w:szCs w:val="28"/>
        </w:rPr>
        <w:t>.</w:t>
      </w:r>
      <w:r w:rsidR="00FF734B">
        <w:rPr>
          <w:rFonts w:ascii="Times New Roman" w:hAnsi="Times New Roman" w:cs="Times New Roman"/>
          <w:sz w:val="28"/>
          <w:szCs w:val="28"/>
        </w:rPr>
        <w:t xml:space="preserve"> Осматривают грудную клетку, симметричность плечевого пояса, форму живота (в норме несколько втянут)</w:t>
      </w:r>
      <w:r w:rsidR="00B67E56">
        <w:rPr>
          <w:rFonts w:ascii="Times New Roman" w:hAnsi="Times New Roman" w:cs="Times New Roman"/>
          <w:sz w:val="28"/>
          <w:szCs w:val="28"/>
        </w:rPr>
        <w:t>.</w:t>
      </w:r>
    </w:p>
    <w:p w:rsidR="00FF734B" w:rsidRDefault="00CD2E4F" w:rsidP="0027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формы ног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обследуемому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предлагают в положении стоя соединить пятки</w:t>
      </w:r>
      <w:r w:rsidR="0000730C">
        <w:rPr>
          <w:rFonts w:ascii="Times New Roman" w:hAnsi="Times New Roman" w:cs="Times New Roman"/>
          <w:sz w:val="28"/>
          <w:szCs w:val="28"/>
        </w:rPr>
        <w:t xml:space="preserve"> и несколько развести носки врозь. Форма ног различна: нормальная, х-образная и </w:t>
      </w:r>
      <w:proofErr w:type="spellStart"/>
      <w:proofErr w:type="gramStart"/>
      <w:r w:rsidR="0000730C">
        <w:rPr>
          <w:rFonts w:ascii="Times New Roman" w:hAnsi="Times New Roman" w:cs="Times New Roman"/>
          <w:sz w:val="28"/>
          <w:szCs w:val="28"/>
        </w:rPr>
        <w:t>о-образная</w:t>
      </w:r>
      <w:proofErr w:type="spellEnd"/>
      <w:proofErr w:type="gramEnd"/>
      <w:r w:rsidR="0000730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00730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0730C">
        <w:rPr>
          <w:rFonts w:ascii="Times New Roman" w:hAnsi="Times New Roman" w:cs="Times New Roman"/>
          <w:sz w:val="28"/>
          <w:szCs w:val="28"/>
        </w:rPr>
        <w:t xml:space="preserve">- образных ногах соприкасаются только колени, при </w:t>
      </w:r>
      <w:proofErr w:type="spellStart"/>
      <w:r w:rsidR="0000730C">
        <w:rPr>
          <w:rFonts w:ascii="Times New Roman" w:hAnsi="Times New Roman" w:cs="Times New Roman"/>
          <w:sz w:val="28"/>
          <w:szCs w:val="28"/>
        </w:rPr>
        <w:t>о-образны</w:t>
      </w:r>
      <w:proofErr w:type="gramStart"/>
      <w:r w:rsidR="0000730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67E5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0730C">
        <w:rPr>
          <w:rFonts w:ascii="Times New Roman" w:hAnsi="Times New Roman" w:cs="Times New Roman"/>
          <w:sz w:val="28"/>
          <w:szCs w:val="28"/>
        </w:rPr>
        <w:t xml:space="preserve"> только стопы.</w:t>
      </w:r>
    </w:p>
    <w:p w:rsidR="0027775F" w:rsidRDefault="0027775F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B2">
        <w:rPr>
          <w:rFonts w:ascii="Times New Roman" w:hAnsi="Times New Roman" w:cs="Times New Roman"/>
          <w:b/>
          <w:sz w:val="28"/>
          <w:szCs w:val="28"/>
        </w:rPr>
        <w:t>Грудная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8B2">
        <w:rPr>
          <w:rFonts w:ascii="Times New Roman" w:hAnsi="Times New Roman" w:cs="Times New Roman"/>
          <w:b/>
          <w:sz w:val="28"/>
          <w:szCs w:val="28"/>
        </w:rPr>
        <w:t>клетка</w:t>
      </w:r>
      <w:r>
        <w:rPr>
          <w:rFonts w:ascii="Times New Roman" w:hAnsi="Times New Roman" w:cs="Times New Roman"/>
          <w:sz w:val="28"/>
          <w:szCs w:val="28"/>
        </w:rPr>
        <w:t>. В норме</w:t>
      </w:r>
      <w:r w:rsidR="003F2B4B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="003F2B4B">
        <w:rPr>
          <w:rFonts w:ascii="Times New Roman" w:hAnsi="Times New Roman" w:cs="Times New Roman"/>
          <w:sz w:val="28"/>
          <w:szCs w:val="28"/>
        </w:rPr>
        <w:t>цилиндрическая</w:t>
      </w:r>
      <w:proofErr w:type="gramEnd"/>
      <w:r w:rsidR="003F2B4B">
        <w:rPr>
          <w:rFonts w:ascii="Times New Roman" w:hAnsi="Times New Roman" w:cs="Times New Roman"/>
          <w:sz w:val="28"/>
          <w:szCs w:val="28"/>
        </w:rPr>
        <w:t xml:space="preserve"> (в форме цилиндра), если ребра расположены горизонтально и коническая (в форме </w:t>
      </w:r>
      <w:r w:rsidR="00115BD5">
        <w:rPr>
          <w:rFonts w:ascii="Times New Roman" w:hAnsi="Times New Roman" w:cs="Times New Roman"/>
          <w:sz w:val="28"/>
          <w:szCs w:val="28"/>
        </w:rPr>
        <w:t>усеченного конуса)</w:t>
      </w:r>
      <w:r w:rsidR="00B67E56">
        <w:rPr>
          <w:rFonts w:ascii="Times New Roman" w:hAnsi="Times New Roman" w:cs="Times New Roman"/>
          <w:sz w:val="28"/>
          <w:szCs w:val="28"/>
        </w:rPr>
        <w:t>,</w:t>
      </w:r>
      <w:r w:rsidR="00115BD5">
        <w:rPr>
          <w:rFonts w:ascii="Times New Roman" w:hAnsi="Times New Roman" w:cs="Times New Roman"/>
          <w:sz w:val="28"/>
          <w:szCs w:val="28"/>
        </w:rPr>
        <w:t xml:space="preserve"> если реберный угол &gt;90°</w:t>
      </w:r>
      <w:r w:rsidR="00B67E56">
        <w:rPr>
          <w:rFonts w:ascii="Times New Roman" w:hAnsi="Times New Roman" w:cs="Times New Roman"/>
          <w:sz w:val="28"/>
          <w:szCs w:val="28"/>
        </w:rPr>
        <w:t>.</w:t>
      </w:r>
    </w:p>
    <w:p w:rsidR="00465073" w:rsidRDefault="00465073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B2">
        <w:rPr>
          <w:rFonts w:ascii="Times New Roman" w:hAnsi="Times New Roman" w:cs="Times New Roman"/>
          <w:b/>
          <w:sz w:val="28"/>
          <w:szCs w:val="28"/>
        </w:rPr>
        <w:t>Патологические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8B2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>: плоская грудь (при мышечной слабости), куриная грудь</w:t>
      </w:r>
      <w:r w:rsidR="00B67E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67E56">
        <w:rPr>
          <w:rFonts w:ascii="Times New Roman" w:hAnsi="Times New Roman" w:cs="Times New Roman"/>
          <w:sz w:val="28"/>
          <w:szCs w:val="28"/>
        </w:rPr>
        <w:t>кифоск</w:t>
      </w:r>
      <w:r w:rsidR="008B4D99">
        <w:rPr>
          <w:rFonts w:ascii="Times New Roman" w:hAnsi="Times New Roman" w:cs="Times New Roman"/>
          <w:sz w:val="28"/>
          <w:szCs w:val="28"/>
        </w:rPr>
        <w:t>олиоз</w:t>
      </w:r>
      <w:proofErr w:type="spellEnd"/>
      <w:r w:rsidR="008B4D99">
        <w:rPr>
          <w:rFonts w:ascii="Times New Roman" w:hAnsi="Times New Roman" w:cs="Times New Roman"/>
          <w:sz w:val="28"/>
          <w:szCs w:val="28"/>
        </w:rPr>
        <w:t>), воронкообразная грудь (западение грудины и мечевидного отростка), эмфизематозная грудь</w:t>
      </w:r>
      <w:r w:rsidR="00B67E56">
        <w:rPr>
          <w:rFonts w:ascii="Times New Roman" w:hAnsi="Times New Roman" w:cs="Times New Roman"/>
          <w:sz w:val="28"/>
          <w:szCs w:val="28"/>
        </w:rPr>
        <w:t>.</w:t>
      </w:r>
    </w:p>
    <w:p w:rsidR="008B4D99" w:rsidRDefault="00AF4173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B2">
        <w:rPr>
          <w:rFonts w:ascii="Times New Roman" w:hAnsi="Times New Roman" w:cs="Times New Roman"/>
          <w:b/>
          <w:sz w:val="28"/>
          <w:szCs w:val="28"/>
        </w:rPr>
        <w:t>С</w:t>
      </w:r>
      <w:r w:rsidR="008B4D99" w:rsidRPr="001458B2">
        <w:rPr>
          <w:rFonts w:ascii="Times New Roman" w:hAnsi="Times New Roman" w:cs="Times New Roman"/>
          <w:b/>
          <w:sz w:val="28"/>
          <w:szCs w:val="28"/>
        </w:rPr>
        <w:t>топа</w:t>
      </w:r>
      <w:r w:rsidR="00B67E56">
        <w:rPr>
          <w:rFonts w:ascii="Times New Roman" w:hAnsi="Times New Roman" w:cs="Times New Roman"/>
          <w:sz w:val="28"/>
          <w:szCs w:val="28"/>
        </w:rPr>
        <w:t>. В норме ее пигментированна</w:t>
      </w:r>
      <w:r>
        <w:rPr>
          <w:rFonts w:ascii="Times New Roman" w:hAnsi="Times New Roman" w:cs="Times New Roman"/>
          <w:sz w:val="28"/>
          <w:szCs w:val="28"/>
        </w:rPr>
        <w:t>я часть должна быть не больше 1/3 её ширины. Если более 1/3 – то говорят об уплощении или плоскостопии, если менее 1/3-то полая стопа.</w:t>
      </w:r>
      <w:r w:rsidR="001C4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6F0" w:rsidRDefault="001C46F0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Pr="00397A8A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A8A">
        <w:rPr>
          <w:rFonts w:ascii="Times New Roman" w:hAnsi="Times New Roman" w:cs="Times New Roman"/>
          <w:b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 в положении стоя обследуемый должен вытянуть руки вперед ладонями вверх и сое</w:t>
      </w:r>
      <w:r w:rsidR="008A2658">
        <w:rPr>
          <w:rFonts w:ascii="Times New Roman" w:hAnsi="Times New Roman" w:cs="Times New Roman"/>
          <w:sz w:val="28"/>
          <w:szCs w:val="28"/>
        </w:rPr>
        <w:t xml:space="preserve">динить их так, чтобы мизинцы </w:t>
      </w:r>
      <w:r w:rsidR="008A2658">
        <w:rPr>
          <w:rFonts w:ascii="Times New Roman" w:hAnsi="Times New Roman" w:cs="Times New Roman"/>
          <w:sz w:val="28"/>
          <w:szCs w:val="28"/>
        </w:rPr>
        <w:lastRenderedPageBreak/>
        <w:t>кистей соприкасались. Если руки прямые, то они не соприкасаются в области локтей</w:t>
      </w:r>
      <w:r w:rsidR="00556C82">
        <w:rPr>
          <w:rFonts w:ascii="Times New Roman" w:hAnsi="Times New Roman" w:cs="Times New Roman"/>
          <w:sz w:val="28"/>
          <w:szCs w:val="28"/>
        </w:rPr>
        <w:t>, при х-образной</w:t>
      </w:r>
      <w:r w:rsidR="004C7F70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556C82">
        <w:rPr>
          <w:rFonts w:ascii="Times New Roman" w:hAnsi="Times New Roman" w:cs="Times New Roman"/>
          <w:sz w:val="28"/>
          <w:szCs w:val="28"/>
        </w:rPr>
        <w:t xml:space="preserve"> </w:t>
      </w:r>
      <w:r w:rsidR="004C7F70">
        <w:rPr>
          <w:rFonts w:ascii="Times New Roman" w:hAnsi="Times New Roman" w:cs="Times New Roman"/>
          <w:sz w:val="28"/>
          <w:szCs w:val="28"/>
        </w:rPr>
        <w:t xml:space="preserve">- </w:t>
      </w:r>
      <w:r w:rsidR="00556C82">
        <w:rPr>
          <w:rFonts w:ascii="Times New Roman" w:hAnsi="Times New Roman" w:cs="Times New Roman"/>
          <w:sz w:val="28"/>
          <w:szCs w:val="28"/>
        </w:rPr>
        <w:t>соприкасаются.</w:t>
      </w:r>
    </w:p>
    <w:p w:rsidR="00556C82" w:rsidRDefault="00556C82" w:rsidP="00556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A">
        <w:rPr>
          <w:rFonts w:ascii="Times New Roman" w:hAnsi="Times New Roman" w:cs="Times New Roman"/>
          <w:b/>
          <w:sz w:val="28"/>
          <w:szCs w:val="28"/>
        </w:rPr>
        <w:t>Кожа</w:t>
      </w:r>
      <w:r>
        <w:rPr>
          <w:rFonts w:ascii="Times New Roman" w:hAnsi="Times New Roman" w:cs="Times New Roman"/>
          <w:sz w:val="28"/>
          <w:szCs w:val="28"/>
        </w:rPr>
        <w:t>. При осмотре обращают внимание на окраску кожных покровов, пигментные пятна, тургор, сухость, влажность, наличие сыпи, грибкового поражения.</w:t>
      </w:r>
    </w:p>
    <w:p w:rsidR="00556C82" w:rsidRDefault="00556C82" w:rsidP="00556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A">
        <w:rPr>
          <w:rFonts w:ascii="Times New Roman" w:hAnsi="Times New Roman" w:cs="Times New Roman"/>
          <w:b/>
          <w:sz w:val="28"/>
          <w:szCs w:val="28"/>
        </w:rPr>
        <w:t>Жироотложение</w:t>
      </w:r>
      <w:r w:rsidR="00C9764D">
        <w:rPr>
          <w:rFonts w:ascii="Times New Roman" w:hAnsi="Times New Roman" w:cs="Times New Roman"/>
          <w:sz w:val="28"/>
          <w:szCs w:val="28"/>
        </w:rPr>
        <w:t>. Определяется при измер</w:t>
      </w:r>
      <w:r>
        <w:rPr>
          <w:rFonts w:ascii="Times New Roman" w:hAnsi="Times New Roman" w:cs="Times New Roman"/>
          <w:sz w:val="28"/>
          <w:szCs w:val="28"/>
        </w:rPr>
        <w:t xml:space="preserve">ении жировой складки под нижним углом лопатки (в норме до 1,5 см)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уровне пупка. Захватывается участок кожи с подкожной клетчаткой в 5 см двумя пальцами. При пониженном отложении  жира пальцы легко прощупывают друг друга, при слое в 1-2 см – отложение жира среднее, если пальцы не прощупывают друг друга – повышенное отложение жира. Обращают внимание на равномерность развития подкожно-жировой клетчатки.</w:t>
      </w:r>
    </w:p>
    <w:p w:rsidR="00556C82" w:rsidRDefault="00C5740B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A"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A8A">
        <w:rPr>
          <w:rFonts w:ascii="Times New Roman" w:hAnsi="Times New Roman" w:cs="Times New Roman"/>
          <w:b/>
          <w:sz w:val="28"/>
          <w:szCs w:val="28"/>
        </w:rPr>
        <w:t>мускулатуры</w:t>
      </w:r>
      <w:r>
        <w:rPr>
          <w:rFonts w:ascii="Times New Roman" w:hAnsi="Times New Roman" w:cs="Times New Roman"/>
          <w:sz w:val="28"/>
          <w:szCs w:val="28"/>
        </w:rPr>
        <w:t xml:space="preserve"> оценивают как хорошее, среднее и слабое -  по состоянию тонуса, силы и рельефа мышц.</w:t>
      </w:r>
    </w:p>
    <w:p w:rsidR="004211FE" w:rsidRDefault="004211FE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A">
        <w:rPr>
          <w:rFonts w:ascii="Times New Roman" w:hAnsi="Times New Roman" w:cs="Times New Roman"/>
          <w:b/>
          <w:sz w:val="28"/>
          <w:szCs w:val="28"/>
        </w:rPr>
        <w:t>Антропометрия</w:t>
      </w:r>
      <w:r>
        <w:rPr>
          <w:rFonts w:ascii="Times New Roman" w:hAnsi="Times New Roman" w:cs="Times New Roman"/>
          <w:sz w:val="28"/>
          <w:szCs w:val="28"/>
        </w:rPr>
        <w:t xml:space="preserve"> – это измерение ряда параметров человеческого тела: роста, массы тела, ширины плеч, окружности грудной клетки, ЖЕЛ и силы мышц.</w:t>
      </w:r>
    </w:p>
    <w:p w:rsidR="004211FE" w:rsidRDefault="003C247C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Массу тела определяют взвешиванием на мед</w:t>
      </w:r>
      <w:r w:rsidR="00C9764D">
        <w:rPr>
          <w:rFonts w:ascii="Times New Roman" w:hAnsi="Times New Roman" w:cs="Times New Roman"/>
          <w:sz w:val="28"/>
          <w:szCs w:val="28"/>
        </w:rPr>
        <w:t>ицинских</w:t>
      </w:r>
      <w:r>
        <w:rPr>
          <w:rFonts w:ascii="Times New Roman" w:hAnsi="Times New Roman" w:cs="Times New Roman"/>
          <w:sz w:val="28"/>
          <w:szCs w:val="28"/>
        </w:rPr>
        <w:t xml:space="preserve"> весах</w:t>
      </w:r>
      <w:r w:rsidR="00C9764D">
        <w:rPr>
          <w:rFonts w:ascii="Times New Roman" w:hAnsi="Times New Roman" w:cs="Times New Roman"/>
          <w:sz w:val="28"/>
          <w:szCs w:val="28"/>
        </w:rPr>
        <w:t>.</w:t>
      </w:r>
    </w:p>
    <w:p w:rsidR="003C247C" w:rsidRDefault="003C247C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измеряют на антропометре.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Обследуемый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стоит, касаясь ягодицами и лопатками антропометра. Рост реб</w:t>
      </w:r>
      <w:r w:rsidR="00C9764D">
        <w:rPr>
          <w:rFonts w:ascii="Times New Roman" w:hAnsi="Times New Roman" w:cs="Times New Roman"/>
          <w:sz w:val="28"/>
          <w:szCs w:val="28"/>
        </w:rPr>
        <w:t>енка</w:t>
      </w:r>
      <w:r>
        <w:rPr>
          <w:rFonts w:ascii="Times New Roman" w:hAnsi="Times New Roman" w:cs="Times New Roman"/>
          <w:sz w:val="28"/>
          <w:szCs w:val="28"/>
        </w:rPr>
        <w:t xml:space="preserve"> до 2 л</w:t>
      </w:r>
      <w:r w:rsidR="00C9764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измеряют в положении лежа.</w:t>
      </w:r>
    </w:p>
    <w:p w:rsidR="003C247C" w:rsidRDefault="003C247C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Окружность грудной клетки измеряют</w:t>
      </w:r>
      <w:r w:rsidR="00FC5B42">
        <w:rPr>
          <w:rFonts w:ascii="Times New Roman" w:hAnsi="Times New Roman" w:cs="Times New Roman"/>
          <w:sz w:val="28"/>
          <w:szCs w:val="28"/>
        </w:rPr>
        <w:t xml:space="preserve"> в 3 состояниях</w:t>
      </w:r>
      <w:r w:rsidR="001A7BF5">
        <w:rPr>
          <w:rFonts w:ascii="Times New Roman" w:hAnsi="Times New Roman" w:cs="Times New Roman"/>
          <w:sz w:val="28"/>
          <w:szCs w:val="28"/>
        </w:rPr>
        <w:t xml:space="preserve">: на вдохе, на выдохе и в покое. Сантиметровую ленту сзади </w:t>
      </w:r>
      <w:proofErr w:type="gramStart"/>
      <w:r w:rsidR="001A7BF5">
        <w:rPr>
          <w:rFonts w:ascii="Times New Roman" w:hAnsi="Times New Roman" w:cs="Times New Roman"/>
          <w:sz w:val="28"/>
          <w:szCs w:val="28"/>
        </w:rPr>
        <w:t>накладывают под нижними углами лопаток и спереди</w:t>
      </w:r>
      <w:r w:rsidR="00C9764D">
        <w:rPr>
          <w:rFonts w:ascii="Times New Roman" w:hAnsi="Times New Roman" w:cs="Times New Roman"/>
          <w:sz w:val="28"/>
          <w:szCs w:val="28"/>
        </w:rPr>
        <w:t xml:space="preserve"> у мужчин</w:t>
      </w:r>
      <w:r w:rsidR="001A7BF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1A7BF5">
        <w:rPr>
          <w:rFonts w:ascii="Times New Roman" w:hAnsi="Times New Roman" w:cs="Times New Roman"/>
          <w:sz w:val="28"/>
          <w:szCs w:val="28"/>
        </w:rPr>
        <w:t>межсосковый</w:t>
      </w:r>
      <w:proofErr w:type="spellEnd"/>
      <w:r w:rsidR="001A7BF5">
        <w:rPr>
          <w:rFonts w:ascii="Times New Roman" w:hAnsi="Times New Roman" w:cs="Times New Roman"/>
          <w:sz w:val="28"/>
          <w:szCs w:val="28"/>
        </w:rPr>
        <w:t xml:space="preserve"> промежуток проходит</w:t>
      </w:r>
      <w:proofErr w:type="gramEnd"/>
      <w:r w:rsidR="001A7BF5">
        <w:rPr>
          <w:rFonts w:ascii="Times New Roman" w:hAnsi="Times New Roman" w:cs="Times New Roman"/>
          <w:sz w:val="28"/>
          <w:szCs w:val="28"/>
        </w:rPr>
        <w:t xml:space="preserve"> лента, у женщин – над молочными железами</w:t>
      </w:r>
      <w:r w:rsidR="00293E8E">
        <w:rPr>
          <w:rFonts w:ascii="Times New Roman" w:hAnsi="Times New Roman" w:cs="Times New Roman"/>
          <w:sz w:val="28"/>
          <w:szCs w:val="28"/>
        </w:rPr>
        <w:t xml:space="preserve">. Разность между вдохом и выдохом (экскурсия легких) у мужчин 6-8 см,  у женщин 4-6 см, у </w:t>
      </w:r>
      <w:proofErr w:type="spellStart"/>
      <w:r w:rsidR="00293E8E">
        <w:rPr>
          <w:rFonts w:ascii="Times New Roman" w:hAnsi="Times New Roman" w:cs="Times New Roman"/>
          <w:sz w:val="28"/>
          <w:szCs w:val="28"/>
        </w:rPr>
        <w:t>спорстменов</w:t>
      </w:r>
      <w:proofErr w:type="spellEnd"/>
      <w:r w:rsidR="00293E8E">
        <w:rPr>
          <w:rFonts w:ascii="Times New Roman" w:hAnsi="Times New Roman" w:cs="Times New Roman"/>
          <w:sz w:val="28"/>
          <w:szCs w:val="28"/>
        </w:rPr>
        <w:t xml:space="preserve"> 10-15см</w:t>
      </w:r>
      <w:r w:rsidR="00C9764D">
        <w:rPr>
          <w:rFonts w:ascii="Times New Roman" w:hAnsi="Times New Roman" w:cs="Times New Roman"/>
          <w:sz w:val="28"/>
          <w:szCs w:val="28"/>
        </w:rPr>
        <w:t>.</w:t>
      </w:r>
    </w:p>
    <w:p w:rsidR="00293E8E" w:rsidRDefault="00C9764D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</w:t>
      </w:r>
      <w:r w:rsidR="00293E8E">
        <w:rPr>
          <w:rFonts w:ascii="Times New Roman" w:hAnsi="Times New Roman" w:cs="Times New Roman"/>
          <w:sz w:val="28"/>
          <w:szCs w:val="28"/>
        </w:rPr>
        <w:t>сть живота</w:t>
      </w:r>
      <w:r w:rsidR="006C7CD3">
        <w:rPr>
          <w:rFonts w:ascii="Times New Roman" w:hAnsi="Times New Roman" w:cs="Times New Roman"/>
          <w:sz w:val="28"/>
          <w:szCs w:val="28"/>
        </w:rPr>
        <w:t xml:space="preserve"> измеряют в положении лежа на </w:t>
      </w:r>
      <w:proofErr w:type="gramStart"/>
      <w:r w:rsidR="006C7CD3">
        <w:rPr>
          <w:rFonts w:ascii="Times New Roman" w:hAnsi="Times New Roman" w:cs="Times New Roman"/>
          <w:sz w:val="28"/>
          <w:szCs w:val="28"/>
        </w:rPr>
        <w:t>боку</w:t>
      </w:r>
      <w:proofErr w:type="gramEnd"/>
      <w:r w:rsidR="006C7CD3">
        <w:rPr>
          <w:rFonts w:ascii="Times New Roman" w:hAnsi="Times New Roman" w:cs="Times New Roman"/>
          <w:sz w:val="28"/>
          <w:szCs w:val="28"/>
        </w:rPr>
        <w:t xml:space="preserve"> на уровне наибольшей его выпуклости, а талию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C7CD3">
        <w:rPr>
          <w:rFonts w:ascii="Times New Roman" w:hAnsi="Times New Roman" w:cs="Times New Roman"/>
          <w:sz w:val="28"/>
          <w:szCs w:val="28"/>
        </w:rPr>
        <w:t xml:space="preserve"> в положении стоя на уровне наименьшей выпуклости живота.</w:t>
      </w:r>
    </w:p>
    <w:p w:rsidR="006C7CD3" w:rsidRDefault="006C7CD3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Окружность плеча измеряют при напряженных мышцах</w:t>
      </w:r>
      <w:r w:rsidR="00712FBE">
        <w:rPr>
          <w:rFonts w:ascii="Times New Roman" w:hAnsi="Times New Roman" w:cs="Times New Roman"/>
          <w:sz w:val="28"/>
          <w:szCs w:val="28"/>
        </w:rPr>
        <w:t xml:space="preserve"> плеча и предплечья поднятой до уровня </w:t>
      </w:r>
      <w:proofErr w:type="spellStart"/>
      <w:r w:rsidR="00712FBE">
        <w:rPr>
          <w:rFonts w:ascii="Times New Roman" w:hAnsi="Times New Roman" w:cs="Times New Roman"/>
          <w:sz w:val="28"/>
          <w:szCs w:val="28"/>
        </w:rPr>
        <w:t>надплечья</w:t>
      </w:r>
      <w:proofErr w:type="spellEnd"/>
      <w:r w:rsidR="00712FBE">
        <w:rPr>
          <w:rFonts w:ascii="Times New Roman" w:hAnsi="Times New Roman" w:cs="Times New Roman"/>
          <w:sz w:val="28"/>
          <w:szCs w:val="28"/>
        </w:rPr>
        <w:t xml:space="preserve"> и согнутой в локте руки. Ленту накладывают</w:t>
      </w:r>
      <w:r w:rsidR="00C9764D">
        <w:rPr>
          <w:rFonts w:ascii="Times New Roman" w:hAnsi="Times New Roman" w:cs="Times New Roman"/>
          <w:sz w:val="28"/>
          <w:szCs w:val="28"/>
        </w:rPr>
        <w:t xml:space="preserve"> в области наиболее выступающей</w:t>
      </w:r>
      <w:r w:rsidR="00712FBE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ED6DE5">
        <w:rPr>
          <w:rFonts w:ascii="Times New Roman" w:hAnsi="Times New Roman" w:cs="Times New Roman"/>
          <w:sz w:val="28"/>
          <w:szCs w:val="28"/>
        </w:rPr>
        <w:t xml:space="preserve"> двуглавой мышцы  плеча. В расслабленном состоянии – при опущенной руке.</w:t>
      </w:r>
    </w:p>
    <w:p w:rsidR="00ED6DE5" w:rsidRDefault="00ED6DE5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Окружность бедра измеряют под </w:t>
      </w:r>
      <w:r w:rsidR="00265966">
        <w:rPr>
          <w:rFonts w:ascii="Times New Roman" w:hAnsi="Times New Roman" w:cs="Times New Roman"/>
          <w:sz w:val="28"/>
          <w:szCs w:val="28"/>
        </w:rPr>
        <w:t xml:space="preserve">ягодичной складкой, а голени – в области наибольшей выпуклости икроножной мышцы. Ширину плеч измеряют </w:t>
      </w:r>
      <w:proofErr w:type="spellStart"/>
      <w:r w:rsidR="00265966">
        <w:rPr>
          <w:rFonts w:ascii="Times New Roman" w:hAnsi="Times New Roman" w:cs="Times New Roman"/>
          <w:sz w:val="28"/>
          <w:szCs w:val="28"/>
        </w:rPr>
        <w:t>тазомером</w:t>
      </w:r>
      <w:proofErr w:type="spellEnd"/>
      <w:r w:rsidR="00265966">
        <w:rPr>
          <w:rFonts w:ascii="Times New Roman" w:hAnsi="Times New Roman" w:cs="Times New Roman"/>
          <w:sz w:val="28"/>
          <w:szCs w:val="28"/>
        </w:rPr>
        <w:t xml:space="preserve">, устанавливая ножки его на выдающемся крае </w:t>
      </w:r>
      <w:proofErr w:type="spellStart"/>
      <w:r w:rsidR="002A6214">
        <w:rPr>
          <w:rFonts w:ascii="Times New Roman" w:hAnsi="Times New Roman" w:cs="Times New Roman"/>
          <w:sz w:val="28"/>
          <w:szCs w:val="28"/>
        </w:rPr>
        <w:t>акромиона</w:t>
      </w:r>
      <w:proofErr w:type="spellEnd"/>
      <w:r w:rsidR="002A6214">
        <w:rPr>
          <w:rFonts w:ascii="Times New Roman" w:hAnsi="Times New Roman" w:cs="Times New Roman"/>
          <w:sz w:val="28"/>
          <w:szCs w:val="28"/>
        </w:rPr>
        <w:t xml:space="preserve">. При измерении ширины таза ножки </w:t>
      </w:r>
      <w:proofErr w:type="spellStart"/>
      <w:r w:rsidR="002A6214">
        <w:rPr>
          <w:rFonts w:ascii="Times New Roman" w:hAnsi="Times New Roman" w:cs="Times New Roman"/>
          <w:sz w:val="28"/>
          <w:szCs w:val="28"/>
        </w:rPr>
        <w:t>тазомера</w:t>
      </w:r>
      <w:proofErr w:type="spellEnd"/>
      <w:r w:rsidR="002A6214">
        <w:rPr>
          <w:rFonts w:ascii="Times New Roman" w:hAnsi="Times New Roman" w:cs="Times New Roman"/>
          <w:sz w:val="28"/>
          <w:szCs w:val="28"/>
        </w:rPr>
        <w:t xml:space="preserve"> ставят между точками гребней подвздошных костей.</w:t>
      </w:r>
    </w:p>
    <w:p w:rsidR="008A6BA6" w:rsidRDefault="00C270AB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 измеряют при помощи спирометра</w:t>
      </w:r>
      <w:r w:rsidR="00961529">
        <w:rPr>
          <w:rFonts w:ascii="Times New Roman" w:hAnsi="Times New Roman" w:cs="Times New Roman"/>
          <w:sz w:val="28"/>
          <w:szCs w:val="28"/>
        </w:rPr>
        <w:t>. Пациент делает глубокий вдох, а выдох</w:t>
      </w:r>
      <w:r w:rsidR="00C9764D">
        <w:rPr>
          <w:rFonts w:ascii="Times New Roman" w:hAnsi="Times New Roman" w:cs="Times New Roman"/>
          <w:sz w:val="28"/>
          <w:szCs w:val="28"/>
        </w:rPr>
        <w:t xml:space="preserve"> -</w:t>
      </w:r>
      <w:r w:rsidR="00961529">
        <w:rPr>
          <w:rFonts w:ascii="Times New Roman" w:hAnsi="Times New Roman" w:cs="Times New Roman"/>
          <w:sz w:val="28"/>
          <w:szCs w:val="28"/>
        </w:rPr>
        <w:t xml:space="preserve"> через мундштук в трубку спирометра. Повторяют 2-3 раза и записывают наибольший результат</w:t>
      </w:r>
      <w:r w:rsidR="002C6CD4">
        <w:rPr>
          <w:rFonts w:ascii="Times New Roman" w:hAnsi="Times New Roman" w:cs="Times New Roman"/>
          <w:sz w:val="28"/>
          <w:szCs w:val="28"/>
        </w:rPr>
        <w:t>. У мужчин в норме 3500 – 4000 см</w:t>
      </w:r>
      <w:r w:rsidR="002C6CD4" w:rsidRPr="002C6C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C6CD4">
        <w:rPr>
          <w:rFonts w:ascii="Times New Roman" w:hAnsi="Times New Roman" w:cs="Times New Roman"/>
          <w:sz w:val="28"/>
          <w:szCs w:val="28"/>
        </w:rPr>
        <w:t>, у женщин 2500-</w:t>
      </w:r>
      <w:r w:rsidR="00CF4DEA">
        <w:rPr>
          <w:rFonts w:ascii="Times New Roman" w:hAnsi="Times New Roman" w:cs="Times New Roman"/>
          <w:sz w:val="28"/>
          <w:szCs w:val="28"/>
        </w:rPr>
        <w:t>3000 см</w:t>
      </w:r>
      <w:r w:rsidR="00CF4DEA" w:rsidRPr="00CF4DE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F4DEA">
        <w:rPr>
          <w:rFonts w:ascii="Times New Roman" w:hAnsi="Times New Roman" w:cs="Times New Roman"/>
          <w:sz w:val="28"/>
          <w:szCs w:val="28"/>
        </w:rPr>
        <w:t>, у спортсменов 5000-6000см</w:t>
      </w:r>
      <w:r w:rsidR="00CF4DEA" w:rsidRPr="00CF4DE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F4DEA">
        <w:rPr>
          <w:rFonts w:ascii="Times New Roman" w:hAnsi="Times New Roman" w:cs="Times New Roman"/>
          <w:sz w:val="28"/>
          <w:szCs w:val="28"/>
        </w:rPr>
        <w:t>.</w:t>
      </w:r>
      <w:r w:rsidR="00127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B70" w:rsidRDefault="008A6BA6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мышц измеряют динамометром. Силу кисти определяют</w:t>
      </w:r>
      <w:r w:rsidR="00C97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сжимая рукой динамометр кистью отведенной вперед руки.</w:t>
      </w:r>
      <w:r w:rsidR="009B5D45">
        <w:rPr>
          <w:rFonts w:ascii="Times New Roman" w:hAnsi="Times New Roman" w:cs="Times New Roman"/>
          <w:sz w:val="28"/>
          <w:szCs w:val="28"/>
        </w:rPr>
        <w:t xml:space="preserve"> Для измерени</w:t>
      </w:r>
      <w:r w:rsidR="00C9764D">
        <w:rPr>
          <w:rFonts w:ascii="Times New Roman" w:hAnsi="Times New Roman" w:cs="Times New Roman"/>
          <w:sz w:val="28"/>
          <w:szCs w:val="28"/>
        </w:rPr>
        <w:t>я силы мышц спины используют ста</w:t>
      </w:r>
      <w:r w:rsidR="009B5D45">
        <w:rPr>
          <w:rFonts w:ascii="Times New Roman" w:hAnsi="Times New Roman" w:cs="Times New Roman"/>
          <w:sz w:val="28"/>
          <w:szCs w:val="28"/>
        </w:rPr>
        <w:t xml:space="preserve">новой динамометр. Рукоятку </w:t>
      </w:r>
      <w:r w:rsidR="000D1B70">
        <w:rPr>
          <w:rFonts w:ascii="Times New Roman" w:hAnsi="Times New Roman" w:cs="Times New Roman"/>
          <w:sz w:val="28"/>
          <w:szCs w:val="28"/>
        </w:rPr>
        <w:t>устанавливают на уровне колен. При измерении ноги прямые.</w:t>
      </w:r>
    </w:p>
    <w:p w:rsidR="006C4E08" w:rsidRDefault="00C9764D" w:rsidP="006C4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динамометрии рук</w:t>
      </w:r>
      <w:r w:rsidR="001D75E6">
        <w:rPr>
          <w:rFonts w:ascii="Times New Roman" w:hAnsi="Times New Roman" w:cs="Times New Roman"/>
          <w:sz w:val="28"/>
          <w:szCs w:val="28"/>
        </w:rPr>
        <w:t>:</w:t>
      </w:r>
      <w:r w:rsidR="006C4E08">
        <w:rPr>
          <w:rFonts w:ascii="Times New Roman" w:hAnsi="Times New Roman" w:cs="Times New Roman"/>
          <w:sz w:val="28"/>
          <w:szCs w:val="28"/>
        </w:rPr>
        <w:t xml:space="preserve"> норма у мужчин</w:t>
      </w:r>
      <w:r w:rsidR="001D75E6">
        <w:rPr>
          <w:rFonts w:ascii="Times New Roman" w:hAnsi="Times New Roman" w:cs="Times New Roman"/>
          <w:sz w:val="28"/>
          <w:szCs w:val="28"/>
        </w:rPr>
        <w:t xml:space="preserve"> -</w:t>
      </w:r>
      <w:r w:rsidR="006C4E08">
        <w:rPr>
          <w:rFonts w:ascii="Times New Roman" w:hAnsi="Times New Roman" w:cs="Times New Roman"/>
          <w:sz w:val="28"/>
          <w:szCs w:val="28"/>
        </w:rPr>
        <w:t xml:space="preserve"> 65-8</w:t>
      </w:r>
      <w:r w:rsidR="001D75E6">
        <w:rPr>
          <w:rFonts w:ascii="Times New Roman" w:hAnsi="Times New Roman" w:cs="Times New Roman"/>
          <w:sz w:val="28"/>
          <w:szCs w:val="28"/>
        </w:rPr>
        <w:t>0</w:t>
      </w:r>
      <w:r w:rsidR="006C4E08">
        <w:rPr>
          <w:rFonts w:ascii="Times New Roman" w:hAnsi="Times New Roman" w:cs="Times New Roman"/>
          <w:sz w:val="28"/>
          <w:szCs w:val="28"/>
        </w:rPr>
        <w:t>% от массы тела, у женщин 50-60% от массы тела.</w:t>
      </w:r>
    </w:p>
    <w:p w:rsidR="006C4E08" w:rsidRDefault="006C4E08" w:rsidP="006C4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Становая сила должна составлять 200-220% массы тела у мужчин и 135-150% у женщин.</w:t>
      </w:r>
    </w:p>
    <w:p w:rsidR="006C4E08" w:rsidRDefault="006C4E08" w:rsidP="006C4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проводят определение становой силы, если имеются следующие противопоказания: патология позвоночника, грыжи, беременность, миопия высокой степени, гипертоническая болезнь.</w:t>
      </w:r>
    </w:p>
    <w:p w:rsidR="00604074" w:rsidRDefault="000D1B70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физического развития используют 3 метода: метод стандартов</w:t>
      </w:r>
      <w:r w:rsidR="00604074">
        <w:rPr>
          <w:rFonts w:ascii="Times New Roman" w:hAnsi="Times New Roman" w:cs="Times New Roman"/>
          <w:sz w:val="28"/>
          <w:szCs w:val="28"/>
        </w:rPr>
        <w:t>, метод индексов, метод корреляций.</w:t>
      </w:r>
    </w:p>
    <w:p w:rsidR="002A6214" w:rsidRDefault="00397A8A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604074" w:rsidRPr="00397A8A">
        <w:rPr>
          <w:rFonts w:ascii="Times New Roman" w:hAnsi="Times New Roman" w:cs="Times New Roman"/>
          <w:b/>
          <w:sz w:val="28"/>
          <w:szCs w:val="28"/>
        </w:rPr>
        <w:t>Метод стандартов или средних</w:t>
      </w:r>
      <w:r w:rsidR="004A73DA" w:rsidRPr="00397A8A">
        <w:rPr>
          <w:rFonts w:ascii="Times New Roman" w:hAnsi="Times New Roman" w:cs="Times New Roman"/>
          <w:b/>
          <w:sz w:val="28"/>
          <w:szCs w:val="28"/>
        </w:rPr>
        <w:t xml:space="preserve"> антропометрических данных</w:t>
      </w:r>
      <w:r w:rsidR="004A73DA">
        <w:rPr>
          <w:rFonts w:ascii="Times New Roman" w:hAnsi="Times New Roman" w:cs="Times New Roman"/>
          <w:sz w:val="28"/>
          <w:szCs w:val="28"/>
        </w:rPr>
        <w:t xml:space="preserve"> – оценка физического развития по стандартам той группы, к которой принадлежит обследуемый. При этом берут стандарты по ростовым группам</w:t>
      </w:r>
      <w:r w:rsidR="00B475E1">
        <w:rPr>
          <w:rFonts w:ascii="Times New Roman" w:hAnsi="Times New Roman" w:cs="Times New Roman"/>
          <w:sz w:val="28"/>
          <w:szCs w:val="28"/>
        </w:rPr>
        <w:t xml:space="preserve">. </w:t>
      </w:r>
      <w:r w:rsidR="001D75E6">
        <w:rPr>
          <w:rFonts w:ascii="Times New Roman" w:hAnsi="Times New Roman" w:cs="Times New Roman"/>
          <w:sz w:val="28"/>
          <w:szCs w:val="28"/>
        </w:rPr>
        <w:t>Оценку физического развития про</w:t>
      </w:r>
      <w:r w:rsidR="00B475E1">
        <w:rPr>
          <w:rFonts w:ascii="Times New Roman" w:hAnsi="Times New Roman" w:cs="Times New Roman"/>
          <w:sz w:val="28"/>
          <w:szCs w:val="28"/>
        </w:rPr>
        <w:t xml:space="preserve">водят в зависимости от степени отклонения </w:t>
      </w:r>
      <w:r w:rsidR="00B475E1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его признаков от средних (стандартных) величин. </w:t>
      </w:r>
      <w:proofErr w:type="gramStart"/>
      <w:r w:rsidR="00B475E1">
        <w:rPr>
          <w:rFonts w:ascii="Times New Roman" w:hAnsi="Times New Roman" w:cs="Times New Roman"/>
          <w:sz w:val="28"/>
          <w:szCs w:val="28"/>
        </w:rPr>
        <w:t xml:space="preserve">Для этого используют формулу </w:t>
      </w:r>
      <w:r w:rsidR="001A566D">
        <w:rPr>
          <w:rFonts w:ascii="Times New Roman" w:hAnsi="Times New Roman" w:cs="Times New Roman"/>
          <w:sz w:val="28"/>
          <w:szCs w:val="28"/>
        </w:rPr>
        <w:t>(</w:t>
      </w:r>
      <w:r w:rsidR="00EC346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EC346F" w:rsidRPr="00707D95">
        <w:rPr>
          <w:rFonts w:ascii="Times New Roman" w:hAnsi="Times New Roman" w:cs="Times New Roman"/>
          <w:sz w:val="28"/>
          <w:szCs w:val="28"/>
          <w:vertAlign w:val="subscript"/>
        </w:rPr>
        <w:t>собств</w:t>
      </w:r>
      <w:r w:rsidR="00EC346F">
        <w:rPr>
          <w:rFonts w:ascii="Times New Roman" w:hAnsi="Times New Roman" w:cs="Times New Roman"/>
          <w:sz w:val="28"/>
          <w:szCs w:val="28"/>
        </w:rPr>
        <w:t>.-</w:t>
      </w:r>
      <w:r w:rsidR="00EC346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EC346F" w:rsidRPr="00707D95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EC346F">
        <w:rPr>
          <w:rFonts w:ascii="Times New Roman" w:hAnsi="Times New Roman" w:cs="Times New Roman"/>
          <w:sz w:val="28"/>
          <w:szCs w:val="28"/>
        </w:rPr>
        <w:t>.</w:t>
      </w:r>
      <w:r w:rsidR="001D75E6">
        <w:rPr>
          <w:rFonts w:ascii="Times New Roman" w:hAnsi="Times New Roman" w:cs="Times New Roman"/>
          <w:sz w:val="28"/>
          <w:szCs w:val="28"/>
        </w:rPr>
        <w:t>)</w:t>
      </w:r>
      <w:r w:rsidR="00EC346F">
        <w:rPr>
          <w:rFonts w:ascii="Times New Roman" w:hAnsi="Times New Roman" w:cs="Times New Roman"/>
          <w:sz w:val="28"/>
          <w:szCs w:val="28"/>
        </w:rPr>
        <w:t>/</w:t>
      </w:r>
      <w:r w:rsidR="001A566D" w:rsidRPr="001A566D">
        <w:rPr>
          <w:rFonts w:ascii="Times New Roman" w:hAnsi="Times New Roman" w:cs="Times New Roman"/>
          <w:sz w:val="28"/>
          <w:szCs w:val="28"/>
        </w:rPr>
        <w:t xml:space="preserve"> </w:t>
      </w:r>
      <w:r w:rsidR="001A566D">
        <w:rPr>
          <w:rFonts w:ascii="Times New Roman" w:hAnsi="Times New Roman" w:cs="Times New Roman"/>
          <w:sz w:val="28"/>
          <w:szCs w:val="28"/>
        </w:rPr>
        <w:t>σ</w:t>
      </w:r>
      <w:r w:rsidR="00B12B56">
        <w:rPr>
          <w:rFonts w:ascii="Times New Roman" w:hAnsi="Times New Roman" w:cs="Times New Roman"/>
          <w:sz w:val="28"/>
          <w:szCs w:val="28"/>
        </w:rPr>
        <w:t xml:space="preserve">,  где </w:t>
      </w:r>
      <w:r w:rsidR="00B12B56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B12B56" w:rsidRPr="00707D95">
        <w:rPr>
          <w:rFonts w:ascii="Times New Roman" w:hAnsi="Times New Roman" w:cs="Times New Roman"/>
          <w:sz w:val="28"/>
          <w:szCs w:val="28"/>
          <w:vertAlign w:val="subscript"/>
        </w:rPr>
        <w:t>собств</w:t>
      </w:r>
      <w:proofErr w:type="spellEnd"/>
      <w:r w:rsidR="00B12B56">
        <w:rPr>
          <w:rFonts w:ascii="Times New Roman" w:hAnsi="Times New Roman" w:cs="Times New Roman"/>
          <w:sz w:val="28"/>
          <w:szCs w:val="28"/>
        </w:rPr>
        <w:t xml:space="preserve"> – индивидуальные значения</w:t>
      </w:r>
      <w:r w:rsidR="002730D8">
        <w:rPr>
          <w:rFonts w:ascii="Times New Roman" w:hAnsi="Times New Roman" w:cs="Times New Roman"/>
          <w:sz w:val="28"/>
          <w:szCs w:val="28"/>
        </w:rPr>
        <w:t xml:space="preserve">, </w:t>
      </w:r>
      <w:r w:rsidR="002730D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730D8" w:rsidRPr="00707D95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2730D8">
        <w:rPr>
          <w:rFonts w:ascii="Times New Roman" w:hAnsi="Times New Roman" w:cs="Times New Roman"/>
          <w:sz w:val="28"/>
          <w:szCs w:val="28"/>
        </w:rPr>
        <w:t xml:space="preserve"> – средние показатели для данной возрастно-половой группы, ð</w:t>
      </w:r>
      <w:r w:rsidR="006C4E08">
        <w:rPr>
          <w:rFonts w:ascii="Times New Roman" w:hAnsi="Times New Roman" w:cs="Times New Roman"/>
          <w:sz w:val="28"/>
          <w:szCs w:val="28"/>
        </w:rPr>
        <w:t xml:space="preserve"> – среднеквадратичное отклонение каждого показателя.</w:t>
      </w:r>
      <w:proofErr w:type="gramEnd"/>
      <w:r w:rsidR="006C4E08">
        <w:rPr>
          <w:rFonts w:ascii="Times New Roman" w:hAnsi="Times New Roman" w:cs="Times New Roman"/>
          <w:sz w:val="28"/>
          <w:szCs w:val="28"/>
        </w:rPr>
        <w:t xml:space="preserve"> Если частное составляет до </w:t>
      </w:r>
      <w:r w:rsidR="00A7138C">
        <w:rPr>
          <w:rFonts w:ascii="Times New Roman" w:hAnsi="Times New Roman" w:cs="Times New Roman"/>
          <w:sz w:val="28"/>
          <w:szCs w:val="28"/>
        </w:rPr>
        <w:t>±0,67</w:t>
      </w:r>
      <w:r w:rsidR="001A566D">
        <w:rPr>
          <w:rFonts w:ascii="Times New Roman" w:hAnsi="Times New Roman" w:cs="Times New Roman"/>
          <w:sz w:val="28"/>
          <w:szCs w:val="28"/>
        </w:rPr>
        <w:t>σ</w:t>
      </w:r>
      <w:r w:rsidR="00A7138C">
        <w:rPr>
          <w:rFonts w:ascii="Times New Roman" w:hAnsi="Times New Roman" w:cs="Times New Roman"/>
          <w:sz w:val="28"/>
          <w:szCs w:val="28"/>
        </w:rPr>
        <w:t>, то данный признак физического развития принимают за средний; если частное составляет более ±0,67</w:t>
      </w:r>
      <w:r w:rsidR="001A566D">
        <w:rPr>
          <w:rFonts w:ascii="Times New Roman" w:hAnsi="Times New Roman" w:cs="Times New Roman"/>
          <w:sz w:val="28"/>
          <w:szCs w:val="28"/>
        </w:rPr>
        <w:t>σ</w:t>
      </w:r>
      <w:r w:rsidR="00A7138C">
        <w:rPr>
          <w:rFonts w:ascii="Times New Roman" w:hAnsi="Times New Roman" w:cs="Times New Roman"/>
          <w:sz w:val="28"/>
          <w:szCs w:val="28"/>
        </w:rPr>
        <w:t>, но не более ±2</w:t>
      </w:r>
      <w:r w:rsidR="001A566D">
        <w:rPr>
          <w:rFonts w:ascii="Times New Roman" w:hAnsi="Times New Roman" w:cs="Times New Roman"/>
          <w:sz w:val="28"/>
          <w:szCs w:val="28"/>
        </w:rPr>
        <w:t>σ</w:t>
      </w:r>
      <w:r w:rsidR="00A7138C">
        <w:rPr>
          <w:rFonts w:ascii="Times New Roman" w:hAnsi="Times New Roman" w:cs="Times New Roman"/>
          <w:sz w:val="28"/>
          <w:szCs w:val="28"/>
        </w:rPr>
        <w:t>, показатель оценивают выше или ниже среднего</w:t>
      </w:r>
      <w:r w:rsidR="000653A9">
        <w:rPr>
          <w:rFonts w:ascii="Times New Roman" w:hAnsi="Times New Roman" w:cs="Times New Roman"/>
          <w:sz w:val="28"/>
          <w:szCs w:val="28"/>
        </w:rPr>
        <w:t xml:space="preserve">, если частное </w:t>
      </w:r>
      <w:proofErr w:type="gramStart"/>
      <w:r w:rsidR="000653A9">
        <w:rPr>
          <w:rFonts w:ascii="Times New Roman" w:hAnsi="Times New Roman" w:cs="Times New Roman"/>
          <w:sz w:val="28"/>
          <w:szCs w:val="28"/>
        </w:rPr>
        <w:t>превышает ±2</w:t>
      </w:r>
      <w:r w:rsidR="001A566D">
        <w:rPr>
          <w:rFonts w:ascii="Times New Roman" w:hAnsi="Times New Roman" w:cs="Times New Roman"/>
          <w:sz w:val="28"/>
          <w:szCs w:val="28"/>
        </w:rPr>
        <w:t>σ</w:t>
      </w:r>
      <w:r w:rsidR="000653A9">
        <w:rPr>
          <w:rFonts w:ascii="Times New Roman" w:hAnsi="Times New Roman" w:cs="Times New Roman"/>
          <w:sz w:val="28"/>
          <w:szCs w:val="28"/>
        </w:rPr>
        <w:t xml:space="preserve"> признак оценивают</w:t>
      </w:r>
      <w:proofErr w:type="gramEnd"/>
      <w:r w:rsidR="000653A9">
        <w:rPr>
          <w:rFonts w:ascii="Times New Roman" w:hAnsi="Times New Roman" w:cs="Times New Roman"/>
          <w:sz w:val="28"/>
          <w:szCs w:val="28"/>
        </w:rPr>
        <w:t xml:space="preserve"> как высокий или низкий. Общая оценка физического развития дается по большинству признаков, получивших одинаковую оценку.</w:t>
      </w:r>
    </w:p>
    <w:p w:rsidR="000653A9" w:rsidRDefault="000653A9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8A">
        <w:rPr>
          <w:rFonts w:ascii="Times New Roman" w:hAnsi="Times New Roman" w:cs="Times New Roman"/>
          <w:b/>
          <w:sz w:val="28"/>
          <w:szCs w:val="28"/>
        </w:rPr>
        <w:t>2) Метод индексов</w:t>
      </w:r>
      <w:r w:rsidR="001D75E6">
        <w:rPr>
          <w:rFonts w:ascii="Times New Roman" w:hAnsi="Times New Roman" w:cs="Times New Roman"/>
          <w:sz w:val="28"/>
          <w:szCs w:val="28"/>
        </w:rPr>
        <w:t xml:space="preserve"> (индекс </w:t>
      </w:r>
      <w:proofErr w:type="spellStart"/>
      <w:r w:rsidR="001D75E6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="00EA4FFB">
        <w:rPr>
          <w:rFonts w:ascii="Times New Roman" w:hAnsi="Times New Roman" w:cs="Times New Roman"/>
          <w:sz w:val="28"/>
          <w:szCs w:val="28"/>
        </w:rPr>
        <w:t xml:space="preserve">, </w:t>
      </w:r>
      <w:r w:rsidR="001D75E6">
        <w:rPr>
          <w:rFonts w:ascii="Times New Roman" w:hAnsi="Times New Roman" w:cs="Times New Roman"/>
          <w:sz w:val="28"/>
          <w:szCs w:val="28"/>
        </w:rPr>
        <w:t xml:space="preserve">Эрисмана, </w:t>
      </w:r>
      <w:proofErr w:type="spellStart"/>
      <w:r w:rsidR="001D75E6">
        <w:rPr>
          <w:rFonts w:ascii="Times New Roman" w:hAnsi="Times New Roman" w:cs="Times New Roman"/>
          <w:sz w:val="28"/>
          <w:szCs w:val="28"/>
        </w:rPr>
        <w:t>Пинье</w:t>
      </w:r>
      <w:proofErr w:type="spellEnd"/>
      <w:r w:rsidR="001D75E6">
        <w:rPr>
          <w:rFonts w:ascii="Times New Roman" w:hAnsi="Times New Roman" w:cs="Times New Roman"/>
          <w:sz w:val="28"/>
          <w:szCs w:val="28"/>
        </w:rPr>
        <w:t xml:space="preserve"> и т.д.) применяе</w:t>
      </w:r>
      <w:r w:rsidR="00EA4FFB">
        <w:rPr>
          <w:rFonts w:ascii="Times New Roman" w:hAnsi="Times New Roman" w:cs="Times New Roman"/>
          <w:sz w:val="28"/>
          <w:szCs w:val="28"/>
        </w:rPr>
        <w:t>тся для ориентировочной оценки антропометрических данных. В них не учитывается возраст, профессия и др.</w:t>
      </w:r>
    </w:p>
    <w:p w:rsidR="00EA4FFB" w:rsidRDefault="009E7121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C6">
        <w:rPr>
          <w:rFonts w:ascii="Times New Roman" w:hAnsi="Times New Roman" w:cs="Times New Roman"/>
          <w:b/>
          <w:sz w:val="28"/>
          <w:szCs w:val="28"/>
        </w:rPr>
        <w:t>3) Метод корреляций</w:t>
      </w:r>
      <w:r>
        <w:rPr>
          <w:rFonts w:ascii="Times New Roman" w:hAnsi="Times New Roman" w:cs="Times New Roman"/>
          <w:sz w:val="28"/>
          <w:szCs w:val="28"/>
        </w:rPr>
        <w:t xml:space="preserve"> (по шкале регрессии) дает более точные данные. Сущность метода состоит в использовании математических выражений (в виде коэффициента регрессии) </w:t>
      </w:r>
      <w:r w:rsidR="00506EFB">
        <w:rPr>
          <w:rFonts w:ascii="Times New Roman" w:hAnsi="Times New Roman" w:cs="Times New Roman"/>
          <w:sz w:val="28"/>
          <w:szCs w:val="28"/>
        </w:rPr>
        <w:t>взаимосвязи между отдельными признаками физического развития. Например, можно оценить, соответствует ли данному росту масса тела и окружность грудной клетки.</w:t>
      </w:r>
    </w:p>
    <w:p w:rsidR="002B3817" w:rsidRDefault="002B3817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817" w:rsidRDefault="002B3817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817" w:rsidRDefault="002B3817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44" w:rsidRDefault="00AF5944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44" w:rsidRDefault="00AF5944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44" w:rsidRDefault="00AF5944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44" w:rsidRDefault="00AF5944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44" w:rsidRDefault="00AF5944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5E6" w:rsidRDefault="001D75E6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5E6" w:rsidRDefault="001D75E6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5E6" w:rsidRDefault="001D75E6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5E6" w:rsidRDefault="001D75E6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817" w:rsidRPr="00C56BC6" w:rsidRDefault="002B3817" w:rsidP="00C56B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C6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занятия:</w:t>
      </w:r>
    </w:p>
    <w:p w:rsidR="002B3817" w:rsidRPr="00C56BC6" w:rsidRDefault="002B3817" w:rsidP="00C56B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C6">
        <w:rPr>
          <w:rFonts w:ascii="Times New Roman" w:hAnsi="Times New Roman" w:cs="Times New Roman"/>
          <w:b/>
          <w:sz w:val="28"/>
          <w:szCs w:val="28"/>
        </w:rPr>
        <w:t>«Исследования функционального состояния»</w:t>
      </w:r>
    </w:p>
    <w:p w:rsidR="002B3817" w:rsidRDefault="002B3817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темы студент должен </w:t>
      </w:r>
      <w:r w:rsidRPr="00C56BC6"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817" w:rsidRDefault="002B3817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D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Методы исследования и оценки функционального состояния</w:t>
      </w:r>
      <w:r w:rsidR="001D75E6">
        <w:rPr>
          <w:rFonts w:ascii="Times New Roman" w:hAnsi="Times New Roman" w:cs="Times New Roman"/>
          <w:sz w:val="28"/>
          <w:szCs w:val="28"/>
        </w:rPr>
        <w:t>.</w:t>
      </w:r>
    </w:p>
    <w:p w:rsidR="002B3817" w:rsidRDefault="002B3817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Виды функциональных проб, типы реакций ССС на физическую нагрузку</w:t>
      </w:r>
      <w:r w:rsidR="001D75E6">
        <w:rPr>
          <w:rFonts w:ascii="Times New Roman" w:hAnsi="Times New Roman" w:cs="Times New Roman"/>
          <w:sz w:val="28"/>
          <w:szCs w:val="28"/>
        </w:rPr>
        <w:t>.</w:t>
      </w:r>
    </w:p>
    <w:p w:rsidR="002B3817" w:rsidRDefault="002B3817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Методы оценки физической работоспособности</w:t>
      </w:r>
      <w:r w:rsidR="001D75E6">
        <w:rPr>
          <w:rFonts w:ascii="Times New Roman" w:hAnsi="Times New Roman" w:cs="Times New Roman"/>
          <w:sz w:val="28"/>
          <w:szCs w:val="28"/>
        </w:rPr>
        <w:t>.</w:t>
      </w:r>
    </w:p>
    <w:p w:rsidR="002B3817" w:rsidRDefault="002B3817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C56BC6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817" w:rsidRDefault="002B3817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E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Провести, оценить и оформить в карте 061-у функциональные пробы (дыхательные</w:t>
      </w:r>
      <w:r w:rsidR="00156936">
        <w:rPr>
          <w:rFonts w:ascii="Times New Roman" w:hAnsi="Times New Roman" w:cs="Times New Roman"/>
          <w:sz w:val="28"/>
          <w:szCs w:val="28"/>
        </w:rPr>
        <w:t xml:space="preserve">, ортостатическую, пробу </w:t>
      </w:r>
      <w:proofErr w:type="spellStart"/>
      <w:r w:rsidR="00156936">
        <w:rPr>
          <w:rFonts w:ascii="Times New Roman" w:hAnsi="Times New Roman" w:cs="Times New Roman"/>
          <w:sz w:val="28"/>
          <w:szCs w:val="28"/>
        </w:rPr>
        <w:t>Мартинэ</w:t>
      </w:r>
      <w:proofErr w:type="spellEnd"/>
      <w:r w:rsidR="00ED3E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D3ED1">
        <w:rPr>
          <w:rFonts w:ascii="Times New Roman" w:hAnsi="Times New Roman" w:cs="Times New Roman"/>
          <w:sz w:val="28"/>
          <w:szCs w:val="28"/>
        </w:rPr>
        <w:t>гарвардский</w:t>
      </w:r>
      <w:proofErr w:type="gramEnd"/>
      <w:r w:rsidR="00ED3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E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тэп-тест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D3ED1">
        <w:rPr>
          <w:rFonts w:ascii="Times New Roman" w:hAnsi="Times New Roman" w:cs="Times New Roman"/>
          <w:sz w:val="28"/>
          <w:szCs w:val="28"/>
        </w:rPr>
        <w:t>.</w:t>
      </w:r>
    </w:p>
    <w:p w:rsidR="002B3817" w:rsidRDefault="002B3817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Оценить </w:t>
      </w:r>
      <w:r w:rsidR="00156936">
        <w:rPr>
          <w:rFonts w:ascii="Times New Roman" w:hAnsi="Times New Roman" w:cs="Times New Roman"/>
          <w:sz w:val="28"/>
          <w:szCs w:val="28"/>
        </w:rPr>
        <w:t xml:space="preserve">тип реакции ССС на пробу </w:t>
      </w:r>
      <w:proofErr w:type="spellStart"/>
      <w:r w:rsidR="00156936">
        <w:rPr>
          <w:rFonts w:ascii="Times New Roman" w:hAnsi="Times New Roman" w:cs="Times New Roman"/>
          <w:sz w:val="28"/>
          <w:szCs w:val="28"/>
        </w:rPr>
        <w:t>Мартинэ</w:t>
      </w:r>
      <w:proofErr w:type="spellEnd"/>
      <w:r w:rsidR="00ED3ED1">
        <w:rPr>
          <w:rFonts w:ascii="Times New Roman" w:hAnsi="Times New Roman" w:cs="Times New Roman"/>
          <w:sz w:val="28"/>
          <w:szCs w:val="28"/>
        </w:rPr>
        <w:t>.</w:t>
      </w:r>
    </w:p>
    <w:p w:rsidR="002B3817" w:rsidRDefault="002B3817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D1">
        <w:rPr>
          <w:rFonts w:ascii="Times New Roman" w:hAnsi="Times New Roman" w:cs="Times New Roman"/>
          <w:b/>
          <w:sz w:val="28"/>
          <w:szCs w:val="28"/>
        </w:rPr>
        <w:t>План занятия</w:t>
      </w:r>
      <w:r>
        <w:rPr>
          <w:rFonts w:ascii="Times New Roman" w:hAnsi="Times New Roman" w:cs="Times New Roman"/>
          <w:sz w:val="28"/>
          <w:szCs w:val="28"/>
        </w:rPr>
        <w:t xml:space="preserve"> (4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2B3817" w:rsidRDefault="002B3817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B5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исходного уровня знаний – 10 мин</w:t>
      </w:r>
    </w:p>
    <w:p w:rsidR="002B3817" w:rsidRDefault="002B3817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Объяснение нового материала – 30 минут</w:t>
      </w:r>
    </w:p>
    <w:p w:rsidR="002B3817" w:rsidRDefault="002B3817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практической части занятия – 1ч 30 мин</w:t>
      </w:r>
    </w:p>
    <w:p w:rsidR="002B3817" w:rsidRDefault="002B3817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Тестовый контроль – 20 мин</w:t>
      </w:r>
    </w:p>
    <w:p w:rsidR="002B3817" w:rsidRDefault="002B3817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Обсуждение проведенной работы – 30 мин</w:t>
      </w:r>
    </w:p>
    <w:p w:rsidR="002B3817" w:rsidRPr="00C56BC6" w:rsidRDefault="002B3817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BC6">
        <w:rPr>
          <w:rFonts w:ascii="Times New Roman" w:hAnsi="Times New Roman" w:cs="Times New Roman"/>
          <w:b/>
          <w:sz w:val="28"/>
          <w:szCs w:val="28"/>
        </w:rPr>
        <w:t>Материальное обеспечение</w:t>
      </w:r>
    </w:p>
    <w:p w:rsidR="002B3817" w:rsidRDefault="002B3817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3E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Вр</w:t>
      </w:r>
      <w:r w:rsidR="00ED3ED1">
        <w:rPr>
          <w:rFonts w:ascii="Times New Roman" w:hAnsi="Times New Roman" w:cs="Times New Roman"/>
          <w:sz w:val="28"/>
          <w:szCs w:val="28"/>
        </w:rPr>
        <w:t>ачебно – физкультурные карты (форма</w:t>
      </w:r>
      <w:r>
        <w:rPr>
          <w:rFonts w:ascii="Times New Roman" w:hAnsi="Times New Roman" w:cs="Times New Roman"/>
          <w:sz w:val="28"/>
          <w:szCs w:val="28"/>
        </w:rPr>
        <w:t xml:space="preserve"> 061-У)</w:t>
      </w:r>
    </w:p>
    <w:p w:rsidR="002B3817" w:rsidRDefault="002B3817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3E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Таблицы</w:t>
      </w:r>
    </w:p>
    <w:p w:rsidR="002B3817" w:rsidRPr="00BF1B51" w:rsidRDefault="002B3817" w:rsidP="002B3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3E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Танометр</w:t>
      </w:r>
      <w:proofErr w:type="spellEnd"/>
    </w:p>
    <w:p w:rsidR="002B3817" w:rsidRDefault="002B3817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BC6" w:rsidRDefault="00C56BC6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BC6" w:rsidRDefault="00C56BC6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BC6" w:rsidRDefault="00C56BC6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BC6" w:rsidRDefault="00C56BC6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BC6" w:rsidRDefault="00C56BC6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BC6" w:rsidRDefault="00C56BC6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BC6" w:rsidRDefault="00C56BC6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EFB" w:rsidRDefault="00FB556E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Исследование органов и систем проводят по общепринятым методам (осмотр, пальпация,</w:t>
      </w:r>
      <w:r w:rsidR="00ED3ED1">
        <w:rPr>
          <w:rFonts w:ascii="Times New Roman" w:hAnsi="Times New Roman" w:cs="Times New Roman"/>
          <w:sz w:val="28"/>
          <w:szCs w:val="28"/>
        </w:rPr>
        <w:t xml:space="preserve"> перкуссия и т.д.),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 их дополняют методами</w:t>
      </w:r>
      <w:r w:rsidR="009E3D76">
        <w:rPr>
          <w:rFonts w:ascii="Times New Roman" w:hAnsi="Times New Roman" w:cs="Times New Roman"/>
          <w:sz w:val="28"/>
          <w:szCs w:val="28"/>
        </w:rPr>
        <w:t xml:space="preserve"> функциональной диагностики, биохимических и других исследований. Наряду с данными</w:t>
      </w:r>
      <w:r w:rsidR="00ED3ED1">
        <w:rPr>
          <w:rFonts w:ascii="Times New Roman" w:hAnsi="Times New Roman" w:cs="Times New Roman"/>
          <w:sz w:val="28"/>
          <w:szCs w:val="28"/>
        </w:rPr>
        <w:t>,</w:t>
      </w:r>
      <w:r w:rsidR="009E3D76">
        <w:rPr>
          <w:rFonts w:ascii="Times New Roman" w:hAnsi="Times New Roman" w:cs="Times New Roman"/>
          <w:sz w:val="28"/>
          <w:szCs w:val="28"/>
        </w:rPr>
        <w:t xml:space="preserve"> полученными в покое, учитывают и результат функциональных проб.</w:t>
      </w:r>
    </w:p>
    <w:p w:rsidR="00F5440F" w:rsidRDefault="00F5440F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C6">
        <w:rPr>
          <w:rFonts w:ascii="Times New Roman" w:hAnsi="Times New Roman" w:cs="Times New Roman"/>
          <w:b/>
          <w:sz w:val="28"/>
          <w:szCs w:val="28"/>
        </w:rPr>
        <w:t>Функциональные пробы</w:t>
      </w:r>
      <w:r>
        <w:rPr>
          <w:rFonts w:ascii="Times New Roman" w:hAnsi="Times New Roman" w:cs="Times New Roman"/>
          <w:sz w:val="28"/>
          <w:szCs w:val="28"/>
        </w:rPr>
        <w:t xml:space="preserve"> – это нагрузки для определения функционального состояния и </w:t>
      </w:r>
      <w:r w:rsidR="00F94242">
        <w:rPr>
          <w:rFonts w:ascii="Times New Roman" w:hAnsi="Times New Roman" w:cs="Times New Roman"/>
          <w:sz w:val="28"/>
          <w:szCs w:val="28"/>
        </w:rPr>
        <w:t>резервных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 организма</w:t>
      </w:r>
    </w:p>
    <w:p w:rsidR="00F5440F" w:rsidRDefault="00F5440F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Пробы позволяют оценить состояние ССС, ДС, </w:t>
      </w:r>
      <w:r w:rsidR="00F94242">
        <w:rPr>
          <w:rFonts w:ascii="Times New Roman" w:hAnsi="Times New Roman" w:cs="Times New Roman"/>
          <w:sz w:val="28"/>
          <w:szCs w:val="28"/>
        </w:rPr>
        <w:t>ЦНС, ВНС, ОДА</w:t>
      </w:r>
      <w:r w:rsidR="00ED3ED1">
        <w:rPr>
          <w:rFonts w:ascii="Times New Roman" w:hAnsi="Times New Roman" w:cs="Times New Roman"/>
          <w:sz w:val="28"/>
          <w:szCs w:val="28"/>
        </w:rPr>
        <w:t>.</w:t>
      </w:r>
    </w:p>
    <w:p w:rsidR="00820223" w:rsidRDefault="00F94242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C6">
        <w:rPr>
          <w:rFonts w:ascii="Times New Roman" w:hAnsi="Times New Roman" w:cs="Times New Roman"/>
          <w:b/>
          <w:sz w:val="28"/>
          <w:szCs w:val="28"/>
        </w:rPr>
        <w:t>Выделяют</w:t>
      </w:r>
      <w:r>
        <w:rPr>
          <w:rFonts w:ascii="Times New Roman" w:hAnsi="Times New Roman" w:cs="Times New Roman"/>
          <w:sz w:val="28"/>
          <w:szCs w:val="28"/>
        </w:rPr>
        <w:t>: дыхательные, с переменой положения тела, физические нагрузки, физические факторы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холодовая</w:t>
      </w:r>
      <w:proofErr w:type="spellEnd"/>
      <w:r w:rsidR="00EA19A5">
        <w:rPr>
          <w:rFonts w:ascii="Times New Roman" w:hAnsi="Times New Roman" w:cs="Times New Roman"/>
          <w:sz w:val="28"/>
          <w:szCs w:val="28"/>
        </w:rPr>
        <w:t xml:space="preserve">, электростимуляция предсердий), </w:t>
      </w:r>
      <w:proofErr w:type="spellStart"/>
      <w:r w:rsidR="00EA19A5">
        <w:rPr>
          <w:rFonts w:ascii="Times New Roman" w:hAnsi="Times New Roman" w:cs="Times New Roman"/>
          <w:sz w:val="28"/>
          <w:szCs w:val="28"/>
        </w:rPr>
        <w:t>психоэмоциональные</w:t>
      </w:r>
      <w:proofErr w:type="spellEnd"/>
      <w:r w:rsidR="00EA19A5">
        <w:rPr>
          <w:rFonts w:ascii="Times New Roman" w:hAnsi="Times New Roman" w:cs="Times New Roman"/>
          <w:sz w:val="28"/>
          <w:szCs w:val="28"/>
        </w:rPr>
        <w:t>, фармакологические.</w:t>
      </w:r>
    </w:p>
    <w:p w:rsidR="009E3D76" w:rsidRDefault="000C5775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пробы позволяют оценить общее состояние организма, его резервные возможности, особенности адаптации различных систем к физическим нагрузкам, физическую работоспособность.</w:t>
      </w:r>
    </w:p>
    <w:p w:rsidR="000C5775" w:rsidRDefault="008B061B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организма можно оценить в покое, и резул</w:t>
      </w:r>
      <w:r w:rsidR="00397E7B">
        <w:rPr>
          <w:rFonts w:ascii="Times New Roman" w:hAnsi="Times New Roman" w:cs="Times New Roman"/>
          <w:sz w:val="28"/>
          <w:szCs w:val="28"/>
        </w:rPr>
        <w:t>ьтаты сопоставить со стандартными величинами, соотве</w:t>
      </w:r>
      <w:r w:rsidR="00ED3ED1">
        <w:rPr>
          <w:rFonts w:ascii="Times New Roman" w:hAnsi="Times New Roman" w:cs="Times New Roman"/>
          <w:sz w:val="28"/>
          <w:szCs w:val="28"/>
        </w:rPr>
        <w:t>тствующими полу, возрасту, массе</w:t>
      </w:r>
      <w:r w:rsidR="00397E7B">
        <w:rPr>
          <w:rFonts w:ascii="Times New Roman" w:hAnsi="Times New Roman" w:cs="Times New Roman"/>
          <w:sz w:val="28"/>
          <w:szCs w:val="28"/>
        </w:rPr>
        <w:t xml:space="preserve"> тела, росту и т.д. Для ССС это след</w:t>
      </w:r>
      <w:r w:rsidR="00ED3ED1">
        <w:rPr>
          <w:rFonts w:ascii="Times New Roman" w:hAnsi="Times New Roman" w:cs="Times New Roman"/>
          <w:sz w:val="28"/>
          <w:szCs w:val="28"/>
        </w:rPr>
        <w:t>ующие</w:t>
      </w:r>
      <w:r w:rsidR="00397E7B">
        <w:rPr>
          <w:rFonts w:ascii="Times New Roman" w:hAnsi="Times New Roman" w:cs="Times New Roman"/>
          <w:sz w:val="28"/>
          <w:szCs w:val="28"/>
        </w:rPr>
        <w:t xml:space="preserve"> показатели:</w:t>
      </w:r>
    </w:p>
    <w:p w:rsidR="00397E7B" w:rsidRDefault="00397E7B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пульс, АД (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минимальное, пульсовое)</w:t>
      </w:r>
      <w:r w:rsidR="00B86F90">
        <w:rPr>
          <w:rFonts w:ascii="Times New Roman" w:hAnsi="Times New Roman" w:cs="Times New Roman"/>
          <w:sz w:val="28"/>
          <w:szCs w:val="28"/>
        </w:rPr>
        <w:t>, ударный и минутный об</w:t>
      </w:r>
      <w:r w:rsidR="00ED3ED1">
        <w:rPr>
          <w:rFonts w:ascii="Times New Roman" w:hAnsi="Times New Roman" w:cs="Times New Roman"/>
          <w:sz w:val="28"/>
          <w:szCs w:val="28"/>
        </w:rPr>
        <w:t>ъемы крови, скорость кровотока;</w:t>
      </w:r>
    </w:p>
    <w:p w:rsidR="00B86F90" w:rsidRDefault="00B86F90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48B">
        <w:rPr>
          <w:rFonts w:ascii="Times New Roman" w:hAnsi="Times New Roman" w:cs="Times New Roman"/>
          <w:sz w:val="28"/>
          <w:szCs w:val="28"/>
        </w:rPr>
        <w:t xml:space="preserve"> </w:t>
      </w:r>
      <w:r w:rsidR="008A3540">
        <w:rPr>
          <w:rFonts w:ascii="Times New Roman" w:hAnsi="Times New Roman" w:cs="Times New Roman"/>
          <w:sz w:val="28"/>
          <w:szCs w:val="28"/>
        </w:rPr>
        <w:t>данные инструментальных исследований</w:t>
      </w:r>
      <w:r w:rsidR="00ED3ED1">
        <w:rPr>
          <w:rFonts w:ascii="Times New Roman" w:hAnsi="Times New Roman" w:cs="Times New Roman"/>
          <w:sz w:val="28"/>
          <w:szCs w:val="28"/>
        </w:rPr>
        <w:t>;</w:t>
      </w:r>
    </w:p>
    <w:p w:rsidR="008A3540" w:rsidRDefault="008A3540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ЭКГ, реография и т.д.</w:t>
      </w:r>
    </w:p>
    <w:p w:rsidR="008A3540" w:rsidRDefault="008A3540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взрослых</w:t>
      </w:r>
      <w:r w:rsidR="00ED3E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ЧСС в покое – 60-80 уд в мин</w:t>
      </w:r>
      <w:r w:rsidR="00ED3ED1">
        <w:rPr>
          <w:rFonts w:ascii="Times New Roman" w:hAnsi="Times New Roman" w:cs="Times New Roman"/>
          <w:sz w:val="28"/>
          <w:szCs w:val="28"/>
        </w:rPr>
        <w:t xml:space="preserve">. Повышение </w:t>
      </w:r>
      <w:r w:rsidR="00A11883">
        <w:rPr>
          <w:rFonts w:ascii="Times New Roman" w:hAnsi="Times New Roman" w:cs="Times New Roman"/>
          <w:sz w:val="28"/>
          <w:szCs w:val="28"/>
        </w:rPr>
        <w:t xml:space="preserve"> более 100 в мин</w:t>
      </w:r>
      <w:r w:rsidR="00ED3ED1">
        <w:rPr>
          <w:rFonts w:ascii="Times New Roman" w:hAnsi="Times New Roman" w:cs="Times New Roman"/>
          <w:sz w:val="28"/>
          <w:szCs w:val="28"/>
        </w:rPr>
        <w:t>уту</w:t>
      </w:r>
      <w:r w:rsidR="00A11883">
        <w:rPr>
          <w:rFonts w:ascii="Times New Roman" w:hAnsi="Times New Roman" w:cs="Times New Roman"/>
          <w:sz w:val="28"/>
          <w:szCs w:val="28"/>
        </w:rPr>
        <w:t xml:space="preserve"> наз</w:t>
      </w:r>
      <w:r w:rsidR="00ED3ED1">
        <w:rPr>
          <w:rFonts w:ascii="Times New Roman" w:hAnsi="Times New Roman" w:cs="Times New Roman"/>
          <w:sz w:val="28"/>
          <w:szCs w:val="28"/>
        </w:rPr>
        <w:t xml:space="preserve">ывается тахикардией, </w:t>
      </w:r>
      <w:proofErr w:type="spellStart"/>
      <w:r w:rsidR="00ED3ED1">
        <w:rPr>
          <w:rFonts w:ascii="Times New Roman" w:hAnsi="Times New Roman" w:cs="Times New Roman"/>
          <w:sz w:val="28"/>
          <w:szCs w:val="28"/>
        </w:rPr>
        <w:t>урежение</w:t>
      </w:r>
      <w:proofErr w:type="spellEnd"/>
      <w:r w:rsidR="00ED3ED1">
        <w:rPr>
          <w:rFonts w:ascii="Times New Roman" w:hAnsi="Times New Roman" w:cs="Times New Roman"/>
          <w:sz w:val="28"/>
          <w:szCs w:val="28"/>
        </w:rPr>
        <w:t xml:space="preserve">  менее </w:t>
      </w:r>
      <w:r w:rsidR="00A11883">
        <w:rPr>
          <w:rFonts w:ascii="Times New Roman" w:hAnsi="Times New Roman" w:cs="Times New Roman"/>
          <w:sz w:val="28"/>
          <w:szCs w:val="28"/>
        </w:rPr>
        <w:t xml:space="preserve">60 </w:t>
      </w:r>
      <w:proofErr w:type="gramStart"/>
      <w:r w:rsidR="00A118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1883">
        <w:rPr>
          <w:rFonts w:ascii="Times New Roman" w:hAnsi="Times New Roman" w:cs="Times New Roman"/>
          <w:sz w:val="28"/>
          <w:szCs w:val="28"/>
        </w:rPr>
        <w:t xml:space="preserve"> мин </w:t>
      </w:r>
      <w:r w:rsidR="00E036AB">
        <w:rPr>
          <w:rFonts w:ascii="Times New Roman" w:hAnsi="Times New Roman" w:cs="Times New Roman"/>
          <w:sz w:val="28"/>
          <w:szCs w:val="28"/>
        </w:rPr>
        <w:t>–</w:t>
      </w:r>
      <w:r w:rsidR="00A11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6AB">
        <w:rPr>
          <w:rFonts w:ascii="Times New Roman" w:hAnsi="Times New Roman" w:cs="Times New Roman"/>
          <w:sz w:val="28"/>
          <w:szCs w:val="28"/>
        </w:rPr>
        <w:t>брадикардией</w:t>
      </w:r>
      <w:proofErr w:type="spellEnd"/>
      <w:r w:rsidR="00ED3ED1">
        <w:rPr>
          <w:rFonts w:ascii="Times New Roman" w:hAnsi="Times New Roman" w:cs="Times New Roman"/>
          <w:sz w:val="28"/>
          <w:szCs w:val="28"/>
        </w:rPr>
        <w:t>.</w:t>
      </w:r>
    </w:p>
    <w:p w:rsidR="00E036AB" w:rsidRDefault="0090280F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физическими упражнениями у</w:t>
      </w:r>
      <w:r w:rsidR="00ED3ED1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тренированных людей не должны вызывать учащение пульса более чем на 30 уд</w:t>
      </w:r>
      <w:r w:rsidR="00ED3ED1">
        <w:rPr>
          <w:rFonts w:ascii="Times New Roman" w:hAnsi="Times New Roman" w:cs="Times New Roman"/>
          <w:sz w:val="28"/>
          <w:szCs w:val="28"/>
        </w:rPr>
        <w:t>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Ориентировочно ЧСС </w:t>
      </w:r>
      <w:r w:rsidR="00471C50">
        <w:rPr>
          <w:rFonts w:ascii="Times New Roman" w:hAnsi="Times New Roman" w:cs="Times New Roman"/>
          <w:sz w:val="28"/>
          <w:szCs w:val="28"/>
        </w:rPr>
        <w:t>устанавливается вычитанием из 220 числа лет занимающегося. Например</w:t>
      </w:r>
      <w:r w:rsidR="00ED3ED1">
        <w:rPr>
          <w:rFonts w:ascii="Times New Roman" w:hAnsi="Times New Roman" w:cs="Times New Roman"/>
          <w:sz w:val="28"/>
          <w:szCs w:val="28"/>
        </w:rPr>
        <w:t>,</w:t>
      </w:r>
      <w:r w:rsidR="00471C50">
        <w:rPr>
          <w:rFonts w:ascii="Times New Roman" w:hAnsi="Times New Roman" w:cs="Times New Roman"/>
          <w:sz w:val="28"/>
          <w:szCs w:val="28"/>
        </w:rPr>
        <w:t xml:space="preserve"> для человека 60 лет </w:t>
      </w:r>
      <w:proofErr w:type="gramStart"/>
      <w:r w:rsidR="00471C50">
        <w:rPr>
          <w:rFonts w:ascii="Times New Roman" w:hAnsi="Times New Roman" w:cs="Times New Roman"/>
          <w:sz w:val="28"/>
          <w:szCs w:val="28"/>
        </w:rPr>
        <w:t>макс</w:t>
      </w:r>
      <w:r w:rsidR="00ED3ED1">
        <w:rPr>
          <w:rFonts w:ascii="Times New Roman" w:hAnsi="Times New Roman" w:cs="Times New Roman"/>
          <w:sz w:val="28"/>
          <w:szCs w:val="28"/>
        </w:rPr>
        <w:t>имальная</w:t>
      </w:r>
      <w:proofErr w:type="gramEnd"/>
      <w:r w:rsidR="00471C50">
        <w:rPr>
          <w:rFonts w:ascii="Times New Roman" w:hAnsi="Times New Roman" w:cs="Times New Roman"/>
          <w:sz w:val="28"/>
          <w:szCs w:val="28"/>
        </w:rPr>
        <w:t xml:space="preserve"> ЧСС составляет 220-60=160 уд в мин</w:t>
      </w:r>
      <w:r w:rsidR="00340074">
        <w:rPr>
          <w:rFonts w:ascii="Times New Roman" w:hAnsi="Times New Roman" w:cs="Times New Roman"/>
          <w:sz w:val="28"/>
          <w:szCs w:val="28"/>
        </w:rPr>
        <w:t>. При постепенном увеличении нагрузок ЧСС не долже</w:t>
      </w:r>
      <w:r w:rsidR="00ED3ED1">
        <w:rPr>
          <w:rFonts w:ascii="Times New Roman" w:hAnsi="Times New Roman" w:cs="Times New Roman"/>
          <w:sz w:val="28"/>
          <w:szCs w:val="28"/>
        </w:rPr>
        <w:t>н превышать 60% от максимальной</w:t>
      </w:r>
      <w:r w:rsidR="00340074">
        <w:rPr>
          <w:rFonts w:ascii="Times New Roman" w:hAnsi="Times New Roman" w:cs="Times New Roman"/>
          <w:sz w:val="28"/>
          <w:szCs w:val="28"/>
        </w:rPr>
        <w:t>.</w:t>
      </w:r>
    </w:p>
    <w:p w:rsidR="00340074" w:rsidRDefault="00340074" w:rsidP="0085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оценке показателей АД адекватной считают нагрузку</w:t>
      </w:r>
      <w:r w:rsidR="00FF2A59">
        <w:rPr>
          <w:rFonts w:ascii="Times New Roman" w:hAnsi="Times New Roman" w:cs="Times New Roman"/>
          <w:sz w:val="28"/>
          <w:szCs w:val="28"/>
        </w:rPr>
        <w:t xml:space="preserve">, повышающую пульсовое давление в пределах 5-15 мм </w:t>
      </w:r>
      <w:proofErr w:type="spellStart"/>
      <w:r w:rsidR="00ED3ED1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FF2A59">
        <w:rPr>
          <w:rFonts w:ascii="Times New Roman" w:hAnsi="Times New Roman" w:cs="Times New Roman"/>
          <w:sz w:val="28"/>
          <w:szCs w:val="28"/>
        </w:rPr>
        <w:t xml:space="preserve"> ст</w:t>
      </w:r>
      <w:r w:rsidR="00ED3ED1">
        <w:rPr>
          <w:rFonts w:ascii="Times New Roman" w:hAnsi="Times New Roman" w:cs="Times New Roman"/>
          <w:sz w:val="28"/>
          <w:szCs w:val="28"/>
        </w:rPr>
        <w:t>.</w:t>
      </w:r>
    </w:p>
    <w:p w:rsidR="00D2542E" w:rsidRDefault="00C56BC6" w:rsidP="00D25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07">
        <w:rPr>
          <w:rFonts w:ascii="Times New Roman" w:hAnsi="Times New Roman" w:cs="Times New Roman"/>
          <w:b/>
          <w:sz w:val="28"/>
          <w:szCs w:val="28"/>
        </w:rPr>
        <w:t xml:space="preserve">Проба </w:t>
      </w:r>
      <w:proofErr w:type="spellStart"/>
      <w:r w:rsidRPr="00F21907">
        <w:rPr>
          <w:rFonts w:ascii="Times New Roman" w:hAnsi="Times New Roman" w:cs="Times New Roman"/>
          <w:b/>
          <w:sz w:val="28"/>
          <w:szCs w:val="28"/>
        </w:rPr>
        <w:t>Мартинэ</w:t>
      </w:r>
      <w:proofErr w:type="spellEnd"/>
      <w:r w:rsidR="00FF2A59">
        <w:rPr>
          <w:rFonts w:ascii="Times New Roman" w:hAnsi="Times New Roman" w:cs="Times New Roman"/>
          <w:sz w:val="28"/>
          <w:szCs w:val="28"/>
        </w:rPr>
        <w:t xml:space="preserve">. В положении сидя на левую </w:t>
      </w:r>
      <w:proofErr w:type="gramStart"/>
      <w:r w:rsidR="00FF2A59">
        <w:rPr>
          <w:rFonts w:ascii="Times New Roman" w:hAnsi="Times New Roman" w:cs="Times New Roman"/>
          <w:sz w:val="28"/>
          <w:szCs w:val="28"/>
        </w:rPr>
        <w:t>руку</w:t>
      </w:r>
      <w:proofErr w:type="gramEnd"/>
      <w:r w:rsidR="00FF2A59">
        <w:rPr>
          <w:rFonts w:ascii="Times New Roman" w:hAnsi="Times New Roman" w:cs="Times New Roman"/>
          <w:sz w:val="28"/>
          <w:szCs w:val="28"/>
        </w:rPr>
        <w:t xml:space="preserve"> накладывают манжетку</w:t>
      </w:r>
      <w:r w:rsidR="00545CE2">
        <w:rPr>
          <w:rFonts w:ascii="Times New Roman" w:hAnsi="Times New Roman" w:cs="Times New Roman"/>
          <w:sz w:val="28"/>
          <w:szCs w:val="28"/>
        </w:rPr>
        <w:t xml:space="preserve"> и измеряют АД. Несколько раз до повторения одной и той же цифры</w:t>
      </w:r>
      <w:r w:rsidR="00D2542E">
        <w:rPr>
          <w:rFonts w:ascii="Times New Roman" w:hAnsi="Times New Roman" w:cs="Times New Roman"/>
          <w:sz w:val="28"/>
          <w:szCs w:val="28"/>
        </w:rPr>
        <w:t xml:space="preserve"> до 3 раз подряд. После этого, не снимая манжетки, предлагают выполнить 20 приседаний с выбрасыванием рук вперед за 30с. Затем испытуемый </w:t>
      </w:r>
      <w:proofErr w:type="gramStart"/>
      <w:r w:rsidR="00D2542E">
        <w:rPr>
          <w:rFonts w:ascii="Times New Roman" w:hAnsi="Times New Roman" w:cs="Times New Roman"/>
          <w:sz w:val="28"/>
          <w:szCs w:val="28"/>
        </w:rPr>
        <w:t>садится</w:t>
      </w:r>
      <w:proofErr w:type="gramEnd"/>
      <w:r w:rsidR="00D2542E">
        <w:rPr>
          <w:rFonts w:ascii="Times New Roman" w:hAnsi="Times New Roman" w:cs="Times New Roman"/>
          <w:sz w:val="28"/>
          <w:szCs w:val="28"/>
        </w:rPr>
        <w:t xml:space="preserve"> и ведут подсчет пульса в течение </w:t>
      </w:r>
      <w:r w:rsidR="00ED3ED1">
        <w:rPr>
          <w:rFonts w:ascii="Times New Roman" w:hAnsi="Times New Roman" w:cs="Times New Roman"/>
          <w:sz w:val="28"/>
          <w:szCs w:val="28"/>
        </w:rPr>
        <w:t xml:space="preserve">10с, после чего измеряют АД (в первую </w:t>
      </w:r>
      <w:r w:rsidR="00D2542E">
        <w:rPr>
          <w:rFonts w:ascii="Times New Roman" w:hAnsi="Times New Roman" w:cs="Times New Roman"/>
          <w:sz w:val="28"/>
          <w:szCs w:val="28"/>
        </w:rPr>
        <w:t>мин</w:t>
      </w:r>
      <w:r w:rsidR="00E2464B">
        <w:rPr>
          <w:rFonts w:ascii="Times New Roman" w:hAnsi="Times New Roman" w:cs="Times New Roman"/>
          <w:sz w:val="28"/>
          <w:szCs w:val="28"/>
        </w:rPr>
        <w:t>уту</w:t>
      </w:r>
      <w:r w:rsidR="00D2542E">
        <w:rPr>
          <w:rFonts w:ascii="Times New Roman" w:hAnsi="Times New Roman" w:cs="Times New Roman"/>
          <w:sz w:val="28"/>
          <w:szCs w:val="28"/>
        </w:rPr>
        <w:t xml:space="preserve"> после пробы). На второй минуте вновь считают пульс, а также в течение 3 мин</w:t>
      </w:r>
      <w:r w:rsidR="00E2464B">
        <w:rPr>
          <w:rFonts w:ascii="Times New Roman" w:hAnsi="Times New Roman" w:cs="Times New Roman"/>
          <w:sz w:val="28"/>
          <w:szCs w:val="28"/>
        </w:rPr>
        <w:t>ут</w:t>
      </w:r>
      <w:r w:rsidR="0081745B">
        <w:rPr>
          <w:rFonts w:ascii="Times New Roman" w:hAnsi="Times New Roman" w:cs="Times New Roman"/>
          <w:sz w:val="28"/>
          <w:szCs w:val="28"/>
        </w:rPr>
        <w:t xml:space="preserve"> восстановительного периода. Затем повторно измеряют АД. У здоровых людей время восстановления ЧСС и АД до исходных величин – в пределах 3 мин.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для оценки пробы является возбудимость пульса и характер реакции АД на нагрузку. Возбудимость пульса – учащение пульса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исходному, выраженное в %, у здоровых людей не превышает 60-80%.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реакции АД выражается одним из 5 типов: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5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907">
        <w:rPr>
          <w:rFonts w:ascii="Times New Roman" w:hAnsi="Times New Roman" w:cs="Times New Roman"/>
          <w:b/>
          <w:sz w:val="28"/>
          <w:szCs w:val="28"/>
        </w:rPr>
        <w:t>Нормотонический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907">
        <w:rPr>
          <w:rFonts w:ascii="Times New Roman" w:hAnsi="Times New Roman" w:cs="Times New Roman"/>
          <w:b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. Учащение пульса, повышение сист</w:t>
      </w:r>
      <w:r w:rsidR="00E2464B">
        <w:rPr>
          <w:rFonts w:ascii="Times New Roman" w:hAnsi="Times New Roman" w:cs="Times New Roman"/>
          <w:sz w:val="28"/>
          <w:szCs w:val="28"/>
        </w:rPr>
        <w:t>олического</w:t>
      </w:r>
      <w:r>
        <w:rPr>
          <w:rFonts w:ascii="Times New Roman" w:hAnsi="Times New Roman" w:cs="Times New Roman"/>
          <w:sz w:val="28"/>
          <w:szCs w:val="28"/>
        </w:rPr>
        <w:t xml:space="preserve"> давления не &gt; 150%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исходного,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диастолическое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E2464B">
        <w:rPr>
          <w:rFonts w:ascii="Times New Roman" w:hAnsi="Times New Roman" w:cs="Times New Roman"/>
          <w:sz w:val="28"/>
          <w:szCs w:val="28"/>
        </w:rPr>
        <w:t>меняется, пульсовое давление повышается.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1907">
        <w:rPr>
          <w:rFonts w:ascii="Times New Roman" w:hAnsi="Times New Roman" w:cs="Times New Roman"/>
          <w:b/>
          <w:sz w:val="28"/>
          <w:szCs w:val="28"/>
        </w:rPr>
        <w:t>Астенический (гипотонический) тип</w:t>
      </w:r>
      <w:r>
        <w:rPr>
          <w:rFonts w:ascii="Times New Roman" w:hAnsi="Times New Roman" w:cs="Times New Roman"/>
          <w:sz w:val="28"/>
          <w:szCs w:val="28"/>
        </w:rPr>
        <w:t>. Возбудимость не более 100%; сист</w:t>
      </w:r>
      <w:r w:rsidR="00E2464B">
        <w:rPr>
          <w:rFonts w:ascii="Times New Roman" w:hAnsi="Times New Roman" w:cs="Times New Roman"/>
          <w:sz w:val="28"/>
          <w:szCs w:val="28"/>
        </w:rPr>
        <w:t>олическое</w:t>
      </w:r>
      <w:r>
        <w:rPr>
          <w:rFonts w:ascii="Times New Roman" w:hAnsi="Times New Roman" w:cs="Times New Roman"/>
          <w:sz w:val="28"/>
          <w:szCs w:val="28"/>
        </w:rPr>
        <w:t xml:space="preserve"> давление слабо или совсем не повышено, иногда понижено, пульсовое давление понижено</w:t>
      </w:r>
      <w:r w:rsidR="00E2464B">
        <w:rPr>
          <w:rFonts w:ascii="Times New Roman" w:hAnsi="Times New Roman" w:cs="Times New Roman"/>
          <w:sz w:val="28"/>
          <w:szCs w:val="28"/>
        </w:rPr>
        <w:t>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21907">
        <w:rPr>
          <w:rFonts w:ascii="Times New Roman" w:hAnsi="Times New Roman" w:cs="Times New Roman"/>
          <w:b/>
          <w:sz w:val="28"/>
          <w:szCs w:val="28"/>
        </w:rPr>
        <w:t>Гипертонический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907">
        <w:rPr>
          <w:rFonts w:ascii="Times New Roman" w:hAnsi="Times New Roman" w:cs="Times New Roman"/>
          <w:b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. Учащение пульса. Резкий подъем сист</w:t>
      </w:r>
      <w:r w:rsidR="00E2464B">
        <w:rPr>
          <w:rFonts w:ascii="Times New Roman" w:hAnsi="Times New Roman" w:cs="Times New Roman"/>
          <w:sz w:val="28"/>
          <w:szCs w:val="28"/>
        </w:rPr>
        <w:t>олического</w:t>
      </w:r>
      <w:r>
        <w:rPr>
          <w:rFonts w:ascii="Times New Roman" w:hAnsi="Times New Roman" w:cs="Times New Roman"/>
          <w:sz w:val="28"/>
          <w:szCs w:val="28"/>
        </w:rPr>
        <w:t xml:space="preserve"> давления (более 160-180% от исходного),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диастолическое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давление</w:t>
      </w:r>
      <w:r w:rsidR="00E2464B">
        <w:rPr>
          <w:rFonts w:ascii="Times New Roman" w:hAnsi="Times New Roman" w:cs="Times New Roman"/>
          <w:sz w:val="28"/>
          <w:szCs w:val="28"/>
        </w:rPr>
        <w:t xml:space="preserve"> </w:t>
      </w:r>
      <w:r w:rsidR="001A566D">
        <w:rPr>
          <w:rFonts w:ascii="Times New Roman" w:hAnsi="Times New Roman" w:cs="Times New Roman"/>
          <w:sz w:val="28"/>
          <w:szCs w:val="28"/>
        </w:rPr>
        <w:t>повышается</w:t>
      </w:r>
      <w:r>
        <w:rPr>
          <w:rFonts w:ascii="Times New Roman" w:hAnsi="Times New Roman" w:cs="Times New Roman"/>
          <w:sz w:val="28"/>
          <w:szCs w:val="28"/>
        </w:rPr>
        <w:t xml:space="preserve"> более чем на 10 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E2464B">
        <w:rPr>
          <w:rFonts w:ascii="Times New Roman" w:hAnsi="Times New Roman" w:cs="Times New Roman"/>
          <w:sz w:val="28"/>
          <w:szCs w:val="28"/>
        </w:rPr>
        <w:t>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1907">
        <w:rPr>
          <w:rFonts w:ascii="Times New Roman" w:hAnsi="Times New Roman" w:cs="Times New Roman"/>
          <w:b/>
          <w:sz w:val="28"/>
          <w:szCs w:val="28"/>
        </w:rPr>
        <w:t>Дистонический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907">
        <w:rPr>
          <w:rFonts w:ascii="Times New Roman" w:hAnsi="Times New Roman" w:cs="Times New Roman"/>
          <w:b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. Феномен «бесконечного тона» (тоны Короткова прослушиваются при понижении давления в манжете до «0»)</w:t>
      </w:r>
      <w:r w:rsidR="00E2464B">
        <w:rPr>
          <w:rFonts w:ascii="Times New Roman" w:hAnsi="Times New Roman" w:cs="Times New Roman"/>
          <w:sz w:val="28"/>
          <w:szCs w:val="28"/>
        </w:rPr>
        <w:t>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21907">
        <w:rPr>
          <w:rFonts w:ascii="Times New Roman" w:hAnsi="Times New Roman" w:cs="Times New Roman"/>
          <w:b/>
          <w:sz w:val="28"/>
          <w:szCs w:val="28"/>
        </w:rPr>
        <w:t>Ступенчатый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907">
        <w:rPr>
          <w:rFonts w:ascii="Times New Roman" w:hAnsi="Times New Roman" w:cs="Times New Roman"/>
          <w:b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. Систолическое давление достигает максимума не сразу после нагрузки, а на 2-3 мин</w:t>
      </w:r>
      <w:r w:rsidR="00E2464B">
        <w:rPr>
          <w:rFonts w:ascii="Times New Roman" w:hAnsi="Times New Roman" w:cs="Times New Roman"/>
          <w:sz w:val="28"/>
          <w:szCs w:val="28"/>
        </w:rPr>
        <w:t>уте</w:t>
      </w:r>
      <w:r>
        <w:rPr>
          <w:rFonts w:ascii="Times New Roman" w:hAnsi="Times New Roman" w:cs="Times New Roman"/>
          <w:sz w:val="28"/>
          <w:szCs w:val="28"/>
        </w:rPr>
        <w:t xml:space="preserve"> восстановительного периода</w:t>
      </w:r>
      <w:r w:rsidR="00E2464B">
        <w:rPr>
          <w:rFonts w:ascii="Times New Roman" w:hAnsi="Times New Roman" w:cs="Times New Roman"/>
          <w:sz w:val="28"/>
          <w:szCs w:val="28"/>
        </w:rPr>
        <w:t>.</w:t>
      </w:r>
    </w:p>
    <w:p w:rsidR="00581AE4" w:rsidRDefault="00156936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Гарвардский степ</w:t>
      </w:r>
      <w:r w:rsidR="00E2464B">
        <w:rPr>
          <w:rFonts w:ascii="Times New Roman" w:hAnsi="Times New Roman" w:cs="Times New Roman"/>
          <w:b/>
          <w:sz w:val="28"/>
          <w:szCs w:val="28"/>
        </w:rPr>
        <w:t>–</w:t>
      </w:r>
      <w:r w:rsidR="00581AE4" w:rsidRPr="00F21907">
        <w:rPr>
          <w:rFonts w:ascii="Times New Roman" w:hAnsi="Times New Roman" w:cs="Times New Roman"/>
          <w:b/>
          <w:sz w:val="28"/>
          <w:szCs w:val="28"/>
        </w:rPr>
        <w:t>тест</w:t>
      </w:r>
      <w:r w:rsidR="00581AE4">
        <w:rPr>
          <w:rFonts w:ascii="Times New Roman" w:hAnsi="Times New Roman" w:cs="Times New Roman"/>
          <w:sz w:val="28"/>
          <w:szCs w:val="28"/>
        </w:rPr>
        <w:t xml:space="preserve">. Физическая нагрузка представляет собой восхождение на ступеньку высотой 50 см для мужчин и 43 см для женщин. Время восхождения 5 мин (300 сек), частота подъемов с переменой ног 30 раз в минуту. Частоту пульса регистрируют в положении сидя </w:t>
      </w:r>
      <w:proofErr w:type="gramStart"/>
      <w:r w:rsidR="00581AE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581AE4">
        <w:rPr>
          <w:rFonts w:ascii="Times New Roman" w:hAnsi="Times New Roman" w:cs="Times New Roman"/>
          <w:sz w:val="28"/>
          <w:szCs w:val="28"/>
        </w:rPr>
        <w:t xml:space="preserve"> 30 сек 2,3,4 мин</w:t>
      </w:r>
      <w:r w:rsidR="00E2464B">
        <w:rPr>
          <w:rFonts w:ascii="Times New Roman" w:hAnsi="Times New Roman" w:cs="Times New Roman"/>
          <w:sz w:val="28"/>
          <w:szCs w:val="28"/>
        </w:rPr>
        <w:t>ут</w:t>
      </w:r>
      <w:r w:rsidR="00581AE4">
        <w:rPr>
          <w:rFonts w:ascii="Times New Roman" w:hAnsi="Times New Roman" w:cs="Times New Roman"/>
          <w:sz w:val="28"/>
          <w:szCs w:val="28"/>
        </w:rPr>
        <w:t xml:space="preserve"> восстановительного периода. Результаты выражаются </w:t>
      </w:r>
      <w:r>
        <w:rPr>
          <w:rFonts w:ascii="Times New Roman" w:hAnsi="Times New Roman" w:cs="Times New Roman"/>
          <w:sz w:val="28"/>
          <w:szCs w:val="28"/>
        </w:rPr>
        <w:t>в виде индекса гарвардского степ</w:t>
      </w:r>
      <w:r w:rsidR="00581AE4">
        <w:rPr>
          <w:rFonts w:ascii="Times New Roman" w:hAnsi="Times New Roman" w:cs="Times New Roman"/>
          <w:sz w:val="28"/>
          <w:szCs w:val="28"/>
        </w:rPr>
        <w:t xml:space="preserve"> – теста: (ИГСТ):  </w:t>
      </w:r>
      <m:oMath>
        <m:r>
          <w:rPr>
            <w:rFonts w:ascii="Cambria Math" w:hAnsi="Cambria Math" w:cs="Times New Roman"/>
            <w:sz w:val="28"/>
            <w:szCs w:val="28"/>
          </w:rPr>
          <m:t>ИГСТ=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t*100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*2</m:t>
                </m:r>
              </m:sub>
            </m:sSub>
          </m:den>
        </m:f>
      </m:oMath>
      <w:r w:rsidR="00581AE4">
        <w:rPr>
          <w:rFonts w:ascii="Times New Roman" w:hAnsi="Times New Roman" w:cs="Times New Roman"/>
          <w:sz w:val="28"/>
          <w:szCs w:val="28"/>
        </w:rPr>
        <w:t xml:space="preserve">; где </w:t>
      </w:r>
      <w:r w:rsidR="00581AE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81AE4" w:rsidRPr="00FE4789">
        <w:rPr>
          <w:rFonts w:ascii="Times New Roman" w:hAnsi="Times New Roman" w:cs="Times New Roman"/>
          <w:sz w:val="28"/>
          <w:szCs w:val="28"/>
        </w:rPr>
        <w:t xml:space="preserve"> </w:t>
      </w:r>
      <w:r w:rsidR="00581AE4">
        <w:rPr>
          <w:rFonts w:ascii="Times New Roman" w:hAnsi="Times New Roman" w:cs="Times New Roman"/>
          <w:sz w:val="28"/>
          <w:szCs w:val="28"/>
        </w:rPr>
        <w:t>–</w:t>
      </w:r>
      <w:r w:rsidR="00581AE4" w:rsidRPr="00FE4789">
        <w:rPr>
          <w:rFonts w:ascii="Times New Roman" w:hAnsi="Times New Roman" w:cs="Times New Roman"/>
          <w:sz w:val="28"/>
          <w:szCs w:val="28"/>
        </w:rPr>
        <w:t xml:space="preserve"> </w:t>
      </w:r>
      <w:r w:rsidR="00581AE4">
        <w:rPr>
          <w:rFonts w:ascii="Times New Roman" w:hAnsi="Times New Roman" w:cs="Times New Roman"/>
          <w:sz w:val="28"/>
          <w:szCs w:val="28"/>
        </w:rPr>
        <w:t>время восх</w:t>
      </w:r>
      <w:r w:rsidR="00E2464B">
        <w:rPr>
          <w:rFonts w:ascii="Times New Roman" w:hAnsi="Times New Roman" w:cs="Times New Roman"/>
          <w:sz w:val="28"/>
          <w:szCs w:val="28"/>
        </w:rPr>
        <w:t>ождения</w:t>
      </w:r>
      <w:r w:rsidR="00581AE4">
        <w:rPr>
          <w:rFonts w:ascii="Times New Roman" w:hAnsi="Times New Roman" w:cs="Times New Roman"/>
          <w:sz w:val="28"/>
          <w:szCs w:val="28"/>
        </w:rPr>
        <w:t xml:space="preserve"> в сек</w:t>
      </w:r>
      <w:r w:rsidR="00E2464B">
        <w:rPr>
          <w:rFonts w:ascii="Times New Roman" w:hAnsi="Times New Roman" w:cs="Times New Roman"/>
          <w:sz w:val="28"/>
          <w:szCs w:val="28"/>
        </w:rPr>
        <w:t>ундах</w:t>
      </w:r>
      <w:r w:rsidR="001A566D">
        <w:rPr>
          <w:rFonts w:ascii="Times New Roman" w:hAnsi="Times New Roman" w:cs="Times New Roman"/>
          <w:sz w:val="28"/>
          <w:szCs w:val="28"/>
        </w:rPr>
        <w:t xml:space="preserve"> (300)</w:t>
      </w:r>
      <w:r w:rsidR="00581AE4">
        <w:rPr>
          <w:rFonts w:ascii="Times New Roman" w:hAnsi="Times New Roman" w:cs="Times New Roman"/>
          <w:sz w:val="28"/>
          <w:szCs w:val="28"/>
        </w:rPr>
        <w:t xml:space="preserve">; </w:t>
      </w:r>
      <w:r w:rsidR="00581AE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81AE4" w:rsidRPr="00675B8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581AE4" w:rsidRPr="00675B80">
        <w:rPr>
          <w:rFonts w:ascii="Times New Roman" w:hAnsi="Times New Roman" w:cs="Times New Roman"/>
          <w:sz w:val="28"/>
          <w:szCs w:val="28"/>
        </w:rPr>
        <w:t xml:space="preserve">, </w:t>
      </w:r>
      <w:r w:rsidR="00581AE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81AE4" w:rsidRPr="00675B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1AE4" w:rsidRPr="00675B80">
        <w:rPr>
          <w:rFonts w:ascii="Times New Roman" w:hAnsi="Times New Roman" w:cs="Times New Roman"/>
          <w:sz w:val="28"/>
          <w:szCs w:val="28"/>
        </w:rPr>
        <w:t xml:space="preserve">, </w:t>
      </w:r>
      <w:r w:rsidR="00581AE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81AE4" w:rsidRPr="00675B8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2464B">
        <w:rPr>
          <w:rFonts w:ascii="Times New Roman" w:hAnsi="Times New Roman" w:cs="Times New Roman"/>
          <w:sz w:val="28"/>
          <w:szCs w:val="28"/>
        </w:rPr>
        <w:t xml:space="preserve"> – пульс за 30 секунд на</w:t>
      </w:r>
      <w:r w:rsidR="00581AE4">
        <w:rPr>
          <w:rFonts w:ascii="Times New Roman" w:hAnsi="Times New Roman" w:cs="Times New Roman"/>
          <w:sz w:val="28"/>
          <w:szCs w:val="28"/>
        </w:rPr>
        <w:t xml:space="preserve"> 2,3,4 мин</w:t>
      </w:r>
      <w:r w:rsidR="00E2464B">
        <w:rPr>
          <w:rFonts w:ascii="Times New Roman" w:hAnsi="Times New Roman" w:cs="Times New Roman"/>
          <w:sz w:val="28"/>
          <w:szCs w:val="28"/>
        </w:rPr>
        <w:t>утах</w:t>
      </w:r>
      <w:r w:rsidR="00581AE4">
        <w:rPr>
          <w:rFonts w:ascii="Times New Roman" w:hAnsi="Times New Roman" w:cs="Times New Roman"/>
          <w:sz w:val="28"/>
          <w:szCs w:val="28"/>
        </w:rPr>
        <w:t xml:space="preserve"> восстановительного периода.</w:t>
      </w:r>
    </w:p>
    <w:p w:rsidR="00581AE4" w:rsidRDefault="00E2464B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физической</w:t>
      </w:r>
      <w:r w:rsidR="00581AE4">
        <w:rPr>
          <w:rFonts w:ascii="Times New Roman" w:hAnsi="Times New Roman" w:cs="Times New Roman"/>
          <w:sz w:val="28"/>
          <w:szCs w:val="28"/>
        </w:rPr>
        <w:t xml:space="preserve"> тренированности сопр</w:t>
      </w:r>
      <w:r>
        <w:rPr>
          <w:rFonts w:ascii="Times New Roman" w:hAnsi="Times New Roman" w:cs="Times New Roman"/>
          <w:sz w:val="28"/>
          <w:szCs w:val="28"/>
        </w:rPr>
        <w:t xml:space="preserve">овождается увеличением ИГСТ,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581AE4">
        <w:rPr>
          <w:rFonts w:ascii="Times New Roman" w:hAnsi="Times New Roman" w:cs="Times New Roman"/>
          <w:sz w:val="28"/>
          <w:szCs w:val="28"/>
        </w:rPr>
        <w:t>тренированность</w:t>
      </w:r>
      <w:proofErr w:type="spellEnd"/>
      <w:r w:rsidR="00581AE4">
        <w:rPr>
          <w:rFonts w:ascii="Times New Roman" w:hAnsi="Times New Roman" w:cs="Times New Roman"/>
          <w:sz w:val="28"/>
          <w:szCs w:val="28"/>
        </w:rPr>
        <w:t xml:space="preserve"> – снижением и невозможностью выполнить нагрузку полностью. Проба рекомендуется только здоровым лицам.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</w:t>
      </w:r>
      <w:r w:rsidR="00C95DF1">
        <w:rPr>
          <w:rFonts w:ascii="Times New Roman" w:hAnsi="Times New Roman" w:cs="Times New Roman"/>
          <w:sz w:val="28"/>
          <w:szCs w:val="28"/>
        </w:rPr>
        <w:t>ка результатов гарвардского степ</w:t>
      </w:r>
      <w:r>
        <w:rPr>
          <w:rFonts w:ascii="Times New Roman" w:hAnsi="Times New Roman" w:cs="Times New Roman"/>
          <w:sz w:val="28"/>
          <w:szCs w:val="28"/>
        </w:rPr>
        <w:t xml:space="preserve"> – теста</w:t>
      </w:r>
    </w:p>
    <w:tbl>
      <w:tblPr>
        <w:tblStyle w:val="a4"/>
        <w:tblW w:w="0" w:type="auto"/>
        <w:tblLook w:val="04A0"/>
      </w:tblPr>
      <w:tblGrid>
        <w:gridCol w:w="4479"/>
        <w:gridCol w:w="5094"/>
      </w:tblGrid>
      <w:tr w:rsidR="00581AE4" w:rsidTr="001458B2">
        <w:tc>
          <w:tcPr>
            <w:tcW w:w="4531" w:type="dxa"/>
          </w:tcPr>
          <w:p w:rsidR="00581AE4" w:rsidRPr="00675B80" w:rsidRDefault="00C95DF1" w:rsidP="00145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гарвардского степ</w:t>
            </w:r>
            <w:r w:rsidR="00581AE4" w:rsidRPr="00675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теста</w:t>
            </w:r>
          </w:p>
        </w:tc>
        <w:tc>
          <w:tcPr>
            <w:tcW w:w="5148" w:type="dxa"/>
          </w:tcPr>
          <w:p w:rsidR="00581AE4" w:rsidRPr="00675B80" w:rsidRDefault="00581AE4" w:rsidP="00145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80">
              <w:rPr>
                <w:rFonts w:ascii="Times New Roman" w:hAnsi="Times New Roman" w:cs="Times New Roman"/>
                <w:b/>
                <w:sz w:val="28"/>
                <w:szCs w:val="28"/>
              </w:rPr>
              <w:t>Оценка физической тренированности</w:t>
            </w:r>
          </w:p>
        </w:tc>
      </w:tr>
      <w:tr w:rsidR="00581AE4" w:rsidTr="001458B2">
        <w:tc>
          <w:tcPr>
            <w:tcW w:w="4531" w:type="dxa"/>
          </w:tcPr>
          <w:p w:rsidR="00581AE4" w:rsidRDefault="00581AE4" w:rsidP="0014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 55</w:t>
            </w:r>
          </w:p>
        </w:tc>
        <w:tc>
          <w:tcPr>
            <w:tcW w:w="5148" w:type="dxa"/>
          </w:tcPr>
          <w:p w:rsidR="00581AE4" w:rsidRDefault="00581AE4" w:rsidP="0014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Плохая </w:t>
            </w:r>
          </w:p>
        </w:tc>
      </w:tr>
      <w:tr w:rsidR="00581AE4" w:rsidTr="001458B2">
        <w:tc>
          <w:tcPr>
            <w:tcW w:w="4531" w:type="dxa"/>
          </w:tcPr>
          <w:p w:rsidR="00581AE4" w:rsidRDefault="00581AE4" w:rsidP="0014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– 64</w:t>
            </w:r>
          </w:p>
        </w:tc>
        <w:tc>
          <w:tcPr>
            <w:tcW w:w="5148" w:type="dxa"/>
          </w:tcPr>
          <w:p w:rsidR="00581AE4" w:rsidRDefault="00581AE4" w:rsidP="0014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 средней </w:t>
            </w:r>
          </w:p>
        </w:tc>
      </w:tr>
      <w:tr w:rsidR="00581AE4" w:rsidTr="001458B2">
        <w:tc>
          <w:tcPr>
            <w:tcW w:w="4531" w:type="dxa"/>
          </w:tcPr>
          <w:p w:rsidR="00581AE4" w:rsidRDefault="00581AE4" w:rsidP="0014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– 79</w:t>
            </w:r>
          </w:p>
        </w:tc>
        <w:tc>
          <w:tcPr>
            <w:tcW w:w="5148" w:type="dxa"/>
          </w:tcPr>
          <w:p w:rsidR="00581AE4" w:rsidRDefault="00581AE4" w:rsidP="0014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</w:tr>
      <w:tr w:rsidR="00581AE4" w:rsidTr="001458B2">
        <w:tc>
          <w:tcPr>
            <w:tcW w:w="4531" w:type="dxa"/>
          </w:tcPr>
          <w:p w:rsidR="00581AE4" w:rsidRDefault="00581AE4" w:rsidP="0014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 89</w:t>
            </w:r>
          </w:p>
        </w:tc>
        <w:tc>
          <w:tcPr>
            <w:tcW w:w="5148" w:type="dxa"/>
          </w:tcPr>
          <w:p w:rsidR="00581AE4" w:rsidRDefault="00581AE4" w:rsidP="0014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Хорошая </w:t>
            </w:r>
          </w:p>
        </w:tc>
      </w:tr>
      <w:tr w:rsidR="00581AE4" w:rsidTr="001458B2">
        <w:tc>
          <w:tcPr>
            <w:tcW w:w="4531" w:type="dxa"/>
          </w:tcPr>
          <w:p w:rsidR="00581AE4" w:rsidRDefault="00581AE4" w:rsidP="0014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и &gt;</w:t>
            </w:r>
          </w:p>
        </w:tc>
        <w:tc>
          <w:tcPr>
            <w:tcW w:w="5148" w:type="dxa"/>
          </w:tcPr>
          <w:p w:rsidR="00581AE4" w:rsidRDefault="00581AE4" w:rsidP="0014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Отличная </w:t>
            </w:r>
          </w:p>
        </w:tc>
      </w:tr>
    </w:tbl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1AE4" w:rsidRPr="00675B80" w:rsidRDefault="00581AE4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80">
        <w:rPr>
          <w:rFonts w:ascii="Times New Roman" w:hAnsi="Times New Roman" w:cs="Times New Roman"/>
          <w:b/>
          <w:sz w:val="28"/>
          <w:szCs w:val="28"/>
        </w:rPr>
        <w:t>Проба с переменой положения тела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лежа подсчитывают пульс по 15 секундным отрезкам до получения стабильных результатов и умножают на 4 (за 1 мин). Затем регистрируют АД, после чего испытуемый медленно встает. Снова подсчитывают пульс за 15 сек</w:t>
      </w:r>
      <w:r w:rsidR="00E2464B">
        <w:rPr>
          <w:rFonts w:ascii="Times New Roman" w:hAnsi="Times New Roman" w:cs="Times New Roman"/>
          <w:sz w:val="28"/>
          <w:szCs w:val="28"/>
        </w:rPr>
        <w:t>унд</w:t>
      </w:r>
      <w:r>
        <w:rPr>
          <w:rFonts w:ascii="Times New Roman" w:hAnsi="Times New Roman" w:cs="Times New Roman"/>
          <w:sz w:val="28"/>
          <w:szCs w:val="28"/>
        </w:rPr>
        <w:t xml:space="preserve"> со 2й минуты после вставания и пересчитывают за 1 мин. Повторно измеряют АД. При разнице пульса до 16 за 1 мин – реакция считается хорошей, от 17 до 22 – уд</w:t>
      </w:r>
      <w:r w:rsidR="00E2464B">
        <w:rPr>
          <w:rFonts w:ascii="Times New Roman" w:hAnsi="Times New Roman" w:cs="Times New Roman"/>
          <w:sz w:val="28"/>
          <w:szCs w:val="28"/>
        </w:rPr>
        <w:t>овлетворительной, более 22 – не</w:t>
      </w:r>
      <w:r>
        <w:rPr>
          <w:rFonts w:ascii="Times New Roman" w:hAnsi="Times New Roman" w:cs="Times New Roman"/>
          <w:sz w:val="28"/>
          <w:szCs w:val="28"/>
        </w:rPr>
        <w:t>удовлетворительной. О слабой приспособляемости системы кровообращения свидетельствуют и большие колебания АД, сопровождающиеся понижением пульсового давления.</w:t>
      </w:r>
    </w:p>
    <w:p w:rsidR="00F21907" w:rsidRDefault="00F21907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AE4" w:rsidRDefault="00581AE4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64A1A">
        <w:rPr>
          <w:rFonts w:ascii="Times New Roman" w:hAnsi="Times New Roman" w:cs="Times New Roman"/>
          <w:b/>
          <w:sz w:val="28"/>
          <w:szCs w:val="28"/>
        </w:rPr>
        <w:lastRenderedPageBreak/>
        <w:t>Пробы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A1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A1A">
        <w:rPr>
          <w:rFonts w:ascii="Times New Roman" w:hAnsi="Times New Roman" w:cs="Times New Roman"/>
          <w:b/>
          <w:sz w:val="28"/>
          <w:szCs w:val="28"/>
        </w:rPr>
        <w:t>задержкой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A1A">
        <w:rPr>
          <w:rFonts w:ascii="Times New Roman" w:hAnsi="Times New Roman" w:cs="Times New Roman"/>
          <w:b/>
          <w:sz w:val="28"/>
          <w:szCs w:val="28"/>
        </w:rPr>
        <w:t>дыхания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907">
        <w:rPr>
          <w:rFonts w:ascii="Times New Roman" w:hAnsi="Times New Roman" w:cs="Times New Roman"/>
          <w:b/>
          <w:sz w:val="28"/>
          <w:szCs w:val="28"/>
        </w:rPr>
        <w:t>Проба Штанге</w:t>
      </w:r>
      <w:r>
        <w:rPr>
          <w:rFonts w:ascii="Times New Roman" w:hAnsi="Times New Roman" w:cs="Times New Roman"/>
          <w:sz w:val="28"/>
          <w:szCs w:val="28"/>
        </w:rPr>
        <w:t xml:space="preserve"> – время задержки дыхания на вдохе. Нос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обследуемого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зажимается пальцами. Исследуемый сидя делает глубокий вдох и задерживает дыхание. У здорового человек</w:t>
      </w:r>
      <w:r w:rsidR="00E2464B">
        <w:rPr>
          <w:rFonts w:ascii="Times New Roman" w:hAnsi="Times New Roman" w:cs="Times New Roman"/>
          <w:sz w:val="28"/>
          <w:szCs w:val="28"/>
        </w:rPr>
        <w:t>а оно составляет не менее 50-60</w:t>
      </w:r>
      <w:r>
        <w:rPr>
          <w:rFonts w:ascii="Times New Roman" w:hAnsi="Times New Roman" w:cs="Times New Roman"/>
          <w:sz w:val="28"/>
          <w:szCs w:val="28"/>
        </w:rPr>
        <w:t>с, у спортсменов 2-3 мин.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907">
        <w:rPr>
          <w:rFonts w:ascii="Times New Roman" w:hAnsi="Times New Roman" w:cs="Times New Roman"/>
          <w:b/>
          <w:sz w:val="28"/>
          <w:szCs w:val="28"/>
        </w:rPr>
        <w:t>Проба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907">
        <w:rPr>
          <w:rFonts w:ascii="Times New Roman" w:hAnsi="Times New Roman" w:cs="Times New Roman"/>
          <w:b/>
          <w:sz w:val="28"/>
          <w:szCs w:val="28"/>
        </w:rPr>
        <w:t>Генчи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время задержки дыхания на выдохе. В положении сидя  после полного выдоха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задерживает дыхание.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составляет 30-40 сек</w:t>
      </w:r>
      <w:proofErr w:type="gramEnd"/>
      <w:r>
        <w:rPr>
          <w:rFonts w:ascii="Times New Roman" w:hAnsi="Times New Roman" w:cs="Times New Roman"/>
          <w:sz w:val="28"/>
          <w:szCs w:val="28"/>
        </w:rPr>
        <w:t>, у спортсменов 50-60 сек.</w:t>
      </w:r>
    </w:p>
    <w:p w:rsidR="00581AE4" w:rsidRPr="00164A1A" w:rsidRDefault="00581AE4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1A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proofErr w:type="spellStart"/>
      <w:r w:rsidRPr="00164A1A">
        <w:rPr>
          <w:rFonts w:ascii="Times New Roman" w:hAnsi="Times New Roman" w:cs="Times New Roman"/>
          <w:b/>
          <w:sz w:val="28"/>
          <w:szCs w:val="28"/>
        </w:rPr>
        <w:t>Новакки</w:t>
      </w:r>
      <w:proofErr w:type="spellEnd"/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используется для прямого определения общ</w:t>
      </w:r>
      <w:r w:rsidR="00E2464B">
        <w:rPr>
          <w:rFonts w:ascii="Times New Roman" w:hAnsi="Times New Roman" w:cs="Times New Roman"/>
          <w:sz w:val="28"/>
          <w:szCs w:val="28"/>
        </w:rPr>
        <w:t>ей физической работоспособности у не</w:t>
      </w:r>
      <w:r>
        <w:rPr>
          <w:rFonts w:ascii="Times New Roman" w:hAnsi="Times New Roman" w:cs="Times New Roman"/>
          <w:sz w:val="28"/>
          <w:szCs w:val="28"/>
        </w:rPr>
        <w:t xml:space="preserve">тренированных лиц и спортсменов. Нагрузка выполняется на велоэргометре, подбирается индивидуально и выражается в ваттах на килограмм массы тела – Вт/кг (1 Вт =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кг</w:t>
      </w:r>
      <w:proofErr w:type="gramStart"/>
      <w:r w:rsidR="001A566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/мин). Испытуемому предлагают выполнить работу, исходная мощность которой составляет 1 Вт/кг. Через каждые 2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мощность увеличивают на 1 Вт/кг – до тех пор, пока испытуемый не откажется от выполнения работы.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общей физической работоспособности осуществляется по таблице:</w:t>
      </w:r>
    </w:p>
    <w:tbl>
      <w:tblPr>
        <w:tblStyle w:val="a4"/>
        <w:tblW w:w="0" w:type="auto"/>
        <w:tblLook w:val="04A0"/>
      </w:tblPr>
      <w:tblGrid>
        <w:gridCol w:w="2242"/>
        <w:gridCol w:w="2828"/>
        <w:gridCol w:w="4501"/>
      </w:tblGrid>
      <w:tr w:rsidR="00581AE4" w:rsidTr="00F21907">
        <w:tc>
          <w:tcPr>
            <w:tcW w:w="2242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нагрузки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/кг</w:t>
            </w:r>
          </w:p>
        </w:tc>
        <w:tc>
          <w:tcPr>
            <w:tcW w:w="2828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на конечной ступени мощности (мин)</w:t>
            </w:r>
          </w:p>
        </w:tc>
        <w:tc>
          <w:tcPr>
            <w:tcW w:w="4501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физической работоспособности </w:t>
            </w:r>
          </w:p>
        </w:tc>
      </w:tr>
      <w:tr w:rsidR="00581AE4" w:rsidTr="00F21907">
        <w:tc>
          <w:tcPr>
            <w:tcW w:w="9571" w:type="dxa"/>
            <w:gridSpan w:val="3"/>
          </w:tcPr>
          <w:p w:rsidR="00581AE4" w:rsidRDefault="00581AE4" w:rsidP="00F1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F39">
              <w:rPr>
                <w:rFonts w:ascii="Times New Roman" w:hAnsi="Times New Roman" w:cs="Times New Roman"/>
                <w:b/>
                <w:sz w:val="28"/>
                <w:szCs w:val="28"/>
              </w:rPr>
              <w:t>Нетренированные</w:t>
            </w:r>
          </w:p>
        </w:tc>
      </w:tr>
      <w:tr w:rsidR="00581AE4" w:rsidTr="00F21907">
        <w:tc>
          <w:tcPr>
            <w:tcW w:w="2242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работоспособность</w:t>
            </w:r>
          </w:p>
        </w:tc>
      </w:tr>
      <w:tr w:rsidR="00581AE4" w:rsidTr="00F21907">
        <w:tc>
          <w:tcPr>
            <w:tcW w:w="2242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Удовлетворительная работоспособность</w:t>
            </w:r>
          </w:p>
        </w:tc>
      </w:tr>
      <w:tr w:rsidR="00581AE4" w:rsidTr="00F21907">
        <w:tc>
          <w:tcPr>
            <w:tcW w:w="2242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Нормальная работоспособность</w:t>
            </w:r>
          </w:p>
        </w:tc>
      </w:tr>
      <w:tr w:rsidR="00581AE4" w:rsidTr="00F21907">
        <w:tc>
          <w:tcPr>
            <w:tcW w:w="9571" w:type="dxa"/>
            <w:gridSpan w:val="3"/>
          </w:tcPr>
          <w:p w:rsidR="00581AE4" w:rsidRPr="00F15F39" w:rsidRDefault="00581AE4" w:rsidP="00F15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39">
              <w:rPr>
                <w:rFonts w:ascii="Times New Roman" w:hAnsi="Times New Roman" w:cs="Times New Roman"/>
                <w:b/>
                <w:sz w:val="28"/>
                <w:szCs w:val="28"/>
              </w:rPr>
              <w:t>Спортсмены</w:t>
            </w:r>
          </w:p>
        </w:tc>
      </w:tr>
      <w:tr w:rsidR="00581AE4" w:rsidTr="00F21907">
        <w:tc>
          <w:tcPr>
            <w:tcW w:w="2242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8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Удовлетворительная работоспособность</w:t>
            </w:r>
          </w:p>
        </w:tc>
      </w:tr>
      <w:tr w:rsidR="00581AE4" w:rsidTr="00F21907">
        <w:tc>
          <w:tcPr>
            <w:tcW w:w="2242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8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Хорошая работоспособность</w:t>
            </w:r>
          </w:p>
        </w:tc>
      </w:tr>
      <w:tr w:rsidR="00581AE4" w:rsidTr="00F21907">
        <w:tc>
          <w:tcPr>
            <w:tcW w:w="2242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8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501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работоспособность</w:t>
            </w:r>
          </w:p>
        </w:tc>
      </w:tr>
      <w:tr w:rsidR="00581AE4" w:rsidTr="00F21907">
        <w:tc>
          <w:tcPr>
            <w:tcW w:w="2242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8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581AE4" w:rsidRDefault="00581AE4" w:rsidP="00F15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высокая работоспособность</w:t>
            </w:r>
          </w:p>
        </w:tc>
      </w:tr>
    </w:tbl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если испытуемый прекратил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 мин 3-й ступени мощности, соответствующей 3 Вт/кг, то у обследуемого нетренированного лица нормальная работоспособность. </w:t>
      </w:r>
    </w:p>
    <w:p w:rsidR="00581AE4" w:rsidRPr="00D041F5" w:rsidRDefault="00581AE4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738B">
        <w:rPr>
          <w:rFonts w:ascii="Times New Roman" w:hAnsi="Times New Roman" w:cs="Times New Roman"/>
          <w:b/>
          <w:sz w:val="28"/>
          <w:szCs w:val="28"/>
        </w:rPr>
        <w:t>Субмаксимальный</w:t>
      </w:r>
      <w:proofErr w:type="spellEnd"/>
      <w:r w:rsidRPr="0019738B">
        <w:rPr>
          <w:rFonts w:ascii="Times New Roman" w:hAnsi="Times New Roman" w:cs="Times New Roman"/>
          <w:b/>
          <w:sz w:val="28"/>
          <w:szCs w:val="28"/>
        </w:rPr>
        <w:t xml:space="preserve"> тест </w:t>
      </w:r>
      <w:r w:rsidRPr="0019738B">
        <w:rPr>
          <w:rFonts w:ascii="Times New Roman" w:hAnsi="Times New Roman" w:cs="Times New Roman"/>
          <w:b/>
          <w:sz w:val="28"/>
          <w:szCs w:val="28"/>
          <w:lang w:val="en-US"/>
        </w:rPr>
        <w:t>PWC</w:t>
      </w:r>
      <w:r w:rsidRPr="00D041F5">
        <w:rPr>
          <w:rFonts w:ascii="Times New Roman" w:hAnsi="Times New Roman" w:cs="Times New Roman"/>
          <w:b/>
          <w:sz w:val="28"/>
          <w:szCs w:val="28"/>
          <w:vertAlign w:val="subscript"/>
        </w:rPr>
        <w:t>170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F39">
        <w:rPr>
          <w:rFonts w:ascii="Times New Roman" w:hAnsi="Times New Roman" w:cs="Times New Roman"/>
          <w:b/>
          <w:sz w:val="28"/>
          <w:szCs w:val="28"/>
          <w:lang w:val="en-US"/>
        </w:rPr>
        <w:t>PWC</w:t>
      </w:r>
      <w:r w:rsidRPr="00F15F3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170 </w:t>
      </w:r>
      <w:r w:rsidRPr="0053664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аббревиатура</w:t>
      </w:r>
      <w:r w:rsidRPr="00536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36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Physical</w:t>
      </w:r>
      <w:r w:rsidRPr="0053664A">
        <w:rPr>
          <w:rFonts w:ascii="Times New Roman" w:hAnsi="Times New Roman" w:cs="Times New Roman"/>
          <w:sz w:val="28"/>
          <w:szCs w:val="28"/>
        </w:rPr>
        <w:t xml:space="preserve"> </w:t>
      </w:r>
      <w:r w:rsidR="007F6E00">
        <w:rPr>
          <w:rFonts w:ascii="Times New Roman" w:hAnsi="Times New Roman" w:cs="Times New Roman"/>
          <w:sz w:val="28"/>
          <w:szCs w:val="28"/>
          <w:lang w:val="en-US"/>
        </w:rPr>
        <w:t>Work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536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Capacity</w:t>
      </w:r>
      <w:r>
        <w:rPr>
          <w:rFonts w:ascii="Times New Roman" w:hAnsi="Times New Roman" w:cs="Times New Roman"/>
          <w:sz w:val="28"/>
          <w:szCs w:val="28"/>
        </w:rPr>
        <w:t xml:space="preserve"> (физическая работоспособность).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 рекомендован ВОЗ для определения физической работоспособности лиц, занимающихся физкультурой и спортом.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Физическая работоспособность выражается величиной мощности нагрузки, которую испытуемый может совершить при ЧСС, равной 170 уд/мин. Выбор этой частоты основан на том, что зона оптимального функционирования ССС находится в диапазоне 170-190 уд/мин. Таким образом, с помощью этого теста можно определить ту мощность нагрузки, при которой еще сохраняется оптимальное функционирование ССС.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учащение сердцебиения при мышечной работе прямо пропорционально ее мощности, и степень учащения сердцебиения при физической (непредельной) нагрузке обратно пропорциональна функциональным возмо</w:t>
      </w:r>
      <w:r w:rsidR="007F6E00">
        <w:rPr>
          <w:rFonts w:ascii="Times New Roman" w:hAnsi="Times New Roman" w:cs="Times New Roman"/>
          <w:sz w:val="28"/>
          <w:szCs w:val="28"/>
        </w:rPr>
        <w:t>жностям ССС, являющимся критерие</w:t>
      </w:r>
      <w:r>
        <w:rPr>
          <w:rFonts w:ascii="Times New Roman" w:hAnsi="Times New Roman" w:cs="Times New Roman"/>
          <w:sz w:val="28"/>
          <w:szCs w:val="28"/>
        </w:rPr>
        <w:t>м общей физической работоспособности.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Испытуемому предлагают выполнить 2 нагрузки разной мощности 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61B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6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61B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): на велоэргометре и восхождение на ступень</w:t>
      </w:r>
      <w:r w:rsidR="007F6E00">
        <w:rPr>
          <w:rFonts w:ascii="Times New Roman" w:hAnsi="Times New Roman" w:cs="Times New Roman"/>
          <w:sz w:val="28"/>
          <w:szCs w:val="28"/>
        </w:rPr>
        <w:t xml:space="preserve">ку, продолжительностью по 5 мин </w:t>
      </w:r>
      <w:r>
        <w:rPr>
          <w:rFonts w:ascii="Times New Roman" w:hAnsi="Times New Roman" w:cs="Times New Roman"/>
          <w:sz w:val="28"/>
          <w:szCs w:val="28"/>
        </w:rPr>
        <w:t xml:space="preserve"> каждая</w:t>
      </w:r>
      <w:r w:rsidR="007F6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3 мин перерывом. В конце каждой нагрузки определяют ЧСС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1B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6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1B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На основании полученных данных по формуле вычисляют </w:t>
      </w:r>
      <w:r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Pr="0019738B">
        <w:rPr>
          <w:rFonts w:ascii="Times New Roman" w:hAnsi="Times New Roman" w:cs="Times New Roman"/>
          <w:sz w:val="28"/>
          <w:szCs w:val="28"/>
          <w:vertAlign w:val="subscript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PWC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170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170-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  где </w:t>
      </w:r>
      <w:r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Pr="0019738B">
        <w:rPr>
          <w:rFonts w:ascii="Times New Roman" w:hAnsi="Times New Roman" w:cs="Times New Roman"/>
          <w:sz w:val="28"/>
          <w:szCs w:val="28"/>
          <w:vertAlign w:val="subscript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– мощность физической нагрузки при ЧСС равной 170 уд/мин;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61B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6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61B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мощность первой и второй нагрузки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Вт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кгм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/мин);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1B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6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1B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ЧСС в конце первой и</w:t>
      </w:r>
      <w:r w:rsidR="007F6E00">
        <w:rPr>
          <w:rFonts w:ascii="Times New Roman" w:hAnsi="Times New Roman" w:cs="Times New Roman"/>
          <w:sz w:val="28"/>
          <w:szCs w:val="28"/>
        </w:rPr>
        <w:t xml:space="preserve"> второй нагрузки. У здоровых не</w:t>
      </w:r>
      <w:r>
        <w:rPr>
          <w:rFonts w:ascii="Times New Roman" w:hAnsi="Times New Roman" w:cs="Times New Roman"/>
          <w:sz w:val="28"/>
          <w:szCs w:val="28"/>
        </w:rPr>
        <w:t xml:space="preserve">тренированных мужчин величины </w:t>
      </w:r>
      <w:r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Pr="0019738B">
        <w:rPr>
          <w:rFonts w:ascii="Times New Roman" w:hAnsi="Times New Roman" w:cs="Times New Roman"/>
          <w:sz w:val="28"/>
          <w:szCs w:val="28"/>
          <w:vertAlign w:val="subscript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колеблются в пределах 120-180 Вт (2,8 Вт/кг), а у женщин – 75-125 (2,0 Вт/кг), у спортсменов этот показатель выше в 2 и более раз.</w:t>
      </w:r>
    </w:p>
    <w:p w:rsidR="00F15F39" w:rsidRDefault="00F15F39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39" w:rsidRDefault="00F15F39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AE4" w:rsidRPr="0019738B" w:rsidRDefault="00581AE4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8B">
        <w:rPr>
          <w:rFonts w:ascii="Times New Roman" w:hAnsi="Times New Roman" w:cs="Times New Roman"/>
          <w:b/>
          <w:sz w:val="28"/>
          <w:szCs w:val="28"/>
        </w:rPr>
        <w:lastRenderedPageBreak/>
        <w:t>Показания и противопоказания к назначению физических тренировок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F39">
        <w:rPr>
          <w:rFonts w:ascii="Times New Roman" w:hAnsi="Times New Roman" w:cs="Times New Roman"/>
          <w:b/>
          <w:sz w:val="28"/>
          <w:szCs w:val="28"/>
        </w:rPr>
        <w:t>Показания</w:t>
      </w:r>
      <w:r>
        <w:rPr>
          <w:rFonts w:ascii="Times New Roman" w:hAnsi="Times New Roman" w:cs="Times New Roman"/>
          <w:sz w:val="28"/>
          <w:szCs w:val="28"/>
        </w:rPr>
        <w:t xml:space="preserve">: снижение физической работоспособности ниже среднего уровня (1,5 Вт/мин/кг) у практически здорового человека формирует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симптомокомплекс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>, характеризующийся одышкой при умеренной физической нагрузке, снижением профессиональной работоспособности и быстрой утомляемостью, неприятными ощущениями в области сердца, головокружением, похолоданием конечностей, склонностью к запорам, болям</w:t>
      </w:r>
      <w:r w:rsidR="007F6E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спине вследствие слабо</w:t>
      </w:r>
      <w:r w:rsidR="007F6E00">
        <w:rPr>
          <w:rFonts w:ascii="Times New Roman" w:hAnsi="Times New Roman" w:cs="Times New Roman"/>
          <w:sz w:val="28"/>
          <w:szCs w:val="28"/>
        </w:rPr>
        <w:t>го «мышечно-связочного» корсета,</w:t>
      </w:r>
      <w:r>
        <w:rPr>
          <w:rFonts w:ascii="Times New Roman" w:hAnsi="Times New Roman" w:cs="Times New Roman"/>
          <w:sz w:val="28"/>
          <w:szCs w:val="28"/>
        </w:rPr>
        <w:t xml:space="preserve"> нарушением сна, снижением концентрации внимания, повышенной нервно – эмоциональной возбудимостью, относительно ранними признаками старения.</w:t>
      </w:r>
      <w:proofErr w:type="gramEnd"/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F39"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sz w:val="28"/>
          <w:szCs w:val="28"/>
        </w:rPr>
        <w:t xml:space="preserve">: заболевания в острой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стадиях, психические заболевания, затрудняющие контакт с личностью, тяжелые органические заболевания ЦНС, злокачественные кровообр</w:t>
      </w:r>
      <w:r w:rsidR="007F6E00">
        <w:rPr>
          <w:rFonts w:ascii="Times New Roman" w:hAnsi="Times New Roman" w:cs="Times New Roman"/>
          <w:sz w:val="28"/>
          <w:szCs w:val="28"/>
        </w:rPr>
        <w:t>азования, болезни ССС: аневризмы</w:t>
      </w:r>
      <w:r>
        <w:rPr>
          <w:rFonts w:ascii="Times New Roman" w:hAnsi="Times New Roman" w:cs="Times New Roman"/>
          <w:sz w:val="28"/>
          <w:szCs w:val="28"/>
        </w:rPr>
        <w:t xml:space="preserve"> сердца и крупных сосудов; ИБС с частыми приступами стенокардии, перенесенный инфаркт миокарда в течении 6 месяцев, недостаточность кровообращения, нарушения ритма сердца, гипертоническая болезнь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51C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65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стадия;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бронхиальная астма с тяжелым течением, тяжелые формы бронхоэктатической болезни, заболевания печени и почек с недостаточностью функций, выраженные нарушения  функций при эндокринных заболеваниях, болезни ОДА с резкими нарушениями функции суставов и болевым синдромом, тромбофлебиты и частые кровотечения любой этиологии, глаукома.</w:t>
      </w:r>
    </w:p>
    <w:p w:rsidR="00581AE4" w:rsidRPr="00852251" w:rsidRDefault="00581AE4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51">
        <w:rPr>
          <w:rFonts w:ascii="Times New Roman" w:hAnsi="Times New Roman" w:cs="Times New Roman"/>
          <w:b/>
          <w:sz w:val="28"/>
          <w:szCs w:val="28"/>
        </w:rPr>
        <w:t>Допуск к занятиям физическими упражнениями после заболеваний и травм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перенесенных заболеваний и травм необходимо временное полное освобождение от плановых занятий физическими упражнениями. Сроки возобновления занятий должны определяться строго индивидуально с учетом особенностей процесса выздоровления, состояния органов и систем, </w:t>
      </w:r>
      <w:r>
        <w:rPr>
          <w:rFonts w:ascii="Times New Roman" w:hAnsi="Times New Roman" w:cs="Times New Roman"/>
          <w:sz w:val="28"/>
          <w:szCs w:val="28"/>
        </w:rPr>
        <w:lastRenderedPageBreak/>
        <w:t>их функциональных резервов. Существуют примерные сроки возобновления занятий физическими упражнениями после некоторых заболеваний и травм: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Ангина 2-4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ОРЗ 1-3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Пневмония 4-8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1AE4" w:rsidRDefault="007F6E00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Грипп </w:t>
      </w:r>
      <w:r w:rsidR="00D01B6A">
        <w:rPr>
          <w:rFonts w:ascii="Times New Roman" w:hAnsi="Times New Roman" w:cs="Times New Roman"/>
          <w:sz w:val="28"/>
          <w:szCs w:val="28"/>
        </w:rPr>
        <w:t>2-4</w:t>
      </w:r>
      <w:r w:rsidR="00581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AE4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581AE4">
        <w:rPr>
          <w:rFonts w:ascii="Times New Roman" w:hAnsi="Times New Roman" w:cs="Times New Roman"/>
          <w:sz w:val="28"/>
          <w:szCs w:val="28"/>
        </w:rPr>
        <w:t>.</w:t>
      </w:r>
    </w:p>
    <w:p w:rsidR="00581AE4" w:rsidRPr="00852251" w:rsidRDefault="00581AE4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51">
        <w:rPr>
          <w:rFonts w:ascii="Times New Roman" w:hAnsi="Times New Roman" w:cs="Times New Roman"/>
          <w:b/>
          <w:sz w:val="28"/>
          <w:szCs w:val="28"/>
        </w:rPr>
        <w:t>Причины и профилактика спортивного травматизма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травм возникает вследствие организационных и методических погрешностей в учеб</w:t>
      </w:r>
      <w:r w:rsidR="007F6E00">
        <w:rPr>
          <w:rFonts w:ascii="Times New Roman" w:hAnsi="Times New Roman" w:cs="Times New Roman"/>
          <w:sz w:val="28"/>
          <w:szCs w:val="28"/>
        </w:rPr>
        <w:t>но-</w:t>
      </w:r>
      <w:r>
        <w:rPr>
          <w:rFonts w:ascii="Times New Roman" w:hAnsi="Times New Roman" w:cs="Times New Roman"/>
          <w:sz w:val="28"/>
          <w:szCs w:val="28"/>
        </w:rPr>
        <w:t>тренировочном</w:t>
      </w:r>
      <w:r w:rsidR="007F6E00">
        <w:rPr>
          <w:rFonts w:ascii="Times New Roman" w:hAnsi="Times New Roman" w:cs="Times New Roman"/>
          <w:sz w:val="28"/>
          <w:szCs w:val="28"/>
        </w:rPr>
        <w:t xml:space="preserve"> процессе, и неправильной оценке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1AE4" w:rsidRPr="002F2C78" w:rsidRDefault="00581AE4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8">
        <w:rPr>
          <w:rFonts w:ascii="Times New Roman" w:hAnsi="Times New Roman" w:cs="Times New Roman"/>
          <w:b/>
          <w:sz w:val="28"/>
          <w:szCs w:val="28"/>
        </w:rPr>
        <w:t>Основными причинами травматизма являются: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C7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E00">
        <w:rPr>
          <w:rFonts w:ascii="Times New Roman" w:hAnsi="Times New Roman" w:cs="Times New Roman"/>
          <w:sz w:val="28"/>
          <w:szCs w:val="28"/>
        </w:rPr>
        <w:t>неправильная организация учебно-</w:t>
      </w:r>
      <w:r>
        <w:rPr>
          <w:rFonts w:ascii="Times New Roman" w:hAnsi="Times New Roman" w:cs="Times New Roman"/>
          <w:sz w:val="28"/>
          <w:szCs w:val="28"/>
        </w:rPr>
        <w:t>трени</w:t>
      </w:r>
      <w:r w:rsidR="007F6E00">
        <w:rPr>
          <w:rFonts w:ascii="Times New Roman" w:hAnsi="Times New Roman" w:cs="Times New Roman"/>
          <w:sz w:val="28"/>
          <w:szCs w:val="28"/>
        </w:rPr>
        <w:t>ровочных занятий и соревнований;</w:t>
      </w:r>
    </w:p>
    <w:p w:rsidR="00581AE4" w:rsidRDefault="007F6E00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581AE4">
        <w:rPr>
          <w:rFonts w:ascii="Times New Roman" w:hAnsi="Times New Roman" w:cs="Times New Roman"/>
          <w:sz w:val="28"/>
          <w:szCs w:val="28"/>
        </w:rPr>
        <w:t>еудовлетворительное состояние мест занятий, спортивного оборудования, инвентаря, одежды, обуви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AE4" w:rsidRDefault="007F6E00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 н</w:t>
      </w:r>
      <w:r w:rsidR="00581AE4">
        <w:rPr>
          <w:rFonts w:ascii="Times New Roman" w:hAnsi="Times New Roman" w:cs="Times New Roman"/>
          <w:sz w:val="28"/>
          <w:szCs w:val="28"/>
        </w:rPr>
        <w:t>еблагоприятные санитарно – гигиенические и метеорологические условия;</w:t>
      </w:r>
    </w:p>
    <w:p w:rsidR="00581AE4" w:rsidRDefault="006358FC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6E00">
        <w:rPr>
          <w:rFonts w:ascii="Times New Roman" w:hAnsi="Times New Roman" w:cs="Times New Roman"/>
          <w:sz w:val="28"/>
          <w:szCs w:val="28"/>
        </w:rPr>
        <w:t>н</w:t>
      </w:r>
      <w:r w:rsidR="00581AE4">
        <w:rPr>
          <w:rFonts w:ascii="Times New Roman" w:hAnsi="Times New Roman" w:cs="Times New Roman"/>
          <w:sz w:val="28"/>
          <w:szCs w:val="28"/>
        </w:rPr>
        <w:t>арушения дидактических принципов построения занятий (постепенности, непрерывности, цикличности и т.п.);</w:t>
      </w:r>
    </w:p>
    <w:p w:rsidR="00581AE4" w:rsidRDefault="007F6E00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</w:t>
      </w:r>
      <w:r w:rsidR="00581AE4">
        <w:rPr>
          <w:rFonts w:ascii="Times New Roman" w:hAnsi="Times New Roman" w:cs="Times New Roman"/>
          <w:sz w:val="28"/>
          <w:szCs w:val="28"/>
        </w:rPr>
        <w:t>арушение правил ВК: несвоевременные и недостаточно тщательные профилактические медицинские осмотры, ранний допуск к занятиям после перенесенных травм, заболеваний и т.п.</w:t>
      </w:r>
    </w:p>
    <w:p w:rsidR="00581AE4" w:rsidRDefault="007F6E00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  с</w:t>
      </w:r>
      <w:r w:rsidR="00581AE4">
        <w:rPr>
          <w:rFonts w:ascii="Times New Roman" w:hAnsi="Times New Roman" w:cs="Times New Roman"/>
          <w:sz w:val="28"/>
          <w:szCs w:val="28"/>
        </w:rPr>
        <w:t>остояния утомления и переутомления;</w:t>
      </w:r>
    </w:p>
    <w:p w:rsidR="00581AE4" w:rsidRDefault="007F6E00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6358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358FC">
        <w:rPr>
          <w:rFonts w:ascii="Times New Roman" w:hAnsi="Times New Roman" w:cs="Times New Roman"/>
          <w:sz w:val="28"/>
          <w:szCs w:val="28"/>
        </w:rPr>
        <w:t>зменение</w:t>
      </w:r>
      <w:r w:rsidR="00581AE4">
        <w:rPr>
          <w:rFonts w:ascii="Times New Roman" w:hAnsi="Times New Roman" w:cs="Times New Roman"/>
          <w:sz w:val="28"/>
          <w:szCs w:val="28"/>
        </w:rPr>
        <w:t xml:space="preserve"> функционального состояния отдельных систем организма занимающегося, вызванное перерывом в связи с заболеванием или другими причинами; </w:t>
      </w:r>
    </w:p>
    <w:p w:rsidR="00581AE4" w:rsidRDefault="006358FC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</w:t>
      </w:r>
      <w:r w:rsidR="00581AE4">
        <w:rPr>
          <w:rFonts w:ascii="Times New Roman" w:hAnsi="Times New Roman" w:cs="Times New Roman"/>
          <w:sz w:val="28"/>
          <w:szCs w:val="28"/>
        </w:rPr>
        <w:t xml:space="preserve"> биохимики движения;</w:t>
      </w:r>
    </w:p>
    <w:p w:rsidR="00581AE4" w:rsidRDefault="006358FC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</w:t>
      </w:r>
      <w:r w:rsidR="00581AE4">
        <w:rPr>
          <w:rFonts w:ascii="Times New Roman" w:hAnsi="Times New Roman" w:cs="Times New Roman"/>
          <w:sz w:val="28"/>
          <w:szCs w:val="28"/>
        </w:rPr>
        <w:t>акло</w:t>
      </w:r>
      <w:r>
        <w:rPr>
          <w:rFonts w:ascii="Times New Roman" w:hAnsi="Times New Roman" w:cs="Times New Roman"/>
          <w:sz w:val="28"/>
          <w:szCs w:val="28"/>
        </w:rPr>
        <w:t>нность мышц и сосудов к спазмам;</w:t>
      </w:r>
    </w:p>
    <w:p w:rsidR="00581AE4" w:rsidRDefault="006358FC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н</w:t>
      </w:r>
      <w:r w:rsidR="00581AE4">
        <w:rPr>
          <w:rFonts w:ascii="Times New Roman" w:hAnsi="Times New Roman" w:cs="Times New Roman"/>
          <w:sz w:val="28"/>
          <w:szCs w:val="28"/>
        </w:rPr>
        <w:t>едостаточная физическая подготовленность к выполнению нагрузок.</w:t>
      </w:r>
    </w:p>
    <w:p w:rsidR="00581AE4" w:rsidRPr="006358FC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8FC">
        <w:rPr>
          <w:rFonts w:ascii="Times New Roman" w:hAnsi="Times New Roman" w:cs="Times New Roman"/>
          <w:b/>
          <w:sz w:val="28"/>
          <w:szCs w:val="28"/>
        </w:rPr>
        <w:t xml:space="preserve">Профилактика травматизма заключается </w:t>
      </w:r>
      <w:proofErr w:type="gramStart"/>
      <w:r w:rsidRPr="006358F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358F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81AE4" w:rsidRPr="00D01B6A" w:rsidRDefault="006358FC" w:rsidP="00655E2E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 xml:space="preserve">гармоничном </w:t>
      </w:r>
      <w:proofErr w:type="gramStart"/>
      <w:r w:rsidRPr="00D01B6A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D01B6A">
        <w:rPr>
          <w:rFonts w:ascii="Times New Roman" w:hAnsi="Times New Roman" w:cs="Times New Roman"/>
          <w:sz w:val="28"/>
          <w:szCs w:val="28"/>
        </w:rPr>
        <w:t xml:space="preserve"> опорно-</w:t>
      </w:r>
      <w:r w:rsidR="00581AE4" w:rsidRPr="00D01B6A">
        <w:rPr>
          <w:rFonts w:ascii="Times New Roman" w:hAnsi="Times New Roman" w:cs="Times New Roman"/>
          <w:sz w:val="28"/>
          <w:szCs w:val="28"/>
        </w:rPr>
        <w:t>двигательного аппарата;</w:t>
      </w:r>
    </w:p>
    <w:p w:rsidR="00581AE4" w:rsidRPr="00D01B6A" w:rsidRDefault="006358FC" w:rsidP="00655E2E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B6A">
        <w:rPr>
          <w:rFonts w:ascii="Times New Roman" w:hAnsi="Times New Roman" w:cs="Times New Roman"/>
          <w:sz w:val="28"/>
          <w:szCs w:val="28"/>
        </w:rPr>
        <w:t>с</w:t>
      </w:r>
      <w:r w:rsidR="00581AE4" w:rsidRPr="00D01B6A">
        <w:rPr>
          <w:rFonts w:ascii="Times New Roman" w:hAnsi="Times New Roman" w:cs="Times New Roman"/>
          <w:sz w:val="28"/>
          <w:szCs w:val="28"/>
        </w:rPr>
        <w:t>оответствии</w:t>
      </w:r>
      <w:proofErr w:type="gramEnd"/>
      <w:r w:rsidR="00581AE4" w:rsidRPr="00D01B6A">
        <w:rPr>
          <w:rFonts w:ascii="Times New Roman" w:hAnsi="Times New Roman" w:cs="Times New Roman"/>
          <w:sz w:val="28"/>
          <w:szCs w:val="28"/>
        </w:rPr>
        <w:t xml:space="preserve"> выполняемой нагрузки функциональным возможностям ОДА;</w:t>
      </w:r>
    </w:p>
    <w:p w:rsidR="00581AE4" w:rsidRPr="00D01B6A" w:rsidRDefault="006358FC" w:rsidP="00655E2E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>п</w:t>
      </w:r>
      <w:r w:rsidR="00581AE4" w:rsidRPr="00D01B6A">
        <w:rPr>
          <w:rFonts w:ascii="Times New Roman" w:hAnsi="Times New Roman" w:cs="Times New Roman"/>
          <w:sz w:val="28"/>
          <w:szCs w:val="28"/>
        </w:rPr>
        <w:t>олноценной силовой тренировке мышц во всех режимах работы (преодолевающем, уступающем и статическом);</w:t>
      </w:r>
    </w:p>
    <w:p w:rsidR="00581AE4" w:rsidRPr="00D01B6A" w:rsidRDefault="006358FC" w:rsidP="00655E2E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B6A">
        <w:rPr>
          <w:rFonts w:ascii="Times New Roman" w:hAnsi="Times New Roman" w:cs="Times New Roman"/>
          <w:sz w:val="28"/>
          <w:szCs w:val="28"/>
        </w:rPr>
        <w:t>с</w:t>
      </w:r>
      <w:r w:rsidR="00581AE4" w:rsidRPr="00D01B6A">
        <w:rPr>
          <w:rFonts w:ascii="Times New Roman" w:hAnsi="Times New Roman" w:cs="Times New Roman"/>
          <w:sz w:val="28"/>
          <w:szCs w:val="28"/>
        </w:rPr>
        <w:t>овершенствовании</w:t>
      </w:r>
      <w:proofErr w:type="gramEnd"/>
      <w:r w:rsidR="00581AE4" w:rsidRPr="00D01B6A">
        <w:rPr>
          <w:rFonts w:ascii="Times New Roman" w:hAnsi="Times New Roman" w:cs="Times New Roman"/>
          <w:sz w:val="28"/>
          <w:szCs w:val="28"/>
        </w:rPr>
        <w:t xml:space="preserve"> техники спортивного движения (повышение его экономичности);</w:t>
      </w:r>
    </w:p>
    <w:p w:rsidR="00581AE4" w:rsidRPr="00D01B6A" w:rsidRDefault="006358FC" w:rsidP="00655E2E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>с</w:t>
      </w:r>
      <w:r w:rsidR="00581AE4" w:rsidRPr="00D01B6A">
        <w:rPr>
          <w:rFonts w:ascii="Times New Roman" w:hAnsi="Times New Roman" w:cs="Times New Roman"/>
          <w:sz w:val="28"/>
          <w:szCs w:val="28"/>
        </w:rPr>
        <w:t>овершенствование качества спортивного инвентаря, оборудования;</w:t>
      </w:r>
    </w:p>
    <w:p w:rsidR="00581AE4" w:rsidRPr="00D01B6A" w:rsidRDefault="006358FC" w:rsidP="00655E2E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>п</w:t>
      </w:r>
      <w:r w:rsidR="00581AE4" w:rsidRPr="00D01B6A">
        <w:rPr>
          <w:rFonts w:ascii="Times New Roman" w:hAnsi="Times New Roman" w:cs="Times New Roman"/>
          <w:sz w:val="28"/>
          <w:szCs w:val="28"/>
        </w:rPr>
        <w:t>овышение функциональных возможностей ОДА;</w:t>
      </w:r>
    </w:p>
    <w:p w:rsidR="00581AE4" w:rsidRPr="00D01B6A" w:rsidRDefault="006358FC" w:rsidP="00655E2E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>а</w:t>
      </w:r>
      <w:r w:rsidR="00581AE4" w:rsidRPr="00D01B6A">
        <w:rPr>
          <w:rFonts w:ascii="Times New Roman" w:hAnsi="Times New Roman" w:cs="Times New Roman"/>
          <w:sz w:val="28"/>
          <w:szCs w:val="28"/>
        </w:rPr>
        <w:t>ктивация восстановительных процессов в упражняемых отделах ОДА с</w:t>
      </w:r>
      <w:r w:rsidR="00D01B6A">
        <w:rPr>
          <w:rFonts w:ascii="Times New Roman" w:hAnsi="Times New Roman" w:cs="Times New Roman"/>
          <w:sz w:val="28"/>
          <w:szCs w:val="28"/>
        </w:rPr>
        <w:t xml:space="preserve"> </w:t>
      </w:r>
      <w:r w:rsidR="00581AE4" w:rsidRPr="00D01B6A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spellStart"/>
      <w:r w:rsidR="00581AE4" w:rsidRPr="00D01B6A">
        <w:rPr>
          <w:rFonts w:ascii="Times New Roman" w:hAnsi="Times New Roman" w:cs="Times New Roman"/>
          <w:sz w:val="28"/>
          <w:szCs w:val="28"/>
        </w:rPr>
        <w:t>медикобиологических</w:t>
      </w:r>
      <w:proofErr w:type="spellEnd"/>
      <w:r w:rsidR="00581AE4" w:rsidRPr="00D01B6A">
        <w:rPr>
          <w:rFonts w:ascii="Times New Roman" w:hAnsi="Times New Roman" w:cs="Times New Roman"/>
          <w:sz w:val="28"/>
          <w:szCs w:val="28"/>
        </w:rPr>
        <w:t xml:space="preserve"> средств (</w:t>
      </w:r>
      <w:proofErr w:type="spellStart"/>
      <w:r w:rsidR="00581AE4" w:rsidRPr="00D01B6A">
        <w:rPr>
          <w:rFonts w:ascii="Times New Roman" w:hAnsi="Times New Roman" w:cs="Times New Roman"/>
          <w:sz w:val="28"/>
          <w:szCs w:val="28"/>
        </w:rPr>
        <w:t>физиобальнеотерапии</w:t>
      </w:r>
      <w:proofErr w:type="spellEnd"/>
      <w:r w:rsidR="00581AE4" w:rsidRPr="00D01B6A">
        <w:rPr>
          <w:rFonts w:ascii="Times New Roman" w:hAnsi="Times New Roman" w:cs="Times New Roman"/>
          <w:sz w:val="28"/>
          <w:szCs w:val="28"/>
        </w:rPr>
        <w:t>, ЛФК и массажа, медикаментозной терапии, психотерапии и многое др.)</w:t>
      </w:r>
      <w:r w:rsidRPr="00D01B6A">
        <w:rPr>
          <w:rFonts w:ascii="Times New Roman" w:hAnsi="Times New Roman" w:cs="Times New Roman"/>
          <w:sz w:val="28"/>
          <w:szCs w:val="28"/>
        </w:rPr>
        <w:t>;</w:t>
      </w:r>
    </w:p>
    <w:p w:rsidR="00581AE4" w:rsidRPr="00D01B6A" w:rsidRDefault="006358FC" w:rsidP="00655E2E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 xml:space="preserve">рациональном </w:t>
      </w:r>
      <w:proofErr w:type="gramStart"/>
      <w:r w:rsidRPr="00D01B6A">
        <w:rPr>
          <w:rFonts w:ascii="Times New Roman" w:hAnsi="Times New Roman" w:cs="Times New Roman"/>
          <w:sz w:val="28"/>
          <w:szCs w:val="28"/>
        </w:rPr>
        <w:t>сочетании</w:t>
      </w:r>
      <w:proofErr w:type="gramEnd"/>
      <w:r w:rsidRPr="00D01B6A">
        <w:rPr>
          <w:rFonts w:ascii="Times New Roman" w:hAnsi="Times New Roman" w:cs="Times New Roman"/>
          <w:sz w:val="28"/>
          <w:szCs w:val="28"/>
        </w:rPr>
        <w:t xml:space="preserve"> физических</w:t>
      </w:r>
      <w:r w:rsidR="00581AE4" w:rsidRPr="00D01B6A">
        <w:rPr>
          <w:rFonts w:ascii="Times New Roman" w:hAnsi="Times New Roman" w:cs="Times New Roman"/>
          <w:sz w:val="28"/>
          <w:szCs w:val="28"/>
        </w:rPr>
        <w:t xml:space="preserve"> нагрузок.</w:t>
      </w:r>
    </w:p>
    <w:p w:rsidR="00581AE4" w:rsidRPr="002F2C78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1AE4" w:rsidRPr="003651C8" w:rsidRDefault="00581AE4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C8">
        <w:rPr>
          <w:rFonts w:ascii="Times New Roman" w:hAnsi="Times New Roman" w:cs="Times New Roman"/>
          <w:b/>
          <w:sz w:val="28"/>
          <w:szCs w:val="28"/>
        </w:rPr>
        <w:t xml:space="preserve">Переутомление. Перенапряжение. </w:t>
      </w:r>
      <w:proofErr w:type="spellStart"/>
      <w:r w:rsidRPr="003651C8">
        <w:rPr>
          <w:rFonts w:ascii="Times New Roman" w:hAnsi="Times New Roman" w:cs="Times New Roman"/>
          <w:b/>
          <w:sz w:val="28"/>
          <w:szCs w:val="28"/>
        </w:rPr>
        <w:t>Перетренированность</w:t>
      </w:r>
      <w:proofErr w:type="spellEnd"/>
      <w:r w:rsidRPr="003651C8">
        <w:rPr>
          <w:rFonts w:ascii="Times New Roman" w:hAnsi="Times New Roman" w:cs="Times New Roman"/>
          <w:b/>
          <w:sz w:val="28"/>
          <w:szCs w:val="28"/>
        </w:rPr>
        <w:t>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F39">
        <w:rPr>
          <w:rFonts w:ascii="Times New Roman" w:hAnsi="Times New Roman" w:cs="Times New Roman"/>
          <w:b/>
          <w:sz w:val="28"/>
          <w:szCs w:val="28"/>
        </w:rPr>
        <w:t>Переутомление</w:t>
      </w:r>
      <w:r>
        <w:rPr>
          <w:rFonts w:ascii="Times New Roman" w:hAnsi="Times New Roman" w:cs="Times New Roman"/>
          <w:sz w:val="28"/>
          <w:szCs w:val="28"/>
        </w:rPr>
        <w:t xml:space="preserve"> – это состояние, возникающее при наслоении явлений утомления, когда организм спортсмена не восстанавливается от одного занятия к другому. Оно проявляется в более длительном, чем обычно сохранении после нагрузки чувства усталости, ухудшения самочувствия, сна, повышенной утомляемости, неустойчивом настроении. Возникают затруднения в образовании новых двигательных навыков, решении сложных тактических задач, появляются технические погрешности. Может отмечаться снижение силовых показателей, ухудшение координации, удлинение периода восстановления после нагрузок.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F39">
        <w:rPr>
          <w:rFonts w:ascii="Times New Roman" w:hAnsi="Times New Roman" w:cs="Times New Roman"/>
          <w:b/>
          <w:sz w:val="28"/>
          <w:szCs w:val="28"/>
        </w:rPr>
        <w:t>Перенапряжение</w:t>
      </w:r>
      <w:r>
        <w:rPr>
          <w:rFonts w:ascii="Times New Roman" w:hAnsi="Times New Roman" w:cs="Times New Roman"/>
          <w:sz w:val="28"/>
          <w:szCs w:val="28"/>
        </w:rPr>
        <w:t xml:space="preserve"> – это нарушение функции органов и систем организма вследствие воздействия </w:t>
      </w:r>
      <w:r w:rsidR="00D01B6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адекватных нагрузок.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Ведущую роль в возникновении перенапряжения играет соотношение функциональных возможностей организма и провоцирующего фактора; важно соотношение физических и психических нагрузок – их совместное неблагоприятное воздействие может проявиться при относительно небольших величинах каждого из них.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перенапряжение может проявляться в 3х клинических формах: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Острого физического перенапряжения;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Хронического физического перенапряжения;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3)Хронически возникающих острых проявлений физического перенапряжения.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F39">
        <w:rPr>
          <w:rFonts w:ascii="Times New Roman" w:hAnsi="Times New Roman" w:cs="Times New Roman"/>
          <w:b/>
          <w:sz w:val="28"/>
          <w:szCs w:val="28"/>
        </w:rPr>
        <w:t>ОФГ</w:t>
      </w:r>
      <w:r>
        <w:rPr>
          <w:rFonts w:ascii="Times New Roman" w:hAnsi="Times New Roman" w:cs="Times New Roman"/>
          <w:sz w:val="28"/>
          <w:szCs w:val="28"/>
        </w:rPr>
        <w:t xml:space="preserve"> – это острое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развивающееся во время или сразу после однократной, чрезвычайной для исходного функционального состояния нагрузки, вызывающей патологические изменения или проявляющей скрытую патологию органов и систем, ведущую к нарушению их функций.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F39">
        <w:rPr>
          <w:rFonts w:ascii="Times New Roman" w:hAnsi="Times New Roman" w:cs="Times New Roman"/>
          <w:b/>
          <w:sz w:val="28"/>
          <w:szCs w:val="28"/>
        </w:rPr>
        <w:t>ХФП</w:t>
      </w:r>
      <w:r>
        <w:rPr>
          <w:rFonts w:ascii="Times New Roman" w:hAnsi="Times New Roman" w:cs="Times New Roman"/>
          <w:sz w:val="28"/>
          <w:szCs w:val="28"/>
        </w:rPr>
        <w:t xml:space="preserve"> – это состояние, возникающее при повторном несоответствии нагрузки исходному функциональному уровню и характеризующееся нарушением регулирующей функции ЦНС, что проявляется в дисбалансе анаболизма и катаболизма, а также неадекватности восстановительных процессов.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F39">
        <w:rPr>
          <w:rFonts w:ascii="Times New Roman" w:hAnsi="Times New Roman" w:cs="Times New Roman"/>
          <w:b/>
          <w:sz w:val="28"/>
          <w:szCs w:val="28"/>
        </w:rPr>
        <w:t>ХОФП</w:t>
      </w:r>
      <w:r>
        <w:rPr>
          <w:rFonts w:ascii="Times New Roman" w:hAnsi="Times New Roman" w:cs="Times New Roman"/>
          <w:sz w:val="28"/>
          <w:szCs w:val="28"/>
        </w:rPr>
        <w:t xml:space="preserve"> – это ряд состояний, постоянно возникающих во время или сразу после выполнения тренировочных или соревновательных нагрузок и имеющих черты первых двух форм перенапряжения.</w:t>
      </w:r>
    </w:p>
    <w:p w:rsidR="00581AE4" w:rsidRPr="00AF7B4E" w:rsidRDefault="00581AE4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B4E">
        <w:rPr>
          <w:rFonts w:ascii="Times New Roman" w:hAnsi="Times New Roman" w:cs="Times New Roman"/>
          <w:b/>
          <w:sz w:val="28"/>
          <w:szCs w:val="28"/>
        </w:rPr>
        <w:t>Основные клинические формы ХФП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4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ХП ЦНС;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ХФП ССС;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ХФП системы пищеварения;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ХФП системы мочевыделения;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ХФП системы неспециф</w:t>
      </w:r>
      <w:r w:rsidR="00D01B6A">
        <w:rPr>
          <w:rFonts w:ascii="Times New Roman" w:hAnsi="Times New Roman" w:cs="Times New Roman"/>
          <w:sz w:val="28"/>
          <w:szCs w:val="28"/>
        </w:rPr>
        <w:t>ической защиты</w:t>
      </w:r>
      <w:r>
        <w:rPr>
          <w:rFonts w:ascii="Times New Roman" w:hAnsi="Times New Roman" w:cs="Times New Roman"/>
          <w:sz w:val="28"/>
          <w:szCs w:val="28"/>
        </w:rPr>
        <w:t xml:space="preserve"> и иммунитета; 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ХФП ОДА.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F39">
        <w:rPr>
          <w:rFonts w:ascii="Times New Roman" w:hAnsi="Times New Roman" w:cs="Times New Roman"/>
          <w:b/>
          <w:sz w:val="28"/>
          <w:szCs w:val="28"/>
        </w:rPr>
        <w:lastRenderedPageBreak/>
        <w:t>Перенапряжение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F39">
        <w:rPr>
          <w:rFonts w:ascii="Times New Roman" w:hAnsi="Times New Roman" w:cs="Times New Roman"/>
          <w:b/>
          <w:sz w:val="28"/>
          <w:szCs w:val="28"/>
        </w:rPr>
        <w:t>ЦНС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58FC">
        <w:rPr>
          <w:rFonts w:ascii="Times New Roman" w:hAnsi="Times New Roman" w:cs="Times New Roman"/>
          <w:b/>
          <w:sz w:val="28"/>
          <w:szCs w:val="28"/>
        </w:rPr>
        <w:t>перетренированность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это патологическое состояние, проявляющееся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дизадаптацией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нарушением достигнутого в процессе тренировки уровня функциональной готовности, изменением регуляции  деятельности систем организма, оптимального взаимоотношения между корой головного мозга и нижележащими отделами нервной системы, двигательным аппаратом и внутренними органами. В основе тренированности лежит перенапряжение корковых процессов,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ведущими признаками этого состояния являются изменения ЦНС, протекающие по типу неврозов.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играют изменения эндокринной системы (коры надпочечников и гипофиза). Вторично, вследствие нарушения регуляции могут возникать изменения функций различных органов и систем.</w:t>
      </w:r>
    </w:p>
    <w:p w:rsidR="00581AE4" w:rsidRDefault="00D01B6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М. Алавердяном</w:t>
      </w:r>
      <w:r w:rsidR="00581AE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81AE4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581AE4">
        <w:rPr>
          <w:rFonts w:ascii="Times New Roman" w:hAnsi="Times New Roman" w:cs="Times New Roman"/>
          <w:sz w:val="28"/>
          <w:szCs w:val="28"/>
        </w:rPr>
        <w:t>. (1987) предложено выделять ХФП</w:t>
      </w:r>
      <w:r w:rsidR="006358FC">
        <w:rPr>
          <w:rFonts w:ascii="Times New Roman" w:hAnsi="Times New Roman" w:cs="Times New Roman"/>
          <w:sz w:val="28"/>
          <w:szCs w:val="28"/>
        </w:rPr>
        <w:t xml:space="preserve">  </w:t>
      </w:r>
      <w:r w:rsidR="00581AE4">
        <w:rPr>
          <w:rFonts w:ascii="Times New Roman" w:hAnsi="Times New Roman" w:cs="Times New Roman"/>
          <w:sz w:val="28"/>
          <w:szCs w:val="28"/>
        </w:rPr>
        <w:t xml:space="preserve">ЦНС </w:t>
      </w:r>
      <w:r w:rsidR="00581A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1AE4" w:rsidRPr="00334A44">
        <w:rPr>
          <w:rFonts w:ascii="Times New Roman" w:hAnsi="Times New Roman" w:cs="Times New Roman"/>
          <w:sz w:val="28"/>
          <w:szCs w:val="28"/>
        </w:rPr>
        <w:t xml:space="preserve"> </w:t>
      </w:r>
      <w:r w:rsidR="00581AE4">
        <w:rPr>
          <w:rFonts w:ascii="Times New Roman" w:hAnsi="Times New Roman" w:cs="Times New Roman"/>
          <w:sz w:val="28"/>
          <w:szCs w:val="28"/>
        </w:rPr>
        <w:t xml:space="preserve">и </w:t>
      </w:r>
      <w:r w:rsidR="00581A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1AE4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F39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F15F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5F39">
        <w:rPr>
          <w:rFonts w:ascii="Times New Roman" w:hAnsi="Times New Roman" w:cs="Times New Roman"/>
          <w:b/>
          <w:sz w:val="28"/>
          <w:szCs w:val="28"/>
        </w:rPr>
        <w:t xml:space="preserve"> типе </w:t>
      </w:r>
      <w:r>
        <w:rPr>
          <w:rFonts w:ascii="Times New Roman" w:hAnsi="Times New Roman" w:cs="Times New Roman"/>
          <w:sz w:val="28"/>
          <w:szCs w:val="28"/>
        </w:rPr>
        <w:t>– организм спортсмена все время находится в состоянии напряжения, неэкономного потребления энергии (преобладание катаболизма над анаболизмом) при недостаточной скорости восстановительных процессов.</w:t>
      </w:r>
    </w:p>
    <w:p w:rsidR="00581AE4" w:rsidRPr="00F15F39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F39">
        <w:rPr>
          <w:rFonts w:ascii="Times New Roman" w:hAnsi="Times New Roman" w:cs="Times New Roman"/>
          <w:b/>
          <w:sz w:val="28"/>
          <w:szCs w:val="28"/>
        </w:rPr>
        <w:t>Выделяют 3 варианта клинического течения ХФП ЦНС: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D88">
        <w:rPr>
          <w:rFonts w:ascii="Times New Roman" w:hAnsi="Times New Roman" w:cs="Times New Roman"/>
          <w:sz w:val="28"/>
          <w:szCs w:val="28"/>
        </w:rPr>
        <w:t>1)</w:t>
      </w:r>
      <w:r w:rsidR="00C95DF1">
        <w:rPr>
          <w:rFonts w:ascii="Times New Roman" w:hAnsi="Times New Roman" w:cs="Times New Roman"/>
          <w:sz w:val="28"/>
          <w:szCs w:val="28"/>
        </w:rPr>
        <w:t xml:space="preserve"> вариант </w:t>
      </w:r>
      <w:r>
        <w:rPr>
          <w:rFonts w:ascii="Times New Roman" w:hAnsi="Times New Roman" w:cs="Times New Roman"/>
          <w:sz w:val="28"/>
          <w:szCs w:val="28"/>
        </w:rPr>
        <w:t>характеризуется только неадекватной реакцией на различные возмущающие факторы (физ.</w:t>
      </w:r>
      <w:r w:rsidR="00635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нагрузку,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ортостаз</w:t>
      </w:r>
      <w:proofErr w:type="spellEnd"/>
      <w:r>
        <w:rPr>
          <w:rFonts w:ascii="Times New Roman" w:hAnsi="Times New Roman" w:cs="Times New Roman"/>
          <w:sz w:val="28"/>
          <w:szCs w:val="28"/>
        </w:rPr>
        <w:t>, углеводную нагрузку);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95DF1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как невротическая симптоматика без изменений работоспособности;</w:t>
      </w:r>
    </w:p>
    <w:p w:rsidR="00581AE4" w:rsidRDefault="00C95DF1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вариант </w:t>
      </w:r>
      <w:r w:rsidR="00581AE4">
        <w:rPr>
          <w:rFonts w:ascii="Times New Roman" w:hAnsi="Times New Roman" w:cs="Times New Roman"/>
          <w:sz w:val="28"/>
          <w:szCs w:val="28"/>
        </w:rPr>
        <w:t xml:space="preserve"> проявляется различными нарушениями работоспособности.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Клинические синдромы при перенапряжении ЦНС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типа: невротический,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кардиалгический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8FC">
        <w:rPr>
          <w:rFonts w:ascii="Times New Roman" w:hAnsi="Times New Roman" w:cs="Times New Roman"/>
          <w:sz w:val="28"/>
          <w:szCs w:val="28"/>
        </w:rPr>
        <w:t>термоневротический</w:t>
      </w:r>
      <w:proofErr w:type="spellEnd"/>
      <w:r w:rsidR="006358FC">
        <w:rPr>
          <w:rFonts w:ascii="Times New Roman" w:hAnsi="Times New Roman" w:cs="Times New Roman"/>
          <w:sz w:val="28"/>
          <w:szCs w:val="28"/>
        </w:rPr>
        <w:t>, вегетативно-</w:t>
      </w:r>
      <w:r>
        <w:rPr>
          <w:rFonts w:ascii="Times New Roman" w:hAnsi="Times New Roman" w:cs="Times New Roman"/>
          <w:sz w:val="28"/>
          <w:szCs w:val="28"/>
        </w:rPr>
        <w:t xml:space="preserve"> дистонический,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дисметаболический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смешанный клинический.</w:t>
      </w:r>
    </w:p>
    <w:p w:rsidR="006358FC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B6A">
        <w:rPr>
          <w:rFonts w:ascii="Times New Roman" w:hAnsi="Times New Roman" w:cs="Times New Roman"/>
          <w:b/>
          <w:sz w:val="28"/>
          <w:szCs w:val="28"/>
        </w:rPr>
        <w:t>Невротический</w:t>
      </w:r>
      <w:r w:rsidR="006358F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общей слабостью, разбитостью, вялостью, утомляемостью, раздражительностью, вспыльчивостью, </w:t>
      </w:r>
      <w:r w:rsidR="006358FC">
        <w:rPr>
          <w:rFonts w:ascii="Times New Roman" w:hAnsi="Times New Roman" w:cs="Times New Roman"/>
          <w:sz w:val="28"/>
          <w:szCs w:val="28"/>
        </w:rPr>
        <w:lastRenderedPageBreak/>
        <w:t>неустойчивом</w:t>
      </w:r>
      <w:r>
        <w:rPr>
          <w:rFonts w:ascii="Times New Roman" w:hAnsi="Times New Roman" w:cs="Times New Roman"/>
          <w:sz w:val="28"/>
          <w:szCs w:val="28"/>
        </w:rPr>
        <w:t xml:space="preserve"> настроения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из кардинальных синдромов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перетренированности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типа считается нарушение </w:t>
      </w:r>
      <w:r w:rsidRPr="006358FC">
        <w:rPr>
          <w:rFonts w:ascii="Times New Roman" w:hAnsi="Times New Roman" w:cs="Times New Roman"/>
          <w:b/>
          <w:sz w:val="28"/>
          <w:szCs w:val="28"/>
        </w:rPr>
        <w:t>циркадных ритмов</w:t>
      </w:r>
      <w:r>
        <w:rPr>
          <w:rFonts w:ascii="Times New Roman" w:hAnsi="Times New Roman" w:cs="Times New Roman"/>
          <w:sz w:val="28"/>
          <w:szCs w:val="28"/>
        </w:rPr>
        <w:t xml:space="preserve">: передвигается пик работоспособности, затруднительно засыпание вечером и утреннее пробуждение, нарушается сон. Падение веса тела и снижение аппетита. 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F39">
        <w:rPr>
          <w:rFonts w:ascii="Times New Roman" w:hAnsi="Times New Roman" w:cs="Times New Roman"/>
          <w:b/>
          <w:sz w:val="28"/>
          <w:szCs w:val="28"/>
        </w:rPr>
        <w:t>Кардиалгический</w:t>
      </w:r>
      <w:proofErr w:type="spellEnd"/>
      <w:r w:rsidRPr="00F15F39">
        <w:rPr>
          <w:rFonts w:ascii="Times New Roman" w:hAnsi="Times New Roman" w:cs="Times New Roman"/>
          <w:b/>
          <w:sz w:val="28"/>
          <w:szCs w:val="28"/>
        </w:rPr>
        <w:tab/>
        <w:t xml:space="preserve"> синдром</w:t>
      </w:r>
      <w:r>
        <w:rPr>
          <w:rFonts w:ascii="Times New Roman" w:hAnsi="Times New Roman" w:cs="Times New Roman"/>
          <w:sz w:val="28"/>
          <w:szCs w:val="28"/>
        </w:rPr>
        <w:t xml:space="preserve"> – боли локализуются в левой части грудной клетки, с иррадиацией в левую руку и лопатку (ноющего характера), отмечаются ощущения «прокалывания». Боли могут появляться после физического или эмоционального перенапряжения или в состоянии длительного покоя и исчезать при нагрузках (даже предельного характера). Боли могут сочетаться с одышкой, чувством нехватки воздуха в покое.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F39">
        <w:rPr>
          <w:rFonts w:ascii="Times New Roman" w:hAnsi="Times New Roman" w:cs="Times New Roman"/>
          <w:b/>
          <w:sz w:val="28"/>
          <w:szCs w:val="28"/>
        </w:rPr>
        <w:t>Термоневротический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F39">
        <w:rPr>
          <w:rFonts w:ascii="Times New Roman" w:hAnsi="Times New Roman" w:cs="Times New Roman"/>
          <w:b/>
          <w:sz w:val="28"/>
          <w:szCs w:val="28"/>
        </w:rPr>
        <w:t>синдром</w:t>
      </w:r>
      <w:r>
        <w:rPr>
          <w:rFonts w:ascii="Times New Roman" w:hAnsi="Times New Roman" w:cs="Times New Roman"/>
          <w:sz w:val="28"/>
          <w:szCs w:val="28"/>
        </w:rPr>
        <w:t xml:space="preserve"> развивается чаще у спортсменов, занимающихся над развитием выносливости. Температура тела может достигать субфебрильных цифр и удерживаться в течение нескольких дней </w:t>
      </w:r>
      <w:r w:rsidR="006358F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недель. Сопровождаться повышение температуры может ноющими мышечными болями, ухудшением общего самочувствия.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F39">
        <w:rPr>
          <w:rFonts w:ascii="Times New Roman" w:hAnsi="Times New Roman" w:cs="Times New Roman"/>
          <w:b/>
          <w:sz w:val="28"/>
          <w:szCs w:val="28"/>
        </w:rPr>
        <w:t>Вегетативно</w:t>
      </w:r>
      <w:r w:rsidR="0005369A">
        <w:rPr>
          <w:rFonts w:ascii="Times New Roman" w:hAnsi="Times New Roman" w:cs="Times New Roman"/>
          <w:sz w:val="28"/>
          <w:szCs w:val="28"/>
        </w:rPr>
        <w:t>-</w:t>
      </w:r>
      <w:r w:rsidRPr="00F15F39">
        <w:rPr>
          <w:rFonts w:ascii="Times New Roman" w:hAnsi="Times New Roman" w:cs="Times New Roman"/>
          <w:b/>
          <w:sz w:val="28"/>
          <w:szCs w:val="28"/>
        </w:rPr>
        <w:t>дистонический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F39">
        <w:rPr>
          <w:rFonts w:ascii="Times New Roman" w:hAnsi="Times New Roman" w:cs="Times New Roman"/>
          <w:b/>
          <w:sz w:val="28"/>
          <w:szCs w:val="28"/>
        </w:rPr>
        <w:t>синдром</w:t>
      </w:r>
      <w:r>
        <w:rPr>
          <w:rFonts w:ascii="Times New Roman" w:hAnsi="Times New Roman" w:cs="Times New Roman"/>
          <w:sz w:val="28"/>
          <w:szCs w:val="28"/>
        </w:rPr>
        <w:t xml:space="preserve"> – самый частый по распространен</w:t>
      </w:r>
      <w:r w:rsidR="00D01B6A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характеризует</w:t>
      </w:r>
      <w:r w:rsidR="0005369A">
        <w:rPr>
          <w:rFonts w:ascii="Times New Roman" w:hAnsi="Times New Roman" w:cs="Times New Roman"/>
          <w:sz w:val="28"/>
          <w:szCs w:val="28"/>
        </w:rPr>
        <w:t xml:space="preserve">ся неадекватными типами реакций  ССС </w:t>
      </w:r>
      <w:r>
        <w:rPr>
          <w:rFonts w:ascii="Times New Roman" w:hAnsi="Times New Roman" w:cs="Times New Roman"/>
          <w:sz w:val="28"/>
          <w:szCs w:val="28"/>
        </w:rPr>
        <w:t xml:space="preserve"> при физической нагрузке и других функциональных пробах. Общая бледность, синева под глазами, усиление блеска глаз с расширением глазных щелей, расширение зрачков.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Гипергидроз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холодные и влажные ладони и стопы. Патологические формы дермографизма. Учащение пульса в покое,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брадикардия. 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F39">
        <w:rPr>
          <w:rFonts w:ascii="Times New Roman" w:hAnsi="Times New Roman" w:cs="Times New Roman"/>
          <w:b/>
          <w:sz w:val="28"/>
          <w:szCs w:val="28"/>
        </w:rPr>
        <w:t>Дисметаболический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F39">
        <w:rPr>
          <w:rFonts w:ascii="Times New Roman" w:hAnsi="Times New Roman" w:cs="Times New Roman"/>
          <w:b/>
          <w:sz w:val="28"/>
          <w:szCs w:val="28"/>
        </w:rPr>
        <w:t>синдром</w:t>
      </w:r>
      <w:r>
        <w:rPr>
          <w:rFonts w:ascii="Times New Roman" w:hAnsi="Times New Roman" w:cs="Times New Roman"/>
          <w:sz w:val="28"/>
          <w:szCs w:val="28"/>
        </w:rPr>
        <w:t xml:space="preserve"> – при любой форме перенапряжения, нарушение сахарного обмена. Нарушение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метаболизма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при выполнении различных нагрузок, так и в покое.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F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5F39">
        <w:rPr>
          <w:rFonts w:ascii="Times New Roman" w:hAnsi="Times New Roman" w:cs="Times New Roman"/>
          <w:b/>
          <w:sz w:val="28"/>
          <w:szCs w:val="28"/>
        </w:rPr>
        <w:t xml:space="preserve"> тип перенапряжения ЦНС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избыточных объемах развивающей работы на фоне высокого уровня развития выносливости возникает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переэкономизация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обеспечения мышечной деятельности. При больших физиологических возможностях и почти полном отсутствии патологических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симптомов спортсмен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становится не 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развить необходимую скорость, применить ее на отдельных отрезках дистанций, финишировать, что и является основным признаком заболевания.</w:t>
      </w:r>
    </w:p>
    <w:p w:rsidR="00F15F39" w:rsidRDefault="00F15F39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5F39" w:rsidRDefault="00F15F39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5F39" w:rsidRDefault="00F15F39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5F39" w:rsidRDefault="00F15F39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1AE4" w:rsidRPr="005A727A" w:rsidRDefault="00581AE4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27A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 по проверке усвояемости материала.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72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727A">
        <w:rPr>
          <w:rFonts w:ascii="Times New Roman" w:hAnsi="Times New Roman" w:cs="Times New Roman"/>
          <w:sz w:val="28"/>
          <w:szCs w:val="28"/>
        </w:rPr>
        <w:t>Перечислите основные задачи ВК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формы работы по ВК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Перечислите задачи врачебно – педагогического наблюдения (ВПН)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собой представляет срочный, отставленный, кумулятивный тренировочные эффекты?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проводится оценка степени утомления?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определить плотность занятия?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построить физиологическую кривую урока? Что она отражает?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Виды физиологических кривых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Когда проводятся врачебно – педагогические наблюдения?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Из чего складывается санитарно – гигиенический контроль?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Какие типы реакций на нагрузку при проведении оперативного контроля вы знаете?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Какие методы исследования применяются во ВК?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Какие нарушения осанки, формы грудной клетки, формы рук, ног и стопы вы знаете?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Что такое антропометрия?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Какие антропометрические методы вы знаете?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Охарактеризуйте метод индексов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Охарактеризуйте метод стандартов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В чем заключается метод корреляций?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Для чего нужны функциональные пробы?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 xml:space="preserve">Что собой представляет проба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Мартинэ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 xml:space="preserve">Какие типы реакции АД на нагрузку при проведении пробы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знаете? 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>Что соб</w:t>
      </w:r>
      <w:r w:rsidR="00156936">
        <w:rPr>
          <w:rFonts w:ascii="Times New Roman" w:hAnsi="Times New Roman" w:cs="Times New Roman"/>
          <w:sz w:val="28"/>
          <w:szCs w:val="28"/>
        </w:rPr>
        <w:t>ой представляет гарвардский степ</w:t>
      </w:r>
      <w:r>
        <w:rPr>
          <w:rFonts w:ascii="Times New Roman" w:hAnsi="Times New Roman" w:cs="Times New Roman"/>
          <w:sz w:val="28"/>
          <w:szCs w:val="28"/>
        </w:rPr>
        <w:t xml:space="preserve"> – тест?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8"/>
          <w:szCs w:val="28"/>
        </w:rPr>
        <w:t>Как оцениваю</w:t>
      </w:r>
      <w:r w:rsidR="00156936">
        <w:rPr>
          <w:rFonts w:ascii="Times New Roman" w:hAnsi="Times New Roman" w:cs="Times New Roman"/>
          <w:sz w:val="28"/>
          <w:szCs w:val="28"/>
        </w:rPr>
        <w:t>тся результаты гарвардского степ</w:t>
      </w:r>
      <w:r>
        <w:rPr>
          <w:rFonts w:ascii="Times New Roman" w:hAnsi="Times New Roman" w:cs="Times New Roman"/>
          <w:sz w:val="28"/>
          <w:szCs w:val="28"/>
        </w:rPr>
        <w:t xml:space="preserve"> – теста?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 xml:space="preserve">Что собой представляет тест </w:t>
      </w:r>
      <w:r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Pr="00B25A22">
        <w:rPr>
          <w:rFonts w:ascii="Times New Roman" w:hAnsi="Times New Roman" w:cs="Times New Roman"/>
          <w:sz w:val="28"/>
          <w:szCs w:val="28"/>
          <w:vertAlign w:val="subscript"/>
        </w:rPr>
        <w:t>170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>
        <w:rPr>
          <w:rFonts w:ascii="Times New Roman" w:hAnsi="Times New Roman" w:cs="Times New Roman"/>
          <w:sz w:val="28"/>
          <w:szCs w:val="28"/>
        </w:rPr>
        <w:t xml:space="preserve">Что собой представляет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27. </w:t>
      </w:r>
      <w:r>
        <w:rPr>
          <w:rFonts w:ascii="Times New Roman" w:hAnsi="Times New Roman" w:cs="Times New Roman"/>
          <w:sz w:val="28"/>
          <w:szCs w:val="28"/>
        </w:rPr>
        <w:t>Как проводится проба с переменой положения тела?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28. </w:t>
      </w:r>
      <w:r>
        <w:rPr>
          <w:rFonts w:ascii="Times New Roman" w:hAnsi="Times New Roman" w:cs="Times New Roman"/>
          <w:sz w:val="28"/>
          <w:szCs w:val="28"/>
        </w:rPr>
        <w:t>Какие пробы с задержкой дыхания вы знаете?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Какие показания к назначению оздоровительных физических тренировок вы знаете?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30. </w:t>
      </w:r>
      <w:r>
        <w:rPr>
          <w:rFonts w:ascii="Times New Roman" w:hAnsi="Times New Roman" w:cs="Times New Roman"/>
          <w:sz w:val="28"/>
          <w:szCs w:val="28"/>
        </w:rPr>
        <w:t>Какие противопоказания к назначению физических тренировок вы знаете?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31. </w:t>
      </w:r>
      <w:r>
        <w:rPr>
          <w:rFonts w:ascii="Times New Roman" w:hAnsi="Times New Roman" w:cs="Times New Roman"/>
          <w:sz w:val="28"/>
          <w:szCs w:val="28"/>
        </w:rPr>
        <w:t>Какие медицинские группы учащихся для занятий физической культурой вы знаете?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32. </w:t>
      </w:r>
      <w:r>
        <w:rPr>
          <w:rFonts w:ascii="Times New Roman" w:hAnsi="Times New Roman" w:cs="Times New Roman"/>
          <w:sz w:val="28"/>
          <w:szCs w:val="28"/>
        </w:rPr>
        <w:t>Перечислите основные особенности функционального состояния лиц, систематически занимающихся физкультурой и спортом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33. </w:t>
      </w:r>
      <w:r>
        <w:rPr>
          <w:rFonts w:ascii="Times New Roman" w:hAnsi="Times New Roman" w:cs="Times New Roman"/>
          <w:sz w:val="28"/>
          <w:szCs w:val="28"/>
        </w:rPr>
        <w:t>Перечислите основные причины спортивного травматизма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34. </w:t>
      </w:r>
      <w:r>
        <w:rPr>
          <w:rFonts w:ascii="Times New Roman" w:hAnsi="Times New Roman" w:cs="Times New Roman"/>
          <w:sz w:val="28"/>
          <w:szCs w:val="28"/>
        </w:rPr>
        <w:t>В чем заключается профилактика спортивного травматизма?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35. </w:t>
      </w:r>
      <w:r>
        <w:rPr>
          <w:rFonts w:ascii="Times New Roman" w:hAnsi="Times New Roman" w:cs="Times New Roman"/>
          <w:sz w:val="28"/>
          <w:szCs w:val="28"/>
        </w:rPr>
        <w:t>Когда возникает переутомление?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36. </w:t>
      </w:r>
      <w:r>
        <w:rPr>
          <w:rFonts w:ascii="Times New Roman" w:hAnsi="Times New Roman" w:cs="Times New Roman"/>
          <w:sz w:val="28"/>
          <w:szCs w:val="28"/>
        </w:rPr>
        <w:t>Что такое перенапряжение?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37. </w:t>
      </w:r>
      <w:r>
        <w:rPr>
          <w:rFonts w:ascii="Times New Roman" w:hAnsi="Times New Roman" w:cs="Times New Roman"/>
          <w:sz w:val="28"/>
          <w:szCs w:val="28"/>
        </w:rPr>
        <w:t>В каких формах может проявиться перенапряжение?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38. </w:t>
      </w: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перетренированность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125">
        <w:rPr>
          <w:rFonts w:ascii="Times New Roman" w:hAnsi="Times New Roman" w:cs="Times New Roman"/>
          <w:sz w:val="28"/>
          <w:szCs w:val="28"/>
        </w:rPr>
        <w:t xml:space="preserve">39. </w:t>
      </w:r>
      <w:r>
        <w:rPr>
          <w:rFonts w:ascii="Times New Roman" w:hAnsi="Times New Roman" w:cs="Times New Roman"/>
          <w:sz w:val="28"/>
          <w:szCs w:val="28"/>
        </w:rPr>
        <w:t xml:space="preserve">Какие клинические синдромы при перенапряжении ЦНС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2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типа вы знаете?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5F39" w:rsidRDefault="00F15F39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5F39" w:rsidRDefault="00F15F39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5F39" w:rsidRDefault="00F15F39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6792" w:rsidRDefault="00CB6792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:rsidR="00655E2E" w:rsidRPr="005D07CA" w:rsidRDefault="00655E2E" w:rsidP="00655E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7CA">
        <w:rPr>
          <w:rFonts w:ascii="Times New Roman" w:hAnsi="Times New Roman" w:cs="Times New Roman"/>
          <w:b/>
          <w:sz w:val="28"/>
          <w:szCs w:val="28"/>
        </w:rPr>
        <w:lastRenderedPageBreak/>
        <w:t>ТЕСТЫ ПО ВК</w:t>
      </w:r>
    </w:p>
    <w:p w:rsidR="00655E2E" w:rsidRPr="00D92D34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1.ЗАДАЧИ ВК</w:t>
      </w:r>
    </w:p>
    <w:p w:rsidR="00655E2E" w:rsidRDefault="00655E2E" w:rsidP="00655E2E">
      <w:pPr>
        <w:pStyle w:val="a3"/>
        <w:numPr>
          <w:ilvl w:val="0"/>
          <w:numId w:val="4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4DF5">
        <w:rPr>
          <w:rFonts w:ascii="Times New Roman" w:hAnsi="Times New Roman" w:cs="Times New Roman"/>
          <w:sz w:val="28"/>
          <w:szCs w:val="28"/>
        </w:rPr>
        <w:t>Врачебно-педагогические наблюдения</w:t>
      </w:r>
    </w:p>
    <w:p w:rsidR="00655E2E" w:rsidRDefault="00655E2E" w:rsidP="00655E2E">
      <w:pPr>
        <w:pStyle w:val="a3"/>
        <w:numPr>
          <w:ilvl w:val="0"/>
          <w:numId w:val="4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4DF5">
        <w:rPr>
          <w:rFonts w:ascii="Times New Roman" w:hAnsi="Times New Roman" w:cs="Times New Roman"/>
          <w:sz w:val="28"/>
          <w:szCs w:val="28"/>
        </w:rPr>
        <w:t>санитарно-гигиенический контроль</w:t>
      </w:r>
    </w:p>
    <w:p w:rsidR="00655E2E" w:rsidRDefault="00655E2E" w:rsidP="00655E2E">
      <w:pPr>
        <w:pStyle w:val="a3"/>
        <w:numPr>
          <w:ilvl w:val="0"/>
          <w:numId w:val="4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14DF5">
        <w:rPr>
          <w:rFonts w:ascii="Times New Roman" w:hAnsi="Times New Roman" w:cs="Times New Roman"/>
          <w:sz w:val="28"/>
          <w:szCs w:val="28"/>
        </w:rPr>
        <w:t>чет суточных и сезонных биоритмов человека</w:t>
      </w:r>
    </w:p>
    <w:p w:rsidR="00655E2E" w:rsidRDefault="00655E2E" w:rsidP="00655E2E">
      <w:pPr>
        <w:pStyle w:val="a3"/>
        <w:numPr>
          <w:ilvl w:val="0"/>
          <w:numId w:val="4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4DF5">
        <w:rPr>
          <w:rFonts w:ascii="Times New Roman" w:hAnsi="Times New Roman" w:cs="Times New Roman"/>
          <w:sz w:val="28"/>
          <w:szCs w:val="28"/>
        </w:rPr>
        <w:t>формирование стойких компенсаций</w:t>
      </w:r>
    </w:p>
    <w:p w:rsidR="00655E2E" w:rsidRDefault="00655E2E" w:rsidP="00655E2E">
      <w:pPr>
        <w:pStyle w:val="a3"/>
        <w:numPr>
          <w:ilvl w:val="0"/>
          <w:numId w:val="4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2D15">
        <w:rPr>
          <w:rFonts w:ascii="Times New Roman" w:hAnsi="Times New Roman" w:cs="Times New Roman"/>
          <w:sz w:val="28"/>
          <w:szCs w:val="28"/>
        </w:rPr>
        <w:t>профилактика спортивного травматизма</w:t>
      </w:r>
    </w:p>
    <w:p w:rsidR="00655E2E" w:rsidRDefault="00655E2E" w:rsidP="00655E2E">
      <w:pPr>
        <w:pStyle w:val="a3"/>
        <w:numPr>
          <w:ilvl w:val="0"/>
          <w:numId w:val="4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2D15">
        <w:rPr>
          <w:rFonts w:ascii="Times New Roman" w:hAnsi="Times New Roman" w:cs="Times New Roman"/>
          <w:sz w:val="28"/>
          <w:szCs w:val="28"/>
        </w:rPr>
        <w:t>усиление физиологических мер защиты организма</w:t>
      </w:r>
    </w:p>
    <w:p w:rsidR="00655E2E" w:rsidRPr="00762D15" w:rsidRDefault="00655E2E" w:rsidP="00655E2E">
      <w:pPr>
        <w:pStyle w:val="a3"/>
        <w:numPr>
          <w:ilvl w:val="0"/>
          <w:numId w:val="4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2D15">
        <w:rPr>
          <w:rFonts w:ascii="Times New Roman" w:hAnsi="Times New Roman" w:cs="Times New Roman"/>
          <w:sz w:val="28"/>
          <w:szCs w:val="28"/>
        </w:rPr>
        <w:t>санитарно-просветительная работа</w:t>
      </w:r>
    </w:p>
    <w:p w:rsidR="00655E2E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E2E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 xml:space="preserve">2.МЕДИЦИНСКИЕ ОБСЛЕДОВАНИЯ ПОДРАЗДЕЛЯЮТ </w:t>
      </w:r>
      <w:proofErr w:type="gramStart"/>
      <w:r w:rsidRPr="00D92D34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55E2E" w:rsidRDefault="00655E2E" w:rsidP="00655E2E">
      <w:pPr>
        <w:pStyle w:val="a3"/>
        <w:numPr>
          <w:ilvl w:val="0"/>
          <w:numId w:val="4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33E23">
        <w:rPr>
          <w:rFonts w:ascii="Times New Roman" w:hAnsi="Times New Roman" w:cs="Times New Roman"/>
          <w:sz w:val="28"/>
          <w:szCs w:val="28"/>
        </w:rPr>
        <w:t>вторичные</w:t>
      </w:r>
    </w:p>
    <w:p w:rsidR="00655E2E" w:rsidRDefault="00655E2E" w:rsidP="00655E2E">
      <w:pPr>
        <w:pStyle w:val="a3"/>
        <w:numPr>
          <w:ilvl w:val="0"/>
          <w:numId w:val="4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33E23">
        <w:rPr>
          <w:rFonts w:ascii="Times New Roman" w:hAnsi="Times New Roman" w:cs="Times New Roman"/>
          <w:sz w:val="28"/>
          <w:szCs w:val="28"/>
        </w:rPr>
        <w:t>повторные</w:t>
      </w:r>
    </w:p>
    <w:p w:rsidR="00655E2E" w:rsidRDefault="00655E2E" w:rsidP="00655E2E">
      <w:pPr>
        <w:pStyle w:val="a3"/>
        <w:numPr>
          <w:ilvl w:val="0"/>
          <w:numId w:val="4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33E23">
        <w:rPr>
          <w:rFonts w:ascii="Times New Roman" w:hAnsi="Times New Roman" w:cs="Times New Roman"/>
          <w:sz w:val="28"/>
          <w:szCs w:val="28"/>
        </w:rPr>
        <w:t>кумулятивные</w:t>
      </w:r>
    </w:p>
    <w:p w:rsidR="00655E2E" w:rsidRDefault="00655E2E" w:rsidP="00655E2E">
      <w:pPr>
        <w:pStyle w:val="a3"/>
        <w:numPr>
          <w:ilvl w:val="0"/>
          <w:numId w:val="4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33E23">
        <w:rPr>
          <w:rFonts w:ascii="Times New Roman" w:hAnsi="Times New Roman" w:cs="Times New Roman"/>
          <w:sz w:val="28"/>
          <w:szCs w:val="28"/>
        </w:rPr>
        <w:t>срочные</w:t>
      </w:r>
    </w:p>
    <w:p w:rsidR="00655E2E" w:rsidRDefault="00655E2E" w:rsidP="00655E2E">
      <w:pPr>
        <w:pStyle w:val="a3"/>
        <w:numPr>
          <w:ilvl w:val="0"/>
          <w:numId w:val="4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33E23">
        <w:rPr>
          <w:rFonts w:ascii="Times New Roman" w:hAnsi="Times New Roman" w:cs="Times New Roman"/>
          <w:sz w:val="28"/>
          <w:szCs w:val="28"/>
        </w:rPr>
        <w:t>первичные</w:t>
      </w:r>
    </w:p>
    <w:p w:rsidR="00655E2E" w:rsidRDefault="00655E2E" w:rsidP="00655E2E">
      <w:pPr>
        <w:pStyle w:val="a3"/>
        <w:numPr>
          <w:ilvl w:val="0"/>
          <w:numId w:val="4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33E23">
        <w:rPr>
          <w:rFonts w:ascii="Times New Roman" w:hAnsi="Times New Roman" w:cs="Times New Roman"/>
          <w:sz w:val="28"/>
          <w:szCs w:val="28"/>
        </w:rPr>
        <w:t>дополнительные</w:t>
      </w:r>
    </w:p>
    <w:p w:rsidR="00655E2E" w:rsidRPr="00A33E23" w:rsidRDefault="00655E2E" w:rsidP="00655E2E">
      <w:pPr>
        <w:pStyle w:val="a3"/>
        <w:numPr>
          <w:ilvl w:val="0"/>
          <w:numId w:val="4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33E23">
        <w:rPr>
          <w:rFonts w:ascii="Times New Roman" w:hAnsi="Times New Roman" w:cs="Times New Roman"/>
          <w:sz w:val="28"/>
          <w:szCs w:val="28"/>
        </w:rPr>
        <w:t>поточные</w:t>
      </w:r>
    </w:p>
    <w:p w:rsidR="00655E2E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E2E" w:rsidRPr="00D92D34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 xml:space="preserve">3.СКОЛЬКО РАЗ В ГОД ПРОВОДЯТ ПОВТОРНЫЕ ОБСЛЕДОВАНИЯ СПОРТСМЕНЫ КОМАНДНЫХ ВИДОВ СПОРТА </w:t>
      </w:r>
    </w:p>
    <w:p w:rsidR="00655E2E" w:rsidRDefault="00655E2E" w:rsidP="00655E2E">
      <w:pPr>
        <w:pStyle w:val="a3"/>
        <w:numPr>
          <w:ilvl w:val="0"/>
          <w:numId w:val="5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0E7F">
        <w:rPr>
          <w:rFonts w:ascii="Times New Roman" w:hAnsi="Times New Roman" w:cs="Times New Roman"/>
          <w:sz w:val="28"/>
          <w:szCs w:val="28"/>
        </w:rPr>
        <w:t>1 раз</w:t>
      </w:r>
    </w:p>
    <w:p w:rsidR="00655E2E" w:rsidRDefault="00655E2E" w:rsidP="00655E2E">
      <w:pPr>
        <w:pStyle w:val="a3"/>
        <w:numPr>
          <w:ilvl w:val="0"/>
          <w:numId w:val="5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0E7F">
        <w:rPr>
          <w:rFonts w:ascii="Times New Roman" w:hAnsi="Times New Roman" w:cs="Times New Roman"/>
          <w:sz w:val="28"/>
          <w:szCs w:val="28"/>
        </w:rPr>
        <w:t>3 раза</w:t>
      </w:r>
    </w:p>
    <w:p w:rsidR="00655E2E" w:rsidRDefault="00655E2E" w:rsidP="00655E2E">
      <w:pPr>
        <w:pStyle w:val="a3"/>
        <w:numPr>
          <w:ilvl w:val="0"/>
          <w:numId w:val="5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0E7F">
        <w:rPr>
          <w:rFonts w:ascii="Times New Roman" w:hAnsi="Times New Roman" w:cs="Times New Roman"/>
          <w:sz w:val="28"/>
          <w:szCs w:val="28"/>
        </w:rPr>
        <w:t>2 раза</w:t>
      </w:r>
    </w:p>
    <w:p w:rsidR="00655E2E" w:rsidRDefault="00655E2E" w:rsidP="00655E2E">
      <w:pPr>
        <w:pStyle w:val="a3"/>
        <w:numPr>
          <w:ilvl w:val="0"/>
          <w:numId w:val="5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0E7F">
        <w:rPr>
          <w:rFonts w:ascii="Times New Roman" w:hAnsi="Times New Roman" w:cs="Times New Roman"/>
          <w:sz w:val="28"/>
          <w:szCs w:val="28"/>
        </w:rPr>
        <w:t>4 раза</w:t>
      </w:r>
    </w:p>
    <w:p w:rsidR="00655E2E" w:rsidRDefault="00655E2E" w:rsidP="00655E2E">
      <w:pPr>
        <w:pStyle w:val="a3"/>
        <w:numPr>
          <w:ilvl w:val="0"/>
          <w:numId w:val="5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0E7F">
        <w:rPr>
          <w:rFonts w:ascii="Times New Roman" w:hAnsi="Times New Roman" w:cs="Times New Roman"/>
          <w:sz w:val="28"/>
          <w:szCs w:val="28"/>
        </w:rPr>
        <w:t>5 раз</w:t>
      </w:r>
    </w:p>
    <w:p w:rsidR="00655E2E" w:rsidRPr="00D92D34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lastRenderedPageBreak/>
        <w:t>4.ДОПУСК К СОРЕВНОВАНИЯМ ВРАЧ ОФОРМЛЯЕТ В ВИДЕ:</w:t>
      </w:r>
    </w:p>
    <w:p w:rsidR="00655E2E" w:rsidRDefault="00655E2E" w:rsidP="00655E2E">
      <w:pPr>
        <w:pStyle w:val="a3"/>
        <w:numPr>
          <w:ilvl w:val="0"/>
          <w:numId w:val="5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0E7F">
        <w:rPr>
          <w:rFonts w:ascii="Times New Roman" w:hAnsi="Times New Roman" w:cs="Times New Roman"/>
          <w:sz w:val="28"/>
          <w:szCs w:val="28"/>
        </w:rPr>
        <w:t>карты физкультурника</w:t>
      </w:r>
    </w:p>
    <w:p w:rsidR="00655E2E" w:rsidRDefault="00655E2E" w:rsidP="00655E2E">
      <w:pPr>
        <w:pStyle w:val="a3"/>
        <w:numPr>
          <w:ilvl w:val="0"/>
          <w:numId w:val="5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0E7F">
        <w:rPr>
          <w:rFonts w:ascii="Times New Roman" w:hAnsi="Times New Roman" w:cs="Times New Roman"/>
          <w:sz w:val="28"/>
          <w:szCs w:val="28"/>
        </w:rPr>
        <w:t>справка</w:t>
      </w:r>
    </w:p>
    <w:p w:rsidR="00655E2E" w:rsidRDefault="00655E2E" w:rsidP="00655E2E">
      <w:pPr>
        <w:pStyle w:val="a3"/>
        <w:numPr>
          <w:ilvl w:val="0"/>
          <w:numId w:val="5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0E7F">
        <w:rPr>
          <w:rFonts w:ascii="Times New Roman" w:hAnsi="Times New Roman" w:cs="Times New Roman"/>
          <w:sz w:val="28"/>
          <w:szCs w:val="28"/>
        </w:rPr>
        <w:t>истории болезни</w:t>
      </w:r>
    </w:p>
    <w:p w:rsidR="00655E2E" w:rsidRPr="008F0E7F" w:rsidRDefault="00655E2E" w:rsidP="00655E2E">
      <w:pPr>
        <w:pStyle w:val="a3"/>
        <w:numPr>
          <w:ilvl w:val="0"/>
          <w:numId w:val="5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0E7F">
        <w:rPr>
          <w:rFonts w:ascii="Times New Roman" w:hAnsi="Times New Roman" w:cs="Times New Roman"/>
          <w:sz w:val="28"/>
          <w:szCs w:val="28"/>
        </w:rPr>
        <w:t>заявки</w:t>
      </w:r>
    </w:p>
    <w:p w:rsidR="00655E2E" w:rsidRPr="00D92D34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E2E" w:rsidRPr="00D92D34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5.МЕДИЦИНСКИЕ ГРУППЫ УЧАЩИХСЯ</w:t>
      </w:r>
    </w:p>
    <w:p w:rsidR="00655E2E" w:rsidRPr="00D92D34" w:rsidRDefault="00655E2E" w:rsidP="00655E2E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текущая</w:t>
      </w:r>
    </w:p>
    <w:p w:rsidR="00655E2E" w:rsidRPr="00D92D34" w:rsidRDefault="00655E2E" w:rsidP="00655E2E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основная</w:t>
      </w:r>
    </w:p>
    <w:p w:rsidR="00655E2E" w:rsidRPr="00D92D34" w:rsidRDefault="00655E2E" w:rsidP="00655E2E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болезненная</w:t>
      </w:r>
    </w:p>
    <w:p w:rsidR="00655E2E" w:rsidRPr="00D92D34" w:rsidRDefault="00655E2E" w:rsidP="00655E2E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здоровая</w:t>
      </w:r>
    </w:p>
    <w:p w:rsidR="00655E2E" w:rsidRPr="00D92D34" w:rsidRDefault="00655E2E" w:rsidP="00655E2E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специальная</w:t>
      </w:r>
    </w:p>
    <w:p w:rsidR="00655E2E" w:rsidRPr="00D92D34" w:rsidRDefault="00655E2E" w:rsidP="00655E2E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подготовительная</w:t>
      </w:r>
    </w:p>
    <w:p w:rsidR="00655E2E" w:rsidRPr="00D92D34" w:rsidRDefault="00655E2E" w:rsidP="00655E2E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раздельная</w:t>
      </w:r>
    </w:p>
    <w:p w:rsidR="00655E2E" w:rsidRPr="00D92D34" w:rsidRDefault="00655E2E" w:rsidP="00655E2E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самостоятельная</w:t>
      </w:r>
    </w:p>
    <w:p w:rsidR="00655E2E" w:rsidRPr="00D92D34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5E2E" w:rsidRPr="00D92D34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6. В СПЕЦИАЛЬНОЙ ГРУППЕ ЗАНИМАЮТСЯ:</w:t>
      </w:r>
    </w:p>
    <w:p w:rsidR="00655E2E" w:rsidRPr="00D92D34" w:rsidRDefault="00655E2E" w:rsidP="00655E2E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 xml:space="preserve"> по усиленной программе</w:t>
      </w:r>
    </w:p>
    <w:p w:rsidR="00655E2E" w:rsidRPr="00D92D34" w:rsidRDefault="00655E2E" w:rsidP="00655E2E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определенным видом спорта</w:t>
      </w:r>
    </w:p>
    <w:p w:rsidR="00655E2E" w:rsidRPr="00D92D34" w:rsidRDefault="00655E2E" w:rsidP="00655E2E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лечебной гимнастикой</w:t>
      </w:r>
    </w:p>
    <w:p w:rsidR="00655E2E" w:rsidRPr="00D92D34" w:rsidRDefault="00655E2E" w:rsidP="00655E2E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на тренажерах</w:t>
      </w:r>
    </w:p>
    <w:p w:rsidR="00655E2E" w:rsidRPr="00D92D34" w:rsidRDefault="00655E2E" w:rsidP="00655E2E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с учетом их заболевания</w:t>
      </w:r>
    </w:p>
    <w:p w:rsidR="00655E2E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5E2E" w:rsidRDefault="00655E2E" w:rsidP="0065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5E2E" w:rsidRPr="00D92D34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lastRenderedPageBreak/>
        <w:t>7.К КАКОЙ МЕДИЦИНСКОЙ ГРУППЕ СЛЕДУЕТ ОТНЕСТИ ЛИЦ, ИМЕЮЩИХ НЕБОЛЬШИЕ ОТКЛОНЕНИЯ В ФИЗ.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D34">
        <w:rPr>
          <w:rFonts w:ascii="Times New Roman" w:hAnsi="Times New Roman" w:cs="Times New Roman"/>
          <w:sz w:val="28"/>
          <w:szCs w:val="28"/>
        </w:rPr>
        <w:t>РАЗВИТИИ И В СОСТОЯНИИ ЗДОРОВЬЯ</w:t>
      </w:r>
    </w:p>
    <w:p w:rsidR="00655E2E" w:rsidRPr="00D92D34" w:rsidRDefault="00655E2E" w:rsidP="00655E2E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подготовительная</w:t>
      </w:r>
    </w:p>
    <w:p w:rsidR="00655E2E" w:rsidRPr="00D92D34" w:rsidRDefault="00655E2E" w:rsidP="00655E2E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основная</w:t>
      </w:r>
    </w:p>
    <w:p w:rsidR="00655E2E" w:rsidRPr="00D92D34" w:rsidRDefault="00655E2E" w:rsidP="00655E2E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специальная</w:t>
      </w:r>
    </w:p>
    <w:p w:rsidR="00655E2E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E2E" w:rsidRPr="00D92D34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8.ЗАДАЧИ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D34">
        <w:rPr>
          <w:rFonts w:ascii="Times New Roman" w:hAnsi="Times New Roman" w:cs="Times New Roman"/>
          <w:sz w:val="28"/>
          <w:szCs w:val="28"/>
        </w:rPr>
        <w:t xml:space="preserve"> ВК</w:t>
      </w:r>
    </w:p>
    <w:p w:rsidR="00655E2E" w:rsidRPr="00D92D34" w:rsidRDefault="00655E2E" w:rsidP="00655E2E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оценка физического состояния</w:t>
      </w:r>
    </w:p>
    <w:p w:rsidR="00655E2E" w:rsidRPr="00D92D34" w:rsidRDefault="00655E2E" w:rsidP="00655E2E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распределение на медицинские группы</w:t>
      </w:r>
    </w:p>
    <w:p w:rsidR="00655E2E" w:rsidRPr="00D92D34" w:rsidRDefault="00655E2E" w:rsidP="00655E2E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назначение лечебной гимнастики</w:t>
      </w:r>
    </w:p>
    <w:p w:rsidR="00655E2E" w:rsidRPr="00D92D34" w:rsidRDefault="00655E2E" w:rsidP="00655E2E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допуск к занятиям по физ.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D34">
        <w:rPr>
          <w:rFonts w:ascii="Times New Roman" w:hAnsi="Times New Roman" w:cs="Times New Roman"/>
          <w:sz w:val="28"/>
          <w:szCs w:val="28"/>
        </w:rPr>
        <w:t>культуре после заболевания и травм</w:t>
      </w:r>
    </w:p>
    <w:p w:rsidR="00655E2E" w:rsidRPr="00D92D34" w:rsidRDefault="00655E2E" w:rsidP="00655E2E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проведение массажа</w:t>
      </w:r>
    </w:p>
    <w:p w:rsidR="00655E2E" w:rsidRPr="00D92D34" w:rsidRDefault="00655E2E" w:rsidP="00655E2E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655E2E" w:rsidRPr="00D92D34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5E2E" w:rsidRPr="00D92D34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9.СПЕЦИАЛИЗИРОВАННАЯ ВРАЧЕБНО-ФИЗК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2D34">
        <w:rPr>
          <w:rFonts w:ascii="Times New Roman" w:hAnsi="Times New Roman" w:cs="Times New Roman"/>
          <w:sz w:val="28"/>
          <w:szCs w:val="28"/>
        </w:rPr>
        <w:t>ЛЬТУРНАЯ СЛУЖБА ПРЕДСТАВЛЕНА</w:t>
      </w:r>
    </w:p>
    <w:p w:rsidR="00655E2E" w:rsidRPr="00D92D34" w:rsidRDefault="00655E2E" w:rsidP="00655E2E">
      <w:pPr>
        <w:pStyle w:val="a3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кабинетом ЛГ</w:t>
      </w:r>
    </w:p>
    <w:p w:rsidR="00655E2E" w:rsidRPr="00D92D34" w:rsidRDefault="00655E2E" w:rsidP="00655E2E">
      <w:pPr>
        <w:pStyle w:val="a3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тренажерными залами</w:t>
      </w:r>
    </w:p>
    <w:p w:rsidR="00655E2E" w:rsidRPr="00D92D34" w:rsidRDefault="00655E2E" w:rsidP="00655E2E">
      <w:pPr>
        <w:pStyle w:val="a3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кабинетом ВК</w:t>
      </w:r>
    </w:p>
    <w:p w:rsidR="00655E2E" w:rsidRPr="00D92D34" w:rsidRDefault="00655E2E" w:rsidP="00655E2E">
      <w:pPr>
        <w:pStyle w:val="a3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поликлиниками</w:t>
      </w:r>
    </w:p>
    <w:p w:rsidR="00655E2E" w:rsidRPr="00D92D34" w:rsidRDefault="00655E2E" w:rsidP="00655E2E">
      <w:pPr>
        <w:pStyle w:val="a3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врачебно-физкультурным диспансером</w:t>
      </w:r>
    </w:p>
    <w:p w:rsidR="00655E2E" w:rsidRDefault="00655E2E" w:rsidP="00655E2E">
      <w:pPr>
        <w:pStyle w:val="a3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бассейнами</w:t>
      </w:r>
    </w:p>
    <w:p w:rsidR="00655E2E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5E2E" w:rsidRDefault="00655E2E" w:rsidP="0065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5E2E" w:rsidRPr="00D92D34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lastRenderedPageBreak/>
        <w:t>10.ФУНКЦИИ ВРАЧЕБНО-ФИЗКУЛЬТУРНЫХ ДИСПАНСЕРОВ</w:t>
      </w:r>
    </w:p>
    <w:p w:rsidR="00655E2E" w:rsidRPr="00D92D34" w:rsidRDefault="00655E2E" w:rsidP="00655E2E">
      <w:pPr>
        <w:pStyle w:val="a3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</w:t>
      </w:r>
      <w:r w:rsidRPr="00D92D34">
        <w:rPr>
          <w:rFonts w:ascii="Times New Roman" w:hAnsi="Times New Roman" w:cs="Times New Roman"/>
          <w:sz w:val="28"/>
          <w:szCs w:val="28"/>
        </w:rPr>
        <w:t xml:space="preserve"> обеспечение спортсменов</w:t>
      </w:r>
    </w:p>
    <w:p w:rsidR="00655E2E" w:rsidRPr="00D92D34" w:rsidRDefault="00655E2E" w:rsidP="00655E2E">
      <w:pPr>
        <w:pStyle w:val="a3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постановкой ВК и ЛФК</w:t>
      </w:r>
    </w:p>
    <w:p w:rsidR="00655E2E" w:rsidRPr="00D92D34" w:rsidRDefault="00655E2E" w:rsidP="00655E2E">
      <w:pPr>
        <w:pStyle w:val="a3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тренировка спортсменов</w:t>
      </w:r>
    </w:p>
    <w:p w:rsidR="00655E2E" w:rsidRPr="00D92D34" w:rsidRDefault="00655E2E" w:rsidP="00655E2E">
      <w:pPr>
        <w:pStyle w:val="a3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внедрение ЛФК в практику работы лечебно-профилактических учреждений</w:t>
      </w:r>
    </w:p>
    <w:p w:rsidR="00655E2E" w:rsidRDefault="00655E2E" w:rsidP="00655E2E">
      <w:pPr>
        <w:pStyle w:val="a3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назначение лечебной гимнастики</w:t>
      </w:r>
    </w:p>
    <w:p w:rsidR="00655E2E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5E2E" w:rsidRPr="00D92D34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92D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КВАЛИФИЦИРОВАННО</w:t>
      </w:r>
      <w:r w:rsidRPr="00D92D34">
        <w:rPr>
          <w:rFonts w:ascii="Times New Roman" w:hAnsi="Times New Roman" w:cs="Times New Roman"/>
          <w:sz w:val="28"/>
          <w:szCs w:val="28"/>
        </w:rPr>
        <w:t xml:space="preserve"> ПРОВЕДЕННОЕ ЗАНЯТИЕ ИМЕЕТ ПЛОТНОСТЬ:</w:t>
      </w:r>
    </w:p>
    <w:p w:rsidR="00655E2E" w:rsidRPr="00D92D34" w:rsidRDefault="00655E2E" w:rsidP="00655E2E">
      <w:pPr>
        <w:pStyle w:val="a3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40%</w:t>
      </w:r>
    </w:p>
    <w:p w:rsidR="00655E2E" w:rsidRPr="00D92D34" w:rsidRDefault="00655E2E" w:rsidP="00655E2E">
      <w:pPr>
        <w:pStyle w:val="a3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50%</w:t>
      </w:r>
    </w:p>
    <w:p w:rsidR="00655E2E" w:rsidRPr="00D92D34" w:rsidRDefault="00655E2E" w:rsidP="00655E2E">
      <w:pPr>
        <w:pStyle w:val="a3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60-70%</w:t>
      </w:r>
    </w:p>
    <w:p w:rsidR="00655E2E" w:rsidRPr="00D92D34" w:rsidRDefault="00655E2E" w:rsidP="00655E2E">
      <w:pPr>
        <w:pStyle w:val="a3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80%</w:t>
      </w:r>
    </w:p>
    <w:p w:rsidR="00655E2E" w:rsidRPr="00D92D34" w:rsidRDefault="00655E2E" w:rsidP="00655E2E">
      <w:pPr>
        <w:pStyle w:val="a3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100%</w:t>
      </w:r>
    </w:p>
    <w:p w:rsidR="00655E2E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E2E" w:rsidRPr="00D92D34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92D34">
        <w:rPr>
          <w:rFonts w:ascii="Times New Roman" w:hAnsi="Times New Roman" w:cs="Times New Roman"/>
          <w:sz w:val="28"/>
          <w:szCs w:val="28"/>
        </w:rPr>
        <w:t>2.ВИДЫ ФИЗИОЛОГИЧЕСКИХ КРИВЫХ:</w:t>
      </w:r>
    </w:p>
    <w:p w:rsidR="00655E2E" w:rsidRPr="00D92D34" w:rsidRDefault="00655E2E" w:rsidP="00655E2E">
      <w:pPr>
        <w:pStyle w:val="a3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одновершинная</w:t>
      </w:r>
    </w:p>
    <w:p w:rsidR="00655E2E" w:rsidRPr="00D92D34" w:rsidRDefault="00655E2E" w:rsidP="00655E2E">
      <w:pPr>
        <w:pStyle w:val="a3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92D34">
        <w:rPr>
          <w:rFonts w:ascii="Times New Roman" w:hAnsi="Times New Roman" w:cs="Times New Roman"/>
          <w:sz w:val="28"/>
          <w:szCs w:val="28"/>
        </w:rPr>
        <w:t>четырехвершинная</w:t>
      </w:r>
      <w:proofErr w:type="spellEnd"/>
    </w:p>
    <w:p w:rsidR="00655E2E" w:rsidRPr="00D92D34" w:rsidRDefault="00655E2E" w:rsidP="00655E2E">
      <w:pPr>
        <w:pStyle w:val="a3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многовершинная</w:t>
      </w:r>
    </w:p>
    <w:p w:rsidR="00655E2E" w:rsidRPr="00D92D34" w:rsidRDefault="00655E2E" w:rsidP="00655E2E">
      <w:pPr>
        <w:pStyle w:val="a3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дистоническая</w:t>
      </w:r>
    </w:p>
    <w:p w:rsidR="00655E2E" w:rsidRPr="00D92D34" w:rsidRDefault="00655E2E" w:rsidP="00655E2E">
      <w:pPr>
        <w:pStyle w:val="a3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ступ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D34">
        <w:rPr>
          <w:rFonts w:ascii="Times New Roman" w:hAnsi="Times New Roman" w:cs="Times New Roman"/>
          <w:sz w:val="28"/>
          <w:szCs w:val="28"/>
        </w:rPr>
        <w:t>нчатая</w:t>
      </w:r>
    </w:p>
    <w:p w:rsidR="00655E2E" w:rsidRPr="00D92D34" w:rsidRDefault="00655E2E" w:rsidP="00655E2E">
      <w:pPr>
        <w:pStyle w:val="a3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платообразная</w:t>
      </w:r>
    </w:p>
    <w:p w:rsidR="00655E2E" w:rsidRPr="00D92D34" w:rsidRDefault="00655E2E" w:rsidP="00655E2E">
      <w:pPr>
        <w:pStyle w:val="a3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холмообразная</w:t>
      </w:r>
    </w:p>
    <w:p w:rsidR="00655E2E" w:rsidRDefault="00655E2E" w:rsidP="00655E2E">
      <w:pPr>
        <w:pStyle w:val="a3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пиковая</w:t>
      </w:r>
    </w:p>
    <w:p w:rsidR="00655E2E" w:rsidRPr="00D92D34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5E2E" w:rsidRDefault="00655E2E" w:rsidP="0065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5E2E" w:rsidRPr="00D92D34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lastRenderedPageBreak/>
        <w:t>13.ДЛЯ ПОСТРОЕНИ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2D34">
        <w:rPr>
          <w:rFonts w:ascii="Times New Roman" w:hAnsi="Times New Roman" w:cs="Times New Roman"/>
          <w:sz w:val="28"/>
          <w:szCs w:val="28"/>
        </w:rPr>
        <w:t xml:space="preserve"> ФИЗИОЛОГИЧЕСКОЙ КРИВОЙ УРОКА ИСПОЛЬЗУЮТ:</w:t>
      </w:r>
    </w:p>
    <w:p w:rsidR="00655E2E" w:rsidRPr="00D92D34" w:rsidRDefault="00655E2E" w:rsidP="00655E2E">
      <w:pPr>
        <w:pStyle w:val="a3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АД</w:t>
      </w:r>
    </w:p>
    <w:p w:rsidR="00655E2E" w:rsidRPr="00D92D34" w:rsidRDefault="00655E2E" w:rsidP="00655E2E">
      <w:pPr>
        <w:pStyle w:val="a3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ЧСС</w:t>
      </w:r>
    </w:p>
    <w:p w:rsidR="00655E2E" w:rsidRPr="00D92D34" w:rsidRDefault="00655E2E" w:rsidP="00655E2E">
      <w:pPr>
        <w:pStyle w:val="a3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Pr="00D92D34">
        <w:rPr>
          <w:rFonts w:ascii="Times New Roman" w:hAnsi="Times New Roman" w:cs="Times New Roman"/>
          <w:sz w:val="28"/>
          <w:szCs w:val="28"/>
        </w:rPr>
        <w:t xml:space="preserve">тела </w:t>
      </w:r>
    </w:p>
    <w:p w:rsidR="00655E2E" w:rsidRPr="00027ED8" w:rsidRDefault="00655E2E" w:rsidP="00655E2E">
      <w:pPr>
        <w:pStyle w:val="a3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частоту дыхания</w:t>
      </w:r>
    </w:p>
    <w:p w:rsidR="00655E2E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5E2E" w:rsidRPr="00D92D34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.ПУЛЬС ПОСЛЕ ЗАНЯТИЙ ФИЗКУЛЬТУР</w:t>
      </w:r>
      <w:r w:rsidRPr="00D92D34">
        <w:rPr>
          <w:rFonts w:ascii="Times New Roman" w:hAnsi="Times New Roman" w:cs="Times New Roman"/>
          <w:sz w:val="28"/>
          <w:szCs w:val="28"/>
        </w:rPr>
        <w:t xml:space="preserve">ОЙ ДОЛЖЕН ВОССТАНАВЛИВАТЬСЯ </w:t>
      </w:r>
      <w:proofErr w:type="gramStart"/>
      <w:r w:rsidRPr="00D92D3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92D34">
        <w:rPr>
          <w:rFonts w:ascii="Times New Roman" w:hAnsi="Times New Roman" w:cs="Times New Roman"/>
          <w:sz w:val="28"/>
          <w:szCs w:val="28"/>
        </w:rPr>
        <w:t>:</w:t>
      </w:r>
    </w:p>
    <w:p w:rsidR="00655E2E" w:rsidRPr="00D92D34" w:rsidRDefault="00655E2E" w:rsidP="00655E2E">
      <w:pPr>
        <w:pStyle w:val="a3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1. мин</w:t>
      </w:r>
    </w:p>
    <w:p w:rsidR="00655E2E" w:rsidRPr="00D92D34" w:rsidRDefault="00655E2E" w:rsidP="00655E2E">
      <w:pPr>
        <w:pStyle w:val="a3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2 мин</w:t>
      </w:r>
    </w:p>
    <w:p w:rsidR="00655E2E" w:rsidRPr="00D92D34" w:rsidRDefault="00655E2E" w:rsidP="00655E2E">
      <w:pPr>
        <w:pStyle w:val="a3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3 мин</w:t>
      </w:r>
    </w:p>
    <w:p w:rsidR="00655E2E" w:rsidRPr="00D92D34" w:rsidRDefault="00655E2E" w:rsidP="00655E2E">
      <w:pPr>
        <w:pStyle w:val="a3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4 мин</w:t>
      </w:r>
    </w:p>
    <w:p w:rsidR="00655E2E" w:rsidRPr="00D92D34" w:rsidRDefault="00655E2E" w:rsidP="00655E2E">
      <w:pPr>
        <w:pStyle w:val="a3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5 мин</w:t>
      </w:r>
    </w:p>
    <w:p w:rsidR="00655E2E" w:rsidRPr="006B69C4" w:rsidRDefault="00655E2E" w:rsidP="00655E2E">
      <w:pPr>
        <w:pStyle w:val="a3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10 мин</w:t>
      </w:r>
    </w:p>
    <w:p w:rsidR="00655E2E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5E2E" w:rsidRPr="006B69C4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 xml:space="preserve">15. ОЦЕНКА </w:t>
      </w:r>
      <w:r>
        <w:rPr>
          <w:rFonts w:ascii="Times New Roman" w:hAnsi="Times New Roman" w:cs="Times New Roman"/>
          <w:sz w:val="28"/>
          <w:szCs w:val="28"/>
        </w:rPr>
        <w:t xml:space="preserve">СТЕПЕНИ УТОМЛЕНИЯ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55E2E" w:rsidRPr="00D92D34" w:rsidRDefault="00655E2E" w:rsidP="00655E2E">
      <w:pPr>
        <w:pStyle w:val="a3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лаборато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2D34">
        <w:rPr>
          <w:rFonts w:ascii="Times New Roman" w:hAnsi="Times New Roman" w:cs="Times New Roman"/>
          <w:sz w:val="28"/>
          <w:szCs w:val="28"/>
        </w:rPr>
        <w:t>ным анализам</w:t>
      </w:r>
    </w:p>
    <w:p w:rsidR="00655E2E" w:rsidRPr="00D92D34" w:rsidRDefault="00655E2E" w:rsidP="00655E2E">
      <w:pPr>
        <w:pStyle w:val="a3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цвету кожных покровов</w:t>
      </w:r>
    </w:p>
    <w:p w:rsidR="00655E2E" w:rsidRPr="00D92D34" w:rsidRDefault="00655E2E" w:rsidP="00655E2E">
      <w:pPr>
        <w:pStyle w:val="a3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УЗИ</w:t>
      </w:r>
    </w:p>
    <w:p w:rsidR="00655E2E" w:rsidRPr="00D92D34" w:rsidRDefault="00655E2E" w:rsidP="00655E2E">
      <w:pPr>
        <w:pStyle w:val="a3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характеру потоотделения</w:t>
      </w:r>
    </w:p>
    <w:p w:rsidR="00655E2E" w:rsidRPr="00D92D34" w:rsidRDefault="00655E2E" w:rsidP="00655E2E">
      <w:pPr>
        <w:pStyle w:val="a3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быстрота восстановления ЧСС</w:t>
      </w:r>
    </w:p>
    <w:p w:rsidR="00655E2E" w:rsidRPr="00D92D34" w:rsidRDefault="00655E2E" w:rsidP="00655E2E">
      <w:pPr>
        <w:pStyle w:val="a3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изменению температурной кривой</w:t>
      </w:r>
    </w:p>
    <w:p w:rsidR="00655E2E" w:rsidRDefault="00655E2E" w:rsidP="00655E2E">
      <w:pPr>
        <w:pStyle w:val="a3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точности движения</w:t>
      </w:r>
    </w:p>
    <w:p w:rsidR="00655E2E" w:rsidRPr="00D92D34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5E2E" w:rsidRDefault="00655E2E" w:rsidP="0065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5E2E" w:rsidRPr="00D92D34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16.К</w:t>
      </w:r>
      <w:r w:rsidRPr="00D92D34">
        <w:rPr>
          <w:rFonts w:ascii="Times New Roman" w:hAnsi="Times New Roman" w:cs="Times New Roman"/>
          <w:sz w:val="28"/>
          <w:szCs w:val="28"/>
        </w:rPr>
        <w:t>АКИЕ ТРЕНИРОВОЧНЫЕ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D3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ФФ</w:t>
      </w:r>
      <w:r w:rsidRPr="00D92D34">
        <w:rPr>
          <w:rFonts w:ascii="Times New Roman" w:hAnsi="Times New Roman" w:cs="Times New Roman"/>
          <w:sz w:val="28"/>
          <w:szCs w:val="28"/>
        </w:rPr>
        <w:t>ЕКТЫ ИЗУЧАЮТ ДЛЯ ВЫЯСНЕНИЯ ВОЗДЕЙСТВИЯ ТРЕНИРОВОК ДЛЯ ВЫЯСНЕНИЯ ВОЗДЕЙСТВИЯ ТРЕНИРОВОК</w:t>
      </w:r>
    </w:p>
    <w:p w:rsidR="00655E2E" w:rsidRPr="00D92D34" w:rsidRDefault="00655E2E" w:rsidP="00655E2E">
      <w:pPr>
        <w:pStyle w:val="a3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этапный</w:t>
      </w:r>
    </w:p>
    <w:p w:rsidR="00655E2E" w:rsidRPr="00D92D34" w:rsidRDefault="00655E2E" w:rsidP="00655E2E">
      <w:pPr>
        <w:pStyle w:val="a3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срочный</w:t>
      </w:r>
    </w:p>
    <w:p w:rsidR="00655E2E" w:rsidRPr="00D92D34" w:rsidRDefault="00655E2E" w:rsidP="00655E2E">
      <w:pPr>
        <w:pStyle w:val="a3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ежедневный</w:t>
      </w:r>
    </w:p>
    <w:p w:rsidR="00655E2E" w:rsidRPr="00D92D34" w:rsidRDefault="00655E2E" w:rsidP="00655E2E">
      <w:pPr>
        <w:pStyle w:val="a3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92D34">
        <w:rPr>
          <w:rFonts w:ascii="Times New Roman" w:hAnsi="Times New Roman" w:cs="Times New Roman"/>
          <w:sz w:val="28"/>
          <w:szCs w:val="28"/>
        </w:rPr>
        <w:t>ставленный</w:t>
      </w:r>
    </w:p>
    <w:p w:rsidR="00655E2E" w:rsidRPr="00D92D34" w:rsidRDefault="00655E2E" w:rsidP="00655E2E">
      <w:pPr>
        <w:pStyle w:val="a3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еженедельный</w:t>
      </w:r>
    </w:p>
    <w:p w:rsidR="00655E2E" w:rsidRPr="00D92D34" w:rsidRDefault="00655E2E" w:rsidP="00655E2E">
      <w:pPr>
        <w:pStyle w:val="a3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кумулятивный</w:t>
      </w:r>
    </w:p>
    <w:p w:rsidR="00655E2E" w:rsidRDefault="00655E2E" w:rsidP="00655E2E">
      <w:pPr>
        <w:pStyle w:val="a3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целостный</w:t>
      </w:r>
    </w:p>
    <w:p w:rsidR="00655E2E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5E2E" w:rsidRPr="00D92D34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17.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D34">
        <w:rPr>
          <w:rFonts w:ascii="Times New Roman" w:hAnsi="Times New Roman" w:cs="Times New Roman"/>
          <w:sz w:val="28"/>
          <w:szCs w:val="28"/>
        </w:rPr>
        <w:t xml:space="preserve"> ВПН</w:t>
      </w:r>
    </w:p>
    <w:p w:rsidR="00655E2E" w:rsidRPr="00D92D34" w:rsidRDefault="00655E2E" w:rsidP="00655E2E">
      <w:pPr>
        <w:pStyle w:val="a3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 xml:space="preserve"> ежеквартальные</w:t>
      </w:r>
    </w:p>
    <w:p w:rsidR="00655E2E" w:rsidRPr="00D92D34" w:rsidRDefault="00655E2E" w:rsidP="00655E2E">
      <w:pPr>
        <w:pStyle w:val="a3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этапные поточные</w:t>
      </w:r>
    </w:p>
    <w:p w:rsidR="00655E2E" w:rsidRPr="00D92D34" w:rsidRDefault="00655E2E" w:rsidP="00655E2E">
      <w:pPr>
        <w:pStyle w:val="a3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оперативные</w:t>
      </w:r>
    </w:p>
    <w:p w:rsidR="00655E2E" w:rsidRPr="00D92D34" w:rsidRDefault="00655E2E" w:rsidP="00655E2E">
      <w:pPr>
        <w:pStyle w:val="a3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текущие</w:t>
      </w:r>
    </w:p>
    <w:p w:rsidR="00655E2E" w:rsidRPr="00D92D34" w:rsidRDefault="00655E2E" w:rsidP="00655E2E">
      <w:pPr>
        <w:pStyle w:val="a3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 xml:space="preserve">раздельные </w:t>
      </w:r>
    </w:p>
    <w:p w:rsidR="00655E2E" w:rsidRDefault="00655E2E" w:rsidP="00655E2E">
      <w:pPr>
        <w:pStyle w:val="a3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еженедельные</w:t>
      </w:r>
    </w:p>
    <w:p w:rsidR="00655E2E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5E2E" w:rsidRPr="00D92D34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18.СРОЧНЫЙ ТРЕНИРОВОЧНЫЙ ЭФФЕКТ ВКЛЮЧАЕТ ИЗМЕНЕНИЯ, ПРОИСХОДЯЩИЕ В ОРГАНИЗМЕ:</w:t>
      </w:r>
    </w:p>
    <w:p w:rsidR="00655E2E" w:rsidRPr="00D92D34" w:rsidRDefault="00655E2E" w:rsidP="00655E2E">
      <w:pPr>
        <w:pStyle w:val="a3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до занятий</w:t>
      </w:r>
    </w:p>
    <w:p w:rsidR="00655E2E" w:rsidRPr="00D92D34" w:rsidRDefault="00655E2E" w:rsidP="00655E2E">
      <w:pPr>
        <w:pStyle w:val="a3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на занятии</w:t>
      </w:r>
    </w:p>
    <w:p w:rsidR="00655E2E" w:rsidRPr="00D92D34" w:rsidRDefault="00655E2E" w:rsidP="00655E2E">
      <w:pPr>
        <w:pStyle w:val="a3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через 2ч. после занятия</w:t>
      </w:r>
    </w:p>
    <w:p w:rsidR="00655E2E" w:rsidRPr="00D92D34" w:rsidRDefault="00655E2E" w:rsidP="00655E2E">
      <w:pPr>
        <w:pStyle w:val="a3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через 20мин. после занятия</w:t>
      </w:r>
    </w:p>
    <w:p w:rsidR="00655E2E" w:rsidRPr="00D92D34" w:rsidRDefault="00655E2E" w:rsidP="00655E2E">
      <w:pPr>
        <w:pStyle w:val="a3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в день тренировки утром и вечером</w:t>
      </w:r>
    </w:p>
    <w:p w:rsidR="00655E2E" w:rsidRPr="00D92D34" w:rsidRDefault="00655E2E" w:rsidP="00655E2E">
      <w:pPr>
        <w:pStyle w:val="a3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через 3ч. после занятия</w:t>
      </w:r>
    </w:p>
    <w:p w:rsidR="00655E2E" w:rsidRDefault="00655E2E" w:rsidP="00655E2E">
      <w:pPr>
        <w:pStyle w:val="a3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2D34">
        <w:rPr>
          <w:rFonts w:ascii="Times New Roman" w:hAnsi="Times New Roman" w:cs="Times New Roman"/>
          <w:sz w:val="28"/>
          <w:szCs w:val="28"/>
        </w:rPr>
        <w:t>за 5ч. до и 5ч. после занятия</w:t>
      </w:r>
    </w:p>
    <w:p w:rsidR="00655E2E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5E2E" w:rsidRDefault="00655E2E" w:rsidP="0065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5E2E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САНИТАРНО-ГИГИЕНИЧЕСКИЙ КОНТРОЛЬ БЫВАЕТ</w:t>
      </w:r>
    </w:p>
    <w:p w:rsidR="00655E2E" w:rsidRDefault="00655E2E" w:rsidP="00655E2E">
      <w:pPr>
        <w:pStyle w:val="a3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тщательный</w:t>
      </w:r>
    </w:p>
    <w:p w:rsidR="00655E2E" w:rsidRDefault="00655E2E" w:rsidP="00655E2E">
      <w:pPr>
        <w:pStyle w:val="a3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строительный</w:t>
      </w:r>
    </w:p>
    <w:p w:rsidR="00655E2E" w:rsidRDefault="00655E2E" w:rsidP="00655E2E">
      <w:pPr>
        <w:pStyle w:val="a3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</w:t>
      </w:r>
    </w:p>
    <w:p w:rsidR="00655E2E" w:rsidRDefault="00655E2E" w:rsidP="00655E2E">
      <w:pPr>
        <w:pStyle w:val="a3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предупредительный</w:t>
      </w:r>
    </w:p>
    <w:p w:rsidR="00655E2E" w:rsidRDefault="00655E2E" w:rsidP="00655E2E">
      <w:pPr>
        <w:pStyle w:val="a3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ограничивающий</w:t>
      </w:r>
    </w:p>
    <w:p w:rsidR="00655E2E" w:rsidRDefault="00655E2E" w:rsidP="00655E2E">
      <w:pPr>
        <w:pStyle w:val="a3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</w:t>
      </w:r>
    </w:p>
    <w:p w:rsidR="00655E2E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E2E" w:rsidRPr="004A743F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43F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43F">
        <w:rPr>
          <w:rFonts w:ascii="Times New Roman" w:hAnsi="Times New Roman" w:cs="Times New Roman"/>
          <w:sz w:val="28"/>
          <w:szCs w:val="28"/>
        </w:rPr>
        <w:t>СОБЕННОСТИ ФУНКЦИОНАЛЬНОГО СОСТОЯНИЯ ЛИЦ, СИСТЕМАТИЧЕСКИ ЗАНИМАЮЩИХСЯ ФИЗКУЛЬТУРОЙ И СПОРТОМ</w:t>
      </w:r>
    </w:p>
    <w:p w:rsidR="00655E2E" w:rsidRDefault="00655E2E" w:rsidP="00655E2E">
      <w:pPr>
        <w:pStyle w:val="a3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ускорение процессов старения</w:t>
      </w:r>
    </w:p>
    <w:p w:rsidR="00655E2E" w:rsidRDefault="00655E2E" w:rsidP="00655E2E">
      <w:pPr>
        <w:pStyle w:val="a3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замедление процессов старения</w:t>
      </w:r>
    </w:p>
    <w:p w:rsidR="00655E2E" w:rsidRDefault="00655E2E" w:rsidP="00655E2E">
      <w:pPr>
        <w:pStyle w:val="a3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экономизация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физиологических функций</w:t>
      </w:r>
    </w:p>
    <w:p w:rsidR="00655E2E" w:rsidRDefault="00655E2E" w:rsidP="00655E2E">
      <w:pPr>
        <w:pStyle w:val="a3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экономизация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патологических функций</w:t>
      </w:r>
    </w:p>
    <w:p w:rsidR="00655E2E" w:rsidRDefault="00655E2E" w:rsidP="00655E2E">
      <w:pPr>
        <w:pStyle w:val="a3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заторможенность реакций организма</w:t>
      </w:r>
    </w:p>
    <w:p w:rsidR="00655E2E" w:rsidRDefault="00655E2E" w:rsidP="00655E2E">
      <w:pPr>
        <w:pStyle w:val="a3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резервов физиологических функций</w:t>
      </w:r>
    </w:p>
    <w:p w:rsidR="00655E2E" w:rsidRDefault="00655E2E" w:rsidP="00655E2E">
      <w:pPr>
        <w:pStyle w:val="a3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7114">
        <w:rPr>
          <w:rFonts w:ascii="Times New Roman" w:hAnsi="Times New Roman" w:cs="Times New Roman"/>
          <w:sz w:val="28"/>
          <w:szCs w:val="28"/>
        </w:rPr>
        <w:t xml:space="preserve">понижение </w:t>
      </w:r>
      <w:proofErr w:type="spellStart"/>
      <w:r w:rsidRPr="00117114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Pr="00117114">
        <w:rPr>
          <w:rFonts w:ascii="Times New Roman" w:hAnsi="Times New Roman" w:cs="Times New Roman"/>
          <w:sz w:val="28"/>
          <w:szCs w:val="28"/>
        </w:rPr>
        <w:t xml:space="preserve"> к патологическим воздействиям</w:t>
      </w:r>
    </w:p>
    <w:p w:rsidR="00655E2E" w:rsidRDefault="00655E2E" w:rsidP="00655E2E">
      <w:pPr>
        <w:pStyle w:val="a3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7114">
        <w:rPr>
          <w:rFonts w:ascii="Times New Roman" w:hAnsi="Times New Roman" w:cs="Times New Roman"/>
          <w:sz w:val="28"/>
          <w:szCs w:val="28"/>
        </w:rPr>
        <w:t>тренировка механизмов терморегуляции</w:t>
      </w:r>
    </w:p>
    <w:p w:rsidR="00655E2E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117114">
        <w:rPr>
          <w:rFonts w:ascii="Times New Roman" w:hAnsi="Times New Roman" w:cs="Times New Roman"/>
          <w:sz w:val="28"/>
          <w:szCs w:val="28"/>
        </w:rPr>
        <w:t>ОСНОВНЫЕ МЕТОДЫ ИССЛЕДОВАНИЯ ФИЗИЧЕСКОГО РАЗВИТИЯ</w:t>
      </w:r>
    </w:p>
    <w:p w:rsidR="00655E2E" w:rsidRDefault="00655E2E" w:rsidP="00655E2E">
      <w:pPr>
        <w:pStyle w:val="a3"/>
        <w:numPr>
          <w:ilvl w:val="0"/>
          <w:numId w:val="2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антропометрия</w:t>
      </w:r>
    </w:p>
    <w:p w:rsidR="00655E2E" w:rsidRDefault="00655E2E" w:rsidP="00655E2E">
      <w:pPr>
        <w:pStyle w:val="a3"/>
        <w:numPr>
          <w:ilvl w:val="0"/>
          <w:numId w:val="2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биометрия</w:t>
      </w:r>
    </w:p>
    <w:p w:rsidR="00655E2E" w:rsidRDefault="00655E2E" w:rsidP="00655E2E">
      <w:pPr>
        <w:pStyle w:val="a3"/>
        <w:numPr>
          <w:ilvl w:val="0"/>
          <w:numId w:val="2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УЗИ</w:t>
      </w:r>
    </w:p>
    <w:p w:rsidR="00655E2E" w:rsidRDefault="00655E2E" w:rsidP="00655E2E">
      <w:pPr>
        <w:pStyle w:val="a3"/>
        <w:numPr>
          <w:ilvl w:val="0"/>
          <w:numId w:val="2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инструментальные</w:t>
      </w:r>
    </w:p>
    <w:p w:rsidR="00655E2E" w:rsidRDefault="00655E2E" w:rsidP="00655E2E">
      <w:pPr>
        <w:pStyle w:val="a3"/>
        <w:numPr>
          <w:ilvl w:val="0"/>
          <w:numId w:val="2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саматоскопия</w:t>
      </w:r>
      <w:proofErr w:type="spellEnd"/>
    </w:p>
    <w:p w:rsidR="00655E2E" w:rsidRDefault="00655E2E" w:rsidP="00655E2E">
      <w:pPr>
        <w:pStyle w:val="a3"/>
        <w:numPr>
          <w:ilvl w:val="0"/>
          <w:numId w:val="2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рентгенометрия</w:t>
      </w:r>
    </w:p>
    <w:p w:rsidR="00655E2E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5E2E" w:rsidRDefault="00655E2E" w:rsidP="0065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5E2E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ТИПЫ КОНСТИТУЦИИ</w:t>
      </w:r>
    </w:p>
    <w:p w:rsidR="00655E2E" w:rsidRDefault="00655E2E" w:rsidP="00655E2E">
      <w:pPr>
        <w:pStyle w:val="a3"/>
        <w:numPr>
          <w:ilvl w:val="0"/>
          <w:numId w:val="2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гипостенический</w:t>
      </w:r>
      <w:proofErr w:type="spellEnd"/>
    </w:p>
    <w:p w:rsidR="00655E2E" w:rsidRDefault="00655E2E" w:rsidP="00655E2E">
      <w:pPr>
        <w:pStyle w:val="a3"/>
        <w:numPr>
          <w:ilvl w:val="0"/>
          <w:numId w:val="2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нормостенический</w:t>
      </w:r>
      <w:proofErr w:type="spellEnd"/>
    </w:p>
    <w:p w:rsidR="00655E2E" w:rsidRDefault="00655E2E" w:rsidP="00655E2E">
      <w:pPr>
        <w:pStyle w:val="a3"/>
        <w:numPr>
          <w:ilvl w:val="0"/>
          <w:numId w:val="2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карликовый</w:t>
      </w:r>
    </w:p>
    <w:p w:rsidR="00655E2E" w:rsidRDefault="00655E2E" w:rsidP="00655E2E">
      <w:pPr>
        <w:pStyle w:val="a3"/>
        <w:numPr>
          <w:ilvl w:val="0"/>
          <w:numId w:val="2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гиперстенический</w:t>
      </w:r>
      <w:proofErr w:type="spellEnd"/>
    </w:p>
    <w:p w:rsidR="00655E2E" w:rsidRDefault="00655E2E" w:rsidP="00655E2E">
      <w:pPr>
        <w:pStyle w:val="a3"/>
        <w:numPr>
          <w:ilvl w:val="0"/>
          <w:numId w:val="2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астеничекий</w:t>
      </w:r>
      <w:proofErr w:type="spellEnd"/>
    </w:p>
    <w:p w:rsidR="00655E2E" w:rsidRDefault="00655E2E" w:rsidP="00655E2E">
      <w:pPr>
        <w:pStyle w:val="a3"/>
        <w:numPr>
          <w:ilvl w:val="0"/>
          <w:numId w:val="2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широтный</w:t>
      </w:r>
    </w:p>
    <w:p w:rsidR="00655E2E" w:rsidRDefault="00655E2E" w:rsidP="00655E2E">
      <w:pPr>
        <w:pStyle w:val="a3"/>
        <w:numPr>
          <w:ilvl w:val="0"/>
          <w:numId w:val="2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диодный</w:t>
      </w:r>
    </w:p>
    <w:p w:rsidR="00655E2E" w:rsidRDefault="00655E2E" w:rsidP="00655E2E">
      <w:pPr>
        <w:pStyle w:val="a3"/>
        <w:numPr>
          <w:ilvl w:val="0"/>
          <w:numId w:val="2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гигантский</w:t>
      </w:r>
    </w:p>
    <w:p w:rsidR="00655E2E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5E2E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ДЛЯ ВЫЯВЛЕНИЯ НАРУШЕНИЯ ОСАНКИ ОСМОТР ПРОВОДЯТ В ПОЛОЖЕНИЯХ:</w:t>
      </w:r>
    </w:p>
    <w:p w:rsidR="00655E2E" w:rsidRDefault="00655E2E" w:rsidP="00655E2E">
      <w:pPr>
        <w:pStyle w:val="a3"/>
        <w:numPr>
          <w:ilvl w:val="0"/>
          <w:numId w:val="2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</w:t>
      </w:r>
    </w:p>
    <w:p w:rsidR="00655E2E" w:rsidRDefault="00655E2E" w:rsidP="00655E2E">
      <w:pPr>
        <w:pStyle w:val="a3"/>
        <w:numPr>
          <w:ilvl w:val="0"/>
          <w:numId w:val="2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снизу</w:t>
      </w:r>
    </w:p>
    <w:p w:rsidR="00655E2E" w:rsidRDefault="00655E2E" w:rsidP="00655E2E">
      <w:pPr>
        <w:pStyle w:val="a3"/>
        <w:numPr>
          <w:ilvl w:val="0"/>
          <w:numId w:val="2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сбоку</w:t>
      </w:r>
    </w:p>
    <w:p w:rsidR="00655E2E" w:rsidRDefault="00655E2E" w:rsidP="00655E2E">
      <w:pPr>
        <w:pStyle w:val="a3"/>
        <w:numPr>
          <w:ilvl w:val="0"/>
          <w:numId w:val="2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сзади</w:t>
      </w:r>
    </w:p>
    <w:p w:rsidR="00655E2E" w:rsidRDefault="00655E2E" w:rsidP="00655E2E">
      <w:pPr>
        <w:pStyle w:val="a3"/>
        <w:numPr>
          <w:ilvl w:val="0"/>
          <w:numId w:val="2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спереди</w:t>
      </w:r>
    </w:p>
    <w:p w:rsidR="00655E2E" w:rsidRDefault="00655E2E" w:rsidP="00655E2E">
      <w:pPr>
        <w:pStyle w:val="a3"/>
        <w:numPr>
          <w:ilvl w:val="0"/>
          <w:numId w:val="2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углом</w:t>
      </w:r>
    </w:p>
    <w:p w:rsidR="00655E2E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E2E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ПРИ ОСМОТРЕ СПЕРЕДИ ОБРАЩАЮТ ВНИМАНИЕ НА АССИМЕТРИЮ:</w:t>
      </w:r>
    </w:p>
    <w:p w:rsidR="00655E2E" w:rsidRDefault="00655E2E" w:rsidP="00655E2E">
      <w:pPr>
        <w:pStyle w:val="a3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</w:t>
      </w:r>
    </w:p>
    <w:p w:rsidR="00655E2E" w:rsidRDefault="00655E2E" w:rsidP="00655E2E">
      <w:pPr>
        <w:pStyle w:val="a3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</w:t>
      </w:r>
    </w:p>
    <w:p w:rsidR="00655E2E" w:rsidRDefault="00655E2E" w:rsidP="00655E2E">
      <w:pPr>
        <w:pStyle w:val="a3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шеи</w:t>
      </w:r>
    </w:p>
    <w:p w:rsidR="00655E2E" w:rsidRDefault="00655E2E" w:rsidP="00655E2E">
      <w:pPr>
        <w:pStyle w:val="a3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</w:t>
      </w:r>
    </w:p>
    <w:p w:rsidR="00655E2E" w:rsidRDefault="00655E2E" w:rsidP="00655E2E">
      <w:pPr>
        <w:pStyle w:val="a3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</w:p>
    <w:p w:rsidR="00655E2E" w:rsidRDefault="00655E2E" w:rsidP="00655E2E">
      <w:pPr>
        <w:pStyle w:val="a3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</w:t>
      </w:r>
    </w:p>
    <w:p w:rsidR="00655E2E" w:rsidRDefault="00655E2E" w:rsidP="00655E2E">
      <w:pPr>
        <w:pStyle w:val="a3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таза</w:t>
      </w:r>
    </w:p>
    <w:p w:rsidR="00655E2E" w:rsidRDefault="00655E2E" w:rsidP="00655E2E">
      <w:pPr>
        <w:pStyle w:val="a3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носа</w:t>
      </w:r>
    </w:p>
    <w:p w:rsidR="00655E2E" w:rsidRDefault="00655E2E" w:rsidP="00655E2E">
      <w:pPr>
        <w:pStyle w:val="a3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ушей</w:t>
      </w:r>
    </w:p>
    <w:p w:rsidR="00655E2E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25.ПРИ СКОЛИОЗЕ ПЕРВОЙ  СТЕПЕНИ МОЖНО ВЫЯВИТЬ  ТОРСИЮ ПОЗВОНКОВ ПРИ НАКЛОНЕ ТУЛОВИЩА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55E2E" w:rsidRDefault="00655E2E" w:rsidP="00655E2E">
      <w:pPr>
        <w:pStyle w:val="a3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D51E3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Start"/>
      <w:r w:rsidRPr="009D51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End"/>
    </w:p>
    <w:p w:rsidR="00655E2E" w:rsidRPr="009D51E3" w:rsidRDefault="00655E2E" w:rsidP="00655E2E">
      <w:pPr>
        <w:pStyle w:val="a3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proofErr w:type="gramStart"/>
      <w:r w:rsidRPr="009D51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End"/>
    </w:p>
    <w:p w:rsidR="00655E2E" w:rsidRPr="00C56BC6" w:rsidRDefault="00655E2E" w:rsidP="00655E2E">
      <w:pPr>
        <w:pStyle w:val="a3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56BC6">
        <w:rPr>
          <w:rFonts w:ascii="Times New Roman" w:hAnsi="Times New Roman" w:cs="Times New Roman"/>
          <w:sz w:val="28"/>
          <w:szCs w:val="28"/>
        </w:rPr>
        <w:t>50</w:t>
      </w:r>
      <w:proofErr w:type="gramStart"/>
      <w:r w:rsidRPr="00C56BC6">
        <w:rPr>
          <w:rFonts w:ascii="Times New Roman" w:hAnsi="Times New Roman" w:cs="Times New Roman"/>
          <w:sz w:val="28"/>
          <w:szCs w:val="28"/>
        </w:rPr>
        <w:t xml:space="preserve"> </w:t>
      </w:r>
      <w:r w:rsidRPr="00C56BC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End"/>
    </w:p>
    <w:p w:rsidR="00655E2E" w:rsidRPr="00C56BC6" w:rsidRDefault="00655E2E" w:rsidP="00655E2E">
      <w:pPr>
        <w:pStyle w:val="a3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56BC6">
        <w:rPr>
          <w:rFonts w:ascii="Times New Roman" w:hAnsi="Times New Roman" w:cs="Times New Roman"/>
          <w:sz w:val="28"/>
          <w:szCs w:val="28"/>
        </w:rPr>
        <w:t>70</w:t>
      </w:r>
      <w:proofErr w:type="gramStart"/>
      <w:r w:rsidRPr="00C56BC6">
        <w:rPr>
          <w:rFonts w:ascii="Times New Roman" w:hAnsi="Times New Roman" w:cs="Times New Roman"/>
          <w:sz w:val="28"/>
          <w:szCs w:val="28"/>
        </w:rPr>
        <w:t xml:space="preserve"> </w:t>
      </w:r>
      <w:r w:rsidRPr="00C56BC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End"/>
    </w:p>
    <w:p w:rsidR="00655E2E" w:rsidRDefault="00655E2E" w:rsidP="00655E2E">
      <w:pPr>
        <w:pStyle w:val="a3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6BC6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Pr="00C56BC6">
        <w:rPr>
          <w:rFonts w:ascii="Times New Roman" w:hAnsi="Times New Roman" w:cs="Times New Roman"/>
          <w:sz w:val="28"/>
          <w:szCs w:val="28"/>
          <w:vertAlign w:val="superscript"/>
        </w:rPr>
        <w:t xml:space="preserve"> О</w:t>
      </w:r>
      <w:proofErr w:type="gramEnd"/>
    </w:p>
    <w:p w:rsidR="00655E2E" w:rsidRPr="00C56BC6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55E2E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6BC6">
        <w:rPr>
          <w:rFonts w:ascii="Times New Roman" w:hAnsi="Times New Roman" w:cs="Times New Roman"/>
          <w:sz w:val="28"/>
          <w:szCs w:val="28"/>
        </w:rPr>
        <w:t>26.ФОРМЫ НОГ</w:t>
      </w:r>
    </w:p>
    <w:p w:rsidR="00655E2E" w:rsidRDefault="00655E2E" w:rsidP="00655E2E">
      <w:pPr>
        <w:pStyle w:val="a3"/>
        <w:numPr>
          <w:ilvl w:val="0"/>
          <w:numId w:val="2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</w:t>
      </w:r>
    </w:p>
    <w:p w:rsidR="00655E2E" w:rsidRDefault="00655E2E" w:rsidP="00655E2E">
      <w:pPr>
        <w:pStyle w:val="a3"/>
        <w:numPr>
          <w:ilvl w:val="0"/>
          <w:numId w:val="2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у-образные</w:t>
      </w:r>
    </w:p>
    <w:p w:rsidR="00655E2E" w:rsidRDefault="00655E2E" w:rsidP="00655E2E">
      <w:pPr>
        <w:pStyle w:val="a3"/>
        <w:numPr>
          <w:ilvl w:val="0"/>
          <w:numId w:val="2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х-образные</w:t>
      </w:r>
    </w:p>
    <w:p w:rsidR="00655E2E" w:rsidRDefault="00655E2E" w:rsidP="00655E2E">
      <w:pPr>
        <w:pStyle w:val="a3"/>
        <w:numPr>
          <w:ilvl w:val="0"/>
          <w:numId w:val="2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косые</w:t>
      </w:r>
    </w:p>
    <w:p w:rsidR="00655E2E" w:rsidRDefault="00655E2E" w:rsidP="00655E2E">
      <w:pPr>
        <w:pStyle w:val="a3"/>
        <w:numPr>
          <w:ilvl w:val="0"/>
          <w:numId w:val="2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о-образные</w:t>
      </w:r>
      <w:proofErr w:type="spellEnd"/>
      <w:proofErr w:type="gramEnd"/>
    </w:p>
    <w:p w:rsidR="00655E2E" w:rsidRDefault="00655E2E" w:rsidP="00655E2E">
      <w:pPr>
        <w:rPr>
          <w:rFonts w:ascii="Times New Roman" w:hAnsi="Times New Roman" w:cs="Times New Roman"/>
          <w:sz w:val="28"/>
          <w:szCs w:val="28"/>
        </w:rPr>
      </w:pPr>
    </w:p>
    <w:p w:rsidR="00655E2E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27.АНТРОПОМЕТРИЯ ВКЛЮЧАЕТ:</w:t>
      </w:r>
    </w:p>
    <w:p w:rsidR="00655E2E" w:rsidRDefault="00655E2E" w:rsidP="00655E2E">
      <w:pPr>
        <w:pStyle w:val="a3"/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мускулатуры</w:t>
      </w:r>
    </w:p>
    <w:p w:rsidR="00655E2E" w:rsidRDefault="00655E2E" w:rsidP="00655E2E">
      <w:pPr>
        <w:pStyle w:val="a3"/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ног</w:t>
      </w:r>
    </w:p>
    <w:p w:rsidR="00655E2E" w:rsidRDefault="00655E2E" w:rsidP="00655E2E">
      <w:pPr>
        <w:pStyle w:val="a3"/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</w:t>
      </w:r>
    </w:p>
    <w:p w:rsidR="00655E2E" w:rsidRDefault="00655E2E" w:rsidP="00655E2E">
      <w:pPr>
        <w:pStyle w:val="a3"/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окружность груди</w:t>
      </w:r>
    </w:p>
    <w:p w:rsidR="00655E2E" w:rsidRDefault="00655E2E" w:rsidP="00655E2E">
      <w:pPr>
        <w:pStyle w:val="a3"/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осанка</w:t>
      </w:r>
    </w:p>
    <w:p w:rsidR="00655E2E" w:rsidRDefault="00655E2E" w:rsidP="00655E2E">
      <w:pPr>
        <w:pStyle w:val="a3"/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окружность живота</w:t>
      </w:r>
    </w:p>
    <w:p w:rsidR="00655E2E" w:rsidRDefault="00655E2E" w:rsidP="00655E2E">
      <w:pPr>
        <w:pStyle w:val="a3"/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</w:t>
      </w:r>
    </w:p>
    <w:p w:rsidR="00655E2E" w:rsidRDefault="00655E2E" w:rsidP="00655E2E">
      <w:pPr>
        <w:pStyle w:val="a3"/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отложение жира</w:t>
      </w:r>
    </w:p>
    <w:p w:rsidR="00655E2E" w:rsidRDefault="00655E2E" w:rsidP="00655E2E">
      <w:pPr>
        <w:pStyle w:val="a3"/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мышц</w:t>
      </w:r>
    </w:p>
    <w:p w:rsidR="00655E2E" w:rsidRDefault="00655E2E" w:rsidP="0065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5E2E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28.АНТРОПОМЕТРИЧЕСКИЕ МЕТОДЫ ИССЛЕДОВАНИЙ</w:t>
      </w:r>
    </w:p>
    <w:p w:rsidR="00655E2E" w:rsidRDefault="00655E2E" w:rsidP="00655E2E">
      <w:pPr>
        <w:pStyle w:val="a3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стандартов</w:t>
      </w:r>
    </w:p>
    <w:p w:rsidR="00655E2E" w:rsidRDefault="00655E2E" w:rsidP="00655E2E">
      <w:pPr>
        <w:pStyle w:val="a3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формульный</w:t>
      </w:r>
    </w:p>
    <w:p w:rsidR="00655E2E" w:rsidRDefault="00655E2E" w:rsidP="00655E2E">
      <w:pPr>
        <w:pStyle w:val="a3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индексов</w:t>
      </w:r>
    </w:p>
    <w:p w:rsidR="00655E2E" w:rsidRDefault="00655E2E" w:rsidP="00655E2E">
      <w:pPr>
        <w:pStyle w:val="a3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спирографический</w:t>
      </w:r>
      <w:proofErr w:type="spellEnd"/>
    </w:p>
    <w:p w:rsidR="00655E2E" w:rsidRDefault="00655E2E" w:rsidP="00655E2E">
      <w:pPr>
        <w:pStyle w:val="a3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лабораторный</w:t>
      </w:r>
    </w:p>
    <w:p w:rsidR="00655E2E" w:rsidRDefault="00655E2E" w:rsidP="00655E2E">
      <w:pPr>
        <w:pStyle w:val="a3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диагностический</w:t>
      </w:r>
    </w:p>
    <w:p w:rsidR="00655E2E" w:rsidRDefault="00655E2E" w:rsidP="00655E2E">
      <w:pPr>
        <w:pStyle w:val="a3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корреляций</w:t>
      </w:r>
    </w:p>
    <w:p w:rsidR="00655E2E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5E2E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29.ДЛЯ МЕТОДА СТАНДАРТОВ УЧИТЫВАЮТ:</w:t>
      </w:r>
    </w:p>
    <w:p w:rsidR="00655E2E" w:rsidRDefault="00655E2E" w:rsidP="00655E2E">
      <w:pPr>
        <w:pStyle w:val="a3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</w:p>
    <w:p w:rsidR="00655E2E" w:rsidRDefault="00655E2E" w:rsidP="00655E2E">
      <w:pPr>
        <w:pStyle w:val="a3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профессию</w:t>
      </w:r>
    </w:p>
    <w:p w:rsidR="00655E2E" w:rsidRDefault="00655E2E" w:rsidP="00655E2E">
      <w:pPr>
        <w:pStyle w:val="a3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</w:t>
      </w:r>
    </w:p>
    <w:p w:rsidR="00655E2E" w:rsidRDefault="00655E2E" w:rsidP="00655E2E">
      <w:pPr>
        <w:pStyle w:val="a3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спортом</w:t>
      </w:r>
    </w:p>
    <w:p w:rsidR="00655E2E" w:rsidRDefault="00655E2E" w:rsidP="00655E2E">
      <w:pPr>
        <w:pStyle w:val="a3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</w:p>
    <w:p w:rsidR="00655E2E" w:rsidRDefault="00655E2E" w:rsidP="00655E2E">
      <w:pPr>
        <w:pStyle w:val="a3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мускулатуры</w:t>
      </w:r>
    </w:p>
    <w:p w:rsidR="00655E2E" w:rsidRDefault="00655E2E" w:rsidP="00655E2E">
      <w:pPr>
        <w:pStyle w:val="a3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</w:p>
    <w:p w:rsidR="00655E2E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5E2E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30.ФОРМУЛА ДЛЯ МЕТОДА СТАНДАРТОВ</w:t>
      </w:r>
    </w:p>
    <w:p w:rsidR="00655E2E" w:rsidRPr="00F21C54" w:rsidRDefault="00655E2E" w:rsidP="00655E2E">
      <w:pPr>
        <w:pStyle w:val="a3"/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F21C5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собст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F21C54">
        <w:rPr>
          <w:rFonts w:ascii="Times New Roman" w:hAnsi="Times New Roman" w:cs="Times New Roman"/>
          <w:sz w:val="28"/>
          <w:szCs w:val="28"/>
          <w:u w:val="single"/>
        </w:rPr>
        <w:t>ср</w:t>
      </w:r>
      <w:proofErr w:type="spellEnd"/>
    </w:p>
    <w:p w:rsidR="00655E2E" w:rsidRDefault="00655E2E" w:rsidP="00655E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</w:t>
      </w:r>
    </w:p>
    <w:p w:rsidR="00655E2E" w:rsidRPr="00F21C54" w:rsidRDefault="00655E2E" w:rsidP="00655E2E">
      <w:pPr>
        <w:pStyle w:val="a3"/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F21C54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F21C54">
        <w:rPr>
          <w:rFonts w:ascii="Times New Roman" w:hAnsi="Times New Roman" w:cs="Times New Roman"/>
          <w:sz w:val="28"/>
          <w:szCs w:val="28"/>
          <w:u w:val="single"/>
          <w:lang w:val="en-US"/>
        </w:rPr>
        <w:t>W</w:t>
      </w:r>
      <w:r w:rsidRPr="00804E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21C54">
        <w:rPr>
          <w:rFonts w:ascii="Times New Roman" w:hAnsi="Times New Roman" w:cs="Times New Roman"/>
          <w:sz w:val="28"/>
          <w:szCs w:val="28"/>
          <w:u w:val="single"/>
        </w:rPr>
        <w:t>собс</w:t>
      </w:r>
      <w:proofErr w:type="spellEnd"/>
      <w:r w:rsidRPr="00F21C54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gramStart"/>
      <w:r w:rsidRPr="00F21C54">
        <w:rPr>
          <w:rFonts w:ascii="Times New Roman" w:hAnsi="Times New Roman" w:cs="Times New Roman"/>
          <w:sz w:val="28"/>
          <w:szCs w:val="28"/>
          <w:u w:val="single"/>
          <w:lang w:val="en-US"/>
        </w:rPr>
        <w:t>W</w:t>
      </w:r>
      <w:proofErr w:type="gramEnd"/>
      <w:r w:rsidRPr="00F21C54">
        <w:rPr>
          <w:rFonts w:ascii="Times New Roman" w:hAnsi="Times New Roman" w:cs="Times New Roman"/>
          <w:sz w:val="28"/>
          <w:szCs w:val="28"/>
          <w:u w:val="single"/>
        </w:rPr>
        <w:t>ср)</w:t>
      </w:r>
    </w:p>
    <w:p w:rsidR="00655E2E" w:rsidRDefault="00655E2E" w:rsidP="00655E2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655E2E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E2E" w:rsidRDefault="00655E2E" w:rsidP="0065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5E2E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ABA">
        <w:rPr>
          <w:rFonts w:ascii="Times New Roman" w:hAnsi="Times New Roman" w:cs="Times New Roman"/>
          <w:sz w:val="28"/>
          <w:szCs w:val="28"/>
        </w:rPr>
        <w:lastRenderedPageBreak/>
        <w:t>31. МЕТОД ИНДЕКСОВ ВКЛЮЧАЕТ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5E2E" w:rsidRDefault="00655E2E" w:rsidP="00655E2E">
      <w:pPr>
        <w:pStyle w:val="a3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Новакки</w:t>
      </w:r>
      <w:proofErr w:type="spellEnd"/>
    </w:p>
    <w:p w:rsidR="00655E2E" w:rsidRDefault="00655E2E" w:rsidP="00655E2E">
      <w:pPr>
        <w:pStyle w:val="a3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гарвардский степ-тест</w:t>
      </w:r>
    </w:p>
    <w:p w:rsidR="00655E2E" w:rsidRDefault="00655E2E" w:rsidP="00655E2E">
      <w:pPr>
        <w:pStyle w:val="a3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Кетле</w:t>
      </w:r>
      <w:proofErr w:type="spellEnd"/>
    </w:p>
    <w:p w:rsidR="00655E2E" w:rsidRDefault="00655E2E" w:rsidP="00655E2E">
      <w:pPr>
        <w:pStyle w:val="a3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Эрисмана</w:t>
      </w:r>
    </w:p>
    <w:p w:rsidR="00655E2E" w:rsidRDefault="00655E2E" w:rsidP="00655E2E">
      <w:pPr>
        <w:pStyle w:val="a3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Брумеля</w:t>
      </w:r>
    </w:p>
    <w:p w:rsidR="00655E2E" w:rsidRDefault="00655E2E" w:rsidP="00655E2E">
      <w:pPr>
        <w:pStyle w:val="a3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Соколова</w:t>
      </w:r>
    </w:p>
    <w:p w:rsidR="00655E2E" w:rsidRDefault="00655E2E" w:rsidP="00655E2E">
      <w:pPr>
        <w:pStyle w:val="a3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ручной силы</w:t>
      </w:r>
    </w:p>
    <w:p w:rsidR="00655E2E" w:rsidRDefault="00655E2E" w:rsidP="00655E2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7D2A" w:rsidRDefault="00655E2E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46.ПРОБА </w:t>
      </w:r>
      <w:r w:rsidR="00947D2A">
        <w:rPr>
          <w:rFonts w:ascii="Times New Roman" w:hAnsi="Times New Roman" w:cs="Times New Roman"/>
          <w:sz w:val="28"/>
          <w:szCs w:val="28"/>
        </w:rPr>
        <w:t>32. ФУНКЦИОНАЛЬНЫЕ ПРОБЫ В СПОРТЕ:</w:t>
      </w:r>
    </w:p>
    <w:p w:rsidR="00947D2A" w:rsidRDefault="00947D2A" w:rsidP="00947D2A">
      <w:pPr>
        <w:pStyle w:val="a3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Пинье</w:t>
      </w:r>
      <w:proofErr w:type="spellEnd"/>
    </w:p>
    <w:p w:rsidR="00947D2A" w:rsidRDefault="00947D2A" w:rsidP="00947D2A">
      <w:pPr>
        <w:pStyle w:val="a3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Мартинэ</w:t>
      </w:r>
      <w:proofErr w:type="spellEnd"/>
    </w:p>
    <w:p w:rsidR="00947D2A" w:rsidRDefault="00947D2A" w:rsidP="00947D2A">
      <w:pPr>
        <w:pStyle w:val="a3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афтометрическая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2A" w:rsidRDefault="00947D2A" w:rsidP="00947D2A">
      <w:pPr>
        <w:pStyle w:val="a3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ортостатическая</w:t>
      </w:r>
    </w:p>
    <w:p w:rsidR="00947D2A" w:rsidRDefault="00947D2A" w:rsidP="00947D2A">
      <w:pPr>
        <w:pStyle w:val="a3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проба Штанге</w:t>
      </w:r>
    </w:p>
    <w:p w:rsidR="00947D2A" w:rsidRDefault="00947D2A" w:rsidP="00947D2A">
      <w:pPr>
        <w:pStyle w:val="a3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Парнье</w:t>
      </w:r>
      <w:proofErr w:type="spellEnd"/>
    </w:p>
    <w:p w:rsidR="00947D2A" w:rsidRPr="000A4070" w:rsidRDefault="00947D2A" w:rsidP="00947D2A">
      <w:pPr>
        <w:pStyle w:val="a3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PWC 170</w:t>
      </w:r>
    </w:p>
    <w:p w:rsidR="00947D2A" w:rsidRDefault="00947D2A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7D2A" w:rsidRDefault="00947D2A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407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.ЗАНЯТИЯ ФИЗ. УПРАЖНЕНИЯМИ У НЕТРЕНИРОВАННЫХ ЛЮДЕЙ НЕ ДОЛЖНЫ ВЫЗЫВАТЬ УЧАЩЕНИЕ ПУЛЬСА БОЛЕЕ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47D2A" w:rsidRPr="003531A0" w:rsidRDefault="00947D2A" w:rsidP="00947D2A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10уд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</w:p>
    <w:p w:rsidR="00947D2A" w:rsidRDefault="00947D2A" w:rsidP="00947D2A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</w:rPr>
        <w:t>уд.в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</w:p>
    <w:p w:rsidR="00947D2A" w:rsidRDefault="00947D2A" w:rsidP="00947D2A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30уд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</w:p>
    <w:p w:rsidR="00947D2A" w:rsidRDefault="00947D2A" w:rsidP="00947D2A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40уд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</w:p>
    <w:p w:rsidR="00947D2A" w:rsidRDefault="00947D2A" w:rsidP="00947D2A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50уд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</w:p>
    <w:p w:rsidR="00947D2A" w:rsidRDefault="00947D2A" w:rsidP="00947D2A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60уд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</w:p>
    <w:p w:rsidR="00947D2A" w:rsidRDefault="00947D2A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7D2A" w:rsidRDefault="00947D2A" w:rsidP="0094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7D2A" w:rsidRDefault="00947D2A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34.КАК ВЫЧИСЛЯТЬ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ЧСС У НЕТРЕНИРОВАННЫХ ЛИЦ ПРИ ЗАНЯТИЯХ ФИЗКУЛЬТУРОЙ</w:t>
      </w:r>
    </w:p>
    <w:p w:rsidR="00947D2A" w:rsidRDefault="00947D2A" w:rsidP="00947D2A">
      <w:pPr>
        <w:pStyle w:val="a3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100 - возраст</w:t>
      </w:r>
    </w:p>
    <w:p w:rsidR="00947D2A" w:rsidRDefault="00947D2A" w:rsidP="00947D2A">
      <w:pPr>
        <w:pStyle w:val="a3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150 - возраст</w:t>
      </w:r>
    </w:p>
    <w:p w:rsidR="00947D2A" w:rsidRDefault="00947D2A" w:rsidP="00947D2A">
      <w:pPr>
        <w:pStyle w:val="a3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200 - возраст</w:t>
      </w:r>
    </w:p>
    <w:p w:rsidR="00947D2A" w:rsidRDefault="00947D2A" w:rsidP="00947D2A">
      <w:pPr>
        <w:pStyle w:val="a3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220 - возраст</w:t>
      </w:r>
    </w:p>
    <w:p w:rsidR="00947D2A" w:rsidRDefault="00947D2A" w:rsidP="00947D2A">
      <w:pPr>
        <w:pStyle w:val="a3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250 - возраст</w:t>
      </w:r>
    </w:p>
    <w:p w:rsidR="00947D2A" w:rsidRDefault="00947D2A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7D2A" w:rsidRDefault="00947D2A" w:rsidP="00947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35.ЧСС НЕ ДОЛЖНА ПРЕВЫШАТЬ У НЕТРЕНИРОВАНН</w:t>
      </w:r>
      <w:r w:rsidRPr="00A94B19">
        <w:rPr>
          <w:rFonts w:ascii="Times New Roman" w:hAnsi="Times New Roman" w:cs="Times New Roman"/>
          <w:sz w:val="28"/>
          <w:szCs w:val="28"/>
        </w:rPr>
        <w:t>ЫХ ЛИЦ:</w:t>
      </w:r>
    </w:p>
    <w:p w:rsidR="00947D2A" w:rsidRDefault="00947D2A" w:rsidP="00947D2A">
      <w:pPr>
        <w:pStyle w:val="a3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от максимальной ЧСС</w:t>
      </w:r>
    </w:p>
    <w:p w:rsidR="00947D2A" w:rsidRDefault="00947D2A" w:rsidP="00947D2A">
      <w:pPr>
        <w:pStyle w:val="a3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20% от максим. ЧСС</w:t>
      </w:r>
    </w:p>
    <w:p w:rsidR="00947D2A" w:rsidRDefault="00947D2A" w:rsidP="00947D2A">
      <w:pPr>
        <w:pStyle w:val="a3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30% от максимальной ЧСС</w:t>
      </w:r>
    </w:p>
    <w:p w:rsidR="00947D2A" w:rsidRDefault="00947D2A" w:rsidP="00947D2A">
      <w:pPr>
        <w:pStyle w:val="a3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от минимальной ЧСС</w:t>
      </w:r>
    </w:p>
    <w:p w:rsidR="00947D2A" w:rsidRDefault="00947D2A" w:rsidP="00947D2A">
      <w:pPr>
        <w:pStyle w:val="a3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60% от нормальный ЧСС</w:t>
      </w:r>
    </w:p>
    <w:p w:rsidR="00947D2A" w:rsidRDefault="00947D2A" w:rsidP="00947D2A">
      <w:pPr>
        <w:pStyle w:val="a3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60% от максимальной ЧСС</w:t>
      </w:r>
    </w:p>
    <w:p w:rsidR="00947D2A" w:rsidRDefault="00947D2A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7D2A" w:rsidRDefault="00947D2A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36.ПРОБА МАРТИНЭ</w:t>
      </w:r>
    </w:p>
    <w:p w:rsidR="00947D2A" w:rsidRDefault="00947D2A" w:rsidP="00947D2A">
      <w:pPr>
        <w:pStyle w:val="a3"/>
        <w:numPr>
          <w:ilvl w:val="0"/>
          <w:numId w:val="3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приседаний за 20 сек</w:t>
      </w:r>
    </w:p>
    <w:p w:rsidR="00947D2A" w:rsidRDefault="00947D2A" w:rsidP="00947D2A">
      <w:pPr>
        <w:pStyle w:val="a3"/>
        <w:numPr>
          <w:ilvl w:val="0"/>
          <w:numId w:val="3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приседаний за 30 сек</w:t>
      </w:r>
    </w:p>
    <w:p w:rsidR="00947D2A" w:rsidRDefault="00947D2A" w:rsidP="00947D2A">
      <w:pPr>
        <w:pStyle w:val="a3"/>
        <w:numPr>
          <w:ilvl w:val="0"/>
          <w:numId w:val="3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наклонов за 20 сек</w:t>
      </w:r>
    </w:p>
    <w:p w:rsidR="00947D2A" w:rsidRDefault="00947D2A" w:rsidP="00947D2A">
      <w:pPr>
        <w:pStyle w:val="a3"/>
        <w:numPr>
          <w:ilvl w:val="0"/>
          <w:numId w:val="3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приседаний за 20 сек</w:t>
      </w:r>
    </w:p>
    <w:p w:rsidR="00947D2A" w:rsidRDefault="00947D2A" w:rsidP="00947D2A">
      <w:pPr>
        <w:pStyle w:val="a3"/>
        <w:numPr>
          <w:ilvl w:val="0"/>
          <w:numId w:val="3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подскоков за 10 сек</w:t>
      </w:r>
    </w:p>
    <w:p w:rsidR="00947D2A" w:rsidRDefault="00947D2A" w:rsidP="00947D2A">
      <w:pPr>
        <w:pStyle w:val="a3"/>
        <w:numPr>
          <w:ilvl w:val="0"/>
          <w:numId w:val="3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наклонов за 20 сек</w:t>
      </w:r>
    </w:p>
    <w:p w:rsidR="00947D2A" w:rsidRDefault="00947D2A" w:rsidP="00947D2A">
      <w:pPr>
        <w:rPr>
          <w:rFonts w:ascii="Times New Roman" w:hAnsi="Times New Roman" w:cs="Times New Roman"/>
          <w:sz w:val="28"/>
          <w:szCs w:val="28"/>
        </w:rPr>
      </w:pPr>
    </w:p>
    <w:p w:rsidR="00947D2A" w:rsidRDefault="00947D2A" w:rsidP="0094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7D2A" w:rsidRDefault="00947D2A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37. ТИПЫ Р-ЦИИ АД ПРИ ПРОБЕ МАРТИНЭ</w:t>
      </w:r>
    </w:p>
    <w:p w:rsidR="00947D2A" w:rsidRDefault="00947D2A" w:rsidP="00947D2A">
      <w:pPr>
        <w:pStyle w:val="a3"/>
        <w:numPr>
          <w:ilvl w:val="0"/>
          <w:numId w:val="3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супертонический</w:t>
      </w:r>
      <w:proofErr w:type="spellEnd"/>
    </w:p>
    <w:p w:rsidR="00947D2A" w:rsidRDefault="00947D2A" w:rsidP="00947D2A">
      <w:pPr>
        <w:pStyle w:val="a3"/>
        <w:numPr>
          <w:ilvl w:val="0"/>
          <w:numId w:val="3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гипертонический</w:t>
      </w:r>
    </w:p>
    <w:p w:rsidR="00947D2A" w:rsidRDefault="00947D2A" w:rsidP="00947D2A">
      <w:pPr>
        <w:pStyle w:val="a3"/>
        <w:numPr>
          <w:ilvl w:val="0"/>
          <w:numId w:val="3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нормостенический</w:t>
      </w:r>
      <w:proofErr w:type="spellEnd"/>
    </w:p>
    <w:p w:rsidR="00947D2A" w:rsidRDefault="00947D2A" w:rsidP="00947D2A">
      <w:pPr>
        <w:pStyle w:val="a3"/>
        <w:numPr>
          <w:ilvl w:val="0"/>
          <w:numId w:val="3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нормотонический</w:t>
      </w:r>
      <w:proofErr w:type="spellEnd"/>
    </w:p>
    <w:p w:rsidR="00947D2A" w:rsidRDefault="00947D2A" w:rsidP="00947D2A">
      <w:pPr>
        <w:pStyle w:val="a3"/>
        <w:numPr>
          <w:ilvl w:val="0"/>
          <w:numId w:val="3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ступенчатый</w:t>
      </w:r>
    </w:p>
    <w:p w:rsidR="00947D2A" w:rsidRDefault="00947D2A" w:rsidP="00947D2A">
      <w:pPr>
        <w:pStyle w:val="a3"/>
        <w:numPr>
          <w:ilvl w:val="0"/>
          <w:numId w:val="3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альготонический</w:t>
      </w:r>
      <w:proofErr w:type="spellEnd"/>
    </w:p>
    <w:p w:rsidR="00947D2A" w:rsidRDefault="00947D2A" w:rsidP="00947D2A">
      <w:pPr>
        <w:pStyle w:val="a3"/>
        <w:numPr>
          <w:ilvl w:val="0"/>
          <w:numId w:val="3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дистонический</w:t>
      </w:r>
    </w:p>
    <w:p w:rsidR="00947D2A" w:rsidRDefault="00947D2A" w:rsidP="00947D2A">
      <w:pPr>
        <w:pStyle w:val="a3"/>
        <w:numPr>
          <w:ilvl w:val="0"/>
          <w:numId w:val="3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гипостенический</w:t>
      </w:r>
      <w:proofErr w:type="spellEnd"/>
    </w:p>
    <w:p w:rsidR="00947D2A" w:rsidRDefault="00947D2A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7D2A" w:rsidRDefault="00947D2A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ФОРМУЛА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ГАРВАРДСКОГО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СТЕП-ТЕСТА</w:t>
      </w:r>
    </w:p>
    <w:p w:rsidR="00947D2A" w:rsidRPr="00125324" w:rsidRDefault="00947D2A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ФГТ =</w:t>
      </w:r>
      <w:r w:rsidRPr="001253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2           .           </w:t>
      </w:r>
    </w:p>
    <w:p w:rsidR="00947D2A" w:rsidRPr="00125324" w:rsidRDefault="00947D2A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253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5324">
        <w:rPr>
          <w:rFonts w:ascii="Times New Roman" w:hAnsi="Times New Roman" w:cs="Times New Roman"/>
          <w:sz w:val="28"/>
          <w:szCs w:val="28"/>
        </w:rPr>
        <w:t>1+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5324">
        <w:rPr>
          <w:rFonts w:ascii="Times New Roman" w:hAnsi="Times New Roman" w:cs="Times New Roman"/>
          <w:sz w:val="28"/>
          <w:szCs w:val="28"/>
        </w:rPr>
        <w:t>2+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532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25324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947D2A" w:rsidRPr="00125324" w:rsidRDefault="00947D2A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ИГСТ =</w:t>
      </w:r>
      <w:r w:rsidRPr="001253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2           .           </w:t>
      </w:r>
    </w:p>
    <w:p w:rsidR="00947D2A" w:rsidRDefault="00947D2A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253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5324">
        <w:rPr>
          <w:rFonts w:ascii="Times New Roman" w:hAnsi="Times New Roman" w:cs="Times New Roman"/>
          <w:sz w:val="28"/>
          <w:szCs w:val="28"/>
        </w:rPr>
        <w:t>1+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5324">
        <w:rPr>
          <w:rFonts w:ascii="Times New Roman" w:hAnsi="Times New Roman" w:cs="Times New Roman"/>
          <w:sz w:val="28"/>
          <w:szCs w:val="28"/>
        </w:rPr>
        <w:t>2+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532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47D2A" w:rsidRPr="00CA4FAE" w:rsidRDefault="00947D2A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6A62B0">
        <w:rPr>
          <w:rFonts w:ascii="Times New Roman" w:hAnsi="Times New Roman" w:cs="Times New Roman"/>
          <w:sz w:val="28"/>
          <w:szCs w:val="28"/>
        </w:rPr>
        <w:t xml:space="preserve">ГСТ 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6A62B0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A62B0">
        <w:rPr>
          <w:rFonts w:ascii="Times New Roman" w:hAnsi="Times New Roman" w:cs="Times New Roman"/>
          <w:sz w:val="28"/>
          <w:szCs w:val="28"/>
          <w:u w:val="single"/>
          <w:lang w:val="en-US"/>
        </w:rPr>
        <w:t>f</w:t>
      </w:r>
      <w:r w:rsidRPr="006A62B0">
        <w:rPr>
          <w:rFonts w:ascii="Times New Roman" w:hAnsi="Times New Roman" w:cs="Times New Roman"/>
          <w:sz w:val="28"/>
          <w:szCs w:val="28"/>
          <w:u w:val="single"/>
        </w:rPr>
        <w:t>1+</w:t>
      </w:r>
      <w:r w:rsidRPr="006A62B0">
        <w:rPr>
          <w:rFonts w:ascii="Times New Roman" w:hAnsi="Times New Roman" w:cs="Times New Roman"/>
          <w:sz w:val="28"/>
          <w:szCs w:val="28"/>
          <w:u w:val="single"/>
          <w:lang w:val="en-US"/>
        </w:rPr>
        <w:t>f</w:t>
      </w:r>
      <w:r w:rsidRPr="006A62B0">
        <w:rPr>
          <w:rFonts w:ascii="Times New Roman" w:hAnsi="Times New Roman" w:cs="Times New Roman"/>
          <w:sz w:val="28"/>
          <w:szCs w:val="28"/>
          <w:u w:val="single"/>
        </w:rPr>
        <w:t>2+</w:t>
      </w:r>
      <w:r w:rsidRPr="006A62B0">
        <w:rPr>
          <w:rFonts w:ascii="Times New Roman" w:hAnsi="Times New Roman" w:cs="Times New Roman"/>
          <w:sz w:val="28"/>
          <w:szCs w:val="28"/>
          <w:u w:val="single"/>
          <w:lang w:val="en-US"/>
        </w:rPr>
        <w:t>f</w:t>
      </w:r>
      <w:r w:rsidRPr="006A62B0">
        <w:rPr>
          <w:rFonts w:ascii="Times New Roman" w:hAnsi="Times New Roman" w:cs="Times New Roman"/>
          <w:sz w:val="28"/>
          <w:szCs w:val="28"/>
          <w:u w:val="single"/>
        </w:rPr>
        <w:t xml:space="preserve">3) </w:t>
      </w:r>
      <w:r w:rsidRPr="006A62B0"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 w:rsidRPr="006A62B0">
        <w:rPr>
          <w:rFonts w:ascii="Times New Roman" w:hAnsi="Times New Roman" w:cs="Times New Roman"/>
          <w:sz w:val="28"/>
          <w:szCs w:val="28"/>
          <w:u w:val="single"/>
        </w:rPr>
        <w:t xml:space="preserve"> 100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. </w:t>
      </w:r>
    </w:p>
    <w:p w:rsidR="00947D2A" w:rsidRDefault="00947D2A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100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47D2A" w:rsidRDefault="00947D2A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7D2A" w:rsidRDefault="00947D2A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523E"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 xml:space="preserve"> ГАРВАРДСКИЙ СТЕП-ТЕСТ - ЭТО </w:t>
      </w:r>
    </w:p>
    <w:p w:rsidR="00947D2A" w:rsidRDefault="00947D2A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восхождение на ступеньку 50 см или 43 см</w:t>
      </w:r>
    </w:p>
    <w:p w:rsidR="00947D2A" w:rsidRDefault="00947D2A" w:rsidP="00947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______ . ______ 20 см</w:t>
      </w:r>
    </w:p>
    <w:p w:rsidR="00947D2A" w:rsidRDefault="00947D2A" w:rsidP="00947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______ . ______ 28 см</w:t>
      </w:r>
    </w:p>
    <w:p w:rsidR="00947D2A" w:rsidRDefault="00947D2A" w:rsidP="00947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 . ______ 35 см</w:t>
      </w:r>
    </w:p>
    <w:p w:rsidR="00947D2A" w:rsidRDefault="00947D2A" w:rsidP="00947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______ . ______ 40см</w:t>
      </w:r>
    </w:p>
    <w:p w:rsidR="00947D2A" w:rsidRDefault="00947D2A" w:rsidP="00947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7D2A" w:rsidRDefault="00947D2A" w:rsidP="0094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7D2A" w:rsidRDefault="00947D2A" w:rsidP="00947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40. ТЕСТ </w:t>
      </w:r>
      <w:r>
        <w:rPr>
          <w:rFonts w:ascii="Times New Roman" w:hAnsi="Times New Roman" w:cs="Times New Roman"/>
          <w:sz w:val="28"/>
          <w:szCs w:val="28"/>
          <w:lang w:val="en-US"/>
        </w:rPr>
        <w:t>PWC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0EF">
        <w:rPr>
          <w:rFonts w:ascii="Times New Roman" w:hAnsi="Times New Roman" w:cs="Times New Roman"/>
          <w:sz w:val="28"/>
          <w:szCs w:val="28"/>
          <w:vertAlign w:val="subscript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 - ЭТО ОПРЕДЕЛЕНИЕ:</w:t>
      </w:r>
    </w:p>
    <w:p w:rsidR="00947D2A" w:rsidRDefault="00947D2A" w:rsidP="00947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физической работоспособности</w:t>
      </w:r>
    </w:p>
    <w:p w:rsidR="00947D2A" w:rsidRDefault="00947D2A" w:rsidP="00947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</w:t>
      </w:r>
    </w:p>
    <w:p w:rsidR="00947D2A" w:rsidRDefault="00947D2A" w:rsidP="00947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объема легких</w:t>
      </w:r>
    </w:p>
    <w:p w:rsidR="00947D2A" w:rsidRDefault="00947D2A" w:rsidP="00947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спирометрических показателей</w:t>
      </w:r>
    </w:p>
    <w:p w:rsidR="00947D2A" w:rsidRDefault="00947D2A" w:rsidP="00947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силовых качеств</w:t>
      </w:r>
    </w:p>
    <w:p w:rsidR="00947D2A" w:rsidRDefault="00947D2A" w:rsidP="00947D2A">
      <w:pPr>
        <w:rPr>
          <w:rFonts w:ascii="Times New Roman" w:hAnsi="Times New Roman" w:cs="Times New Roman"/>
          <w:sz w:val="28"/>
          <w:szCs w:val="28"/>
        </w:rPr>
      </w:pPr>
    </w:p>
    <w:p w:rsidR="00947D2A" w:rsidRPr="00CA4FAE" w:rsidRDefault="00947D2A" w:rsidP="0094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ФОРМУЛА ТЕСТА </w:t>
      </w:r>
      <w:r>
        <w:rPr>
          <w:rFonts w:ascii="Times New Roman" w:hAnsi="Times New Roman" w:cs="Times New Roman"/>
          <w:sz w:val="28"/>
          <w:szCs w:val="28"/>
          <w:lang w:val="en-US"/>
        </w:rPr>
        <w:t>PWC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0EF">
        <w:rPr>
          <w:rFonts w:ascii="Times New Roman" w:hAnsi="Times New Roman" w:cs="Times New Roman"/>
          <w:sz w:val="28"/>
          <w:szCs w:val="28"/>
          <w:vertAlign w:val="subscript"/>
        </w:rPr>
        <w:t>170</w:t>
      </w:r>
    </w:p>
    <w:p w:rsidR="00947D2A" w:rsidRDefault="00947D2A" w:rsidP="0094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 </w:t>
      </w:r>
      <w:r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Pr="00D9770B">
        <w:rPr>
          <w:rFonts w:ascii="Times New Roman" w:hAnsi="Times New Roman" w:cs="Times New Roman"/>
          <w:sz w:val="28"/>
          <w:szCs w:val="28"/>
        </w:rPr>
        <w:t xml:space="preserve"> </w:t>
      </w:r>
      <w:r w:rsidRPr="00EE30EF">
        <w:rPr>
          <w:rFonts w:ascii="Times New Roman" w:hAnsi="Times New Roman" w:cs="Times New Roman"/>
          <w:sz w:val="28"/>
          <w:szCs w:val="28"/>
          <w:vertAlign w:val="subscript"/>
        </w:rPr>
        <w:t>170</w:t>
      </w:r>
      <w:r w:rsidRPr="00CA4FAE">
        <w:rPr>
          <w:rFonts w:ascii="Times New Roman" w:hAnsi="Times New Roman" w:cs="Times New Roman"/>
          <w:sz w:val="28"/>
          <w:szCs w:val="28"/>
        </w:rPr>
        <w:t xml:space="preserve">  =</w:t>
      </w:r>
      <w:r w:rsidRPr="00CA4FAE">
        <w:rPr>
          <w:rFonts w:ascii="Times New Roman" w:hAnsi="Times New Roman" w:cs="Times New Roman"/>
          <w:sz w:val="28"/>
          <w:szCs w:val="28"/>
          <w:u w:val="single"/>
        </w:rPr>
        <w:t xml:space="preserve">     (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</w:t>
      </w:r>
      <w:r w:rsidRPr="00CA4FAE">
        <w:rPr>
          <w:rFonts w:ascii="Times New Roman" w:hAnsi="Times New Roman" w:cs="Times New Roman"/>
          <w:sz w:val="28"/>
          <w:szCs w:val="28"/>
          <w:u w:val="single"/>
        </w:rPr>
        <w:t>2-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</w:t>
      </w:r>
      <w:r w:rsidRPr="00CA4FAE">
        <w:rPr>
          <w:rFonts w:ascii="Times New Roman" w:hAnsi="Times New Roman" w:cs="Times New Roman"/>
          <w:sz w:val="28"/>
          <w:szCs w:val="28"/>
          <w:u w:val="single"/>
        </w:rPr>
        <w:t xml:space="preserve">1)   </w:t>
      </w:r>
      <w:r w:rsidRPr="00CA4FAE">
        <w:rPr>
          <w:rFonts w:ascii="Times New Roman" w:hAnsi="Times New Roman" w:cs="Times New Roman"/>
          <w:sz w:val="28"/>
          <w:szCs w:val="28"/>
        </w:rPr>
        <w:t xml:space="preserve"> </w:t>
      </w:r>
      <w:r w:rsidRPr="00D9770B">
        <w:rPr>
          <w:rFonts w:ascii="Times New Roman" w:hAnsi="Times New Roman" w:cs="Times New Roman"/>
          <w:sz w:val="28"/>
          <w:szCs w:val="28"/>
        </w:rPr>
        <w:t xml:space="preserve"> </w:t>
      </w:r>
      <w:r w:rsidRPr="00CA4FA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A4FAE">
        <w:rPr>
          <w:rFonts w:ascii="Times New Roman" w:hAnsi="Times New Roman" w:cs="Times New Roman"/>
          <w:sz w:val="28"/>
          <w:szCs w:val="28"/>
        </w:rPr>
        <w:t xml:space="preserve">  </w:t>
      </w:r>
      <w:r w:rsidRPr="00D9770B">
        <w:rPr>
          <w:rFonts w:ascii="Times New Roman" w:hAnsi="Times New Roman" w:cs="Times New Roman"/>
          <w:sz w:val="28"/>
          <w:szCs w:val="28"/>
        </w:rPr>
        <w:t xml:space="preserve">  170</w:t>
      </w:r>
    </w:p>
    <w:p w:rsidR="00947D2A" w:rsidRDefault="00947D2A" w:rsidP="00947D2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53AD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53ADE">
        <w:rPr>
          <w:rFonts w:ascii="Times New Roman" w:hAnsi="Times New Roman" w:cs="Times New Roman"/>
          <w:sz w:val="28"/>
          <w:szCs w:val="28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53ADE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653AD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47D2A" w:rsidRPr="00D9770B" w:rsidRDefault="00947D2A" w:rsidP="00947D2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977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PWC </w:t>
      </w:r>
      <w:r w:rsidRPr="00916C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170 </w:t>
      </w:r>
      <w:r w:rsidRPr="00D9770B">
        <w:rPr>
          <w:rFonts w:ascii="Times New Roman" w:hAnsi="Times New Roman" w:cs="Times New Roman"/>
          <w:sz w:val="28"/>
          <w:szCs w:val="28"/>
          <w:lang w:val="en-US"/>
        </w:rPr>
        <w:t xml:space="preserve"> W1+(W</w:t>
      </w:r>
      <w:r w:rsidRPr="00D977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9770B">
        <w:rPr>
          <w:rFonts w:ascii="Times New Roman" w:hAnsi="Times New Roman" w:cs="Times New Roman"/>
          <w:sz w:val="28"/>
          <w:szCs w:val="28"/>
          <w:lang w:val="en-US"/>
        </w:rPr>
        <w:t>-W</w:t>
      </w:r>
      <w:r w:rsidRPr="00D977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D9770B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D9770B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Pr="00D9770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170-j1</w:t>
      </w:r>
      <w:r w:rsidRPr="00D9770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.           </w:t>
      </w:r>
    </w:p>
    <w:p w:rsidR="00947D2A" w:rsidRPr="00D9770B" w:rsidRDefault="00947D2A" w:rsidP="00947D2A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9770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D977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D977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f1-f</w:t>
      </w:r>
      <w:r w:rsidRPr="00D9770B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</w:p>
    <w:p w:rsidR="00947D2A" w:rsidRPr="00450567" w:rsidRDefault="00947D2A" w:rsidP="00947D2A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16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PWC </w:t>
      </w:r>
      <w:r w:rsidRPr="00916C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170 </w:t>
      </w:r>
      <w:r w:rsidRPr="00D977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0567">
        <w:rPr>
          <w:rFonts w:ascii="Times New Roman" w:hAnsi="Times New Roman" w:cs="Times New Roman"/>
          <w:sz w:val="28"/>
          <w:szCs w:val="28"/>
          <w:lang w:val="en-US"/>
        </w:rPr>
        <w:t xml:space="preserve">  =    </w:t>
      </w:r>
      <w:r w:rsidRPr="00916C0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16C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916C0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916C0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50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056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 w:rsidRPr="006A62B0">
        <w:rPr>
          <w:rFonts w:ascii="Times New Roman" w:hAnsi="Times New Roman" w:cs="Times New Roman"/>
          <w:sz w:val="28"/>
          <w:szCs w:val="28"/>
          <w:u w:val="single"/>
          <w:lang w:val="en-US"/>
        </w:rPr>
        <w:t>f</w:t>
      </w:r>
      <w:r w:rsidRPr="00450567">
        <w:rPr>
          <w:rFonts w:ascii="Times New Roman" w:hAnsi="Times New Roman" w:cs="Times New Roman"/>
          <w:sz w:val="28"/>
          <w:szCs w:val="28"/>
          <w:u w:val="single"/>
          <w:lang w:val="en-US"/>
        </w:rPr>
        <w:t>1-</w:t>
      </w:r>
      <w:r w:rsidRPr="006A62B0">
        <w:rPr>
          <w:rFonts w:ascii="Times New Roman" w:hAnsi="Times New Roman" w:cs="Times New Roman"/>
          <w:sz w:val="28"/>
          <w:szCs w:val="28"/>
          <w:u w:val="single"/>
          <w:lang w:val="en-US"/>
        </w:rPr>
        <w:t>f</w:t>
      </w:r>
      <w:r w:rsidRPr="00450567">
        <w:rPr>
          <w:rFonts w:ascii="Times New Roman" w:hAnsi="Times New Roman" w:cs="Times New Roman"/>
          <w:sz w:val="28"/>
          <w:szCs w:val="28"/>
          <w:u w:val="single"/>
          <w:lang w:val="en-US"/>
        </w:rPr>
        <w:t>2+</w:t>
      </w:r>
      <w:r w:rsidRPr="006A62B0">
        <w:rPr>
          <w:rFonts w:ascii="Times New Roman" w:hAnsi="Times New Roman" w:cs="Times New Roman"/>
          <w:sz w:val="28"/>
          <w:szCs w:val="28"/>
          <w:u w:val="single"/>
          <w:lang w:val="en-US"/>
        </w:rPr>
        <w:t>f</w:t>
      </w:r>
      <w:r w:rsidRPr="00450567">
        <w:rPr>
          <w:rFonts w:ascii="Times New Roman" w:hAnsi="Times New Roman" w:cs="Times New Roman"/>
          <w:sz w:val="28"/>
          <w:szCs w:val="28"/>
          <w:u w:val="single"/>
          <w:lang w:val="en-US"/>
        </w:rPr>
        <w:t>3)</w:t>
      </w:r>
      <w:r w:rsidRPr="00450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056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450567">
        <w:rPr>
          <w:rFonts w:ascii="Times New Roman" w:hAnsi="Times New Roman" w:cs="Times New Roman"/>
          <w:sz w:val="28"/>
          <w:szCs w:val="28"/>
          <w:lang w:val="en-US"/>
        </w:rPr>
        <w:t xml:space="preserve">x (W2-W1)  </w:t>
      </w:r>
      <w:r w:rsidRPr="0045056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947D2A" w:rsidRPr="00546365" w:rsidRDefault="00947D2A" w:rsidP="00947D2A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45056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Pr="0054636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50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170-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7D2A" w:rsidRDefault="00947D2A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7D2A" w:rsidRDefault="00947D2A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2350">
        <w:rPr>
          <w:rFonts w:ascii="Times New Roman" w:hAnsi="Times New Roman" w:cs="Times New Roman"/>
          <w:sz w:val="28"/>
          <w:szCs w:val="28"/>
        </w:rPr>
        <w:t>42. У ЗДОРО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E2350">
        <w:rPr>
          <w:rFonts w:ascii="Times New Roman" w:hAnsi="Times New Roman" w:cs="Times New Roman"/>
          <w:sz w:val="28"/>
          <w:szCs w:val="28"/>
        </w:rPr>
        <w:t xml:space="preserve">ЫХ НЕТРЕНИРОВАННЫХ МУЖЧИН ЗНАЧЕНИЯ </w:t>
      </w:r>
      <w:r w:rsidRPr="008E2350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Pr="008E2350">
        <w:rPr>
          <w:rFonts w:ascii="Times New Roman" w:hAnsi="Times New Roman" w:cs="Times New Roman"/>
          <w:sz w:val="28"/>
          <w:szCs w:val="28"/>
          <w:vertAlign w:val="subscript"/>
        </w:rPr>
        <w:t>170</w:t>
      </w:r>
      <w:proofErr w:type="gramStart"/>
      <w:r w:rsidRPr="008E235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E235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E2350">
        <w:rPr>
          <w:rFonts w:ascii="Times New Roman" w:hAnsi="Times New Roman" w:cs="Times New Roman"/>
          <w:sz w:val="28"/>
          <w:szCs w:val="28"/>
        </w:rPr>
        <w:t xml:space="preserve"> ПРЕДЕЛАХ </w:t>
      </w:r>
    </w:p>
    <w:p w:rsidR="00947D2A" w:rsidRDefault="00947D2A" w:rsidP="00947D2A">
      <w:pPr>
        <w:pStyle w:val="a3"/>
        <w:numPr>
          <w:ilvl w:val="0"/>
          <w:numId w:val="3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50-60 Вт</w:t>
      </w:r>
    </w:p>
    <w:p w:rsidR="00947D2A" w:rsidRDefault="00947D2A" w:rsidP="00947D2A">
      <w:pPr>
        <w:pStyle w:val="a3"/>
        <w:numPr>
          <w:ilvl w:val="0"/>
          <w:numId w:val="3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80-100 Вт</w:t>
      </w:r>
    </w:p>
    <w:p w:rsidR="00947D2A" w:rsidRDefault="00947D2A" w:rsidP="00947D2A">
      <w:pPr>
        <w:pStyle w:val="a3"/>
        <w:numPr>
          <w:ilvl w:val="0"/>
          <w:numId w:val="3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120-180 Вт</w:t>
      </w:r>
    </w:p>
    <w:p w:rsidR="00947D2A" w:rsidRDefault="00947D2A" w:rsidP="00947D2A">
      <w:pPr>
        <w:pStyle w:val="a3"/>
        <w:numPr>
          <w:ilvl w:val="0"/>
          <w:numId w:val="3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200-250Вт</w:t>
      </w:r>
    </w:p>
    <w:p w:rsidR="00947D2A" w:rsidRDefault="00947D2A" w:rsidP="00947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ТЕСТ НОВАККИ. МОЩНОСТЬ НАГРУЗКИ УВЕЛИЧИВАЮТ</w:t>
      </w:r>
    </w:p>
    <w:p w:rsidR="00947D2A" w:rsidRDefault="00947D2A" w:rsidP="00947D2A">
      <w:pPr>
        <w:pStyle w:val="a3"/>
        <w:numPr>
          <w:ilvl w:val="0"/>
          <w:numId w:val="4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Вт/кг через 3 мин</w:t>
      </w:r>
    </w:p>
    <w:p w:rsidR="00947D2A" w:rsidRDefault="00947D2A" w:rsidP="00947D2A">
      <w:pPr>
        <w:pStyle w:val="a3"/>
        <w:numPr>
          <w:ilvl w:val="0"/>
          <w:numId w:val="4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 Вт/кг через 1 мин</w:t>
      </w:r>
    </w:p>
    <w:p w:rsidR="00947D2A" w:rsidRDefault="00947D2A" w:rsidP="00947D2A">
      <w:pPr>
        <w:pStyle w:val="a3"/>
        <w:numPr>
          <w:ilvl w:val="0"/>
          <w:numId w:val="4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Вт/кг через 2 мин</w:t>
      </w:r>
    </w:p>
    <w:p w:rsidR="00947D2A" w:rsidRDefault="00947D2A" w:rsidP="00947D2A">
      <w:pPr>
        <w:pStyle w:val="a3"/>
        <w:numPr>
          <w:ilvl w:val="0"/>
          <w:numId w:val="40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Вт/кг через 4 мин</w:t>
      </w:r>
    </w:p>
    <w:p w:rsidR="00947D2A" w:rsidRDefault="00947D2A" w:rsidP="00947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44. ПОКАЗАНИЯ К ФИЗИЧЕСКИМ ТРЕНИРОВКАМ</w:t>
      </w:r>
    </w:p>
    <w:p w:rsidR="00947D2A" w:rsidRDefault="00947D2A" w:rsidP="00947D2A">
      <w:pPr>
        <w:pStyle w:val="a3"/>
        <w:numPr>
          <w:ilvl w:val="4"/>
          <w:numId w:val="4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одышка при большой физ. нагрузке</w:t>
      </w:r>
    </w:p>
    <w:p w:rsidR="00947D2A" w:rsidRPr="001540D5" w:rsidRDefault="00947D2A" w:rsidP="00947D2A">
      <w:pPr>
        <w:pStyle w:val="a3"/>
        <w:numPr>
          <w:ilvl w:val="4"/>
          <w:numId w:val="41"/>
        </w:numPr>
        <w:spacing w:line="360" w:lineRule="auto"/>
        <w:ind w:left="0" w:firstLine="0"/>
      </w:pPr>
      <w:r w:rsidRPr="001540D5">
        <w:rPr>
          <w:rFonts w:ascii="Times New Roman" w:hAnsi="Times New Roman" w:cs="Times New Roman"/>
          <w:sz w:val="28"/>
          <w:szCs w:val="28"/>
        </w:rPr>
        <w:t>одышка при умеренной физ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40D5">
        <w:rPr>
          <w:rFonts w:ascii="Times New Roman" w:hAnsi="Times New Roman" w:cs="Times New Roman"/>
          <w:sz w:val="28"/>
          <w:szCs w:val="28"/>
        </w:rPr>
        <w:t>нагрузке</w:t>
      </w:r>
    </w:p>
    <w:p w:rsidR="00947D2A" w:rsidRPr="001540D5" w:rsidRDefault="00947D2A" w:rsidP="00947D2A">
      <w:pPr>
        <w:pStyle w:val="a3"/>
        <w:numPr>
          <w:ilvl w:val="4"/>
          <w:numId w:val="4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40D5">
        <w:rPr>
          <w:rFonts w:ascii="Times New Roman" w:hAnsi="Times New Roman" w:cs="Times New Roman"/>
          <w:sz w:val="28"/>
          <w:szCs w:val="28"/>
        </w:rPr>
        <w:t>отсутствие утомляемости</w:t>
      </w:r>
    </w:p>
    <w:p w:rsidR="00947D2A" w:rsidRDefault="00947D2A" w:rsidP="00947D2A">
      <w:pPr>
        <w:pStyle w:val="a3"/>
        <w:numPr>
          <w:ilvl w:val="4"/>
          <w:numId w:val="4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40D5">
        <w:rPr>
          <w:rFonts w:ascii="Times New Roman" w:hAnsi="Times New Roman" w:cs="Times New Roman"/>
          <w:sz w:val="28"/>
          <w:szCs w:val="28"/>
        </w:rPr>
        <w:t>быстрая утомляемость</w:t>
      </w:r>
    </w:p>
    <w:p w:rsidR="00947D2A" w:rsidRDefault="00947D2A" w:rsidP="00947D2A">
      <w:pPr>
        <w:pStyle w:val="a3"/>
        <w:numPr>
          <w:ilvl w:val="4"/>
          <w:numId w:val="4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работоспособности </w:t>
      </w:r>
    </w:p>
    <w:p w:rsidR="00947D2A" w:rsidRDefault="00947D2A" w:rsidP="00947D2A">
      <w:pPr>
        <w:pStyle w:val="a3"/>
        <w:numPr>
          <w:ilvl w:val="4"/>
          <w:numId w:val="4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работоспособности</w:t>
      </w:r>
    </w:p>
    <w:p w:rsidR="00947D2A" w:rsidRDefault="00947D2A" w:rsidP="00947D2A">
      <w:pPr>
        <w:pStyle w:val="a3"/>
        <w:numPr>
          <w:ilvl w:val="4"/>
          <w:numId w:val="4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склонность к диарее</w:t>
      </w:r>
    </w:p>
    <w:p w:rsidR="00947D2A" w:rsidRDefault="00947D2A" w:rsidP="00947D2A">
      <w:pPr>
        <w:pStyle w:val="a3"/>
        <w:numPr>
          <w:ilvl w:val="4"/>
          <w:numId w:val="4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склонность к запорам</w:t>
      </w:r>
    </w:p>
    <w:p w:rsidR="00947D2A" w:rsidRDefault="00947D2A" w:rsidP="00947D2A">
      <w:pPr>
        <w:pStyle w:val="a3"/>
        <w:numPr>
          <w:ilvl w:val="4"/>
          <w:numId w:val="4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нервно-эмоциональной возбудимости</w:t>
      </w:r>
    </w:p>
    <w:p w:rsidR="00947D2A" w:rsidRDefault="00947D2A" w:rsidP="00947D2A">
      <w:pPr>
        <w:pStyle w:val="a3"/>
        <w:numPr>
          <w:ilvl w:val="4"/>
          <w:numId w:val="4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ранние признаки старения</w:t>
      </w:r>
    </w:p>
    <w:p w:rsidR="00947D2A" w:rsidRDefault="00947D2A" w:rsidP="00947D2A">
      <w:pPr>
        <w:pStyle w:val="a3"/>
        <w:numPr>
          <w:ilvl w:val="4"/>
          <w:numId w:val="4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мощный «мышечно-связочный» корсет</w:t>
      </w:r>
    </w:p>
    <w:p w:rsidR="00947D2A" w:rsidRDefault="00947D2A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7D2A" w:rsidRDefault="00947D2A" w:rsidP="00947D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ПРОТИВОПОКАЗАНИЯ К ФИЗИЧЕСКИМ ТРЕНИРОВКАМ:</w:t>
      </w:r>
    </w:p>
    <w:p w:rsidR="00947D2A" w:rsidRDefault="00947D2A" w:rsidP="00947D2A">
      <w:pPr>
        <w:pStyle w:val="a3"/>
        <w:numPr>
          <w:ilvl w:val="0"/>
          <w:numId w:val="4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острая стадия заболевания</w:t>
      </w:r>
    </w:p>
    <w:p w:rsidR="00947D2A" w:rsidRDefault="00947D2A" w:rsidP="00947D2A">
      <w:pPr>
        <w:pStyle w:val="a3"/>
        <w:numPr>
          <w:ilvl w:val="0"/>
          <w:numId w:val="4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доброкачественные новообразования</w:t>
      </w:r>
    </w:p>
    <w:p w:rsidR="00947D2A" w:rsidRDefault="00947D2A" w:rsidP="00947D2A">
      <w:pPr>
        <w:pStyle w:val="a3"/>
        <w:numPr>
          <w:ilvl w:val="0"/>
          <w:numId w:val="4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психические заболевания</w:t>
      </w:r>
    </w:p>
    <w:p w:rsidR="00947D2A" w:rsidRDefault="00947D2A" w:rsidP="00947D2A">
      <w:pPr>
        <w:pStyle w:val="a3"/>
        <w:numPr>
          <w:ilvl w:val="0"/>
          <w:numId w:val="4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инфаркт миокарда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года</w:t>
      </w:r>
    </w:p>
    <w:p w:rsidR="00947D2A" w:rsidRDefault="00947D2A" w:rsidP="00947D2A">
      <w:pPr>
        <w:pStyle w:val="a3"/>
        <w:numPr>
          <w:ilvl w:val="0"/>
          <w:numId w:val="4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злокачественные  новообразования</w:t>
      </w:r>
    </w:p>
    <w:p w:rsidR="00947D2A" w:rsidRDefault="00947D2A" w:rsidP="00947D2A">
      <w:pPr>
        <w:pStyle w:val="a3"/>
        <w:numPr>
          <w:ilvl w:val="0"/>
          <w:numId w:val="4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хроническая пневмония</w:t>
      </w:r>
    </w:p>
    <w:p w:rsidR="00947D2A" w:rsidRDefault="00947D2A" w:rsidP="00947D2A">
      <w:pPr>
        <w:pStyle w:val="a3"/>
        <w:numPr>
          <w:ilvl w:val="0"/>
          <w:numId w:val="4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концентрации внимания</w:t>
      </w:r>
    </w:p>
    <w:p w:rsidR="00947D2A" w:rsidRDefault="00947D2A" w:rsidP="00947D2A">
      <w:pPr>
        <w:pStyle w:val="a3"/>
        <w:numPr>
          <w:ilvl w:val="0"/>
          <w:numId w:val="4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нервно-психической возбудимости</w:t>
      </w:r>
    </w:p>
    <w:p w:rsidR="00947D2A" w:rsidRDefault="00947D2A" w:rsidP="00947D2A">
      <w:pPr>
        <w:pStyle w:val="a3"/>
        <w:numPr>
          <w:ilvl w:val="0"/>
          <w:numId w:val="4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тромбофлебит</w:t>
      </w:r>
    </w:p>
    <w:p w:rsidR="00947D2A" w:rsidRDefault="00947D2A" w:rsidP="00947D2A">
      <w:pPr>
        <w:pStyle w:val="a3"/>
        <w:numPr>
          <w:ilvl w:val="0"/>
          <w:numId w:val="4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функций при эндокринных заболеваниях</w:t>
      </w:r>
    </w:p>
    <w:p w:rsidR="00947D2A" w:rsidRDefault="00947D2A" w:rsidP="0094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5E2E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ШТАНГЕ. НОРМА:</w:t>
      </w:r>
    </w:p>
    <w:p w:rsidR="00655E2E" w:rsidRDefault="00655E2E" w:rsidP="00655E2E">
      <w:pPr>
        <w:pStyle w:val="a3"/>
        <w:numPr>
          <w:ilvl w:val="0"/>
          <w:numId w:val="4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10-20сек</w:t>
      </w:r>
    </w:p>
    <w:p w:rsidR="00655E2E" w:rsidRDefault="00655E2E" w:rsidP="00655E2E">
      <w:pPr>
        <w:pStyle w:val="a3"/>
        <w:numPr>
          <w:ilvl w:val="0"/>
          <w:numId w:val="4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20-30 сек</w:t>
      </w:r>
    </w:p>
    <w:p w:rsidR="00655E2E" w:rsidRDefault="00655E2E" w:rsidP="00655E2E">
      <w:pPr>
        <w:pStyle w:val="a3"/>
        <w:numPr>
          <w:ilvl w:val="0"/>
          <w:numId w:val="4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30-40 сек</w:t>
      </w:r>
    </w:p>
    <w:p w:rsidR="00655E2E" w:rsidRDefault="00655E2E" w:rsidP="00655E2E">
      <w:pPr>
        <w:pStyle w:val="a3"/>
        <w:numPr>
          <w:ilvl w:val="0"/>
          <w:numId w:val="4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50-60 сек</w:t>
      </w:r>
    </w:p>
    <w:p w:rsidR="00655E2E" w:rsidRDefault="00655E2E" w:rsidP="00655E2E">
      <w:pPr>
        <w:pStyle w:val="a3"/>
        <w:numPr>
          <w:ilvl w:val="0"/>
          <w:numId w:val="4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70-80</w:t>
      </w:r>
    </w:p>
    <w:p w:rsidR="00655E2E" w:rsidRDefault="00655E2E" w:rsidP="00655E2E">
      <w:pPr>
        <w:pStyle w:val="a3"/>
        <w:numPr>
          <w:ilvl w:val="0"/>
          <w:numId w:val="4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мин</w:t>
      </w:r>
    </w:p>
    <w:p w:rsidR="00655E2E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E2E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ПРОБА ГЕНЧИ. НОРМА</w:t>
      </w:r>
    </w:p>
    <w:p w:rsidR="00655E2E" w:rsidRDefault="00655E2E" w:rsidP="00655E2E">
      <w:pPr>
        <w:pStyle w:val="a3"/>
        <w:numPr>
          <w:ilvl w:val="0"/>
          <w:numId w:val="4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10-15 е</w:t>
      </w:r>
    </w:p>
    <w:p w:rsidR="00655E2E" w:rsidRDefault="00655E2E" w:rsidP="00655E2E">
      <w:pPr>
        <w:pStyle w:val="a3"/>
        <w:numPr>
          <w:ilvl w:val="0"/>
          <w:numId w:val="4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</w:t>
      </w:r>
    </w:p>
    <w:p w:rsidR="00655E2E" w:rsidRDefault="00655E2E" w:rsidP="00655E2E">
      <w:pPr>
        <w:pStyle w:val="a3"/>
        <w:numPr>
          <w:ilvl w:val="0"/>
          <w:numId w:val="4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25-30 е</w:t>
      </w:r>
    </w:p>
    <w:p w:rsidR="00655E2E" w:rsidRDefault="00655E2E" w:rsidP="00655E2E">
      <w:pPr>
        <w:pStyle w:val="a3"/>
        <w:numPr>
          <w:ilvl w:val="0"/>
          <w:numId w:val="4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с</w:t>
      </w:r>
    </w:p>
    <w:p w:rsidR="00655E2E" w:rsidRDefault="00655E2E" w:rsidP="00655E2E">
      <w:pPr>
        <w:pStyle w:val="a3"/>
        <w:numPr>
          <w:ilvl w:val="0"/>
          <w:numId w:val="4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е</w:t>
      </w:r>
    </w:p>
    <w:p w:rsidR="00655E2E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445103">
        <w:rPr>
          <w:rFonts w:ascii="Times New Roman" w:hAnsi="Times New Roman" w:cs="Times New Roman"/>
          <w:sz w:val="28"/>
          <w:szCs w:val="28"/>
        </w:rPr>
        <w:t>ОРТОСТАТИЧЕСКАЯ ПРОБА. ФУНКЦИИ СЧИТАЕТСЯ НОРМАЛЬНОЙ ПРИ РАЗНИЦЕ ПУЛЬСА ЗА 1 МИН.:</w:t>
      </w:r>
    </w:p>
    <w:p w:rsidR="00655E2E" w:rsidRDefault="00655E2E" w:rsidP="00655E2E">
      <w:pPr>
        <w:pStyle w:val="a3"/>
        <w:numPr>
          <w:ilvl w:val="0"/>
          <w:numId w:val="4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5</w:t>
      </w:r>
    </w:p>
    <w:p w:rsidR="00655E2E" w:rsidRDefault="00655E2E" w:rsidP="00655E2E">
      <w:pPr>
        <w:pStyle w:val="a3"/>
        <w:numPr>
          <w:ilvl w:val="0"/>
          <w:numId w:val="4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</w:t>
      </w:r>
    </w:p>
    <w:p w:rsidR="00655E2E" w:rsidRDefault="00655E2E" w:rsidP="00655E2E">
      <w:pPr>
        <w:pStyle w:val="a3"/>
        <w:numPr>
          <w:ilvl w:val="0"/>
          <w:numId w:val="4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15</w:t>
      </w:r>
    </w:p>
    <w:p w:rsidR="00655E2E" w:rsidRDefault="00655E2E" w:rsidP="00655E2E">
      <w:pPr>
        <w:pStyle w:val="a3"/>
        <w:numPr>
          <w:ilvl w:val="0"/>
          <w:numId w:val="4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12</w:t>
      </w:r>
    </w:p>
    <w:p w:rsidR="00655E2E" w:rsidRDefault="00655E2E" w:rsidP="00655E2E">
      <w:pPr>
        <w:pStyle w:val="a3"/>
        <w:numPr>
          <w:ilvl w:val="0"/>
          <w:numId w:val="4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</w:t>
      </w:r>
    </w:p>
    <w:p w:rsidR="00655E2E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50.ПРЕТРЕНИРОВАННОСТЬ  - ЭТО:</w:t>
      </w:r>
    </w:p>
    <w:p w:rsidR="00655E2E" w:rsidRDefault="00655E2E" w:rsidP="00655E2E">
      <w:pPr>
        <w:pStyle w:val="a3"/>
        <w:numPr>
          <w:ilvl w:val="0"/>
          <w:numId w:val="4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переутомление</w:t>
      </w:r>
    </w:p>
    <w:p w:rsidR="00655E2E" w:rsidRDefault="00655E2E" w:rsidP="00655E2E">
      <w:pPr>
        <w:pStyle w:val="a3"/>
        <w:numPr>
          <w:ilvl w:val="0"/>
          <w:numId w:val="4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перенапряжение ЦНС</w:t>
      </w:r>
    </w:p>
    <w:p w:rsidR="00655E2E" w:rsidRDefault="00655E2E" w:rsidP="00655E2E">
      <w:pPr>
        <w:pStyle w:val="a3"/>
        <w:numPr>
          <w:ilvl w:val="0"/>
          <w:numId w:val="4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перенапряжение дыхательной системы</w:t>
      </w:r>
    </w:p>
    <w:p w:rsidR="00655E2E" w:rsidRPr="00204EBF" w:rsidRDefault="00655E2E" w:rsidP="00655E2E">
      <w:pPr>
        <w:pStyle w:val="a3"/>
        <w:numPr>
          <w:ilvl w:val="0"/>
          <w:numId w:val="4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4EBF">
        <w:rPr>
          <w:rFonts w:ascii="Times New Roman" w:hAnsi="Times New Roman" w:cs="Times New Roman"/>
          <w:sz w:val="28"/>
          <w:szCs w:val="28"/>
        </w:rPr>
        <w:t>переутомление ССС</w:t>
      </w:r>
    </w:p>
    <w:p w:rsidR="00655E2E" w:rsidRPr="00B07D9B" w:rsidRDefault="00655E2E" w:rsidP="00655E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D9B">
        <w:rPr>
          <w:rFonts w:ascii="Times New Roman" w:hAnsi="Times New Roman" w:cs="Times New Roman"/>
          <w:b/>
          <w:sz w:val="28"/>
          <w:szCs w:val="28"/>
        </w:rPr>
        <w:lastRenderedPageBreak/>
        <w:t>ПРАВИЛЬНЫЕ ОТВЕТЫ НА ТЕСТЫ ПО ВК</w:t>
      </w:r>
    </w:p>
    <w:p w:rsidR="0075671E" w:rsidRDefault="0075671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  <w:sectPr w:rsidR="0075671E" w:rsidSect="00001136">
          <w:footerReference w:type="default" r:id="rId7"/>
          <w:type w:val="nextColumn"/>
          <w:pgSz w:w="11909" w:h="16838" w:code="9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, ж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, е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б,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б,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в, е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, ж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, е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б,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в, 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в, 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, е, ж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, е, ж, и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в, ж</w:t>
      </w:r>
      <w:proofErr w:type="gramEnd"/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, ж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, ж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, ж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, и, к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655E2E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655E2E" w:rsidRPr="00BF0164" w:rsidRDefault="00655E2E" w:rsidP="00655E2E">
      <w:pPr>
        <w:pStyle w:val="a3"/>
        <w:numPr>
          <w:ilvl w:val="0"/>
          <w:numId w:val="4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0164">
        <w:rPr>
          <w:rFonts w:ascii="Times New Roman" w:hAnsi="Times New Roman" w:cs="Times New Roman"/>
          <w:sz w:val="28"/>
          <w:szCs w:val="28"/>
        </w:rPr>
        <w:t>б</w:t>
      </w:r>
    </w:p>
    <w:p w:rsidR="00655E2E" w:rsidRDefault="00655E2E" w:rsidP="00655E2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655E2E" w:rsidSect="0075671E">
          <w:type w:val="continuous"/>
          <w:pgSz w:w="11909" w:h="16838" w:code="9"/>
          <w:pgMar w:top="1134" w:right="851" w:bottom="1134" w:left="1701" w:header="0" w:footer="6" w:gutter="0"/>
          <w:cols w:num="2" w:space="720"/>
          <w:noEndnote/>
          <w:docGrid w:linePitch="360"/>
        </w:sectPr>
      </w:pPr>
    </w:p>
    <w:p w:rsidR="00581AE4" w:rsidRPr="00376D03" w:rsidRDefault="00581AE4" w:rsidP="00581AE4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0"/>
          <w:szCs w:val="28"/>
        </w:rPr>
      </w:pPr>
      <w:r w:rsidRPr="00376D03">
        <w:rPr>
          <w:rFonts w:ascii="Times New Roman" w:hAnsi="Times New Roman" w:cs="Times New Roman"/>
          <w:sz w:val="20"/>
          <w:szCs w:val="28"/>
        </w:rPr>
        <w:lastRenderedPageBreak/>
        <w:t>Приложение №1</w:t>
      </w:r>
    </w:p>
    <w:p w:rsidR="00581AE4" w:rsidRPr="00376D03" w:rsidRDefault="00581AE4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D03">
        <w:rPr>
          <w:rFonts w:ascii="Times New Roman" w:hAnsi="Times New Roman" w:cs="Times New Roman"/>
          <w:b/>
          <w:sz w:val="28"/>
          <w:szCs w:val="28"/>
        </w:rPr>
        <w:t>Положение об организации медицинского осмотра (обследования) лиц, занимающихся физической культурой и массовыми видами спорта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C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Целью медицинского осмотра (обследования) для допуска к занятиям физической культурой и к участию в массовых спортивных соревнованиях является определение состояния здоровья физкультурника, оценка уровня его физического развития и функциональных возможностей с целью его допуска к занятиям массовым спортом и физической культурой.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медицинского осмотра (обследования) для допуска к занятиям массовым спортом и физической культурой:</w:t>
      </w:r>
    </w:p>
    <w:p w:rsidR="00581AE4" w:rsidRPr="00C82B47" w:rsidRDefault="00581AE4" w:rsidP="00655E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7">
        <w:rPr>
          <w:rFonts w:ascii="Times New Roman" w:hAnsi="Times New Roman" w:cs="Times New Roman"/>
          <w:sz w:val="28"/>
          <w:szCs w:val="28"/>
        </w:rPr>
        <w:t>Оценка уровня физического развития;</w:t>
      </w:r>
    </w:p>
    <w:p w:rsidR="00581AE4" w:rsidRPr="00C82B47" w:rsidRDefault="00581AE4" w:rsidP="00655E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7">
        <w:rPr>
          <w:rFonts w:ascii="Times New Roman" w:hAnsi="Times New Roman" w:cs="Times New Roman"/>
          <w:sz w:val="28"/>
          <w:szCs w:val="28"/>
        </w:rPr>
        <w:t>Определение уровня общей тренированности;</w:t>
      </w:r>
    </w:p>
    <w:p w:rsidR="00581AE4" w:rsidRPr="00C82B47" w:rsidRDefault="00581AE4" w:rsidP="00655E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7">
        <w:rPr>
          <w:rFonts w:ascii="Times New Roman" w:hAnsi="Times New Roman" w:cs="Times New Roman"/>
          <w:sz w:val="28"/>
          <w:szCs w:val="28"/>
        </w:rPr>
        <w:t>Выявление пограничных состояний как факторов риска возникновения патологии (в том числе угрозы жизни) при занятиях физической культурой;</w:t>
      </w:r>
    </w:p>
    <w:p w:rsidR="00581AE4" w:rsidRPr="00C82B47" w:rsidRDefault="00581AE4" w:rsidP="00655E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7">
        <w:rPr>
          <w:rFonts w:ascii="Times New Roman" w:hAnsi="Times New Roman" w:cs="Times New Roman"/>
          <w:sz w:val="28"/>
          <w:szCs w:val="28"/>
        </w:rPr>
        <w:t>Выявление заболеваний (в том числе хронических в стадии ремиссии) и патологических состояний, являющихся противопоказаниями к занятиям физической культурой;</w:t>
      </w:r>
    </w:p>
    <w:p w:rsidR="00581AE4" w:rsidRPr="00C82B47" w:rsidRDefault="00581AE4" w:rsidP="00655E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7">
        <w:rPr>
          <w:rFonts w:ascii="Times New Roman" w:hAnsi="Times New Roman" w:cs="Times New Roman"/>
          <w:sz w:val="28"/>
          <w:szCs w:val="28"/>
        </w:rPr>
        <w:t>Определение целесообразности занятий избранным видом физической культуры с учетом выявленных изменений в состоянии здоровья.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лиц, занимающихся физической культурой и массовыми видами спорта, проводится на основании программы, виды и объем медицинских исследований определяются с учетом:</w:t>
      </w:r>
    </w:p>
    <w:p w:rsidR="00581AE4" w:rsidRPr="00C82B47" w:rsidRDefault="00581AE4" w:rsidP="00655E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7">
        <w:rPr>
          <w:rFonts w:ascii="Times New Roman" w:hAnsi="Times New Roman" w:cs="Times New Roman"/>
          <w:sz w:val="28"/>
          <w:szCs w:val="28"/>
        </w:rPr>
        <w:t>Пола;</w:t>
      </w:r>
    </w:p>
    <w:p w:rsidR="00581AE4" w:rsidRPr="00C82B47" w:rsidRDefault="00581AE4" w:rsidP="00655E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7">
        <w:rPr>
          <w:rFonts w:ascii="Times New Roman" w:hAnsi="Times New Roman" w:cs="Times New Roman"/>
          <w:sz w:val="28"/>
          <w:szCs w:val="28"/>
        </w:rPr>
        <w:t>Возраста;</w:t>
      </w:r>
    </w:p>
    <w:p w:rsidR="00581AE4" w:rsidRPr="00C82B47" w:rsidRDefault="00581AE4" w:rsidP="00655E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7">
        <w:rPr>
          <w:rFonts w:ascii="Times New Roman" w:hAnsi="Times New Roman" w:cs="Times New Roman"/>
          <w:sz w:val="28"/>
          <w:szCs w:val="28"/>
        </w:rPr>
        <w:t>Сбора анамнеза жизни и спортивного анамнеза;</w:t>
      </w:r>
    </w:p>
    <w:p w:rsidR="00581AE4" w:rsidRPr="00C82B47" w:rsidRDefault="00581AE4" w:rsidP="00655E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7">
        <w:rPr>
          <w:rFonts w:ascii="Times New Roman" w:hAnsi="Times New Roman" w:cs="Times New Roman"/>
          <w:sz w:val="28"/>
          <w:szCs w:val="28"/>
        </w:rPr>
        <w:t>Уровня физического развития;</w:t>
      </w:r>
    </w:p>
    <w:p w:rsidR="00581AE4" w:rsidRPr="00C82B47" w:rsidRDefault="00581AE4" w:rsidP="00655E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7">
        <w:rPr>
          <w:rFonts w:ascii="Times New Roman" w:hAnsi="Times New Roman" w:cs="Times New Roman"/>
          <w:sz w:val="28"/>
          <w:szCs w:val="28"/>
        </w:rPr>
        <w:t>Уровня полового созревания (для детей и юношей);</w:t>
      </w:r>
    </w:p>
    <w:p w:rsidR="00581AE4" w:rsidRPr="00C82B47" w:rsidRDefault="00581AE4" w:rsidP="00655E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B47">
        <w:rPr>
          <w:rFonts w:ascii="Times New Roman" w:hAnsi="Times New Roman" w:cs="Times New Roman"/>
          <w:sz w:val="28"/>
          <w:szCs w:val="28"/>
        </w:rPr>
        <w:lastRenderedPageBreak/>
        <w:t xml:space="preserve">Осмотров врачей – специалистов: травматолога – ортопеда, хирурга, невролога, </w:t>
      </w:r>
      <w:proofErr w:type="spellStart"/>
      <w:r w:rsidRPr="00C82B47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 w:rsidRPr="00C82B47">
        <w:rPr>
          <w:rFonts w:ascii="Times New Roman" w:hAnsi="Times New Roman" w:cs="Times New Roman"/>
          <w:sz w:val="28"/>
          <w:szCs w:val="28"/>
        </w:rPr>
        <w:t>, офтальмолога, кардиолога, акушера – гинеколога и других врачей – специалистов в соответствии с медицинскими показаниями;</w:t>
      </w:r>
      <w:proofErr w:type="gramEnd"/>
    </w:p>
    <w:p w:rsidR="00581AE4" w:rsidRPr="00C82B47" w:rsidRDefault="00581AE4" w:rsidP="00655E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7">
        <w:rPr>
          <w:rFonts w:ascii="Times New Roman" w:hAnsi="Times New Roman" w:cs="Times New Roman"/>
          <w:sz w:val="28"/>
          <w:szCs w:val="28"/>
        </w:rPr>
        <w:t>Исследований электрофизиологических показателей (ЭКГ, в том числе с нагрузочными пробами);</w:t>
      </w:r>
    </w:p>
    <w:p w:rsidR="00581AE4" w:rsidRPr="00C82B47" w:rsidRDefault="00581AE4" w:rsidP="00655E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7">
        <w:rPr>
          <w:rFonts w:ascii="Times New Roman" w:hAnsi="Times New Roman" w:cs="Times New Roman"/>
          <w:sz w:val="28"/>
          <w:szCs w:val="28"/>
        </w:rPr>
        <w:t>ЭХО – кардиографических исследований, в том числе с нагрузкой;</w:t>
      </w:r>
    </w:p>
    <w:p w:rsidR="00581AE4" w:rsidRPr="00C82B47" w:rsidRDefault="00581AE4" w:rsidP="00655E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7">
        <w:rPr>
          <w:rFonts w:ascii="Times New Roman" w:hAnsi="Times New Roman" w:cs="Times New Roman"/>
          <w:sz w:val="28"/>
          <w:szCs w:val="28"/>
        </w:rPr>
        <w:t>Рентгенографических исследований органов грудной клетки;</w:t>
      </w:r>
    </w:p>
    <w:p w:rsidR="00581AE4" w:rsidRPr="00C82B47" w:rsidRDefault="00581AE4" w:rsidP="00655E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7">
        <w:rPr>
          <w:rFonts w:ascii="Times New Roman" w:hAnsi="Times New Roman" w:cs="Times New Roman"/>
          <w:sz w:val="28"/>
          <w:szCs w:val="28"/>
        </w:rPr>
        <w:t>Клинических анализов мочи и крови;</w:t>
      </w:r>
    </w:p>
    <w:p w:rsidR="00581AE4" w:rsidRPr="00C82B47" w:rsidRDefault="00581AE4" w:rsidP="00655E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7">
        <w:rPr>
          <w:rFonts w:ascii="Times New Roman" w:hAnsi="Times New Roman" w:cs="Times New Roman"/>
          <w:sz w:val="28"/>
          <w:szCs w:val="28"/>
        </w:rPr>
        <w:t>Осмотра специалистов по лечебной физкультуре и спортивной медицине.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результатам медицинского осмотра (обследования) специалистами по лечебной физкультуре и спортивной медицине составляется медицинское заключение, где функциональное состояние оценивается как недостаточное, удовлетворительное, вполне удовлетворительное или хорошее.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основании медицинского заключения специалистами по лечебной физкультуре и по спортивной медицине определяется принадлежность к функциональной группе:</w:t>
      </w:r>
    </w:p>
    <w:p w:rsidR="00581AE4" w:rsidRPr="00C82B47" w:rsidRDefault="00581AE4" w:rsidP="00655E2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7">
        <w:rPr>
          <w:rFonts w:ascii="Times New Roman" w:hAnsi="Times New Roman" w:cs="Times New Roman"/>
          <w:sz w:val="28"/>
          <w:szCs w:val="28"/>
        </w:rPr>
        <w:t xml:space="preserve">1 группа – возможны занятия физической культурой без ограничений </w:t>
      </w:r>
      <w:bookmarkStart w:id="0" w:name="_GoBack"/>
      <w:r w:rsidRPr="00C82B47">
        <w:rPr>
          <w:rFonts w:ascii="Times New Roman" w:hAnsi="Times New Roman" w:cs="Times New Roman"/>
          <w:sz w:val="28"/>
          <w:szCs w:val="28"/>
        </w:rPr>
        <w:t>и участие в соревнованиях;</w:t>
      </w:r>
    </w:p>
    <w:bookmarkEnd w:id="0"/>
    <w:p w:rsidR="00581AE4" w:rsidRPr="00C82B47" w:rsidRDefault="00581AE4" w:rsidP="00655E2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7">
        <w:rPr>
          <w:rFonts w:ascii="Times New Roman" w:hAnsi="Times New Roman" w:cs="Times New Roman"/>
          <w:sz w:val="28"/>
          <w:szCs w:val="28"/>
        </w:rPr>
        <w:t>2 группа – возможны занятия физической культурой с незначительными ограничениями физических нагрузок без участия в соревнованиях;</w:t>
      </w:r>
    </w:p>
    <w:p w:rsidR="00581AE4" w:rsidRPr="00C82B47" w:rsidRDefault="00581AE4" w:rsidP="00655E2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7">
        <w:rPr>
          <w:rFonts w:ascii="Times New Roman" w:hAnsi="Times New Roman" w:cs="Times New Roman"/>
          <w:sz w:val="28"/>
          <w:szCs w:val="28"/>
        </w:rPr>
        <w:t>3 группа – возможны занятия физической культурой со значительными ограничениями физических нагрузок;</w:t>
      </w:r>
    </w:p>
    <w:p w:rsidR="00581AE4" w:rsidRPr="00C82B47" w:rsidRDefault="00581AE4" w:rsidP="00655E2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47">
        <w:rPr>
          <w:rFonts w:ascii="Times New Roman" w:hAnsi="Times New Roman" w:cs="Times New Roman"/>
          <w:sz w:val="28"/>
          <w:szCs w:val="28"/>
        </w:rPr>
        <w:t>4 группа – возможны занятия лечебной физической культурой.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результатам медицинского осмотра (обследования) физкультурника даются рекомендации о необходимости дополнительного </w:t>
      </w:r>
      <w:r w:rsidR="0005369A">
        <w:rPr>
          <w:rFonts w:ascii="Times New Roman" w:hAnsi="Times New Roman" w:cs="Times New Roman"/>
          <w:sz w:val="28"/>
          <w:szCs w:val="28"/>
        </w:rPr>
        <w:lastRenderedPageBreak/>
        <w:t>обследования. Л</w:t>
      </w:r>
      <w:r>
        <w:rPr>
          <w:rFonts w:ascii="Times New Roman" w:hAnsi="Times New Roman" w:cs="Times New Roman"/>
          <w:sz w:val="28"/>
          <w:szCs w:val="28"/>
        </w:rPr>
        <w:t>ица, отнесенные к 3 и 4 группам, подлежат дополнительному обследованию не реже 1 раза в 3 месяца.</w:t>
      </w:r>
    </w:p>
    <w:p w:rsidR="00CB6792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Результаты медицинского осмотра (обслед</w:t>
      </w:r>
      <w:r w:rsidR="0005369A">
        <w:rPr>
          <w:rFonts w:ascii="Times New Roman" w:hAnsi="Times New Roman" w:cs="Times New Roman"/>
          <w:sz w:val="28"/>
          <w:szCs w:val="28"/>
        </w:rPr>
        <w:t xml:space="preserve">ования) заносятся во врачебно </w:t>
      </w:r>
      <w:proofErr w:type="gramStart"/>
      <w:r w:rsidR="000536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онтрольную карту физкультурника и </w:t>
      </w:r>
      <w:r w:rsidR="0005369A">
        <w:rPr>
          <w:rFonts w:ascii="Times New Roman" w:hAnsi="Times New Roman" w:cs="Times New Roman"/>
          <w:sz w:val="28"/>
          <w:szCs w:val="28"/>
        </w:rPr>
        <w:t>спортсмена или во врачебно -</w:t>
      </w:r>
      <w:r>
        <w:rPr>
          <w:rFonts w:ascii="Times New Roman" w:hAnsi="Times New Roman" w:cs="Times New Roman"/>
          <w:sz w:val="28"/>
          <w:szCs w:val="28"/>
        </w:rPr>
        <w:t xml:space="preserve"> контрольную карту диспансерного наблюдения спортсмена. </w:t>
      </w:r>
    </w:p>
    <w:p w:rsidR="00CB6792" w:rsidRDefault="00CB6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6792" w:rsidRDefault="00CB6792" w:rsidP="00CB6792">
      <w:pPr>
        <w:pStyle w:val="a7"/>
        <w:ind w:left="3600" w:firstLine="72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CB6792" w:rsidRDefault="00CB6792" w:rsidP="00CB6792">
      <w:pPr>
        <w:pStyle w:val="a7"/>
        <w:ind w:left="3600" w:firstLine="720"/>
        <w:jc w:val="center"/>
        <w:rPr>
          <w:sz w:val="22"/>
          <w:szCs w:val="22"/>
        </w:rPr>
      </w:pPr>
    </w:p>
    <w:p w:rsidR="00CB6792" w:rsidRPr="006A7235" w:rsidRDefault="00CB6792" w:rsidP="00CB6792">
      <w:pPr>
        <w:pStyle w:val="a7"/>
        <w:jc w:val="center"/>
        <w:rPr>
          <w:b/>
          <w:sz w:val="22"/>
          <w:szCs w:val="22"/>
        </w:rPr>
      </w:pPr>
      <w:r w:rsidRPr="006A7235">
        <w:rPr>
          <w:b/>
          <w:sz w:val="22"/>
          <w:szCs w:val="22"/>
        </w:rPr>
        <w:t>ПРОТОКОЛ ВРАЧЕБНО-ПЕДАГОГИЧЕСКИХ НАБЛЮДЕНИЙ</w:t>
      </w:r>
    </w:p>
    <w:p w:rsidR="00CB6792" w:rsidRPr="008A2CCA" w:rsidRDefault="00CB6792" w:rsidP="00CB6792">
      <w:pPr>
        <w:pStyle w:val="a7"/>
        <w:spacing w:line="360" w:lineRule="auto"/>
        <w:jc w:val="both"/>
        <w:rPr>
          <w:sz w:val="22"/>
          <w:szCs w:val="22"/>
        </w:rPr>
      </w:pPr>
      <w:r w:rsidRPr="008A2CCA">
        <w:rPr>
          <w:sz w:val="22"/>
          <w:szCs w:val="22"/>
        </w:rPr>
        <w:t xml:space="preserve">Ф.И.О. </w:t>
      </w:r>
      <w:proofErr w:type="gramStart"/>
      <w:r w:rsidRPr="008A2CCA">
        <w:rPr>
          <w:sz w:val="22"/>
          <w:szCs w:val="22"/>
        </w:rPr>
        <w:t>обследуемого</w:t>
      </w:r>
      <w:proofErr w:type="gramEnd"/>
      <w:r>
        <w:rPr>
          <w:sz w:val="22"/>
          <w:szCs w:val="22"/>
        </w:rPr>
        <w:t xml:space="preserve"> _______________________________________</w:t>
      </w:r>
      <w:r w:rsidRPr="008A2CCA">
        <w:rPr>
          <w:sz w:val="22"/>
          <w:szCs w:val="22"/>
        </w:rPr>
        <w:t xml:space="preserve"> Пол М Ж</w:t>
      </w:r>
    </w:p>
    <w:p w:rsidR="00CB6792" w:rsidRPr="008A2CCA" w:rsidRDefault="00CB6792" w:rsidP="00CB6792">
      <w:pPr>
        <w:pStyle w:val="a7"/>
        <w:spacing w:line="360" w:lineRule="auto"/>
        <w:jc w:val="both"/>
        <w:rPr>
          <w:sz w:val="22"/>
          <w:szCs w:val="22"/>
        </w:rPr>
      </w:pPr>
      <w:r w:rsidRPr="008A2CCA">
        <w:rPr>
          <w:sz w:val="22"/>
          <w:szCs w:val="22"/>
        </w:rPr>
        <w:t>Возраст</w:t>
      </w:r>
      <w:r>
        <w:rPr>
          <w:sz w:val="22"/>
          <w:szCs w:val="22"/>
        </w:rPr>
        <w:t xml:space="preserve"> _____</w:t>
      </w:r>
      <w:r w:rsidRPr="008A2CCA">
        <w:rPr>
          <w:sz w:val="22"/>
          <w:szCs w:val="22"/>
        </w:rPr>
        <w:tab/>
        <w:t>курс</w:t>
      </w:r>
      <w:r>
        <w:rPr>
          <w:sz w:val="22"/>
          <w:szCs w:val="22"/>
        </w:rPr>
        <w:t xml:space="preserve"> ______ </w:t>
      </w:r>
      <w:r w:rsidRPr="008A2CCA">
        <w:rPr>
          <w:sz w:val="22"/>
          <w:szCs w:val="22"/>
        </w:rPr>
        <w:t>группа</w:t>
      </w:r>
      <w:r>
        <w:rPr>
          <w:sz w:val="22"/>
          <w:szCs w:val="22"/>
        </w:rPr>
        <w:t xml:space="preserve">_________ </w:t>
      </w:r>
      <w:r w:rsidRPr="008A2CCA">
        <w:rPr>
          <w:sz w:val="22"/>
          <w:szCs w:val="22"/>
        </w:rPr>
        <w:t>факультет</w:t>
      </w:r>
      <w:r>
        <w:rPr>
          <w:sz w:val="22"/>
          <w:szCs w:val="22"/>
        </w:rPr>
        <w:t>__________________</w:t>
      </w:r>
    </w:p>
    <w:p w:rsidR="00CB6792" w:rsidRDefault="00CB6792" w:rsidP="00CB6792">
      <w:pPr>
        <w:pStyle w:val="a7"/>
        <w:spacing w:line="360" w:lineRule="auto"/>
        <w:jc w:val="both"/>
        <w:rPr>
          <w:sz w:val="22"/>
          <w:szCs w:val="22"/>
        </w:rPr>
      </w:pPr>
      <w:r w:rsidRPr="008A2CCA">
        <w:rPr>
          <w:sz w:val="22"/>
          <w:szCs w:val="22"/>
        </w:rPr>
        <w:t xml:space="preserve">функциональная (медицинская группа): первая; вторая; третья; </w:t>
      </w:r>
    </w:p>
    <w:p w:rsidR="00CB6792" w:rsidRPr="008A2CCA" w:rsidRDefault="00CB6792" w:rsidP="00CB6792">
      <w:pPr>
        <w:pStyle w:val="a7"/>
        <w:spacing w:line="360" w:lineRule="auto"/>
        <w:jc w:val="both"/>
        <w:rPr>
          <w:sz w:val="22"/>
          <w:szCs w:val="22"/>
        </w:rPr>
      </w:pPr>
      <w:r w:rsidRPr="008A2CCA">
        <w:rPr>
          <w:sz w:val="22"/>
          <w:szCs w:val="22"/>
        </w:rPr>
        <w:t>четвертая,</w:t>
      </w:r>
      <w:r w:rsidRPr="008A2CCA">
        <w:rPr>
          <w:sz w:val="22"/>
          <w:szCs w:val="22"/>
        </w:rPr>
        <w:br/>
        <w:t>вид спорта</w:t>
      </w:r>
      <w:r>
        <w:rPr>
          <w:sz w:val="22"/>
          <w:szCs w:val="22"/>
        </w:rPr>
        <w:t xml:space="preserve"> ____________ </w:t>
      </w:r>
      <w:r w:rsidRPr="008A2CCA">
        <w:rPr>
          <w:sz w:val="22"/>
          <w:szCs w:val="22"/>
        </w:rPr>
        <w:t xml:space="preserve"> спортивный стаж</w:t>
      </w:r>
      <w:r w:rsidRPr="008A2CCA">
        <w:rPr>
          <w:sz w:val="22"/>
          <w:szCs w:val="22"/>
        </w:rPr>
        <w:tab/>
      </w:r>
      <w:r>
        <w:rPr>
          <w:sz w:val="22"/>
          <w:szCs w:val="22"/>
        </w:rPr>
        <w:t xml:space="preserve"> _________ </w:t>
      </w:r>
      <w:r w:rsidRPr="008A2CCA">
        <w:rPr>
          <w:sz w:val="22"/>
          <w:szCs w:val="22"/>
        </w:rPr>
        <w:t>разряд</w:t>
      </w:r>
      <w:r>
        <w:rPr>
          <w:sz w:val="22"/>
          <w:szCs w:val="22"/>
        </w:rPr>
        <w:t>___________</w:t>
      </w:r>
      <w:r w:rsidRPr="008A2CCA">
        <w:rPr>
          <w:sz w:val="22"/>
          <w:szCs w:val="22"/>
        </w:rPr>
        <w:tab/>
      </w:r>
    </w:p>
    <w:p w:rsidR="00CB6792" w:rsidRPr="008A2CCA" w:rsidRDefault="00CB6792" w:rsidP="00CB6792">
      <w:pPr>
        <w:pStyle w:val="a7"/>
        <w:rPr>
          <w:sz w:val="22"/>
          <w:szCs w:val="22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1"/>
        <w:gridCol w:w="482"/>
        <w:gridCol w:w="447"/>
        <w:gridCol w:w="261"/>
        <w:gridCol w:w="214"/>
        <w:gridCol w:w="310"/>
        <w:gridCol w:w="288"/>
        <w:gridCol w:w="259"/>
        <w:gridCol w:w="274"/>
        <w:gridCol w:w="274"/>
        <w:gridCol w:w="259"/>
        <w:gridCol w:w="281"/>
        <w:gridCol w:w="259"/>
        <w:gridCol w:w="288"/>
        <w:gridCol w:w="266"/>
        <w:gridCol w:w="288"/>
        <w:gridCol w:w="274"/>
        <w:gridCol w:w="259"/>
        <w:gridCol w:w="274"/>
        <w:gridCol w:w="266"/>
        <w:gridCol w:w="288"/>
        <w:gridCol w:w="302"/>
      </w:tblGrid>
      <w:tr w:rsidR="00CB6792" w:rsidRPr="006A7235" w:rsidTr="00CB6792">
        <w:trPr>
          <w:trHeight w:hRule="exact" w:val="230"/>
          <w:jc w:val="center"/>
        </w:trPr>
        <w:tc>
          <w:tcPr>
            <w:tcW w:w="511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ЧД</w:t>
            </w:r>
          </w:p>
        </w:tc>
        <w:tc>
          <w:tcPr>
            <w:tcW w:w="482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АД</w:t>
            </w:r>
          </w:p>
        </w:tc>
        <w:tc>
          <w:tcPr>
            <w:tcW w:w="447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Пульс</w:t>
            </w:r>
          </w:p>
        </w:tc>
        <w:tc>
          <w:tcPr>
            <w:tcW w:w="5184" w:type="dxa"/>
            <w:gridSpan w:val="19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Время занятий (минуты)</w:t>
            </w:r>
          </w:p>
        </w:tc>
      </w:tr>
      <w:tr w:rsidR="00CB6792" w:rsidRPr="006A7235" w:rsidTr="00CB6792">
        <w:trPr>
          <w:trHeight w:hRule="exact" w:val="245"/>
          <w:jc w:val="center"/>
        </w:trPr>
        <w:tc>
          <w:tcPr>
            <w:tcW w:w="511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38</w:t>
            </w:r>
          </w:p>
        </w:tc>
        <w:tc>
          <w:tcPr>
            <w:tcW w:w="482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190</w:t>
            </w:r>
          </w:p>
        </w:tc>
        <w:tc>
          <w:tcPr>
            <w:tcW w:w="447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180</w:t>
            </w:r>
          </w:p>
        </w:tc>
        <w:tc>
          <w:tcPr>
            <w:tcW w:w="26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02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</w:tr>
      <w:tr w:rsidR="00CB6792" w:rsidRPr="006A7235" w:rsidTr="00CB6792">
        <w:trPr>
          <w:trHeight w:hRule="exact" w:val="252"/>
          <w:jc w:val="center"/>
        </w:trPr>
        <w:tc>
          <w:tcPr>
            <w:tcW w:w="511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36</w:t>
            </w:r>
          </w:p>
        </w:tc>
        <w:tc>
          <w:tcPr>
            <w:tcW w:w="482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180</w:t>
            </w:r>
          </w:p>
        </w:tc>
        <w:tc>
          <w:tcPr>
            <w:tcW w:w="447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170</w:t>
            </w:r>
          </w:p>
        </w:tc>
        <w:tc>
          <w:tcPr>
            <w:tcW w:w="26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02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</w:tr>
      <w:tr w:rsidR="00CB6792" w:rsidRPr="006A7235" w:rsidTr="00CB6792">
        <w:trPr>
          <w:trHeight w:hRule="exact" w:val="245"/>
          <w:jc w:val="center"/>
        </w:trPr>
        <w:tc>
          <w:tcPr>
            <w:tcW w:w="511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34</w:t>
            </w:r>
          </w:p>
        </w:tc>
        <w:tc>
          <w:tcPr>
            <w:tcW w:w="482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170</w:t>
            </w:r>
          </w:p>
        </w:tc>
        <w:tc>
          <w:tcPr>
            <w:tcW w:w="447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160</w:t>
            </w:r>
          </w:p>
        </w:tc>
        <w:tc>
          <w:tcPr>
            <w:tcW w:w="26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02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</w:tr>
      <w:tr w:rsidR="00CB6792" w:rsidRPr="006A7235" w:rsidTr="00CB6792">
        <w:trPr>
          <w:trHeight w:hRule="exact" w:val="252"/>
          <w:jc w:val="center"/>
        </w:trPr>
        <w:tc>
          <w:tcPr>
            <w:tcW w:w="511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32</w:t>
            </w:r>
          </w:p>
        </w:tc>
        <w:tc>
          <w:tcPr>
            <w:tcW w:w="482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160</w:t>
            </w:r>
          </w:p>
        </w:tc>
        <w:tc>
          <w:tcPr>
            <w:tcW w:w="447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150</w:t>
            </w:r>
          </w:p>
        </w:tc>
        <w:tc>
          <w:tcPr>
            <w:tcW w:w="26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02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</w:tr>
      <w:tr w:rsidR="00CB6792" w:rsidRPr="006A7235" w:rsidTr="00CB6792">
        <w:trPr>
          <w:trHeight w:hRule="exact" w:val="245"/>
          <w:jc w:val="center"/>
        </w:trPr>
        <w:tc>
          <w:tcPr>
            <w:tcW w:w="511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30</w:t>
            </w:r>
          </w:p>
        </w:tc>
        <w:tc>
          <w:tcPr>
            <w:tcW w:w="482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150</w:t>
            </w:r>
          </w:p>
        </w:tc>
        <w:tc>
          <w:tcPr>
            <w:tcW w:w="447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140</w:t>
            </w:r>
          </w:p>
        </w:tc>
        <w:tc>
          <w:tcPr>
            <w:tcW w:w="26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02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</w:tr>
      <w:tr w:rsidR="00CB6792" w:rsidRPr="006A7235" w:rsidTr="00CB6792">
        <w:trPr>
          <w:trHeight w:hRule="exact" w:val="245"/>
          <w:jc w:val="center"/>
        </w:trPr>
        <w:tc>
          <w:tcPr>
            <w:tcW w:w="511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28</w:t>
            </w:r>
          </w:p>
        </w:tc>
        <w:tc>
          <w:tcPr>
            <w:tcW w:w="482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140</w:t>
            </w:r>
          </w:p>
        </w:tc>
        <w:tc>
          <w:tcPr>
            <w:tcW w:w="447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130</w:t>
            </w:r>
          </w:p>
        </w:tc>
        <w:tc>
          <w:tcPr>
            <w:tcW w:w="26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02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</w:tr>
      <w:tr w:rsidR="00CB6792" w:rsidRPr="006A7235" w:rsidTr="00CB6792">
        <w:trPr>
          <w:trHeight w:hRule="exact" w:val="245"/>
          <w:jc w:val="center"/>
        </w:trPr>
        <w:tc>
          <w:tcPr>
            <w:tcW w:w="511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26</w:t>
            </w:r>
          </w:p>
        </w:tc>
        <w:tc>
          <w:tcPr>
            <w:tcW w:w="482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130</w:t>
            </w:r>
          </w:p>
        </w:tc>
        <w:tc>
          <w:tcPr>
            <w:tcW w:w="447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120</w:t>
            </w:r>
          </w:p>
        </w:tc>
        <w:tc>
          <w:tcPr>
            <w:tcW w:w="26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02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</w:tr>
      <w:tr w:rsidR="00CB6792" w:rsidRPr="006A7235" w:rsidTr="00CB6792">
        <w:trPr>
          <w:trHeight w:hRule="exact" w:val="252"/>
          <w:jc w:val="center"/>
        </w:trPr>
        <w:tc>
          <w:tcPr>
            <w:tcW w:w="511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24</w:t>
            </w:r>
          </w:p>
        </w:tc>
        <w:tc>
          <w:tcPr>
            <w:tcW w:w="482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120</w:t>
            </w:r>
          </w:p>
        </w:tc>
        <w:tc>
          <w:tcPr>
            <w:tcW w:w="447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26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02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</w:tr>
      <w:tr w:rsidR="00CB6792" w:rsidRPr="006A7235" w:rsidTr="00CB6792">
        <w:trPr>
          <w:trHeight w:hRule="exact" w:val="252"/>
          <w:jc w:val="center"/>
        </w:trPr>
        <w:tc>
          <w:tcPr>
            <w:tcW w:w="511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22</w:t>
            </w:r>
          </w:p>
        </w:tc>
        <w:tc>
          <w:tcPr>
            <w:tcW w:w="482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НО</w:t>
            </w:r>
          </w:p>
        </w:tc>
        <w:tc>
          <w:tcPr>
            <w:tcW w:w="447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100</w:t>
            </w:r>
          </w:p>
        </w:tc>
        <w:tc>
          <w:tcPr>
            <w:tcW w:w="26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02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</w:tr>
      <w:tr w:rsidR="00CB6792" w:rsidRPr="006A7235" w:rsidTr="00CB6792">
        <w:trPr>
          <w:trHeight w:hRule="exact" w:val="245"/>
          <w:jc w:val="center"/>
        </w:trPr>
        <w:tc>
          <w:tcPr>
            <w:tcW w:w="511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20</w:t>
            </w:r>
          </w:p>
        </w:tc>
        <w:tc>
          <w:tcPr>
            <w:tcW w:w="482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100</w:t>
            </w:r>
          </w:p>
        </w:tc>
        <w:tc>
          <w:tcPr>
            <w:tcW w:w="447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90</w:t>
            </w:r>
          </w:p>
        </w:tc>
        <w:tc>
          <w:tcPr>
            <w:tcW w:w="26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02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</w:tr>
      <w:tr w:rsidR="00CB6792" w:rsidRPr="006A7235" w:rsidTr="00CB6792">
        <w:trPr>
          <w:trHeight w:hRule="exact" w:val="245"/>
          <w:jc w:val="center"/>
        </w:trPr>
        <w:tc>
          <w:tcPr>
            <w:tcW w:w="511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18</w:t>
            </w:r>
          </w:p>
        </w:tc>
        <w:tc>
          <w:tcPr>
            <w:tcW w:w="482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90</w:t>
            </w:r>
          </w:p>
        </w:tc>
        <w:tc>
          <w:tcPr>
            <w:tcW w:w="447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80</w:t>
            </w:r>
          </w:p>
        </w:tc>
        <w:tc>
          <w:tcPr>
            <w:tcW w:w="26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02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</w:tr>
      <w:tr w:rsidR="00CB6792" w:rsidRPr="006A7235" w:rsidTr="00CB6792">
        <w:trPr>
          <w:trHeight w:hRule="exact" w:val="245"/>
          <w:jc w:val="center"/>
        </w:trPr>
        <w:tc>
          <w:tcPr>
            <w:tcW w:w="511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16</w:t>
            </w:r>
          </w:p>
        </w:tc>
        <w:tc>
          <w:tcPr>
            <w:tcW w:w="482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80</w:t>
            </w:r>
          </w:p>
        </w:tc>
        <w:tc>
          <w:tcPr>
            <w:tcW w:w="447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70</w:t>
            </w:r>
          </w:p>
        </w:tc>
        <w:tc>
          <w:tcPr>
            <w:tcW w:w="26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02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</w:tr>
      <w:tr w:rsidR="00CB6792" w:rsidRPr="006A7235" w:rsidTr="00CB6792">
        <w:trPr>
          <w:trHeight w:hRule="exact" w:val="245"/>
          <w:jc w:val="center"/>
        </w:trPr>
        <w:tc>
          <w:tcPr>
            <w:tcW w:w="511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14</w:t>
            </w:r>
          </w:p>
        </w:tc>
        <w:tc>
          <w:tcPr>
            <w:tcW w:w="482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70</w:t>
            </w:r>
          </w:p>
        </w:tc>
        <w:tc>
          <w:tcPr>
            <w:tcW w:w="447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60</w:t>
            </w:r>
          </w:p>
        </w:tc>
        <w:tc>
          <w:tcPr>
            <w:tcW w:w="26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02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</w:tr>
      <w:tr w:rsidR="00CB6792" w:rsidRPr="006A7235" w:rsidTr="00CB6792">
        <w:trPr>
          <w:trHeight w:hRule="exact" w:val="252"/>
          <w:jc w:val="center"/>
        </w:trPr>
        <w:tc>
          <w:tcPr>
            <w:tcW w:w="511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12</w:t>
            </w:r>
          </w:p>
        </w:tc>
        <w:tc>
          <w:tcPr>
            <w:tcW w:w="482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60</w:t>
            </w:r>
          </w:p>
        </w:tc>
        <w:tc>
          <w:tcPr>
            <w:tcW w:w="447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50</w:t>
            </w:r>
          </w:p>
        </w:tc>
        <w:tc>
          <w:tcPr>
            <w:tcW w:w="26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02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</w:tr>
      <w:tr w:rsidR="00CB6792" w:rsidRPr="006A7235" w:rsidTr="00CB6792">
        <w:trPr>
          <w:trHeight w:hRule="exact" w:val="245"/>
          <w:jc w:val="center"/>
        </w:trPr>
        <w:tc>
          <w:tcPr>
            <w:tcW w:w="511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10</w:t>
            </w:r>
          </w:p>
        </w:tc>
        <w:tc>
          <w:tcPr>
            <w:tcW w:w="482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50</w:t>
            </w:r>
          </w:p>
        </w:tc>
        <w:tc>
          <w:tcPr>
            <w:tcW w:w="447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40</w:t>
            </w:r>
          </w:p>
        </w:tc>
        <w:tc>
          <w:tcPr>
            <w:tcW w:w="26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02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</w:tr>
      <w:tr w:rsidR="00CB6792" w:rsidRPr="006A7235" w:rsidTr="00CB6792">
        <w:trPr>
          <w:trHeight w:hRule="exact" w:val="245"/>
          <w:jc w:val="center"/>
        </w:trPr>
        <w:tc>
          <w:tcPr>
            <w:tcW w:w="511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8</w:t>
            </w:r>
          </w:p>
        </w:tc>
        <w:tc>
          <w:tcPr>
            <w:tcW w:w="482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40</w:t>
            </w:r>
          </w:p>
        </w:tc>
        <w:tc>
          <w:tcPr>
            <w:tcW w:w="447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30</w:t>
            </w:r>
          </w:p>
        </w:tc>
        <w:tc>
          <w:tcPr>
            <w:tcW w:w="26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302" w:type="dxa"/>
            <w:shd w:val="clear" w:color="auto" w:fill="FFFFFF"/>
          </w:tcPr>
          <w:p w:rsidR="00CB6792" w:rsidRPr="006A7235" w:rsidRDefault="00CB6792" w:rsidP="00947D2A">
            <w:pPr>
              <w:pStyle w:val="a7"/>
              <w:rPr>
                <w:sz w:val="12"/>
                <w:szCs w:val="12"/>
              </w:rPr>
            </w:pPr>
          </w:p>
        </w:tc>
      </w:tr>
      <w:tr w:rsidR="00CB6792" w:rsidRPr="006A7235" w:rsidTr="00CB6792">
        <w:trPr>
          <w:trHeight w:hRule="exact" w:val="353"/>
          <w:jc w:val="center"/>
        </w:trPr>
        <w:tc>
          <w:tcPr>
            <w:tcW w:w="511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proofErr w:type="spellStart"/>
            <w:r w:rsidRPr="006A7235">
              <w:rPr>
                <w:sz w:val="12"/>
                <w:szCs w:val="12"/>
              </w:rPr>
              <w:t>обозн</w:t>
            </w:r>
            <w:proofErr w:type="spellEnd"/>
            <w:r w:rsidRPr="006A7235">
              <w:rPr>
                <w:sz w:val="12"/>
                <w:szCs w:val="12"/>
              </w:rPr>
              <w:t>. ЧД</w:t>
            </w:r>
          </w:p>
        </w:tc>
        <w:tc>
          <w:tcPr>
            <w:tcW w:w="482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proofErr w:type="spellStart"/>
            <w:r w:rsidRPr="006A7235">
              <w:rPr>
                <w:sz w:val="12"/>
                <w:szCs w:val="12"/>
              </w:rPr>
              <w:t>обозн</w:t>
            </w:r>
            <w:proofErr w:type="spellEnd"/>
            <w:r w:rsidRPr="006A7235">
              <w:rPr>
                <w:sz w:val="12"/>
                <w:szCs w:val="12"/>
              </w:rPr>
              <w:t>.</w:t>
            </w:r>
          </w:p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АД</w:t>
            </w:r>
          </w:p>
        </w:tc>
        <w:tc>
          <w:tcPr>
            <w:tcW w:w="447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proofErr w:type="spellStart"/>
            <w:r w:rsidRPr="006A7235">
              <w:rPr>
                <w:sz w:val="12"/>
                <w:szCs w:val="12"/>
              </w:rPr>
              <w:t>обозн</w:t>
            </w:r>
            <w:proofErr w:type="spellEnd"/>
            <w:r w:rsidRPr="006A7235">
              <w:rPr>
                <w:sz w:val="12"/>
                <w:szCs w:val="12"/>
              </w:rPr>
              <w:t>.</w:t>
            </w:r>
          </w:p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PS</w:t>
            </w:r>
          </w:p>
        </w:tc>
        <w:tc>
          <w:tcPr>
            <w:tcW w:w="261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0</w:t>
            </w:r>
          </w:p>
        </w:tc>
        <w:tc>
          <w:tcPr>
            <w:tcW w:w="214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10</w:t>
            </w: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20</w:t>
            </w: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30</w:t>
            </w: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40</w:t>
            </w: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50</w:t>
            </w: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60</w:t>
            </w: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70</w:t>
            </w: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80</w:t>
            </w: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302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90</w:t>
            </w:r>
          </w:p>
        </w:tc>
      </w:tr>
      <w:tr w:rsidR="00CB6792" w:rsidRPr="006A7235" w:rsidTr="00CB6792">
        <w:trPr>
          <w:trHeight w:hRule="exact" w:val="223"/>
          <w:jc w:val="center"/>
        </w:trPr>
        <w:tc>
          <w:tcPr>
            <w:tcW w:w="511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482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447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214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5</w:t>
            </w:r>
          </w:p>
        </w:tc>
        <w:tc>
          <w:tcPr>
            <w:tcW w:w="310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15</w:t>
            </w: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25</w:t>
            </w: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35</w:t>
            </w:r>
          </w:p>
        </w:tc>
        <w:tc>
          <w:tcPr>
            <w:tcW w:w="281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45</w:t>
            </w: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55</w:t>
            </w: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65</w:t>
            </w:r>
          </w:p>
        </w:tc>
        <w:tc>
          <w:tcPr>
            <w:tcW w:w="259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274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75</w:t>
            </w:r>
          </w:p>
        </w:tc>
        <w:tc>
          <w:tcPr>
            <w:tcW w:w="266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288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  <w:r w:rsidRPr="006A7235">
              <w:rPr>
                <w:sz w:val="12"/>
                <w:szCs w:val="12"/>
              </w:rPr>
              <w:t>85</w:t>
            </w:r>
          </w:p>
        </w:tc>
        <w:tc>
          <w:tcPr>
            <w:tcW w:w="302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sz w:val="12"/>
                <w:szCs w:val="12"/>
              </w:rPr>
            </w:pPr>
          </w:p>
        </w:tc>
      </w:tr>
    </w:tbl>
    <w:p w:rsidR="00CB6792" w:rsidRDefault="00CB6792" w:rsidP="00CB6792">
      <w:pPr>
        <w:pStyle w:val="a7"/>
        <w:rPr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  <w:r w:rsidRPr="006A7235">
        <w:rPr>
          <w:b/>
          <w:sz w:val="22"/>
          <w:szCs w:val="22"/>
        </w:rPr>
        <w:t xml:space="preserve">Характеристика нагрузки и краткое описание упражнений </w:t>
      </w:r>
    </w:p>
    <w:p w:rsidR="00CB6792" w:rsidRPr="006A7235" w:rsidRDefault="00CB6792" w:rsidP="00CB6792">
      <w:pPr>
        <w:pStyle w:val="a7"/>
        <w:jc w:val="center"/>
        <w:rPr>
          <w:b/>
          <w:sz w:val="22"/>
          <w:szCs w:val="22"/>
        </w:rPr>
      </w:pPr>
      <w:r w:rsidRPr="006A7235">
        <w:rPr>
          <w:b/>
          <w:sz w:val="22"/>
          <w:szCs w:val="22"/>
        </w:rPr>
        <w:t>в различных частях урока</w:t>
      </w:r>
    </w:p>
    <w:p w:rsidR="00CB6792" w:rsidRPr="008A2CCA" w:rsidRDefault="00CB6792" w:rsidP="00CB6792">
      <w:pPr>
        <w:pStyle w:val="a7"/>
        <w:rPr>
          <w:sz w:val="22"/>
          <w:szCs w:val="22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98"/>
        <w:gridCol w:w="3305"/>
      </w:tblGrid>
      <w:tr w:rsidR="00CB6792" w:rsidRPr="008A2CCA" w:rsidTr="00CB6792">
        <w:trPr>
          <w:trHeight w:hRule="exact" w:val="792"/>
          <w:jc w:val="center"/>
        </w:trPr>
        <w:tc>
          <w:tcPr>
            <w:tcW w:w="3298" w:type="dxa"/>
            <w:shd w:val="clear" w:color="auto" w:fill="FFFFFF"/>
          </w:tcPr>
          <w:p w:rsidR="00CB6792" w:rsidRDefault="00CB6792" w:rsidP="00947D2A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6A7235">
              <w:rPr>
                <w:b/>
                <w:sz w:val="22"/>
                <w:szCs w:val="22"/>
              </w:rPr>
              <w:t xml:space="preserve">Время измерения </w:t>
            </w:r>
          </w:p>
          <w:p w:rsidR="00CB6792" w:rsidRPr="006A7235" w:rsidRDefault="00CB6792" w:rsidP="00947D2A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6A7235">
              <w:rPr>
                <w:b/>
                <w:sz w:val="22"/>
                <w:szCs w:val="22"/>
              </w:rPr>
              <w:t>АД, ЧД, Пульса</w:t>
            </w:r>
          </w:p>
        </w:tc>
        <w:tc>
          <w:tcPr>
            <w:tcW w:w="3305" w:type="dxa"/>
            <w:shd w:val="clear" w:color="auto" w:fill="FFFFFF"/>
          </w:tcPr>
          <w:p w:rsidR="00CB6792" w:rsidRPr="006A7235" w:rsidRDefault="00CB6792" w:rsidP="00947D2A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6A7235">
              <w:rPr>
                <w:b/>
                <w:sz w:val="22"/>
                <w:szCs w:val="22"/>
              </w:rPr>
              <w:t>Этап занятия: разминка, основ</w:t>
            </w:r>
            <w:r w:rsidRPr="006A7235">
              <w:rPr>
                <w:b/>
                <w:sz w:val="22"/>
                <w:szCs w:val="22"/>
              </w:rPr>
              <w:softHyphen/>
              <w:t>ная, заключительная часть (краткое описание упражнений)</w:t>
            </w:r>
          </w:p>
        </w:tc>
      </w:tr>
      <w:tr w:rsidR="00CB6792" w:rsidRPr="008A2CCA" w:rsidTr="00CB6792">
        <w:trPr>
          <w:trHeight w:hRule="exact" w:val="310"/>
          <w:jc w:val="center"/>
        </w:trPr>
        <w:tc>
          <w:tcPr>
            <w:tcW w:w="3298" w:type="dxa"/>
            <w:shd w:val="clear" w:color="auto" w:fill="FFFFFF"/>
          </w:tcPr>
          <w:p w:rsidR="00CB6792" w:rsidRPr="008A2CCA" w:rsidRDefault="00CB6792" w:rsidP="00947D2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FFFFFF"/>
          </w:tcPr>
          <w:p w:rsidR="00CB6792" w:rsidRPr="008A2CCA" w:rsidRDefault="00CB6792" w:rsidP="00947D2A">
            <w:pPr>
              <w:pStyle w:val="a7"/>
              <w:rPr>
                <w:sz w:val="22"/>
                <w:szCs w:val="22"/>
              </w:rPr>
            </w:pPr>
          </w:p>
        </w:tc>
      </w:tr>
      <w:tr w:rsidR="00CB6792" w:rsidRPr="008A2CCA" w:rsidTr="00CB6792">
        <w:trPr>
          <w:trHeight w:hRule="exact" w:val="302"/>
          <w:jc w:val="center"/>
        </w:trPr>
        <w:tc>
          <w:tcPr>
            <w:tcW w:w="3298" w:type="dxa"/>
            <w:shd w:val="clear" w:color="auto" w:fill="FFFFFF"/>
          </w:tcPr>
          <w:p w:rsidR="00CB6792" w:rsidRPr="008A2CCA" w:rsidRDefault="00CB6792" w:rsidP="00947D2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FFFFFF"/>
          </w:tcPr>
          <w:p w:rsidR="00CB6792" w:rsidRPr="008A2CCA" w:rsidRDefault="00CB6792" w:rsidP="00947D2A">
            <w:pPr>
              <w:pStyle w:val="a7"/>
              <w:rPr>
                <w:sz w:val="22"/>
                <w:szCs w:val="22"/>
              </w:rPr>
            </w:pPr>
          </w:p>
        </w:tc>
      </w:tr>
      <w:tr w:rsidR="00CB6792" w:rsidRPr="008A2CCA" w:rsidTr="00CB6792">
        <w:trPr>
          <w:trHeight w:hRule="exact" w:val="310"/>
          <w:jc w:val="center"/>
        </w:trPr>
        <w:tc>
          <w:tcPr>
            <w:tcW w:w="3298" w:type="dxa"/>
            <w:shd w:val="clear" w:color="auto" w:fill="FFFFFF"/>
          </w:tcPr>
          <w:p w:rsidR="00CB6792" w:rsidRPr="008A2CCA" w:rsidRDefault="00CB6792" w:rsidP="00947D2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FFFFFF"/>
          </w:tcPr>
          <w:p w:rsidR="00CB6792" w:rsidRPr="008A2CCA" w:rsidRDefault="00CB6792" w:rsidP="00947D2A">
            <w:pPr>
              <w:pStyle w:val="a7"/>
              <w:rPr>
                <w:sz w:val="22"/>
                <w:szCs w:val="22"/>
              </w:rPr>
            </w:pPr>
          </w:p>
        </w:tc>
      </w:tr>
      <w:tr w:rsidR="00CB6792" w:rsidRPr="008A2CCA" w:rsidTr="00CB6792">
        <w:trPr>
          <w:trHeight w:hRule="exact" w:val="317"/>
          <w:jc w:val="center"/>
        </w:trPr>
        <w:tc>
          <w:tcPr>
            <w:tcW w:w="3298" w:type="dxa"/>
            <w:shd w:val="clear" w:color="auto" w:fill="FFFFFF"/>
          </w:tcPr>
          <w:p w:rsidR="00CB6792" w:rsidRPr="008A2CCA" w:rsidRDefault="00CB6792" w:rsidP="00947D2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FFFFFF"/>
          </w:tcPr>
          <w:p w:rsidR="00CB6792" w:rsidRPr="008A2CCA" w:rsidRDefault="00CB6792" w:rsidP="00947D2A">
            <w:pPr>
              <w:pStyle w:val="a7"/>
              <w:rPr>
                <w:sz w:val="22"/>
                <w:szCs w:val="22"/>
              </w:rPr>
            </w:pPr>
          </w:p>
        </w:tc>
      </w:tr>
    </w:tbl>
    <w:p w:rsidR="00CB6792" w:rsidRPr="008A2CCA" w:rsidRDefault="00CB6792" w:rsidP="00CB6792">
      <w:pPr>
        <w:pStyle w:val="a7"/>
        <w:rPr>
          <w:sz w:val="22"/>
          <w:szCs w:val="22"/>
        </w:rPr>
        <w:sectPr w:rsidR="00CB6792" w:rsidRPr="008A2CCA" w:rsidSect="00DA0C9F">
          <w:type w:val="nextColumn"/>
          <w:pgSz w:w="11909" w:h="16838" w:code="9"/>
          <w:pgMar w:top="1134" w:right="851" w:bottom="1134" w:left="1701" w:header="720" w:footer="720" w:gutter="0"/>
          <w:cols w:space="60"/>
          <w:noEndnote/>
        </w:sectPr>
      </w:pPr>
    </w:p>
    <w:p w:rsidR="00CB6792" w:rsidRPr="006A7235" w:rsidRDefault="00CB6792" w:rsidP="00CB6792">
      <w:pPr>
        <w:pStyle w:val="a7"/>
        <w:jc w:val="center"/>
        <w:rPr>
          <w:b/>
          <w:sz w:val="22"/>
          <w:szCs w:val="22"/>
        </w:rPr>
      </w:pPr>
      <w:r w:rsidRPr="006A7235">
        <w:rPr>
          <w:b/>
          <w:sz w:val="22"/>
          <w:szCs w:val="22"/>
        </w:rPr>
        <w:lastRenderedPageBreak/>
        <w:t>Характеристика изменений ЖЕЛ в различных частях урока:</w:t>
      </w:r>
    </w:p>
    <w:p w:rsidR="00CB6792" w:rsidRPr="008A2CCA" w:rsidRDefault="00CB6792" w:rsidP="00CB6792">
      <w:pPr>
        <w:pStyle w:val="a7"/>
        <w:rPr>
          <w:sz w:val="22"/>
          <w:szCs w:val="22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2232"/>
        <w:gridCol w:w="2189"/>
      </w:tblGrid>
      <w:tr w:rsidR="00CB6792" w:rsidRPr="008A2CCA" w:rsidTr="00947D2A">
        <w:trPr>
          <w:trHeight w:hRule="exact" w:val="638"/>
          <w:jc w:val="center"/>
        </w:trPr>
        <w:tc>
          <w:tcPr>
            <w:tcW w:w="2146" w:type="dxa"/>
            <w:shd w:val="clear" w:color="auto" w:fill="FFFFFF"/>
          </w:tcPr>
          <w:p w:rsidR="00CB6792" w:rsidRPr="00C034E8" w:rsidRDefault="00CB6792" w:rsidP="00947D2A">
            <w:pPr>
              <w:pStyle w:val="a7"/>
              <w:jc w:val="center"/>
            </w:pPr>
            <w:r w:rsidRPr="00C034E8">
              <w:t>ЖЕЛ факт, до нагрузки</w:t>
            </w:r>
          </w:p>
        </w:tc>
        <w:tc>
          <w:tcPr>
            <w:tcW w:w="2232" w:type="dxa"/>
            <w:shd w:val="clear" w:color="auto" w:fill="FFFFFF"/>
          </w:tcPr>
          <w:p w:rsidR="00CB6792" w:rsidRPr="00C034E8" w:rsidRDefault="00CB6792" w:rsidP="00947D2A">
            <w:pPr>
              <w:pStyle w:val="a7"/>
              <w:jc w:val="center"/>
            </w:pPr>
            <w:r w:rsidRPr="00C034E8">
              <w:t xml:space="preserve">ЖЕЛ на пике </w:t>
            </w:r>
          </w:p>
          <w:p w:rsidR="00CB6792" w:rsidRPr="00C034E8" w:rsidRDefault="00CB6792" w:rsidP="00947D2A">
            <w:pPr>
              <w:pStyle w:val="a7"/>
              <w:jc w:val="center"/>
            </w:pPr>
            <w:r w:rsidRPr="00C034E8">
              <w:t>нагрузки______ мин.</w:t>
            </w:r>
          </w:p>
        </w:tc>
        <w:tc>
          <w:tcPr>
            <w:tcW w:w="2189" w:type="dxa"/>
            <w:shd w:val="clear" w:color="auto" w:fill="FFFFFF"/>
          </w:tcPr>
          <w:p w:rsidR="00CB6792" w:rsidRPr="00C034E8" w:rsidRDefault="00CB6792" w:rsidP="00947D2A">
            <w:pPr>
              <w:pStyle w:val="a7"/>
              <w:jc w:val="center"/>
            </w:pPr>
            <w:r w:rsidRPr="00C034E8">
              <w:t>ЖЕЛ после нагрузки</w:t>
            </w:r>
          </w:p>
        </w:tc>
      </w:tr>
      <w:tr w:rsidR="00CB6792" w:rsidRPr="008A2CCA" w:rsidTr="00947D2A">
        <w:trPr>
          <w:trHeight w:hRule="exact" w:val="295"/>
          <w:jc w:val="center"/>
        </w:trPr>
        <w:tc>
          <w:tcPr>
            <w:tcW w:w="2146" w:type="dxa"/>
            <w:shd w:val="clear" w:color="auto" w:fill="FFFFFF"/>
          </w:tcPr>
          <w:p w:rsidR="00CB6792" w:rsidRPr="00C034E8" w:rsidRDefault="00CB6792" w:rsidP="00947D2A">
            <w:pPr>
              <w:pStyle w:val="a7"/>
              <w:jc w:val="center"/>
            </w:pPr>
          </w:p>
        </w:tc>
        <w:tc>
          <w:tcPr>
            <w:tcW w:w="2232" w:type="dxa"/>
            <w:shd w:val="clear" w:color="auto" w:fill="FFFFFF"/>
          </w:tcPr>
          <w:p w:rsidR="00CB6792" w:rsidRPr="00C034E8" w:rsidRDefault="00CB6792" w:rsidP="00947D2A">
            <w:pPr>
              <w:pStyle w:val="a7"/>
              <w:jc w:val="center"/>
            </w:pPr>
          </w:p>
        </w:tc>
        <w:tc>
          <w:tcPr>
            <w:tcW w:w="2189" w:type="dxa"/>
            <w:shd w:val="clear" w:color="auto" w:fill="FFFFFF"/>
          </w:tcPr>
          <w:p w:rsidR="00CB6792" w:rsidRPr="00C034E8" w:rsidRDefault="00CB6792" w:rsidP="00947D2A">
            <w:pPr>
              <w:pStyle w:val="a7"/>
              <w:jc w:val="center"/>
            </w:pPr>
          </w:p>
        </w:tc>
      </w:tr>
      <w:tr w:rsidR="00CB6792" w:rsidRPr="008A2CCA" w:rsidTr="00947D2A">
        <w:trPr>
          <w:trHeight w:hRule="exact" w:val="511"/>
          <w:jc w:val="center"/>
        </w:trPr>
        <w:tc>
          <w:tcPr>
            <w:tcW w:w="2146" w:type="dxa"/>
            <w:shd w:val="clear" w:color="auto" w:fill="FFFFFF"/>
          </w:tcPr>
          <w:p w:rsidR="00CB6792" w:rsidRPr="00C034E8" w:rsidRDefault="00CB6792" w:rsidP="00947D2A">
            <w:pPr>
              <w:pStyle w:val="a7"/>
              <w:jc w:val="center"/>
            </w:pPr>
            <w:r w:rsidRPr="00C034E8">
              <w:t>% от ДЖЕЛ (должной):</w:t>
            </w:r>
          </w:p>
        </w:tc>
        <w:tc>
          <w:tcPr>
            <w:tcW w:w="2232" w:type="dxa"/>
            <w:shd w:val="clear" w:color="auto" w:fill="FFFFFF"/>
          </w:tcPr>
          <w:p w:rsidR="00CB6792" w:rsidRPr="00C034E8" w:rsidRDefault="00CB6792" w:rsidP="00947D2A">
            <w:pPr>
              <w:pStyle w:val="a7"/>
              <w:jc w:val="center"/>
            </w:pPr>
            <w:r w:rsidRPr="00C034E8">
              <w:t>% от ДЖЕЛ на пике нагрузки</w:t>
            </w:r>
          </w:p>
        </w:tc>
        <w:tc>
          <w:tcPr>
            <w:tcW w:w="2189" w:type="dxa"/>
            <w:shd w:val="clear" w:color="auto" w:fill="FFFFFF"/>
          </w:tcPr>
          <w:p w:rsidR="00CB6792" w:rsidRPr="00C034E8" w:rsidRDefault="00CB6792" w:rsidP="00947D2A">
            <w:pPr>
              <w:pStyle w:val="a7"/>
              <w:jc w:val="center"/>
            </w:pPr>
            <w:r w:rsidRPr="00C034E8">
              <w:t>% от ДЖЕЛ после нагрузки</w:t>
            </w:r>
          </w:p>
        </w:tc>
      </w:tr>
      <w:tr w:rsidR="00CB6792" w:rsidRPr="008A2CCA" w:rsidTr="00947D2A">
        <w:trPr>
          <w:trHeight w:hRule="exact" w:val="302"/>
          <w:jc w:val="center"/>
        </w:trPr>
        <w:tc>
          <w:tcPr>
            <w:tcW w:w="2146" w:type="dxa"/>
            <w:shd w:val="clear" w:color="auto" w:fill="FFFFFF"/>
          </w:tcPr>
          <w:p w:rsidR="00CB6792" w:rsidRPr="00C034E8" w:rsidRDefault="00CB6792" w:rsidP="00947D2A">
            <w:pPr>
              <w:pStyle w:val="a7"/>
              <w:jc w:val="center"/>
            </w:pPr>
          </w:p>
        </w:tc>
        <w:tc>
          <w:tcPr>
            <w:tcW w:w="2232" w:type="dxa"/>
            <w:shd w:val="clear" w:color="auto" w:fill="FFFFFF"/>
          </w:tcPr>
          <w:p w:rsidR="00CB6792" w:rsidRPr="00C034E8" w:rsidRDefault="00CB6792" w:rsidP="00947D2A">
            <w:pPr>
              <w:pStyle w:val="a7"/>
              <w:jc w:val="center"/>
            </w:pPr>
          </w:p>
        </w:tc>
        <w:tc>
          <w:tcPr>
            <w:tcW w:w="2189" w:type="dxa"/>
            <w:shd w:val="clear" w:color="auto" w:fill="FFFFFF"/>
          </w:tcPr>
          <w:p w:rsidR="00CB6792" w:rsidRPr="00C034E8" w:rsidRDefault="00CB6792" w:rsidP="00947D2A">
            <w:pPr>
              <w:pStyle w:val="a7"/>
              <w:jc w:val="center"/>
            </w:pPr>
          </w:p>
        </w:tc>
      </w:tr>
    </w:tbl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Pr="006A7235" w:rsidRDefault="00CB6792" w:rsidP="00CB6792">
      <w:pPr>
        <w:pStyle w:val="a7"/>
        <w:jc w:val="center"/>
        <w:rPr>
          <w:b/>
          <w:sz w:val="22"/>
          <w:szCs w:val="22"/>
        </w:rPr>
      </w:pPr>
      <w:r w:rsidRPr="006A7235">
        <w:rPr>
          <w:b/>
          <w:sz w:val="22"/>
          <w:szCs w:val="22"/>
        </w:rPr>
        <w:t xml:space="preserve">Результат пробы </w:t>
      </w:r>
      <w:proofErr w:type="gramStart"/>
      <w:r w:rsidRPr="006A7235">
        <w:rPr>
          <w:b/>
          <w:sz w:val="22"/>
          <w:szCs w:val="22"/>
        </w:rPr>
        <w:t>Мартине</w:t>
      </w:r>
      <w:proofErr w:type="gramEnd"/>
      <w:r w:rsidRPr="006A7235">
        <w:rPr>
          <w:b/>
          <w:sz w:val="22"/>
          <w:szCs w:val="22"/>
        </w:rPr>
        <w:t xml:space="preserve"> до и после нагрузки:</w:t>
      </w:r>
    </w:p>
    <w:p w:rsidR="00CB6792" w:rsidRPr="008A2CCA" w:rsidRDefault="00CB6792" w:rsidP="00CB6792">
      <w:pPr>
        <w:pStyle w:val="a7"/>
        <w:rPr>
          <w:sz w:val="22"/>
          <w:szCs w:val="2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4"/>
        <w:gridCol w:w="2189"/>
        <w:gridCol w:w="2225"/>
      </w:tblGrid>
      <w:tr w:rsidR="00CB6792" w:rsidRPr="008A2CCA" w:rsidTr="00947D2A">
        <w:trPr>
          <w:trHeight w:hRule="exact" w:val="288"/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92" w:rsidRPr="00C034E8" w:rsidRDefault="00CB6792" w:rsidP="00947D2A">
            <w:pPr>
              <w:pStyle w:val="a7"/>
            </w:pPr>
            <w:r w:rsidRPr="00C034E8">
              <w:t xml:space="preserve">Проба </w:t>
            </w:r>
            <w:proofErr w:type="gramStart"/>
            <w:r w:rsidRPr="00C034E8">
              <w:t>Мартине</w:t>
            </w:r>
            <w:proofErr w:type="gramEnd"/>
            <w:r w:rsidRPr="00C034E8">
              <w:t>: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92" w:rsidRPr="00C034E8" w:rsidRDefault="00CB6792" w:rsidP="00947D2A">
            <w:pPr>
              <w:pStyle w:val="a7"/>
            </w:pPr>
            <w:r w:rsidRPr="00C034E8">
              <w:t>до нагрузки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92" w:rsidRPr="00C034E8" w:rsidRDefault="00CB6792" w:rsidP="00947D2A">
            <w:pPr>
              <w:pStyle w:val="a7"/>
            </w:pPr>
            <w:r w:rsidRPr="00C034E8">
              <w:t>после нагрузки</w:t>
            </w:r>
          </w:p>
        </w:tc>
      </w:tr>
      <w:tr w:rsidR="00CB6792" w:rsidRPr="008A2CCA" w:rsidTr="00947D2A">
        <w:trPr>
          <w:trHeight w:hRule="exact" w:val="288"/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92" w:rsidRPr="00C034E8" w:rsidRDefault="00CB6792" w:rsidP="00947D2A">
            <w:pPr>
              <w:pStyle w:val="a7"/>
            </w:pPr>
            <w:r w:rsidRPr="00C034E8">
              <w:t>Тип реакции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92" w:rsidRPr="00C034E8" w:rsidRDefault="00CB6792" w:rsidP="00947D2A">
            <w:pPr>
              <w:pStyle w:val="a7"/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92" w:rsidRPr="00C034E8" w:rsidRDefault="00CB6792" w:rsidP="00947D2A">
            <w:pPr>
              <w:pStyle w:val="a7"/>
            </w:pPr>
          </w:p>
        </w:tc>
      </w:tr>
      <w:tr w:rsidR="00CB6792" w:rsidRPr="008A2CCA" w:rsidTr="00947D2A">
        <w:trPr>
          <w:trHeight w:hRule="exact" w:val="310"/>
          <w:jc w:val="center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92" w:rsidRPr="00C034E8" w:rsidRDefault="00CB6792" w:rsidP="00947D2A">
            <w:pPr>
              <w:pStyle w:val="a7"/>
            </w:pPr>
            <w:r w:rsidRPr="00C034E8">
              <w:t>Время восстановления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92" w:rsidRPr="00C034E8" w:rsidRDefault="00CB6792" w:rsidP="00947D2A">
            <w:pPr>
              <w:pStyle w:val="a7"/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92" w:rsidRPr="00C034E8" w:rsidRDefault="00CB6792" w:rsidP="00947D2A">
            <w:pPr>
              <w:pStyle w:val="a7"/>
            </w:pPr>
          </w:p>
        </w:tc>
      </w:tr>
    </w:tbl>
    <w:p w:rsidR="00CB6792" w:rsidRDefault="00CB6792" w:rsidP="00CB6792">
      <w:pPr>
        <w:pStyle w:val="a7"/>
        <w:spacing w:line="276" w:lineRule="auto"/>
        <w:rPr>
          <w:sz w:val="22"/>
          <w:szCs w:val="22"/>
        </w:rPr>
      </w:pPr>
    </w:p>
    <w:p w:rsidR="00CB6792" w:rsidRPr="00C034E8" w:rsidRDefault="00CB6792" w:rsidP="00CB6792">
      <w:pPr>
        <w:pStyle w:val="a7"/>
        <w:spacing w:line="276" w:lineRule="auto"/>
      </w:pPr>
      <w:r w:rsidRPr="00C034E8">
        <w:t>ЗАКЛЮЧЕНИЕ:</w:t>
      </w:r>
    </w:p>
    <w:p w:rsidR="00CB6792" w:rsidRPr="00C034E8" w:rsidRDefault="00CB6792" w:rsidP="00CB6792">
      <w:pPr>
        <w:pStyle w:val="a7"/>
        <w:spacing w:line="276" w:lineRule="auto"/>
      </w:pPr>
      <w:r w:rsidRPr="00C034E8">
        <w:t>Данные хронометража урока (тренировки):</w:t>
      </w:r>
    </w:p>
    <w:p w:rsidR="00CB6792" w:rsidRPr="00C034E8" w:rsidRDefault="00CB6792" w:rsidP="00CB6792">
      <w:pPr>
        <w:pStyle w:val="a7"/>
        <w:spacing w:line="276" w:lineRule="auto"/>
      </w:pPr>
      <w:r w:rsidRPr="00C034E8">
        <w:t>общая продолжительность (мин.)____</w:t>
      </w:r>
      <w:r w:rsidRPr="00C034E8">
        <w:tab/>
        <w:t>выполнение упражнений (мин.)____</w:t>
      </w:r>
      <w:r w:rsidRPr="00C034E8">
        <w:tab/>
      </w:r>
    </w:p>
    <w:p w:rsidR="00CB6792" w:rsidRPr="00C034E8" w:rsidRDefault="00CB6792" w:rsidP="00CB6792">
      <w:pPr>
        <w:pStyle w:val="a7"/>
        <w:spacing w:line="276" w:lineRule="auto"/>
      </w:pPr>
      <w:r w:rsidRPr="00C034E8">
        <w:t>объяснение и показ (мин.)____ отдых и измерение показателей (мин.)____</w:t>
      </w:r>
      <w:r w:rsidRPr="00C034E8">
        <w:tab/>
      </w:r>
    </w:p>
    <w:p w:rsidR="00CB6792" w:rsidRPr="00C034E8" w:rsidRDefault="00CB6792" w:rsidP="00CB6792">
      <w:pPr>
        <w:pStyle w:val="a7"/>
        <w:spacing w:line="276" w:lineRule="auto"/>
      </w:pPr>
      <w:r w:rsidRPr="00C034E8">
        <w:t>Плотность занятия %____________</w:t>
      </w:r>
      <w:r w:rsidRPr="00C034E8">
        <w:tab/>
      </w:r>
    </w:p>
    <w:p w:rsidR="00CB6792" w:rsidRPr="00C034E8" w:rsidRDefault="00CB6792" w:rsidP="00CB6792">
      <w:pPr>
        <w:pStyle w:val="a7"/>
        <w:spacing w:line="276" w:lineRule="auto"/>
      </w:pPr>
      <w:r w:rsidRPr="00C034E8">
        <w:t>Построение занятия ____________________________________________</w:t>
      </w:r>
    </w:p>
    <w:p w:rsidR="00CB6792" w:rsidRPr="00C034E8" w:rsidRDefault="00CB6792" w:rsidP="00CB6792">
      <w:pPr>
        <w:pStyle w:val="a7"/>
        <w:spacing w:line="276" w:lineRule="auto"/>
      </w:pPr>
      <w:r w:rsidRPr="00C034E8">
        <w:t>Реакция организма на физическую нагрузку ________________________</w:t>
      </w:r>
    </w:p>
    <w:p w:rsidR="00CB6792" w:rsidRPr="00C034E8" w:rsidRDefault="00CB6792" w:rsidP="00CB6792">
      <w:pPr>
        <w:pStyle w:val="a7"/>
        <w:spacing w:line="276" w:lineRule="auto"/>
      </w:pPr>
      <w:r w:rsidRPr="00C034E8">
        <w:t>_________________________________________________________________</w:t>
      </w:r>
      <w:r w:rsidRPr="00C034E8">
        <w:tab/>
      </w:r>
    </w:p>
    <w:p w:rsidR="00CB6792" w:rsidRPr="00C034E8" w:rsidRDefault="00CB6792" w:rsidP="00CB6792">
      <w:pPr>
        <w:pStyle w:val="a7"/>
        <w:spacing w:line="276" w:lineRule="auto"/>
      </w:pPr>
      <w:r w:rsidRPr="00C034E8">
        <w:t>(соответствие нагрузки данного занятия функциональным возможностям организ</w:t>
      </w:r>
      <w:r w:rsidRPr="00C034E8">
        <w:softHyphen/>
        <w:t>ма и уровню его подготовленности по сдвигам пульса, артериального и пульсового давления, типу реакции ССС, внешним признакам и степени утомления, характеру восстановления с учетом моторной и общей плотности)</w:t>
      </w:r>
    </w:p>
    <w:p w:rsidR="00CB6792" w:rsidRPr="00C034E8" w:rsidRDefault="00CB6792" w:rsidP="00CB6792">
      <w:pPr>
        <w:pStyle w:val="a7"/>
        <w:spacing w:line="276" w:lineRule="auto"/>
      </w:pPr>
    </w:p>
    <w:p w:rsidR="00CB6792" w:rsidRPr="00C034E8" w:rsidRDefault="00CB6792" w:rsidP="00CB6792">
      <w:pPr>
        <w:pStyle w:val="a7"/>
        <w:spacing w:line="276" w:lineRule="auto"/>
      </w:pPr>
      <w:r w:rsidRPr="00C034E8">
        <w:t>Рекомендации по коррекции урока (тренировки) и их обоснование:</w:t>
      </w:r>
    </w:p>
    <w:p w:rsidR="00CB6792" w:rsidRPr="00C034E8" w:rsidRDefault="00CB6792" w:rsidP="00CB6792">
      <w:pPr>
        <w:pStyle w:val="a7"/>
        <w:spacing w:line="276" w:lineRule="auto"/>
      </w:pPr>
      <w:r w:rsidRPr="00C034E8">
        <w:t>_________________________________________________________________</w:t>
      </w:r>
    </w:p>
    <w:p w:rsidR="00CB6792" w:rsidRPr="00C034E8" w:rsidRDefault="00CB6792" w:rsidP="00CB6792">
      <w:pPr>
        <w:pStyle w:val="a7"/>
        <w:spacing w:line="276" w:lineRule="auto"/>
      </w:pPr>
      <w:r w:rsidRPr="00C034E8">
        <w:t>Санитарное состояние спортивного сооружения________________________</w:t>
      </w:r>
      <w:r w:rsidRPr="00C034E8">
        <w:tab/>
      </w:r>
    </w:p>
    <w:p w:rsidR="00CB6792" w:rsidRPr="00C034E8" w:rsidRDefault="00CB6792" w:rsidP="00CB6792">
      <w:pPr>
        <w:pStyle w:val="a7"/>
        <w:spacing w:line="276" w:lineRule="auto"/>
      </w:pPr>
      <w:r w:rsidRPr="00C034E8">
        <w:t>Врачебно-педагогическое наблюдение провел</w:t>
      </w:r>
    </w:p>
    <w:p w:rsidR="00CB6792" w:rsidRPr="00C034E8" w:rsidRDefault="00CB6792" w:rsidP="00CB6792">
      <w:pPr>
        <w:pStyle w:val="a7"/>
        <w:spacing w:line="276" w:lineRule="auto"/>
      </w:pPr>
      <w:r w:rsidRPr="00C034E8">
        <w:t>Ф.И.О. студента_______________________</w:t>
      </w:r>
      <w:r w:rsidRPr="00C034E8">
        <w:tab/>
      </w:r>
    </w:p>
    <w:p w:rsidR="00CB6792" w:rsidRPr="00C034E8" w:rsidRDefault="00CB6792" w:rsidP="00CB6792">
      <w:pPr>
        <w:pStyle w:val="a7"/>
        <w:spacing w:line="276" w:lineRule="auto"/>
      </w:pPr>
      <w:r w:rsidRPr="00C034E8">
        <w:t>Курс_______  группа___________  факультет________________</w:t>
      </w:r>
      <w:r w:rsidRPr="00C034E8">
        <w:tab/>
      </w:r>
    </w:p>
    <w:p w:rsidR="00CB6792" w:rsidRPr="00C034E8" w:rsidRDefault="00CB6792" w:rsidP="00CB6792">
      <w:pPr>
        <w:pStyle w:val="a7"/>
        <w:spacing w:line="276" w:lineRule="auto"/>
      </w:pPr>
      <w:r w:rsidRPr="00C034E8">
        <w:t>Дата_____________</w:t>
      </w:r>
      <w:r w:rsidRPr="00C034E8">
        <w:tab/>
      </w:r>
    </w:p>
    <w:p w:rsidR="00CB6792" w:rsidRPr="008A2CCA" w:rsidRDefault="00CB6792" w:rsidP="00CB6792">
      <w:pPr>
        <w:pStyle w:val="a7"/>
        <w:rPr>
          <w:sz w:val="22"/>
          <w:szCs w:val="22"/>
        </w:rPr>
        <w:sectPr w:rsidR="00CB6792" w:rsidRPr="008A2CCA" w:rsidSect="00DA0C9F">
          <w:type w:val="nextColumn"/>
          <w:pgSz w:w="11909" w:h="16838" w:code="9"/>
          <w:pgMar w:top="1134" w:right="851" w:bottom="1134" w:left="1701" w:header="720" w:footer="720" w:gutter="0"/>
          <w:cols w:space="60"/>
          <w:noEndnote/>
        </w:sectPr>
      </w:pPr>
    </w:p>
    <w:p w:rsidR="00CB6792" w:rsidRDefault="00CB6792" w:rsidP="00CB6792">
      <w:pPr>
        <w:pStyle w:val="a7"/>
        <w:ind w:left="5040" w:firstLine="720"/>
        <w:rPr>
          <w:sz w:val="22"/>
          <w:szCs w:val="22"/>
        </w:rPr>
      </w:pPr>
      <w:r w:rsidRPr="008A2CCA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:rsidR="00CB6792" w:rsidRDefault="003372AC" w:rsidP="00CB6792">
      <w:pPr>
        <w:pStyle w:val="a7"/>
        <w:ind w:left="5040" w:firstLine="72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left:0;text-align:left;margin-left:36.6pt;margin-top:9.3pt;width:314.25pt;height:133.15pt;z-index:251660288">
            <v:textbox style="mso-next-textbox:#_x0000_s1026">
              <w:txbxContent>
                <w:p w:rsidR="00947D2A" w:rsidRPr="000317C7" w:rsidRDefault="00947D2A" w:rsidP="00CB6792">
                  <w:pPr>
                    <w:pStyle w:val="a7"/>
                    <w:jc w:val="center"/>
                    <w:rPr>
                      <w:b/>
                    </w:rPr>
                  </w:pPr>
                  <w:r w:rsidRPr="000317C7">
                    <w:rPr>
                      <w:b/>
                    </w:rPr>
                    <w:t>ПРОТОКОЛ ПЕРВИЧНОГО ТЕСТИРОВАНИЯ</w:t>
                  </w:r>
                </w:p>
                <w:p w:rsidR="00947D2A" w:rsidRPr="000317C7" w:rsidRDefault="00947D2A" w:rsidP="00CB6792">
                  <w:pPr>
                    <w:pStyle w:val="a7"/>
                    <w:jc w:val="center"/>
                    <w:rPr>
                      <w:b/>
                    </w:rPr>
                  </w:pPr>
                  <w:r w:rsidRPr="000317C7">
                    <w:rPr>
                      <w:b/>
                    </w:rPr>
                    <w:t>(учебная форма)</w:t>
                  </w:r>
                </w:p>
                <w:p w:rsidR="00947D2A" w:rsidRDefault="00947D2A" w:rsidP="00CB6792">
                  <w:pPr>
                    <w:pStyle w:val="a7"/>
                  </w:pPr>
                </w:p>
                <w:p w:rsidR="00947D2A" w:rsidRPr="000317C7" w:rsidRDefault="00947D2A" w:rsidP="00CB6792">
                  <w:pPr>
                    <w:pStyle w:val="a7"/>
                  </w:pPr>
                  <w:r w:rsidRPr="000317C7">
                    <w:t>Дата_______________________</w:t>
                  </w:r>
                  <w:r w:rsidRPr="000317C7">
                    <w:tab/>
                  </w:r>
                </w:p>
                <w:p w:rsidR="00947D2A" w:rsidRPr="000317C7" w:rsidRDefault="00947D2A" w:rsidP="00CB6792">
                  <w:pPr>
                    <w:pStyle w:val="a7"/>
                  </w:pPr>
                  <w:r w:rsidRPr="000317C7">
                    <w:t>Фамилия, Имя, Отчество________________________</w:t>
                  </w:r>
                  <w:r>
                    <w:t>_______</w:t>
                  </w:r>
                  <w:r w:rsidRPr="000317C7">
                    <w:t>_______________</w:t>
                  </w:r>
                </w:p>
                <w:p w:rsidR="00947D2A" w:rsidRPr="000317C7" w:rsidRDefault="00947D2A" w:rsidP="00CB6792">
                  <w:pPr>
                    <w:pStyle w:val="a7"/>
                  </w:pPr>
                  <w:r w:rsidRPr="000317C7">
                    <w:t>__________________</w:t>
                  </w:r>
                </w:p>
                <w:p w:rsidR="00947D2A" w:rsidRPr="000317C7" w:rsidRDefault="00947D2A" w:rsidP="00CB6792">
                  <w:pPr>
                    <w:pStyle w:val="a7"/>
                  </w:pPr>
                  <w:r w:rsidRPr="000317C7">
                    <w:tab/>
                  </w:r>
                </w:p>
                <w:p w:rsidR="00947D2A" w:rsidRPr="000317C7" w:rsidRDefault="00947D2A" w:rsidP="00CB6792">
                  <w:pPr>
                    <w:pStyle w:val="a7"/>
                  </w:pPr>
                  <w:r w:rsidRPr="000317C7">
                    <w:t>Возраст_______  Пол__________  Группа___</w:t>
                  </w:r>
                  <w:r>
                    <w:t>__</w:t>
                  </w:r>
                  <w:r w:rsidRPr="000317C7">
                    <w:t>_____</w:t>
                  </w:r>
                </w:p>
                <w:p w:rsidR="00947D2A" w:rsidRPr="000317C7" w:rsidRDefault="00947D2A" w:rsidP="00CB6792">
                  <w:pPr>
                    <w:pStyle w:val="a7"/>
                    <w:rPr>
                      <w:sz w:val="16"/>
                      <w:szCs w:val="16"/>
                    </w:rPr>
                  </w:pPr>
                </w:p>
                <w:p w:rsidR="00947D2A" w:rsidRDefault="00947D2A" w:rsidP="00CB6792">
                  <w:pPr>
                    <w:pStyle w:val="a7"/>
                  </w:pPr>
                  <w:r w:rsidRPr="000317C7">
                    <w:t>Цель занятий</w:t>
                  </w:r>
                </w:p>
              </w:txbxContent>
            </v:textbox>
          </v:rect>
        </w:pict>
      </w:r>
    </w:p>
    <w:p w:rsidR="00CB6792" w:rsidRDefault="00CB6792" w:rsidP="00CB6792">
      <w:pPr>
        <w:pStyle w:val="a7"/>
        <w:ind w:left="5040" w:firstLine="720"/>
        <w:rPr>
          <w:sz w:val="22"/>
          <w:szCs w:val="22"/>
        </w:rPr>
      </w:pPr>
    </w:p>
    <w:p w:rsidR="00CB6792" w:rsidRDefault="00CB6792" w:rsidP="00CB6792">
      <w:pPr>
        <w:pStyle w:val="a7"/>
        <w:ind w:left="5040" w:firstLine="720"/>
        <w:rPr>
          <w:sz w:val="22"/>
          <w:szCs w:val="22"/>
        </w:rPr>
      </w:pPr>
    </w:p>
    <w:p w:rsidR="00CB6792" w:rsidRDefault="00CB6792" w:rsidP="00CB6792">
      <w:pPr>
        <w:pStyle w:val="a7"/>
        <w:ind w:left="5040" w:firstLine="720"/>
        <w:rPr>
          <w:sz w:val="22"/>
          <w:szCs w:val="22"/>
        </w:rPr>
      </w:pPr>
    </w:p>
    <w:p w:rsidR="00CB6792" w:rsidRDefault="00CB6792" w:rsidP="00CB6792">
      <w:pPr>
        <w:pStyle w:val="a7"/>
        <w:ind w:left="5040" w:firstLine="720"/>
        <w:rPr>
          <w:sz w:val="22"/>
          <w:szCs w:val="22"/>
        </w:rPr>
      </w:pPr>
    </w:p>
    <w:p w:rsidR="00CB6792" w:rsidRPr="008A2CCA" w:rsidRDefault="00CB6792" w:rsidP="00CB6792">
      <w:pPr>
        <w:pStyle w:val="a7"/>
        <w:ind w:left="5040" w:firstLine="720"/>
        <w:rPr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3372AC" w:rsidP="00CB6792">
      <w:pPr>
        <w:pStyle w:val="a7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margin-left:125.85pt;margin-top:5.75pt;width:225pt;height:77.25pt;z-index:251661312">
            <v:textbox style="mso-next-textbox:#_x0000_s1027">
              <w:txbxContent>
                <w:p w:rsidR="00947D2A" w:rsidRPr="006A7235" w:rsidRDefault="00947D2A" w:rsidP="00CB6792">
                  <w:pPr>
                    <w:pStyle w:val="a7"/>
                  </w:pPr>
                  <w:r w:rsidRPr="006A7235">
                    <w:t>- общеукрепляющее воздействие</w:t>
                  </w:r>
                </w:p>
                <w:p w:rsidR="00947D2A" w:rsidRPr="006A7235" w:rsidRDefault="00947D2A" w:rsidP="00CB6792">
                  <w:pPr>
                    <w:pStyle w:val="a7"/>
                  </w:pPr>
                  <w:r w:rsidRPr="006A7235">
                    <w:t>- снижение массы тела (за счет массы жира)</w:t>
                  </w:r>
                </w:p>
                <w:p w:rsidR="00947D2A" w:rsidRPr="006A7235" w:rsidRDefault="00947D2A" w:rsidP="00CB6792">
                  <w:pPr>
                    <w:pStyle w:val="a7"/>
                  </w:pPr>
                  <w:r w:rsidRPr="006A7235">
                    <w:t>- увеличение мышечной массы</w:t>
                  </w:r>
                </w:p>
                <w:p w:rsidR="00947D2A" w:rsidRPr="006A7235" w:rsidRDefault="00947D2A" w:rsidP="00CB6792">
                  <w:pPr>
                    <w:pStyle w:val="a7"/>
                  </w:pPr>
                  <w:r w:rsidRPr="006A7235">
                    <w:t>- укрепление отдельных мышечных групп</w:t>
                  </w:r>
                </w:p>
                <w:p w:rsidR="00947D2A" w:rsidRPr="006A7235" w:rsidRDefault="00947D2A" w:rsidP="00CB6792">
                  <w:pPr>
                    <w:pStyle w:val="a7"/>
                  </w:pPr>
                  <w:r w:rsidRPr="006A7235">
                    <w:t>- увеличение физической работоспособности</w:t>
                  </w:r>
                </w:p>
                <w:p w:rsidR="00947D2A" w:rsidRPr="006A7235" w:rsidRDefault="00947D2A" w:rsidP="00CB6792">
                  <w:pPr>
                    <w:pStyle w:val="a7"/>
                  </w:pPr>
                  <w:r w:rsidRPr="006A7235">
                    <w:t>- увеличение гибкости</w:t>
                  </w:r>
                </w:p>
                <w:p w:rsidR="00947D2A" w:rsidRDefault="00947D2A" w:rsidP="00CB6792"/>
              </w:txbxContent>
            </v:textbox>
          </v:rect>
        </w:pict>
      </w:r>
    </w:p>
    <w:p w:rsidR="00CB6792" w:rsidRPr="006A7235" w:rsidRDefault="00CB6792" w:rsidP="00CB6792">
      <w:pPr>
        <w:pStyle w:val="a7"/>
        <w:jc w:val="center"/>
        <w:rPr>
          <w:b/>
          <w:sz w:val="22"/>
          <w:szCs w:val="22"/>
        </w:rPr>
      </w:pPr>
      <w:r w:rsidRPr="006A7235">
        <w:rPr>
          <w:b/>
          <w:sz w:val="22"/>
          <w:szCs w:val="22"/>
        </w:rPr>
        <w:t>(учебная форма)</w:t>
      </w:r>
    </w:p>
    <w:p w:rsidR="00CB6792" w:rsidRDefault="00CB6792" w:rsidP="00CB6792">
      <w:pPr>
        <w:pStyle w:val="a7"/>
        <w:rPr>
          <w:sz w:val="22"/>
          <w:szCs w:val="22"/>
        </w:rPr>
      </w:pPr>
    </w:p>
    <w:p w:rsidR="00CB6792" w:rsidRDefault="00CB6792" w:rsidP="00CB6792">
      <w:pPr>
        <w:pStyle w:val="a7"/>
        <w:rPr>
          <w:sz w:val="22"/>
          <w:szCs w:val="22"/>
        </w:rPr>
      </w:pPr>
    </w:p>
    <w:p w:rsidR="00CB6792" w:rsidRDefault="00CB6792" w:rsidP="00CB6792">
      <w:pPr>
        <w:pStyle w:val="a7"/>
        <w:rPr>
          <w:sz w:val="22"/>
          <w:szCs w:val="22"/>
        </w:rPr>
      </w:pPr>
    </w:p>
    <w:p w:rsidR="00CB6792" w:rsidRDefault="00CB6792" w:rsidP="00CB6792">
      <w:pPr>
        <w:pStyle w:val="a7"/>
        <w:rPr>
          <w:sz w:val="22"/>
          <w:szCs w:val="22"/>
        </w:rPr>
      </w:pPr>
    </w:p>
    <w:p w:rsidR="00CB6792" w:rsidRDefault="00CB6792" w:rsidP="00CB6792">
      <w:pPr>
        <w:pStyle w:val="a7"/>
        <w:rPr>
          <w:sz w:val="22"/>
          <w:szCs w:val="22"/>
        </w:rPr>
      </w:pPr>
    </w:p>
    <w:p w:rsidR="00CB6792" w:rsidRDefault="00CB6792" w:rsidP="00CB6792">
      <w:pPr>
        <w:pStyle w:val="a7"/>
        <w:rPr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086225" cy="8763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178" cy="8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92" w:rsidRDefault="003372AC" w:rsidP="00CB6792">
      <w:pPr>
        <w:pStyle w:val="a7"/>
      </w:pPr>
      <w:r>
        <w:rPr>
          <w:noProof/>
        </w:rPr>
        <w:pict>
          <v:rect id="_x0000_s1028" style="position:absolute;margin-left:158.85pt;margin-top:10.2pt;width:192pt;height:57.65pt;z-index:251662336">
            <v:textbox style="mso-next-textbox:#_x0000_s1028">
              <w:txbxContent>
                <w:p w:rsidR="00947D2A" w:rsidRPr="007D18F6" w:rsidRDefault="00947D2A" w:rsidP="00CB6792">
                  <w:pPr>
                    <w:pStyle w:val="a7"/>
                  </w:pPr>
                  <w:r w:rsidRPr="007D18F6">
                    <w:t>- отсутствует</w:t>
                  </w:r>
                </w:p>
                <w:p w:rsidR="00947D2A" w:rsidRPr="007D18F6" w:rsidRDefault="00947D2A" w:rsidP="00CB6792">
                  <w:pPr>
                    <w:pStyle w:val="a7"/>
                  </w:pPr>
                  <w:r w:rsidRPr="007D18F6">
                    <w:t>- эпизодические занятия</w:t>
                  </w:r>
                </w:p>
                <w:p w:rsidR="00947D2A" w:rsidRPr="007D18F6" w:rsidRDefault="00947D2A" w:rsidP="00CB6792">
                  <w:pPr>
                    <w:pStyle w:val="a7"/>
                  </w:pPr>
                  <w:r w:rsidRPr="007D18F6">
                    <w:t>- регулярные тренировки 1-2 раза/</w:t>
                  </w:r>
                  <w:proofErr w:type="spellStart"/>
                  <w:r w:rsidRPr="007D18F6">
                    <w:t>нед</w:t>
                  </w:r>
                  <w:proofErr w:type="spellEnd"/>
                  <w:r w:rsidRPr="007D18F6">
                    <w:t>.</w:t>
                  </w:r>
                </w:p>
                <w:p w:rsidR="00947D2A" w:rsidRPr="007D18F6" w:rsidRDefault="00947D2A" w:rsidP="00CB6792">
                  <w:pPr>
                    <w:pStyle w:val="a7"/>
                  </w:pPr>
                  <w:r w:rsidRPr="007D18F6">
                    <w:t>- регулярные тренировки &gt;2 раз/</w:t>
                  </w:r>
                  <w:proofErr w:type="spellStart"/>
                  <w:r w:rsidRPr="007D18F6">
                    <w:t>нед</w:t>
                  </w:r>
                  <w:proofErr w:type="spellEnd"/>
                  <w:r w:rsidRPr="007D18F6">
                    <w:t>.</w:t>
                  </w:r>
                </w:p>
                <w:p w:rsidR="00947D2A" w:rsidRDefault="00947D2A" w:rsidP="00CB6792"/>
              </w:txbxContent>
            </v:textbox>
          </v:rect>
        </w:pict>
      </w:r>
    </w:p>
    <w:p w:rsidR="00CB6792" w:rsidRDefault="00CB6792" w:rsidP="00CB6792">
      <w:pPr>
        <w:pStyle w:val="a7"/>
      </w:pPr>
    </w:p>
    <w:p w:rsidR="00CB6792" w:rsidRDefault="00CB6792" w:rsidP="00CB6792">
      <w:pPr>
        <w:pStyle w:val="a7"/>
      </w:pPr>
    </w:p>
    <w:p w:rsidR="00CB6792" w:rsidRDefault="00CB6792" w:rsidP="00CB6792">
      <w:pPr>
        <w:pStyle w:val="a7"/>
      </w:pPr>
    </w:p>
    <w:p w:rsidR="00CB6792" w:rsidRDefault="00CB6792" w:rsidP="00CB6792">
      <w:pPr>
        <w:pStyle w:val="a7"/>
      </w:pPr>
    </w:p>
    <w:p w:rsidR="00CB6792" w:rsidRDefault="00CB6792" w:rsidP="00CB6792">
      <w:pPr>
        <w:pStyle w:val="a7"/>
      </w:pPr>
    </w:p>
    <w:p w:rsidR="00CB6792" w:rsidRDefault="00CB6792" w:rsidP="00CB6792">
      <w:pPr>
        <w:pStyle w:val="a7"/>
        <w:rPr>
          <w:sz w:val="22"/>
          <w:szCs w:val="22"/>
        </w:rPr>
      </w:pPr>
    </w:p>
    <w:p w:rsidR="00CB6792" w:rsidRPr="008A2CCA" w:rsidRDefault="003372AC" w:rsidP="00CB6792">
      <w:pPr>
        <w:pStyle w:val="a7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margin-left:23.85pt;margin-top:-.3pt;width:331.5pt;height:117pt;z-index:251663360">
            <v:textbox style="mso-next-textbox:#_x0000_s1029">
              <w:txbxContent>
                <w:p w:rsidR="00947D2A" w:rsidRPr="000317C7" w:rsidRDefault="00947D2A" w:rsidP="00CB6792">
                  <w:pPr>
                    <w:pStyle w:val="a7"/>
                  </w:pPr>
                  <w:r w:rsidRPr="000317C7">
                    <w:t>Антропометрические данные:</w:t>
                  </w:r>
                </w:p>
                <w:p w:rsidR="00947D2A" w:rsidRPr="000317C7" w:rsidRDefault="00947D2A" w:rsidP="00CB6792">
                  <w:pPr>
                    <w:pStyle w:val="a7"/>
                  </w:pPr>
                  <w:r w:rsidRPr="000317C7">
                    <w:t xml:space="preserve">Длина </w:t>
                  </w:r>
                  <w:proofErr w:type="gramStart"/>
                  <w:r w:rsidRPr="000317C7">
                    <w:t>тела</w:t>
                  </w:r>
                  <w:proofErr w:type="gramEnd"/>
                  <w:r w:rsidRPr="000317C7">
                    <w:t xml:space="preserve"> стоя</w:t>
                  </w:r>
                  <w:r w:rsidRPr="000317C7">
                    <w:tab/>
                  </w:r>
                  <w:r>
                    <w:t>_____</w:t>
                  </w:r>
                  <w:r w:rsidRPr="000317C7">
                    <w:t xml:space="preserve"> см</w:t>
                  </w:r>
                </w:p>
                <w:p w:rsidR="00947D2A" w:rsidRPr="000317C7" w:rsidRDefault="00947D2A" w:rsidP="00CB6792">
                  <w:pPr>
                    <w:pStyle w:val="a7"/>
                  </w:pPr>
                  <w:r w:rsidRPr="000317C7">
                    <w:t xml:space="preserve">Длина </w:t>
                  </w:r>
                  <w:proofErr w:type="gramStart"/>
                  <w:r w:rsidRPr="000317C7">
                    <w:t>тела</w:t>
                  </w:r>
                  <w:proofErr w:type="gramEnd"/>
                  <w:r w:rsidRPr="000317C7">
                    <w:t xml:space="preserve"> сидя</w:t>
                  </w:r>
                  <w:r w:rsidRPr="000317C7">
                    <w:tab/>
                  </w:r>
                  <w:r>
                    <w:t>____</w:t>
                  </w:r>
                  <w:r w:rsidRPr="000317C7">
                    <w:t xml:space="preserve"> см</w:t>
                  </w:r>
                </w:p>
                <w:p w:rsidR="00947D2A" w:rsidRPr="000317C7" w:rsidRDefault="00947D2A" w:rsidP="00CB6792">
                  <w:pPr>
                    <w:pStyle w:val="a7"/>
                  </w:pPr>
                  <w:r w:rsidRPr="000317C7">
                    <w:t>Масса тела</w:t>
                  </w:r>
                  <w:r>
                    <w:t>____</w:t>
                  </w:r>
                  <w:r w:rsidRPr="000317C7">
                    <w:tab/>
                    <w:t xml:space="preserve"> </w:t>
                  </w:r>
                  <w:proofErr w:type="gramStart"/>
                  <w:r w:rsidRPr="000317C7">
                    <w:t>кг</w:t>
                  </w:r>
                  <w:proofErr w:type="gramEnd"/>
                </w:p>
                <w:p w:rsidR="00947D2A" w:rsidRPr="000317C7" w:rsidRDefault="00947D2A" w:rsidP="00CB6792">
                  <w:pPr>
                    <w:pStyle w:val="a7"/>
                  </w:pPr>
                  <w:r w:rsidRPr="000317C7">
                    <w:t>Обхват грудной клетки:</w:t>
                  </w:r>
                </w:p>
                <w:p w:rsidR="00947D2A" w:rsidRPr="000317C7" w:rsidRDefault="00947D2A" w:rsidP="00CB6792">
                  <w:pPr>
                    <w:pStyle w:val="a7"/>
                  </w:pPr>
                  <w:r>
                    <w:t xml:space="preserve">- </w:t>
                  </w:r>
                  <w:r w:rsidRPr="000317C7">
                    <w:t>пауза</w:t>
                  </w:r>
                  <w:r>
                    <w:t xml:space="preserve">_____ </w:t>
                  </w:r>
                  <w:proofErr w:type="gramStart"/>
                  <w:r w:rsidRPr="000317C7">
                    <w:t>см</w:t>
                  </w:r>
                  <w:proofErr w:type="gramEnd"/>
                </w:p>
                <w:p w:rsidR="00947D2A" w:rsidRPr="000317C7" w:rsidRDefault="00947D2A" w:rsidP="00CB6792">
                  <w:pPr>
                    <w:pStyle w:val="a7"/>
                  </w:pPr>
                  <w:r>
                    <w:t xml:space="preserve">- </w:t>
                  </w:r>
                  <w:r w:rsidRPr="000317C7">
                    <w:t>вдох</w:t>
                  </w:r>
                  <w:r>
                    <w:t xml:space="preserve">____ </w:t>
                  </w:r>
                  <w:proofErr w:type="gramStart"/>
                  <w:r w:rsidRPr="000317C7">
                    <w:t>см</w:t>
                  </w:r>
                  <w:proofErr w:type="gramEnd"/>
                </w:p>
                <w:p w:rsidR="00947D2A" w:rsidRPr="000317C7" w:rsidRDefault="00947D2A" w:rsidP="00CB6792">
                  <w:pPr>
                    <w:pStyle w:val="a7"/>
                  </w:pPr>
                  <w:r>
                    <w:t xml:space="preserve">- </w:t>
                  </w:r>
                  <w:r w:rsidRPr="000317C7">
                    <w:t>выдох</w:t>
                  </w:r>
                  <w:r>
                    <w:t xml:space="preserve">____ </w:t>
                  </w:r>
                  <w:proofErr w:type="gramStart"/>
                  <w:r w:rsidRPr="000317C7">
                    <w:t>см</w:t>
                  </w:r>
                  <w:proofErr w:type="gramEnd"/>
                </w:p>
                <w:p w:rsidR="00947D2A" w:rsidRPr="000317C7" w:rsidRDefault="00947D2A" w:rsidP="00CB6792">
                  <w:pPr>
                    <w:pStyle w:val="a7"/>
                  </w:pPr>
                  <w:r w:rsidRPr="000317C7">
                    <w:t xml:space="preserve">Тип телосложения: астенический, </w:t>
                  </w:r>
                  <w:proofErr w:type="spellStart"/>
                  <w:r w:rsidRPr="000317C7">
                    <w:t>нормостенический</w:t>
                  </w:r>
                  <w:proofErr w:type="spellEnd"/>
                  <w:r w:rsidRPr="000317C7">
                    <w:t xml:space="preserve">, </w:t>
                  </w:r>
                  <w:proofErr w:type="spellStart"/>
                  <w:r w:rsidRPr="000317C7">
                    <w:t>гиперстенический</w:t>
                  </w:r>
                  <w:proofErr w:type="spellEnd"/>
                </w:p>
                <w:p w:rsidR="00947D2A" w:rsidRDefault="00947D2A" w:rsidP="00CB6792"/>
              </w:txbxContent>
            </v:textbox>
          </v:rect>
        </w:pict>
      </w:r>
    </w:p>
    <w:p w:rsidR="00CB6792" w:rsidRDefault="00CB6792" w:rsidP="00CB6792">
      <w:pPr>
        <w:pStyle w:val="a7"/>
        <w:rPr>
          <w:sz w:val="22"/>
          <w:szCs w:val="22"/>
        </w:rPr>
      </w:pPr>
    </w:p>
    <w:p w:rsidR="00CB6792" w:rsidRDefault="00CB6792" w:rsidP="00CB6792">
      <w:pPr>
        <w:pStyle w:val="a7"/>
        <w:rPr>
          <w:sz w:val="22"/>
          <w:szCs w:val="22"/>
        </w:rPr>
      </w:pPr>
    </w:p>
    <w:p w:rsidR="00CB6792" w:rsidRDefault="00CB6792" w:rsidP="00CB6792">
      <w:pPr>
        <w:pStyle w:val="a7"/>
        <w:rPr>
          <w:sz w:val="22"/>
          <w:szCs w:val="22"/>
        </w:rPr>
      </w:pPr>
    </w:p>
    <w:p w:rsidR="00CB6792" w:rsidRDefault="00CB6792" w:rsidP="00CB6792">
      <w:pPr>
        <w:pStyle w:val="a7"/>
        <w:rPr>
          <w:sz w:val="22"/>
          <w:szCs w:val="22"/>
        </w:rPr>
      </w:pPr>
    </w:p>
    <w:p w:rsidR="00CB6792" w:rsidRDefault="00CB6792" w:rsidP="00CB6792">
      <w:pPr>
        <w:pStyle w:val="a7"/>
      </w:pPr>
    </w:p>
    <w:p w:rsidR="00CB6792" w:rsidRDefault="00CB6792" w:rsidP="00CB6792">
      <w:pPr>
        <w:pStyle w:val="a7"/>
      </w:pPr>
    </w:p>
    <w:p w:rsidR="00CB6792" w:rsidRDefault="00CB6792" w:rsidP="00CB6792">
      <w:pPr>
        <w:pStyle w:val="a7"/>
      </w:pPr>
    </w:p>
    <w:p w:rsidR="00CB6792" w:rsidRDefault="00CB6792" w:rsidP="00CB6792">
      <w:pPr>
        <w:pStyle w:val="a7"/>
      </w:pPr>
    </w:p>
    <w:p w:rsidR="00CB6792" w:rsidRDefault="00CB6792" w:rsidP="00CB6792">
      <w:pPr>
        <w:pStyle w:val="a7"/>
      </w:pPr>
    </w:p>
    <w:p w:rsidR="00CB6792" w:rsidRDefault="00CB6792" w:rsidP="00CB6792">
      <w:pPr>
        <w:pStyle w:val="a7"/>
      </w:pPr>
    </w:p>
    <w:p w:rsidR="00CB6792" w:rsidRDefault="00CB6792" w:rsidP="00CB6792">
      <w:pPr>
        <w:pStyle w:val="a7"/>
      </w:pPr>
    </w:p>
    <w:p w:rsidR="00CB6792" w:rsidRPr="008A2CCA" w:rsidRDefault="00CB6792" w:rsidP="00CB6792">
      <w:pPr>
        <w:pStyle w:val="a7"/>
        <w:rPr>
          <w:sz w:val="22"/>
          <w:szCs w:val="22"/>
        </w:rPr>
        <w:sectPr w:rsidR="00CB6792" w:rsidRPr="008A2CCA" w:rsidSect="00DA0C9F">
          <w:type w:val="nextColumn"/>
          <w:pgSz w:w="11909" w:h="16838" w:code="9"/>
          <w:pgMar w:top="1134" w:right="851" w:bottom="1134" w:left="1701" w:header="720" w:footer="720" w:gutter="0"/>
          <w:cols w:space="60"/>
          <w:noEndnote/>
        </w:sectPr>
      </w:pPr>
    </w:p>
    <w:p w:rsidR="00CB6792" w:rsidRDefault="003372AC" w:rsidP="00CB6792">
      <w:pPr>
        <w:pStyle w:val="a7"/>
      </w:pPr>
      <w:r>
        <w:rPr>
          <w:noProof/>
        </w:rPr>
        <w:lastRenderedPageBreak/>
        <w:pict>
          <v:rect id="_x0000_s1030" style="position:absolute;margin-left:58.95pt;margin-top:-10.65pt;width:345.15pt;height:156.75pt;z-index:251664384">
            <v:textbox style="mso-next-textbox:#_x0000_s1030">
              <w:txbxContent>
                <w:p w:rsidR="00947D2A" w:rsidRPr="00086AC8" w:rsidRDefault="00947D2A" w:rsidP="00CB6792">
                  <w:pPr>
                    <w:pStyle w:val="a7"/>
                  </w:pPr>
                  <w:r w:rsidRPr="00086AC8">
                    <w:t>Кожно-жировая складка</w:t>
                  </w:r>
                </w:p>
                <w:p w:rsidR="00947D2A" w:rsidRPr="00086AC8" w:rsidRDefault="00947D2A" w:rsidP="00CB6792">
                  <w:pPr>
                    <w:pStyle w:val="a7"/>
                  </w:pPr>
                  <w:r w:rsidRPr="00086AC8">
                    <w:t>- кжс</w:t>
                  </w:r>
                  <w:proofErr w:type="gramStart"/>
                  <w:r w:rsidRPr="00086AC8">
                    <w:t>1</w:t>
                  </w:r>
                  <w:proofErr w:type="gramEnd"/>
                  <w:r>
                    <w:t xml:space="preserve"> ____ </w:t>
                  </w:r>
                  <w:r w:rsidRPr="00086AC8">
                    <w:t>мм, кжс2</w:t>
                  </w:r>
                  <w:r>
                    <w:t xml:space="preserve"> ____ </w:t>
                  </w:r>
                  <w:r w:rsidRPr="00086AC8">
                    <w:t xml:space="preserve">мм, </w:t>
                  </w:r>
                  <w:proofErr w:type="spellStart"/>
                  <w:r w:rsidRPr="00086AC8">
                    <w:t>кжс</w:t>
                  </w:r>
                  <w:proofErr w:type="spellEnd"/>
                  <w:r>
                    <w:t xml:space="preserve"> 3___</w:t>
                  </w:r>
                  <w:r w:rsidRPr="00086AC8">
                    <w:tab/>
                    <w:t>Сумма складок</w:t>
                  </w:r>
                  <w:r>
                    <w:t xml:space="preserve">_____ </w:t>
                  </w:r>
                  <w:r w:rsidRPr="00086AC8">
                    <w:t>мм</w:t>
                  </w:r>
                </w:p>
                <w:p w:rsidR="00947D2A" w:rsidRPr="00086AC8" w:rsidRDefault="00947D2A" w:rsidP="00CB6792">
                  <w:pPr>
                    <w:pStyle w:val="a7"/>
                  </w:pPr>
                  <w:r w:rsidRPr="00086AC8">
                    <w:t>Жизненная емкость легких (ЖЕЛ)</w:t>
                  </w:r>
                  <w:r>
                    <w:t xml:space="preserve"> </w:t>
                  </w:r>
                  <w:proofErr w:type="spellStart"/>
                  <w:r>
                    <w:t>______</w:t>
                  </w:r>
                  <w:r w:rsidRPr="00086AC8">
                    <w:t>мл</w:t>
                  </w:r>
                  <w:proofErr w:type="spellEnd"/>
                </w:p>
                <w:p w:rsidR="00947D2A" w:rsidRPr="00086AC8" w:rsidRDefault="00947D2A" w:rsidP="00CB6792">
                  <w:pPr>
                    <w:pStyle w:val="a7"/>
                  </w:pPr>
                  <w:r w:rsidRPr="00086AC8">
                    <w:t xml:space="preserve">Сила мышц кисти (динамометрия) </w:t>
                  </w:r>
                  <w:r>
                    <w:t>–</w:t>
                  </w:r>
                  <w:r w:rsidRPr="00086AC8">
                    <w:t xml:space="preserve"> правая</w:t>
                  </w:r>
                  <w:r>
                    <w:t xml:space="preserve">______ </w:t>
                  </w:r>
                  <w:proofErr w:type="gramStart"/>
                  <w:r w:rsidRPr="00086AC8">
                    <w:t>кг</w:t>
                  </w:r>
                  <w:proofErr w:type="gramEnd"/>
                  <w:r w:rsidRPr="00086AC8">
                    <w:t>, левая</w:t>
                  </w:r>
                  <w:r>
                    <w:t xml:space="preserve"> _____ </w:t>
                  </w:r>
                  <w:r w:rsidRPr="00086AC8">
                    <w:t>кг</w:t>
                  </w:r>
                </w:p>
                <w:p w:rsidR="00947D2A" w:rsidRPr="00086AC8" w:rsidRDefault="00947D2A" w:rsidP="00CB6792">
                  <w:pPr>
                    <w:pStyle w:val="a7"/>
                  </w:pPr>
                  <w:r w:rsidRPr="00086AC8">
                    <w:t>Функциональная проба (20 приседаний за 30 сек.):</w:t>
                  </w:r>
                </w:p>
                <w:p w:rsidR="00947D2A" w:rsidRPr="00086AC8" w:rsidRDefault="00947D2A" w:rsidP="00CB6792">
                  <w:pPr>
                    <w:pStyle w:val="a7"/>
                  </w:pPr>
                  <w:r w:rsidRPr="00086AC8">
                    <w:t>В покое:</w:t>
                  </w:r>
                </w:p>
                <w:p w:rsidR="00947D2A" w:rsidRPr="00086AC8" w:rsidRDefault="00947D2A" w:rsidP="00CB6792">
                  <w:pPr>
                    <w:pStyle w:val="a7"/>
                  </w:pPr>
                  <w:r w:rsidRPr="00086AC8">
                    <w:t>Пульс</w:t>
                  </w:r>
                  <w:r>
                    <w:t xml:space="preserve"> ______ </w:t>
                  </w:r>
                  <w:r w:rsidRPr="00086AC8">
                    <w:t>уд/мин</w:t>
                  </w:r>
                </w:p>
                <w:p w:rsidR="00947D2A" w:rsidRPr="00086AC8" w:rsidRDefault="00947D2A" w:rsidP="00CB6792">
                  <w:pPr>
                    <w:pStyle w:val="a7"/>
                  </w:pPr>
                  <w:r w:rsidRPr="00086AC8">
                    <w:t xml:space="preserve">АД </w:t>
                  </w:r>
                  <w:proofErr w:type="gramStart"/>
                  <w:r w:rsidRPr="00086AC8">
                    <w:t>систолическое</w:t>
                  </w:r>
                  <w:proofErr w:type="gramEnd"/>
                  <w:r>
                    <w:t xml:space="preserve"> _________ </w:t>
                  </w:r>
                  <w:r w:rsidRPr="00086AC8">
                    <w:t xml:space="preserve">мм </w:t>
                  </w:r>
                  <w:proofErr w:type="spellStart"/>
                  <w:r w:rsidRPr="00086AC8">
                    <w:t>рт</w:t>
                  </w:r>
                  <w:proofErr w:type="spellEnd"/>
                  <w:r w:rsidRPr="00086AC8">
                    <w:t>. ст.</w:t>
                  </w:r>
                </w:p>
                <w:p w:rsidR="00947D2A" w:rsidRPr="00086AC8" w:rsidRDefault="00947D2A" w:rsidP="00CB6792">
                  <w:pPr>
                    <w:pStyle w:val="a7"/>
                  </w:pPr>
                  <w:r w:rsidRPr="00086AC8">
                    <w:t xml:space="preserve">АД </w:t>
                  </w:r>
                  <w:proofErr w:type="spellStart"/>
                  <w:r w:rsidRPr="00086AC8">
                    <w:t>диастолическое</w:t>
                  </w:r>
                  <w:proofErr w:type="spellEnd"/>
                  <w:r>
                    <w:t xml:space="preserve"> _________ </w:t>
                  </w:r>
                  <w:r w:rsidRPr="00086AC8">
                    <w:t xml:space="preserve">мм </w:t>
                  </w:r>
                  <w:proofErr w:type="spellStart"/>
                  <w:r w:rsidRPr="00086AC8">
                    <w:t>рт</w:t>
                  </w:r>
                  <w:proofErr w:type="spellEnd"/>
                  <w:r w:rsidRPr="00086AC8">
                    <w:t>. ст.</w:t>
                  </w:r>
                </w:p>
                <w:p w:rsidR="00947D2A" w:rsidRPr="00086AC8" w:rsidRDefault="00947D2A" w:rsidP="00CB6792">
                  <w:pPr>
                    <w:pStyle w:val="a7"/>
                  </w:pPr>
                  <w:r w:rsidRPr="00086AC8">
                    <w:t>После 20 приседаний за 30 сек,</w:t>
                  </w:r>
                </w:p>
                <w:p w:rsidR="00947D2A" w:rsidRPr="00086AC8" w:rsidRDefault="00947D2A" w:rsidP="00655E2E">
                  <w:pPr>
                    <w:pStyle w:val="a7"/>
                    <w:numPr>
                      <w:ilvl w:val="0"/>
                      <w:numId w:val="5"/>
                    </w:numPr>
                    <w:ind w:left="426"/>
                  </w:pPr>
                  <w:r>
                    <w:t>мин. - Пульс – ______</w:t>
                  </w:r>
                  <w:r w:rsidRPr="00086AC8">
                    <w:t xml:space="preserve">, АД </w:t>
                  </w:r>
                  <w:proofErr w:type="spellStart"/>
                  <w:r w:rsidRPr="00086AC8">
                    <w:t>сист.</w:t>
                  </w:r>
                  <w:r>
                    <w:t>______</w:t>
                  </w:r>
                  <w:proofErr w:type="spellEnd"/>
                  <w:r w:rsidRPr="00086AC8">
                    <w:t xml:space="preserve">, АД </w:t>
                  </w:r>
                  <w:proofErr w:type="spellStart"/>
                  <w:r w:rsidRPr="00086AC8">
                    <w:t>диаст</w:t>
                  </w:r>
                  <w:proofErr w:type="spellEnd"/>
                  <w:r w:rsidRPr="00086AC8">
                    <w:t>.</w:t>
                  </w:r>
                  <w:r>
                    <w:t xml:space="preserve"> ______</w:t>
                  </w:r>
                </w:p>
                <w:p w:rsidR="00947D2A" w:rsidRPr="00086AC8" w:rsidRDefault="00947D2A" w:rsidP="00655E2E">
                  <w:pPr>
                    <w:pStyle w:val="a7"/>
                    <w:numPr>
                      <w:ilvl w:val="0"/>
                      <w:numId w:val="5"/>
                    </w:numPr>
                    <w:ind w:left="426"/>
                  </w:pPr>
                  <w:r w:rsidRPr="00086AC8">
                    <w:t xml:space="preserve">мин. - Пульс </w:t>
                  </w:r>
                  <w:r>
                    <w:t>– ______</w:t>
                  </w:r>
                  <w:r w:rsidRPr="00086AC8">
                    <w:t xml:space="preserve">, АД </w:t>
                  </w:r>
                  <w:proofErr w:type="spellStart"/>
                  <w:r w:rsidRPr="00086AC8">
                    <w:t>сист</w:t>
                  </w:r>
                  <w:proofErr w:type="spellEnd"/>
                  <w:r w:rsidRPr="00086AC8">
                    <w:t xml:space="preserve">. </w:t>
                  </w:r>
                  <w:r>
                    <w:t xml:space="preserve">_____ АД </w:t>
                  </w:r>
                  <w:proofErr w:type="spellStart"/>
                  <w:r>
                    <w:t>диаст</w:t>
                  </w:r>
                  <w:proofErr w:type="spellEnd"/>
                  <w:r>
                    <w:t>.______</w:t>
                  </w:r>
                </w:p>
                <w:p w:rsidR="00947D2A" w:rsidRPr="00086AC8" w:rsidRDefault="00947D2A" w:rsidP="00655E2E">
                  <w:pPr>
                    <w:pStyle w:val="a7"/>
                    <w:numPr>
                      <w:ilvl w:val="0"/>
                      <w:numId w:val="5"/>
                    </w:numPr>
                    <w:ind w:left="426"/>
                  </w:pPr>
                  <w:r w:rsidRPr="00086AC8">
                    <w:t xml:space="preserve">мин. - Пульс </w:t>
                  </w:r>
                  <w:r>
                    <w:t>– ______</w:t>
                  </w:r>
                  <w:r w:rsidRPr="00086AC8">
                    <w:t xml:space="preserve">, АД </w:t>
                  </w:r>
                  <w:proofErr w:type="spellStart"/>
                  <w:r w:rsidRPr="00086AC8">
                    <w:t>сист.</w:t>
                  </w:r>
                  <w:r>
                    <w:t>_____</w:t>
                  </w:r>
                  <w:proofErr w:type="spellEnd"/>
                  <w:r>
                    <w:t xml:space="preserve">, АД </w:t>
                  </w:r>
                  <w:proofErr w:type="spellStart"/>
                  <w:r>
                    <w:t>диаст</w:t>
                  </w:r>
                  <w:proofErr w:type="spellEnd"/>
                  <w:r>
                    <w:t>.______</w:t>
                  </w:r>
                </w:p>
                <w:p w:rsidR="00947D2A" w:rsidRDefault="00947D2A" w:rsidP="00CB6792"/>
              </w:txbxContent>
            </v:textbox>
          </v:rect>
        </w:pict>
      </w:r>
    </w:p>
    <w:p w:rsidR="00CB6792" w:rsidRDefault="00CB6792" w:rsidP="00CB6792">
      <w:pPr>
        <w:pStyle w:val="a7"/>
      </w:pPr>
    </w:p>
    <w:p w:rsidR="00CB6792" w:rsidRDefault="00CB6792" w:rsidP="00CB6792">
      <w:pPr>
        <w:pStyle w:val="a7"/>
      </w:pPr>
    </w:p>
    <w:p w:rsidR="00CB6792" w:rsidRDefault="00CB6792" w:rsidP="00CB6792">
      <w:pPr>
        <w:pStyle w:val="a7"/>
      </w:pPr>
    </w:p>
    <w:p w:rsidR="00CB6792" w:rsidRDefault="00CB6792" w:rsidP="00CB6792">
      <w:pPr>
        <w:pStyle w:val="a7"/>
        <w:jc w:val="center"/>
        <w:rPr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sz w:val="22"/>
          <w:szCs w:val="22"/>
        </w:rPr>
      </w:pPr>
      <w:r w:rsidRPr="00C034E8">
        <w:rPr>
          <w:sz w:val="22"/>
          <w:szCs w:val="22"/>
        </w:rPr>
        <w:t>Результат тестирования</w:t>
      </w:r>
    </w:p>
    <w:p w:rsidR="00CB6792" w:rsidRDefault="003372AC" w:rsidP="00CB6792">
      <w:pPr>
        <w:pStyle w:val="a7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1" style="position:absolute;left:0;text-align:left;margin-left:69.45pt;margin-top:2.85pt;width:334.65pt;height:18.85pt;z-index:251665408">
            <v:textbox style="mso-next-textbox:#_x0000_s1031">
              <w:txbxContent>
                <w:p w:rsidR="00947D2A" w:rsidRDefault="00947D2A" w:rsidP="00CB6792">
                  <w:r w:rsidRPr="00086AC8">
                    <w:t xml:space="preserve">Дата </w:t>
                  </w:r>
                  <w:r>
                    <w:t>_______</w:t>
                  </w:r>
                  <w:r w:rsidRPr="00086AC8">
                    <w:t xml:space="preserve"> Ф.И.О.</w:t>
                  </w:r>
                  <w:r>
                    <w:t xml:space="preserve">__________________ </w:t>
                  </w:r>
                  <w:r w:rsidRPr="00086AC8">
                    <w:t>(м/ж) Возраст</w:t>
                  </w:r>
                  <w:r>
                    <w:t xml:space="preserve"> _________</w:t>
                  </w:r>
                </w:p>
              </w:txbxContent>
            </v:textbox>
          </v:rect>
        </w:pict>
      </w:r>
    </w:p>
    <w:p w:rsidR="00CB6792" w:rsidRDefault="00CB6792" w:rsidP="00CB6792">
      <w:pPr>
        <w:pStyle w:val="a7"/>
        <w:jc w:val="center"/>
        <w:rPr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sz w:val="22"/>
          <w:szCs w:val="22"/>
        </w:rPr>
      </w:pPr>
    </w:p>
    <w:p w:rsidR="00CB6792" w:rsidRPr="00C034E8" w:rsidRDefault="00CB6792" w:rsidP="00CB6792">
      <w:pPr>
        <w:pStyle w:val="a7"/>
        <w:jc w:val="center"/>
        <w:rPr>
          <w:sz w:val="22"/>
          <w:szCs w:val="22"/>
        </w:rPr>
      </w:pPr>
      <w:r w:rsidRPr="00C034E8">
        <w:rPr>
          <w:sz w:val="22"/>
          <w:szCs w:val="22"/>
        </w:rPr>
        <w:t>Оценка показателей физического развития</w:t>
      </w:r>
    </w:p>
    <w:p w:rsidR="00CB6792" w:rsidRPr="00086AC8" w:rsidRDefault="00CB6792" w:rsidP="00CB6792">
      <w:pPr>
        <w:pStyle w:val="a7"/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341"/>
        <w:gridCol w:w="2347"/>
      </w:tblGrid>
      <w:tr w:rsidR="00CB6792" w:rsidRPr="00086AC8" w:rsidTr="00947D2A">
        <w:trPr>
          <w:trHeight w:hRule="exact" w:val="310"/>
          <w:jc w:val="center"/>
        </w:trPr>
        <w:tc>
          <w:tcPr>
            <w:tcW w:w="2835" w:type="dxa"/>
            <w:shd w:val="clear" w:color="auto" w:fill="FFFFFF"/>
          </w:tcPr>
          <w:p w:rsidR="00CB6792" w:rsidRPr="00C034E8" w:rsidRDefault="00CB6792" w:rsidP="00947D2A">
            <w:pPr>
              <w:pStyle w:val="a7"/>
              <w:jc w:val="center"/>
              <w:rPr>
                <w:b/>
              </w:rPr>
            </w:pPr>
            <w:r w:rsidRPr="00C034E8">
              <w:rPr>
                <w:b/>
              </w:rPr>
              <w:t>Параметры</w:t>
            </w:r>
          </w:p>
        </w:tc>
        <w:tc>
          <w:tcPr>
            <w:tcW w:w="1341" w:type="dxa"/>
            <w:shd w:val="clear" w:color="auto" w:fill="FFFFFF"/>
          </w:tcPr>
          <w:p w:rsidR="00CB6792" w:rsidRPr="00C034E8" w:rsidRDefault="00CB6792" w:rsidP="00947D2A">
            <w:pPr>
              <w:pStyle w:val="a7"/>
              <w:jc w:val="center"/>
              <w:rPr>
                <w:b/>
              </w:rPr>
            </w:pPr>
            <w:r w:rsidRPr="00C034E8">
              <w:rPr>
                <w:b/>
              </w:rPr>
              <w:t>Значение</w:t>
            </w:r>
          </w:p>
        </w:tc>
        <w:tc>
          <w:tcPr>
            <w:tcW w:w="2347" w:type="dxa"/>
            <w:shd w:val="clear" w:color="auto" w:fill="FFFFFF"/>
          </w:tcPr>
          <w:p w:rsidR="00CB6792" w:rsidRPr="00C034E8" w:rsidRDefault="00CB6792" w:rsidP="00947D2A">
            <w:pPr>
              <w:pStyle w:val="a7"/>
              <w:jc w:val="center"/>
              <w:rPr>
                <w:b/>
              </w:rPr>
            </w:pPr>
            <w:r w:rsidRPr="00C034E8">
              <w:rPr>
                <w:b/>
              </w:rPr>
              <w:t>Оценка</w:t>
            </w:r>
          </w:p>
        </w:tc>
      </w:tr>
      <w:tr w:rsidR="00CB6792" w:rsidRPr="00086AC8" w:rsidTr="00947D2A">
        <w:trPr>
          <w:trHeight w:hRule="exact" w:val="504"/>
          <w:jc w:val="center"/>
        </w:trPr>
        <w:tc>
          <w:tcPr>
            <w:tcW w:w="2835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  <w:r w:rsidRPr="00086AC8">
              <w:t xml:space="preserve">1. </w:t>
            </w:r>
            <w:proofErr w:type="gramStart"/>
            <w:r w:rsidRPr="00086AC8">
              <w:t>Рост</w:t>
            </w:r>
            <w:proofErr w:type="gramEnd"/>
            <w:r w:rsidRPr="00086AC8">
              <w:t xml:space="preserve"> стоя (см)</w:t>
            </w:r>
          </w:p>
        </w:tc>
        <w:tc>
          <w:tcPr>
            <w:tcW w:w="1341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</w:p>
        </w:tc>
        <w:tc>
          <w:tcPr>
            <w:tcW w:w="2347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  <w:proofErr w:type="gramStart"/>
            <w:r w:rsidRPr="00086AC8">
              <w:t>средний</w:t>
            </w:r>
            <w:proofErr w:type="gramEnd"/>
            <w:r w:rsidRPr="00086AC8">
              <w:t>, выше среднего, ниже среднего</w:t>
            </w:r>
          </w:p>
        </w:tc>
      </w:tr>
      <w:tr w:rsidR="00CB6792" w:rsidRPr="00086AC8" w:rsidTr="00947D2A">
        <w:trPr>
          <w:trHeight w:hRule="exact" w:val="511"/>
          <w:jc w:val="center"/>
        </w:trPr>
        <w:tc>
          <w:tcPr>
            <w:tcW w:w="2835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  <w:r w:rsidRPr="00086AC8">
              <w:t xml:space="preserve">2. </w:t>
            </w:r>
            <w:proofErr w:type="spellStart"/>
            <w:r w:rsidRPr="00086AC8">
              <w:t>Коэфф</w:t>
            </w:r>
            <w:proofErr w:type="spellEnd"/>
            <w:r w:rsidRPr="00086AC8">
              <w:t>, пропорциональности</w:t>
            </w:r>
          </w:p>
        </w:tc>
        <w:tc>
          <w:tcPr>
            <w:tcW w:w="1341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</w:p>
        </w:tc>
        <w:tc>
          <w:tcPr>
            <w:tcW w:w="2347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  <w:r w:rsidRPr="00086AC8">
              <w:t>расположение центра тяже</w:t>
            </w:r>
            <w:r w:rsidRPr="00086AC8">
              <w:softHyphen/>
              <w:t>сти</w:t>
            </w:r>
          </w:p>
        </w:tc>
      </w:tr>
      <w:tr w:rsidR="00CB6792" w:rsidRPr="00086AC8" w:rsidTr="00947D2A">
        <w:trPr>
          <w:trHeight w:hRule="exact" w:val="504"/>
          <w:jc w:val="center"/>
        </w:trPr>
        <w:tc>
          <w:tcPr>
            <w:tcW w:w="2835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  <w:r w:rsidRPr="00086AC8">
              <w:t>3. Разностный индекс (</w:t>
            </w:r>
            <w:proofErr w:type="gramStart"/>
            <w:r w:rsidRPr="00086AC8">
              <w:t>см</w:t>
            </w:r>
            <w:proofErr w:type="gramEnd"/>
            <w:r w:rsidRPr="00086AC8">
              <w:t>)</w:t>
            </w:r>
          </w:p>
        </w:tc>
        <w:tc>
          <w:tcPr>
            <w:tcW w:w="1341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</w:p>
        </w:tc>
        <w:tc>
          <w:tcPr>
            <w:tcW w:w="2347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  <w:r w:rsidRPr="00086AC8">
              <w:t>(не) пропорциональное те</w:t>
            </w:r>
            <w:r w:rsidRPr="00086AC8">
              <w:softHyphen/>
              <w:t>лосложение</w:t>
            </w:r>
          </w:p>
        </w:tc>
      </w:tr>
      <w:tr w:rsidR="00CB6792" w:rsidRPr="00086AC8" w:rsidTr="00947D2A">
        <w:trPr>
          <w:trHeight w:hRule="exact" w:val="511"/>
          <w:jc w:val="center"/>
        </w:trPr>
        <w:tc>
          <w:tcPr>
            <w:tcW w:w="2835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  <w:r w:rsidRPr="00086AC8">
              <w:t>4. Масса тела фактическая (</w:t>
            </w:r>
            <w:proofErr w:type="gramStart"/>
            <w:r w:rsidRPr="00086AC8">
              <w:t>кг</w:t>
            </w:r>
            <w:proofErr w:type="gramEnd"/>
            <w:r w:rsidRPr="00086AC8">
              <w:t>)</w:t>
            </w:r>
          </w:p>
        </w:tc>
        <w:tc>
          <w:tcPr>
            <w:tcW w:w="1341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</w:p>
        </w:tc>
        <w:tc>
          <w:tcPr>
            <w:tcW w:w="2347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  <w:r w:rsidRPr="00086AC8">
              <w:t>близка к оптимальной (да), (нет)</w:t>
            </w:r>
          </w:p>
        </w:tc>
      </w:tr>
      <w:tr w:rsidR="00CB6792" w:rsidRPr="00086AC8" w:rsidTr="00947D2A">
        <w:trPr>
          <w:trHeight w:val="494"/>
          <w:jc w:val="center"/>
        </w:trPr>
        <w:tc>
          <w:tcPr>
            <w:tcW w:w="2835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  <w:r w:rsidRPr="00086AC8">
              <w:t>5. Масса тела рекомендуемая</w:t>
            </w:r>
          </w:p>
          <w:p w:rsidR="00CB6792" w:rsidRPr="00086AC8" w:rsidRDefault="00CB6792" w:rsidP="00947D2A">
            <w:pPr>
              <w:pStyle w:val="a7"/>
            </w:pPr>
            <w:r w:rsidRPr="00086AC8">
              <w:t>(по типу телосложения)</w:t>
            </w:r>
          </w:p>
        </w:tc>
        <w:tc>
          <w:tcPr>
            <w:tcW w:w="1341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</w:p>
        </w:tc>
        <w:tc>
          <w:tcPr>
            <w:tcW w:w="2347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</w:p>
        </w:tc>
      </w:tr>
      <w:tr w:rsidR="00CB6792" w:rsidRPr="00086AC8" w:rsidTr="00947D2A">
        <w:trPr>
          <w:trHeight w:hRule="exact" w:val="497"/>
          <w:jc w:val="center"/>
        </w:trPr>
        <w:tc>
          <w:tcPr>
            <w:tcW w:w="2835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  <w:r w:rsidRPr="00086AC8">
              <w:t>6. Процент содержания жира</w:t>
            </w:r>
          </w:p>
        </w:tc>
        <w:tc>
          <w:tcPr>
            <w:tcW w:w="1341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</w:p>
        </w:tc>
        <w:tc>
          <w:tcPr>
            <w:tcW w:w="2347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  <w:r w:rsidRPr="00086AC8">
              <w:t>оценка в баллах по возраст</w:t>
            </w:r>
            <w:r w:rsidRPr="00086AC8">
              <w:softHyphen/>
              <w:t>ным нормам</w:t>
            </w:r>
          </w:p>
        </w:tc>
      </w:tr>
      <w:tr w:rsidR="00CB6792" w:rsidRPr="00086AC8" w:rsidTr="00947D2A">
        <w:trPr>
          <w:trHeight w:hRule="exact" w:val="251"/>
          <w:jc w:val="center"/>
        </w:trPr>
        <w:tc>
          <w:tcPr>
            <w:tcW w:w="2835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  <w:r w:rsidRPr="00086AC8">
              <w:t xml:space="preserve">7. </w:t>
            </w:r>
            <w:proofErr w:type="gramStart"/>
            <w:r w:rsidRPr="00086AC8">
              <w:t>Оптимальный</w:t>
            </w:r>
            <w:proofErr w:type="gramEnd"/>
            <w:r w:rsidRPr="00086AC8">
              <w:t xml:space="preserve"> % жира</w:t>
            </w:r>
          </w:p>
        </w:tc>
        <w:tc>
          <w:tcPr>
            <w:tcW w:w="1341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</w:p>
        </w:tc>
        <w:tc>
          <w:tcPr>
            <w:tcW w:w="2347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</w:p>
        </w:tc>
      </w:tr>
      <w:tr w:rsidR="00CB6792" w:rsidRPr="00086AC8" w:rsidTr="00947D2A">
        <w:trPr>
          <w:trHeight w:val="501"/>
          <w:jc w:val="center"/>
        </w:trPr>
        <w:tc>
          <w:tcPr>
            <w:tcW w:w="2835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  <w:r w:rsidRPr="00086AC8">
              <w:t>8. Масса тела рекомендуемая</w:t>
            </w:r>
          </w:p>
          <w:p w:rsidR="00CB6792" w:rsidRPr="00086AC8" w:rsidRDefault="00CB6792" w:rsidP="00947D2A">
            <w:pPr>
              <w:pStyle w:val="a7"/>
            </w:pPr>
            <w:r w:rsidRPr="00086AC8">
              <w:t>с учетом оптимального % жира</w:t>
            </w:r>
          </w:p>
        </w:tc>
        <w:tc>
          <w:tcPr>
            <w:tcW w:w="1341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</w:p>
        </w:tc>
        <w:tc>
          <w:tcPr>
            <w:tcW w:w="2347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</w:p>
        </w:tc>
      </w:tr>
      <w:tr w:rsidR="00CB6792" w:rsidRPr="00086AC8" w:rsidTr="00947D2A">
        <w:trPr>
          <w:trHeight w:val="494"/>
          <w:jc w:val="center"/>
        </w:trPr>
        <w:tc>
          <w:tcPr>
            <w:tcW w:w="2835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  <w:r w:rsidRPr="00086AC8">
              <w:t>9. Экскурсия грудной клетки</w:t>
            </w:r>
          </w:p>
          <w:p w:rsidR="00CB6792" w:rsidRPr="00086AC8" w:rsidRDefault="00CB6792" w:rsidP="00947D2A">
            <w:pPr>
              <w:pStyle w:val="a7"/>
            </w:pPr>
            <w:r w:rsidRPr="00086AC8">
              <w:t>(</w:t>
            </w:r>
            <w:proofErr w:type="gramStart"/>
            <w:r w:rsidRPr="00086AC8">
              <w:t>см</w:t>
            </w:r>
            <w:proofErr w:type="gramEnd"/>
            <w:r w:rsidRPr="00086AC8">
              <w:t>)</w:t>
            </w:r>
          </w:p>
        </w:tc>
        <w:tc>
          <w:tcPr>
            <w:tcW w:w="1341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</w:p>
        </w:tc>
        <w:tc>
          <w:tcPr>
            <w:tcW w:w="2347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  <w:r>
              <w:t>подвижность грудной клет</w:t>
            </w:r>
            <w:r w:rsidRPr="00086AC8">
              <w:t>ки</w:t>
            </w:r>
          </w:p>
        </w:tc>
      </w:tr>
      <w:tr w:rsidR="00CB6792" w:rsidRPr="00086AC8" w:rsidTr="00947D2A">
        <w:trPr>
          <w:trHeight w:val="515"/>
          <w:jc w:val="center"/>
        </w:trPr>
        <w:tc>
          <w:tcPr>
            <w:tcW w:w="2835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  <w:r w:rsidRPr="00086AC8">
              <w:t>10. Жизненная емкость легких</w:t>
            </w:r>
          </w:p>
          <w:p w:rsidR="00CB6792" w:rsidRPr="00086AC8" w:rsidRDefault="00CB6792" w:rsidP="00947D2A">
            <w:pPr>
              <w:pStyle w:val="a7"/>
            </w:pPr>
            <w:r w:rsidRPr="00086AC8">
              <w:t>фактическая</w:t>
            </w:r>
          </w:p>
        </w:tc>
        <w:tc>
          <w:tcPr>
            <w:tcW w:w="1341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</w:p>
        </w:tc>
        <w:tc>
          <w:tcPr>
            <w:tcW w:w="2347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  <w:r w:rsidRPr="00086AC8">
              <w:t>в пределах нормы, ниже/</w:t>
            </w:r>
          </w:p>
          <w:p w:rsidR="00CB6792" w:rsidRPr="00086AC8" w:rsidRDefault="00CB6792" w:rsidP="00947D2A">
            <w:pPr>
              <w:pStyle w:val="a7"/>
            </w:pPr>
            <w:r w:rsidRPr="00086AC8">
              <w:t>выше должной</w:t>
            </w:r>
          </w:p>
        </w:tc>
      </w:tr>
    </w:tbl>
    <w:p w:rsidR="00CB6792" w:rsidRPr="00086AC8" w:rsidRDefault="00CB6792" w:rsidP="00CB6792">
      <w:pPr>
        <w:pStyle w:val="a7"/>
        <w:sectPr w:rsidR="00CB6792" w:rsidRPr="00086AC8" w:rsidSect="00DA0C9F">
          <w:type w:val="nextColumn"/>
          <w:pgSz w:w="11909" w:h="16838" w:code="9"/>
          <w:pgMar w:top="1134" w:right="851" w:bottom="1134" w:left="1701" w:header="720" w:footer="720" w:gutter="0"/>
          <w:cols w:space="60"/>
          <w:noEndnote/>
        </w:sect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78"/>
        <w:gridCol w:w="1526"/>
        <w:gridCol w:w="2390"/>
      </w:tblGrid>
      <w:tr w:rsidR="00CB6792" w:rsidRPr="00086AC8" w:rsidTr="00947D2A">
        <w:trPr>
          <w:trHeight w:hRule="exact" w:val="281"/>
          <w:jc w:val="center"/>
        </w:trPr>
        <w:tc>
          <w:tcPr>
            <w:tcW w:w="2678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  <w:r w:rsidRPr="00086AC8">
              <w:lastRenderedPageBreak/>
              <w:t>11. Жизненная емкость должная</w:t>
            </w:r>
          </w:p>
        </w:tc>
        <w:tc>
          <w:tcPr>
            <w:tcW w:w="1526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</w:p>
        </w:tc>
        <w:tc>
          <w:tcPr>
            <w:tcW w:w="2390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</w:p>
        </w:tc>
      </w:tr>
      <w:tr w:rsidR="00CB6792" w:rsidRPr="00086AC8" w:rsidTr="00947D2A">
        <w:trPr>
          <w:trHeight w:hRule="exact" w:val="504"/>
          <w:jc w:val="center"/>
        </w:trPr>
        <w:tc>
          <w:tcPr>
            <w:tcW w:w="2678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  <w:r w:rsidRPr="00086AC8">
              <w:t>12. Жизненный индекс (мл/кг)</w:t>
            </w:r>
          </w:p>
        </w:tc>
        <w:tc>
          <w:tcPr>
            <w:tcW w:w="1526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</w:p>
        </w:tc>
        <w:tc>
          <w:tcPr>
            <w:tcW w:w="2390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  <w:proofErr w:type="gramStart"/>
            <w:r w:rsidRPr="00086AC8">
              <w:t>средний</w:t>
            </w:r>
            <w:proofErr w:type="gramEnd"/>
            <w:r w:rsidRPr="00086AC8">
              <w:t>, выше/ниже сред</w:t>
            </w:r>
            <w:r w:rsidRPr="00086AC8">
              <w:softHyphen/>
              <w:t>него</w:t>
            </w:r>
          </w:p>
        </w:tc>
      </w:tr>
      <w:tr w:rsidR="00CB6792" w:rsidRPr="00086AC8" w:rsidTr="00947D2A">
        <w:trPr>
          <w:trHeight w:hRule="exact" w:val="526"/>
          <w:jc w:val="center"/>
        </w:trPr>
        <w:tc>
          <w:tcPr>
            <w:tcW w:w="2678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  <w:r w:rsidRPr="00086AC8">
              <w:t>13. Силовой индекс (динамо</w:t>
            </w:r>
            <w:r w:rsidRPr="00086AC8">
              <w:softHyphen/>
              <w:t>метр)</w:t>
            </w:r>
          </w:p>
        </w:tc>
        <w:tc>
          <w:tcPr>
            <w:tcW w:w="1526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</w:p>
        </w:tc>
        <w:tc>
          <w:tcPr>
            <w:tcW w:w="2390" w:type="dxa"/>
            <w:shd w:val="clear" w:color="auto" w:fill="FFFFFF"/>
          </w:tcPr>
          <w:p w:rsidR="00CB6792" w:rsidRPr="00086AC8" w:rsidRDefault="00CB6792" w:rsidP="00947D2A">
            <w:pPr>
              <w:pStyle w:val="a7"/>
            </w:pPr>
            <w:proofErr w:type="gramStart"/>
            <w:r w:rsidRPr="00086AC8">
              <w:t>средний</w:t>
            </w:r>
            <w:proofErr w:type="gramEnd"/>
            <w:r w:rsidRPr="00086AC8">
              <w:t>, выше/ниже сред</w:t>
            </w:r>
            <w:r w:rsidRPr="00086AC8">
              <w:softHyphen/>
              <w:t>него</w:t>
            </w:r>
          </w:p>
        </w:tc>
      </w:tr>
    </w:tbl>
    <w:p w:rsidR="00CB6792" w:rsidRDefault="00CB6792" w:rsidP="00CB6792">
      <w:pPr>
        <w:pStyle w:val="a7"/>
      </w:pPr>
    </w:p>
    <w:p w:rsidR="00CB6792" w:rsidRDefault="003372AC" w:rsidP="00CB6792">
      <w:pPr>
        <w:pStyle w:val="a7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32" style="position:absolute;left:0;text-align:left;margin-left:62.7pt;margin-top:9.4pt;width:358.5pt;height:287.15pt;z-index:251666432">
            <v:textbox style="mso-next-textbox:#_x0000_s1032">
              <w:txbxContent>
                <w:p w:rsidR="00947D2A" w:rsidRPr="008C7197" w:rsidRDefault="00947D2A" w:rsidP="00CB6792">
                  <w:pPr>
                    <w:pStyle w:val="a7"/>
                    <w:jc w:val="center"/>
                    <w:rPr>
                      <w:b/>
                    </w:rPr>
                  </w:pPr>
                  <w:r w:rsidRPr="008C7197">
                    <w:rPr>
                      <w:b/>
                    </w:rPr>
                    <w:t>Общая оценка физического развития:</w:t>
                  </w:r>
                </w:p>
                <w:p w:rsidR="00947D2A" w:rsidRPr="008C7197" w:rsidRDefault="00947D2A" w:rsidP="00CB6792">
                  <w:pPr>
                    <w:pStyle w:val="a7"/>
                    <w:spacing w:line="276" w:lineRule="auto"/>
                  </w:pPr>
                  <w:r w:rsidRPr="008C7197">
                    <w:t>Физическое развитие: ______________________________</w:t>
                  </w:r>
                  <w:r w:rsidRPr="008C7197">
                    <w:tab/>
                  </w:r>
                </w:p>
                <w:p w:rsidR="00947D2A" w:rsidRPr="008C7197" w:rsidRDefault="00947D2A" w:rsidP="00CB6792">
                  <w:pPr>
                    <w:pStyle w:val="a7"/>
                    <w:spacing w:line="276" w:lineRule="auto"/>
                  </w:pPr>
                  <w:r w:rsidRPr="008C7197">
                    <w:t>Пропорциональное/непропорциональное</w:t>
                  </w:r>
                </w:p>
                <w:p w:rsidR="00947D2A" w:rsidRPr="008C7197" w:rsidRDefault="00947D2A" w:rsidP="00CB6792">
                  <w:pPr>
                    <w:pStyle w:val="a7"/>
                    <w:spacing w:line="276" w:lineRule="auto"/>
                  </w:pPr>
                  <w:r w:rsidRPr="008C7197">
                    <w:t>С нормальным (избыточным, недостаточным) весом</w:t>
                  </w:r>
                </w:p>
                <w:p w:rsidR="00947D2A" w:rsidRPr="008C7197" w:rsidRDefault="00947D2A" w:rsidP="00CB6792">
                  <w:pPr>
                    <w:pStyle w:val="a7"/>
                    <w:spacing w:line="276" w:lineRule="auto"/>
                    <w:jc w:val="center"/>
                    <w:rPr>
                      <w:b/>
                    </w:rPr>
                  </w:pPr>
                  <w:r w:rsidRPr="008C7197">
                    <w:rPr>
                      <w:b/>
                    </w:rPr>
                    <w:t xml:space="preserve">Функциональное состояние </w:t>
                  </w:r>
                  <w:proofErr w:type="spellStart"/>
                  <w:proofErr w:type="gramStart"/>
                  <w:r w:rsidRPr="008C7197">
                    <w:rPr>
                      <w:b/>
                    </w:rPr>
                    <w:t>сердечно-сосудистой</w:t>
                  </w:r>
                  <w:proofErr w:type="spellEnd"/>
                  <w:proofErr w:type="gramEnd"/>
                  <w:r w:rsidRPr="008C7197">
                    <w:rPr>
                      <w:b/>
                    </w:rPr>
                    <w:t xml:space="preserve"> системы</w:t>
                  </w:r>
                </w:p>
                <w:p w:rsidR="00947D2A" w:rsidRDefault="00947D2A" w:rsidP="00CB6792">
                  <w:pPr>
                    <w:pStyle w:val="a7"/>
                    <w:spacing w:line="276" w:lineRule="auto"/>
                  </w:pPr>
                  <w:r w:rsidRPr="008C7197">
                    <w:t>Тип реакции ССС на нагрузку:</w:t>
                  </w:r>
                  <w:r>
                    <w:t xml:space="preserve"> _____________________________________</w:t>
                  </w:r>
                </w:p>
                <w:p w:rsidR="00947D2A" w:rsidRDefault="00947D2A" w:rsidP="00CB6792">
                  <w:pPr>
                    <w:pStyle w:val="a7"/>
                    <w:spacing w:line="276" w:lineRule="auto"/>
                  </w:pPr>
                  <w:r>
                    <w:t>_______________________________________________________________</w:t>
                  </w:r>
                </w:p>
                <w:p w:rsidR="00947D2A" w:rsidRDefault="00947D2A" w:rsidP="00CB6792">
                  <w:pPr>
                    <w:pStyle w:val="a7"/>
                    <w:spacing w:line="276" w:lineRule="auto"/>
                  </w:pPr>
                  <w:r w:rsidRPr="008C7197">
                    <w:t>Рекомендуемые тренировки:</w:t>
                  </w:r>
                </w:p>
                <w:p w:rsidR="00947D2A" w:rsidRDefault="00947D2A" w:rsidP="00CB6792">
                  <w:pPr>
                    <w:pStyle w:val="a7"/>
                    <w:spacing w:line="276" w:lineRule="auto"/>
                  </w:pPr>
                  <w:r>
                    <w:t xml:space="preserve">– </w:t>
                  </w:r>
                  <w:r w:rsidRPr="008C7197">
                    <w:t>Тренировки в воде</w:t>
                  </w:r>
                  <w:r>
                    <w:t xml:space="preserve"> _____________________________________________</w:t>
                  </w:r>
                </w:p>
                <w:p w:rsidR="00947D2A" w:rsidRPr="008C7197" w:rsidRDefault="00947D2A" w:rsidP="00CB6792">
                  <w:pPr>
                    <w:pStyle w:val="a7"/>
                    <w:spacing w:line="276" w:lineRule="auto"/>
                  </w:pPr>
                  <w:r>
                    <w:t xml:space="preserve">– </w:t>
                  </w:r>
                  <w:r w:rsidRPr="008C7197">
                    <w:t>«Восточные» практики</w:t>
                  </w:r>
                  <w:r>
                    <w:t>_________________________________________</w:t>
                  </w:r>
                </w:p>
                <w:p w:rsidR="00947D2A" w:rsidRDefault="00947D2A" w:rsidP="00CB6792">
                  <w:pPr>
                    <w:pStyle w:val="a7"/>
                    <w:spacing w:line="276" w:lineRule="auto"/>
                  </w:pPr>
                  <w:r>
                    <w:t xml:space="preserve">– </w:t>
                  </w:r>
                  <w:r w:rsidRPr="008C7197">
                    <w:t>Бег</w:t>
                  </w:r>
                  <w:r>
                    <w:t>___________________________________________________________</w:t>
                  </w:r>
                </w:p>
                <w:p w:rsidR="00947D2A" w:rsidRDefault="00947D2A" w:rsidP="00CB6792">
                  <w:pPr>
                    <w:pStyle w:val="a7"/>
                    <w:spacing w:line="276" w:lineRule="auto"/>
                  </w:pPr>
                  <w:r>
                    <w:t xml:space="preserve">– </w:t>
                  </w:r>
                  <w:r w:rsidRPr="008C7197">
                    <w:t>Спортивные игры</w:t>
                  </w:r>
                  <w:r>
                    <w:t>______________________________________________</w:t>
                  </w:r>
                </w:p>
                <w:p w:rsidR="00947D2A" w:rsidRDefault="00947D2A" w:rsidP="00CB6792">
                  <w:pPr>
                    <w:pStyle w:val="a7"/>
                    <w:spacing w:line="276" w:lineRule="auto"/>
                  </w:pPr>
                  <w:r>
                    <w:t xml:space="preserve">– </w:t>
                  </w:r>
                  <w:r w:rsidRPr="008C7197">
                    <w:t>Аэробика</w:t>
                  </w:r>
                  <w:r>
                    <w:t>_____________________________________________________</w:t>
                  </w:r>
                </w:p>
                <w:p w:rsidR="00947D2A" w:rsidRDefault="00947D2A" w:rsidP="00CB6792">
                  <w:pPr>
                    <w:pStyle w:val="a7"/>
                    <w:spacing w:line="276" w:lineRule="auto"/>
                  </w:pPr>
                  <w:r>
                    <w:t xml:space="preserve">– </w:t>
                  </w:r>
                  <w:r w:rsidRPr="008C7197">
                    <w:t>Тренажерный зал</w:t>
                  </w:r>
                  <w:r>
                    <w:t>_______________________________________________</w:t>
                  </w:r>
                </w:p>
                <w:p w:rsidR="00947D2A" w:rsidRDefault="00947D2A" w:rsidP="00CB6792">
                  <w:pPr>
                    <w:pStyle w:val="a7"/>
                    <w:spacing w:line="276" w:lineRule="auto"/>
                  </w:pPr>
                  <w:r w:rsidRPr="008C7197">
                    <w:t xml:space="preserve">Частота тренировок в неделю </w:t>
                  </w:r>
                  <w:r>
                    <w:t>_____________________________________</w:t>
                  </w:r>
                </w:p>
                <w:p w:rsidR="00947D2A" w:rsidRPr="008C7197" w:rsidRDefault="00947D2A" w:rsidP="00CB6792">
                  <w:pPr>
                    <w:pStyle w:val="a7"/>
                    <w:spacing w:line="276" w:lineRule="auto"/>
                  </w:pPr>
                  <w:r w:rsidRPr="008C7197">
                    <w:t xml:space="preserve">Длительность тренировки </w:t>
                  </w:r>
                  <w:r>
                    <w:t>________________________________________</w:t>
                  </w:r>
                </w:p>
                <w:p w:rsidR="00947D2A" w:rsidRPr="008C7197" w:rsidRDefault="00947D2A" w:rsidP="00CB6792">
                  <w:pPr>
                    <w:pStyle w:val="a7"/>
                    <w:spacing w:line="276" w:lineRule="auto"/>
                  </w:pPr>
                  <w:r w:rsidRPr="008C7197">
                    <w:t>Тренировочный диапазон пульса</w:t>
                  </w:r>
                  <w:r w:rsidRPr="008C7197">
                    <w:tab/>
                  </w:r>
                  <w:r>
                    <w:t xml:space="preserve">__________________ </w:t>
                  </w:r>
                  <w:r w:rsidRPr="008C7197">
                    <w:t>уд/мин</w:t>
                  </w:r>
                </w:p>
                <w:p w:rsidR="00947D2A" w:rsidRDefault="00947D2A" w:rsidP="00CB6792">
                  <w:pPr>
                    <w:pStyle w:val="a7"/>
                    <w:spacing w:line="276" w:lineRule="auto"/>
                  </w:pPr>
                  <w:r w:rsidRPr="008C7197">
                    <w:t>Углубленное медицинское обследование</w:t>
                  </w:r>
                  <w:r>
                    <w:t xml:space="preserve"> _____________________</w:t>
                  </w:r>
                </w:p>
                <w:p w:rsidR="00947D2A" w:rsidRPr="008C7197" w:rsidRDefault="00947D2A" w:rsidP="00CB6792">
                  <w:pPr>
                    <w:pStyle w:val="a7"/>
                    <w:spacing w:line="276" w:lineRule="auto"/>
                  </w:pPr>
                  <w:r w:rsidRPr="008C7197">
                    <w:t>Дополнительные тестирования</w:t>
                  </w:r>
                  <w:r>
                    <w:t xml:space="preserve">____________________________________ </w:t>
                  </w:r>
                  <w:r w:rsidRPr="008C7197">
                    <w:t>Врачебно-педагогические наблюдения</w:t>
                  </w:r>
                  <w:r>
                    <w:t>______________________________</w:t>
                  </w:r>
                </w:p>
                <w:p w:rsidR="00947D2A" w:rsidRDefault="00947D2A" w:rsidP="00CB6792">
                  <w:pPr>
                    <w:pStyle w:val="a7"/>
                    <w:spacing w:line="276" w:lineRule="auto"/>
                  </w:pPr>
                  <w:r w:rsidRPr="008C7197">
                    <w:t xml:space="preserve">Повторное тестирование </w:t>
                  </w:r>
                  <w:r>
                    <w:t>_________________________________________</w:t>
                  </w:r>
                </w:p>
                <w:p w:rsidR="00947D2A" w:rsidRDefault="00947D2A" w:rsidP="00CB6792"/>
              </w:txbxContent>
            </v:textbox>
          </v:rect>
        </w:pict>
      </w: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Default="00CB6792" w:rsidP="00CB6792">
      <w:pPr>
        <w:pStyle w:val="a7"/>
        <w:jc w:val="center"/>
        <w:rPr>
          <w:b/>
          <w:sz w:val="22"/>
          <w:szCs w:val="22"/>
        </w:rPr>
      </w:pPr>
    </w:p>
    <w:p w:rsidR="00CB6792" w:rsidRPr="008C7197" w:rsidRDefault="00CB6792" w:rsidP="00CB6792">
      <w:pPr>
        <w:pStyle w:val="a7"/>
        <w:jc w:val="center"/>
        <w:rPr>
          <w:b/>
        </w:rPr>
      </w:pPr>
    </w:p>
    <w:p w:rsidR="00581AE4" w:rsidRPr="00B15C6F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6936" w:rsidRDefault="00156936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6936" w:rsidRDefault="00156936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6936" w:rsidRDefault="00156936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6936" w:rsidRDefault="00156936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6936" w:rsidRDefault="00156936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6936" w:rsidRDefault="00156936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6936" w:rsidRDefault="00156936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6936" w:rsidRDefault="00156936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6936" w:rsidRDefault="00156936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6936" w:rsidRDefault="00156936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6936" w:rsidRDefault="00156936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6936" w:rsidRDefault="00156936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6936" w:rsidRDefault="00156936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1739" w:rsidRPr="002D02B9" w:rsidRDefault="00991739" w:rsidP="00991739">
      <w:pPr>
        <w:pStyle w:val="a7"/>
        <w:spacing w:line="276" w:lineRule="auto"/>
        <w:jc w:val="right"/>
      </w:pPr>
      <w:r w:rsidRPr="002D02B9">
        <w:lastRenderedPageBreak/>
        <w:t>Приложение № 4</w:t>
      </w:r>
    </w:p>
    <w:p w:rsidR="00991739" w:rsidRPr="002D02B9" w:rsidRDefault="00991739" w:rsidP="00991739">
      <w:pPr>
        <w:pStyle w:val="a7"/>
        <w:spacing w:line="276" w:lineRule="auto"/>
        <w:jc w:val="center"/>
        <w:rPr>
          <w:rFonts w:eastAsia="Times New Roman"/>
          <w:b/>
          <w:bCs/>
        </w:rPr>
      </w:pPr>
      <w:r w:rsidRPr="002D02B9">
        <w:rPr>
          <w:rFonts w:eastAsia="Times New Roman"/>
          <w:b/>
          <w:bCs/>
        </w:rPr>
        <w:t>ПОЛОЖЕНИЕ О ВРАЧЕБНО - ФИЗКУЛЬТУРНОМ ДИСПАНСЕРЕ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 xml:space="preserve">1. </w:t>
      </w:r>
      <w:proofErr w:type="gramStart"/>
      <w:r w:rsidRPr="002D02B9">
        <w:rPr>
          <w:rFonts w:eastAsia="Times New Roman"/>
        </w:rPr>
        <w:t xml:space="preserve">Врачебно - физкультурный диспансер является самостоятельным лечебно - профилактическим учреждением, предназначенным для медицинского обеспечения лиц, занимающихся физической культурой и спортом, организационно - методического руководства постановкой врачебного контроля, использования лечебной физкультуры и других </w:t>
      </w:r>
      <w:proofErr w:type="spellStart"/>
      <w:r w:rsidRPr="002D02B9">
        <w:rPr>
          <w:rFonts w:eastAsia="Times New Roman"/>
        </w:rPr>
        <w:t>немедикаментозных</w:t>
      </w:r>
      <w:proofErr w:type="spellEnd"/>
      <w:r w:rsidRPr="002D02B9">
        <w:rPr>
          <w:rFonts w:eastAsia="Times New Roman"/>
        </w:rPr>
        <w:t xml:space="preserve"> средств и методов восстановительного лечения во взрослых и детских лечебно - профилактических учреждениях.</w:t>
      </w:r>
      <w:proofErr w:type="gramEnd"/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 xml:space="preserve">2. Руководство врачебно - физкультурными диспансерами и </w:t>
      </w:r>
      <w:proofErr w:type="gramStart"/>
      <w:r w:rsidRPr="002D02B9">
        <w:rPr>
          <w:rFonts w:eastAsia="Times New Roman"/>
        </w:rPr>
        <w:t>контроль за</w:t>
      </w:r>
      <w:proofErr w:type="gramEnd"/>
      <w:r w:rsidRPr="002D02B9">
        <w:rPr>
          <w:rFonts w:eastAsia="Times New Roman"/>
        </w:rPr>
        <w:t xml:space="preserve"> их деятельностью осуществляется органами здравоохранения по подчиненности. Организационно - методическое руководство врачебно - физкультурной службой осуществляется Российским федеральным врачебно - физкультурным диспансером.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 xml:space="preserve">3. В своей деятельности врачебно - физкультурный диспансер и его подразделения руководствуются приказами </w:t>
      </w:r>
      <w:proofErr w:type="spellStart"/>
      <w:r w:rsidRPr="002D02B9">
        <w:rPr>
          <w:rFonts w:eastAsia="Times New Roman"/>
        </w:rPr>
        <w:t>Минздравмедпрома</w:t>
      </w:r>
      <w:proofErr w:type="spellEnd"/>
      <w:r w:rsidRPr="002D02B9">
        <w:rPr>
          <w:rFonts w:eastAsia="Times New Roman"/>
        </w:rPr>
        <w:t xml:space="preserve"> РФ и другими директивными документами.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4. В соответствии со своим назначением врачебно - физкультурный диспансер осуществляет: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 xml:space="preserve">4.1. </w:t>
      </w:r>
      <w:proofErr w:type="gramStart"/>
      <w:r w:rsidRPr="002D02B9">
        <w:rPr>
          <w:rFonts w:eastAsia="Times New Roman"/>
        </w:rPr>
        <w:t xml:space="preserve">Организационно - методическое руководство и контроль за деятельностью врачебно - физкультурной службы области, края, республики по медицинскому обеспечению занятий массовыми формами физической культуры, врачебный контроль за занимающимися физической культурой и спортом, применением лечебной физкультуры и других </w:t>
      </w:r>
      <w:proofErr w:type="spellStart"/>
      <w:r w:rsidRPr="002D02B9">
        <w:rPr>
          <w:rFonts w:eastAsia="Times New Roman"/>
        </w:rPr>
        <w:t>немедикаментозных</w:t>
      </w:r>
      <w:proofErr w:type="spellEnd"/>
      <w:r w:rsidRPr="002D02B9">
        <w:rPr>
          <w:rFonts w:eastAsia="Times New Roman"/>
        </w:rPr>
        <w:t xml:space="preserve"> методов в реабилитации лиц, перенесших травмы и заболевания.</w:t>
      </w:r>
      <w:proofErr w:type="gramEnd"/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 xml:space="preserve">4.2. Диспансерное наблюдение и лечение спортсменов, прикрепленных к диспансеру, в соответствии с "Положением о врачебном </w:t>
      </w:r>
      <w:proofErr w:type="gramStart"/>
      <w:r w:rsidRPr="002D02B9">
        <w:rPr>
          <w:rFonts w:eastAsia="Times New Roman"/>
        </w:rPr>
        <w:t>контроле за</w:t>
      </w:r>
      <w:proofErr w:type="gramEnd"/>
      <w:r w:rsidRPr="002D02B9">
        <w:rPr>
          <w:rFonts w:eastAsia="Times New Roman"/>
        </w:rPr>
        <w:t xml:space="preserve"> лицами, занимающимися физической культурой и спортом", обращая особое внимание на спортсменов сборных команд Российской Федерации, учащихся образовательных учреждений спортивной направленности.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4.3. Анализ причин спортивного травматизма и отклонений в состоянии здоровья спортсменов и разработку мероприятий по их профилактике и лечению.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 xml:space="preserve">4.4. Организацию медицинского обслуживания </w:t>
      </w:r>
      <w:proofErr w:type="spellStart"/>
      <w:proofErr w:type="gramStart"/>
      <w:r w:rsidRPr="002D02B9">
        <w:rPr>
          <w:rFonts w:eastAsia="Times New Roman"/>
        </w:rPr>
        <w:t>учебно</w:t>
      </w:r>
      <w:proofErr w:type="spellEnd"/>
      <w:r w:rsidRPr="002D02B9">
        <w:rPr>
          <w:rFonts w:eastAsia="Times New Roman"/>
        </w:rPr>
        <w:t xml:space="preserve"> - тренировочных</w:t>
      </w:r>
      <w:proofErr w:type="gramEnd"/>
      <w:r w:rsidRPr="002D02B9">
        <w:rPr>
          <w:rFonts w:eastAsia="Times New Roman"/>
        </w:rPr>
        <w:t xml:space="preserve"> занятий, сборов, спортивных соревнований и оздоровительно - массовых физкультурных мероприятий с привлечением других лечебно - профилактических учреждений.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4.5. Проведение консультативного приема населения с целью выдачи рекомендаций по оздоровительным двигательным режимам, закаливанию, по применению средств и методов физической культуры и спорта в целях формирования здоровья у различных возрастных групп населения.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4.6. Проведение экспертизы спортивной трудоспособности.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 xml:space="preserve">4.7. Изучение влияния физического воспитания на состояние здоровья и физическое развитие детей дошкольных и образовательных учреждений, оказание методической помощи в организации врачебного </w:t>
      </w:r>
      <w:proofErr w:type="gramStart"/>
      <w:r w:rsidRPr="002D02B9">
        <w:rPr>
          <w:rFonts w:eastAsia="Times New Roman"/>
        </w:rPr>
        <w:t>контроля за</w:t>
      </w:r>
      <w:proofErr w:type="gramEnd"/>
      <w:r w:rsidRPr="002D02B9">
        <w:rPr>
          <w:rFonts w:eastAsia="Times New Roman"/>
        </w:rPr>
        <w:t xml:space="preserve"> физическим воспитанием, обращая особое внимание на учащихся, отнесенных по состоянию здоровья в специальную медицинскую группу, а также занимающихся спортом.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 xml:space="preserve">4.8. Контроль за организацией широкого внедрения лечебной физкультуры в систему </w:t>
      </w:r>
      <w:proofErr w:type="spellStart"/>
      <w:proofErr w:type="gramStart"/>
      <w:r w:rsidRPr="002D02B9">
        <w:rPr>
          <w:rFonts w:eastAsia="Times New Roman"/>
        </w:rPr>
        <w:t>медико</w:t>
      </w:r>
      <w:proofErr w:type="spellEnd"/>
      <w:r w:rsidRPr="002D02B9">
        <w:rPr>
          <w:rFonts w:eastAsia="Times New Roman"/>
        </w:rPr>
        <w:t xml:space="preserve"> - социальной</w:t>
      </w:r>
      <w:proofErr w:type="gramEnd"/>
      <w:r w:rsidRPr="002D02B9">
        <w:rPr>
          <w:rFonts w:eastAsia="Times New Roman"/>
        </w:rPr>
        <w:t xml:space="preserve"> реабилитации инвалидов, детей - инвалидов, инвалидов труда, ВОВ, воинов - интернационалистов, лиц, пострадавших от последствий экологических катастроф и военных действий.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4.9. Обобщение опыта работы по различным разделам деятельности врачебно - физкультурной службы, проведение семинаров, конференций, совещаний в различных регионах Российской Федерации.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4.10. Повышение квалификации медицинских работников общей лечебной сети, воспитателей детских дошкольных учреждений, преподавателей образовательных учреждений по вопросам оздоровления средствами физической культуры и спорта.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4.11. Проведение пропаганды здорового образа жизни среди занимающихся физической культурой и спортом, а также среди различных слоев населения, обращая особое внимание на влияние двигательных режимов в формировании здоровья.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 xml:space="preserve">5. Врачебно - физкультурный диспансер может являться клинической учебной базой медицинских училищ, медицинских институтов, институтов усовершенствования врачей по врачебному контролю, лечебной физкультуре и другим </w:t>
      </w:r>
      <w:proofErr w:type="spellStart"/>
      <w:r w:rsidRPr="002D02B9">
        <w:rPr>
          <w:rFonts w:eastAsia="Times New Roman"/>
        </w:rPr>
        <w:t>немедикаментозным</w:t>
      </w:r>
      <w:proofErr w:type="spellEnd"/>
      <w:r w:rsidRPr="002D02B9">
        <w:rPr>
          <w:rFonts w:eastAsia="Times New Roman"/>
        </w:rPr>
        <w:t xml:space="preserve"> средствам и методам восстановительного лечения.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6. Диспансер координирует свою работу с органами государственного управления физической культурой и спортом, образования, лечебно - профилактическими учреждениями и общественными организациями по спортивной медицине и реабилитации.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7. Врачебно - физкультурный диспансер в своей структуре может иметь: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lastRenderedPageBreak/>
        <w:t>7.1. Организационно - методический отдел (кабинет) с информационно - вычислительным центром.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7.2. Кабине</w:t>
      </w:r>
      <w:proofErr w:type="gramStart"/>
      <w:r w:rsidRPr="002D02B9">
        <w:rPr>
          <w:rFonts w:eastAsia="Times New Roman"/>
        </w:rPr>
        <w:t>т(</w:t>
      </w:r>
      <w:proofErr w:type="spellStart"/>
      <w:proofErr w:type="gramEnd"/>
      <w:r w:rsidRPr="002D02B9">
        <w:rPr>
          <w:rFonts w:eastAsia="Times New Roman"/>
        </w:rPr>
        <w:t>ы</w:t>
      </w:r>
      <w:proofErr w:type="spellEnd"/>
      <w:r w:rsidRPr="002D02B9">
        <w:rPr>
          <w:rFonts w:eastAsia="Times New Roman"/>
        </w:rPr>
        <w:t>), отделение(я) врачебного контроля за ведущими спортсменами и их ближайшим резервом (спортсменами сборных команд страны, олимпийских команд, за лицами, обучающимися в образовательных учреждениях спортивной направленности).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7.3. Кабине</w:t>
      </w:r>
      <w:proofErr w:type="gramStart"/>
      <w:r w:rsidRPr="002D02B9">
        <w:rPr>
          <w:rFonts w:eastAsia="Times New Roman"/>
        </w:rPr>
        <w:t>т(</w:t>
      </w:r>
      <w:proofErr w:type="spellStart"/>
      <w:proofErr w:type="gramEnd"/>
      <w:r w:rsidRPr="002D02B9">
        <w:rPr>
          <w:rFonts w:eastAsia="Times New Roman"/>
        </w:rPr>
        <w:t>ы</w:t>
      </w:r>
      <w:proofErr w:type="spellEnd"/>
      <w:r w:rsidRPr="002D02B9">
        <w:rPr>
          <w:rFonts w:eastAsia="Times New Roman"/>
        </w:rPr>
        <w:t>), отделение(я) врачебного контроля за детьми, занимающимися физической культурой и спортом.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7.4. Кабине</w:t>
      </w:r>
      <w:proofErr w:type="gramStart"/>
      <w:r w:rsidRPr="002D02B9">
        <w:rPr>
          <w:rFonts w:eastAsia="Times New Roman"/>
        </w:rPr>
        <w:t>т(</w:t>
      </w:r>
      <w:proofErr w:type="spellStart"/>
      <w:proofErr w:type="gramEnd"/>
      <w:r w:rsidRPr="002D02B9">
        <w:rPr>
          <w:rFonts w:eastAsia="Times New Roman"/>
        </w:rPr>
        <w:t>ы</w:t>
      </w:r>
      <w:proofErr w:type="spellEnd"/>
      <w:r w:rsidRPr="002D02B9">
        <w:rPr>
          <w:rFonts w:eastAsia="Times New Roman"/>
        </w:rPr>
        <w:t>), отделение(я) медицинского обеспечения массовой физической культуры и спорта взрослого населения.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7.5. Кабине</w:t>
      </w:r>
      <w:proofErr w:type="gramStart"/>
      <w:r w:rsidRPr="002D02B9">
        <w:rPr>
          <w:rFonts w:eastAsia="Times New Roman"/>
        </w:rPr>
        <w:t>т(</w:t>
      </w:r>
      <w:proofErr w:type="spellStart"/>
      <w:proofErr w:type="gramEnd"/>
      <w:r w:rsidRPr="002D02B9">
        <w:rPr>
          <w:rFonts w:eastAsia="Times New Roman"/>
        </w:rPr>
        <w:t>ы</w:t>
      </w:r>
      <w:proofErr w:type="spellEnd"/>
      <w:r w:rsidRPr="002D02B9">
        <w:rPr>
          <w:rFonts w:eastAsia="Times New Roman"/>
        </w:rPr>
        <w:t>), отделение(я) лечебной физкультуры для взрослых и детей.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7.6. Кабине</w:t>
      </w:r>
      <w:proofErr w:type="gramStart"/>
      <w:r w:rsidRPr="002D02B9">
        <w:rPr>
          <w:rFonts w:eastAsia="Times New Roman"/>
        </w:rPr>
        <w:t>т(</w:t>
      </w:r>
      <w:proofErr w:type="spellStart"/>
      <w:proofErr w:type="gramEnd"/>
      <w:r w:rsidRPr="002D02B9">
        <w:rPr>
          <w:rFonts w:eastAsia="Times New Roman"/>
        </w:rPr>
        <w:t>ы</w:t>
      </w:r>
      <w:proofErr w:type="spellEnd"/>
      <w:r w:rsidRPr="002D02B9">
        <w:rPr>
          <w:rFonts w:eastAsia="Times New Roman"/>
        </w:rPr>
        <w:t>) массажа.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7.7. Стационар.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 xml:space="preserve">7.8. </w:t>
      </w:r>
      <w:proofErr w:type="gramStart"/>
      <w:r w:rsidRPr="002D02B9">
        <w:rPr>
          <w:rFonts w:eastAsia="Times New Roman"/>
        </w:rPr>
        <w:t xml:space="preserve">Кабинеты врачей - специалистов (терапевта, хирурга, невропатолога, психолога, гинеколога, травматолога - ортопеда, отоларинголога, офтальмолога, стоматолога, мануального терапевта, </w:t>
      </w:r>
      <w:proofErr w:type="spellStart"/>
      <w:r w:rsidRPr="002D02B9">
        <w:rPr>
          <w:rFonts w:eastAsia="Times New Roman"/>
        </w:rPr>
        <w:t>иглорефлексотерапевта</w:t>
      </w:r>
      <w:proofErr w:type="spellEnd"/>
      <w:r w:rsidRPr="002D02B9">
        <w:rPr>
          <w:rFonts w:eastAsia="Times New Roman"/>
        </w:rPr>
        <w:t>, дерматолога и др.).</w:t>
      </w:r>
      <w:proofErr w:type="gramEnd"/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7.9. Кабинет функциональной диагностики.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7.10. Кабинет физиотерапии.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7.11. Рентгеновский кабинет.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7.12. Лабораторию (</w:t>
      </w:r>
      <w:proofErr w:type="spellStart"/>
      <w:proofErr w:type="gramStart"/>
      <w:r w:rsidRPr="002D02B9">
        <w:rPr>
          <w:rFonts w:eastAsia="Times New Roman"/>
        </w:rPr>
        <w:t>клинико</w:t>
      </w:r>
      <w:proofErr w:type="spellEnd"/>
      <w:r w:rsidRPr="002D02B9">
        <w:rPr>
          <w:rFonts w:eastAsia="Times New Roman"/>
        </w:rPr>
        <w:t xml:space="preserve"> - биохимическую</w:t>
      </w:r>
      <w:proofErr w:type="gramEnd"/>
      <w:r w:rsidRPr="002D02B9">
        <w:rPr>
          <w:rFonts w:eastAsia="Times New Roman"/>
        </w:rPr>
        <w:t>).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7.13. Административно - хозяйственную часть.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8. Врачебно - физкультурный диспансер возглавляется Главным врачом, назначаемым Органом управления здравоохранения территории.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9. Подразделения врачебно - физкультурного диспансера возглавляют заведующие, назначаемые и увольняемые в установленном порядке руководством учреждения.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10. Во врачебно - физкультурном диспансере и его подразделениях ведется необходимая документация (</w:t>
      </w:r>
      <w:proofErr w:type="spellStart"/>
      <w:proofErr w:type="gramStart"/>
      <w:r w:rsidRPr="002D02B9">
        <w:rPr>
          <w:rFonts w:eastAsia="Times New Roman"/>
        </w:rPr>
        <w:t>учетно</w:t>
      </w:r>
      <w:proofErr w:type="spellEnd"/>
      <w:r w:rsidRPr="002D02B9">
        <w:rPr>
          <w:rFonts w:eastAsia="Times New Roman"/>
        </w:rPr>
        <w:t xml:space="preserve"> - отчетная</w:t>
      </w:r>
      <w:proofErr w:type="gramEnd"/>
      <w:r w:rsidRPr="002D02B9">
        <w:rPr>
          <w:rFonts w:eastAsia="Times New Roman"/>
        </w:rPr>
        <w:t>) по утвержденным формам.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11. Заведующие подразделениями ежеквартально и ежегодно представляют главному врачу отчеты о проделанной работе по утвержденным формам.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12. Врачебно - физкультурный диспансер имеет печать и штамп со своими реквизитами.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13. Врачебно - физкультурный диспансер имеет фонд основных средств: здания, оборудование, инвентарь, санитарный транспорт и прочее имущество.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14. Врачебно - физкультурный диспансер является Государственным бюджетным учреждением, состоит на самостоятельной смете и представляет финансовый отчет органу здравоохранения по подчиненности. Дополнительными источниками финансирования могут являться средства, полученные: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- из местного бюджета;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 xml:space="preserve">- от реализации дополнительных медицинских и </w:t>
      </w:r>
      <w:proofErr w:type="spellStart"/>
      <w:proofErr w:type="gramStart"/>
      <w:r w:rsidRPr="002D02B9">
        <w:rPr>
          <w:rFonts w:eastAsia="Times New Roman"/>
        </w:rPr>
        <w:t>медико</w:t>
      </w:r>
      <w:proofErr w:type="spellEnd"/>
      <w:r w:rsidRPr="002D02B9">
        <w:rPr>
          <w:rFonts w:eastAsia="Times New Roman"/>
        </w:rPr>
        <w:t xml:space="preserve"> - социальных</w:t>
      </w:r>
      <w:proofErr w:type="gramEnd"/>
      <w:r w:rsidRPr="002D02B9">
        <w:rPr>
          <w:rFonts w:eastAsia="Times New Roman"/>
        </w:rPr>
        <w:t xml:space="preserve"> услуг по хозяйственным договорам с предприятиями, учреждениями, организациями и страховыми компаниями;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- от оказания платных услуг населению;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- от реализации неиспользованного медицинского и хозяйственного оборудования;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- за сдачу в аренду помещений, медицинской аппаратуры;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- от благотворительных фондов (организаций) и добровольных пожертвований предприятий, учреждений и частных лиц.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2D02B9">
        <w:rPr>
          <w:rFonts w:eastAsia="Times New Roman"/>
        </w:rPr>
        <w:t>Денежные средства, не использованные в течение года, остаются на расчетном счете диспансера и изъятию в бюджет не подлежат.</w:t>
      </w:r>
    </w:p>
    <w:p w:rsidR="00991739" w:rsidRPr="002D02B9" w:rsidRDefault="00991739" w:rsidP="00991739">
      <w:pPr>
        <w:pStyle w:val="a7"/>
        <w:spacing w:line="276" w:lineRule="auto"/>
        <w:ind w:firstLine="567"/>
        <w:jc w:val="both"/>
      </w:pPr>
    </w:p>
    <w:p w:rsidR="00991739" w:rsidRPr="00B51461" w:rsidRDefault="00991739" w:rsidP="00991739">
      <w:pPr>
        <w:pStyle w:val="a7"/>
        <w:spacing w:line="360" w:lineRule="auto"/>
        <w:ind w:firstLine="567"/>
        <w:jc w:val="both"/>
        <w:rPr>
          <w:sz w:val="28"/>
          <w:szCs w:val="28"/>
        </w:rPr>
      </w:pPr>
    </w:p>
    <w:p w:rsidR="00991739" w:rsidRDefault="00991739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1739" w:rsidRDefault="009917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1AE4" w:rsidRDefault="00581AE4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11">
        <w:rPr>
          <w:rFonts w:ascii="Times New Roman" w:hAnsi="Times New Roman" w:cs="Times New Roman"/>
          <w:b/>
          <w:sz w:val="28"/>
          <w:szCs w:val="28"/>
        </w:rPr>
        <w:lastRenderedPageBreak/>
        <w:t>Список сокращений и условных обозначений</w:t>
      </w:r>
    </w:p>
    <w:p w:rsidR="00156936" w:rsidRPr="00FD6C11" w:rsidRDefault="00156936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АДС – артериальное давление систолическое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АДД – артериальное давление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диастолическое</w:t>
      </w:r>
      <w:proofErr w:type="spellEnd"/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АДП – артериальное давление пульсовое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 – врачебный контроль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ВНС – вегетативная нервная система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ВПН – врачебно – педагогическое наблюдение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ВФД – врачебно – физкультурный диспансер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 – дыхательная система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 – жизненная ёмкость лёгких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ЛФК – лечебная физкультура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ОДА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двигательный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ОФП – острое физическое перенапряжение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 – сердечно – сосудистая система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ХФП – хроническое физическое перенапряжение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ЦНС – центральная нервная система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– частота сердечных сокращений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ЧСС</w:t>
      </w:r>
      <w:r w:rsidRPr="00FD6C11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максимально допустимая частота сердечных сокращений </w:t>
      </w:r>
    </w:p>
    <w:p w:rsidR="00581AE4" w:rsidRDefault="00581AE4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936" w:rsidRDefault="00156936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936" w:rsidRDefault="00156936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936" w:rsidRDefault="00156936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936" w:rsidRDefault="00156936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936" w:rsidRDefault="00156936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936" w:rsidRDefault="00156936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936" w:rsidRDefault="00156936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936" w:rsidRDefault="00156936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936" w:rsidRDefault="00156936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936" w:rsidRDefault="00156936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AE4" w:rsidRPr="00FD6C11" w:rsidRDefault="00581AE4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1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C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Макарова И. Н. «Массаж и лечебная физкультура», ЭКСМО, Москва, 2009 г.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Макарова Г. А. «Практическое руководство для спортивных врачей»,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БАРОпресс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Ростов-на-Дону, 2002 г.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Белая Н. А. «Лечебная физкультура и массаж», «Советский спорт», Москва, 2001 г.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Епифанов В. А. «Лечебная физкультура и врачебный контроль», «Медицина», Москва, 1990 г.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Иванов С. М. «Врачебный контроль и лечебная физкультура», «Медицина», Москва, 1970 г.</w:t>
      </w:r>
    </w:p>
    <w:p w:rsidR="00581AE4" w:rsidRDefault="00581AE4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69A" w:rsidRDefault="0005369A" w:rsidP="00581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1AE4" w:rsidRPr="00FD6C11" w:rsidRDefault="00581AE4" w:rsidP="00581A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1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81AE4" w:rsidRDefault="00581AE4" w:rsidP="00EA0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EA0D5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……………………………………………………………………...……4</w:t>
      </w:r>
    </w:p>
    <w:p w:rsidR="00581AE4" w:rsidRDefault="00581AE4" w:rsidP="00EA0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врачебного контроля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культурой</w:t>
      </w:r>
      <w:r w:rsidR="00EA0D5B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………………………………………………………………..…………5</w:t>
      </w:r>
    </w:p>
    <w:p w:rsidR="00581AE4" w:rsidRDefault="00581AE4" w:rsidP="00EA0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и оценка физического развития</w:t>
      </w:r>
      <w:r w:rsidR="00EA0D5B">
        <w:rPr>
          <w:rFonts w:ascii="Times New Roman" w:hAnsi="Times New Roman" w:cs="Times New Roman"/>
          <w:sz w:val="28"/>
          <w:szCs w:val="28"/>
        </w:rPr>
        <w:t>…………………………….…..13</w:t>
      </w:r>
    </w:p>
    <w:p w:rsidR="00581AE4" w:rsidRDefault="00581AE4" w:rsidP="00EA0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Соматоскопия</w:t>
      </w:r>
      <w:proofErr w:type="spellEnd"/>
      <w:r w:rsidR="00EA0D5B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………………………………………………………………...…..14</w:t>
      </w:r>
    </w:p>
    <w:p w:rsidR="00581AE4" w:rsidRDefault="00581AE4" w:rsidP="00EA0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Антропометрия</w:t>
      </w:r>
      <w:r w:rsidR="00EA0D5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…………………………………………………………………..16</w:t>
      </w:r>
    </w:p>
    <w:p w:rsidR="00581AE4" w:rsidRDefault="00581AE4" w:rsidP="00EA0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функционального состояния организма</w:t>
      </w:r>
      <w:r w:rsidR="00EA0D5B">
        <w:rPr>
          <w:rFonts w:ascii="Times New Roman" w:hAnsi="Times New Roman" w:cs="Times New Roman"/>
          <w:sz w:val="28"/>
          <w:szCs w:val="28"/>
        </w:rPr>
        <w:t>……………………..19</w:t>
      </w:r>
    </w:p>
    <w:p w:rsidR="00581AE4" w:rsidRDefault="00581AE4" w:rsidP="00EA0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пробы</w:t>
      </w:r>
      <w:r w:rsidR="00EA0D5B">
        <w:rPr>
          <w:rFonts w:ascii="Times New Roman" w:hAnsi="Times New Roman" w:cs="Times New Roman"/>
          <w:sz w:val="28"/>
          <w:szCs w:val="28"/>
        </w:rPr>
        <w:t>……………………………………………………..….20</w:t>
      </w:r>
    </w:p>
    <w:p w:rsidR="00581AE4" w:rsidRDefault="00581AE4" w:rsidP="00EA0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и противопоказания к назначению физических тренировок</w:t>
      </w:r>
      <w:r w:rsidR="00EA0D5B">
        <w:rPr>
          <w:rFonts w:ascii="Times New Roman" w:hAnsi="Times New Roman" w:cs="Times New Roman"/>
          <w:sz w:val="28"/>
          <w:szCs w:val="28"/>
        </w:rPr>
        <w:t>…….25</w:t>
      </w:r>
    </w:p>
    <w:p w:rsidR="00581AE4" w:rsidRDefault="00581AE4" w:rsidP="00EA0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занятиям по физической культуре после заболеваний и травм</w:t>
      </w:r>
      <w:r w:rsidR="00EA0D5B">
        <w:rPr>
          <w:rFonts w:ascii="Times New Roman" w:hAnsi="Times New Roman" w:cs="Times New Roman"/>
          <w:sz w:val="28"/>
          <w:szCs w:val="28"/>
        </w:rPr>
        <w:t>…...25</w:t>
      </w:r>
    </w:p>
    <w:p w:rsidR="00581AE4" w:rsidRDefault="00581AE4" w:rsidP="00EA0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и профилактика спортивного травматизма</w:t>
      </w:r>
      <w:r w:rsidR="00EA0D5B">
        <w:rPr>
          <w:rFonts w:ascii="Times New Roman" w:hAnsi="Times New Roman" w:cs="Times New Roman"/>
          <w:sz w:val="28"/>
          <w:szCs w:val="28"/>
        </w:rPr>
        <w:t>…………………………26</w:t>
      </w:r>
    </w:p>
    <w:p w:rsidR="00581AE4" w:rsidRDefault="00581AE4" w:rsidP="00EA0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Переутомление. Перенапряжение.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Перетренированность</w:t>
      </w:r>
      <w:proofErr w:type="spellEnd"/>
      <w:r w:rsidR="00EA0D5B">
        <w:rPr>
          <w:rFonts w:ascii="Times New Roman" w:hAnsi="Times New Roman" w:cs="Times New Roman"/>
          <w:sz w:val="28"/>
          <w:szCs w:val="28"/>
        </w:rPr>
        <w:t>………………….27</w:t>
      </w:r>
    </w:p>
    <w:p w:rsidR="00581AE4" w:rsidRDefault="00581AE4" w:rsidP="00EA0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  <w:r w:rsidR="00EA0D5B">
        <w:rPr>
          <w:rFonts w:ascii="Times New Roman" w:hAnsi="Times New Roman" w:cs="Times New Roman"/>
          <w:sz w:val="28"/>
          <w:szCs w:val="28"/>
        </w:rPr>
        <w:t>………………………………………………….………32</w:t>
      </w:r>
    </w:p>
    <w:p w:rsidR="00581AE4" w:rsidRDefault="00581AE4" w:rsidP="00EA0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задания</w:t>
      </w:r>
      <w:r w:rsidR="00EA0D5B">
        <w:rPr>
          <w:rFonts w:ascii="Times New Roman" w:hAnsi="Times New Roman" w:cs="Times New Roman"/>
          <w:sz w:val="28"/>
          <w:szCs w:val="28"/>
        </w:rPr>
        <w:t>…………………………………………………….…………34</w:t>
      </w:r>
    </w:p>
    <w:p w:rsidR="00581AE4" w:rsidRDefault="00581AE4" w:rsidP="00EA0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EA0D5B">
        <w:rPr>
          <w:rFonts w:ascii="Times New Roman" w:hAnsi="Times New Roman" w:cs="Times New Roman"/>
          <w:sz w:val="28"/>
          <w:szCs w:val="28"/>
        </w:rPr>
        <w:t>…………………………………………………………….……….51</w:t>
      </w:r>
    </w:p>
    <w:sectPr w:rsidR="00581AE4" w:rsidSect="00DA0C9F">
      <w:type w:val="nextColumn"/>
      <w:pgSz w:w="11909" w:h="16838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D2A" w:rsidRDefault="00947D2A" w:rsidP="00DA0C9F">
      <w:pPr>
        <w:spacing w:after="0" w:line="240" w:lineRule="auto"/>
      </w:pPr>
      <w:r>
        <w:separator/>
      </w:r>
    </w:p>
  </w:endnote>
  <w:endnote w:type="continuationSeparator" w:id="1">
    <w:p w:rsidR="00947D2A" w:rsidRDefault="00947D2A" w:rsidP="00DA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8876"/>
      <w:docPartObj>
        <w:docPartGallery w:val="Page Numbers (Bottom of Page)"/>
        <w:docPartUnique/>
      </w:docPartObj>
    </w:sdtPr>
    <w:sdtContent>
      <w:p w:rsidR="00947D2A" w:rsidRDefault="00947D2A">
        <w:pPr>
          <w:pStyle w:val="aa"/>
          <w:jc w:val="right"/>
        </w:pPr>
        <w:r w:rsidRPr="00DA0C9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A0C9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A0C9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D4195">
          <w:rPr>
            <w:rFonts w:ascii="Times New Roman" w:hAnsi="Times New Roman" w:cs="Times New Roman"/>
            <w:noProof/>
            <w:sz w:val="20"/>
            <w:szCs w:val="20"/>
          </w:rPr>
          <w:t>36</w:t>
        </w:r>
        <w:r w:rsidRPr="00DA0C9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7D2A" w:rsidRDefault="00947D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D2A" w:rsidRDefault="00947D2A" w:rsidP="00DA0C9F">
      <w:pPr>
        <w:spacing w:after="0" w:line="240" w:lineRule="auto"/>
      </w:pPr>
      <w:r>
        <w:separator/>
      </w:r>
    </w:p>
  </w:footnote>
  <w:footnote w:type="continuationSeparator" w:id="1">
    <w:p w:rsidR="00947D2A" w:rsidRDefault="00947D2A" w:rsidP="00DA0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F41"/>
    <w:multiLevelType w:val="hybridMultilevel"/>
    <w:tmpl w:val="5414EC92"/>
    <w:lvl w:ilvl="0" w:tplc="649642BA">
      <w:start w:val="1"/>
      <w:numFmt w:val="russianLower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036439EF"/>
    <w:multiLevelType w:val="hybridMultilevel"/>
    <w:tmpl w:val="CB82E0BA"/>
    <w:lvl w:ilvl="0" w:tplc="649642BA">
      <w:start w:val="1"/>
      <w:numFmt w:val="russianLower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03A865AC"/>
    <w:multiLevelType w:val="hybridMultilevel"/>
    <w:tmpl w:val="9FF85A5C"/>
    <w:lvl w:ilvl="0" w:tplc="649642BA">
      <w:start w:val="1"/>
      <w:numFmt w:val="russianLower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4D047FF"/>
    <w:multiLevelType w:val="hybridMultilevel"/>
    <w:tmpl w:val="9A6C8E86"/>
    <w:lvl w:ilvl="0" w:tplc="64964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6657A"/>
    <w:multiLevelType w:val="hybridMultilevel"/>
    <w:tmpl w:val="6B6806F4"/>
    <w:lvl w:ilvl="0" w:tplc="649642B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B82174"/>
    <w:multiLevelType w:val="hybridMultilevel"/>
    <w:tmpl w:val="4F0AB3C8"/>
    <w:lvl w:ilvl="0" w:tplc="649642BA">
      <w:start w:val="1"/>
      <w:numFmt w:val="russianLower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08C63E6F"/>
    <w:multiLevelType w:val="hybridMultilevel"/>
    <w:tmpl w:val="2710F844"/>
    <w:lvl w:ilvl="0" w:tplc="649642BA">
      <w:start w:val="1"/>
      <w:numFmt w:val="russianLower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B591C"/>
    <w:multiLevelType w:val="hybridMultilevel"/>
    <w:tmpl w:val="A34E527A"/>
    <w:lvl w:ilvl="0" w:tplc="64964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96601"/>
    <w:multiLevelType w:val="hybridMultilevel"/>
    <w:tmpl w:val="DC5A2116"/>
    <w:lvl w:ilvl="0" w:tplc="64964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5170A"/>
    <w:multiLevelType w:val="hybridMultilevel"/>
    <w:tmpl w:val="1B24B780"/>
    <w:lvl w:ilvl="0" w:tplc="64964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63EB0"/>
    <w:multiLevelType w:val="hybridMultilevel"/>
    <w:tmpl w:val="55007056"/>
    <w:lvl w:ilvl="0" w:tplc="649642BA">
      <w:start w:val="1"/>
      <w:numFmt w:val="russianLower"/>
      <w:lvlText w:val="%1."/>
      <w:lvlJc w:val="left"/>
      <w:pPr>
        <w:ind w:left="6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60" w:hanging="360"/>
      </w:pPr>
    </w:lvl>
    <w:lvl w:ilvl="2" w:tplc="0419001B" w:tentative="1">
      <w:start w:val="1"/>
      <w:numFmt w:val="lowerRoman"/>
      <w:lvlText w:val="%3."/>
      <w:lvlJc w:val="right"/>
      <w:pPr>
        <w:ind w:left="8280" w:hanging="180"/>
      </w:pPr>
    </w:lvl>
    <w:lvl w:ilvl="3" w:tplc="0419000F" w:tentative="1">
      <w:start w:val="1"/>
      <w:numFmt w:val="decimal"/>
      <w:lvlText w:val="%4."/>
      <w:lvlJc w:val="left"/>
      <w:pPr>
        <w:ind w:left="9000" w:hanging="360"/>
      </w:pPr>
    </w:lvl>
    <w:lvl w:ilvl="4" w:tplc="04190019" w:tentative="1">
      <w:start w:val="1"/>
      <w:numFmt w:val="lowerLetter"/>
      <w:lvlText w:val="%5."/>
      <w:lvlJc w:val="left"/>
      <w:pPr>
        <w:ind w:left="9720" w:hanging="360"/>
      </w:pPr>
    </w:lvl>
    <w:lvl w:ilvl="5" w:tplc="0419001B" w:tentative="1">
      <w:start w:val="1"/>
      <w:numFmt w:val="lowerRoman"/>
      <w:lvlText w:val="%6."/>
      <w:lvlJc w:val="right"/>
      <w:pPr>
        <w:ind w:left="10440" w:hanging="180"/>
      </w:pPr>
    </w:lvl>
    <w:lvl w:ilvl="6" w:tplc="0419000F" w:tentative="1">
      <w:start w:val="1"/>
      <w:numFmt w:val="decimal"/>
      <w:lvlText w:val="%7."/>
      <w:lvlJc w:val="left"/>
      <w:pPr>
        <w:ind w:left="11160" w:hanging="360"/>
      </w:pPr>
    </w:lvl>
    <w:lvl w:ilvl="7" w:tplc="04190019" w:tentative="1">
      <w:start w:val="1"/>
      <w:numFmt w:val="lowerLetter"/>
      <w:lvlText w:val="%8."/>
      <w:lvlJc w:val="left"/>
      <w:pPr>
        <w:ind w:left="11880" w:hanging="360"/>
      </w:pPr>
    </w:lvl>
    <w:lvl w:ilvl="8" w:tplc="041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1">
    <w:nsid w:val="1C2A4119"/>
    <w:multiLevelType w:val="hybridMultilevel"/>
    <w:tmpl w:val="61E87AD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>
    <w:nsid w:val="1DC26393"/>
    <w:multiLevelType w:val="hybridMultilevel"/>
    <w:tmpl w:val="837CAEA4"/>
    <w:lvl w:ilvl="0" w:tplc="64964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D531A"/>
    <w:multiLevelType w:val="hybridMultilevel"/>
    <w:tmpl w:val="9FC0260E"/>
    <w:lvl w:ilvl="0" w:tplc="649642BA">
      <w:start w:val="1"/>
      <w:numFmt w:val="russianLower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78E2D2D"/>
    <w:multiLevelType w:val="hybridMultilevel"/>
    <w:tmpl w:val="8BAA5B46"/>
    <w:lvl w:ilvl="0" w:tplc="2286CE98">
      <w:start w:val="1"/>
      <w:numFmt w:val="russianLower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A315F1"/>
    <w:multiLevelType w:val="hybridMultilevel"/>
    <w:tmpl w:val="FD0ECAE2"/>
    <w:lvl w:ilvl="0" w:tplc="64964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B163D"/>
    <w:multiLevelType w:val="hybridMultilevel"/>
    <w:tmpl w:val="A8241C46"/>
    <w:lvl w:ilvl="0" w:tplc="64964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F0CAC"/>
    <w:multiLevelType w:val="hybridMultilevel"/>
    <w:tmpl w:val="B4A818E2"/>
    <w:lvl w:ilvl="0" w:tplc="649642BA">
      <w:start w:val="1"/>
      <w:numFmt w:val="russianLower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8">
    <w:nsid w:val="2DD63596"/>
    <w:multiLevelType w:val="hybridMultilevel"/>
    <w:tmpl w:val="04E06860"/>
    <w:lvl w:ilvl="0" w:tplc="649642B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7813D9"/>
    <w:multiLevelType w:val="hybridMultilevel"/>
    <w:tmpl w:val="2F227CE6"/>
    <w:lvl w:ilvl="0" w:tplc="649642B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F125F6"/>
    <w:multiLevelType w:val="hybridMultilevel"/>
    <w:tmpl w:val="ED568F4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>
    <w:nsid w:val="3B027203"/>
    <w:multiLevelType w:val="hybridMultilevel"/>
    <w:tmpl w:val="37447EB2"/>
    <w:lvl w:ilvl="0" w:tplc="64964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B3C37"/>
    <w:multiLevelType w:val="hybridMultilevel"/>
    <w:tmpl w:val="7936982C"/>
    <w:lvl w:ilvl="0" w:tplc="64964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D21FA"/>
    <w:multiLevelType w:val="hybridMultilevel"/>
    <w:tmpl w:val="561ABC5E"/>
    <w:lvl w:ilvl="0" w:tplc="649642B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953B43"/>
    <w:multiLevelType w:val="hybridMultilevel"/>
    <w:tmpl w:val="3F2C0198"/>
    <w:lvl w:ilvl="0" w:tplc="649642BA">
      <w:start w:val="1"/>
      <w:numFmt w:val="russianLower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43F67B4E"/>
    <w:multiLevelType w:val="hybridMultilevel"/>
    <w:tmpl w:val="7206E53E"/>
    <w:lvl w:ilvl="0" w:tplc="649642BA">
      <w:start w:val="1"/>
      <w:numFmt w:val="russianLower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6C75"/>
    <w:multiLevelType w:val="hybridMultilevel"/>
    <w:tmpl w:val="37B6CF78"/>
    <w:lvl w:ilvl="0" w:tplc="649642BA">
      <w:start w:val="1"/>
      <w:numFmt w:val="russianLower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7">
    <w:nsid w:val="48BC1557"/>
    <w:multiLevelType w:val="hybridMultilevel"/>
    <w:tmpl w:val="C3202EC6"/>
    <w:lvl w:ilvl="0" w:tplc="649642BA">
      <w:start w:val="1"/>
      <w:numFmt w:val="russianLower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>
    <w:nsid w:val="4ACF32D8"/>
    <w:multiLevelType w:val="hybridMultilevel"/>
    <w:tmpl w:val="8236E986"/>
    <w:lvl w:ilvl="0" w:tplc="649642BA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C604D1B"/>
    <w:multiLevelType w:val="hybridMultilevel"/>
    <w:tmpl w:val="671E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05578"/>
    <w:multiLevelType w:val="hybridMultilevel"/>
    <w:tmpl w:val="2E721E38"/>
    <w:lvl w:ilvl="0" w:tplc="649642BA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2D6289F"/>
    <w:multiLevelType w:val="hybridMultilevel"/>
    <w:tmpl w:val="094E3A50"/>
    <w:lvl w:ilvl="0" w:tplc="64964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A0C64"/>
    <w:multiLevelType w:val="hybridMultilevel"/>
    <w:tmpl w:val="1D58040A"/>
    <w:lvl w:ilvl="0" w:tplc="649642BA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9DE5CBC"/>
    <w:multiLevelType w:val="hybridMultilevel"/>
    <w:tmpl w:val="AEF210CA"/>
    <w:lvl w:ilvl="0" w:tplc="649642BA">
      <w:start w:val="1"/>
      <w:numFmt w:val="russianLower"/>
      <w:lvlText w:val="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4">
    <w:nsid w:val="5C126CFB"/>
    <w:multiLevelType w:val="hybridMultilevel"/>
    <w:tmpl w:val="60889B6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F66104D"/>
    <w:multiLevelType w:val="hybridMultilevel"/>
    <w:tmpl w:val="11BCAC0A"/>
    <w:lvl w:ilvl="0" w:tplc="649642BA">
      <w:start w:val="1"/>
      <w:numFmt w:val="russianLower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60BD6F85"/>
    <w:multiLevelType w:val="hybridMultilevel"/>
    <w:tmpl w:val="04A6BD78"/>
    <w:lvl w:ilvl="0" w:tplc="649642B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2E0720C"/>
    <w:multiLevelType w:val="hybridMultilevel"/>
    <w:tmpl w:val="2B02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C728D"/>
    <w:multiLevelType w:val="hybridMultilevel"/>
    <w:tmpl w:val="DC58CEA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0B5330"/>
    <w:multiLevelType w:val="hybridMultilevel"/>
    <w:tmpl w:val="5EF44788"/>
    <w:lvl w:ilvl="0" w:tplc="64964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12240"/>
    <w:multiLevelType w:val="hybridMultilevel"/>
    <w:tmpl w:val="78CCD046"/>
    <w:lvl w:ilvl="0" w:tplc="649642B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2B018D"/>
    <w:multiLevelType w:val="hybridMultilevel"/>
    <w:tmpl w:val="618A643A"/>
    <w:lvl w:ilvl="0" w:tplc="64964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64096"/>
    <w:multiLevelType w:val="hybridMultilevel"/>
    <w:tmpl w:val="AFBC5706"/>
    <w:lvl w:ilvl="0" w:tplc="649642BA">
      <w:start w:val="1"/>
      <w:numFmt w:val="russianLower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712B5166"/>
    <w:multiLevelType w:val="hybridMultilevel"/>
    <w:tmpl w:val="E4DA4084"/>
    <w:lvl w:ilvl="0" w:tplc="649642B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954DC5"/>
    <w:multiLevelType w:val="hybridMultilevel"/>
    <w:tmpl w:val="A2C6F77A"/>
    <w:lvl w:ilvl="0" w:tplc="64964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7339E"/>
    <w:multiLevelType w:val="hybridMultilevel"/>
    <w:tmpl w:val="F72E491E"/>
    <w:lvl w:ilvl="0" w:tplc="649642BA">
      <w:start w:val="1"/>
      <w:numFmt w:val="russianLower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79450E26"/>
    <w:multiLevelType w:val="hybridMultilevel"/>
    <w:tmpl w:val="F37EB072"/>
    <w:lvl w:ilvl="0" w:tplc="649642BA">
      <w:start w:val="1"/>
      <w:numFmt w:val="russianLower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7">
    <w:nsid w:val="7A4615C2"/>
    <w:multiLevelType w:val="hybridMultilevel"/>
    <w:tmpl w:val="D3947ACE"/>
    <w:lvl w:ilvl="0" w:tplc="649642BA">
      <w:start w:val="1"/>
      <w:numFmt w:val="russianLower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7BDF5EBC"/>
    <w:multiLevelType w:val="hybridMultilevel"/>
    <w:tmpl w:val="25A8FB28"/>
    <w:lvl w:ilvl="0" w:tplc="64964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C3045"/>
    <w:multiLevelType w:val="hybridMultilevel"/>
    <w:tmpl w:val="2BB8A0C4"/>
    <w:lvl w:ilvl="0" w:tplc="649642BA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7FDD1DAB"/>
    <w:multiLevelType w:val="hybridMultilevel"/>
    <w:tmpl w:val="2C32F902"/>
    <w:lvl w:ilvl="0" w:tplc="649642BA">
      <w:start w:val="1"/>
      <w:numFmt w:val="russianLower"/>
      <w:lvlText w:val="%1."/>
      <w:lvlJc w:val="left"/>
      <w:pPr>
        <w:ind w:left="5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649642BA">
      <w:start w:val="1"/>
      <w:numFmt w:val="russianLower"/>
      <w:lvlText w:val="%5."/>
      <w:lvlJc w:val="left"/>
      <w:pPr>
        <w:ind w:left="648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8"/>
  </w:num>
  <w:num w:numId="2">
    <w:abstractNumId w:val="20"/>
  </w:num>
  <w:num w:numId="3">
    <w:abstractNumId w:val="11"/>
  </w:num>
  <w:num w:numId="4">
    <w:abstractNumId w:val="34"/>
  </w:num>
  <w:num w:numId="5">
    <w:abstractNumId w:val="37"/>
  </w:num>
  <w:num w:numId="6">
    <w:abstractNumId w:val="48"/>
  </w:num>
  <w:num w:numId="7">
    <w:abstractNumId w:val="4"/>
  </w:num>
  <w:num w:numId="8">
    <w:abstractNumId w:val="49"/>
  </w:num>
  <w:num w:numId="9">
    <w:abstractNumId w:val="41"/>
  </w:num>
  <w:num w:numId="10">
    <w:abstractNumId w:val="12"/>
  </w:num>
  <w:num w:numId="11">
    <w:abstractNumId w:val="19"/>
  </w:num>
  <w:num w:numId="12">
    <w:abstractNumId w:val="32"/>
  </w:num>
  <w:num w:numId="13">
    <w:abstractNumId w:val="13"/>
  </w:num>
  <w:num w:numId="14">
    <w:abstractNumId w:val="35"/>
  </w:num>
  <w:num w:numId="15">
    <w:abstractNumId w:val="24"/>
  </w:num>
  <w:num w:numId="16">
    <w:abstractNumId w:val="27"/>
  </w:num>
  <w:num w:numId="17">
    <w:abstractNumId w:val="26"/>
  </w:num>
  <w:num w:numId="18">
    <w:abstractNumId w:val="33"/>
  </w:num>
  <w:num w:numId="19">
    <w:abstractNumId w:val="10"/>
  </w:num>
  <w:num w:numId="20">
    <w:abstractNumId w:val="44"/>
  </w:num>
  <w:num w:numId="21">
    <w:abstractNumId w:val="21"/>
  </w:num>
  <w:num w:numId="22">
    <w:abstractNumId w:val="6"/>
  </w:num>
  <w:num w:numId="23">
    <w:abstractNumId w:val="46"/>
  </w:num>
  <w:num w:numId="24">
    <w:abstractNumId w:val="17"/>
  </w:num>
  <w:num w:numId="25">
    <w:abstractNumId w:val="8"/>
  </w:num>
  <w:num w:numId="26">
    <w:abstractNumId w:val="14"/>
  </w:num>
  <w:num w:numId="27">
    <w:abstractNumId w:val="30"/>
  </w:num>
  <w:num w:numId="28">
    <w:abstractNumId w:val="2"/>
  </w:num>
  <w:num w:numId="29">
    <w:abstractNumId w:val="5"/>
  </w:num>
  <w:num w:numId="30">
    <w:abstractNumId w:val="0"/>
  </w:num>
  <w:num w:numId="31">
    <w:abstractNumId w:val="1"/>
  </w:num>
  <w:num w:numId="32">
    <w:abstractNumId w:val="16"/>
  </w:num>
  <w:num w:numId="33">
    <w:abstractNumId w:val="43"/>
  </w:num>
  <w:num w:numId="34">
    <w:abstractNumId w:val="28"/>
  </w:num>
  <w:num w:numId="35">
    <w:abstractNumId w:val="45"/>
  </w:num>
  <w:num w:numId="36">
    <w:abstractNumId w:val="22"/>
  </w:num>
  <w:num w:numId="37">
    <w:abstractNumId w:val="40"/>
  </w:num>
  <w:num w:numId="38">
    <w:abstractNumId w:val="47"/>
  </w:num>
  <w:num w:numId="39">
    <w:abstractNumId w:val="42"/>
  </w:num>
  <w:num w:numId="40">
    <w:abstractNumId w:val="25"/>
  </w:num>
  <w:num w:numId="41">
    <w:abstractNumId w:val="50"/>
  </w:num>
  <w:num w:numId="42">
    <w:abstractNumId w:val="3"/>
  </w:num>
  <w:num w:numId="43">
    <w:abstractNumId w:val="18"/>
  </w:num>
  <w:num w:numId="44">
    <w:abstractNumId w:val="36"/>
  </w:num>
  <w:num w:numId="45">
    <w:abstractNumId w:val="7"/>
  </w:num>
  <w:num w:numId="46">
    <w:abstractNumId w:val="23"/>
  </w:num>
  <w:num w:numId="47">
    <w:abstractNumId w:val="29"/>
  </w:num>
  <w:num w:numId="48">
    <w:abstractNumId w:val="39"/>
  </w:num>
  <w:num w:numId="49">
    <w:abstractNumId w:val="9"/>
  </w:num>
  <w:num w:numId="50">
    <w:abstractNumId w:val="31"/>
  </w:num>
  <w:num w:numId="51">
    <w:abstractNumId w:val="1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6DB"/>
    <w:rsid w:val="00001136"/>
    <w:rsid w:val="0000730C"/>
    <w:rsid w:val="00032ED5"/>
    <w:rsid w:val="00034146"/>
    <w:rsid w:val="0005369A"/>
    <w:rsid w:val="000653A9"/>
    <w:rsid w:val="00081ADD"/>
    <w:rsid w:val="00081D48"/>
    <w:rsid w:val="000A257D"/>
    <w:rsid w:val="000B26D2"/>
    <w:rsid w:val="000C25C9"/>
    <w:rsid w:val="000C5775"/>
    <w:rsid w:val="000C7353"/>
    <w:rsid w:val="000D1B70"/>
    <w:rsid w:val="000D27D3"/>
    <w:rsid w:val="000D4DF0"/>
    <w:rsid w:val="000E4BAD"/>
    <w:rsid w:val="000E6712"/>
    <w:rsid w:val="000E70ED"/>
    <w:rsid w:val="000F4C70"/>
    <w:rsid w:val="00103C7D"/>
    <w:rsid w:val="0010799D"/>
    <w:rsid w:val="00115BD5"/>
    <w:rsid w:val="001277C5"/>
    <w:rsid w:val="00134EFB"/>
    <w:rsid w:val="00140331"/>
    <w:rsid w:val="001451B9"/>
    <w:rsid w:val="001458B2"/>
    <w:rsid w:val="00156936"/>
    <w:rsid w:val="00173B5E"/>
    <w:rsid w:val="00176B22"/>
    <w:rsid w:val="00183BF8"/>
    <w:rsid w:val="00187DE2"/>
    <w:rsid w:val="001A566D"/>
    <w:rsid w:val="001A7BF5"/>
    <w:rsid w:val="001B7252"/>
    <w:rsid w:val="001C4198"/>
    <w:rsid w:val="001C46F0"/>
    <w:rsid w:val="001C4DC1"/>
    <w:rsid w:val="001D166B"/>
    <w:rsid w:val="001D75E6"/>
    <w:rsid w:val="001E57C6"/>
    <w:rsid w:val="001F0190"/>
    <w:rsid w:val="001F1C00"/>
    <w:rsid w:val="00207F2B"/>
    <w:rsid w:val="00215CB4"/>
    <w:rsid w:val="002434F6"/>
    <w:rsid w:val="0025128F"/>
    <w:rsid w:val="00265966"/>
    <w:rsid w:val="00271DE4"/>
    <w:rsid w:val="002730D8"/>
    <w:rsid w:val="00274A3A"/>
    <w:rsid w:val="00274A5C"/>
    <w:rsid w:val="0027775F"/>
    <w:rsid w:val="00285255"/>
    <w:rsid w:val="00293E8E"/>
    <w:rsid w:val="00296C85"/>
    <w:rsid w:val="002A6214"/>
    <w:rsid w:val="002B3817"/>
    <w:rsid w:val="002C6CD4"/>
    <w:rsid w:val="002D0B50"/>
    <w:rsid w:val="002F22FB"/>
    <w:rsid w:val="00316BA5"/>
    <w:rsid w:val="00317F79"/>
    <w:rsid w:val="00324C93"/>
    <w:rsid w:val="003372AC"/>
    <w:rsid w:val="00340074"/>
    <w:rsid w:val="00354B03"/>
    <w:rsid w:val="00356B76"/>
    <w:rsid w:val="00360B03"/>
    <w:rsid w:val="003674A8"/>
    <w:rsid w:val="00376720"/>
    <w:rsid w:val="00381E15"/>
    <w:rsid w:val="00387997"/>
    <w:rsid w:val="00391155"/>
    <w:rsid w:val="00395ABC"/>
    <w:rsid w:val="00397A8A"/>
    <w:rsid w:val="00397E7B"/>
    <w:rsid w:val="003B2495"/>
    <w:rsid w:val="003C247C"/>
    <w:rsid w:val="003C3C0F"/>
    <w:rsid w:val="003C6FFE"/>
    <w:rsid w:val="003D0835"/>
    <w:rsid w:val="003F2B4B"/>
    <w:rsid w:val="003F66BF"/>
    <w:rsid w:val="00405831"/>
    <w:rsid w:val="0040591E"/>
    <w:rsid w:val="004211FE"/>
    <w:rsid w:val="00422B93"/>
    <w:rsid w:val="00465073"/>
    <w:rsid w:val="0047016F"/>
    <w:rsid w:val="00471C50"/>
    <w:rsid w:val="00480E69"/>
    <w:rsid w:val="004826DB"/>
    <w:rsid w:val="004830A8"/>
    <w:rsid w:val="00491191"/>
    <w:rsid w:val="004A73DA"/>
    <w:rsid w:val="004B74B9"/>
    <w:rsid w:val="004C7F70"/>
    <w:rsid w:val="004E0923"/>
    <w:rsid w:val="004E1C5F"/>
    <w:rsid w:val="00502283"/>
    <w:rsid w:val="00506EFB"/>
    <w:rsid w:val="00512EDD"/>
    <w:rsid w:val="0051767A"/>
    <w:rsid w:val="00545CE2"/>
    <w:rsid w:val="00556C82"/>
    <w:rsid w:val="00571835"/>
    <w:rsid w:val="00581AE4"/>
    <w:rsid w:val="00584B55"/>
    <w:rsid w:val="005861C6"/>
    <w:rsid w:val="00586CFB"/>
    <w:rsid w:val="00596E9E"/>
    <w:rsid w:val="005A333B"/>
    <w:rsid w:val="005A68C6"/>
    <w:rsid w:val="005B07CD"/>
    <w:rsid w:val="005B5275"/>
    <w:rsid w:val="005B6A8E"/>
    <w:rsid w:val="005F1C04"/>
    <w:rsid w:val="005F461E"/>
    <w:rsid w:val="00604074"/>
    <w:rsid w:val="0062062A"/>
    <w:rsid w:val="006358FC"/>
    <w:rsid w:val="00641BC9"/>
    <w:rsid w:val="00655E2E"/>
    <w:rsid w:val="00667675"/>
    <w:rsid w:val="00671C72"/>
    <w:rsid w:val="0068537D"/>
    <w:rsid w:val="0069654E"/>
    <w:rsid w:val="006A66F4"/>
    <w:rsid w:val="006B1EC8"/>
    <w:rsid w:val="006B36EF"/>
    <w:rsid w:val="006B7EF7"/>
    <w:rsid w:val="006C4E08"/>
    <w:rsid w:val="006C70DA"/>
    <w:rsid w:val="006C7CD3"/>
    <w:rsid w:val="006D35FF"/>
    <w:rsid w:val="006F1A21"/>
    <w:rsid w:val="00700136"/>
    <w:rsid w:val="00707D95"/>
    <w:rsid w:val="00712FBE"/>
    <w:rsid w:val="0073627F"/>
    <w:rsid w:val="00747178"/>
    <w:rsid w:val="007565B7"/>
    <w:rsid w:val="0075671E"/>
    <w:rsid w:val="00762B84"/>
    <w:rsid w:val="0076332F"/>
    <w:rsid w:val="00766026"/>
    <w:rsid w:val="007706F8"/>
    <w:rsid w:val="007722E1"/>
    <w:rsid w:val="007761BB"/>
    <w:rsid w:val="0078454F"/>
    <w:rsid w:val="0079061F"/>
    <w:rsid w:val="007A493B"/>
    <w:rsid w:val="007B709D"/>
    <w:rsid w:val="007D2848"/>
    <w:rsid w:val="007D722D"/>
    <w:rsid w:val="007E3F53"/>
    <w:rsid w:val="007E6BB7"/>
    <w:rsid w:val="007F6E00"/>
    <w:rsid w:val="0081745B"/>
    <w:rsid w:val="00820223"/>
    <w:rsid w:val="008324CB"/>
    <w:rsid w:val="00833CF6"/>
    <w:rsid w:val="008361A2"/>
    <w:rsid w:val="00846B51"/>
    <w:rsid w:val="00857E03"/>
    <w:rsid w:val="00866715"/>
    <w:rsid w:val="00870FF5"/>
    <w:rsid w:val="0089338B"/>
    <w:rsid w:val="008A2658"/>
    <w:rsid w:val="008A3540"/>
    <w:rsid w:val="008A6BA6"/>
    <w:rsid w:val="008B061B"/>
    <w:rsid w:val="008B4D99"/>
    <w:rsid w:val="008F199B"/>
    <w:rsid w:val="008F1D5F"/>
    <w:rsid w:val="008F58A4"/>
    <w:rsid w:val="00900F1C"/>
    <w:rsid w:val="0090280F"/>
    <w:rsid w:val="00946916"/>
    <w:rsid w:val="00947D2A"/>
    <w:rsid w:val="00954E99"/>
    <w:rsid w:val="00961529"/>
    <w:rsid w:val="00985A3E"/>
    <w:rsid w:val="00986496"/>
    <w:rsid w:val="00991739"/>
    <w:rsid w:val="009B3699"/>
    <w:rsid w:val="009B5D45"/>
    <w:rsid w:val="009B7ADD"/>
    <w:rsid w:val="009C5B47"/>
    <w:rsid w:val="009D077E"/>
    <w:rsid w:val="009D41B5"/>
    <w:rsid w:val="009D4486"/>
    <w:rsid w:val="009E3D76"/>
    <w:rsid w:val="009E4A53"/>
    <w:rsid w:val="009E7121"/>
    <w:rsid w:val="00A027D9"/>
    <w:rsid w:val="00A04A98"/>
    <w:rsid w:val="00A11883"/>
    <w:rsid w:val="00A21193"/>
    <w:rsid w:val="00A2715B"/>
    <w:rsid w:val="00A340DC"/>
    <w:rsid w:val="00A4782E"/>
    <w:rsid w:val="00A521EF"/>
    <w:rsid w:val="00A540A4"/>
    <w:rsid w:val="00A64C8E"/>
    <w:rsid w:val="00A6549C"/>
    <w:rsid w:val="00A7138C"/>
    <w:rsid w:val="00A812BD"/>
    <w:rsid w:val="00A82832"/>
    <w:rsid w:val="00A92943"/>
    <w:rsid w:val="00AA29D8"/>
    <w:rsid w:val="00AA6515"/>
    <w:rsid w:val="00AB2F2F"/>
    <w:rsid w:val="00AB532D"/>
    <w:rsid w:val="00AC0362"/>
    <w:rsid w:val="00AD27F5"/>
    <w:rsid w:val="00AE259F"/>
    <w:rsid w:val="00AE4510"/>
    <w:rsid w:val="00AF4173"/>
    <w:rsid w:val="00AF54FC"/>
    <w:rsid w:val="00AF5944"/>
    <w:rsid w:val="00B12B56"/>
    <w:rsid w:val="00B146C1"/>
    <w:rsid w:val="00B20FD6"/>
    <w:rsid w:val="00B22EEE"/>
    <w:rsid w:val="00B2374E"/>
    <w:rsid w:val="00B45217"/>
    <w:rsid w:val="00B475E1"/>
    <w:rsid w:val="00B50737"/>
    <w:rsid w:val="00B630FA"/>
    <w:rsid w:val="00B67E56"/>
    <w:rsid w:val="00B83A52"/>
    <w:rsid w:val="00B86F90"/>
    <w:rsid w:val="00B94ABA"/>
    <w:rsid w:val="00B9557E"/>
    <w:rsid w:val="00BC3D2F"/>
    <w:rsid w:val="00BC4BEA"/>
    <w:rsid w:val="00BD3600"/>
    <w:rsid w:val="00BE64C8"/>
    <w:rsid w:val="00BF1B51"/>
    <w:rsid w:val="00C14FC0"/>
    <w:rsid w:val="00C22B81"/>
    <w:rsid w:val="00C270AB"/>
    <w:rsid w:val="00C27450"/>
    <w:rsid w:val="00C332F0"/>
    <w:rsid w:val="00C433D9"/>
    <w:rsid w:val="00C4630B"/>
    <w:rsid w:val="00C56BC6"/>
    <w:rsid w:val="00C5740B"/>
    <w:rsid w:val="00C57CDB"/>
    <w:rsid w:val="00C72A5F"/>
    <w:rsid w:val="00C876C1"/>
    <w:rsid w:val="00C95DF1"/>
    <w:rsid w:val="00C9764D"/>
    <w:rsid w:val="00CB3FD2"/>
    <w:rsid w:val="00CB6792"/>
    <w:rsid w:val="00CC58A0"/>
    <w:rsid w:val="00CC750A"/>
    <w:rsid w:val="00CC7525"/>
    <w:rsid w:val="00CD2E4F"/>
    <w:rsid w:val="00CD4195"/>
    <w:rsid w:val="00CD5839"/>
    <w:rsid w:val="00CD5849"/>
    <w:rsid w:val="00CF4DEA"/>
    <w:rsid w:val="00D019A7"/>
    <w:rsid w:val="00D01B6A"/>
    <w:rsid w:val="00D0372C"/>
    <w:rsid w:val="00D063A5"/>
    <w:rsid w:val="00D14713"/>
    <w:rsid w:val="00D2542E"/>
    <w:rsid w:val="00D34BA3"/>
    <w:rsid w:val="00D462CE"/>
    <w:rsid w:val="00D65A3B"/>
    <w:rsid w:val="00D70D54"/>
    <w:rsid w:val="00D754FF"/>
    <w:rsid w:val="00D80A7C"/>
    <w:rsid w:val="00D91B77"/>
    <w:rsid w:val="00DA0C9F"/>
    <w:rsid w:val="00DA669E"/>
    <w:rsid w:val="00DC128F"/>
    <w:rsid w:val="00DC7D66"/>
    <w:rsid w:val="00DD563D"/>
    <w:rsid w:val="00DD724E"/>
    <w:rsid w:val="00E000F6"/>
    <w:rsid w:val="00E036AB"/>
    <w:rsid w:val="00E06033"/>
    <w:rsid w:val="00E10A5D"/>
    <w:rsid w:val="00E23257"/>
    <w:rsid w:val="00E2464B"/>
    <w:rsid w:val="00E31FB1"/>
    <w:rsid w:val="00E3352D"/>
    <w:rsid w:val="00E33778"/>
    <w:rsid w:val="00E56285"/>
    <w:rsid w:val="00E91556"/>
    <w:rsid w:val="00E96C7A"/>
    <w:rsid w:val="00EA0D5B"/>
    <w:rsid w:val="00EA19A5"/>
    <w:rsid w:val="00EA4FFB"/>
    <w:rsid w:val="00EB4793"/>
    <w:rsid w:val="00EC346F"/>
    <w:rsid w:val="00ED3ED1"/>
    <w:rsid w:val="00ED4534"/>
    <w:rsid w:val="00ED6DE5"/>
    <w:rsid w:val="00EF548C"/>
    <w:rsid w:val="00F15F39"/>
    <w:rsid w:val="00F21907"/>
    <w:rsid w:val="00F22CF4"/>
    <w:rsid w:val="00F43DA1"/>
    <w:rsid w:val="00F52F12"/>
    <w:rsid w:val="00F5440F"/>
    <w:rsid w:val="00F5648B"/>
    <w:rsid w:val="00F609AD"/>
    <w:rsid w:val="00F7537B"/>
    <w:rsid w:val="00F9276A"/>
    <w:rsid w:val="00F94242"/>
    <w:rsid w:val="00FB556E"/>
    <w:rsid w:val="00FC06D2"/>
    <w:rsid w:val="00FC5B42"/>
    <w:rsid w:val="00FF2A59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A5C"/>
    <w:pPr>
      <w:ind w:left="720"/>
      <w:contextualSpacing/>
    </w:pPr>
  </w:style>
  <w:style w:type="table" w:styleId="a4">
    <w:name w:val="Table Grid"/>
    <w:basedOn w:val="a1"/>
    <w:uiPriority w:val="39"/>
    <w:rsid w:val="00581A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A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B6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0C9F"/>
  </w:style>
  <w:style w:type="paragraph" w:styleId="aa">
    <w:name w:val="footer"/>
    <w:basedOn w:val="a"/>
    <w:link w:val="ab"/>
    <w:uiPriority w:val="99"/>
    <w:unhideWhenUsed/>
    <w:rsid w:val="00DA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63</Pages>
  <Words>10053</Words>
  <Characters>57304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2015-04-27T08:10:00Z</cp:lastPrinted>
  <dcterms:created xsi:type="dcterms:W3CDTF">2015-02-16T11:21:00Z</dcterms:created>
  <dcterms:modified xsi:type="dcterms:W3CDTF">2015-09-01T22:34:00Z</dcterms:modified>
</cp:coreProperties>
</file>