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A3" w:rsidRDefault="006C713E">
      <w:r w:rsidRPr="006C713E">
        <w:t>http://docs.pravo.ru/document/view/1273/1933/</w:t>
      </w:r>
      <w:r>
        <w:t xml:space="preserve">  </w:t>
      </w:r>
    </w:p>
    <w:sectPr w:rsidR="004A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C713E"/>
    <w:rsid w:val="004A05A3"/>
    <w:rsid w:val="006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3</cp:revision>
  <dcterms:created xsi:type="dcterms:W3CDTF">2016-11-30T13:31:00Z</dcterms:created>
  <dcterms:modified xsi:type="dcterms:W3CDTF">2016-11-30T13:31:00Z</dcterms:modified>
</cp:coreProperties>
</file>