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88" w:rsidRDefault="00CC1088" w:rsidP="00CF1677">
      <w:pPr>
        <w:jc w:val="center"/>
        <w:rPr>
          <w:rFonts w:ascii="Times New Roman" w:hAnsi="Times New Roman" w:cs="Times New Roman"/>
          <w:b/>
          <w:sz w:val="28"/>
          <w:szCs w:val="28"/>
        </w:rPr>
      </w:pPr>
    </w:p>
    <w:p w:rsidR="00CC1088" w:rsidRDefault="00CC1088" w:rsidP="00CF1677">
      <w:pPr>
        <w:jc w:val="center"/>
        <w:rPr>
          <w:rFonts w:ascii="Times New Roman" w:hAnsi="Times New Roman" w:cs="Times New Roman"/>
          <w:b/>
          <w:sz w:val="28"/>
          <w:szCs w:val="28"/>
        </w:rPr>
      </w:pPr>
    </w:p>
    <w:p w:rsidR="00CC1088" w:rsidRDefault="00CC1088" w:rsidP="00CC108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74FA2F4" wp14:editId="452B70C3">
            <wp:extent cx="5752951" cy="8181975"/>
            <wp:effectExtent l="0" t="0" r="635" b="0"/>
            <wp:docPr id="137" name="Рисунок 137" descr="C:\Users\user\Desktop\Самообследование\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мообследование\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951" cy="8181975"/>
                    </a:xfrm>
                    <a:prstGeom prst="rect">
                      <a:avLst/>
                    </a:prstGeom>
                    <a:noFill/>
                    <a:ln>
                      <a:noFill/>
                    </a:ln>
                  </pic:spPr>
                </pic:pic>
              </a:graphicData>
            </a:graphic>
          </wp:inline>
        </w:drawing>
      </w:r>
      <w:bookmarkStart w:id="0" w:name="_GoBack"/>
      <w:bookmarkEnd w:id="0"/>
    </w:p>
    <w:p w:rsidR="00CF1677" w:rsidRPr="00CF1677" w:rsidRDefault="00CF1677" w:rsidP="00CF1677">
      <w:pPr>
        <w:jc w:val="center"/>
        <w:rPr>
          <w:rFonts w:ascii="Times New Roman" w:hAnsi="Times New Roman" w:cs="Times New Roman"/>
          <w:b/>
          <w:sz w:val="28"/>
          <w:szCs w:val="28"/>
        </w:rPr>
      </w:pPr>
      <w:r w:rsidRPr="00CF1677">
        <w:rPr>
          <w:rFonts w:ascii="Times New Roman" w:hAnsi="Times New Roman" w:cs="Times New Roman"/>
          <w:b/>
          <w:sz w:val="28"/>
          <w:szCs w:val="28"/>
        </w:rPr>
        <w:lastRenderedPageBreak/>
        <w:t>СОДЕРЖАНИЕ</w:t>
      </w:r>
    </w:p>
    <w:tbl>
      <w:tblPr>
        <w:tblStyle w:val="24"/>
        <w:tblW w:w="0" w:type="auto"/>
        <w:tblLook w:val="04A0" w:firstRow="1" w:lastRow="0" w:firstColumn="1" w:lastColumn="0" w:noHBand="0" w:noVBand="1"/>
      </w:tblPr>
      <w:tblGrid>
        <w:gridCol w:w="986"/>
        <w:gridCol w:w="7792"/>
        <w:gridCol w:w="793"/>
      </w:tblGrid>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ОРГАНИЗАЦИОННО-ПРАВОВАЯ ОСНОВА</w:t>
            </w:r>
          </w:p>
        </w:tc>
        <w:tc>
          <w:tcPr>
            <w:tcW w:w="793" w:type="dxa"/>
          </w:tcPr>
          <w:p w:rsidR="00175709" w:rsidRPr="00175709" w:rsidRDefault="00175709" w:rsidP="008933EF">
            <w:pPr>
              <w:rPr>
                <w:b/>
                <w:i/>
                <w:sz w:val="28"/>
                <w:szCs w:val="28"/>
              </w:rPr>
            </w:pPr>
            <w:r w:rsidRPr="00175709">
              <w:rPr>
                <w:b/>
                <w:i/>
                <w:sz w:val="28"/>
                <w:szCs w:val="28"/>
              </w:rPr>
              <w:t>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1.1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Общие положения.</w:t>
            </w:r>
          </w:p>
        </w:tc>
        <w:tc>
          <w:tcPr>
            <w:tcW w:w="793" w:type="dxa"/>
          </w:tcPr>
          <w:p w:rsidR="00175709" w:rsidRPr="00175709" w:rsidRDefault="00175709" w:rsidP="008933EF">
            <w:pPr>
              <w:rPr>
                <w:sz w:val="28"/>
                <w:szCs w:val="28"/>
              </w:rPr>
            </w:pPr>
            <w:r w:rsidRPr="00175709">
              <w:rPr>
                <w:sz w:val="28"/>
                <w:szCs w:val="28"/>
              </w:rPr>
              <w:t>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1.2</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Организационная структура ГБОУ ВПО Дагестанской государственной медицинской академии МЗ РФ</w:t>
            </w:r>
          </w:p>
        </w:tc>
        <w:tc>
          <w:tcPr>
            <w:tcW w:w="793" w:type="dxa"/>
          </w:tcPr>
          <w:p w:rsidR="00175709" w:rsidRPr="00175709" w:rsidRDefault="00175709" w:rsidP="008933EF">
            <w:pPr>
              <w:rPr>
                <w:sz w:val="28"/>
                <w:szCs w:val="28"/>
              </w:rPr>
            </w:pPr>
            <w:r w:rsidRPr="00175709">
              <w:rPr>
                <w:sz w:val="28"/>
                <w:szCs w:val="28"/>
              </w:rPr>
              <w:t>6</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1.3</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Ученый совет академии</w:t>
            </w:r>
          </w:p>
        </w:tc>
        <w:tc>
          <w:tcPr>
            <w:tcW w:w="793" w:type="dxa"/>
          </w:tcPr>
          <w:p w:rsidR="00175709" w:rsidRPr="00175709" w:rsidRDefault="00175709" w:rsidP="008933EF">
            <w:pPr>
              <w:rPr>
                <w:sz w:val="28"/>
                <w:szCs w:val="28"/>
              </w:rPr>
            </w:pPr>
            <w:r w:rsidRPr="00175709">
              <w:rPr>
                <w:sz w:val="28"/>
                <w:szCs w:val="28"/>
              </w:rPr>
              <w:t>7</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1.4</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 xml:space="preserve"> Ректорат</w:t>
            </w:r>
          </w:p>
        </w:tc>
        <w:tc>
          <w:tcPr>
            <w:tcW w:w="793" w:type="dxa"/>
          </w:tcPr>
          <w:p w:rsidR="00175709" w:rsidRPr="00175709" w:rsidRDefault="00175709" w:rsidP="008933EF">
            <w:pPr>
              <w:rPr>
                <w:sz w:val="28"/>
                <w:szCs w:val="28"/>
              </w:rPr>
            </w:pPr>
            <w:r w:rsidRPr="00175709">
              <w:rPr>
                <w:sz w:val="28"/>
                <w:szCs w:val="28"/>
              </w:rPr>
              <w:t>9</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1.5</w:t>
            </w:r>
          </w:p>
        </w:tc>
        <w:tc>
          <w:tcPr>
            <w:tcW w:w="7792" w:type="dxa"/>
          </w:tcPr>
          <w:p w:rsidR="00175709" w:rsidRPr="00CF1677" w:rsidRDefault="00175709" w:rsidP="00CF1677">
            <w:pPr>
              <w:rPr>
                <w:rFonts w:ascii="Times New Roman" w:hAnsi="Times New Roman" w:cs="Times New Roman"/>
                <w:sz w:val="28"/>
                <w:szCs w:val="28"/>
              </w:rPr>
            </w:pPr>
            <w:r w:rsidRPr="00CF1677">
              <w:rPr>
                <w:rFonts w:ascii="Times New Roman" w:hAnsi="Times New Roman" w:cs="Times New Roman"/>
                <w:sz w:val="28"/>
                <w:szCs w:val="28"/>
              </w:rPr>
              <w:t>Координационный методический совет (ЦКМС)</w:t>
            </w:r>
          </w:p>
        </w:tc>
        <w:tc>
          <w:tcPr>
            <w:tcW w:w="793" w:type="dxa"/>
          </w:tcPr>
          <w:p w:rsidR="00175709" w:rsidRPr="00175709" w:rsidRDefault="00175709" w:rsidP="008933EF">
            <w:pPr>
              <w:rPr>
                <w:sz w:val="28"/>
                <w:szCs w:val="28"/>
              </w:rPr>
            </w:pPr>
            <w:r w:rsidRPr="00175709">
              <w:rPr>
                <w:sz w:val="28"/>
                <w:szCs w:val="28"/>
              </w:rPr>
              <w:t>10</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II.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КАДРОВОЕ ОБЕСПЕЧЕНИЕ ОБРАЗОВАТЕЛЬНОГО</w:t>
            </w:r>
            <w:r w:rsidR="008B0443">
              <w:rPr>
                <w:rFonts w:ascii="Times New Roman" w:hAnsi="Times New Roman" w:cs="Times New Roman"/>
                <w:b/>
                <w:i/>
                <w:sz w:val="28"/>
                <w:szCs w:val="28"/>
              </w:rPr>
              <w:t xml:space="preserve"> </w:t>
            </w:r>
            <w:r w:rsidRPr="00CF1677">
              <w:rPr>
                <w:rFonts w:ascii="Times New Roman" w:hAnsi="Times New Roman" w:cs="Times New Roman"/>
                <w:b/>
                <w:i/>
                <w:sz w:val="28"/>
                <w:szCs w:val="28"/>
              </w:rPr>
              <w:t>ПРОЦЕССА</w:t>
            </w:r>
          </w:p>
        </w:tc>
        <w:tc>
          <w:tcPr>
            <w:tcW w:w="793" w:type="dxa"/>
          </w:tcPr>
          <w:p w:rsidR="00175709" w:rsidRPr="00175709" w:rsidRDefault="00175709" w:rsidP="008933EF">
            <w:pPr>
              <w:rPr>
                <w:b/>
                <w:i/>
                <w:sz w:val="28"/>
                <w:szCs w:val="28"/>
              </w:rPr>
            </w:pPr>
            <w:r w:rsidRPr="00175709">
              <w:rPr>
                <w:b/>
                <w:i/>
                <w:sz w:val="28"/>
                <w:szCs w:val="28"/>
              </w:rPr>
              <w:t>11</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III.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ПОДГОТОВКА СПЕЦИАЛИСТОВ</w:t>
            </w:r>
          </w:p>
        </w:tc>
        <w:tc>
          <w:tcPr>
            <w:tcW w:w="793" w:type="dxa"/>
          </w:tcPr>
          <w:p w:rsidR="00175709" w:rsidRPr="00175709" w:rsidRDefault="00175709" w:rsidP="008933EF">
            <w:pPr>
              <w:rPr>
                <w:b/>
                <w:i/>
                <w:sz w:val="28"/>
                <w:szCs w:val="28"/>
              </w:rPr>
            </w:pPr>
            <w:r w:rsidRPr="00175709">
              <w:rPr>
                <w:b/>
                <w:i/>
                <w:sz w:val="28"/>
                <w:szCs w:val="28"/>
              </w:rPr>
              <w:t>15</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приема студентов</w:t>
            </w:r>
          </w:p>
        </w:tc>
        <w:tc>
          <w:tcPr>
            <w:tcW w:w="793" w:type="dxa"/>
          </w:tcPr>
          <w:p w:rsidR="00175709" w:rsidRPr="00175709" w:rsidRDefault="00175709" w:rsidP="008933EF">
            <w:pPr>
              <w:rPr>
                <w:sz w:val="28"/>
                <w:szCs w:val="28"/>
              </w:rPr>
            </w:pPr>
            <w:r w:rsidRPr="00175709">
              <w:rPr>
                <w:sz w:val="28"/>
                <w:szCs w:val="28"/>
              </w:rPr>
              <w:t>15</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учебного процесса</w:t>
            </w:r>
          </w:p>
        </w:tc>
        <w:tc>
          <w:tcPr>
            <w:tcW w:w="793" w:type="dxa"/>
          </w:tcPr>
          <w:p w:rsidR="00175709" w:rsidRPr="00175709" w:rsidRDefault="00175709" w:rsidP="008933EF">
            <w:pPr>
              <w:rPr>
                <w:sz w:val="28"/>
                <w:szCs w:val="28"/>
              </w:rPr>
            </w:pPr>
            <w:r w:rsidRPr="00175709">
              <w:rPr>
                <w:sz w:val="28"/>
                <w:szCs w:val="28"/>
              </w:rPr>
              <w:t>20</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Содержание подготовки специалистов</w:t>
            </w:r>
          </w:p>
        </w:tc>
        <w:tc>
          <w:tcPr>
            <w:tcW w:w="793" w:type="dxa"/>
          </w:tcPr>
          <w:p w:rsidR="00175709" w:rsidRPr="00175709" w:rsidRDefault="00175709" w:rsidP="008933EF">
            <w:pPr>
              <w:rPr>
                <w:sz w:val="28"/>
                <w:szCs w:val="28"/>
              </w:rPr>
            </w:pPr>
            <w:r w:rsidRPr="00175709">
              <w:rPr>
                <w:sz w:val="28"/>
                <w:szCs w:val="28"/>
              </w:rPr>
              <w:t>21</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3.2.2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Система адаптации  студентов первого курса</w:t>
            </w:r>
          </w:p>
        </w:tc>
        <w:tc>
          <w:tcPr>
            <w:tcW w:w="793" w:type="dxa"/>
          </w:tcPr>
          <w:p w:rsidR="00175709" w:rsidRPr="00175709" w:rsidRDefault="00175709" w:rsidP="008933EF">
            <w:pPr>
              <w:rPr>
                <w:sz w:val="28"/>
                <w:szCs w:val="28"/>
              </w:rPr>
            </w:pPr>
            <w:r w:rsidRPr="00175709">
              <w:rPr>
                <w:sz w:val="28"/>
                <w:szCs w:val="28"/>
              </w:rPr>
              <w:t>31</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3.2.3.</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Интеграция в образовательный процесс Центра практических навыков</w:t>
            </w:r>
          </w:p>
        </w:tc>
        <w:tc>
          <w:tcPr>
            <w:tcW w:w="793" w:type="dxa"/>
          </w:tcPr>
          <w:p w:rsidR="00175709" w:rsidRPr="00175709" w:rsidRDefault="00175709" w:rsidP="008933EF">
            <w:pPr>
              <w:rPr>
                <w:sz w:val="28"/>
                <w:szCs w:val="28"/>
              </w:rPr>
            </w:pPr>
            <w:r w:rsidRPr="00175709">
              <w:rPr>
                <w:sz w:val="28"/>
                <w:szCs w:val="28"/>
              </w:rPr>
              <w:t>33</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3.2.4.</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Контроль освоения студентами образовательных программ</w:t>
            </w:r>
          </w:p>
        </w:tc>
        <w:tc>
          <w:tcPr>
            <w:tcW w:w="793" w:type="dxa"/>
          </w:tcPr>
          <w:p w:rsidR="00175709" w:rsidRPr="00175709" w:rsidRDefault="00175709" w:rsidP="008933EF">
            <w:pPr>
              <w:rPr>
                <w:sz w:val="28"/>
                <w:szCs w:val="28"/>
              </w:rPr>
            </w:pPr>
            <w:r w:rsidRPr="00175709">
              <w:rPr>
                <w:sz w:val="28"/>
                <w:szCs w:val="28"/>
              </w:rPr>
              <w:t>34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3.2.5.</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Информатизация образования</w:t>
            </w:r>
          </w:p>
        </w:tc>
        <w:tc>
          <w:tcPr>
            <w:tcW w:w="793" w:type="dxa"/>
          </w:tcPr>
          <w:p w:rsidR="00175709" w:rsidRPr="00175709" w:rsidRDefault="00175709" w:rsidP="008933EF">
            <w:pPr>
              <w:rPr>
                <w:sz w:val="28"/>
                <w:szCs w:val="28"/>
              </w:rPr>
            </w:pPr>
            <w:r w:rsidRPr="00175709">
              <w:rPr>
                <w:sz w:val="28"/>
                <w:szCs w:val="28"/>
              </w:rPr>
              <w:t>37</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3.2.6.</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учебной и производственной практики</w:t>
            </w:r>
          </w:p>
        </w:tc>
        <w:tc>
          <w:tcPr>
            <w:tcW w:w="793" w:type="dxa"/>
          </w:tcPr>
          <w:p w:rsidR="00175709" w:rsidRPr="00175709" w:rsidRDefault="00175709" w:rsidP="008933EF">
            <w:pPr>
              <w:rPr>
                <w:sz w:val="28"/>
                <w:szCs w:val="28"/>
              </w:rPr>
            </w:pPr>
            <w:r w:rsidRPr="00175709">
              <w:rPr>
                <w:sz w:val="28"/>
                <w:szCs w:val="28"/>
              </w:rPr>
              <w:t>39</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3.2.7.</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Итоговая государственная аттестация выпускников</w:t>
            </w:r>
          </w:p>
        </w:tc>
        <w:tc>
          <w:tcPr>
            <w:tcW w:w="793" w:type="dxa"/>
          </w:tcPr>
          <w:p w:rsidR="00175709" w:rsidRPr="00175709" w:rsidRDefault="00175709" w:rsidP="004C15D1">
            <w:pPr>
              <w:rPr>
                <w:sz w:val="28"/>
                <w:szCs w:val="28"/>
              </w:rPr>
            </w:pPr>
            <w:r w:rsidRPr="00175709">
              <w:rPr>
                <w:sz w:val="28"/>
                <w:szCs w:val="28"/>
              </w:rPr>
              <w:t>4</w:t>
            </w:r>
            <w:r w:rsidR="004C15D1">
              <w:rPr>
                <w:sz w:val="28"/>
                <w:szCs w:val="28"/>
              </w:rPr>
              <w:t>2</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3.2.8.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Система менеджмента качества Даггосмедакадемии</w:t>
            </w:r>
          </w:p>
        </w:tc>
        <w:tc>
          <w:tcPr>
            <w:tcW w:w="793" w:type="dxa"/>
          </w:tcPr>
          <w:p w:rsidR="00175709" w:rsidRPr="00175709" w:rsidRDefault="00175709" w:rsidP="008933EF">
            <w:pPr>
              <w:rPr>
                <w:sz w:val="28"/>
                <w:szCs w:val="28"/>
              </w:rPr>
            </w:pPr>
            <w:r w:rsidRPr="00175709">
              <w:rPr>
                <w:sz w:val="28"/>
                <w:szCs w:val="28"/>
              </w:rPr>
              <w:t>44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3.2.9.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Библиотечное  обеспечение</w:t>
            </w:r>
          </w:p>
        </w:tc>
        <w:tc>
          <w:tcPr>
            <w:tcW w:w="793" w:type="dxa"/>
          </w:tcPr>
          <w:p w:rsidR="00175709" w:rsidRPr="00175709" w:rsidRDefault="00175709" w:rsidP="004C15D1">
            <w:pPr>
              <w:rPr>
                <w:sz w:val="28"/>
                <w:szCs w:val="28"/>
              </w:rPr>
            </w:pPr>
            <w:r w:rsidRPr="00175709">
              <w:rPr>
                <w:sz w:val="28"/>
                <w:szCs w:val="28"/>
              </w:rPr>
              <w:t>5</w:t>
            </w:r>
            <w:r w:rsidR="004C15D1">
              <w:rPr>
                <w:sz w:val="28"/>
                <w:szCs w:val="28"/>
              </w:rPr>
              <w:t>5</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3.2.10.</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Востребованность выпускников</w:t>
            </w:r>
          </w:p>
        </w:tc>
        <w:tc>
          <w:tcPr>
            <w:tcW w:w="793" w:type="dxa"/>
          </w:tcPr>
          <w:p w:rsidR="00175709" w:rsidRPr="00175709" w:rsidRDefault="00175709" w:rsidP="004C15D1">
            <w:pPr>
              <w:rPr>
                <w:sz w:val="28"/>
                <w:szCs w:val="28"/>
              </w:rPr>
            </w:pPr>
            <w:r w:rsidRPr="00175709">
              <w:rPr>
                <w:sz w:val="28"/>
                <w:szCs w:val="28"/>
              </w:rPr>
              <w:t>6</w:t>
            </w:r>
            <w:r w:rsidR="004C15D1">
              <w:rPr>
                <w:sz w:val="28"/>
                <w:szCs w:val="28"/>
              </w:rPr>
              <w:t>0</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3.2.11.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Отзывы потребителей</w:t>
            </w:r>
          </w:p>
        </w:tc>
        <w:tc>
          <w:tcPr>
            <w:tcW w:w="793" w:type="dxa"/>
          </w:tcPr>
          <w:p w:rsidR="00175709" w:rsidRPr="00175709" w:rsidRDefault="00175709" w:rsidP="004C15D1">
            <w:pPr>
              <w:rPr>
                <w:sz w:val="28"/>
                <w:szCs w:val="28"/>
              </w:rPr>
            </w:pPr>
            <w:r w:rsidRPr="00175709">
              <w:rPr>
                <w:sz w:val="28"/>
                <w:szCs w:val="28"/>
              </w:rPr>
              <w:t>6</w:t>
            </w:r>
            <w:r w:rsidR="004C15D1">
              <w:rPr>
                <w:sz w:val="28"/>
                <w:szCs w:val="28"/>
              </w:rPr>
              <w:t>6</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IV.</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НАУЧНО- ИССЛЕДОВАТЕЛЬСКАЯ ДЕЯТЕЛЬНОСТЬ</w:t>
            </w:r>
          </w:p>
        </w:tc>
        <w:tc>
          <w:tcPr>
            <w:tcW w:w="793" w:type="dxa"/>
          </w:tcPr>
          <w:p w:rsidR="00175709" w:rsidRPr="00175709" w:rsidRDefault="004C15D1" w:rsidP="008933EF">
            <w:pPr>
              <w:rPr>
                <w:b/>
                <w:i/>
                <w:sz w:val="28"/>
                <w:szCs w:val="28"/>
              </w:rPr>
            </w:pPr>
            <w:r>
              <w:rPr>
                <w:b/>
                <w:i/>
                <w:sz w:val="28"/>
                <w:szCs w:val="28"/>
              </w:rPr>
              <w:t>68</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Подготовка научно-педагогических кадров</w:t>
            </w:r>
          </w:p>
        </w:tc>
        <w:tc>
          <w:tcPr>
            <w:tcW w:w="793" w:type="dxa"/>
          </w:tcPr>
          <w:p w:rsidR="00175709" w:rsidRPr="00175709" w:rsidRDefault="004C15D1" w:rsidP="008933EF">
            <w:pPr>
              <w:rPr>
                <w:sz w:val="28"/>
                <w:szCs w:val="28"/>
              </w:rPr>
            </w:pPr>
            <w:r>
              <w:rPr>
                <w:sz w:val="28"/>
                <w:szCs w:val="28"/>
              </w:rPr>
              <w:t>68</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4.2</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научных исследований</w:t>
            </w:r>
          </w:p>
        </w:tc>
        <w:tc>
          <w:tcPr>
            <w:tcW w:w="793" w:type="dxa"/>
          </w:tcPr>
          <w:p w:rsidR="00175709" w:rsidRPr="00175709" w:rsidRDefault="00175709" w:rsidP="004C15D1">
            <w:pPr>
              <w:rPr>
                <w:sz w:val="28"/>
                <w:szCs w:val="28"/>
              </w:rPr>
            </w:pPr>
            <w:r w:rsidRPr="00175709">
              <w:rPr>
                <w:sz w:val="28"/>
                <w:szCs w:val="28"/>
              </w:rPr>
              <w:t>8</w:t>
            </w:r>
            <w:r w:rsidR="004C15D1">
              <w:rPr>
                <w:sz w:val="28"/>
                <w:szCs w:val="28"/>
              </w:rPr>
              <w:t>0</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4.3</w:t>
            </w:r>
          </w:p>
        </w:tc>
        <w:tc>
          <w:tcPr>
            <w:tcW w:w="7792" w:type="dxa"/>
          </w:tcPr>
          <w:p w:rsidR="00175709" w:rsidRPr="00CF1677" w:rsidRDefault="00175709" w:rsidP="00CF1677">
            <w:pPr>
              <w:rPr>
                <w:rFonts w:ascii="Times New Roman" w:hAnsi="Times New Roman" w:cs="Times New Roman"/>
                <w:sz w:val="28"/>
                <w:szCs w:val="28"/>
              </w:rPr>
            </w:pPr>
            <w:r w:rsidRPr="00CF1677">
              <w:rPr>
                <w:rFonts w:ascii="Times New Roman" w:hAnsi="Times New Roman" w:cs="Times New Roman"/>
                <w:sz w:val="28"/>
                <w:szCs w:val="28"/>
              </w:rPr>
              <w:t>Научные направления</w:t>
            </w:r>
          </w:p>
        </w:tc>
        <w:tc>
          <w:tcPr>
            <w:tcW w:w="793" w:type="dxa"/>
          </w:tcPr>
          <w:p w:rsidR="00175709" w:rsidRPr="00175709" w:rsidRDefault="004C15D1" w:rsidP="008933EF">
            <w:pPr>
              <w:rPr>
                <w:sz w:val="28"/>
                <w:szCs w:val="28"/>
              </w:rPr>
            </w:pPr>
            <w:r>
              <w:rPr>
                <w:sz w:val="28"/>
                <w:szCs w:val="28"/>
              </w:rPr>
              <w:t>81</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4.4.</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Инновационная деятельность ДГМА</w:t>
            </w:r>
          </w:p>
        </w:tc>
        <w:tc>
          <w:tcPr>
            <w:tcW w:w="793" w:type="dxa"/>
          </w:tcPr>
          <w:p w:rsidR="00175709" w:rsidRPr="00175709" w:rsidRDefault="00175709" w:rsidP="004C15D1">
            <w:pPr>
              <w:rPr>
                <w:sz w:val="28"/>
                <w:szCs w:val="28"/>
              </w:rPr>
            </w:pPr>
            <w:r w:rsidRPr="00175709">
              <w:rPr>
                <w:sz w:val="28"/>
                <w:szCs w:val="28"/>
              </w:rPr>
              <w:t>8</w:t>
            </w:r>
            <w:r w:rsidR="004C15D1">
              <w:rPr>
                <w:sz w:val="28"/>
                <w:szCs w:val="28"/>
              </w:rPr>
              <w:t>2</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4.5</w:t>
            </w:r>
          </w:p>
        </w:tc>
        <w:tc>
          <w:tcPr>
            <w:tcW w:w="7792" w:type="dxa"/>
          </w:tcPr>
          <w:p w:rsidR="00175709" w:rsidRPr="00CF1677" w:rsidRDefault="00175709" w:rsidP="00CF1677">
            <w:pPr>
              <w:rPr>
                <w:rFonts w:ascii="Times New Roman" w:hAnsi="Times New Roman" w:cs="Times New Roman"/>
                <w:sz w:val="28"/>
                <w:szCs w:val="28"/>
              </w:rPr>
            </w:pPr>
            <w:r w:rsidRPr="00CF1677">
              <w:rPr>
                <w:rFonts w:ascii="Times New Roman" w:hAnsi="Times New Roman" w:cs="Times New Roman"/>
                <w:sz w:val="28"/>
                <w:szCs w:val="28"/>
              </w:rPr>
              <w:t>Организация научной работы студентов и молодых ученых в ДГМА.</w:t>
            </w:r>
          </w:p>
        </w:tc>
        <w:tc>
          <w:tcPr>
            <w:tcW w:w="793" w:type="dxa"/>
          </w:tcPr>
          <w:p w:rsidR="00175709" w:rsidRPr="00175709" w:rsidRDefault="00175709" w:rsidP="004C15D1">
            <w:pPr>
              <w:rPr>
                <w:sz w:val="28"/>
                <w:szCs w:val="28"/>
              </w:rPr>
            </w:pPr>
            <w:r w:rsidRPr="00175709">
              <w:rPr>
                <w:sz w:val="28"/>
                <w:szCs w:val="28"/>
              </w:rPr>
              <w:t>9</w:t>
            </w:r>
            <w:r w:rsidR="004C15D1">
              <w:rPr>
                <w:sz w:val="28"/>
                <w:szCs w:val="28"/>
              </w:rPr>
              <w:t>3</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4.6.</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Внедрение грантовой системы в работах молодых ученых ДГМА.</w:t>
            </w:r>
          </w:p>
        </w:tc>
        <w:tc>
          <w:tcPr>
            <w:tcW w:w="793" w:type="dxa"/>
          </w:tcPr>
          <w:p w:rsidR="00175709" w:rsidRPr="00175709" w:rsidRDefault="004C15D1" w:rsidP="008933EF">
            <w:pPr>
              <w:rPr>
                <w:sz w:val="28"/>
                <w:szCs w:val="28"/>
              </w:rPr>
            </w:pPr>
            <w:r>
              <w:rPr>
                <w:sz w:val="28"/>
                <w:szCs w:val="28"/>
              </w:rPr>
              <w:t>98</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4.7.</w:t>
            </w:r>
          </w:p>
        </w:tc>
        <w:tc>
          <w:tcPr>
            <w:tcW w:w="7792" w:type="dxa"/>
          </w:tcPr>
          <w:p w:rsidR="00175709" w:rsidRPr="00CF1677" w:rsidRDefault="00175709" w:rsidP="00CF1677">
            <w:pPr>
              <w:rPr>
                <w:rFonts w:ascii="Times New Roman" w:hAnsi="Times New Roman" w:cs="Times New Roman"/>
                <w:sz w:val="28"/>
                <w:szCs w:val="28"/>
              </w:rPr>
            </w:pPr>
            <w:r w:rsidRPr="00CF1677">
              <w:rPr>
                <w:rFonts w:ascii="Times New Roman" w:hAnsi="Times New Roman" w:cs="Times New Roman"/>
                <w:sz w:val="28"/>
                <w:szCs w:val="28"/>
              </w:rPr>
              <w:t>Деятельность диссертационного совета</w:t>
            </w:r>
          </w:p>
        </w:tc>
        <w:tc>
          <w:tcPr>
            <w:tcW w:w="793" w:type="dxa"/>
          </w:tcPr>
          <w:p w:rsidR="00175709" w:rsidRPr="00175709" w:rsidRDefault="00175709" w:rsidP="004C15D1">
            <w:pPr>
              <w:rPr>
                <w:sz w:val="28"/>
                <w:szCs w:val="28"/>
              </w:rPr>
            </w:pPr>
            <w:r w:rsidRPr="00175709">
              <w:rPr>
                <w:sz w:val="28"/>
                <w:szCs w:val="28"/>
              </w:rPr>
              <w:t>10</w:t>
            </w:r>
            <w:r w:rsidR="004C15D1">
              <w:rPr>
                <w:sz w:val="28"/>
                <w:szCs w:val="28"/>
              </w:rPr>
              <w:t>2</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V.</w:t>
            </w:r>
          </w:p>
        </w:tc>
        <w:tc>
          <w:tcPr>
            <w:tcW w:w="7792" w:type="dxa"/>
          </w:tcPr>
          <w:p w:rsidR="00175709" w:rsidRPr="00CF1677" w:rsidRDefault="00175709" w:rsidP="00CF1677">
            <w:pPr>
              <w:rPr>
                <w:rFonts w:ascii="Times New Roman" w:hAnsi="Times New Roman" w:cs="Times New Roman"/>
                <w:b/>
                <w:i/>
                <w:sz w:val="28"/>
                <w:szCs w:val="28"/>
              </w:rPr>
            </w:pPr>
            <w:r w:rsidRPr="00CF1677">
              <w:rPr>
                <w:rFonts w:ascii="Times New Roman" w:hAnsi="Times New Roman" w:cs="Times New Roman"/>
                <w:b/>
                <w:i/>
                <w:sz w:val="28"/>
                <w:szCs w:val="28"/>
              </w:rPr>
              <w:t>ПОСЛЕВУЗОВСКОЕ И ДОПОЛНИТЕЛЬНОЕ ПРОФЕССИОНАЛЬНОЕ ОБРАЗОВАНИЕ</w:t>
            </w:r>
          </w:p>
        </w:tc>
        <w:tc>
          <w:tcPr>
            <w:tcW w:w="793" w:type="dxa"/>
          </w:tcPr>
          <w:p w:rsidR="00175709" w:rsidRPr="00175709" w:rsidRDefault="00175709" w:rsidP="004C15D1">
            <w:pPr>
              <w:rPr>
                <w:b/>
                <w:i/>
                <w:sz w:val="28"/>
                <w:szCs w:val="28"/>
              </w:rPr>
            </w:pPr>
            <w:r w:rsidRPr="00175709">
              <w:rPr>
                <w:b/>
                <w:i/>
                <w:sz w:val="28"/>
                <w:szCs w:val="28"/>
              </w:rPr>
              <w:t>10</w:t>
            </w:r>
            <w:r w:rsidR="004C15D1">
              <w:rPr>
                <w:b/>
                <w:i/>
                <w:sz w:val="28"/>
                <w:szCs w:val="28"/>
              </w:rPr>
              <w:t>3</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5.1.</w:t>
            </w:r>
          </w:p>
        </w:tc>
        <w:tc>
          <w:tcPr>
            <w:tcW w:w="7792" w:type="dxa"/>
          </w:tcPr>
          <w:p w:rsidR="00175709" w:rsidRPr="00CF1677" w:rsidRDefault="00175709" w:rsidP="00CF1677">
            <w:pPr>
              <w:rPr>
                <w:rFonts w:ascii="Times New Roman" w:hAnsi="Times New Roman" w:cs="Times New Roman"/>
                <w:sz w:val="28"/>
                <w:szCs w:val="28"/>
              </w:rPr>
            </w:pPr>
            <w:r w:rsidRPr="00CF1677">
              <w:rPr>
                <w:rFonts w:ascii="Times New Roman" w:hAnsi="Times New Roman" w:cs="Times New Roman"/>
                <w:sz w:val="28"/>
                <w:szCs w:val="28"/>
              </w:rPr>
              <w:t>Организационно-правовое обеспечение образовательной деятельности.</w:t>
            </w:r>
          </w:p>
        </w:tc>
        <w:tc>
          <w:tcPr>
            <w:tcW w:w="793" w:type="dxa"/>
          </w:tcPr>
          <w:p w:rsidR="00175709" w:rsidRPr="00175709" w:rsidRDefault="00175709" w:rsidP="004C15D1">
            <w:pPr>
              <w:rPr>
                <w:sz w:val="28"/>
                <w:szCs w:val="28"/>
              </w:rPr>
            </w:pPr>
            <w:r w:rsidRPr="00175709">
              <w:rPr>
                <w:sz w:val="28"/>
                <w:szCs w:val="28"/>
              </w:rPr>
              <w:t>10</w:t>
            </w:r>
            <w:r w:rsidR="004C15D1">
              <w:rPr>
                <w:sz w:val="28"/>
                <w:szCs w:val="28"/>
              </w:rPr>
              <w:t>3</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5.2.</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Организационно-структурное развитие ФПК И ППС</w:t>
            </w:r>
          </w:p>
        </w:tc>
        <w:tc>
          <w:tcPr>
            <w:tcW w:w="793" w:type="dxa"/>
          </w:tcPr>
          <w:p w:rsidR="00175709" w:rsidRPr="00175709" w:rsidRDefault="00175709" w:rsidP="004C15D1">
            <w:pPr>
              <w:rPr>
                <w:sz w:val="28"/>
                <w:szCs w:val="28"/>
              </w:rPr>
            </w:pPr>
            <w:r w:rsidRPr="00175709">
              <w:rPr>
                <w:sz w:val="28"/>
                <w:szCs w:val="28"/>
              </w:rPr>
              <w:t>10</w:t>
            </w:r>
            <w:r w:rsidR="004C15D1">
              <w:rPr>
                <w:sz w:val="28"/>
                <w:szCs w:val="28"/>
              </w:rPr>
              <w:t>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5.3.</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 xml:space="preserve">Основные формы послевузовского и дополнительного </w:t>
            </w:r>
            <w:r w:rsidRPr="00CF1677">
              <w:rPr>
                <w:rFonts w:ascii="Times New Roman" w:hAnsi="Times New Roman" w:cs="Times New Roman"/>
                <w:sz w:val="28"/>
                <w:szCs w:val="28"/>
              </w:rPr>
              <w:lastRenderedPageBreak/>
              <w:t>образования.</w:t>
            </w:r>
          </w:p>
        </w:tc>
        <w:tc>
          <w:tcPr>
            <w:tcW w:w="793" w:type="dxa"/>
          </w:tcPr>
          <w:p w:rsidR="00175709" w:rsidRPr="00175709" w:rsidRDefault="00175709" w:rsidP="004C15D1">
            <w:pPr>
              <w:rPr>
                <w:sz w:val="28"/>
                <w:szCs w:val="28"/>
              </w:rPr>
            </w:pPr>
            <w:r w:rsidRPr="00175709">
              <w:rPr>
                <w:sz w:val="28"/>
                <w:szCs w:val="28"/>
              </w:rPr>
              <w:lastRenderedPageBreak/>
              <w:t>10</w:t>
            </w:r>
            <w:r w:rsidR="004C15D1">
              <w:rPr>
                <w:sz w:val="28"/>
                <w:szCs w:val="28"/>
              </w:rPr>
              <w:t>5</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lastRenderedPageBreak/>
              <w:t>5.4.</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Интернатура</w:t>
            </w:r>
          </w:p>
        </w:tc>
        <w:tc>
          <w:tcPr>
            <w:tcW w:w="793" w:type="dxa"/>
          </w:tcPr>
          <w:p w:rsidR="00175709" w:rsidRPr="00175709" w:rsidRDefault="00175709" w:rsidP="004C15D1">
            <w:pPr>
              <w:rPr>
                <w:sz w:val="28"/>
                <w:szCs w:val="28"/>
              </w:rPr>
            </w:pPr>
            <w:r w:rsidRPr="00175709">
              <w:rPr>
                <w:sz w:val="28"/>
                <w:szCs w:val="28"/>
              </w:rPr>
              <w:t>10</w:t>
            </w:r>
            <w:r w:rsidR="004C15D1">
              <w:rPr>
                <w:sz w:val="28"/>
                <w:szCs w:val="28"/>
              </w:rPr>
              <w:t>5</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5.5.</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Клиническая ординатура</w:t>
            </w:r>
          </w:p>
        </w:tc>
        <w:tc>
          <w:tcPr>
            <w:tcW w:w="793" w:type="dxa"/>
          </w:tcPr>
          <w:p w:rsidR="00175709" w:rsidRPr="00175709" w:rsidRDefault="00175709" w:rsidP="00D07127">
            <w:pPr>
              <w:rPr>
                <w:sz w:val="28"/>
                <w:szCs w:val="28"/>
              </w:rPr>
            </w:pPr>
            <w:r w:rsidRPr="00175709">
              <w:rPr>
                <w:sz w:val="28"/>
                <w:szCs w:val="28"/>
              </w:rPr>
              <w:t>10</w:t>
            </w:r>
            <w:r w:rsidR="00D07127">
              <w:rPr>
                <w:sz w:val="28"/>
                <w:szCs w:val="28"/>
              </w:rPr>
              <w:t>7</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5.6.</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Профессиональная переподготовка и повышение квалификации.</w:t>
            </w:r>
          </w:p>
        </w:tc>
        <w:tc>
          <w:tcPr>
            <w:tcW w:w="793" w:type="dxa"/>
          </w:tcPr>
          <w:p w:rsidR="00175709" w:rsidRPr="00175709" w:rsidRDefault="00175709" w:rsidP="00D07127">
            <w:pPr>
              <w:rPr>
                <w:sz w:val="28"/>
                <w:szCs w:val="28"/>
              </w:rPr>
            </w:pPr>
            <w:r w:rsidRPr="00175709">
              <w:rPr>
                <w:sz w:val="28"/>
                <w:szCs w:val="28"/>
              </w:rPr>
              <w:t>1</w:t>
            </w:r>
            <w:r w:rsidR="00D07127">
              <w:rPr>
                <w:sz w:val="28"/>
                <w:szCs w:val="28"/>
              </w:rPr>
              <w:t>09</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5.7</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работы по дополнительному медицинскому образованию</w:t>
            </w:r>
          </w:p>
        </w:tc>
        <w:tc>
          <w:tcPr>
            <w:tcW w:w="793" w:type="dxa"/>
          </w:tcPr>
          <w:p w:rsidR="00175709" w:rsidRPr="00175709" w:rsidRDefault="00175709" w:rsidP="00D07127">
            <w:pPr>
              <w:rPr>
                <w:sz w:val="28"/>
                <w:szCs w:val="28"/>
              </w:rPr>
            </w:pPr>
            <w:r w:rsidRPr="00175709">
              <w:rPr>
                <w:sz w:val="28"/>
                <w:szCs w:val="28"/>
              </w:rPr>
              <w:t>11</w:t>
            </w:r>
            <w:r w:rsidR="00D07127">
              <w:rPr>
                <w:sz w:val="28"/>
                <w:szCs w:val="28"/>
              </w:rPr>
              <w:t>0</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5.8.</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Организационно-методическое обеспечение учебного процесса</w:t>
            </w:r>
          </w:p>
        </w:tc>
        <w:tc>
          <w:tcPr>
            <w:tcW w:w="793" w:type="dxa"/>
          </w:tcPr>
          <w:p w:rsidR="00175709" w:rsidRPr="00175709" w:rsidRDefault="00D07127" w:rsidP="008933EF">
            <w:pPr>
              <w:rPr>
                <w:sz w:val="28"/>
                <w:szCs w:val="28"/>
              </w:rPr>
            </w:pPr>
            <w:r>
              <w:rPr>
                <w:sz w:val="28"/>
                <w:szCs w:val="28"/>
              </w:rPr>
              <w:t>110</w:t>
            </w:r>
          </w:p>
        </w:tc>
      </w:tr>
      <w:tr w:rsidR="00D07127" w:rsidRPr="00CF1677" w:rsidTr="008933EF">
        <w:tc>
          <w:tcPr>
            <w:tcW w:w="986" w:type="dxa"/>
          </w:tcPr>
          <w:p w:rsidR="00D07127" w:rsidRPr="00CF1677" w:rsidRDefault="00D07127" w:rsidP="00CF1677">
            <w:pPr>
              <w:jc w:val="center"/>
              <w:rPr>
                <w:rFonts w:ascii="Times New Roman" w:hAnsi="Times New Roman" w:cs="Times New Roman"/>
                <w:sz w:val="28"/>
                <w:szCs w:val="28"/>
              </w:rPr>
            </w:pPr>
            <w:r>
              <w:rPr>
                <w:rFonts w:ascii="Times New Roman" w:hAnsi="Times New Roman" w:cs="Times New Roman"/>
                <w:sz w:val="28"/>
                <w:szCs w:val="28"/>
              </w:rPr>
              <w:t>5.9.</w:t>
            </w:r>
          </w:p>
        </w:tc>
        <w:tc>
          <w:tcPr>
            <w:tcW w:w="7792" w:type="dxa"/>
          </w:tcPr>
          <w:p w:rsidR="00D07127" w:rsidRPr="00CF1677" w:rsidRDefault="00D07127" w:rsidP="008B0443">
            <w:pPr>
              <w:rPr>
                <w:rFonts w:ascii="Times New Roman" w:hAnsi="Times New Roman" w:cs="Times New Roman"/>
                <w:sz w:val="28"/>
                <w:szCs w:val="28"/>
              </w:rPr>
            </w:pPr>
            <w:r>
              <w:rPr>
                <w:rFonts w:ascii="Times New Roman" w:hAnsi="Times New Roman" w:cs="Times New Roman"/>
                <w:sz w:val="28"/>
                <w:szCs w:val="28"/>
              </w:rPr>
              <w:t>Повышение квалификации преподавателей в академии</w:t>
            </w:r>
          </w:p>
        </w:tc>
        <w:tc>
          <w:tcPr>
            <w:tcW w:w="793" w:type="dxa"/>
          </w:tcPr>
          <w:p w:rsidR="00D07127" w:rsidRDefault="00D07127" w:rsidP="008933EF">
            <w:pPr>
              <w:rPr>
                <w:sz w:val="28"/>
                <w:szCs w:val="28"/>
              </w:rPr>
            </w:pPr>
            <w:r>
              <w:rPr>
                <w:sz w:val="28"/>
                <w:szCs w:val="28"/>
              </w:rPr>
              <w:t>112</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VI.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ОРГАНИЗАЦИЯ ЛЕЧЕБНОЙ ДЕЯТЕЛЬНОСТИ</w:t>
            </w:r>
          </w:p>
        </w:tc>
        <w:tc>
          <w:tcPr>
            <w:tcW w:w="793" w:type="dxa"/>
          </w:tcPr>
          <w:p w:rsidR="00175709" w:rsidRPr="00175709" w:rsidRDefault="00175709" w:rsidP="00D07127">
            <w:pPr>
              <w:rPr>
                <w:b/>
                <w:i/>
                <w:sz w:val="28"/>
                <w:szCs w:val="28"/>
              </w:rPr>
            </w:pPr>
            <w:r w:rsidRPr="00175709">
              <w:rPr>
                <w:b/>
                <w:i/>
                <w:sz w:val="28"/>
                <w:szCs w:val="28"/>
              </w:rPr>
              <w:t>11</w:t>
            </w:r>
            <w:r w:rsidR="00D07127">
              <w:rPr>
                <w:b/>
                <w:i/>
                <w:sz w:val="28"/>
                <w:szCs w:val="28"/>
              </w:rPr>
              <w:t>2</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VII.</w:t>
            </w:r>
          </w:p>
        </w:tc>
        <w:tc>
          <w:tcPr>
            <w:tcW w:w="7792" w:type="dxa"/>
          </w:tcPr>
          <w:p w:rsidR="00175709" w:rsidRPr="00CF1677" w:rsidRDefault="00175709" w:rsidP="00471EFD">
            <w:pPr>
              <w:rPr>
                <w:rFonts w:ascii="Times New Roman" w:hAnsi="Times New Roman" w:cs="Times New Roman"/>
                <w:b/>
                <w:i/>
                <w:sz w:val="28"/>
                <w:szCs w:val="28"/>
              </w:rPr>
            </w:pPr>
            <w:r w:rsidRPr="00CF1677">
              <w:rPr>
                <w:rFonts w:ascii="Times New Roman" w:hAnsi="Times New Roman" w:cs="Times New Roman"/>
                <w:b/>
                <w:i/>
                <w:sz w:val="28"/>
                <w:szCs w:val="28"/>
              </w:rPr>
              <w:t>МЕЖДУНАРОДНОЕ СОТРУДНИЧЕСТВ</w:t>
            </w:r>
            <w:r w:rsidR="00471EFD">
              <w:rPr>
                <w:rFonts w:ascii="Times New Roman" w:hAnsi="Times New Roman" w:cs="Times New Roman"/>
                <w:b/>
                <w:i/>
                <w:sz w:val="28"/>
                <w:szCs w:val="28"/>
              </w:rPr>
              <w:t>О</w:t>
            </w:r>
            <w:r w:rsidRPr="00CF1677">
              <w:rPr>
                <w:rFonts w:ascii="Times New Roman" w:hAnsi="Times New Roman" w:cs="Times New Roman"/>
                <w:b/>
                <w:i/>
                <w:sz w:val="28"/>
                <w:szCs w:val="28"/>
              </w:rPr>
              <w:t xml:space="preserve"> И ПОДГОТОВКА СПЕЦИАЛИСТОВ ДЛЯ ЗАРУБЕЖНЫХ СТРАН</w:t>
            </w:r>
          </w:p>
        </w:tc>
        <w:tc>
          <w:tcPr>
            <w:tcW w:w="793" w:type="dxa"/>
          </w:tcPr>
          <w:p w:rsidR="00175709" w:rsidRPr="00175709" w:rsidRDefault="00175709" w:rsidP="00D07127">
            <w:pPr>
              <w:rPr>
                <w:b/>
                <w:i/>
                <w:sz w:val="28"/>
                <w:szCs w:val="28"/>
              </w:rPr>
            </w:pPr>
            <w:r w:rsidRPr="00175709">
              <w:rPr>
                <w:b/>
                <w:i/>
                <w:sz w:val="28"/>
                <w:szCs w:val="28"/>
              </w:rPr>
              <w:t>11</w:t>
            </w:r>
            <w:r w:rsidR="00D07127">
              <w:rPr>
                <w:b/>
                <w:i/>
                <w:sz w:val="28"/>
                <w:szCs w:val="28"/>
              </w:rPr>
              <w:t>5</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VIII.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ВОСПИТАТЕЛЬНАЯРАБОТА</w:t>
            </w:r>
          </w:p>
        </w:tc>
        <w:tc>
          <w:tcPr>
            <w:tcW w:w="793" w:type="dxa"/>
          </w:tcPr>
          <w:p w:rsidR="00175709" w:rsidRPr="00175709" w:rsidRDefault="00175709" w:rsidP="00D07127">
            <w:pPr>
              <w:rPr>
                <w:b/>
                <w:i/>
                <w:sz w:val="28"/>
                <w:szCs w:val="28"/>
              </w:rPr>
            </w:pPr>
            <w:r w:rsidRPr="00175709">
              <w:rPr>
                <w:b/>
                <w:i/>
                <w:sz w:val="28"/>
                <w:szCs w:val="28"/>
              </w:rPr>
              <w:t>12</w:t>
            </w:r>
            <w:r w:rsidR="00D07127">
              <w:rPr>
                <w:b/>
                <w:i/>
                <w:sz w:val="28"/>
                <w:szCs w:val="28"/>
              </w:rPr>
              <w:t>1</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8.1.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Студенческое самоуправление</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2</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8.2.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Развитие волонтерского движения</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3</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8.3.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Гражданское и патриотическое воспитание</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8.4.</w:t>
            </w:r>
            <w:r w:rsidRPr="00CF1677">
              <w:rPr>
                <w:rFonts w:ascii="Times New Roman" w:hAnsi="Times New Roman" w:cs="Times New Roman"/>
                <w:sz w:val="28"/>
                <w:szCs w:val="28"/>
              </w:rPr>
              <w:tab/>
            </w:r>
          </w:p>
        </w:tc>
        <w:tc>
          <w:tcPr>
            <w:tcW w:w="7792"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Духовно - нравственное воспитание, творческие мероприятия</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4</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8.5.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работы кураторов</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5</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8.6.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Организация воспитательной работы в общежитиях</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6</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 xml:space="preserve">8.7.   </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Социальная поддержка</w:t>
            </w:r>
          </w:p>
        </w:tc>
        <w:tc>
          <w:tcPr>
            <w:tcW w:w="793" w:type="dxa"/>
          </w:tcPr>
          <w:p w:rsidR="00175709" w:rsidRPr="00175709" w:rsidRDefault="00175709" w:rsidP="00D07127">
            <w:pPr>
              <w:rPr>
                <w:sz w:val="28"/>
                <w:szCs w:val="28"/>
              </w:rPr>
            </w:pPr>
            <w:r w:rsidRPr="00175709">
              <w:rPr>
                <w:sz w:val="28"/>
                <w:szCs w:val="28"/>
              </w:rPr>
              <w:t>12</w:t>
            </w:r>
            <w:r w:rsidR="00D07127">
              <w:rPr>
                <w:sz w:val="28"/>
                <w:szCs w:val="28"/>
              </w:rPr>
              <w:t>6</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IX.</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РЕДАКЦИОННО-ИЗДАТЕЛЬСКАЯ ДЕЯТЕЛЬНОСТЬ</w:t>
            </w:r>
          </w:p>
        </w:tc>
        <w:tc>
          <w:tcPr>
            <w:tcW w:w="793" w:type="dxa"/>
          </w:tcPr>
          <w:p w:rsidR="00175709" w:rsidRPr="00175709" w:rsidRDefault="00175709" w:rsidP="00D07127">
            <w:pPr>
              <w:rPr>
                <w:b/>
                <w:i/>
                <w:sz w:val="28"/>
                <w:szCs w:val="28"/>
              </w:rPr>
            </w:pPr>
            <w:r w:rsidRPr="00175709">
              <w:rPr>
                <w:b/>
                <w:i/>
                <w:sz w:val="28"/>
                <w:szCs w:val="28"/>
              </w:rPr>
              <w:t>1</w:t>
            </w:r>
            <w:r w:rsidR="00D07127">
              <w:rPr>
                <w:b/>
                <w:i/>
                <w:sz w:val="28"/>
                <w:szCs w:val="28"/>
              </w:rPr>
              <w:t>28</w:t>
            </w:r>
          </w:p>
        </w:tc>
      </w:tr>
      <w:tr w:rsidR="00175709" w:rsidRPr="00CF1677" w:rsidTr="008933EF">
        <w:tc>
          <w:tcPr>
            <w:tcW w:w="986" w:type="dxa"/>
          </w:tcPr>
          <w:p w:rsidR="00175709" w:rsidRPr="00CF1677" w:rsidRDefault="00175709" w:rsidP="00CF1677">
            <w:pPr>
              <w:jc w:val="center"/>
              <w:rPr>
                <w:rFonts w:ascii="Times New Roman" w:hAnsi="Times New Roman" w:cs="Times New Roman"/>
                <w:sz w:val="28"/>
                <w:szCs w:val="28"/>
              </w:rPr>
            </w:pPr>
            <w:r w:rsidRPr="00CF1677">
              <w:rPr>
                <w:rFonts w:ascii="Times New Roman" w:hAnsi="Times New Roman" w:cs="Times New Roman"/>
                <w:sz w:val="28"/>
                <w:szCs w:val="28"/>
              </w:rPr>
              <w:t>9.1.</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Итоги редакционно-издательской деятельности.</w:t>
            </w:r>
          </w:p>
        </w:tc>
        <w:tc>
          <w:tcPr>
            <w:tcW w:w="793" w:type="dxa"/>
          </w:tcPr>
          <w:p w:rsidR="00175709" w:rsidRPr="00175709" w:rsidRDefault="00175709" w:rsidP="00D07127">
            <w:pPr>
              <w:rPr>
                <w:sz w:val="28"/>
                <w:szCs w:val="28"/>
              </w:rPr>
            </w:pPr>
            <w:r w:rsidRPr="00175709">
              <w:rPr>
                <w:sz w:val="28"/>
                <w:szCs w:val="28"/>
              </w:rPr>
              <w:t>1</w:t>
            </w:r>
            <w:r w:rsidR="00D07127">
              <w:rPr>
                <w:sz w:val="28"/>
                <w:szCs w:val="28"/>
              </w:rPr>
              <w:t>28</w:t>
            </w:r>
          </w:p>
        </w:tc>
      </w:tr>
      <w:tr w:rsidR="00D07127" w:rsidRPr="00CF1677" w:rsidTr="008933EF">
        <w:tc>
          <w:tcPr>
            <w:tcW w:w="986" w:type="dxa"/>
          </w:tcPr>
          <w:p w:rsidR="00D07127" w:rsidRPr="00CF1677" w:rsidRDefault="00D07127" w:rsidP="00CF1677">
            <w:pPr>
              <w:jc w:val="center"/>
              <w:rPr>
                <w:rFonts w:ascii="Times New Roman" w:hAnsi="Times New Roman" w:cs="Times New Roman"/>
                <w:sz w:val="28"/>
                <w:szCs w:val="28"/>
              </w:rPr>
            </w:pPr>
            <w:r>
              <w:rPr>
                <w:rFonts w:ascii="Times New Roman" w:hAnsi="Times New Roman" w:cs="Times New Roman"/>
                <w:sz w:val="28"/>
                <w:szCs w:val="28"/>
              </w:rPr>
              <w:t>9.2.</w:t>
            </w:r>
          </w:p>
        </w:tc>
        <w:tc>
          <w:tcPr>
            <w:tcW w:w="7792" w:type="dxa"/>
          </w:tcPr>
          <w:p w:rsidR="00D07127" w:rsidRPr="00CF1677" w:rsidRDefault="00D07127" w:rsidP="008B0443">
            <w:pPr>
              <w:rPr>
                <w:rFonts w:ascii="Times New Roman" w:hAnsi="Times New Roman" w:cs="Times New Roman"/>
                <w:sz w:val="28"/>
                <w:szCs w:val="28"/>
              </w:rPr>
            </w:pPr>
            <w:r w:rsidRPr="00D07127">
              <w:rPr>
                <w:rFonts w:ascii="Times New Roman" w:hAnsi="Times New Roman" w:cs="Times New Roman"/>
                <w:sz w:val="28"/>
                <w:szCs w:val="28"/>
              </w:rPr>
              <w:t>Полиграфическая деятельность.</w:t>
            </w:r>
          </w:p>
        </w:tc>
        <w:tc>
          <w:tcPr>
            <w:tcW w:w="793" w:type="dxa"/>
          </w:tcPr>
          <w:p w:rsidR="00D07127" w:rsidRPr="00175709" w:rsidRDefault="00D07127" w:rsidP="00D07127">
            <w:pPr>
              <w:rPr>
                <w:sz w:val="28"/>
                <w:szCs w:val="28"/>
              </w:rPr>
            </w:pPr>
            <w:r>
              <w:rPr>
                <w:sz w:val="28"/>
                <w:szCs w:val="28"/>
              </w:rPr>
              <w:t>128</w:t>
            </w:r>
          </w:p>
        </w:tc>
      </w:tr>
      <w:tr w:rsidR="00175709" w:rsidRPr="00CF1677" w:rsidTr="008933EF">
        <w:tc>
          <w:tcPr>
            <w:tcW w:w="986" w:type="dxa"/>
          </w:tcPr>
          <w:p w:rsidR="00175709" w:rsidRPr="00CF1677" w:rsidRDefault="00175709" w:rsidP="00D07127">
            <w:pPr>
              <w:jc w:val="center"/>
              <w:rPr>
                <w:rFonts w:ascii="Times New Roman" w:hAnsi="Times New Roman" w:cs="Times New Roman"/>
                <w:sz w:val="28"/>
                <w:szCs w:val="28"/>
              </w:rPr>
            </w:pPr>
            <w:r w:rsidRPr="00CF1677">
              <w:rPr>
                <w:rFonts w:ascii="Times New Roman" w:hAnsi="Times New Roman" w:cs="Times New Roman"/>
                <w:sz w:val="28"/>
                <w:szCs w:val="28"/>
              </w:rPr>
              <w:t>9.</w:t>
            </w:r>
            <w:r w:rsidR="00D07127">
              <w:rPr>
                <w:rFonts w:ascii="Times New Roman" w:hAnsi="Times New Roman" w:cs="Times New Roman"/>
                <w:sz w:val="28"/>
                <w:szCs w:val="28"/>
              </w:rPr>
              <w:t>3</w:t>
            </w:r>
            <w:r w:rsidRPr="00CF1677">
              <w:rPr>
                <w:rFonts w:ascii="Times New Roman" w:hAnsi="Times New Roman" w:cs="Times New Roman"/>
                <w:sz w:val="28"/>
                <w:szCs w:val="28"/>
              </w:rPr>
              <w:t>.</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Пресс-служба академии</w:t>
            </w:r>
          </w:p>
        </w:tc>
        <w:tc>
          <w:tcPr>
            <w:tcW w:w="793" w:type="dxa"/>
          </w:tcPr>
          <w:p w:rsidR="00175709" w:rsidRPr="00175709" w:rsidRDefault="00175709" w:rsidP="00D07127">
            <w:pPr>
              <w:rPr>
                <w:sz w:val="28"/>
                <w:szCs w:val="28"/>
              </w:rPr>
            </w:pPr>
            <w:r w:rsidRPr="00175709">
              <w:rPr>
                <w:sz w:val="28"/>
                <w:szCs w:val="28"/>
              </w:rPr>
              <w:t>1</w:t>
            </w:r>
            <w:r w:rsidR="00D07127">
              <w:rPr>
                <w:sz w:val="28"/>
                <w:szCs w:val="28"/>
              </w:rPr>
              <w:t>29</w:t>
            </w:r>
          </w:p>
        </w:tc>
      </w:tr>
      <w:tr w:rsidR="00175709" w:rsidRPr="00CF1677" w:rsidTr="008933EF">
        <w:tc>
          <w:tcPr>
            <w:tcW w:w="986" w:type="dxa"/>
          </w:tcPr>
          <w:p w:rsidR="00175709" w:rsidRPr="00CF1677" w:rsidRDefault="00175709" w:rsidP="00D07127">
            <w:pPr>
              <w:jc w:val="center"/>
              <w:rPr>
                <w:rFonts w:ascii="Times New Roman" w:hAnsi="Times New Roman" w:cs="Times New Roman"/>
                <w:sz w:val="28"/>
                <w:szCs w:val="28"/>
              </w:rPr>
            </w:pPr>
            <w:r w:rsidRPr="00CF1677">
              <w:rPr>
                <w:rFonts w:ascii="Times New Roman" w:hAnsi="Times New Roman" w:cs="Times New Roman"/>
                <w:sz w:val="28"/>
                <w:szCs w:val="28"/>
              </w:rPr>
              <w:t>9.</w:t>
            </w:r>
            <w:r w:rsidR="00D07127">
              <w:rPr>
                <w:rFonts w:ascii="Times New Roman" w:hAnsi="Times New Roman" w:cs="Times New Roman"/>
                <w:sz w:val="28"/>
                <w:szCs w:val="28"/>
              </w:rPr>
              <w:t>4</w:t>
            </w:r>
            <w:r w:rsidRPr="00CF1677">
              <w:rPr>
                <w:rFonts w:ascii="Times New Roman" w:hAnsi="Times New Roman" w:cs="Times New Roman"/>
                <w:sz w:val="28"/>
                <w:szCs w:val="28"/>
              </w:rPr>
              <w:t>.</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Информационное обеспечение</w:t>
            </w:r>
          </w:p>
        </w:tc>
        <w:tc>
          <w:tcPr>
            <w:tcW w:w="793" w:type="dxa"/>
          </w:tcPr>
          <w:p w:rsidR="00175709" w:rsidRPr="00175709" w:rsidRDefault="00175709" w:rsidP="00D07127">
            <w:pPr>
              <w:rPr>
                <w:sz w:val="28"/>
                <w:szCs w:val="28"/>
              </w:rPr>
            </w:pPr>
            <w:r w:rsidRPr="00175709">
              <w:rPr>
                <w:sz w:val="28"/>
                <w:szCs w:val="28"/>
              </w:rPr>
              <w:t>13</w:t>
            </w:r>
            <w:r w:rsidR="00D07127">
              <w:rPr>
                <w:sz w:val="28"/>
                <w:szCs w:val="28"/>
              </w:rPr>
              <w:t>0</w:t>
            </w:r>
          </w:p>
        </w:tc>
      </w:tr>
      <w:tr w:rsidR="00175709" w:rsidRPr="00CF1677" w:rsidTr="008933EF">
        <w:tc>
          <w:tcPr>
            <w:tcW w:w="986" w:type="dxa"/>
          </w:tcPr>
          <w:p w:rsidR="00175709" w:rsidRPr="00CF1677" w:rsidRDefault="00175709" w:rsidP="00CF1677">
            <w:pPr>
              <w:jc w:val="center"/>
              <w:rPr>
                <w:rFonts w:ascii="Times New Roman" w:hAnsi="Times New Roman" w:cs="Times New Roman"/>
                <w:b/>
                <w:sz w:val="28"/>
                <w:szCs w:val="28"/>
              </w:rPr>
            </w:pPr>
            <w:r w:rsidRPr="00CF1677">
              <w:rPr>
                <w:rFonts w:ascii="Times New Roman" w:hAnsi="Times New Roman" w:cs="Times New Roman"/>
                <w:b/>
                <w:sz w:val="28"/>
                <w:szCs w:val="28"/>
              </w:rPr>
              <w:t>Х.</w:t>
            </w:r>
          </w:p>
        </w:tc>
        <w:tc>
          <w:tcPr>
            <w:tcW w:w="7792" w:type="dxa"/>
          </w:tcPr>
          <w:p w:rsidR="00175709" w:rsidRPr="00CF1677" w:rsidRDefault="00175709" w:rsidP="008B0443">
            <w:pPr>
              <w:rPr>
                <w:rFonts w:ascii="Times New Roman" w:hAnsi="Times New Roman" w:cs="Times New Roman"/>
                <w:b/>
                <w:i/>
                <w:sz w:val="28"/>
                <w:szCs w:val="28"/>
              </w:rPr>
            </w:pPr>
            <w:r w:rsidRPr="00175709">
              <w:rPr>
                <w:rFonts w:ascii="Times New Roman" w:hAnsi="Times New Roman" w:cs="Times New Roman"/>
                <w:b/>
                <w:i/>
                <w:sz w:val="28"/>
                <w:szCs w:val="28"/>
              </w:rPr>
              <w:t>ФИНАНСОВАЯ ДЕЯТЕЛЬНОСТЬ</w:t>
            </w:r>
          </w:p>
        </w:tc>
        <w:tc>
          <w:tcPr>
            <w:tcW w:w="793" w:type="dxa"/>
          </w:tcPr>
          <w:p w:rsidR="00175709" w:rsidRPr="00175709" w:rsidRDefault="00175709" w:rsidP="00D07127">
            <w:pPr>
              <w:rPr>
                <w:b/>
                <w:i/>
                <w:sz w:val="28"/>
                <w:szCs w:val="28"/>
              </w:rPr>
            </w:pPr>
            <w:r w:rsidRPr="00175709">
              <w:rPr>
                <w:b/>
                <w:i/>
                <w:sz w:val="28"/>
                <w:szCs w:val="28"/>
              </w:rPr>
              <w:t>13</w:t>
            </w:r>
            <w:r w:rsidR="00D07127">
              <w:rPr>
                <w:b/>
                <w:i/>
                <w:sz w:val="28"/>
                <w:szCs w:val="28"/>
              </w:rPr>
              <w:t>1</w:t>
            </w:r>
          </w:p>
        </w:tc>
      </w:tr>
      <w:tr w:rsidR="00D07127" w:rsidRPr="00CF1677" w:rsidTr="008933EF">
        <w:tc>
          <w:tcPr>
            <w:tcW w:w="986" w:type="dxa"/>
          </w:tcPr>
          <w:p w:rsidR="00D07127" w:rsidRPr="00D07127" w:rsidRDefault="00D07127" w:rsidP="00CF1677">
            <w:pPr>
              <w:jc w:val="center"/>
              <w:rPr>
                <w:rFonts w:ascii="Times New Roman" w:hAnsi="Times New Roman" w:cs="Times New Roman"/>
                <w:sz w:val="28"/>
                <w:szCs w:val="28"/>
              </w:rPr>
            </w:pPr>
            <w:r w:rsidRPr="00D07127">
              <w:rPr>
                <w:rFonts w:ascii="Times New Roman" w:hAnsi="Times New Roman" w:cs="Times New Roman"/>
                <w:sz w:val="28"/>
                <w:szCs w:val="28"/>
              </w:rPr>
              <w:t>10.1.</w:t>
            </w:r>
          </w:p>
        </w:tc>
        <w:tc>
          <w:tcPr>
            <w:tcW w:w="7792" w:type="dxa"/>
          </w:tcPr>
          <w:p w:rsidR="00D07127" w:rsidRPr="00D07127" w:rsidRDefault="00D07127" w:rsidP="008B0443">
            <w:pPr>
              <w:rPr>
                <w:rFonts w:ascii="Times New Roman" w:hAnsi="Times New Roman" w:cs="Times New Roman"/>
                <w:sz w:val="28"/>
                <w:szCs w:val="28"/>
              </w:rPr>
            </w:pPr>
            <w:r>
              <w:rPr>
                <w:rFonts w:ascii="Times New Roman" w:hAnsi="Times New Roman" w:cs="Times New Roman"/>
                <w:sz w:val="28"/>
                <w:szCs w:val="28"/>
              </w:rPr>
              <w:t>Бюджетное финансирование</w:t>
            </w:r>
          </w:p>
        </w:tc>
        <w:tc>
          <w:tcPr>
            <w:tcW w:w="793" w:type="dxa"/>
          </w:tcPr>
          <w:p w:rsidR="00D07127" w:rsidRPr="00D07127" w:rsidRDefault="00D07127" w:rsidP="00D07127">
            <w:pPr>
              <w:rPr>
                <w:sz w:val="28"/>
                <w:szCs w:val="28"/>
              </w:rPr>
            </w:pPr>
            <w:r>
              <w:rPr>
                <w:sz w:val="28"/>
                <w:szCs w:val="28"/>
              </w:rPr>
              <w:t>131</w:t>
            </w:r>
          </w:p>
        </w:tc>
      </w:tr>
      <w:tr w:rsidR="00175709" w:rsidRPr="00CF1677" w:rsidTr="008933EF">
        <w:tc>
          <w:tcPr>
            <w:tcW w:w="986" w:type="dxa"/>
          </w:tcPr>
          <w:p w:rsidR="00175709" w:rsidRPr="00CF1677" w:rsidRDefault="00175709" w:rsidP="00D07127">
            <w:pPr>
              <w:jc w:val="center"/>
              <w:rPr>
                <w:rFonts w:ascii="Times New Roman" w:hAnsi="Times New Roman" w:cs="Times New Roman"/>
                <w:sz w:val="28"/>
                <w:szCs w:val="28"/>
              </w:rPr>
            </w:pPr>
            <w:r w:rsidRPr="00CF1677">
              <w:rPr>
                <w:rFonts w:ascii="Times New Roman" w:hAnsi="Times New Roman" w:cs="Times New Roman"/>
                <w:sz w:val="28"/>
                <w:szCs w:val="28"/>
              </w:rPr>
              <w:t>10.</w:t>
            </w:r>
            <w:r w:rsidR="00D07127">
              <w:rPr>
                <w:rFonts w:ascii="Times New Roman" w:hAnsi="Times New Roman" w:cs="Times New Roman"/>
                <w:sz w:val="28"/>
                <w:szCs w:val="28"/>
              </w:rPr>
              <w:t>2</w:t>
            </w:r>
            <w:r w:rsidRPr="00CF1677">
              <w:rPr>
                <w:rFonts w:ascii="Times New Roman" w:hAnsi="Times New Roman" w:cs="Times New Roman"/>
                <w:sz w:val="28"/>
                <w:szCs w:val="28"/>
              </w:rPr>
              <w:t>.</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Стипендиальное обеспечение</w:t>
            </w:r>
          </w:p>
        </w:tc>
        <w:tc>
          <w:tcPr>
            <w:tcW w:w="793" w:type="dxa"/>
          </w:tcPr>
          <w:p w:rsidR="00175709" w:rsidRPr="00175709" w:rsidRDefault="00175709" w:rsidP="00D07127">
            <w:pPr>
              <w:rPr>
                <w:sz w:val="28"/>
                <w:szCs w:val="28"/>
              </w:rPr>
            </w:pPr>
            <w:r w:rsidRPr="00175709">
              <w:rPr>
                <w:sz w:val="28"/>
                <w:szCs w:val="28"/>
              </w:rPr>
              <w:t>13</w:t>
            </w:r>
            <w:r w:rsidR="00D07127">
              <w:rPr>
                <w:sz w:val="28"/>
                <w:szCs w:val="28"/>
              </w:rPr>
              <w:t>4</w:t>
            </w:r>
          </w:p>
        </w:tc>
      </w:tr>
      <w:tr w:rsidR="00175709" w:rsidRPr="00CF1677" w:rsidTr="008933EF">
        <w:tc>
          <w:tcPr>
            <w:tcW w:w="986" w:type="dxa"/>
          </w:tcPr>
          <w:p w:rsidR="00175709" w:rsidRPr="00CF1677" w:rsidRDefault="00175709" w:rsidP="00D07127">
            <w:pPr>
              <w:jc w:val="center"/>
              <w:rPr>
                <w:rFonts w:ascii="Times New Roman" w:hAnsi="Times New Roman" w:cs="Times New Roman"/>
                <w:sz w:val="28"/>
                <w:szCs w:val="28"/>
              </w:rPr>
            </w:pPr>
            <w:r w:rsidRPr="00CF1677">
              <w:rPr>
                <w:rFonts w:ascii="Times New Roman" w:hAnsi="Times New Roman" w:cs="Times New Roman"/>
                <w:sz w:val="28"/>
                <w:szCs w:val="28"/>
              </w:rPr>
              <w:t>10.</w:t>
            </w:r>
            <w:r w:rsidR="00D07127">
              <w:rPr>
                <w:rFonts w:ascii="Times New Roman" w:hAnsi="Times New Roman" w:cs="Times New Roman"/>
                <w:sz w:val="28"/>
                <w:szCs w:val="28"/>
              </w:rPr>
              <w:t>3</w:t>
            </w:r>
            <w:r w:rsidRPr="00CF1677">
              <w:rPr>
                <w:rFonts w:ascii="Times New Roman" w:hAnsi="Times New Roman" w:cs="Times New Roman"/>
                <w:sz w:val="28"/>
                <w:szCs w:val="28"/>
              </w:rPr>
              <w:t>.</w:t>
            </w:r>
          </w:p>
        </w:tc>
        <w:tc>
          <w:tcPr>
            <w:tcW w:w="7792" w:type="dxa"/>
          </w:tcPr>
          <w:p w:rsidR="00175709" w:rsidRPr="00CF1677" w:rsidRDefault="00175709" w:rsidP="008B0443">
            <w:pPr>
              <w:rPr>
                <w:rFonts w:ascii="Times New Roman" w:hAnsi="Times New Roman" w:cs="Times New Roman"/>
                <w:sz w:val="28"/>
                <w:szCs w:val="28"/>
              </w:rPr>
            </w:pPr>
            <w:r w:rsidRPr="00CF1677">
              <w:rPr>
                <w:rFonts w:ascii="Times New Roman" w:hAnsi="Times New Roman" w:cs="Times New Roman"/>
                <w:sz w:val="28"/>
                <w:szCs w:val="28"/>
              </w:rPr>
              <w:t>Оплата труда</w:t>
            </w:r>
          </w:p>
        </w:tc>
        <w:tc>
          <w:tcPr>
            <w:tcW w:w="793" w:type="dxa"/>
          </w:tcPr>
          <w:p w:rsidR="00175709" w:rsidRPr="00175709" w:rsidRDefault="00175709" w:rsidP="00D07127">
            <w:pPr>
              <w:rPr>
                <w:sz w:val="28"/>
                <w:szCs w:val="28"/>
              </w:rPr>
            </w:pPr>
            <w:r w:rsidRPr="00175709">
              <w:rPr>
                <w:sz w:val="28"/>
                <w:szCs w:val="28"/>
              </w:rPr>
              <w:t>13</w:t>
            </w:r>
            <w:r w:rsidR="00D07127">
              <w:rPr>
                <w:sz w:val="28"/>
                <w:szCs w:val="28"/>
              </w:rPr>
              <w:t>5</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XI.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АНАЛИЗ РАБОТЫ С ДОКУМЕНТАМИ</w:t>
            </w:r>
          </w:p>
        </w:tc>
        <w:tc>
          <w:tcPr>
            <w:tcW w:w="793" w:type="dxa"/>
          </w:tcPr>
          <w:p w:rsidR="00175709" w:rsidRPr="00175709" w:rsidRDefault="00175709" w:rsidP="00D07127">
            <w:pPr>
              <w:rPr>
                <w:b/>
                <w:i/>
                <w:sz w:val="28"/>
                <w:szCs w:val="28"/>
              </w:rPr>
            </w:pPr>
            <w:r w:rsidRPr="00175709">
              <w:rPr>
                <w:b/>
                <w:i/>
                <w:sz w:val="28"/>
                <w:szCs w:val="28"/>
              </w:rPr>
              <w:t>13</w:t>
            </w:r>
            <w:r w:rsidR="00D07127">
              <w:rPr>
                <w:b/>
                <w:i/>
                <w:sz w:val="28"/>
                <w:szCs w:val="28"/>
              </w:rPr>
              <w:t>6</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XII.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ОБЕСПЕЧЕНИЕ БЕЗОПАСНОСТИ</w:t>
            </w:r>
          </w:p>
        </w:tc>
        <w:tc>
          <w:tcPr>
            <w:tcW w:w="793" w:type="dxa"/>
          </w:tcPr>
          <w:p w:rsidR="00175709" w:rsidRPr="00175709" w:rsidRDefault="00175709" w:rsidP="00D07127">
            <w:pPr>
              <w:rPr>
                <w:b/>
                <w:i/>
                <w:sz w:val="28"/>
                <w:szCs w:val="28"/>
              </w:rPr>
            </w:pPr>
            <w:r w:rsidRPr="00175709">
              <w:rPr>
                <w:b/>
                <w:i/>
                <w:sz w:val="28"/>
                <w:szCs w:val="28"/>
              </w:rPr>
              <w:t>13</w:t>
            </w:r>
            <w:r w:rsidR="00D07127">
              <w:rPr>
                <w:b/>
                <w:i/>
                <w:sz w:val="28"/>
                <w:szCs w:val="28"/>
              </w:rPr>
              <w:t>7</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XIII.</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МАТЕРИАЛЬНО-ТЕХНИЧЕСКОЕ ОБЕСПЕЧЕНИЕ</w:t>
            </w:r>
          </w:p>
        </w:tc>
        <w:tc>
          <w:tcPr>
            <w:tcW w:w="793" w:type="dxa"/>
          </w:tcPr>
          <w:p w:rsidR="00175709" w:rsidRPr="00175709" w:rsidRDefault="00175709" w:rsidP="00D07127">
            <w:pPr>
              <w:rPr>
                <w:b/>
                <w:i/>
                <w:sz w:val="28"/>
                <w:szCs w:val="28"/>
              </w:rPr>
            </w:pPr>
            <w:r w:rsidRPr="00175709">
              <w:rPr>
                <w:b/>
                <w:i/>
                <w:sz w:val="28"/>
                <w:szCs w:val="28"/>
              </w:rPr>
              <w:t>14</w:t>
            </w:r>
            <w:r w:rsidR="00D07127">
              <w:rPr>
                <w:b/>
                <w:i/>
                <w:sz w:val="28"/>
                <w:szCs w:val="28"/>
              </w:rPr>
              <w:t>0</w:t>
            </w:r>
          </w:p>
        </w:tc>
      </w:tr>
      <w:tr w:rsidR="00175709" w:rsidRPr="00CF1677" w:rsidTr="008933EF">
        <w:tc>
          <w:tcPr>
            <w:tcW w:w="986" w:type="dxa"/>
          </w:tcPr>
          <w:p w:rsidR="00175709" w:rsidRPr="00CF1677" w:rsidRDefault="00175709" w:rsidP="00CF1677">
            <w:pPr>
              <w:jc w:val="center"/>
              <w:rPr>
                <w:rFonts w:ascii="Times New Roman" w:hAnsi="Times New Roman" w:cs="Times New Roman"/>
                <w:b/>
                <w:i/>
                <w:sz w:val="28"/>
                <w:szCs w:val="28"/>
              </w:rPr>
            </w:pPr>
            <w:r w:rsidRPr="00CF1677">
              <w:rPr>
                <w:rFonts w:ascii="Times New Roman" w:hAnsi="Times New Roman" w:cs="Times New Roman"/>
                <w:b/>
                <w:i/>
                <w:sz w:val="28"/>
                <w:szCs w:val="28"/>
              </w:rPr>
              <w:t>XIV.</w:t>
            </w:r>
          </w:p>
        </w:tc>
        <w:tc>
          <w:tcPr>
            <w:tcW w:w="7792" w:type="dxa"/>
          </w:tcPr>
          <w:p w:rsidR="00175709" w:rsidRPr="00CF1677" w:rsidRDefault="00175709" w:rsidP="008B0443">
            <w:pPr>
              <w:rPr>
                <w:rFonts w:ascii="Times New Roman" w:hAnsi="Times New Roman" w:cs="Times New Roman"/>
                <w:b/>
                <w:i/>
                <w:sz w:val="28"/>
                <w:szCs w:val="28"/>
              </w:rPr>
            </w:pPr>
            <w:r w:rsidRPr="00CF1677">
              <w:rPr>
                <w:rFonts w:ascii="Times New Roman" w:hAnsi="Times New Roman" w:cs="Times New Roman"/>
                <w:b/>
                <w:i/>
                <w:sz w:val="28"/>
                <w:szCs w:val="28"/>
              </w:rPr>
              <w:t>ЗАКЛЮЧЕНИЕ</w:t>
            </w:r>
          </w:p>
        </w:tc>
        <w:tc>
          <w:tcPr>
            <w:tcW w:w="793" w:type="dxa"/>
          </w:tcPr>
          <w:p w:rsidR="00175709" w:rsidRPr="00175709" w:rsidRDefault="00175709" w:rsidP="00D07127">
            <w:pPr>
              <w:rPr>
                <w:b/>
                <w:i/>
                <w:sz w:val="28"/>
                <w:szCs w:val="28"/>
              </w:rPr>
            </w:pPr>
            <w:r w:rsidRPr="00175709">
              <w:rPr>
                <w:b/>
                <w:i/>
                <w:sz w:val="28"/>
                <w:szCs w:val="28"/>
              </w:rPr>
              <w:t>14</w:t>
            </w:r>
            <w:r w:rsidR="00D07127">
              <w:rPr>
                <w:b/>
                <w:i/>
                <w:sz w:val="28"/>
                <w:szCs w:val="28"/>
              </w:rPr>
              <w:t>2</w:t>
            </w:r>
          </w:p>
        </w:tc>
      </w:tr>
    </w:tbl>
    <w:p w:rsidR="00CF1677" w:rsidRDefault="00CF1677" w:rsidP="003E0208">
      <w:pPr>
        <w:jc w:val="center"/>
        <w:rPr>
          <w:b/>
          <w:i/>
          <w:sz w:val="28"/>
          <w:szCs w:val="28"/>
        </w:rPr>
      </w:pPr>
    </w:p>
    <w:p w:rsidR="00CF1677" w:rsidRDefault="00CF1677" w:rsidP="003E0208">
      <w:pPr>
        <w:jc w:val="center"/>
        <w:rPr>
          <w:b/>
          <w:i/>
          <w:sz w:val="28"/>
          <w:szCs w:val="28"/>
        </w:rPr>
      </w:pPr>
    </w:p>
    <w:p w:rsidR="00CF1677" w:rsidRDefault="00CF1677" w:rsidP="003E0208">
      <w:pPr>
        <w:jc w:val="center"/>
        <w:rPr>
          <w:b/>
          <w:i/>
          <w:sz w:val="28"/>
          <w:szCs w:val="28"/>
        </w:rPr>
      </w:pPr>
    </w:p>
    <w:p w:rsidR="00CF1677" w:rsidRDefault="00CF1677" w:rsidP="003E0208">
      <w:pPr>
        <w:jc w:val="center"/>
        <w:rPr>
          <w:b/>
          <w:i/>
          <w:sz w:val="28"/>
          <w:szCs w:val="28"/>
        </w:rPr>
      </w:pPr>
    </w:p>
    <w:p w:rsidR="00422745" w:rsidRPr="00B17EC5" w:rsidRDefault="006C5748" w:rsidP="003E0208">
      <w:pPr>
        <w:pStyle w:val="aa"/>
        <w:numPr>
          <w:ilvl w:val="0"/>
          <w:numId w:val="20"/>
        </w:numPr>
        <w:jc w:val="center"/>
        <w:rPr>
          <w:b/>
          <w:i/>
          <w:sz w:val="28"/>
          <w:szCs w:val="28"/>
        </w:rPr>
      </w:pPr>
      <w:r w:rsidRPr="00B17EC5">
        <w:rPr>
          <w:b/>
          <w:i/>
          <w:sz w:val="28"/>
          <w:szCs w:val="28"/>
        </w:rPr>
        <w:lastRenderedPageBreak/>
        <w:t>ОРГАНИЗАЦИОННО-ПРАВОВАЯ ОСНОВА</w:t>
      </w:r>
    </w:p>
    <w:p w:rsidR="00077788" w:rsidRPr="00077788" w:rsidRDefault="00077788" w:rsidP="00077788">
      <w:pPr>
        <w:pStyle w:val="aa"/>
        <w:ind w:left="1080"/>
        <w:rPr>
          <w:b/>
          <w:i/>
          <w:sz w:val="28"/>
          <w:szCs w:val="28"/>
        </w:rPr>
      </w:pPr>
    </w:p>
    <w:p w:rsidR="006C5748" w:rsidRDefault="006C5748" w:rsidP="00422745">
      <w:pPr>
        <w:spacing w:after="0"/>
        <w:jc w:val="center"/>
        <w:rPr>
          <w:rFonts w:ascii="Times New Roman" w:hAnsi="Times New Roman" w:cs="Times New Roman"/>
          <w:b/>
          <w:sz w:val="28"/>
          <w:szCs w:val="28"/>
        </w:rPr>
      </w:pPr>
      <w:r w:rsidRPr="00422745">
        <w:rPr>
          <w:rFonts w:ascii="Times New Roman" w:hAnsi="Times New Roman" w:cs="Times New Roman"/>
          <w:b/>
          <w:sz w:val="28"/>
          <w:szCs w:val="28"/>
        </w:rPr>
        <w:t>1.1 Общие положения.</w:t>
      </w:r>
    </w:p>
    <w:p w:rsidR="00422745" w:rsidRPr="00422745" w:rsidRDefault="00422745" w:rsidP="00422745">
      <w:pPr>
        <w:spacing w:after="0"/>
        <w:jc w:val="center"/>
        <w:rPr>
          <w:rFonts w:ascii="Times New Roman" w:hAnsi="Times New Roman" w:cs="Times New Roman"/>
          <w:b/>
          <w:sz w:val="28"/>
          <w:szCs w:val="28"/>
        </w:rPr>
      </w:pPr>
    </w:p>
    <w:p w:rsidR="006C574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Дагестанская государственная медицинская академия Министерства здравоохранения РФ является государственным бюджетным образовательным учреждением с правом юридического лица (Свидетельство о государственной аккредитации per. № 0816 (окончание 23.06.2015г.)). Учредителем академии является Правительство Российской Федерации. Полномочия учредителя осуществляет Министерство здравоохранения Российской Федерации.</w:t>
      </w:r>
    </w:p>
    <w:p w:rsidR="003231B9"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Образовательная деятельность в академии осуществляется в соответствии с действующим федеральным законодательством и подзаконными актами Правительства Российской Федерации в области образования, в том числе распоряжениями и</w:t>
      </w:r>
      <w:r w:rsidR="009853F2" w:rsidRPr="00422745">
        <w:rPr>
          <w:rFonts w:ascii="Times New Roman" w:hAnsi="Times New Roman" w:cs="Times New Roman"/>
          <w:sz w:val="28"/>
          <w:szCs w:val="28"/>
        </w:rPr>
        <w:t xml:space="preserve"> </w:t>
      </w:r>
      <w:r w:rsidR="006C5748" w:rsidRPr="00422745">
        <w:rPr>
          <w:rFonts w:ascii="Times New Roman" w:hAnsi="Times New Roman" w:cs="Times New Roman"/>
          <w:sz w:val="28"/>
          <w:szCs w:val="28"/>
        </w:rPr>
        <w:t>приказами Министерства образования РФ, Уставом ДГМА, утвержденным</w:t>
      </w:r>
      <w:r w:rsidR="009853F2" w:rsidRPr="00422745">
        <w:rPr>
          <w:rFonts w:ascii="Times New Roman" w:hAnsi="Times New Roman" w:cs="Times New Roman"/>
          <w:sz w:val="28"/>
          <w:szCs w:val="28"/>
        </w:rPr>
        <w:t xml:space="preserve"> </w:t>
      </w:r>
      <w:r w:rsidR="006C5748" w:rsidRPr="00422745">
        <w:rPr>
          <w:rFonts w:ascii="Times New Roman" w:hAnsi="Times New Roman" w:cs="Times New Roman"/>
          <w:sz w:val="28"/>
          <w:szCs w:val="28"/>
        </w:rPr>
        <w:t>приказом Министерства здравоохранения РФ от 14.06.2014г. №514.</w:t>
      </w:r>
    </w:p>
    <w:p w:rsidR="003231B9" w:rsidRPr="00422745" w:rsidRDefault="009853F2"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Юридический адрес ГБОУ ВПО ДГМА: 367012 Республика Дагестан, г.</w:t>
      </w:r>
      <w:r w:rsidRPr="00422745">
        <w:rPr>
          <w:rFonts w:ascii="Times New Roman" w:hAnsi="Times New Roman" w:cs="Times New Roman"/>
          <w:sz w:val="28"/>
          <w:szCs w:val="28"/>
        </w:rPr>
        <w:t xml:space="preserve"> </w:t>
      </w:r>
      <w:r w:rsidR="006C5748" w:rsidRPr="00422745">
        <w:rPr>
          <w:rFonts w:ascii="Times New Roman" w:hAnsi="Times New Roman" w:cs="Times New Roman"/>
          <w:sz w:val="28"/>
          <w:szCs w:val="28"/>
        </w:rPr>
        <w:t>Махачкала, пр.</w:t>
      </w:r>
      <w:r w:rsidRPr="00422745">
        <w:rPr>
          <w:rFonts w:ascii="Times New Roman" w:hAnsi="Times New Roman" w:cs="Times New Roman"/>
          <w:sz w:val="28"/>
          <w:szCs w:val="28"/>
        </w:rPr>
        <w:t xml:space="preserve"> </w:t>
      </w:r>
      <w:r w:rsidR="006C5748" w:rsidRPr="00422745">
        <w:rPr>
          <w:rFonts w:ascii="Times New Roman" w:hAnsi="Times New Roman" w:cs="Times New Roman"/>
          <w:sz w:val="28"/>
          <w:szCs w:val="28"/>
        </w:rPr>
        <w:t>Ленина, 1. Фактический адрес: 367012 Республика Дагестан, г.Махачкала, пр.Ленина, 1.Телефон/факс: 8(8722)67-07-90</w:t>
      </w:r>
    </w:p>
    <w:p w:rsidR="006C5748" w:rsidRDefault="006C5748" w:rsidP="00422745">
      <w:pPr>
        <w:spacing w:after="0"/>
        <w:rPr>
          <w:rFonts w:ascii="Times New Roman" w:hAnsi="Times New Roman" w:cs="Times New Roman"/>
          <w:sz w:val="28"/>
          <w:szCs w:val="28"/>
        </w:rPr>
      </w:pPr>
      <w:r w:rsidRPr="00422745">
        <w:rPr>
          <w:rFonts w:ascii="Times New Roman" w:hAnsi="Times New Roman" w:cs="Times New Roman"/>
          <w:sz w:val="28"/>
          <w:szCs w:val="28"/>
        </w:rPr>
        <w:t>И.О.Ректора: профессор Ахмедов Джалалутдин Расулович.</w:t>
      </w:r>
    </w:p>
    <w:p w:rsidR="004A3093" w:rsidRPr="00422745" w:rsidRDefault="004A3093" w:rsidP="00422745">
      <w:pPr>
        <w:spacing w:after="0"/>
        <w:rPr>
          <w:rFonts w:ascii="Times New Roman" w:hAnsi="Times New Roman" w:cs="Times New Roman"/>
          <w:sz w:val="28"/>
          <w:szCs w:val="28"/>
        </w:rPr>
      </w:pPr>
      <w:r w:rsidRPr="004A3093">
        <w:rPr>
          <w:rFonts w:ascii="Times New Roman" w:hAnsi="Times New Roman" w:cs="Times New Roman"/>
          <w:sz w:val="28"/>
          <w:szCs w:val="28"/>
        </w:rPr>
        <w:t xml:space="preserve">Организационная структура </w:t>
      </w:r>
      <w:r>
        <w:rPr>
          <w:rFonts w:ascii="Times New Roman" w:hAnsi="Times New Roman" w:cs="Times New Roman"/>
          <w:sz w:val="28"/>
          <w:szCs w:val="28"/>
        </w:rPr>
        <w:t>ДГМА представлена на рисунке 1.2.</w:t>
      </w:r>
    </w:p>
    <w:p w:rsidR="006C574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В академии функционируют 72 кафедры, 7 факультетов: лечебный, педиатрический, медико-профилактический, стоматологический, фармацевтический, высшего сестринского образования, а также факультет повышения квалификации и профессиональной переподготовки.</w:t>
      </w:r>
    </w:p>
    <w:p w:rsidR="006C5748" w:rsidRDefault="006C574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Созданы управления: Учебное; Управление кадров; Управление информационно- вычислительного и технического обеспечения; Пресс-служба; Отдел учебно-методической работы, статистики и контроля качества обучения; Отдел тестового контроля знаний студентов; </w:t>
      </w:r>
      <w:r w:rsidR="004A3093">
        <w:rPr>
          <w:rFonts w:ascii="Times New Roman" w:hAnsi="Times New Roman" w:cs="Times New Roman"/>
          <w:sz w:val="28"/>
          <w:szCs w:val="28"/>
        </w:rPr>
        <w:t xml:space="preserve">Отдел по производственной практике; </w:t>
      </w:r>
      <w:r w:rsidRPr="00422745">
        <w:rPr>
          <w:rFonts w:ascii="Times New Roman" w:hAnsi="Times New Roman" w:cs="Times New Roman"/>
          <w:sz w:val="28"/>
          <w:szCs w:val="28"/>
        </w:rPr>
        <w:t>Управление по безопасности; Управление аспирантуры, ординатуры и интернатуры; Финансово- экономическое управление. Помимо отмеченного при академии функционируют медицинский колледж, научно-медицинская библиотека, международный отдел; НИИ экологической медицины, спорт-клуб, виварий для лабораторных животных, издательско-полиграфический центр, центр содействия трудоустройству выпускников, отдел качества обучения, комитет молодежи.</w:t>
      </w:r>
    </w:p>
    <w:p w:rsidR="00077788" w:rsidRDefault="00077788" w:rsidP="00422745">
      <w:pPr>
        <w:spacing w:after="0"/>
        <w:rPr>
          <w:rFonts w:ascii="Times New Roman" w:hAnsi="Times New Roman" w:cs="Times New Roman"/>
          <w:sz w:val="28"/>
          <w:szCs w:val="28"/>
        </w:rPr>
      </w:pPr>
    </w:p>
    <w:p w:rsidR="00077788" w:rsidRPr="00422745" w:rsidRDefault="00077788" w:rsidP="00422745">
      <w:pPr>
        <w:spacing w:after="0"/>
        <w:rPr>
          <w:rFonts w:ascii="Times New Roman" w:hAnsi="Times New Roman" w:cs="Times New Roman"/>
          <w:sz w:val="28"/>
          <w:szCs w:val="28"/>
        </w:rPr>
      </w:pPr>
    </w:p>
    <w:p w:rsidR="006C574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Высшие органы управления ГБОУ ВПО ДГМА:</w:t>
      </w:r>
    </w:p>
    <w:p w:rsidR="006C574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C5748" w:rsidRPr="00422745">
        <w:rPr>
          <w:rFonts w:ascii="Times New Roman" w:hAnsi="Times New Roman" w:cs="Times New Roman"/>
          <w:sz w:val="28"/>
          <w:szCs w:val="28"/>
        </w:rPr>
        <w:t xml:space="preserve">-Конференция педагогических работников, научных работников, а также представителей других категорий работников и обучающихся в академии; </w:t>
      </w:r>
    </w:p>
    <w:p w:rsidR="006C574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-Ученый совет академии - выборный представительный орган.</w:t>
      </w:r>
    </w:p>
    <w:p w:rsidR="006C5748" w:rsidRPr="00422745" w:rsidRDefault="006C574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В целом существующая система управления академией соответствует требованиям, предъявляемым Уставом академии и действующим законодательством к учреждениям высшего профессионального образования.</w:t>
      </w:r>
    </w:p>
    <w:p w:rsidR="006C5748" w:rsidRPr="00422745" w:rsidRDefault="006C5748" w:rsidP="00422745">
      <w:pPr>
        <w:spacing w:after="0"/>
        <w:rPr>
          <w:rFonts w:ascii="Times New Roman" w:hAnsi="Times New Roman" w:cs="Times New Roman"/>
          <w:sz w:val="28"/>
          <w:szCs w:val="28"/>
        </w:rPr>
      </w:pPr>
      <w:r w:rsidRPr="00422745">
        <w:rPr>
          <w:rFonts w:ascii="Times New Roman" w:hAnsi="Times New Roman" w:cs="Times New Roman"/>
          <w:sz w:val="28"/>
          <w:szCs w:val="28"/>
        </w:rPr>
        <w:t>Система управления академией позволяет эффективно решать задачи по разработке и совершенствованию профессиональных образовательных программ разного уровня в соответствии с требованиями</w:t>
      </w:r>
      <w:r w:rsidR="007B03C0">
        <w:rPr>
          <w:rFonts w:ascii="Times New Roman" w:hAnsi="Times New Roman" w:cs="Times New Roman"/>
          <w:sz w:val="28"/>
          <w:szCs w:val="28"/>
        </w:rPr>
        <w:t xml:space="preserve"> Федеральных</w:t>
      </w:r>
      <w:r w:rsidRPr="00422745">
        <w:rPr>
          <w:rFonts w:ascii="Times New Roman" w:hAnsi="Times New Roman" w:cs="Times New Roman"/>
          <w:sz w:val="28"/>
          <w:szCs w:val="28"/>
        </w:rPr>
        <w:t xml:space="preserve"> государственных образовательных стандартов, обеспечению условий реализации профессиональных образовательных программ, кадрового потенциала, материально-технической и информационной базы, социально- бытовых и финансовых условий развития, нау</w:t>
      </w:r>
      <w:r w:rsidR="00B17EC5">
        <w:rPr>
          <w:rFonts w:ascii="Times New Roman" w:hAnsi="Times New Roman" w:cs="Times New Roman"/>
          <w:sz w:val="28"/>
          <w:szCs w:val="28"/>
        </w:rPr>
        <w:t>чно-исследовательской и научно-</w:t>
      </w:r>
      <w:r w:rsidRPr="00422745">
        <w:rPr>
          <w:rFonts w:ascii="Times New Roman" w:hAnsi="Times New Roman" w:cs="Times New Roman"/>
          <w:sz w:val="28"/>
          <w:szCs w:val="28"/>
        </w:rPr>
        <w:t>методической работы, международного сотрудничества, условий жизнеобеспечения вуза.</w:t>
      </w:r>
    </w:p>
    <w:p w:rsidR="006C574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C5748" w:rsidRPr="00422745">
        <w:rPr>
          <w:rFonts w:ascii="Times New Roman" w:hAnsi="Times New Roman" w:cs="Times New Roman"/>
          <w:sz w:val="28"/>
          <w:szCs w:val="28"/>
        </w:rPr>
        <w:t>На современном этапе главной целью и задачей стратегии ДГМА является:</w:t>
      </w:r>
    </w:p>
    <w:p w:rsidR="006C5748" w:rsidRPr="00422745" w:rsidRDefault="00B17EC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748" w:rsidRPr="00422745">
        <w:rPr>
          <w:rFonts w:ascii="Times New Roman" w:hAnsi="Times New Roman" w:cs="Times New Roman"/>
          <w:sz w:val="28"/>
          <w:szCs w:val="28"/>
        </w:rPr>
        <w:t>1.</w:t>
      </w:r>
      <w:r>
        <w:rPr>
          <w:rFonts w:ascii="Times New Roman" w:hAnsi="Times New Roman" w:cs="Times New Roman"/>
          <w:sz w:val="28"/>
          <w:szCs w:val="28"/>
        </w:rPr>
        <w:t xml:space="preserve"> </w:t>
      </w:r>
      <w:r w:rsidR="006C5748" w:rsidRPr="00422745">
        <w:rPr>
          <w:rFonts w:ascii="Times New Roman" w:hAnsi="Times New Roman" w:cs="Times New Roman"/>
          <w:sz w:val="28"/>
          <w:szCs w:val="28"/>
        </w:rPr>
        <w:t>Воспитание творческой высоконравственной и образованной личности врача.</w:t>
      </w:r>
    </w:p>
    <w:p w:rsidR="006C5748" w:rsidRPr="00422745" w:rsidRDefault="00B17EC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748" w:rsidRPr="00422745">
        <w:rPr>
          <w:rFonts w:ascii="Times New Roman" w:hAnsi="Times New Roman" w:cs="Times New Roman"/>
          <w:sz w:val="28"/>
          <w:szCs w:val="28"/>
        </w:rPr>
        <w:t>2.</w:t>
      </w:r>
      <w:r>
        <w:rPr>
          <w:rFonts w:ascii="Times New Roman" w:hAnsi="Times New Roman" w:cs="Times New Roman"/>
          <w:sz w:val="28"/>
          <w:szCs w:val="28"/>
        </w:rPr>
        <w:t xml:space="preserve"> </w:t>
      </w:r>
      <w:r w:rsidR="006C5748" w:rsidRPr="00422745">
        <w:rPr>
          <w:rFonts w:ascii="Times New Roman" w:hAnsi="Times New Roman" w:cs="Times New Roman"/>
          <w:sz w:val="28"/>
          <w:szCs w:val="28"/>
        </w:rPr>
        <w:t>Проведение научных исследований в области медицины, соответствующих мировым стандартам.</w:t>
      </w:r>
    </w:p>
    <w:p w:rsidR="006C5748" w:rsidRPr="00422745" w:rsidRDefault="00B17EC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748" w:rsidRPr="00422745">
        <w:rPr>
          <w:rFonts w:ascii="Times New Roman" w:hAnsi="Times New Roman" w:cs="Times New Roman"/>
          <w:sz w:val="28"/>
          <w:szCs w:val="28"/>
        </w:rPr>
        <w:t>3.</w:t>
      </w:r>
      <w:r>
        <w:rPr>
          <w:rFonts w:ascii="Times New Roman" w:hAnsi="Times New Roman" w:cs="Times New Roman"/>
          <w:sz w:val="28"/>
          <w:szCs w:val="28"/>
        </w:rPr>
        <w:t xml:space="preserve"> </w:t>
      </w:r>
      <w:r w:rsidR="006C5748" w:rsidRPr="00422745">
        <w:rPr>
          <w:rFonts w:ascii="Times New Roman" w:hAnsi="Times New Roman" w:cs="Times New Roman"/>
          <w:sz w:val="28"/>
          <w:szCs w:val="28"/>
        </w:rPr>
        <w:t>Использование в процессе обучения информационных технологий.</w:t>
      </w:r>
    </w:p>
    <w:p w:rsidR="006C5748" w:rsidRPr="00422745" w:rsidRDefault="00B17EC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748" w:rsidRPr="00422745">
        <w:rPr>
          <w:rFonts w:ascii="Times New Roman" w:hAnsi="Times New Roman" w:cs="Times New Roman"/>
          <w:sz w:val="28"/>
          <w:szCs w:val="28"/>
        </w:rPr>
        <w:t>4.Внедрение системы менеджмента качества.</w:t>
      </w:r>
    </w:p>
    <w:p w:rsidR="006C5748" w:rsidRPr="00422745" w:rsidRDefault="00B17EC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748" w:rsidRPr="00422745">
        <w:rPr>
          <w:rFonts w:ascii="Times New Roman" w:hAnsi="Times New Roman" w:cs="Times New Roman"/>
          <w:sz w:val="28"/>
          <w:szCs w:val="28"/>
        </w:rPr>
        <w:t>5.Создание собственных клинических баз и модернизация используемых клиник при взаимодействии с учреждениями практического здравоохранения.</w:t>
      </w:r>
    </w:p>
    <w:p w:rsidR="006C5748" w:rsidRPr="00422745" w:rsidRDefault="00B17EC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748" w:rsidRPr="00422745">
        <w:rPr>
          <w:rFonts w:ascii="Times New Roman" w:hAnsi="Times New Roman" w:cs="Times New Roman"/>
          <w:sz w:val="28"/>
          <w:szCs w:val="28"/>
        </w:rPr>
        <w:t>6.Повышение качества знаний обучающихся и востребованности их работодателями.</w:t>
      </w:r>
    </w:p>
    <w:p w:rsidR="006C0C7F" w:rsidRPr="00422745" w:rsidRDefault="00422745" w:rsidP="00422745">
      <w:pPr>
        <w:spacing w:after="0"/>
        <w:rPr>
          <w:rFonts w:ascii="Times New Roman" w:hAnsi="Times New Roman" w:cs="Times New Roman"/>
          <w:sz w:val="24"/>
          <w:szCs w:val="24"/>
        </w:rPr>
        <w:sectPr w:rsidR="006C0C7F" w:rsidRPr="00422745" w:rsidSect="00CC1088">
          <w:footerReference w:type="default" r:id="rId10"/>
          <w:pgSz w:w="11906" w:h="16838"/>
          <w:pgMar w:top="1134" w:right="850" w:bottom="1134" w:left="1701" w:header="708" w:footer="708" w:gutter="0"/>
          <w:pgNumType w:start="1"/>
          <w:cols w:space="708"/>
          <w:docGrid w:linePitch="360"/>
        </w:sect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6C5748" w:rsidRPr="00422745">
        <w:rPr>
          <w:rFonts w:ascii="Times New Roman" w:hAnsi="Times New Roman" w:cs="Times New Roman"/>
          <w:sz w:val="28"/>
          <w:szCs w:val="28"/>
        </w:rPr>
        <w:t>Планомерное осуществление мероприятий по совершенствованию образовательной, научно-исследовательской, воспитательной деятельности позволяет добиваться позитивных результатов.</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402"/>
        <w:gridCol w:w="2693"/>
      </w:tblGrid>
      <w:tr w:rsidR="00CD397A" w:rsidTr="00DC5D7E">
        <w:trPr>
          <w:trHeight w:val="480"/>
        </w:trPr>
        <w:tc>
          <w:tcPr>
            <w:tcW w:w="3118" w:type="dxa"/>
            <w:tcBorders>
              <w:bottom w:val="single" w:sz="4" w:space="0" w:color="auto"/>
            </w:tcBorders>
          </w:tcPr>
          <w:p w:rsidR="00CD397A" w:rsidRPr="00B17EC5" w:rsidRDefault="00CD397A" w:rsidP="00DC5D7E">
            <w:pPr>
              <w:jc w:val="center"/>
              <w:rPr>
                <w:b/>
              </w:rPr>
            </w:pPr>
            <w:r w:rsidRPr="00B17EC5">
              <w:rPr>
                <w:b/>
              </w:rPr>
              <w:lastRenderedPageBreak/>
              <w:t>Ученый Совет академии</w:t>
            </w:r>
          </w:p>
        </w:tc>
        <w:tc>
          <w:tcPr>
            <w:tcW w:w="3402" w:type="dxa"/>
            <w:tcBorders>
              <w:top w:val="nil"/>
              <w:bottom w:val="nil"/>
            </w:tcBorders>
            <w:shd w:val="clear" w:color="auto" w:fill="auto"/>
          </w:tcPr>
          <w:p w:rsidR="00CD397A" w:rsidRDefault="00CD397A" w:rsidP="00DC5D7E">
            <w:pPr>
              <w:jc w:val="center"/>
            </w:pP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155575</wp:posOffset>
                      </wp:positionH>
                      <wp:positionV relativeFrom="paragraph">
                        <wp:posOffset>199390</wp:posOffset>
                      </wp:positionV>
                      <wp:extent cx="1666875" cy="285750"/>
                      <wp:effectExtent l="12700" t="8890" r="6350" b="1016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rsidR="008C6301" w:rsidRPr="00B17EC5" w:rsidRDefault="008C6301" w:rsidP="00CD397A">
                                  <w:pPr>
                                    <w:jc w:val="center"/>
                                    <w:rPr>
                                      <w:b/>
                                    </w:rPr>
                                  </w:pPr>
                                  <w:r w:rsidRPr="00B17EC5">
                                    <w:rPr>
                                      <w:b/>
                                    </w:rPr>
                                    <w:t>Ректорат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26" style="position:absolute;left:0;text-align:left;margin-left:12.25pt;margin-top:15.7pt;width:131.2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">
                      <v:textbox>
                        <w:txbxContent>
                          <w:p w:rsidR="000E605F" w:rsidRPr="00B17EC5" w:rsidRDefault="000E605F" w:rsidP="00CD397A">
                            <w:pPr>
                              <w:jc w:val="center"/>
                              <w:rPr>
                                <w:b/>
                              </w:rPr>
                            </w:pPr>
                            <w:r w:rsidRPr="00B17EC5">
                              <w:rPr>
                                <w:b/>
                              </w:rPr>
                              <w:t>Ректорат</w:t>
                            </w:r>
                          </w:p>
                        </w:txbxContent>
                      </v:textbox>
                    </v:rect>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-69215</wp:posOffset>
                      </wp:positionH>
                      <wp:positionV relativeFrom="paragraph">
                        <wp:posOffset>66040</wp:posOffset>
                      </wp:positionV>
                      <wp:extent cx="2158365" cy="0"/>
                      <wp:effectExtent l="6985" t="8890" r="6350" b="1016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8" o:spid="_x0000_s1026" type="#_x0000_t32" style="position:absolute;margin-left:-5.45pt;margin-top:5.2pt;width:169.9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"/>
                  </w:pict>
                </mc:Fallback>
              </mc:AlternateContent>
            </w:r>
          </w:p>
        </w:tc>
        <w:tc>
          <w:tcPr>
            <w:tcW w:w="2693" w:type="dxa"/>
            <w:shd w:val="clear" w:color="auto" w:fill="auto"/>
          </w:tcPr>
          <w:p w:rsidR="00CD397A" w:rsidRPr="00B17EC5" w:rsidRDefault="00CD397A" w:rsidP="00DC5D7E">
            <w:pPr>
              <w:jc w:val="center"/>
              <w:rPr>
                <w:b/>
              </w:rPr>
            </w:pPr>
            <w:r w:rsidRPr="00B17EC5">
              <w:rPr>
                <w:b/>
              </w:rPr>
              <w:t>РЕКТОР</w:t>
            </w:r>
          </w:p>
        </w:tc>
      </w:tr>
    </w:tbl>
    <w:p w:rsidR="00CD397A" w:rsidRDefault="00CD397A" w:rsidP="00CD397A">
      <w:pPr>
        <w:jc w:val="center"/>
      </w:pP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161925</wp:posOffset>
                </wp:positionH>
                <wp:positionV relativeFrom="paragraph">
                  <wp:posOffset>241300</wp:posOffset>
                </wp:positionV>
                <wp:extent cx="8162925" cy="0"/>
                <wp:effectExtent l="9525" t="12700" r="9525" b="6350"/>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7" o:spid="_x0000_s1026" type="#_x0000_t32" style="position:absolute;margin-left:12.75pt;margin-top:19pt;width:642.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774976" behindDoc="0" locked="0" layoutInCell="1" allowOverlap="1">
                <wp:simplePos x="0" y="0"/>
                <wp:positionH relativeFrom="column">
                  <wp:posOffset>6257925</wp:posOffset>
                </wp:positionH>
                <wp:positionV relativeFrom="paragraph">
                  <wp:posOffset>3175</wp:posOffset>
                </wp:positionV>
                <wp:extent cx="0" cy="95250"/>
                <wp:effectExtent l="9525" t="12700" r="9525" b="63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492.75pt;margin-top:.25pt;width:0;height: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"/>
            </w:pict>
          </mc:Fallback>
        </mc:AlternateContent>
      </w:r>
      <w:r>
        <w:rPr>
          <w:noProof/>
          <w:lang w:eastAsia="ru-RU"/>
        </w:rPr>
        <mc:AlternateContent>
          <mc:Choice Requires="wps">
            <w:drawing>
              <wp:anchor distT="0" distB="0" distL="114300" distR="114300" simplePos="0" relativeHeight="251773952" behindDoc="0" locked="0" layoutInCell="1" allowOverlap="1">
                <wp:simplePos x="0" y="0"/>
                <wp:positionH relativeFrom="column">
                  <wp:posOffset>5581650</wp:posOffset>
                </wp:positionH>
                <wp:positionV relativeFrom="paragraph">
                  <wp:posOffset>98425</wp:posOffset>
                </wp:positionV>
                <wp:extent cx="676275" cy="0"/>
                <wp:effectExtent l="9525" t="12700" r="9525" b="63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439.5pt;margin-top:7.75pt;width:53.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3038475</wp:posOffset>
                </wp:positionH>
                <wp:positionV relativeFrom="paragraph">
                  <wp:posOffset>3175</wp:posOffset>
                </wp:positionV>
                <wp:extent cx="0" cy="95250"/>
                <wp:effectExtent l="9525" t="12700" r="9525" b="635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239.25pt;margin-top:.25pt;width:0;height: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3038475</wp:posOffset>
                </wp:positionH>
                <wp:positionV relativeFrom="paragraph">
                  <wp:posOffset>98425</wp:posOffset>
                </wp:positionV>
                <wp:extent cx="876300" cy="0"/>
                <wp:effectExtent l="9525" t="12700" r="9525" b="63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239.25pt;margin-top:7.75pt;width:69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"/>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3439160</wp:posOffset>
                </wp:positionH>
                <wp:positionV relativeFrom="paragraph">
                  <wp:posOffset>241300</wp:posOffset>
                </wp:positionV>
                <wp:extent cx="0" cy="89535"/>
                <wp:effectExtent l="10160" t="12700" r="8890" b="12065"/>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2" o:spid="_x0000_s1026" type="#_x0000_t32" style="position:absolute;margin-left:270.8pt;margin-top:19pt;width:0;height: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8324850</wp:posOffset>
                </wp:positionH>
                <wp:positionV relativeFrom="paragraph">
                  <wp:posOffset>241300</wp:posOffset>
                </wp:positionV>
                <wp:extent cx="0" cy="89535"/>
                <wp:effectExtent l="9525" t="12700" r="9525" b="12065"/>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655.5pt;margin-top:19pt;width:0;height:7.0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7353300</wp:posOffset>
                </wp:positionH>
                <wp:positionV relativeFrom="paragraph">
                  <wp:posOffset>241300</wp:posOffset>
                </wp:positionV>
                <wp:extent cx="0" cy="89535"/>
                <wp:effectExtent l="9525" t="12700" r="9525" b="12065"/>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579pt;margin-top:19pt;width:0;height:7.0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6400800</wp:posOffset>
                </wp:positionH>
                <wp:positionV relativeFrom="paragraph">
                  <wp:posOffset>241300</wp:posOffset>
                </wp:positionV>
                <wp:extent cx="635" cy="89535"/>
                <wp:effectExtent l="9525" t="12700" r="8890" b="12065"/>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7in;margin-top:19pt;width:.05pt;height:7.0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"/>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5457825</wp:posOffset>
                </wp:positionH>
                <wp:positionV relativeFrom="paragraph">
                  <wp:posOffset>241300</wp:posOffset>
                </wp:positionV>
                <wp:extent cx="0" cy="89535"/>
                <wp:effectExtent l="9525" t="12700" r="9525" b="12065"/>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429.75pt;margin-top:19pt;width:0;height:7.0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4543425</wp:posOffset>
                </wp:positionH>
                <wp:positionV relativeFrom="paragraph">
                  <wp:posOffset>241300</wp:posOffset>
                </wp:positionV>
                <wp:extent cx="0" cy="89535"/>
                <wp:effectExtent l="9525" t="12700" r="9525" b="1206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7" o:spid="_x0000_s1026" type="#_x0000_t32" style="position:absolute;margin-left:357.75pt;margin-top:19pt;width:0;height:7.0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2400300</wp:posOffset>
                </wp:positionH>
                <wp:positionV relativeFrom="paragraph">
                  <wp:posOffset>241300</wp:posOffset>
                </wp:positionV>
                <wp:extent cx="635" cy="89535"/>
                <wp:effectExtent l="9525" t="12700" r="8890" b="1206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189pt;margin-top:19pt;width:.05pt;height:7.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1285875</wp:posOffset>
                </wp:positionH>
                <wp:positionV relativeFrom="paragraph">
                  <wp:posOffset>241300</wp:posOffset>
                </wp:positionV>
                <wp:extent cx="635" cy="89535"/>
                <wp:effectExtent l="9525" t="12700" r="8890" b="1206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01.25pt;margin-top:19pt;width:.05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161925</wp:posOffset>
                </wp:positionH>
                <wp:positionV relativeFrom="paragraph">
                  <wp:posOffset>241300</wp:posOffset>
                </wp:positionV>
                <wp:extent cx="0" cy="89535"/>
                <wp:effectExtent l="9525" t="12700" r="9525" b="12065"/>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2.75pt;margin-top:19pt;width:0;height:7.0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6802755</wp:posOffset>
                </wp:positionH>
                <wp:positionV relativeFrom="paragraph">
                  <wp:posOffset>3175</wp:posOffset>
                </wp:positionV>
                <wp:extent cx="635" cy="222885"/>
                <wp:effectExtent l="11430" t="12700" r="6985" b="1206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535.65pt;margin-top:.25pt;width:.05pt;height:1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"/>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540"/>
        <w:gridCol w:w="1352"/>
        <w:gridCol w:w="435"/>
        <w:gridCol w:w="1433"/>
        <w:gridCol w:w="510"/>
        <w:gridCol w:w="953"/>
        <w:gridCol w:w="450"/>
        <w:gridCol w:w="1396"/>
        <w:gridCol w:w="330"/>
        <w:gridCol w:w="953"/>
        <w:gridCol w:w="405"/>
        <w:gridCol w:w="1034"/>
        <w:gridCol w:w="495"/>
        <w:gridCol w:w="1140"/>
        <w:gridCol w:w="375"/>
        <w:gridCol w:w="1147"/>
      </w:tblGrid>
      <w:tr w:rsidR="00CD397A" w:rsidRPr="007E7C86" w:rsidTr="00DC5D7E">
        <w:trPr>
          <w:trHeight w:val="1359"/>
        </w:trPr>
        <w:tc>
          <w:tcPr>
            <w:tcW w:w="953" w:type="dxa"/>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85216" behindDoc="0" locked="0" layoutInCell="1" allowOverlap="1" wp14:anchorId="7FEFF049" wp14:editId="32E228E4">
                      <wp:simplePos x="0" y="0"/>
                      <wp:positionH relativeFrom="column">
                        <wp:posOffset>207645</wp:posOffset>
                      </wp:positionH>
                      <wp:positionV relativeFrom="paragraph">
                        <wp:posOffset>980440</wp:posOffset>
                      </wp:positionV>
                      <wp:extent cx="0" cy="361950"/>
                      <wp:effectExtent l="0" t="0" r="19050" b="190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1" o:spid="_x0000_s1026" type="#_x0000_t32" style="position:absolute;margin-left:16.35pt;margin-top:77.2pt;width:0;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"/>
                  </w:pict>
                </mc:Fallback>
              </mc:AlternateContent>
            </w:r>
            <w:r w:rsidRPr="007E7C86">
              <w:rPr>
                <w:sz w:val="16"/>
                <w:szCs w:val="16"/>
              </w:rPr>
              <w:t>Проректор по лечебной работе</w:t>
            </w:r>
          </w:p>
        </w:tc>
        <w:tc>
          <w:tcPr>
            <w:tcW w:w="540" w:type="dxa"/>
            <w:tcBorders>
              <w:top w:val="nil"/>
              <w:bottom w:val="nil"/>
            </w:tcBorders>
            <w:shd w:val="clear" w:color="auto" w:fill="auto"/>
          </w:tcPr>
          <w:p w:rsidR="00CD397A" w:rsidRPr="007E7C86" w:rsidRDefault="00CD397A" w:rsidP="00DC5D7E">
            <w:pPr>
              <w:jc w:val="center"/>
              <w:rPr>
                <w:sz w:val="16"/>
                <w:szCs w:val="16"/>
              </w:rPr>
            </w:pPr>
          </w:p>
        </w:tc>
        <w:tc>
          <w:tcPr>
            <w:tcW w:w="1352" w:type="dxa"/>
            <w:shd w:val="clear" w:color="auto" w:fill="auto"/>
          </w:tcPr>
          <w:p w:rsidR="00CD397A" w:rsidRPr="007E7C86" w:rsidRDefault="00CD397A" w:rsidP="00DC5D7E">
            <w:pPr>
              <w:jc w:val="center"/>
              <w:rPr>
                <w:sz w:val="16"/>
                <w:szCs w:val="16"/>
              </w:rPr>
            </w:pPr>
            <w:r w:rsidRPr="007E7C86">
              <w:rPr>
                <w:sz w:val="16"/>
                <w:szCs w:val="16"/>
              </w:rPr>
              <w:t>Проректор по инновационной работе и стратегическому развитию академии</w:t>
            </w:r>
          </w:p>
        </w:tc>
        <w:tc>
          <w:tcPr>
            <w:tcW w:w="435" w:type="dxa"/>
            <w:tcBorders>
              <w:top w:val="nil"/>
              <w:bottom w:val="nil"/>
            </w:tcBorders>
            <w:shd w:val="clear" w:color="auto" w:fill="auto"/>
          </w:tcPr>
          <w:p w:rsidR="00CD397A" w:rsidRPr="007E7C86" w:rsidRDefault="00CD397A" w:rsidP="00DC5D7E">
            <w:pPr>
              <w:jc w:val="center"/>
              <w:rPr>
                <w:sz w:val="16"/>
                <w:szCs w:val="16"/>
              </w:rPr>
            </w:pPr>
          </w:p>
        </w:tc>
        <w:tc>
          <w:tcPr>
            <w:tcW w:w="1433" w:type="dxa"/>
            <w:shd w:val="clear" w:color="auto" w:fill="auto"/>
          </w:tcPr>
          <w:p w:rsidR="00CD397A" w:rsidRPr="007E7C86" w:rsidRDefault="00CD397A" w:rsidP="00DC5D7E">
            <w:pPr>
              <w:jc w:val="center"/>
              <w:rPr>
                <w:sz w:val="16"/>
                <w:szCs w:val="16"/>
              </w:rPr>
            </w:pPr>
            <w:r w:rsidRPr="007E7C86">
              <w:rPr>
                <w:sz w:val="16"/>
                <w:szCs w:val="16"/>
              </w:rPr>
              <w:t>Проректор по организационной и издательской деятельности</w:t>
            </w:r>
          </w:p>
        </w:tc>
        <w:tc>
          <w:tcPr>
            <w:tcW w:w="510" w:type="dxa"/>
            <w:tcBorders>
              <w:top w:val="nil"/>
              <w:bottom w:val="nil"/>
            </w:tcBorders>
            <w:shd w:val="clear" w:color="auto" w:fill="auto"/>
          </w:tcPr>
          <w:p w:rsidR="00CD397A" w:rsidRPr="007E7C86" w:rsidRDefault="00CD397A" w:rsidP="00DC5D7E">
            <w:pPr>
              <w:jc w:val="center"/>
              <w:rPr>
                <w:sz w:val="16"/>
                <w:szCs w:val="16"/>
              </w:rPr>
            </w:pPr>
          </w:p>
        </w:tc>
        <w:tc>
          <w:tcPr>
            <w:tcW w:w="953" w:type="dxa"/>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80096" behindDoc="0" locked="0" layoutInCell="1" allowOverlap="1" wp14:anchorId="29477CC9" wp14:editId="368AE936">
                      <wp:simplePos x="0" y="0"/>
                      <wp:positionH relativeFrom="column">
                        <wp:posOffset>205740</wp:posOffset>
                      </wp:positionH>
                      <wp:positionV relativeFrom="paragraph">
                        <wp:posOffset>980440</wp:posOffset>
                      </wp:positionV>
                      <wp:extent cx="9525" cy="4200525"/>
                      <wp:effectExtent l="0" t="0" r="28575" b="2857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20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16.2pt;margin-top:77.2pt;width:.75pt;height:330.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"/>
                  </w:pict>
                </mc:Fallback>
              </mc:AlternateContent>
            </w:r>
            <w:r w:rsidRPr="007E7C86">
              <w:rPr>
                <w:sz w:val="16"/>
                <w:szCs w:val="16"/>
              </w:rPr>
              <w:t>Проректор по научной работе</w:t>
            </w:r>
          </w:p>
        </w:tc>
        <w:tc>
          <w:tcPr>
            <w:tcW w:w="450" w:type="dxa"/>
            <w:tcBorders>
              <w:top w:val="nil"/>
              <w:bottom w:val="nil"/>
            </w:tcBorders>
            <w:shd w:val="clear" w:color="auto" w:fill="auto"/>
          </w:tcPr>
          <w:p w:rsidR="00CD397A" w:rsidRPr="007E7C86" w:rsidRDefault="00CD397A" w:rsidP="00DC5D7E">
            <w:pPr>
              <w:jc w:val="center"/>
              <w:rPr>
                <w:sz w:val="16"/>
                <w:szCs w:val="16"/>
              </w:rPr>
            </w:pPr>
          </w:p>
        </w:tc>
        <w:tc>
          <w:tcPr>
            <w:tcW w:w="1396" w:type="dxa"/>
            <w:shd w:val="clear" w:color="auto" w:fill="auto"/>
          </w:tcPr>
          <w:p w:rsidR="00CD397A" w:rsidRPr="007E7C86" w:rsidRDefault="00CD397A" w:rsidP="00DC5D7E">
            <w:pPr>
              <w:jc w:val="center"/>
              <w:rPr>
                <w:sz w:val="16"/>
                <w:szCs w:val="16"/>
              </w:rPr>
            </w:pPr>
            <w:r w:rsidRPr="007E7C86">
              <w:rPr>
                <w:sz w:val="16"/>
                <w:szCs w:val="16"/>
              </w:rPr>
              <w:t>Проректор по международным связям и работе с иностранными студентами</w:t>
            </w:r>
          </w:p>
        </w:tc>
        <w:tc>
          <w:tcPr>
            <w:tcW w:w="330" w:type="dxa"/>
            <w:tcBorders>
              <w:top w:val="nil"/>
              <w:bottom w:val="nil"/>
            </w:tcBorders>
            <w:shd w:val="clear" w:color="auto" w:fill="auto"/>
          </w:tcPr>
          <w:p w:rsidR="00CD397A" w:rsidRPr="007E7C86" w:rsidRDefault="00CD397A" w:rsidP="00DC5D7E">
            <w:pPr>
              <w:jc w:val="center"/>
              <w:rPr>
                <w:sz w:val="16"/>
                <w:szCs w:val="16"/>
              </w:rPr>
            </w:pPr>
          </w:p>
        </w:tc>
        <w:tc>
          <w:tcPr>
            <w:tcW w:w="953" w:type="dxa"/>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81120" behindDoc="0" locked="0" layoutInCell="1" allowOverlap="1" wp14:anchorId="0A218D52" wp14:editId="443727F4">
                      <wp:simplePos x="0" y="0"/>
                      <wp:positionH relativeFrom="column">
                        <wp:posOffset>76200</wp:posOffset>
                      </wp:positionH>
                      <wp:positionV relativeFrom="paragraph">
                        <wp:posOffset>980440</wp:posOffset>
                      </wp:positionV>
                      <wp:extent cx="47625" cy="3548380"/>
                      <wp:effectExtent l="0" t="0" r="28575" b="1397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548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6pt;margin-top:77.2pt;width:3.75pt;height:27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"/>
                  </w:pict>
                </mc:Fallback>
              </mc:AlternateContent>
            </w:r>
            <w:r w:rsidRPr="007E7C86">
              <w:rPr>
                <w:sz w:val="16"/>
                <w:szCs w:val="16"/>
              </w:rPr>
              <w:t>Проректор по учебной работе</w:t>
            </w:r>
          </w:p>
        </w:tc>
        <w:tc>
          <w:tcPr>
            <w:tcW w:w="405" w:type="dxa"/>
            <w:tcBorders>
              <w:top w:val="nil"/>
              <w:bottom w:val="nil"/>
            </w:tcBorders>
            <w:shd w:val="clear" w:color="auto" w:fill="auto"/>
          </w:tcPr>
          <w:p w:rsidR="00CD397A" w:rsidRPr="007E7C86" w:rsidRDefault="00CD397A" w:rsidP="00DC5D7E">
            <w:pPr>
              <w:jc w:val="center"/>
              <w:rPr>
                <w:sz w:val="16"/>
                <w:szCs w:val="16"/>
              </w:rPr>
            </w:pPr>
          </w:p>
        </w:tc>
        <w:tc>
          <w:tcPr>
            <w:tcW w:w="1034" w:type="dxa"/>
            <w:shd w:val="clear" w:color="auto" w:fill="auto"/>
          </w:tcPr>
          <w:p w:rsidR="00CD397A" w:rsidRPr="007E7C86" w:rsidRDefault="00CD397A" w:rsidP="00DC5D7E">
            <w:pPr>
              <w:jc w:val="center"/>
              <w:rPr>
                <w:sz w:val="16"/>
                <w:szCs w:val="16"/>
              </w:rPr>
            </w:pPr>
            <w:r w:rsidRPr="007E7C86">
              <w:rPr>
                <w:sz w:val="16"/>
                <w:szCs w:val="16"/>
              </w:rPr>
              <w:t>Управление по кадрам</w:t>
            </w:r>
          </w:p>
        </w:tc>
        <w:tc>
          <w:tcPr>
            <w:tcW w:w="495" w:type="dxa"/>
            <w:tcBorders>
              <w:top w:val="nil"/>
              <w:bottom w:val="nil"/>
            </w:tcBorders>
            <w:shd w:val="clear" w:color="auto" w:fill="auto"/>
          </w:tcPr>
          <w:p w:rsidR="00CD397A" w:rsidRPr="007E7C86" w:rsidRDefault="00CD397A" w:rsidP="00DC5D7E">
            <w:pPr>
              <w:jc w:val="center"/>
              <w:rPr>
                <w:sz w:val="16"/>
                <w:szCs w:val="16"/>
              </w:rPr>
            </w:pPr>
          </w:p>
        </w:tc>
        <w:tc>
          <w:tcPr>
            <w:tcW w:w="1140" w:type="dxa"/>
            <w:shd w:val="clear" w:color="auto" w:fill="auto"/>
          </w:tcPr>
          <w:p w:rsidR="00CD397A" w:rsidRPr="007E7C86" w:rsidRDefault="00CD397A" w:rsidP="00DC5D7E">
            <w:pPr>
              <w:jc w:val="center"/>
              <w:rPr>
                <w:sz w:val="16"/>
                <w:szCs w:val="16"/>
              </w:rPr>
            </w:pPr>
            <w:r w:rsidRPr="007E7C86">
              <w:rPr>
                <w:sz w:val="16"/>
                <w:szCs w:val="16"/>
              </w:rPr>
              <w:t xml:space="preserve">Проректор </w:t>
            </w:r>
            <w:r>
              <w:rPr>
                <w:sz w:val="16"/>
                <w:szCs w:val="16"/>
              </w:rPr>
              <w:t>по после дипломному образованию</w:t>
            </w:r>
          </w:p>
        </w:tc>
        <w:tc>
          <w:tcPr>
            <w:tcW w:w="375" w:type="dxa"/>
            <w:tcBorders>
              <w:top w:val="nil"/>
              <w:bottom w:val="nil"/>
            </w:tcBorders>
            <w:shd w:val="clear" w:color="auto" w:fill="auto"/>
          </w:tcPr>
          <w:p w:rsidR="00CD397A" w:rsidRPr="007E7C86" w:rsidRDefault="00CD397A" w:rsidP="00DC5D7E">
            <w:pPr>
              <w:jc w:val="center"/>
              <w:rPr>
                <w:sz w:val="16"/>
                <w:szCs w:val="16"/>
              </w:rPr>
            </w:pPr>
          </w:p>
        </w:tc>
        <w:tc>
          <w:tcPr>
            <w:tcW w:w="1147" w:type="dxa"/>
            <w:shd w:val="clear" w:color="auto" w:fill="auto"/>
          </w:tcPr>
          <w:p w:rsidR="00CD397A" w:rsidRPr="007E7C86" w:rsidRDefault="00CD397A" w:rsidP="00DC5D7E">
            <w:pPr>
              <w:jc w:val="center"/>
              <w:rPr>
                <w:sz w:val="16"/>
                <w:szCs w:val="16"/>
              </w:rPr>
            </w:pPr>
            <w:r>
              <w:rPr>
                <w:sz w:val="16"/>
                <w:szCs w:val="16"/>
              </w:rPr>
              <w:t xml:space="preserve">Управление по комплексной </w:t>
            </w:r>
            <w:r w:rsidRPr="007E7C86">
              <w:rPr>
                <w:sz w:val="16"/>
                <w:szCs w:val="16"/>
              </w:rPr>
              <w:t xml:space="preserve"> безопасности</w:t>
            </w:r>
          </w:p>
        </w:tc>
      </w:tr>
    </w:tbl>
    <w:p w:rsidR="00CD397A" w:rsidRPr="007E7C86" w:rsidRDefault="00CD397A" w:rsidP="00CD397A">
      <w:pPr>
        <w:jc w:val="center"/>
        <w:rPr>
          <w:sz w:val="16"/>
          <w:szCs w:val="16"/>
        </w:rPr>
      </w:pPr>
      <w:r>
        <w:rPr>
          <w:noProof/>
          <w:sz w:val="16"/>
          <w:szCs w:val="16"/>
          <w:lang w:eastAsia="ru-RU"/>
        </w:rPr>
        <mc:AlternateContent>
          <mc:Choice Requires="wps">
            <w:drawing>
              <wp:anchor distT="0" distB="0" distL="114300" distR="114300" simplePos="0" relativeHeight="251782144" behindDoc="0" locked="0" layoutInCell="1" allowOverlap="1">
                <wp:simplePos x="0" y="0"/>
                <wp:positionH relativeFrom="column">
                  <wp:posOffset>7572375</wp:posOffset>
                </wp:positionH>
                <wp:positionV relativeFrom="paragraph">
                  <wp:posOffset>-635</wp:posOffset>
                </wp:positionV>
                <wp:extent cx="9525" cy="640080"/>
                <wp:effectExtent l="9525" t="8890" r="9525" b="825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596.25pt;margin-top:-.05pt;width:.75pt;height:5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"/>
            </w:pict>
          </mc:Fallback>
        </mc:AlternateContent>
      </w:r>
      <w:r>
        <w:rPr>
          <w:noProof/>
          <w:sz w:val="16"/>
          <w:szCs w:val="16"/>
          <w:lang w:eastAsia="ru-RU"/>
        </w:rPr>
        <mc:AlternateContent>
          <mc:Choice Requires="wps">
            <w:drawing>
              <wp:anchor distT="0" distB="0" distL="114300" distR="114300" simplePos="0" relativeHeight="251786240" behindDoc="0" locked="0" layoutInCell="1" allowOverlap="1">
                <wp:simplePos x="0" y="0"/>
                <wp:positionH relativeFrom="column">
                  <wp:posOffset>4495800</wp:posOffset>
                </wp:positionH>
                <wp:positionV relativeFrom="paragraph">
                  <wp:posOffset>-635</wp:posOffset>
                </wp:positionV>
                <wp:extent cx="47625" cy="3548380"/>
                <wp:effectExtent l="9525" t="8890" r="9525"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548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4pt;margin-top:-.05pt;width:3.75pt;height:279.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"/>
            </w:pict>
          </mc:Fallback>
        </mc:AlternateContent>
      </w:r>
      <w:r>
        <w:rPr>
          <w:noProof/>
          <w:sz w:val="16"/>
          <w:szCs w:val="16"/>
          <w:lang w:eastAsia="ru-RU"/>
        </w:rPr>
        <mc:AlternateContent>
          <mc:Choice Requires="wps">
            <w:drawing>
              <wp:anchor distT="0" distB="0" distL="114300" distR="114300" simplePos="0" relativeHeight="251783168" behindDoc="0" locked="0" layoutInCell="1" allowOverlap="1">
                <wp:simplePos x="0" y="0"/>
                <wp:positionH relativeFrom="column">
                  <wp:posOffset>1962150</wp:posOffset>
                </wp:positionH>
                <wp:positionV relativeFrom="paragraph">
                  <wp:posOffset>-635</wp:posOffset>
                </wp:positionV>
                <wp:extent cx="19050" cy="4078605"/>
                <wp:effectExtent l="9525" t="8890" r="9525"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7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4.5pt;margin-top:-.05pt;width:1.5pt;height:32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"/>
            </w:pict>
          </mc:Fallback>
        </mc:AlternateContent>
      </w:r>
      <w:r>
        <w:rPr>
          <w:noProof/>
          <w:sz w:val="16"/>
          <w:szCs w:val="16"/>
          <w:lang w:eastAsia="ru-RU"/>
        </w:rPr>
        <mc:AlternateContent>
          <mc:Choice Requires="wps">
            <w:drawing>
              <wp:anchor distT="0" distB="0" distL="114300" distR="114300" simplePos="0" relativeHeight="251784192" behindDoc="0" locked="0" layoutInCell="1" allowOverlap="1">
                <wp:simplePos x="0" y="0"/>
                <wp:positionH relativeFrom="column">
                  <wp:posOffset>1219200</wp:posOffset>
                </wp:positionH>
                <wp:positionV relativeFrom="paragraph">
                  <wp:posOffset>-635</wp:posOffset>
                </wp:positionV>
                <wp:extent cx="0" cy="1605915"/>
                <wp:effectExtent l="9525" t="8890" r="9525" b="139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6pt;margin-top:-.05pt;width:0;height:126.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"/>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047"/>
        <w:gridCol w:w="2332"/>
      </w:tblGrid>
      <w:tr w:rsidR="00CD397A" w:rsidRPr="007E7C86" w:rsidTr="00DC5D7E">
        <w:trPr>
          <w:trHeight w:val="911"/>
        </w:trPr>
        <w:tc>
          <w:tcPr>
            <w:tcW w:w="1701" w:type="dxa"/>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69856" behindDoc="0" locked="0" layoutInCell="1" allowOverlap="1">
                      <wp:simplePos x="0" y="0"/>
                      <wp:positionH relativeFrom="column">
                        <wp:posOffset>-2371725</wp:posOffset>
                      </wp:positionH>
                      <wp:positionV relativeFrom="paragraph">
                        <wp:posOffset>80010</wp:posOffset>
                      </wp:positionV>
                      <wp:extent cx="1019175" cy="548640"/>
                      <wp:effectExtent l="9525" t="13335"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48640"/>
                              </a:xfrm>
                              <a:prstGeom prst="rect">
                                <a:avLst/>
                              </a:prstGeom>
                              <a:solidFill>
                                <a:srgbClr val="FFFFFF"/>
                              </a:solidFill>
                              <a:ln w="9525">
                                <a:solidFill>
                                  <a:srgbClr val="000000"/>
                                </a:solidFill>
                                <a:miter lim="800000"/>
                                <a:headEnd/>
                                <a:tailEnd/>
                              </a:ln>
                            </wps:spPr>
                            <wps:txbx>
                              <w:txbxContent>
                                <w:p w:rsidR="008C6301" w:rsidRPr="00346F84" w:rsidRDefault="008C6301" w:rsidP="00CD397A">
                                  <w:pPr>
                                    <w:rPr>
                                      <w:sz w:val="16"/>
                                      <w:szCs w:val="16"/>
                                    </w:rPr>
                                  </w:pPr>
                                  <w:r>
                                    <w:rPr>
                                      <w:sz w:val="16"/>
                                      <w:szCs w:val="16"/>
                                    </w:rPr>
                                    <w:t>Отдел по п</w:t>
                                  </w:r>
                                  <w:r w:rsidRPr="00346F84">
                                    <w:rPr>
                                      <w:sz w:val="16"/>
                                      <w:szCs w:val="16"/>
                                    </w:rPr>
                                    <w:t>роизводственн</w:t>
                                  </w:r>
                                  <w:r>
                                    <w:rPr>
                                      <w:sz w:val="16"/>
                                      <w:szCs w:val="16"/>
                                    </w:rPr>
                                    <w:t>ой  практике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86.75pt;margin-top:6.3pt;width:80.25pt;height:4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">
                      <v:textbox>
                        <w:txbxContent>
                          <w:p w:rsidR="000E605F" w:rsidRPr="00346F84" w:rsidRDefault="000E605F" w:rsidP="00CD397A">
                            <w:pPr>
                              <w:rPr>
                                <w:sz w:val="16"/>
                                <w:szCs w:val="16"/>
                              </w:rPr>
                            </w:pPr>
                            <w:r>
                              <w:rPr>
                                <w:sz w:val="16"/>
                                <w:szCs w:val="16"/>
                              </w:rPr>
                              <w:t>Отдел по п</w:t>
                            </w:r>
                            <w:r w:rsidRPr="00346F84">
                              <w:rPr>
                                <w:sz w:val="16"/>
                                <w:szCs w:val="16"/>
                              </w:rPr>
                              <w:t>роизводственн</w:t>
                            </w:r>
                            <w:r>
                              <w:rPr>
                                <w:sz w:val="16"/>
                                <w:szCs w:val="16"/>
                              </w:rPr>
                              <w:t>ой  практике</w:t>
                            </w:r>
                          </w:p>
                        </w:txbxContent>
                      </v:textbox>
                    </v:rect>
                  </w:pict>
                </mc:Fallback>
              </mc:AlternateContent>
            </w:r>
            <w:r>
              <w:rPr>
                <w:noProof/>
                <w:sz w:val="16"/>
                <w:szCs w:val="16"/>
                <w:lang w:eastAsia="ru-RU"/>
              </w:rPr>
              <mc:AlternateContent>
                <mc:Choice Requires="wps">
                  <w:drawing>
                    <wp:anchor distT="0" distB="0" distL="114300" distR="114300" simplePos="0" relativeHeight="251737088" behindDoc="0" locked="0" layoutInCell="1" allowOverlap="1">
                      <wp:simplePos x="0" y="0"/>
                      <wp:positionH relativeFrom="column">
                        <wp:posOffset>1000125</wp:posOffset>
                      </wp:positionH>
                      <wp:positionV relativeFrom="paragraph">
                        <wp:posOffset>165735</wp:posOffset>
                      </wp:positionV>
                      <wp:extent cx="276225" cy="9525"/>
                      <wp:effectExtent l="9525" t="13335" r="9525"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8.75pt;margin-top:13.05pt;width:21.7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"/>
                  </w:pict>
                </mc:Fallback>
              </mc:AlternateContent>
            </w:r>
            <w:r w:rsidRPr="007E7C86">
              <w:rPr>
                <w:sz w:val="16"/>
                <w:szCs w:val="16"/>
              </w:rPr>
              <w:t>НИИ экологической медицины</w:t>
            </w:r>
          </w:p>
        </w:tc>
        <w:tc>
          <w:tcPr>
            <w:tcW w:w="4047" w:type="dxa"/>
            <w:tcBorders>
              <w:top w:val="nil"/>
              <w:bottom w:val="nil"/>
            </w:tcBorders>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2025015</wp:posOffset>
                      </wp:positionH>
                      <wp:positionV relativeFrom="paragraph">
                        <wp:posOffset>232410</wp:posOffset>
                      </wp:positionV>
                      <wp:extent cx="466725" cy="0"/>
                      <wp:effectExtent l="5715" t="13335" r="13335"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59.45pt;margin-top:18.3pt;width:36.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77Sw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"/>
                  </w:pict>
                </mc:Fallback>
              </mc:AlternateContent>
            </w:r>
          </w:p>
        </w:tc>
        <w:tc>
          <w:tcPr>
            <w:tcW w:w="2332" w:type="dxa"/>
            <w:shd w:val="clear" w:color="auto" w:fill="auto"/>
          </w:tcPr>
          <w:p w:rsidR="00CD397A" w:rsidRPr="00703C8C"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1703070</wp:posOffset>
                      </wp:positionH>
                      <wp:positionV relativeFrom="paragraph">
                        <wp:posOffset>363855</wp:posOffset>
                      </wp:positionV>
                      <wp:extent cx="323850" cy="0"/>
                      <wp:effectExtent l="7620" t="11430" r="11430" b="76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4.1pt;margin-top:28.65pt;width:25.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"/>
                  </w:pict>
                </mc:Fallback>
              </mc:AlternateContent>
            </w:r>
            <w:r w:rsidRPr="00703C8C">
              <w:rPr>
                <w:sz w:val="16"/>
                <w:szCs w:val="16"/>
              </w:rPr>
              <w:t>Отдел учебно-методической работы, статистики и контроля качества обучения</w:t>
            </w:r>
          </w:p>
        </w:tc>
      </w:tr>
    </w:tbl>
    <w:p w:rsidR="00CD397A" w:rsidRPr="007E7C86" w:rsidRDefault="00CD397A" w:rsidP="00CD397A">
      <w:pPr>
        <w:jc w:val="center"/>
        <w:rPr>
          <w:sz w:val="16"/>
          <w:szCs w:val="16"/>
        </w:rPr>
      </w:pPr>
      <w:r>
        <w:rPr>
          <w:noProof/>
          <w:sz w:val="16"/>
          <w:szCs w:val="16"/>
          <w:lang w:eastAsia="ru-RU"/>
        </w:rPr>
        <mc:AlternateContent>
          <mc:Choice Requires="wps">
            <w:drawing>
              <wp:anchor distT="0" distB="0" distL="114300" distR="114300" simplePos="0" relativeHeight="251777024" behindDoc="0" locked="0" layoutInCell="1" allowOverlap="1">
                <wp:simplePos x="0" y="0"/>
                <wp:positionH relativeFrom="column">
                  <wp:posOffset>8267700</wp:posOffset>
                </wp:positionH>
                <wp:positionV relativeFrom="paragraph">
                  <wp:posOffset>148590</wp:posOffset>
                </wp:positionV>
                <wp:extent cx="0" cy="400050"/>
                <wp:effectExtent l="9525" t="5715" r="9525" b="133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51pt;margin-top:11.7pt;width:0;height: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ttTA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"/>
            </w:pict>
          </mc:Fallback>
        </mc:AlternateContent>
      </w:r>
      <w:r>
        <w:rPr>
          <w:noProof/>
          <w:sz w:val="16"/>
          <w:szCs w:val="16"/>
          <w:lang w:eastAsia="ru-RU"/>
        </w:rPr>
        <mc:AlternateContent>
          <mc:Choice Requires="wps">
            <w:drawing>
              <wp:anchor distT="0" distB="0" distL="114300" distR="114300" simplePos="0" relativeHeight="251768832" behindDoc="0" locked="0" layoutInCell="1" allowOverlap="1">
                <wp:simplePos x="0" y="0"/>
                <wp:positionH relativeFrom="column">
                  <wp:posOffset>5334000</wp:posOffset>
                </wp:positionH>
                <wp:positionV relativeFrom="paragraph">
                  <wp:posOffset>262890</wp:posOffset>
                </wp:positionV>
                <wp:extent cx="466725" cy="9525"/>
                <wp:effectExtent l="9525" t="5715" r="9525"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20pt;margin-top:20.7pt;width:36.75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"/>
            </w:pict>
          </mc:Fallback>
        </mc:AlternateContent>
      </w:r>
      <w:r>
        <w:rPr>
          <w:noProof/>
          <w:sz w:val="16"/>
          <w:szCs w:val="16"/>
          <w:lang w:eastAsia="ru-RU"/>
        </w:rPr>
        <mc:AlternateContent>
          <mc:Choice Requires="wps">
            <w:drawing>
              <wp:anchor distT="0" distB="0" distL="114300" distR="114300" simplePos="0" relativeHeight="251767808" behindDoc="0" locked="0" layoutInCell="1" allowOverlap="1">
                <wp:simplePos x="0" y="0"/>
                <wp:positionH relativeFrom="column">
                  <wp:posOffset>5800725</wp:posOffset>
                </wp:positionH>
                <wp:positionV relativeFrom="paragraph">
                  <wp:posOffset>43815</wp:posOffset>
                </wp:positionV>
                <wp:extent cx="1466850" cy="419100"/>
                <wp:effectExtent l="9525" t="5715" r="952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rect">
                          <a:avLst/>
                        </a:prstGeom>
                        <a:solidFill>
                          <a:srgbClr val="FFFFFF"/>
                        </a:solidFill>
                        <a:ln w="9525">
                          <a:solidFill>
                            <a:srgbClr val="000000"/>
                          </a:solidFill>
                          <a:miter lim="800000"/>
                          <a:headEnd/>
                          <a:tailEnd/>
                        </a:ln>
                      </wps:spPr>
                      <wps:txbx>
                        <w:txbxContent>
                          <w:p w:rsidR="008C6301" w:rsidRPr="00411C8B" w:rsidRDefault="008C6301" w:rsidP="00CD397A">
                            <w:pPr>
                              <w:rPr>
                                <w:sz w:val="16"/>
                                <w:szCs w:val="16"/>
                              </w:rPr>
                            </w:pPr>
                            <w:r>
                              <w:rPr>
                                <w:sz w:val="16"/>
                                <w:szCs w:val="16"/>
                              </w:rPr>
                              <w:t xml:space="preserve">Отдел по </w:t>
                            </w:r>
                            <w:r w:rsidRPr="00411C8B">
                              <w:rPr>
                                <w:sz w:val="16"/>
                                <w:szCs w:val="16"/>
                              </w:rPr>
                              <w:t>производственн</w:t>
                            </w:r>
                            <w:r>
                              <w:rPr>
                                <w:sz w:val="16"/>
                                <w:szCs w:val="16"/>
                              </w:rPr>
                              <w:t>ой практике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456.75pt;margin-top:3.45pt;width:115.5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">
                <v:textbox>
                  <w:txbxContent>
                    <w:p w:rsidR="000E605F" w:rsidRPr="00411C8B" w:rsidRDefault="000E605F" w:rsidP="00CD397A">
                      <w:pPr>
                        <w:rPr>
                          <w:sz w:val="16"/>
                          <w:szCs w:val="16"/>
                        </w:rPr>
                      </w:pPr>
                      <w:r>
                        <w:rPr>
                          <w:sz w:val="16"/>
                          <w:szCs w:val="16"/>
                        </w:rPr>
                        <w:t xml:space="preserve">Отдел по </w:t>
                      </w:r>
                      <w:r w:rsidRPr="00411C8B">
                        <w:rPr>
                          <w:sz w:val="16"/>
                          <w:szCs w:val="16"/>
                        </w:rPr>
                        <w:t>производственн</w:t>
                      </w:r>
                      <w:r>
                        <w:rPr>
                          <w:sz w:val="16"/>
                          <w:szCs w:val="16"/>
                        </w:rPr>
                        <w:t>ой практике</w:t>
                      </w:r>
                    </w:p>
                  </w:txbxContent>
                </v:textbox>
              </v:rect>
            </w:pict>
          </mc:Fallback>
        </mc:AlternateContent>
      </w:r>
    </w:p>
    <w:tbl>
      <w:tblPr>
        <w:tblpPr w:leftFromText="180" w:rightFromText="180" w:vertAnchor="text" w:tblpX="12556"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D397A" w:rsidRPr="007E7C86" w:rsidTr="00DC5D7E">
        <w:trPr>
          <w:trHeight w:val="615"/>
        </w:trPr>
        <w:tc>
          <w:tcPr>
            <w:tcW w:w="1985" w:type="dxa"/>
          </w:tcPr>
          <w:p w:rsidR="00CD397A" w:rsidRPr="007E7C86" w:rsidRDefault="00CD397A" w:rsidP="00DC5D7E">
            <w:pPr>
              <w:jc w:val="center"/>
              <w:rPr>
                <w:sz w:val="16"/>
                <w:szCs w:val="16"/>
              </w:rPr>
            </w:pPr>
            <w:r w:rsidRPr="007E7C86">
              <w:rPr>
                <w:sz w:val="16"/>
                <w:szCs w:val="16"/>
              </w:rPr>
              <w:t xml:space="preserve">Факультет повышения квалификации и проф. </w:t>
            </w:r>
            <w:r>
              <w:rPr>
                <w:sz w:val="16"/>
                <w:szCs w:val="16"/>
              </w:rPr>
              <w:t>пере</w:t>
            </w:r>
            <w:r w:rsidRPr="007E7C86">
              <w:rPr>
                <w:sz w:val="16"/>
                <w:szCs w:val="16"/>
              </w:rPr>
              <w:t>подготовки</w:t>
            </w:r>
          </w:p>
        </w:tc>
      </w:tr>
    </w:tbl>
    <w:p w:rsidR="00CD397A" w:rsidRPr="007E7C86" w:rsidRDefault="00CD397A" w:rsidP="00CD397A">
      <w:pPr>
        <w:jc w:val="center"/>
        <w:rPr>
          <w:sz w:val="16"/>
          <w:szCs w:val="16"/>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032"/>
        <w:gridCol w:w="2347"/>
      </w:tblGrid>
      <w:tr w:rsidR="00CD397A" w:rsidRPr="007E7C86" w:rsidTr="00DC5D7E">
        <w:trPr>
          <w:trHeight w:val="682"/>
        </w:trPr>
        <w:tc>
          <w:tcPr>
            <w:tcW w:w="1701" w:type="dxa"/>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66784" behindDoc="0" locked="0" layoutInCell="1" allowOverlap="1">
                      <wp:simplePos x="0" y="0"/>
                      <wp:positionH relativeFrom="column">
                        <wp:posOffset>-1009650</wp:posOffset>
                      </wp:positionH>
                      <wp:positionV relativeFrom="paragraph">
                        <wp:posOffset>194310</wp:posOffset>
                      </wp:positionV>
                      <wp:extent cx="933450" cy="4445"/>
                      <wp:effectExtent l="9525" t="13335" r="9525" b="107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9.5pt;margin-top:15.3pt;width:73.5pt;height:.3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"/>
                  </w:pict>
                </mc:Fallback>
              </mc:AlternateContent>
            </w:r>
            <w:r>
              <w:rPr>
                <w:noProof/>
                <w:sz w:val="16"/>
                <w:szCs w:val="16"/>
                <w:lang w:eastAsia="ru-RU"/>
              </w:rPr>
              <mc:AlternateContent>
                <mc:Choice Requires="wps">
                  <w:drawing>
                    <wp:anchor distT="0" distB="0" distL="114300" distR="114300" simplePos="0" relativeHeight="251738112" behindDoc="0" locked="0" layoutInCell="1" allowOverlap="1">
                      <wp:simplePos x="0" y="0"/>
                      <wp:positionH relativeFrom="column">
                        <wp:posOffset>1000125</wp:posOffset>
                      </wp:positionH>
                      <wp:positionV relativeFrom="paragraph">
                        <wp:posOffset>290195</wp:posOffset>
                      </wp:positionV>
                      <wp:extent cx="266700" cy="0"/>
                      <wp:effectExtent l="9525" t="13970" r="9525" b="50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8.75pt;margin-top:22.85pt;width:21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XPTQIAAFU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"/>
                  </w:pict>
                </mc:Fallback>
              </mc:AlternateContent>
            </w:r>
            <w:r w:rsidRPr="007E7C86">
              <w:rPr>
                <w:sz w:val="16"/>
                <w:szCs w:val="16"/>
              </w:rPr>
              <w:t>Проблемные комиссии по направлениям</w:t>
            </w:r>
          </w:p>
        </w:tc>
        <w:tc>
          <w:tcPr>
            <w:tcW w:w="4032" w:type="dxa"/>
            <w:tcBorders>
              <w:top w:val="nil"/>
              <w:bottom w:val="nil"/>
            </w:tcBorders>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50400" behindDoc="0" locked="0" layoutInCell="1" allowOverlap="1">
                      <wp:simplePos x="0" y="0"/>
                      <wp:positionH relativeFrom="column">
                        <wp:posOffset>2025015</wp:posOffset>
                      </wp:positionH>
                      <wp:positionV relativeFrom="paragraph">
                        <wp:posOffset>290195</wp:posOffset>
                      </wp:positionV>
                      <wp:extent cx="466725" cy="0"/>
                      <wp:effectExtent l="5715" t="13970" r="13335" b="50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59.45pt;margin-top:22.85pt;width:36.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"/>
                  </w:pict>
                </mc:Fallback>
              </mc:AlternateContent>
            </w:r>
          </w:p>
        </w:tc>
        <w:tc>
          <w:tcPr>
            <w:tcW w:w="2347" w:type="dxa"/>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76000" behindDoc="0" locked="0" layoutInCell="1" allowOverlap="1">
                      <wp:simplePos x="0" y="0"/>
                      <wp:positionH relativeFrom="column">
                        <wp:posOffset>2036445</wp:posOffset>
                      </wp:positionH>
                      <wp:positionV relativeFrom="paragraph">
                        <wp:posOffset>3175</wp:posOffset>
                      </wp:positionV>
                      <wp:extent cx="1323975" cy="685800"/>
                      <wp:effectExtent l="7620" t="12700" r="1143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85800"/>
                              </a:xfrm>
                              <a:prstGeom prst="rect">
                                <a:avLst/>
                              </a:prstGeom>
                              <a:solidFill>
                                <a:srgbClr val="FFFFFF"/>
                              </a:solidFill>
                              <a:ln w="9525">
                                <a:solidFill>
                                  <a:srgbClr val="000000"/>
                                </a:solidFill>
                                <a:miter lim="800000"/>
                                <a:headEnd/>
                                <a:tailEnd/>
                              </a:ln>
                            </wps:spPr>
                            <wps:txbx>
                              <w:txbxContent>
                                <w:p w:rsidR="008C6301" w:rsidRDefault="008C6301" w:rsidP="00CD397A">
                                  <w:r w:rsidRPr="008B11E9">
                                    <w:rPr>
                                      <w:sz w:val="16"/>
                                      <w:szCs w:val="16"/>
                                    </w:rPr>
                                    <w:t>Управление аспирантуры, ординатуры и</w:t>
                                  </w:r>
                                  <w:r w:rsidRPr="008B11E9">
                                    <w:t xml:space="preserve"> </w:t>
                                  </w:r>
                                  <w:r w:rsidRPr="008B11E9">
                                    <w:rPr>
                                      <w:sz w:val="16"/>
                                      <w:szCs w:val="16"/>
                                    </w:rPr>
                                    <w:t>интернатуры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160.35pt;margin-top:.25pt;width:104.25pt;height:5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">
                      <v:textbox>
                        <w:txbxContent>
                          <w:p w:rsidR="000E605F" w:rsidRDefault="000E605F" w:rsidP="00CD397A">
                            <w:r w:rsidRPr="008B11E9">
                              <w:rPr>
                                <w:sz w:val="16"/>
                                <w:szCs w:val="16"/>
                              </w:rPr>
                              <w:t>Управление аспирантуры, ординатуры и</w:t>
                            </w:r>
                            <w:r w:rsidRPr="008B11E9">
                              <w:t xml:space="preserve"> </w:t>
                            </w:r>
                            <w:r w:rsidRPr="008B11E9">
                              <w:rPr>
                                <w:sz w:val="16"/>
                                <w:szCs w:val="16"/>
                              </w:rPr>
                              <w:t>интернатуры</w:t>
                            </w:r>
                          </w:p>
                        </w:txbxContent>
                      </v:textbox>
                    </v:rect>
                  </w:pict>
                </mc:Fallback>
              </mc:AlternateContent>
            </w:r>
            <w:r w:rsidRPr="007E7C86">
              <w:rPr>
                <w:sz w:val="16"/>
                <w:szCs w:val="16"/>
              </w:rPr>
              <w:t>Библиотека</w:t>
            </w:r>
          </w:p>
        </w:tc>
      </w:tr>
    </w:tbl>
    <w:p w:rsidR="00CD397A" w:rsidRPr="007E7C86" w:rsidRDefault="00CD397A" w:rsidP="00CD397A">
      <w:pPr>
        <w:jc w:val="center"/>
        <w:rPr>
          <w:sz w:val="16"/>
          <w:szCs w:val="16"/>
        </w:rPr>
      </w:pPr>
      <w:r>
        <w:rPr>
          <w:noProof/>
          <w:sz w:val="16"/>
          <w:szCs w:val="16"/>
          <w:lang w:eastAsia="ru-RU"/>
        </w:rPr>
        <mc:AlternateContent>
          <mc:Choice Requires="wps">
            <w:drawing>
              <wp:anchor distT="0" distB="0" distL="114300" distR="114300" simplePos="0" relativeHeight="251779072" behindDoc="0" locked="0" layoutInCell="1" allowOverlap="1">
                <wp:simplePos x="0" y="0"/>
                <wp:positionH relativeFrom="column">
                  <wp:posOffset>8324850</wp:posOffset>
                </wp:positionH>
                <wp:positionV relativeFrom="paragraph">
                  <wp:posOffset>127635</wp:posOffset>
                </wp:positionV>
                <wp:extent cx="0" cy="1200150"/>
                <wp:effectExtent l="9525" t="13335" r="952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55.5pt;margin-top:10.05pt;width:0;height:94.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"/>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111"/>
        <w:gridCol w:w="2268"/>
      </w:tblGrid>
      <w:tr w:rsidR="00CD397A" w:rsidRPr="007E7C86" w:rsidTr="00DC5D7E">
        <w:trPr>
          <w:trHeight w:val="757"/>
        </w:trPr>
        <w:tc>
          <w:tcPr>
            <w:tcW w:w="1701" w:type="dxa"/>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65760" behindDoc="0" locked="0" layoutInCell="1" allowOverlap="1">
                      <wp:simplePos x="0" y="0"/>
                      <wp:positionH relativeFrom="column">
                        <wp:posOffset>-247650</wp:posOffset>
                      </wp:positionH>
                      <wp:positionV relativeFrom="paragraph">
                        <wp:posOffset>299085</wp:posOffset>
                      </wp:positionV>
                      <wp:extent cx="171450" cy="0"/>
                      <wp:effectExtent l="9525" t="13335" r="952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9.5pt;margin-top:23.55pt;width:13.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YtSwIAAFU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"/>
                  </w:pict>
                </mc:Fallback>
              </mc:AlternateContent>
            </w:r>
            <w:r>
              <w:rPr>
                <w:noProof/>
                <w:sz w:val="16"/>
                <w:szCs w:val="16"/>
                <w:lang w:eastAsia="ru-RU"/>
              </w:rPr>
              <mc:AlternateContent>
                <mc:Choice Requires="wps">
                  <w:drawing>
                    <wp:anchor distT="0" distB="0" distL="114300" distR="114300" simplePos="0" relativeHeight="251739136" behindDoc="0" locked="0" layoutInCell="1" allowOverlap="1">
                      <wp:simplePos x="0" y="0"/>
                      <wp:positionH relativeFrom="column">
                        <wp:posOffset>1000125</wp:posOffset>
                      </wp:positionH>
                      <wp:positionV relativeFrom="paragraph">
                        <wp:posOffset>233680</wp:posOffset>
                      </wp:positionV>
                      <wp:extent cx="266700" cy="9525"/>
                      <wp:effectExtent l="9525" t="5080" r="9525" b="139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8.75pt;margin-top:18.4pt;width:21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"/>
                  </w:pict>
                </mc:Fallback>
              </mc:AlternateContent>
            </w:r>
            <w:r>
              <w:rPr>
                <w:sz w:val="16"/>
                <w:szCs w:val="16"/>
              </w:rPr>
              <w:t>Издательско-п</w:t>
            </w:r>
            <w:r w:rsidRPr="007E7C86">
              <w:rPr>
                <w:sz w:val="16"/>
                <w:szCs w:val="16"/>
              </w:rPr>
              <w:t xml:space="preserve">олиграфический </w:t>
            </w:r>
            <w:r>
              <w:rPr>
                <w:sz w:val="16"/>
                <w:szCs w:val="16"/>
              </w:rPr>
              <w:t>центр</w:t>
            </w:r>
          </w:p>
        </w:tc>
        <w:tc>
          <w:tcPr>
            <w:tcW w:w="4111" w:type="dxa"/>
            <w:tcBorders>
              <w:top w:val="nil"/>
              <w:bottom w:val="nil"/>
            </w:tcBorders>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51424" behindDoc="0" locked="0" layoutInCell="1" allowOverlap="1">
                      <wp:simplePos x="0" y="0"/>
                      <wp:positionH relativeFrom="column">
                        <wp:posOffset>2072640</wp:posOffset>
                      </wp:positionH>
                      <wp:positionV relativeFrom="paragraph">
                        <wp:posOffset>243205</wp:posOffset>
                      </wp:positionV>
                      <wp:extent cx="466725" cy="0"/>
                      <wp:effectExtent l="5715" t="5080" r="13335"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3.2pt;margin-top:19.15pt;width:36.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oM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"/>
                  </w:pict>
                </mc:Fallback>
              </mc:AlternateContent>
            </w:r>
          </w:p>
        </w:tc>
        <w:tc>
          <w:tcPr>
            <w:tcW w:w="2268" w:type="dxa"/>
            <w:shd w:val="clear" w:color="auto" w:fill="auto"/>
          </w:tcPr>
          <w:p w:rsidR="00CD397A" w:rsidRPr="007E7C86" w:rsidRDefault="00CD397A" w:rsidP="00DC5D7E">
            <w:pPr>
              <w:jc w:val="center"/>
              <w:rPr>
                <w:sz w:val="16"/>
                <w:szCs w:val="16"/>
              </w:rPr>
            </w:pPr>
            <w:r w:rsidRPr="007E7C86">
              <w:rPr>
                <w:sz w:val="16"/>
                <w:szCs w:val="16"/>
              </w:rPr>
              <w:t>Учебное управление</w:t>
            </w:r>
          </w:p>
        </w:tc>
      </w:tr>
    </w:tbl>
    <w:p w:rsidR="00CD397A" w:rsidRPr="007E7C86" w:rsidRDefault="00CD397A" w:rsidP="00CD397A">
      <w:pPr>
        <w:jc w:val="center"/>
        <w:rPr>
          <w:sz w:val="16"/>
          <w:szCs w:val="16"/>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111"/>
        <w:gridCol w:w="2268"/>
      </w:tblGrid>
      <w:tr w:rsidR="00CD397A" w:rsidRPr="007E7C86" w:rsidTr="00DC5D7E">
        <w:trPr>
          <w:trHeight w:val="585"/>
        </w:trPr>
        <w:tc>
          <w:tcPr>
            <w:tcW w:w="1701" w:type="dxa"/>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40160" behindDoc="0" locked="0" layoutInCell="1" allowOverlap="1">
                      <wp:simplePos x="0" y="0"/>
                      <wp:positionH relativeFrom="column">
                        <wp:posOffset>1000125</wp:posOffset>
                      </wp:positionH>
                      <wp:positionV relativeFrom="paragraph">
                        <wp:posOffset>280670</wp:posOffset>
                      </wp:positionV>
                      <wp:extent cx="276225" cy="9525"/>
                      <wp:effectExtent l="9525" t="13970" r="9525"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8.75pt;margin-top:22.1pt;width:21.7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"/>
                  </w:pict>
                </mc:Fallback>
              </mc:AlternateContent>
            </w:r>
            <w:r w:rsidRPr="007E7C86">
              <w:rPr>
                <w:sz w:val="16"/>
                <w:szCs w:val="16"/>
              </w:rPr>
              <w:t>Диссертационный Совет</w:t>
            </w:r>
          </w:p>
        </w:tc>
        <w:tc>
          <w:tcPr>
            <w:tcW w:w="4111" w:type="dxa"/>
            <w:tcBorders>
              <w:top w:val="nil"/>
              <w:bottom w:val="nil"/>
            </w:tcBorders>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52448" behindDoc="0" locked="0" layoutInCell="1" allowOverlap="1">
                      <wp:simplePos x="0" y="0"/>
                      <wp:positionH relativeFrom="column">
                        <wp:posOffset>2072640</wp:posOffset>
                      </wp:positionH>
                      <wp:positionV relativeFrom="paragraph">
                        <wp:posOffset>147320</wp:posOffset>
                      </wp:positionV>
                      <wp:extent cx="466725" cy="0"/>
                      <wp:effectExtent l="5715" t="13970" r="13335" b="50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63.2pt;margin-top:11.6pt;width:36.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1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"/>
                  </w:pict>
                </mc:Fallback>
              </mc:AlternateContent>
            </w:r>
          </w:p>
        </w:tc>
        <w:tc>
          <w:tcPr>
            <w:tcW w:w="2268" w:type="dxa"/>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78048" behindDoc="0" locked="0" layoutInCell="1" allowOverlap="1">
                      <wp:simplePos x="0" y="0"/>
                      <wp:positionH relativeFrom="column">
                        <wp:posOffset>1348105</wp:posOffset>
                      </wp:positionH>
                      <wp:positionV relativeFrom="paragraph">
                        <wp:posOffset>214630</wp:posOffset>
                      </wp:positionV>
                      <wp:extent cx="1057275" cy="0"/>
                      <wp:effectExtent l="5080" t="5080" r="1397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6.15pt;margin-top:16.9pt;width:83.2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"/>
                  </w:pict>
                </mc:Fallback>
              </mc:AlternateContent>
            </w:r>
            <w:r w:rsidRPr="007E7C86">
              <w:rPr>
                <w:sz w:val="16"/>
                <w:szCs w:val="16"/>
              </w:rPr>
              <w:t>Центр по связям и трудоустройству выпускников</w:t>
            </w:r>
          </w:p>
        </w:tc>
      </w:tr>
    </w:tbl>
    <w:p w:rsidR="00CD397A" w:rsidRPr="007E7C86" w:rsidRDefault="00CD397A" w:rsidP="00CD397A">
      <w:pPr>
        <w:jc w:val="center"/>
        <w:rPr>
          <w:sz w:val="16"/>
          <w:szCs w:val="16"/>
        </w:rPr>
      </w:pPr>
      <w:r>
        <w:rPr>
          <w:noProof/>
          <w:sz w:val="16"/>
          <w:szCs w:val="16"/>
          <w:lang w:eastAsia="ru-RU"/>
        </w:rPr>
        <mc:AlternateContent>
          <mc:Choice Requires="wps">
            <w:drawing>
              <wp:anchor distT="0" distB="0" distL="114300" distR="114300" simplePos="0" relativeHeight="251748352" behindDoc="0" locked="0" layoutInCell="1" allowOverlap="1">
                <wp:simplePos x="0" y="0"/>
                <wp:positionH relativeFrom="column">
                  <wp:posOffset>8210550</wp:posOffset>
                </wp:positionH>
                <wp:positionV relativeFrom="paragraph">
                  <wp:posOffset>43180</wp:posOffset>
                </wp:positionV>
                <wp:extent cx="9525" cy="228600"/>
                <wp:effectExtent l="9525" t="5080" r="9525"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46.5pt;margin-top:3.4pt;width:.7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"/>
            </w:pict>
          </mc:Fallback>
        </mc:AlternateContent>
      </w:r>
      <w:r>
        <w:rPr>
          <w:noProof/>
          <w:sz w:val="16"/>
          <w:szCs w:val="16"/>
          <w:lang w:eastAsia="ru-RU"/>
        </w:rPr>
        <mc:AlternateContent>
          <mc:Choice Requires="wps">
            <w:drawing>
              <wp:anchor distT="0" distB="0" distL="114300" distR="114300" simplePos="0" relativeHeight="251747328" behindDoc="0" locked="0" layoutInCell="1" allowOverlap="1">
                <wp:simplePos x="0" y="0"/>
                <wp:positionH relativeFrom="column">
                  <wp:posOffset>7105650</wp:posOffset>
                </wp:positionH>
                <wp:positionV relativeFrom="paragraph">
                  <wp:posOffset>43180</wp:posOffset>
                </wp:positionV>
                <wp:extent cx="9525" cy="228600"/>
                <wp:effectExtent l="9525" t="5080" r="952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59.5pt;margin-top:3.4pt;width:.7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"/>
            </w:pict>
          </mc:Fallback>
        </mc:AlternateContent>
      </w:r>
      <w:r>
        <w:rPr>
          <w:noProof/>
          <w:sz w:val="16"/>
          <w:szCs w:val="16"/>
          <w:lang w:eastAsia="ru-RU"/>
        </w:rPr>
        <mc:AlternateContent>
          <mc:Choice Requires="wps">
            <w:drawing>
              <wp:anchor distT="0" distB="0" distL="114300" distR="114300" simplePos="0" relativeHeight="251746304" behindDoc="0" locked="0" layoutInCell="1" allowOverlap="1">
                <wp:simplePos x="0" y="0"/>
                <wp:positionH relativeFrom="column">
                  <wp:posOffset>5972175</wp:posOffset>
                </wp:positionH>
                <wp:positionV relativeFrom="paragraph">
                  <wp:posOffset>43180</wp:posOffset>
                </wp:positionV>
                <wp:extent cx="9525" cy="228600"/>
                <wp:effectExtent l="9525" t="5080" r="9525"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70.25pt;margin-top:3.4pt;width:.7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"/>
            </w:pict>
          </mc:Fallback>
        </mc:AlternateContent>
      </w:r>
      <w:r>
        <w:rPr>
          <w:noProof/>
          <w:sz w:val="16"/>
          <w:szCs w:val="16"/>
          <w:lang w:eastAsia="ru-RU"/>
        </w:rPr>
        <mc:AlternateContent>
          <mc:Choice Requires="wps">
            <w:drawing>
              <wp:anchor distT="0" distB="0" distL="114300" distR="114300" simplePos="0" relativeHeight="251745280" behindDoc="0" locked="0" layoutInCell="1" allowOverlap="1">
                <wp:simplePos x="0" y="0"/>
                <wp:positionH relativeFrom="column">
                  <wp:posOffset>4914900</wp:posOffset>
                </wp:positionH>
                <wp:positionV relativeFrom="paragraph">
                  <wp:posOffset>43180</wp:posOffset>
                </wp:positionV>
                <wp:extent cx="0" cy="228600"/>
                <wp:effectExtent l="9525" t="5080" r="952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pt;margin-top:3.4pt;width:0;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"/>
            </w:pict>
          </mc:Fallback>
        </mc:AlternateContent>
      </w:r>
      <w:r>
        <w:rPr>
          <w:noProof/>
          <w:sz w:val="16"/>
          <w:szCs w:val="16"/>
          <w:lang w:eastAsia="ru-RU"/>
        </w:rPr>
        <mc:AlternateContent>
          <mc:Choice Requires="wps">
            <w:drawing>
              <wp:anchor distT="0" distB="0" distL="114300" distR="114300" simplePos="0" relativeHeight="251744256" behindDoc="0" locked="0" layoutInCell="1" allowOverlap="1">
                <wp:simplePos x="0" y="0"/>
                <wp:positionH relativeFrom="column">
                  <wp:posOffset>9391650</wp:posOffset>
                </wp:positionH>
                <wp:positionV relativeFrom="paragraph">
                  <wp:posOffset>43180</wp:posOffset>
                </wp:positionV>
                <wp:extent cx="0" cy="228600"/>
                <wp:effectExtent l="9525" t="5080" r="9525"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39.5pt;margin-top:3.4pt;width:0;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"/>
            </w:pict>
          </mc:Fallback>
        </mc:AlternateContent>
      </w:r>
      <w:r>
        <w:rPr>
          <w:noProof/>
          <w:sz w:val="16"/>
          <w:szCs w:val="16"/>
          <w:lang w:eastAsia="ru-RU"/>
        </w:rPr>
        <mc:AlternateContent>
          <mc:Choice Requires="wps">
            <w:drawing>
              <wp:anchor distT="0" distB="0" distL="114300" distR="114300" simplePos="0" relativeHeight="251743232" behindDoc="0" locked="0" layoutInCell="1" allowOverlap="1">
                <wp:simplePos x="0" y="0"/>
                <wp:positionH relativeFrom="column">
                  <wp:posOffset>3981450</wp:posOffset>
                </wp:positionH>
                <wp:positionV relativeFrom="paragraph">
                  <wp:posOffset>43180</wp:posOffset>
                </wp:positionV>
                <wp:extent cx="0" cy="228600"/>
                <wp:effectExtent l="9525" t="5080" r="952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3.5pt;margin-top:3.4pt;width:0;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"/>
            </w:pict>
          </mc:Fallback>
        </mc:AlternateContent>
      </w:r>
      <w:r>
        <w:rPr>
          <w:noProof/>
          <w:sz w:val="16"/>
          <w:szCs w:val="16"/>
          <w:lang w:eastAsia="ru-RU"/>
        </w:rPr>
        <mc:AlternateContent>
          <mc:Choice Requires="wps">
            <w:drawing>
              <wp:anchor distT="0" distB="0" distL="114300" distR="114300" simplePos="0" relativeHeight="251742208" behindDoc="0" locked="0" layoutInCell="1" allowOverlap="1">
                <wp:simplePos x="0" y="0"/>
                <wp:positionH relativeFrom="column">
                  <wp:posOffset>3981450</wp:posOffset>
                </wp:positionH>
                <wp:positionV relativeFrom="paragraph">
                  <wp:posOffset>43180</wp:posOffset>
                </wp:positionV>
                <wp:extent cx="5410200" cy="0"/>
                <wp:effectExtent l="9525" t="5080" r="952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3.5pt;margin-top:3.4pt;width:42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"/>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83"/>
        <w:gridCol w:w="1159"/>
        <w:gridCol w:w="284"/>
        <w:gridCol w:w="1417"/>
        <w:gridCol w:w="284"/>
        <w:gridCol w:w="1276"/>
        <w:gridCol w:w="283"/>
        <w:gridCol w:w="1559"/>
        <w:gridCol w:w="284"/>
        <w:gridCol w:w="1559"/>
        <w:gridCol w:w="425"/>
        <w:gridCol w:w="1331"/>
      </w:tblGrid>
      <w:tr w:rsidR="00CD397A" w:rsidRPr="007E7C86" w:rsidTr="00DC5D7E">
        <w:trPr>
          <w:trHeight w:val="615"/>
        </w:trPr>
        <w:tc>
          <w:tcPr>
            <w:tcW w:w="1660" w:type="dxa"/>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87264" behindDoc="0" locked="0" layoutInCell="1" allowOverlap="1">
                      <wp:simplePos x="0" y="0"/>
                      <wp:positionH relativeFrom="column">
                        <wp:posOffset>-247650</wp:posOffset>
                      </wp:positionH>
                      <wp:positionV relativeFrom="paragraph">
                        <wp:posOffset>302895</wp:posOffset>
                      </wp:positionV>
                      <wp:extent cx="171450" cy="0"/>
                      <wp:effectExtent l="9525" t="7620" r="9525"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5pt;margin-top:23.85pt;width:13.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"/>
                  </w:pict>
                </mc:Fallback>
              </mc:AlternateContent>
            </w:r>
            <w:r w:rsidRPr="007E7C86">
              <w:rPr>
                <w:sz w:val="16"/>
                <w:szCs w:val="16"/>
              </w:rPr>
              <w:t>Управление аспирантуры, ординатуры и интернатуры</w:t>
            </w:r>
          </w:p>
        </w:tc>
        <w:tc>
          <w:tcPr>
            <w:tcW w:w="583" w:type="dxa"/>
            <w:tcBorders>
              <w:top w:val="nil"/>
              <w:bottom w:val="nil"/>
            </w:tcBorders>
            <w:shd w:val="clear" w:color="auto" w:fill="auto"/>
          </w:tcPr>
          <w:p w:rsidR="00CD397A" w:rsidRPr="007E7C86" w:rsidRDefault="00CD397A" w:rsidP="00DC5D7E">
            <w:pPr>
              <w:jc w:val="center"/>
              <w:rPr>
                <w:sz w:val="16"/>
                <w:szCs w:val="16"/>
              </w:rPr>
            </w:pPr>
            <w:r>
              <w:rPr>
                <w:noProof/>
                <w:sz w:val="16"/>
                <w:szCs w:val="16"/>
                <w:lang w:eastAsia="ru-RU"/>
              </w:rPr>
              <mc:AlternateContent>
                <mc:Choice Requires="wps">
                  <w:drawing>
                    <wp:anchor distT="0" distB="0" distL="114300" distR="114300" simplePos="0" relativeHeight="251741184" behindDoc="0" locked="0" layoutInCell="1" allowOverlap="1">
                      <wp:simplePos x="0" y="0"/>
                      <wp:positionH relativeFrom="column">
                        <wp:posOffset>-63500</wp:posOffset>
                      </wp:positionH>
                      <wp:positionV relativeFrom="paragraph">
                        <wp:posOffset>419100</wp:posOffset>
                      </wp:positionV>
                      <wp:extent cx="266700" cy="0"/>
                      <wp:effectExtent l="12700" t="9525" r="6350"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pt;margin-top:33pt;width:21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"/>
                  </w:pict>
                </mc:Fallback>
              </mc:AlternateContent>
            </w:r>
          </w:p>
        </w:tc>
        <w:tc>
          <w:tcPr>
            <w:tcW w:w="1159" w:type="dxa"/>
            <w:shd w:val="clear" w:color="auto" w:fill="auto"/>
          </w:tcPr>
          <w:p w:rsidR="00CD397A" w:rsidRPr="007E7C86" w:rsidRDefault="00CD397A" w:rsidP="00DC5D7E">
            <w:pPr>
              <w:jc w:val="center"/>
              <w:rPr>
                <w:sz w:val="16"/>
                <w:szCs w:val="16"/>
              </w:rPr>
            </w:pPr>
            <w:r>
              <w:rPr>
                <w:sz w:val="16"/>
                <w:szCs w:val="16"/>
              </w:rPr>
              <w:t>Лечебный факультет</w:t>
            </w:r>
          </w:p>
        </w:tc>
        <w:tc>
          <w:tcPr>
            <w:tcW w:w="284" w:type="dxa"/>
            <w:tcBorders>
              <w:top w:val="nil"/>
              <w:bottom w:val="nil"/>
            </w:tcBorders>
            <w:shd w:val="clear" w:color="auto" w:fill="auto"/>
          </w:tcPr>
          <w:p w:rsidR="00CD397A" w:rsidRPr="007E7C86" w:rsidRDefault="00CD397A" w:rsidP="00DC5D7E">
            <w:pPr>
              <w:jc w:val="center"/>
              <w:rPr>
                <w:sz w:val="16"/>
                <w:szCs w:val="16"/>
              </w:rPr>
            </w:pPr>
          </w:p>
        </w:tc>
        <w:tc>
          <w:tcPr>
            <w:tcW w:w="1417" w:type="dxa"/>
            <w:shd w:val="clear" w:color="auto" w:fill="auto"/>
          </w:tcPr>
          <w:p w:rsidR="00CD397A" w:rsidRPr="007E7C86" w:rsidRDefault="00CD397A" w:rsidP="00DC5D7E">
            <w:pPr>
              <w:jc w:val="center"/>
              <w:rPr>
                <w:sz w:val="16"/>
                <w:szCs w:val="16"/>
              </w:rPr>
            </w:pPr>
            <w:r>
              <w:rPr>
                <w:sz w:val="16"/>
                <w:szCs w:val="16"/>
              </w:rPr>
              <w:t>Педиатрический факультет</w:t>
            </w:r>
          </w:p>
        </w:tc>
        <w:tc>
          <w:tcPr>
            <w:tcW w:w="284" w:type="dxa"/>
            <w:tcBorders>
              <w:top w:val="nil"/>
              <w:bottom w:val="nil"/>
            </w:tcBorders>
            <w:shd w:val="clear" w:color="auto" w:fill="auto"/>
          </w:tcPr>
          <w:p w:rsidR="00CD397A" w:rsidRPr="007E7C86" w:rsidRDefault="00CD397A" w:rsidP="00DC5D7E">
            <w:pPr>
              <w:jc w:val="center"/>
              <w:rPr>
                <w:sz w:val="16"/>
                <w:szCs w:val="16"/>
              </w:rPr>
            </w:pPr>
          </w:p>
        </w:tc>
        <w:tc>
          <w:tcPr>
            <w:tcW w:w="1276" w:type="dxa"/>
            <w:shd w:val="clear" w:color="auto" w:fill="auto"/>
          </w:tcPr>
          <w:p w:rsidR="00CD397A" w:rsidRPr="007E7C86" w:rsidRDefault="00CD397A" w:rsidP="00DC5D7E">
            <w:pPr>
              <w:jc w:val="center"/>
              <w:rPr>
                <w:sz w:val="16"/>
                <w:szCs w:val="16"/>
              </w:rPr>
            </w:pPr>
            <w:r>
              <w:rPr>
                <w:sz w:val="16"/>
                <w:szCs w:val="16"/>
              </w:rPr>
              <w:t>Стоматологический факультет</w:t>
            </w:r>
          </w:p>
        </w:tc>
        <w:tc>
          <w:tcPr>
            <w:tcW w:w="283" w:type="dxa"/>
            <w:tcBorders>
              <w:top w:val="nil"/>
              <w:bottom w:val="nil"/>
            </w:tcBorders>
            <w:shd w:val="clear" w:color="auto" w:fill="auto"/>
          </w:tcPr>
          <w:p w:rsidR="00CD397A" w:rsidRPr="007E7C86" w:rsidRDefault="00CD397A" w:rsidP="00DC5D7E">
            <w:pPr>
              <w:jc w:val="center"/>
              <w:rPr>
                <w:sz w:val="16"/>
                <w:szCs w:val="16"/>
              </w:rPr>
            </w:pPr>
          </w:p>
        </w:tc>
        <w:tc>
          <w:tcPr>
            <w:tcW w:w="1559" w:type="dxa"/>
            <w:shd w:val="clear" w:color="auto" w:fill="auto"/>
          </w:tcPr>
          <w:p w:rsidR="00CD397A" w:rsidRPr="007E7C86" w:rsidRDefault="00CD397A" w:rsidP="00DC5D7E">
            <w:pPr>
              <w:jc w:val="center"/>
              <w:rPr>
                <w:sz w:val="16"/>
                <w:szCs w:val="16"/>
              </w:rPr>
            </w:pPr>
            <w:r>
              <w:rPr>
                <w:sz w:val="16"/>
                <w:szCs w:val="16"/>
              </w:rPr>
              <w:t>Медико-профилактический факультет</w:t>
            </w:r>
          </w:p>
        </w:tc>
        <w:tc>
          <w:tcPr>
            <w:tcW w:w="284" w:type="dxa"/>
            <w:tcBorders>
              <w:top w:val="nil"/>
              <w:bottom w:val="nil"/>
            </w:tcBorders>
            <w:shd w:val="clear" w:color="auto" w:fill="auto"/>
          </w:tcPr>
          <w:p w:rsidR="00CD397A" w:rsidRPr="007E7C86" w:rsidRDefault="00CD397A" w:rsidP="00DC5D7E">
            <w:pPr>
              <w:jc w:val="center"/>
              <w:rPr>
                <w:sz w:val="16"/>
                <w:szCs w:val="16"/>
              </w:rPr>
            </w:pPr>
          </w:p>
        </w:tc>
        <w:tc>
          <w:tcPr>
            <w:tcW w:w="1559" w:type="dxa"/>
            <w:shd w:val="clear" w:color="auto" w:fill="auto"/>
          </w:tcPr>
          <w:p w:rsidR="00CD397A" w:rsidRPr="007E7C86" w:rsidRDefault="00CD397A" w:rsidP="00DC5D7E">
            <w:pPr>
              <w:jc w:val="center"/>
              <w:rPr>
                <w:sz w:val="16"/>
                <w:szCs w:val="16"/>
              </w:rPr>
            </w:pPr>
            <w:r>
              <w:rPr>
                <w:sz w:val="16"/>
                <w:szCs w:val="16"/>
              </w:rPr>
              <w:t>Фармацевтический факультет</w:t>
            </w:r>
          </w:p>
        </w:tc>
        <w:tc>
          <w:tcPr>
            <w:tcW w:w="425" w:type="dxa"/>
            <w:tcBorders>
              <w:top w:val="nil"/>
              <w:bottom w:val="nil"/>
            </w:tcBorders>
            <w:shd w:val="clear" w:color="auto" w:fill="auto"/>
          </w:tcPr>
          <w:p w:rsidR="00CD397A" w:rsidRPr="007E7C86" w:rsidRDefault="00CD397A" w:rsidP="00DC5D7E">
            <w:pPr>
              <w:jc w:val="center"/>
              <w:rPr>
                <w:sz w:val="16"/>
                <w:szCs w:val="16"/>
              </w:rPr>
            </w:pPr>
          </w:p>
        </w:tc>
        <w:tc>
          <w:tcPr>
            <w:tcW w:w="1331" w:type="dxa"/>
            <w:shd w:val="clear" w:color="auto" w:fill="auto"/>
          </w:tcPr>
          <w:p w:rsidR="00CD397A" w:rsidRPr="007E7C86" w:rsidRDefault="00CD397A" w:rsidP="00DC5D7E">
            <w:pPr>
              <w:jc w:val="center"/>
              <w:rPr>
                <w:sz w:val="16"/>
                <w:szCs w:val="16"/>
              </w:rPr>
            </w:pPr>
            <w:r>
              <w:rPr>
                <w:sz w:val="16"/>
                <w:szCs w:val="16"/>
              </w:rPr>
              <w:t>Высшее сестринское образование</w:t>
            </w:r>
          </w:p>
        </w:tc>
      </w:tr>
    </w:tbl>
    <w:p w:rsidR="00CD397A" w:rsidRPr="006413C1" w:rsidRDefault="00CD397A" w:rsidP="00CD397A">
      <w:pPr>
        <w:jc w:val="center"/>
        <w:rPr>
          <w:b/>
        </w:rPr>
      </w:pPr>
      <w:r>
        <w:rPr>
          <w:b/>
        </w:rPr>
        <w:t xml:space="preserve">1.2 </w:t>
      </w:r>
      <w:r w:rsidRPr="006413C1">
        <w:rPr>
          <w:b/>
        </w:rPr>
        <w:t>Организационная структура ГБОУ ВПО Дагестанской государственной медицинской академии МЗ РФ</w:t>
      </w:r>
    </w:p>
    <w:p w:rsidR="00734A08" w:rsidRDefault="00734A08" w:rsidP="00734A08">
      <w:pPr>
        <w:sectPr w:rsidR="00734A08" w:rsidSect="00CC0210">
          <w:pgSz w:w="16838" w:h="11906" w:orient="landscape"/>
          <w:pgMar w:top="426" w:right="720" w:bottom="720" w:left="720" w:header="708" w:footer="708" w:gutter="0"/>
          <w:cols w:space="708"/>
          <w:docGrid w:linePitch="360"/>
        </w:sectPr>
      </w:pPr>
    </w:p>
    <w:p w:rsidR="00734A08" w:rsidRDefault="00734A08" w:rsidP="00422745">
      <w:pPr>
        <w:spacing w:after="0"/>
        <w:jc w:val="center"/>
        <w:rPr>
          <w:rFonts w:ascii="Times New Roman" w:hAnsi="Times New Roman" w:cs="Times New Roman"/>
          <w:b/>
          <w:sz w:val="28"/>
          <w:szCs w:val="28"/>
        </w:rPr>
      </w:pPr>
      <w:r w:rsidRPr="00422745">
        <w:rPr>
          <w:rFonts w:ascii="Times New Roman" w:hAnsi="Times New Roman" w:cs="Times New Roman"/>
          <w:b/>
          <w:sz w:val="28"/>
          <w:szCs w:val="28"/>
        </w:rPr>
        <w:lastRenderedPageBreak/>
        <w:t>1.3 Ученый совет академии</w:t>
      </w:r>
    </w:p>
    <w:p w:rsidR="00422745" w:rsidRPr="00422745" w:rsidRDefault="00422745" w:rsidP="00422745">
      <w:pPr>
        <w:spacing w:after="0"/>
        <w:jc w:val="center"/>
        <w:rPr>
          <w:rFonts w:ascii="Times New Roman" w:hAnsi="Times New Roman" w:cs="Times New Roman"/>
          <w:b/>
          <w:sz w:val="28"/>
          <w:szCs w:val="28"/>
        </w:rPr>
      </w:pPr>
    </w:p>
    <w:p w:rsidR="00734A0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734A08" w:rsidRPr="00422745">
        <w:rPr>
          <w:rFonts w:ascii="Times New Roman" w:hAnsi="Times New Roman" w:cs="Times New Roman"/>
          <w:sz w:val="28"/>
          <w:szCs w:val="28"/>
        </w:rPr>
        <w:t>Ученый совет, согласно  Уставу  ДГМА, избран  на Конференции научно-педагогических работников, преподавателей, других категорий работников и обучающихся академии 06.12.2012г. На этой же конференции определен количественный состав Ученого совета - 51 человек. По разным причинам происходило уменьшение количественного состава Ученого совета, в связи с чем на заседаниях Совета  проходило до избрание членов Ученого совета до ранее утвержденного количества .В составе Ученого Совета в настоящее время  - 28  профессоров, 16 доцентов. Кроме того, в состав Ученого совета входят министр здравоохранения РД, председатель профкома ДГМА, председатель Комитета молодежи и 5 представителей студенчества.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На каждое заседание Ученого совета приглашаются и участвуют в его работе заведующие кафедрами и руководители структурных подразделений академии, не являющиеся членами Ученого совета.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Ученый совет работает в соответствии с планом основных мероприятий академии, утверждаемым в сентябре  на каждый учебный год. Перед его утверждением в августе  на заседании Ученого совета подводятся итоги работы в предшествующем учебном году.</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В соответствии с Типовым положением об образовательном учреждении высшего профессионального образования и Уставом ДГМА  предусмотрено ежегодно заслушивать на заседаниях Ученого совета отчеты проректоров, деканов факультетов, а также рассматривать другие вопросы, касающиеся деятельности вуза и его структурных подразделений.</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Материалы отчетных докладов, выступления участвовавших в их обсуждении членов Ученого совета дают возможность получить информацию о состоянии дел или недостатках в той или иной сфере деятельности и наметить пути совершенствования деятельности академии в принимаемых решениях Ученого совета. Осуществляется  контроль их выполнения, итогом которого является  отчет ответственного лица.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Необходимо  отметить высокую активность членов Ученого совета: на каждом заседании присутствует абсолютное большинство членов Ученого совета, по основным обсуждаемым вопросам в среднем участвуют 5-7 членов совета.</w:t>
      </w:r>
    </w:p>
    <w:p w:rsidR="00734A0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A08" w:rsidRPr="00422745">
        <w:rPr>
          <w:rFonts w:ascii="Times New Roman" w:hAnsi="Times New Roman" w:cs="Times New Roman"/>
          <w:sz w:val="28"/>
          <w:szCs w:val="28"/>
        </w:rPr>
        <w:t xml:space="preserve">В ряде заседаний Ученого совета принимают участие представители законодательной,   исполнительной власти и лечебно-профилактических учреждений  Республики и города  Махачкалы. </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lastRenderedPageBreak/>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В течение  2013-2014  учебного  года   проведено 9  заседаний   Ученого совета (8 плановых и 1 внеочередное).</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Обсуждаемые вопросы касались развития и совершенствования основных направлений деятельности  академии: образовательного, научного и лечебного процессов воспитательной и социальной работы, административно-хозяйственной и финансовой деятельности, формирования здорового образа жизни, безопасности жизнедеятельности.</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Основные документы, принятые Ученым советом в отчетном периоде:</w:t>
      </w:r>
    </w:p>
    <w:p w:rsidR="00734A0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734A08" w:rsidRPr="00422745">
        <w:rPr>
          <w:rFonts w:ascii="Times New Roman" w:hAnsi="Times New Roman" w:cs="Times New Roman"/>
          <w:sz w:val="28"/>
          <w:szCs w:val="28"/>
        </w:rPr>
        <w:t>Проект  стратегии развития  ДГМА  на период до 2018  и последующие  годы.</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2.</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План мероприятий («дорожная карта») изменений в отраслях социальной сферы, направленных на повышение эффективности образования и науки в ГБОУ ВПО «ДГМА» МЗ РФ.</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3.</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План</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реализации перевода учебного процесса на ФГОС-3.</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4.</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Концепция  научно-инновационного развития на период   до 2018 и последующие годы.</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5.</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Концепция  воспитательной  деятельности в ДГМА.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6.</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План   работы Учёного совета ДГМА.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7.</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Положение о кураторе студенческой академической группы.</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8.</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Положение о Совете кураторов.</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9.</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Положение о Пресс-службе ДГМА.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10.</w:t>
      </w:r>
      <w:r w:rsidR="00422745">
        <w:rPr>
          <w:rFonts w:ascii="Times New Roman" w:hAnsi="Times New Roman" w:cs="Times New Roman"/>
          <w:sz w:val="28"/>
          <w:szCs w:val="28"/>
        </w:rPr>
        <w:t xml:space="preserve"> </w:t>
      </w:r>
      <w:r w:rsidRPr="00422745">
        <w:rPr>
          <w:rFonts w:ascii="Times New Roman" w:hAnsi="Times New Roman" w:cs="Times New Roman"/>
          <w:sz w:val="28"/>
          <w:szCs w:val="28"/>
        </w:rPr>
        <w:t>Положение об «Инновационном научно-лечебно-образовательном центре (ИНЛОЦ) Институт стоматолог</w:t>
      </w:r>
      <w:r w:rsidR="00FA63B8">
        <w:rPr>
          <w:rFonts w:ascii="Times New Roman" w:hAnsi="Times New Roman" w:cs="Times New Roman"/>
          <w:sz w:val="28"/>
          <w:szCs w:val="28"/>
        </w:rPr>
        <w:t xml:space="preserve">ии» в составе ГБОУ ВПО  «ДГМА» </w:t>
      </w:r>
      <w:r w:rsidRPr="00422745">
        <w:rPr>
          <w:rFonts w:ascii="Times New Roman" w:hAnsi="Times New Roman" w:cs="Times New Roman"/>
          <w:sz w:val="28"/>
          <w:szCs w:val="28"/>
        </w:rPr>
        <w:t>МЗ РФ.</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На заседаниях Ученого совета в соответствии с календарным планом замещения должностей профессорско-преподавательского состава на текущий учебный год рассматривались конкурсные дела по выборам заведующих кафедрами и конкурсному отбору на должности профессоров, доцентов,  старших преподавателей,  ассистентов кафедр  и научных сотрудников  НИИ экологической медицины.</w:t>
      </w:r>
    </w:p>
    <w:p w:rsidR="00734A08" w:rsidRPr="00422745" w:rsidRDefault="00422745" w:rsidP="0042274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00734A08" w:rsidRPr="00422745">
        <w:rPr>
          <w:rFonts w:ascii="Times New Roman" w:hAnsi="Times New Roman" w:cs="Times New Roman"/>
          <w:sz w:val="28"/>
          <w:szCs w:val="28"/>
        </w:rPr>
        <w:t>В соответствии с положениями «О выборах заведующего кафедрой» и «О порядке конкурсного замещения должностей научно-педагогических работников», утвержденных Ученым советом академии, рассмотрению дел</w:t>
      </w:r>
      <w:r w:rsidR="00FA63B8">
        <w:rPr>
          <w:rFonts w:ascii="Times New Roman" w:hAnsi="Times New Roman" w:cs="Times New Roman"/>
          <w:sz w:val="28"/>
          <w:szCs w:val="28"/>
        </w:rPr>
        <w:t xml:space="preserve"> </w:t>
      </w:r>
      <w:r w:rsidR="00734A08" w:rsidRPr="00422745">
        <w:rPr>
          <w:rFonts w:ascii="Times New Roman" w:hAnsi="Times New Roman" w:cs="Times New Roman"/>
          <w:sz w:val="28"/>
          <w:szCs w:val="28"/>
        </w:rPr>
        <w:t>на заседании Ученого совета предшествовали заседания кафедр, анонимное анкетирование обучающихся, проведение аудита кафедр и обсуждение кандидатур на заседаниях ректората.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Всего на заседаниях Ученого совета за отчётный период  рассмотрено 119 конкурсных дел, в том числе 7 - по выборам заведующих кафедрами, 4 - по конкурсному отбору профессоров кафедр, 20  - по</w:t>
      </w:r>
      <w:r w:rsidR="00422745">
        <w:rPr>
          <w:rFonts w:ascii="Times New Roman" w:hAnsi="Times New Roman" w:cs="Times New Roman"/>
          <w:sz w:val="28"/>
          <w:szCs w:val="28"/>
        </w:rPr>
        <w:t xml:space="preserve"> конкурсному отбору доцентов, </w:t>
      </w:r>
      <w:r w:rsidRPr="00422745">
        <w:rPr>
          <w:rFonts w:ascii="Times New Roman" w:hAnsi="Times New Roman" w:cs="Times New Roman"/>
          <w:sz w:val="28"/>
          <w:szCs w:val="28"/>
        </w:rPr>
        <w:t>2  - по конкурсному отбору старших преподав</w:t>
      </w:r>
      <w:r w:rsidR="00422745">
        <w:rPr>
          <w:rFonts w:ascii="Times New Roman" w:hAnsi="Times New Roman" w:cs="Times New Roman"/>
          <w:sz w:val="28"/>
          <w:szCs w:val="28"/>
        </w:rPr>
        <w:t xml:space="preserve">ателей кафедр, </w:t>
      </w:r>
      <w:r w:rsidRPr="00422745">
        <w:rPr>
          <w:rFonts w:ascii="Times New Roman" w:hAnsi="Times New Roman" w:cs="Times New Roman"/>
          <w:sz w:val="28"/>
          <w:szCs w:val="28"/>
        </w:rPr>
        <w:t xml:space="preserve">85  -  </w:t>
      </w:r>
      <w:r w:rsidRPr="00422745">
        <w:rPr>
          <w:rFonts w:ascii="Times New Roman" w:hAnsi="Times New Roman" w:cs="Times New Roman"/>
          <w:sz w:val="28"/>
          <w:szCs w:val="28"/>
        </w:rPr>
        <w:lastRenderedPageBreak/>
        <w:t>ассистентов и 1 – на должность научного сотрудника.. В ряде случаев выборы на должность проходили на конкурсной основе. При рассмотрении конкурсных дел члены Ученого совета проявляли требовательность и принципиальность. Так, 2 заведующих кафедрами не были избраны на должность,  ряд претендентов  избирались сроком на 1-2-3 года.</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Стало традицией чествование юбиляров, преподавателей и сотрудников, добившихся значительных успехов в учебной, научной и лечебной работе, предшествующее рассмотрению рабочих вопросов на каждом заседании Ученого совета  Учёный совет ДГМА  присваивает звания «Почётный профессор  ДГМА»,  и «Заслуженный профессор  ДГМА», ходатайствует о присвоении  почётных званий   «Заслуженный деятель науки РД»,  «Заслуженный врач РД», «Народный врач РД»,  «Герой труда России»,  награждает сотрудников Почётной грамотой и  медалью   «За заслуги перед ДГМА». Учёный совет решает вопросы о премировании сотрудников в связи с праздниками, об оказании материальной помощи при  стихийных бедствиях.</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Ученым советом утверждены мероприятия по поэтапному переводу учебного    процесса на ФГОС-3,   включающие реорганизацию кафедр, изменения   их штатного состава, перестройку организации и учебно¬-методического обеспечения образовательного процесса .</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Большое внимание на заседаниях Ученого совета уделялось решению жизненно важных вопросов, касающихся финансовой деятельности, оплаты труда преподавателей и сотрудников, распределения средств на нужды структурных подразделений, в том числе на премирование членов их коллективов.</w:t>
      </w:r>
    </w:p>
    <w:p w:rsidR="00734A08" w:rsidRPr="00422745"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Реализация концепций по различным направлениям деятельности академии, утвержденных Ученым советом, позволила сконцентрировать усилия всех структурных подразделений на повышении качества в образовательной, научной, лечебной и воспитательной деятельности.</w:t>
      </w:r>
    </w:p>
    <w:p w:rsidR="00734A08" w:rsidRDefault="00734A08" w:rsidP="00422745">
      <w:pPr>
        <w:spacing w:after="0"/>
        <w:rPr>
          <w:rFonts w:ascii="Times New Roman" w:hAnsi="Times New Roman" w:cs="Times New Roman"/>
          <w:sz w:val="28"/>
          <w:szCs w:val="28"/>
        </w:rPr>
      </w:pPr>
      <w:r w:rsidRPr="00422745">
        <w:rPr>
          <w:rFonts w:ascii="Times New Roman" w:hAnsi="Times New Roman" w:cs="Times New Roman"/>
          <w:sz w:val="28"/>
          <w:szCs w:val="28"/>
        </w:rPr>
        <w:t>В отчетный период на заседаниях Ученого совета заслушивались отчеты о работе проректоров, руководителей отделов и служб с детальным обсуждением и принятием решений.</w:t>
      </w:r>
    </w:p>
    <w:p w:rsidR="00422745" w:rsidRPr="00EC2AF6" w:rsidRDefault="00422745" w:rsidP="00422745">
      <w:pPr>
        <w:spacing w:after="0"/>
        <w:rPr>
          <w:sz w:val="24"/>
          <w:szCs w:val="24"/>
        </w:rPr>
      </w:pPr>
    </w:p>
    <w:p w:rsidR="00734A08" w:rsidRPr="00422745" w:rsidRDefault="00734A08" w:rsidP="00734A08">
      <w:pPr>
        <w:jc w:val="center"/>
        <w:rPr>
          <w:rFonts w:ascii="Times New Roman" w:hAnsi="Times New Roman" w:cs="Times New Roman"/>
          <w:b/>
          <w:sz w:val="28"/>
          <w:szCs w:val="28"/>
        </w:rPr>
      </w:pPr>
      <w:r w:rsidRPr="00422745">
        <w:rPr>
          <w:rFonts w:ascii="Times New Roman" w:hAnsi="Times New Roman" w:cs="Times New Roman"/>
          <w:b/>
          <w:sz w:val="28"/>
          <w:szCs w:val="28"/>
        </w:rPr>
        <w:t>1.4 Ректорат</w:t>
      </w:r>
    </w:p>
    <w:p w:rsidR="00077788" w:rsidRDefault="00734A08" w:rsidP="00525CB2">
      <w:pPr>
        <w:rPr>
          <w:rFonts w:ascii="Times New Roman" w:hAnsi="Times New Roman" w:cs="Times New Roman"/>
          <w:sz w:val="28"/>
          <w:szCs w:val="28"/>
        </w:rPr>
      </w:pPr>
      <w:r w:rsidRPr="0042274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422745">
        <w:rPr>
          <w:rFonts w:ascii="Times New Roman" w:hAnsi="Times New Roman" w:cs="Times New Roman"/>
          <w:sz w:val="28"/>
          <w:szCs w:val="28"/>
        </w:rPr>
        <w:t xml:space="preserve">  Ректорат является органом оперативного управления академии. В состав ректората входят проректора, деканы всех факультетов, начальник управления кадров, планово – финансового управления, управление контроля и качества обучения, учебного управления, главный бухгалтер, юрист, </w:t>
      </w:r>
      <w:r w:rsidRPr="00422745">
        <w:rPr>
          <w:rFonts w:ascii="Times New Roman" w:hAnsi="Times New Roman" w:cs="Times New Roman"/>
          <w:sz w:val="28"/>
          <w:szCs w:val="28"/>
        </w:rPr>
        <w:lastRenderedPageBreak/>
        <w:t>председатель профсоюзного комитета, представитель студентов. Заседания ректората проводятся 2 раза в месяц. На заседаниях обсуждаются наиболее актуальные вопросы, требующие коллегиального решения- это вопросы повышения эффективности образования и науки, планово- финансовое обеспечение академии, организация новых и реорганизация структурных подразделений и т.д.</w:t>
      </w:r>
    </w:p>
    <w:p w:rsidR="000B2965" w:rsidRPr="000B2965" w:rsidRDefault="000B2965" w:rsidP="000B2965">
      <w:pPr>
        <w:jc w:val="center"/>
        <w:rPr>
          <w:rFonts w:ascii="Times New Roman" w:hAnsi="Times New Roman" w:cs="Times New Roman"/>
          <w:sz w:val="28"/>
          <w:szCs w:val="28"/>
        </w:rPr>
      </w:pPr>
      <w:r w:rsidRPr="000B2965">
        <w:rPr>
          <w:rFonts w:ascii="Times New Roman" w:hAnsi="Times New Roman" w:cs="Times New Roman"/>
          <w:b/>
          <w:sz w:val="28"/>
          <w:szCs w:val="28"/>
        </w:rPr>
        <w:t>1.5. Координационный методический совет (ЦКМС)</w:t>
      </w:r>
    </w:p>
    <w:p w:rsidR="000B2965" w:rsidRPr="000B2965" w:rsidRDefault="000B2965" w:rsidP="000B2965">
      <w:pPr>
        <w:pStyle w:val="af3"/>
        <w:rPr>
          <w:rFonts w:ascii="Times New Roman" w:hAnsi="Times New Roman" w:cs="Times New Roman"/>
          <w:sz w:val="28"/>
          <w:szCs w:val="28"/>
        </w:rPr>
      </w:pPr>
      <w:r w:rsidRPr="000B2965">
        <w:t xml:space="preserve"> </w:t>
      </w:r>
      <w:r>
        <w:t xml:space="preserve">      </w:t>
      </w:r>
      <w:r w:rsidR="00B17EC5">
        <w:t xml:space="preserve">    </w:t>
      </w:r>
      <w:r>
        <w:t xml:space="preserve"> </w:t>
      </w:r>
      <w:r w:rsidRPr="000B2965">
        <w:rPr>
          <w:rFonts w:ascii="Times New Roman" w:hAnsi="Times New Roman" w:cs="Times New Roman"/>
          <w:sz w:val="28"/>
          <w:szCs w:val="28"/>
        </w:rPr>
        <w:t>В Медакадемии функционирует центральный координационный методический совет (ЦКМС), задача которого - направлять содержание методической работы кафедр (через деканат) в русло систематической оптимизации учебного процесса. Результативность его работы ежегодно анализируется на учебно-методических конференциях вуза, организаторами которых являются Первый проректор и совет по научной организации учебного процесса (НОУП).</w:t>
      </w:r>
    </w:p>
    <w:p w:rsidR="000B2965" w:rsidRPr="000B2965" w:rsidRDefault="000B2965" w:rsidP="000B2965">
      <w:pPr>
        <w:pStyle w:val="af3"/>
        <w:rPr>
          <w:rFonts w:ascii="Times New Roman" w:hAnsi="Times New Roman" w:cs="Times New Roman"/>
          <w:sz w:val="28"/>
          <w:szCs w:val="28"/>
        </w:rPr>
      </w:pPr>
      <w:r w:rsidRPr="000B296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0B2965">
        <w:rPr>
          <w:rFonts w:ascii="Times New Roman" w:hAnsi="Times New Roman" w:cs="Times New Roman"/>
          <w:sz w:val="28"/>
          <w:szCs w:val="28"/>
        </w:rPr>
        <w:t xml:space="preserve">   В настоящее время ЦКМС возглавляет Первый проректор, зав.каф. госпитальной терапии №1, профессор Маммаев С.Н. В составе ЦКМС работают цикловые методические советы, руководимые ведущими специалистами по предметам или деканами факультетов, таких как: лечебный, стоматологический, педиатрический, медико-профилактический, фармацевтический, факультет ВСО, а также цикловой методсовет факультета повышения квалификации и профессиональной переподготовки специалистов. Также функционирует учебно- методическая комиссия естественно-научных дисциплин, методсовет медико- биологических специальностей, цикловой методический Совет гигиенических кафедр, методсоветы кафедр хирургических и терапевтических дисциплин. Работает Совет по производственной практике и уже упомянутый совет по научной организации учебного процесса. Важную роль не только в направлении учебной работы, но и воспитании студентов играет Совет по гуманитарным дисциплинам, в состав которого входят, наряду с другими, и заведующие кафедрами: философии и истории, иностранных и латинского языков, кафедры русского языка, физвоспитания и спортивной медицины, член Общественной палаты Республики Дагестан. Наряду с учебными вопросами, в повестке дня - обсуждение таких проблем как «Исламская умма сегодня: единство и противоречия», «Исламская медицина: миф или реальность», «Ислам на пороге XXI века: основные вызовы», «Состояние и оптимизация преподавания элективного курса - «История и культура народов Дагестана), др. Председатели цикловых методсоветов продумывают планы годовой работы, содержание которых оформляется и ежегодно издается в виде брошюр, хранящихся у Первого проректора.</w:t>
      </w:r>
    </w:p>
    <w:p w:rsidR="000B2965" w:rsidRPr="000B2965" w:rsidRDefault="000B2965" w:rsidP="000B2965">
      <w:pPr>
        <w:pStyle w:val="af3"/>
        <w:rPr>
          <w:rFonts w:ascii="Times New Roman" w:hAnsi="Times New Roman" w:cs="Times New Roman"/>
          <w:sz w:val="28"/>
          <w:szCs w:val="28"/>
        </w:rPr>
      </w:pPr>
      <w:r w:rsidRPr="000B2965">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sidRPr="000B2965">
        <w:rPr>
          <w:rFonts w:ascii="Times New Roman" w:hAnsi="Times New Roman" w:cs="Times New Roman"/>
          <w:sz w:val="28"/>
          <w:szCs w:val="28"/>
        </w:rPr>
        <w:t xml:space="preserve"> Заседания членов ЦКМС проводятся 1 раз в месяц. В течение 2013 и 2014гг. обсуждались такие вопросы, как:</w:t>
      </w:r>
    </w:p>
    <w:p w:rsidR="000B2965" w:rsidRPr="000B2965" w:rsidRDefault="000B2965" w:rsidP="000B2965">
      <w:pPr>
        <w:pStyle w:val="af3"/>
        <w:rPr>
          <w:rFonts w:ascii="Times New Roman" w:hAnsi="Times New Roman" w:cs="Times New Roman"/>
          <w:sz w:val="28"/>
          <w:szCs w:val="28"/>
        </w:rPr>
      </w:pPr>
      <w:r w:rsidRPr="000B2965">
        <w:rPr>
          <w:rFonts w:ascii="Times New Roman" w:hAnsi="Times New Roman" w:cs="Times New Roman"/>
          <w:sz w:val="28"/>
          <w:szCs w:val="28"/>
          <w:u w:val="single"/>
        </w:rPr>
        <w:t>Доклад</w:t>
      </w:r>
      <w:r w:rsidRPr="000B2965">
        <w:rPr>
          <w:rFonts w:ascii="Times New Roman" w:hAnsi="Times New Roman" w:cs="Times New Roman"/>
          <w:sz w:val="28"/>
          <w:szCs w:val="28"/>
        </w:rPr>
        <w:t xml:space="preserve">  преде. ЦКМС, Первого проректора, проф. Маммаева С.Н. по итогам </w:t>
      </w:r>
      <w:r w:rsidRPr="000B2965">
        <w:rPr>
          <w:rFonts w:ascii="Times New Roman" w:hAnsi="Times New Roman" w:cs="Times New Roman"/>
          <w:sz w:val="28"/>
          <w:szCs w:val="28"/>
        </w:rPr>
        <w:lastRenderedPageBreak/>
        <w:t>оценки работы ДГМА комиссией МЗ РФ и плану мероприятий по устранению замечаний, вопросы связанные с продукцией учебников руководств с грифом УМО.</w:t>
      </w:r>
    </w:p>
    <w:p w:rsidR="000B2965" w:rsidRPr="000B2965" w:rsidRDefault="000B2965" w:rsidP="000B2965">
      <w:pPr>
        <w:pStyle w:val="af3"/>
        <w:rPr>
          <w:rFonts w:ascii="Times New Roman" w:hAnsi="Times New Roman" w:cs="Times New Roman"/>
          <w:sz w:val="28"/>
          <w:szCs w:val="28"/>
        </w:rPr>
      </w:pPr>
      <w:r w:rsidRPr="000B2965">
        <w:rPr>
          <w:rFonts w:ascii="Times New Roman" w:hAnsi="Times New Roman" w:cs="Times New Roman"/>
          <w:sz w:val="28"/>
          <w:szCs w:val="28"/>
          <w:u w:val="single"/>
        </w:rPr>
        <w:t>Учитывая</w:t>
      </w:r>
      <w:r w:rsidRPr="000B2965">
        <w:rPr>
          <w:rFonts w:ascii="Times New Roman" w:hAnsi="Times New Roman" w:cs="Times New Roman"/>
          <w:sz w:val="28"/>
          <w:szCs w:val="28"/>
        </w:rPr>
        <w:t>, что дисциплина по безопасности жизнедеятельности и медицины катастроф приобретает в современном мире особое значение, с деталями рассмотрен вопрос о состоянии учебно-методической работы и материально-техническом обеспечении соответствующей кафедры;</w:t>
      </w:r>
    </w:p>
    <w:p w:rsidR="000B2965" w:rsidRPr="000B2965" w:rsidRDefault="000B2965" w:rsidP="000B2965">
      <w:pPr>
        <w:pStyle w:val="af3"/>
        <w:rPr>
          <w:rFonts w:ascii="Times New Roman" w:hAnsi="Times New Roman" w:cs="Times New Roman"/>
          <w:sz w:val="28"/>
          <w:szCs w:val="28"/>
        </w:rPr>
      </w:pPr>
      <w:r w:rsidRPr="000B2965">
        <w:rPr>
          <w:rFonts w:ascii="Times New Roman" w:hAnsi="Times New Roman" w:cs="Times New Roman"/>
          <w:sz w:val="28"/>
          <w:szCs w:val="28"/>
        </w:rPr>
        <w:t>Кроме того, обсуждались проблемы и пути решения, связанные с реализацией ФГОС-3 поколения на всех факультетах и отдельно по дисциплине клинической фармакологии и фармации;</w:t>
      </w:r>
    </w:p>
    <w:p w:rsidR="000B2965" w:rsidRPr="000B2965" w:rsidRDefault="000B2965" w:rsidP="000B2965">
      <w:pPr>
        <w:pStyle w:val="af3"/>
        <w:rPr>
          <w:rFonts w:ascii="Times New Roman" w:hAnsi="Times New Roman" w:cs="Times New Roman"/>
          <w:sz w:val="28"/>
          <w:szCs w:val="28"/>
        </w:rPr>
      </w:pPr>
      <w:r>
        <w:rPr>
          <w:rFonts w:ascii="Times New Roman" w:hAnsi="Times New Roman" w:cs="Times New Roman"/>
          <w:sz w:val="28"/>
          <w:szCs w:val="28"/>
          <w:u w:val="single"/>
        </w:rPr>
        <w:t>с</w:t>
      </w:r>
      <w:r w:rsidRPr="000B2965">
        <w:rPr>
          <w:rFonts w:ascii="Times New Roman" w:hAnsi="Times New Roman" w:cs="Times New Roman"/>
          <w:sz w:val="28"/>
          <w:szCs w:val="28"/>
          <w:u w:val="single"/>
        </w:rPr>
        <w:t>ложной</w:t>
      </w:r>
      <w:r>
        <w:rPr>
          <w:rFonts w:ascii="Times New Roman" w:hAnsi="Times New Roman" w:cs="Times New Roman"/>
          <w:sz w:val="28"/>
          <w:szCs w:val="28"/>
          <w:u w:val="single"/>
        </w:rPr>
        <w:t xml:space="preserve"> </w:t>
      </w:r>
      <w:r w:rsidRPr="000B2965">
        <w:rPr>
          <w:rFonts w:ascii="Times New Roman" w:hAnsi="Times New Roman" w:cs="Times New Roman"/>
          <w:sz w:val="28"/>
          <w:szCs w:val="28"/>
        </w:rPr>
        <w:t xml:space="preserve"> дискуссией сопровождалось заседание с анализом сообщений заведующих кафедрами пропедевтики внутренних болезней и общей хирургии по совмещению преподавания их предметов с вопросами лучевой диагностики, что предусмотрено ФГОС -3 «лечебное дело» и то же по ФГОС-3 «педиатрия», др. Несмотря на разноречия, ЦКМС принято решение вплоть до 1 января 2016 года -</w:t>
      </w:r>
      <w:r w:rsidRPr="000B2965">
        <w:rPr>
          <w:rFonts w:ascii="Times New Roman" w:hAnsi="Times New Roman" w:cs="Times New Roman"/>
          <w:sz w:val="28"/>
          <w:szCs w:val="28"/>
        </w:rPr>
        <w:tab/>
        <w:t>считать необходимым преподавание лучевой диагностики совмещать с предметами пропедевтики внутренних болезней, общей хирургии, др. Необходимо обеспечить перестройку преподавания предметов согласно ГОСТ-3  поколения, хотя в принципе тот же большой материал учебников втискивается в уменьшенное количество часов по новой программе.</w:t>
      </w:r>
    </w:p>
    <w:p w:rsidR="00525CB2" w:rsidRDefault="000B2965" w:rsidP="003B4117">
      <w:pPr>
        <w:pStyle w:val="af3"/>
        <w:rPr>
          <w:rFonts w:ascii="Times New Roman" w:hAnsi="Times New Roman" w:cs="Times New Roman"/>
          <w:sz w:val="28"/>
          <w:szCs w:val="28"/>
        </w:rPr>
      </w:pPr>
      <w:r>
        <w:rPr>
          <w:rFonts w:ascii="Times New Roman" w:hAnsi="Times New Roman" w:cs="Times New Roman"/>
          <w:sz w:val="28"/>
          <w:szCs w:val="28"/>
        </w:rPr>
        <w:t xml:space="preserve">      </w:t>
      </w:r>
      <w:r w:rsidR="00B17E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2965">
        <w:rPr>
          <w:rFonts w:ascii="Times New Roman" w:hAnsi="Times New Roman" w:cs="Times New Roman"/>
          <w:sz w:val="28"/>
          <w:szCs w:val="28"/>
        </w:rPr>
        <w:t>Для улучшения учебно-методического обеспечения необходимо: усилить обеспеченность занятий трупным материалом; обеспечить финансовую поддержку в улучшении  работы студентов в фантомном классе; обеспечить дистанционную связь  с обучающимися на ФПК и ППС, др. Частично вопросы решаются при обращении предс. ЦКМС в ректорат, но масштабное финансирование возможно при поддержке МЗ РФ.</w:t>
      </w:r>
    </w:p>
    <w:p w:rsidR="003B4117" w:rsidRDefault="003B4117" w:rsidP="003B4117">
      <w:pPr>
        <w:pStyle w:val="af3"/>
        <w:rPr>
          <w:rFonts w:ascii="Times New Roman" w:hAnsi="Times New Roman" w:cs="Times New Roman"/>
          <w:sz w:val="28"/>
          <w:szCs w:val="28"/>
        </w:rPr>
      </w:pPr>
    </w:p>
    <w:p w:rsidR="00525CB2" w:rsidRPr="00525CB2" w:rsidRDefault="00734A08" w:rsidP="00525CB2">
      <w:pPr>
        <w:jc w:val="center"/>
        <w:rPr>
          <w:rFonts w:ascii="Times New Roman" w:hAnsi="Times New Roman" w:cs="Times New Roman"/>
          <w:b/>
          <w:i/>
          <w:sz w:val="28"/>
          <w:szCs w:val="28"/>
        </w:rPr>
      </w:pPr>
      <w:r w:rsidRPr="00525CB2">
        <w:rPr>
          <w:rFonts w:ascii="Times New Roman" w:hAnsi="Times New Roman" w:cs="Times New Roman"/>
          <w:b/>
          <w:i/>
          <w:sz w:val="28"/>
          <w:szCs w:val="28"/>
        </w:rPr>
        <w:t>II. КАДРОВОЕ ОБЕСПЕЧЕНИЕ ОБРАЗОВАТЕЛЬНОГО ПРОЦЕССА</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sidR="00734A08" w:rsidRPr="00525CB2">
        <w:rPr>
          <w:rFonts w:ascii="Times New Roman" w:hAnsi="Times New Roman" w:cs="Times New Roman"/>
          <w:sz w:val="28"/>
          <w:szCs w:val="28"/>
        </w:rPr>
        <w:t>В Дагестанской государственной медицинской академии сформирован квалифицированный профессорско-преподавательский состав, позволяющий осуществлять качественную подготовку специалистов по всем циклам дисциплин, преподаваемым в вузе.</w:t>
      </w:r>
    </w:p>
    <w:p w:rsidR="00734A08"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A08" w:rsidRPr="00525CB2">
        <w:rPr>
          <w:rFonts w:ascii="Times New Roman" w:hAnsi="Times New Roman" w:cs="Times New Roman"/>
          <w:sz w:val="28"/>
          <w:szCs w:val="28"/>
        </w:rPr>
        <w:t>Для ведения образовательной деятельности в академии привлечено 758 научно-педагогических работников, в том числе с ученой степенью и/или званием  - 563  человека (74,3%), среди которых  120 докторов наук (15,8 %) и 69 профессоров (9,1 %).</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A08" w:rsidRPr="00525CB2">
        <w:rPr>
          <w:rFonts w:ascii="Times New Roman" w:hAnsi="Times New Roman" w:cs="Times New Roman"/>
          <w:sz w:val="28"/>
          <w:szCs w:val="28"/>
        </w:rPr>
        <w:t xml:space="preserve">Деятельность многих преподавателей вуза отмечена наградами самого высокого уровня. Ряд преподавателей имеет государственные и ведомственные награды: орден Почета – 6 чел., орден Дружбы – 8 чел., медаль ордена «За заслуги перед Отечеством» 2 степени – 1 чел., Почетная грамота МЗ РФ – 83 чел., почетное звание  «Заслуженный врач РФ» - 25 чел., </w:t>
      </w:r>
      <w:r w:rsidR="00734A08" w:rsidRPr="00525CB2">
        <w:rPr>
          <w:rFonts w:ascii="Times New Roman" w:hAnsi="Times New Roman" w:cs="Times New Roman"/>
          <w:sz w:val="28"/>
          <w:szCs w:val="28"/>
        </w:rPr>
        <w:lastRenderedPageBreak/>
        <w:t xml:space="preserve">почетное звание «Заслуженный деятель науки РФ» - 4 чел., почетное звание «Заслуженный работник высшей школы РФ» - 6 чел., значок «Отличник здравоохранения  МЗ РФ» - 37 чел.  </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A08" w:rsidRPr="00525CB2">
        <w:rPr>
          <w:rFonts w:ascii="Times New Roman" w:hAnsi="Times New Roman" w:cs="Times New Roman"/>
          <w:sz w:val="28"/>
          <w:szCs w:val="28"/>
        </w:rPr>
        <w:t xml:space="preserve">В настоящее время в академии работают на постоянной основе 553 преподавателей (72,9 %), в том числе 98 докторов наук (17,7 %) и 339 кандидатов наук (61,3 %). Не имеют ученой степени 106 человек (21 %). Процент </w:t>
      </w:r>
      <w:r w:rsidRPr="00525CB2">
        <w:rPr>
          <w:rFonts w:ascii="Times New Roman" w:hAnsi="Times New Roman" w:cs="Times New Roman"/>
          <w:sz w:val="28"/>
          <w:szCs w:val="28"/>
        </w:rPr>
        <w:t>постепенности</w:t>
      </w:r>
      <w:r w:rsidR="00734A08" w:rsidRPr="00525CB2">
        <w:rPr>
          <w:rFonts w:ascii="Times New Roman" w:hAnsi="Times New Roman" w:cs="Times New Roman"/>
          <w:sz w:val="28"/>
          <w:szCs w:val="28"/>
        </w:rPr>
        <w:t xml:space="preserve"> по основному составу составляет 79,0 %.</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A08" w:rsidRPr="00525CB2">
        <w:rPr>
          <w:rFonts w:ascii="Times New Roman" w:hAnsi="Times New Roman" w:cs="Times New Roman"/>
          <w:sz w:val="28"/>
          <w:szCs w:val="28"/>
        </w:rPr>
        <w:t>На условиях внешнего совместительства в академии работают 173 человека, что составляет  22,8  % от числа всех преподавателей, в том числе с ученой степенью и/или званием - 98 человек (56,6 %), среди которых докторов наук - 16 человек (16,3 %).</w:t>
      </w:r>
    </w:p>
    <w:p w:rsidR="00734A08"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A08" w:rsidRPr="00525CB2">
        <w:rPr>
          <w:rFonts w:ascii="Times New Roman" w:hAnsi="Times New Roman" w:cs="Times New Roman"/>
          <w:sz w:val="28"/>
          <w:szCs w:val="28"/>
        </w:rPr>
        <w:t>На условиях внутреннего совместительства в академии работают 32 человека, что составляет  5,9 % от числа всех преподавателей, в том числе с ученой  степенью  и/или  званием  -  28  человек  (87,5  %),  среди  которых докторов наук 6 человек (21,4 %).</w:t>
      </w:r>
    </w:p>
    <w:p w:rsidR="00734A08"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616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480" w:rsidRPr="00525CB2">
        <w:rPr>
          <w:rFonts w:ascii="Times New Roman" w:hAnsi="Times New Roman" w:cs="Times New Roman"/>
          <w:sz w:val="28"/>
          <w:szCs w:val="28"/>
        </w:rPr>
        <w:t xml:space="preserve">В таблице </w:t>
      </w:r>
      <w:r w:rsidR="00734A08" w:rsidRPr="00525CB2">
        <w:rPr>
          <w:rFonts w:ascii="Times New Roman" w:hAnsi="Times New Roman" w:cs="Times New Roman"/>
          <w:sz w:val="28"/>
          <w:szCs w:val="28"/>
        </w:rPr>
        <w:t xml:space="preserve"> представлены количественные и качественные показатели</w:t>
      </w:r>
      <w:r w:rsidR="00144480" w:rsidRPr="00525CB2">
        <w:rPr>
          <w:rFonts w:ascii="Times New Roman" w:hAnsi="Times New Roman" w:cs="Times New Roman"/>
          <w:sz w:val="28"/>
          <w:szCs w:val="28"/>
        </w:rPr>
        <w:t xml:space="preserve"> </w:t>
      </w:r>
      <w:r w:rsidR="00734A08" w:rsidRPr="00525CB2">
        <w:rPr>
          <w:rFonts w:ascii="Times New Roman" w:hAnsi="Times New Roman" w:cs="Times New Roman"/>
          <w:sz w:val="28"/>
          <w:szCs w:val="28"/>
        </w:rPr>
        <w:t>штатного состава академии за отчетный период.</w:t>
      </w:r>
    </w:p>
    <w:p w:rsidR="00144480" w:rsidRPr="00525CB2" w:rsidRDefault="00144480" w:rsidP="003F6A48">
      <w:pPr>
        <w:widowControl w:val="0"/>
        <w:autoSpaceDE w:val="0"/>
        <w:autoSpaceDN w:val="0"/>
        <w:adjustRightInd w:val="0"/>
        <w:spacing w:before="3" w:after="0" w:line="322" w:lineRule="exact"/>
        <w:ind w:right="1070"/>
        <w:jc w:val="center"/>
        <w:rPr>
          <w:rFonts w:ascii="Times New Roman" w:hAnsi="Times New Roman" w:cs="Times New Roman"/>
          <w:i/>
          <w:sz w:val="28"/>
          <w:szCs w:val="28"/>
        </w:rPr>
      </w:pPr>
      <w:r w:rsidRPr="00525CB2">
        <w:rPr>
          <w:rFonts w:ascii="Times New Roman" w:hAnsi="Times New Roman" w:cs="Times New Roman"/>
          <w:i/>
          <w:spacing w:val="-1"/>
          <w:sz w:val="28"/>
          <w:szCs w:val="28"/>
        </w:rPr>
        <w:t>Шт</w:t>
      </w:r>
      <w:r w:rsidRPr="00525CB2">
        <w:rPr>
          <w:rFonts w:ascii="Times New Roman" w:hAnsi="Times New Roman" w:cs="Times New Roman"/>
          <w:i/>
          <w:sz w:val="28"/>
          <w:szCs w:val="28"/>
        </w:rPr>
        <w:t>а</w:t>
      </w:r>
      <w:r w:rsidRPr="00525CB2">
        <w:rPr>
          <w:rFonts w:ascii="Times New Roman" w:hAnsi="Times New Roman" w:cs="Times New Roman"/>
          <w:i/>
          <w:spacing w:val="-3"/>
          <w:sz w:val="28"/>
          <w:szCs w:val="28"/>
        </w:rPr>
        <w:t>т</w:t>
      </w:r>
      <w:r w:rsidRPr="00525CB2">
        <w:rPr>
          <w:rFonts w:ascii="Times New Roman" w:hAnsi="Times New Roman" w:cs="Times New Roman"/>
          <w:i/>
          <w:spacing w:val="-1"/>
          <w:sz w:val="28"/>
          <w:szCs w:val="28"/>
        </w:rPr>
        <w:t>н</w:t>
      </w:r>
      <w:r w:rsidRPr="00525CB2">
        <w:rPr>
          <w:rFonts w:ascii="Times New Roman" w:hAnsi="Times New Roman" w:cs="Times New Roman"/>
          <w:i/>
          <w:spacing w:val="-2"/>
          <w:sz w:val="28"/>
          <w:szCs w:val="28"/>
        </w:rPr>
        <w:t>ый</w:t>
      </w:r>
      <w:r w:rsidRPr="00525CB2">
        <w:rPr>
          <w:rFonts w:ascii="Times New Roman" w:hAnsi="Times New Roman" w:cs="Times New Roman"/>
          <w:i/>
          <w:spacing w:val="1"/>
          <w:sz w:val="28"/>
          <w:szCs w:val="28"/>
        </w:rPr>
        <w:t xml:space="preserve"> </w:t>
      </w:r>
      <w:r w:rsidRPr="00525CB2">
        <w:rPr>
          <w:rFonts w:ascii="Times New Roman" w:hAnsi="Times New Roman" w:cs="Times New Roman"/>
          <w:i/>
          <w:sz w:val="28"/>
          <w:szCs w:val="28"/>
        </w:rPr>
        <w:t>с</w:t>
      </w:r>
      <w:r w:rsidRPr="00525CB2">
        <w:rPr>
          <w:rFonts w:ascii="Times New Roman" w:hAnsi="Times New Roman" w:cs="Times New Roman"/>
          <w:i/>
          <w:spacing w:val="-2"/>
          <w:sz w:val="28"/>
          <w:szCs w:val="28"/>
        </w:rPr>
        <w:t>о</w:t>
      </w:r>
      <w:r w:rsidRPr="00525CB2">
        <w:rPr>
          <w:rFonts w:ascii="Times New Roman" w:hAnsi="Times New Roman" w:cs="Times New Roman"/>
          <w:i/>
          <w:sz w:val="28"/>
          <w:szCs w:val="28"/>
        </w:rPr>
        <w:t>став</w:t>
      </w:r>
      <w:r w:rsidRPr="00525CB2">
        <w:rPr>
          <w:rFonts w:ascii="Times New Roman" w:hAnsi="Times New Roman" w:cs="Times New Roman"/>
          <w:i/>
          <w:spacing w:val="-1"/>
          <w:sz w:val="28"/>
          <w:szCs w:val="28"/>
        </w:rPr>
        <w:t xml:space="preserve"> п</w:t>
      </w:r>
      <w:r w:rsidRPr="00525CB2">
        <w:rPr>
          <w:rFonts w:ascii="Times New Roman" w:hAnsi="Times New Roman" w:cs="Times New Roman"/>
          <w:i/>
          <w:spacing w:val="1"/>
          <w:sz w:val="28"/>
          <w:szCs w:val="28"/>
        </w:rPr>
        <w:t>р</w:t>
      </w:r>
      <w:r w:rsidRPr="00525CB2">
        <w:rPr>
          <w:rFonts w:ascii="Times New Roman" w:hAnsi="Times New Roman" w:cs="Times New Roman"/>
          <w:i/>
          <w:spacing w:val="-2"/>
          <w:sz w:val="28"/>
          <w:szCs w:val="28"/>
        </w:rPr>
        <w:t>е</w:t>
      </w:r>
      <w:r w:rsidRPr="00525CB2">
        <w:rPr>
          <w:rFonts w:ascii="Times New Roman" w:hAnsi="Times New Roman" w:cs="Times New Roman"/>
          <w:i/>
          <w:spacing w:val="1"/>
          <w:sz w:val="28"/>
          <w:szCs w:val="28"/>
        </w:rPr>
        <w:t>п</w:t>
      </w:r>
      <w:r w:rsidRPr="00525CB2">
        <w:rPr>
          <w:rFonts w:ascii="Times New Roman" w:hAnsi="Times New Roman" w:cs="Times New Roman"/>
          <w:i/>
          <w:spacing w:val="-1"/>
          <w:sz w:val="28"/>
          <w:szCs w:val="28"/>
        </w:rPr>
        <w:t>о</w:t>
      </w:r>
      <w:r w:rsidRPr="00525CB2">
        <w:rPr>
          <w:rFonts w:ascii="Times New Roman" w:hAnsi="Times New Roman" w:cs="Times New Roman"/>
          <w:i/>
          <w:spacing w:val="1"/>
          <w:sz w:val="28"/>
          <w:szCs w:val="28"/>
        </w:rPr>
        <w:t>д</w:t>
      </w:r>
      <w:r w:rsidRPr="00525CB2">
        <w:rPr>
          <w:rFonts w:ascii="Times New Roman" w:hAnsi="Times New Roman" w:cs="Times New Roman"/>
          <w:i/>
          <w:sz w:val="28"/>
          <w:szCs w:val="28"/>
        </w:rPr>
        <w:t>ав</w:t>
      </w:r>
      <w:r w:rsidRPr="00525CB2">
        <w:rPr>
          <w:rFonts w:ascii="Times New Roman" w:hAnsi="Times New Roman" w:cs="Times New Roman"/>
          <w:i/>
          <w:spacing w:val="-3"/>
          <w:sz w:val="28"/>
          <w:szCs w:val="28"/>
        </w:rPr>
        <w:t>а</w:t>
      </w:r>
      <w:r w:rsidRPr="00525CB2">
        <w:rPr>
          <w:rFonts w:ascii="Times New Roman" w:hAnsi="Times New Roman" w:cs="Times New Roman"/>
          <w:i/>
          <w:sz w:val="28"/>
          <w:szCs w:val="28"/>
        </w:rPr>
        <w:t>те</w:t>
      </w:r>
      <w:r w:rsidRPr="00525CB2">
        <w:rPr>
          <w:rFonts w:ascii="Times New Roman" w:hAnsi="Times New Roman" w:cs="Times New Roman"/>
          <w:i/>
          <w:spacing w:val="-1"/>
          <w:sz w:val="28"/>
          <w:szCs w:val="28"/>
        </w:rPr>
        <w:t>л</w:t>
      </w:r>
      <w:r w:rsidRPr="00525CB2">
        <w:rPr>
          <w:rFonts w:ascii="Times New Roman" w:hAnsi="Times New Roman" w:cs="Times New Roman"/>
          <w:i/>
          <w:sz w:val="28"/>
          <w:szCs w:val="28"/>
        </w:rPr>
        <w:t>ей</w:t>
      </w:r>
      <w:r w:rsidRPr="00525CB2">
        <w:rPr>
          <w:rFonts w:ascii="Times New Roman" w:hAnsi="Times New Roman" w:cs="Times New Roman"/>
          <w:i/>
          <w:spacing w:val="1"/>
          <w:sz w:val="28"/>
          <w:szCs w:val="28"/>
        </w:rPr>
        <w:t xml:space="preserve"> </w:t>
      </w:r>
      <w:r w:rsidRPr="00525CB2">
        <w:rPr>
          <w:rFonts w:ascii="Times New Roman" w:hAnsi="Times New Roman" w:cs="Times New Roman"/>
          <w:i/>
          <w:sz w:val="28"/>
          <w:szCs w:val="28"/>
        </w:rPr>
        <w:t>ак</w:t>
      </w:r>
      <w:r w:rsidRPr="00525CB2">
        <w:rPr>
          <w:rFonts w:ascii="Times New Roman" w:hAnsi="Times New Roman" w:cs="Times New Roman"/>
          <w:i/>
          <w:spacing w:val="-3"/>
          <w:sz w:val="28"/>
          <w:szCs w:val="28"/>
        </w:rPr>
        <w:t>а</w:t>
      </w:r>
      <w:r w:rsidRPr="00525CB2">
        <w:rPr>
          <w:rFonts w:ascii="Times New Roman" w:hAnsi="Times New Roman" w:cs="Times New Roman"/>
          <w:i/>
          <w:spacing w:val="1"/>
          <w:sz w:val="28"/>
          <w:szCs w:val="28"/>
        </w:rPr>
        <w:t>д</w:t>
      </w:r>
      <w:r w:rsidRPr="00525CB2">
        <w:rPr>
          <w:rFonts w:ascii="Times New Roman" w:hAnsi="Times New Roman" w:cs="Times New Roman"/>
          <w:i/>
          <w:sz w:val="28"/>
          <w:szCs w:val="28"/>
        </w:rPr>
        <w:t>е</w:t>
      </w:r>
      <w:r w:rsidRPr="00525CB2">
        <w:rPr>
          <w:rFonts w:ascii="Times New Roman" w:hAnsi="Times New Roman" w:cs="Times New Roman"/>
          <w:i/>
          <w:spacing w:val="-3"/>
          <w:sz w:val="28"/>
          <w:szCs w:val="28"/>
        </w:rPr>
        <w:t>м</w:t>
      </w:r>
      <w:r w:rsidRPr="00525CB2">
        <w:rPr>
          <w:rFonts w:ascii="Times New Roman" w:hAnsi="Times New Roman" w:cs="Times New Roman"/>
          <w:i/>
          <w:spacing w:val="1"/>
          <w:sz w:val="28"/>
          <w:szCs w:val="28"/>
        </w:rPr>
        <w:t>и</w:t>
      </w:r>
      <w:r w:rsidRPr="00525CB2">
        <w:rPr>
          <w:rFonts w:ascii="Times New Roman" w:hAnsi="Times New Roman" w:cs="Times New Roman"/>
          <w:i/>
          <w:sz w:val="28"/>
          <w:szCs w:val="28"/>
        </w:rPr>
        <w:t>и</w:t>
      </w:r>
      <w:r w:rsidR="003F6A48">
        <w:rPr>
          <w:rFonts w:ascii="Times New Roman" w:hAnsi="Times New Roman" w:cs="Times New Roman"/>
          <w:i/>
          <w:sz w:val="28"/>
          <w:szCs w:val="28"/>
        </w:rPr>
        <w:t xml:space="preserve"> </w:t>
      </w:r>
      <w:r w:rsidRPr="00525CB2">
        <w:rPr>
          <w:rFonts w:ascii="Times New Roman" w:hAnsi="Times New Roman" w:cs="Times New Roman"/>
          <w:i/>
          <w:sz w:val="28"/>
          <w:szCs w:val="28"/>
        </w:rPr>
        <w:t>за</w:t>
      </w:r>
      <w:r w:rsidRPr="00525CB2">
        <w:rPr>
          <w:rFonts w:ascii="Times New Roman" w:hAnsi="Times New Roman" w:cs="Times New Roman"/>
          <w:i/>
          <w:spacing w:val="-1"/>
          <w:sz w:val="28"/>
          <w:szCs w:val="28"/>
        </w:rPr>
        <w:t xml:space="preserve"> </w:t>
      </w:r>
      <w:r w:rsidRPr="00525CB2">
        <w:rPr>
          <w:rFonts w:ascii="Times New Roman" w:hAnsi="Times New Roman" w:cs="Times New Roman"/>
          <w:i/>
          <w:spacing w:val="1"/>
          <w:sz w:val="28"/>
          <w:szCs w:val="28"/>
        </w:rPr>
        <w:t>2</w:t>
      </w:r>
      <w:r w:rsidRPr="00525CB2">
        <w:rPr>
          <w:rFonts w:ascii="Times New Roman" w:hAnsi="Times New Roman" w:cs="Times New Roman"/>
          <w:i/>
          <w:spacing w:val="-1"/>
          <w:sz w:val="28"/>
          <w:szCs w:val="28"/>
        </w:rPr>
        <w:t>013</w:t>
      </w:r>
      <w:r w:rsidRPr="00525CB2">
        <w:rPr>
          <w:rFonts w:ascii="Times New Roman" w:hAnsi="Times New Roman" w:cs="Times New Roman"/>
          <w:i/>
          <w:spacing w:val="1"/>
          <w:sz w:val="28"/>
          <w:szCs w:val="28"/>
        </w:rPr>
        <w:t xml:space="preserve"> </w:t>
      </w:r>
      <w:r w:rsidRPr="00525CB2">
        <w:rPr>
          <w:rFonts w:ascii="Times New Roman" w:hAnsi="Times New Roman" w:cs="Times New Roman"/>
          <w:i/>
          <w:sz w:val="28"/>
          <w:szCs w:val="28"/>
        </w:rPr>
        <w:t xml:space="preserve">- </w:t>
      </w:r>
      <w:r w:rsidRPr="00525CB2">
        <w:rPr>
          <w:rFonts w:ascii="Times New Roman" w:hAnsi="Times New Roman" w:cs="Times New Roman"/>
          <w:i/>
          <w:spacing w:val="-1"/>
          <w:sz w:val="28"/>
          <w:szCs w:val="28"/>
        </w:rPr>
        <w:t>2</w:t>
      </w:r>
      <w:r w:rsidRPr="00525CB2">
        <w:rPr>
          <w:rFonts w:ascii="Times New Roman" w:hAnsi="Times New Roman" w:cs="Times New Roman"/>
          <w:i/>
          <w:spacing w:val="1"/>
          <w:sz w:val="28"/>
          <w:szCs w:val="28"/>
        </w:rPr>
        <w:t>0</w:t>
      </w:r>
      <w:r w:rsidRPr="00525CB2">
        <w:rPr>
          <w:rFonts w:ascii="Times New Roman" w:hAnsi="Times New Roman" w:cs="Times New Roman"/>
          <w:i/>
          <w:spacing w:val="-1"/>
          <w:sz w:val="28"/>
          <w:szCs w:val="28"/>
        </w:rPr>
        <w:t>1</w:t>
      </w:r>
      <w:r w:rsidRPr="00525CB2">
        <w:rPr>
          <w:rFonts w:ascii="Times New Roman" w:hAnsi="Times New Roman" w:cs="Times New Roman"/>
          <w:i/>
          <w:sz w:val="28"/>
          <w:szCs w:val="28"/>
        </w:rPr>
        <w:t>4</w:t>
      </w:r>
      <w:r w:rsidRPr="00525CB2">
        <w:rPr>
          <w:rFonts w:ascii="Times New Roman" w:hAnsi="Times New Roman" w:cs="Times New Roman"/>
          <w:i/>
          <w:spacing w:val="1"/>
          <w:sz w:val="28"/>
          <w:szCs w:val="28"/>
        </w:rPr>
        <w:t xml:space="preserve"> </w:t>
      </w:r>
      <w:r w:rsidRPr="00525CB2">
        <w:rPr>
          <w:rFonts w:ascii="Times New Roman" w:hAnsi="Times New Roman" w:cs="Times New Roman"/>
          <w:i/>
          <w:spacing w:val="-3"/>
          <w:sz w:val="28"/>
          <w:szCs w:val="28"/>
        </w:rPr>
        <w:t>гг.</w:t>
      </w:r>
    </w:p>
    <w:tbl>
      <w:tblPr>
        <w:tblW w:w="0" w:type="auto"/>
        <w:tblInd w:w="15" w:type="dxa"/>
        <w:tblLayout w:type="fixed"/>
        <w:tblCellMar>
          <w:left w:w="0" w:type="dxa"/>
          <w:right w:w="0" w:type="dxa"/>
        </w:tblCellMar>
        <w:tblLook w:val="0000" w:firstRow="0" w:lastRow="0" w:firstColumn="0" w:lastColumn="0" w:noHBand="0" w:noVBand="0"/>
      </w:tblPr>
      <w:tblGrid>
        <w:gridCol w:w="1560"/>
        <w:gridCol w:w="2410"/>
        <w:gridCol w:w="1135"/>
        <w:gridCol w:w="1419"/>
        <w:gridCol w:w="1623"/>
        <w:gridCol w:w="1215"/>
      </w:tblGrid>
      <w:tr w:rsidR="00144480" w:rsidTr="003F6A48">
        <w:trPr>
          <w:trHeight w:hRule="exact" w:val="307"/>
        </w:trPr>
        <w:tc>
          <w:tcPr>
            <w:tcW w:w="1560" w:type="dxa"/>
            <w:vMerge w:val="restart"/>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pPr>
          </w:p>
        </w:tc>
        <w:tc>
          <w:tcPr>
            <w:tcW w:w="2410" w:type="dxa"/>
            <w:vMerge w:val="restart"/>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9" w:lineRule="exact"/>
              <w:ind w:left="898" w:right="901"/>
              <w:jc w:val="center"/>
            </w:pPr>
            <w:r>
              <w:t>ППС</w:t>
            </w:r>
          </w:p>
          <w:p w:rsidR="00144480" w:rsidRDefault="00144480" w:rsidP="00CC0210">
            <w:pPr>
              <w:widowControl w:val="0"/>
              <w:autoSpaceDE w:val="0"/>
              <w:autoSpaceDN w:val="0"/>
              <w:adjustRightInd w:val="0"/>
              <w:ind w:left="93"/>
            </w:pPr>
            <w:r>
              <w:t>(ф</w:t>
            </w:r>
            <w:r>
              <w:rPr>
                <w:spacing w:val="1"/>
              </w:rPr>
              <w:t>изи</w:t>
            </w:r>
            <w:r>
              <w:rPr>
                <w:spacing w:val="-1"/>
              </w:rPr>
              <w:t>чес</w:t>
            </w:r>
            <w:r>
              <w:rPr>
                <w:spacing w:val="1"/>
              </w:rPr>
              <w:t>к</w:t>
            </w:r>
            <w:r>
              <w:rPr>
                <w:spacing w:val="-1"/>
              </w:rPr>
              <w:t>и</w:t>
            </w:r>
            <w:r>
              <w:t>х</w:t>
            </w:r>
            <w:r>
              <w:rPr>
                <w:spacing w:val="3"/>
              </w:rPr>
              <w:t xml:space="preserve"> </w:t>
            </w:r>
            <w:r>
              <w:rPr>
                <w:spacing w:val="-2"/>
              </w:rPr>
              <w:t>л</w:t>
            </w:r>
            <w:r>
              <w:rPr>
                <w:spacing w:val="1"/>
              </w:rPr>
              <w:t>иц</w:t>
            </w:r>
            <w:r>
              <w:t>)</w:t>
            </w:r>
          </w:p>
        </w:tc>
        <w:tc>
          <w:tcPr>
            <w:tcW w:w="2554" w:type="dxa"/>
            <w:gridSpan w:val="2"/>
            <w:tcBorders>
              <w:top w:val="single" w:sz="12" w:space="0" w:color="000000"/>
              <w:left w:val="single" w:sz="12" w:space="0" w:color="000000"/>
              <w:bottom w:val="nil"/>
              <w:right w:val="single" w:sz="12" w:space="0" w:color="000000"/>
            </w:tcBorders>
          </w:tcPr>
          <w:p w:rsidR="00144480" w:rsidRDefault="00144480" w:rsidP="00CC0210">
            <w:pPr>
              <w:widowControl w:val="0"/>
              <w:autoSpaceDE w:val="0"/>
              <w:autoSpaceDN w:val="0"/>
              <w:adjustRightInd w:val="0"/>
              <w:spacing w:line="269" w:lineRule="exact"/>
              <w:ind w:left="489"/>
            </w:pPr>
            <w:r>
              <w:rPr>
                <w:spacing w:val="-5"/>
              </w:rPr>
              <w:t>у</w:t>
            </w:r>
            <w:r>
              <w:rPr>
                <w:spacing w:val="1"/>
              </w:rPr>
              <w:t>ч</w:t>
            </w:r>
            <w:r>
              <w:rPr>
                <w:spacing w:val="-1"/>
              </w:rPr>
              <w:t>е</w:t>
            </w:r>
            <w:r>
              <w:rPr>
                <w:spacing w:val="3"/>
              </w:rPr>
              <w:t>н</w:t>
            </w:r>
            <w:r>
              <w:rPr>
                <w:spacing w:val="-1"/>
              </w:rPr>
              <w:t>а</w:t>
            </w:r>
            <w:r>
              <w:t xml:space="preserve">я </w:t>
            </w:r>
            <w:r>
              <w:rPr>
                <w:spacing w:val="-1"/>
              </w:rPr>
              <w:t>с</w:t>
            </w:r>
            <w:r>
              <w:t>т</w:t>
            </w:r>
            <w:r>
              <w:rPr>
                <w:spacing w:val="-1"/>
              </w:rPr>
              <w:t>е</w:t>
            </w:r>
            <w:r>
              <w:rPr>
                <w:spacing w:val="1"/>
              </w:rPr>
              <w:t>п</w:t>
            </w:r>
            <w:r>
              <w:rPr>
                <w:spacing w:val="-1"/>
              </w:rPr>
              <w:t>е</w:t>
            </w:r>
            <w:r>
              <w:rPr>
                <w:spacing w:val="1"/>
              </w:rPr>
              <w:t>н</w:t>
            </w:r>
            <w:r>
              <w:t>ь</w:t>
            </w:r>
          </w:p>
        </w:tc>
        <w:tc>
          <w:tcPr>
            <w:tcW w:w="2838" w:type="dxa"/>
            <w:gridSpan w:val="2"/>
            <w:tcBorders>
              <w:top w:val="single" w:sz="12" w:space="0" w:color="000000"/>
              <w:left w:val="single" w:sz="12" w:space="0" w:color="000000"/>
              <w:bottom w:val="nil"/>
              <w:right w:val="single" w:sz="12" w:space="0" w:color="000000"/>
            </w:tcBorders>
          </w:tcPr>
          <w:p w:rsidR="00144480" w:rsidRDefault="00144480" w:rsidP="00CC0210">
            <w:pPr>
              <w:widowControl w:val="0"/>
              <w:autoSpaceDE w:val="0"/>
              <w:autoSpaceDN w:val="0"/>
              <w:adjustRightInd w:val="0"/>
              <w:spacing w:line="269" w:lineRule="exact"/>
              <w:ind w:left="683"/>
            </w:pPr>
            <w:r>
              <w:rPr>
                <w:spacing w:val="-5"/>
              </w:rPr>
              <w:t>у</w:t>
            </w:r>
            <w:r>
              <w:rPr>
                <w:spacing w:val="1"/>
              </w:rPr>
              <w:t>ч</w:t>
            </w:r>
            <w:r>
              <w:rPr>
                <w:spacing w:val="-1"/>
              </w:rPr>
              <w:t>е</w:t>
            </w:r>
            <w:r>
              <w:rPr>
                <w:spacing w:val="1"/>
              </w:rPr>
              <w:t>н</w:t>
            </w:r>
            <w:r>
              <w:rPr>
                <w:spacing w:val="2"/>
              </w:rPr>
              <w:t>о</w:t>
            </w:r>
            <w:r>
              <w:t>е</w:t>
            </w:r>
            <w:r>
              <w:rPr>
                <w:spacing w:val="-1"/>
              </w:rPr>
              <w:t xml:space="preserve"> </w:t>
            </w:r>
            <w:r>
              <w:rPr>
                <w:spacing w:val="1"/>
              </w:rPr>
              <w:t>з</w:t>
            </w:r>
            <w:r>
              <w:t>в</w:t>
            </w:r>
            <w:r>
              <w:rPr>
                <w:spacing w:val="-1"/>
              </w:rPr>
              <w:t>а</w:t>
            </w:r>
            <w:r>
              <w:rPr>
                <w:spacing w:val="1"/>
              </w:rPr>
              <w:t>ни</w:t>
            </w:r>
            <w:r>
              <w:t>е</w:t>
            </w:r>
          </w:p>
        </w:tc>
      </w:tr>
      <w:tr w:rsidR="00144480" w:rsidTr="003F6A48">
        <w:trPr>
          <w:trHeight w:hRule="exact" w:val="435"/>
        </w:trPr>
        <w:tc>
          <w:tcPr>
            <w:tcW w:w="1560" w:type="dxa"/>
            <w:vMerge/>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9" w:lineRule="exact"/>
              <w:ind w:left="683"/>
            </w:pPr>
          </w:p>
        </w:tc>
        <w:tc>
          <w:tcPr>
            <w:tcW w:w="2410" w:type="dxa"/>
            <w:vMerge/>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9" w:lineRule="exact"/>
              <w:ind w:left="683"/>
            </w:pPr>
          </w:p>
        </w:tc>
        <w:tc>
          <w:tcPr>
            <w:tcW w:w="1135"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7" w:lineRule="exact"/>
              <w:ind w:left="160" w:right="163"/>
              <w:jc w:val="center"/>
            </w:pPr>
            <w:r>
              <w:t>до</w:t>
            </w:r>
            <w:r>
              <w:rPr>
                <w:spacing w:val="1"/>
              </w:rPr>
              <w:t>к</w:t>
            </w:r>
            <w:r>
              <w:t>тор</w:t>
            </w:r>
          </w:p>
          <w:p w:rsidR="00144480" w:rsidRDefault="00144480" w:rsidP="00CC0210">
            <w:pPr>
              <w:widowControl w:val="0"/>
              <w:autoSpaceDE w:val="0"/>
              <w:autoSpaceDN w:val="0"/>
              <w:adjustRightInd w:val="0"/>
              <w:ind w:left="278" w:right="284"/>
              <w:jc w:val="center"/>
            </w:pPr>
            <w:r>
              <w:rPr>
                <w:spacing w:val="1"/>
              </w:rPr>
              <w:t>на</w:t>
            </w:r>
            <w:r>
              <w:rPr>
                <w:spacing w:val="-7"/>
              </w:rPr>
              <w:t>у</w:t>
            </w:r>
            <w:r>
              <w:t>к</w:t>
            </w:r>
          </w:p>
        </w:tc>
        <w:tc>
          <w:tcPr>
            <w:tcW w:w="1419"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7" w:lineRule="exact"/>
              <w:ind w:left="184" w:right="191"/>
              <w:jc w:val="center"/>
            </w:pPr>
            <w:r>
              <w:rPr>
                <w:spacing w:val="1"/>
              </w:rPr>
              <w:t>к</w:t>
            </w:r>
            <w:r>
              <w:rPr>
                <w:spacing w:val="-1"/>
              </w:rPr>
              <w:t>а</w:t>
            </w:r>
            <w:r>
              <w:rPr>
                <w:spacing w:val="1"/>
              </w:rPr>
              <w:t>н</w:t>
            </w:r>
            <w:r>
              <w:t>д</w:t>
            </w:r>
            <w:r>
              <w:rPr>
                <w:spacing w:val="1"/>
              </w:rPr>
              <w:t>и</w:t>
            </w:r>
            <w:r>
              <w:t>д</w:t>
            </w:r>
            <w:r>
              <w:rPr>
                <w:spacing w:val="-1"/>
              </w:rPr>
              <w:t>а</w:t>
            </w:r>
            <w:r>
              <w:t>т</w:t>
            </w:r>
          </w:p>
          <w:p w:rsidR="00144480" w:rsidRDefault="00144480" w:rsidP="00CC0210">
            <w:pPr>
              <w:widowControl w:val="0"/>
              <w:autoSpaceDE w:val="0"/>
              <w:autoSpaceDN w:val="0"/>
              <w:adjustRightInd w:val="0"/>
              <w:ind w:left="417" w:right="429"/>
              <w:jc w:val="center"/>
            </w:pPr>
            <w:r>
              <w:rPr>
                <w:spacing w:val="1"/>
              </w:rPr>
              <w:t>на</w:t>
            </w:r>
            <w:r>
              <w:rPr>
                <w:spacing w:val="-7"/>
              </w:rPr>
              <w:t>у</w:t>
            </w:r>
            <w:r>
              <w:t>к</w:t>
            </w:r>
          </w:p>
        </w:tc>
        <w:tc>
          <w:tcPr>
            <w:tcW w:w="1623"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7" w:lineRule="exact"/>
              <w:ind w:left="253"/>
            </w:pPr>
            <w:r>
              <w:rPr>
                <w:spacing w:val="1"/>
              </w:rPr>
              <w:t>п</w:t>
            </w:r>
            <w:r>
              <w:t>рофе</w:t>
            </w:r>
            <w:r>
              <w:rPr>
                <w:spacing w:val="-1"/>
              </w:rPr>
              <w:t>сс</w:t>
            </w:r>
            <w:r>
              <w:t>ор</w:t>
            </w:r>
          </w:p>
        </w:tc>
        <w:tc>
          <w:tcPr>
            <w:tcW w:w="1215"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67" w:lineRule="exact"/>
              <w:ind w:left="237"/>
            </w:pPr>
            <w:r>
              <w:t>до</w:t>
            </w:r>
            <w:r>
              <w:rPr>
                <w:spacing w:val="1"/>
              </w:rPr>
              <w:t>ц</w:t>
            </w:r>
            <w:r>
              <w:rPr>
                <w:spacing w:val="-1"/>
              </w:rPr>
              <w:t>е</w:t>
            </w:r>
            <w:r>
              <w:rPr>
                <w:spacing w:val="1"/>
              </w:rPr>
              <w:t>н</w:t>
            </w:r>
            <w:r>
              <w:t>т</w:t>
            </w:r>
          </w:p>
        </w:tc>
      </w:tr>
      <w:tr w:rsidR="00144480" w:rsidTr="003F6A48">
        <w:trPr>
          <w:trHeight w:hRule="exact" w:val="653"/>
        </w:trPr>
        <w:tc>
          <w:tcPr>
            <w:tcW w:w="1560"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27" w:lineRule="exact"/>
              <w:ind w:right="479"/>
            </w:pPr>
            <w:r>
              <w:t>2013 г.</w:t>
            </w:r>
          </w:p>
          <w:p w:rsidR="00144480" w:rsidRDefault="00FA63B8" w:rsidP="00CC0210">
            <w:pPr>
              <w:widowControl w:val="0"/>
              <w:autoSpaceDE w:val="0"/>
              <w:autoSpaceDN w:val="0"/>
              <w:adjustRightInd w:val="0"/>
              <w:spacing w:line="227" w:lineRule="exact"/>
              <w:ind w:right="479"/>
            </w:pPr>
            <w:r>
              <w:t xml:space="preserve">2014 г. </w:t>
            </w:r>
          </w:p>
          <w:p w:rsidR="00144480" w:rsidRDefault="00144480" w:rsidP="00CC0210">
            <w:pPr>
              <w:widowControl w:val="0"/>
              <w:autoSpaceDE w:val="0"/>
              <w:autoSpaceDN w:val="0"/>
              <w:adjustRightInd w:val="0"/>
              <w:spacing w:line="227" w:lineRule="exact"/>
              <w:ind w:right="479"/>
            </w:pPr>
          </w:p>
          <w:p w:rsidR="00144480" w:rsidRDefault="00144480" w:rsidP="00CC0210">
            <w:pPr>
              <w:widowControl w:val="0"/>
              <w:autoSpaceDE w:val="0"/>
              <w:autoSpaceDN w:val="0"/>
              <w:adjustRightInd w:val="0"/>
              <w:spacing w:line="227" w:lineRule="exact"/>
              <w:ind w:left="581" w:right="479"/>
              <w:jc w:val="center"/>
            </w:pPr>
          </w:p>
          <w:p w:rsidR="00144480" w:rsidRDefault="00144480" w:rsidP="00CC0210">
            <w:pPr>
              <w:widowControl w:val="0"/>
              <w:autoSpaceDE w:val="0"/>
              <w:autoSpaceDN w:val="0"/>
              <w:adjustRightInd w:val="0"/>
              <w:spacing w:line="227" w:lineRule="exact"/>
              <w:ind w:left="581" w:right="479"/>
              <w:jc w:val="center"/>
            </w:pPr>
          </w:p>
          <w:p w:rsidR="00144480" w:rsidRDefault="00144480" w:rsidP="00CC0210">
            <w:pPr>
              <w:widowControl w:val="0"/>
              <w:autoSpaceDE w:val="0"/>
              <w:autoSpaceDN w:val="0"/>
              <w:adjustRightInd w:val="0"/>
              <w:spacing w:line="227" w:lineRule="exact"/>
              <w:ind w:left="581" w:right="479"/>
              <w:jc w:val="center"/>
            </w:pPr>
          </w:p>
          <w:p w:rsidR="00144480" w:rsidRDefault="00144480" w:rsidP="00CC0210">
            <w:pPr>
              <w:widowControl w:val="0"/>
              <w:autoSpaceDE w:val="0"/>
              <w:autoSpaceDN w:val="0"/>
              <w:adjustRightInd w:val="0"/>
              <w:spacing w:line="227" w:lineRule="exact"/>
              <w:ind w:left="581" w:right="479"/>
              <w:jc w:val="center"/>
            </w:pPr>
          </w:p>
          <w:p w:rsidR="00144480" w:rsidRDefault="00144480" w:rsidP="00CC0210">
            <w:pPr>
              <w:widowControl w:val="0"/>
              <w:autoSpaceDE w:val="0"/>
              <w:autoSpaceDN w:val="0"/>
              <w:adjustRightInd w:val="0"/>
              <w:spacing w:line="227" w:lineRule="exact"/>
              <w:ind w:left="581" w:right="479"/>
              <w:jc w:val="center"/>
            </w:pPr>
          </w:p>
          <w:p w:rsidR="00144480" w:rsidRDefault="00144480" w:rsidP="00CC0210">
            <w:pPr>
              <w:widowControl w:val="0"/>
              <w:autoSpaceDE w:val="0"/>
              <w:autoSpaceDN w:val="0"/>
              <w:adjustRightInd w:val="0"/>
              <w:spacing w:line="227" w:lineRule="exact"/>
              <w:ind w:left="581" w:right="479"/>
              <w:jc w:val="center"/>
            </w:pPr>
          </w:p>
        </w:tc>
        <w:tc>
          <w:tcPr>
            <w:tcW w:w="2410"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22" w:lineRule="exact"/>
              <w:ind w:left="1004" w:right="1004"/>
              <w:jc w:val="center"/>
            </w:pPr>
            <w:r>
              <w:t>535</w:t>
            </w:r>
          </w:p>
          <w:p w:rsidR="00144480" w:rsidRDefault="00144480" w:rsidP="00CC0210">
            <w:pPr>
              <w:widowControl w:val="0"/>
              <w:autoSpaceDE w:val="0"/>
              <w:autoSpaceDN w:val="0"/>
              <w:adjustRightInd w:val="0"/>
              <w:spacing w:line="222" w:lineRule="exact"/>
              <w:ind w:left="1004" w:right="1004"/>
              <w:jc w:val="center"/>
            </w:pPr>
            <w:r>
              <w:t>553</w:t>
            </w:r>
          </w:p>
          <w:p w:rsidR="00144480" w:rsidRDefault="00144480" w:rsidP="00CC0210">
            <w:pPr>
              <w:widowControl w:val="0"/>
              <w:autoSpaceDE w:val="0"/>
              <w:autoSpaceDN w:val="0"/>
              <w:adjustRightInd w:val="0"/>
              <w:spacing w:line="222" w:lineRule="exact"/>
              <w:ind w:left="1004" w:right="1004"/>
            </w:pPr>
          </w:p>
        </w:tc>
        <w:tc>
          <w:tcPr>
            <w:tcW w:w="1135"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22" w:lineRule="exact"/>
              <w:ind w:left="415" w:right="418"/>
              <w:jc w:val="center"/>
              <w:rPr>
                <w:spacing w:val="1"/>
                <w:w w:val="99"/>
              </w:rPr>
            </w:pPr>
            <w:r>
              <w:rPr>
                <w:spacing w:val="1"/>
                <w:w w:val="99"/>
              </w:rPr>
              <w:t>94</w:t>
            </w:r>
          </w:p>
          <w:p w:rsidR="00144480" w:rsidRDefault="00144480" w:rsidP="00CC0210">
            <w:pPr>
              <w:widowControl w:val="0"/>
              <w:autoSpaceDE w:val="0"/>
              <w:autoSpaceDN w:val="0"/>
              <w:adjustRightInd w:val="0"/>
              <w:spacing w:line="222" w:lineRule="exact"/>
              <w:ind w:left="415" w:right="418"/>
              <w:jc w:val="center"/>
              <w:rPr>
                <w:spacing w:val="1"/>
                <w:w w:val="99"/>
              </w:rPr>
            </w:pPr>
            <w:r>
              <w:rPr>
                <w:spacing w:val="1"/>
                <w:w w:val="99"/>
              </w:rPr>
              <w:t>98</w:t>
            </w:r>
          </w:p>
          <w:p w:rsidR="00144480" w:rsidRDefault="00144480" w:rsidP="00CC0210">
            <w:pPr>
              <w:widowControl w:val="0"/>
              <w:autoSpaceDE w:val="0"/>
              <w:autoSpaceDN w:val="0"/>
              <w:adjustRightInd w:val="0"/>
              <w:spacing w:line="222" w:lineRule="exact"/>
              <w:ind w:left="415" w:right="418"/>
              <w:jc w:val="center"/>
              <w:rPr>
                <w:spacing w:val="1"/>
                <w:w w:val="99"/>
              </w:rPr>
            </w:pPr>
          </w:p>
          <w:p w:rsidR="00144480" w:rsidRPr="000D7C7E" w:rsidRDefault="00144480" w:rsidP="00CC0210">
            <w:pPr>
              <w:widowControl w:val="0"/>
              <w:autoSpaceDE w:val="0"/>
              <w:autoSpaceDN w:val="0"/>
              <w:adjustRightInd w:val="0"/>
              <w:spacing w:line="222" w:lineRule="exact"/>
              <w:ind w:left="415" w:right="418"/>
              <w:jc w:val="center"/>
            </w:pPr>
          </w:p>
        </w:tc>
        <w:tc>
          <w:tcPr>
            <w:tcW w:w="1419"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22" w:lineRule="exact"/>
              <w:ind w:left="506" w:right="509"/>
              <w:jc w:val="center"/>
              <w:rPr>
                <w:spacing w:val="1"/>
                <w:w w:val="99"/>
              </w:rPr>
            </w:pPr>
            <w:r>
              <w:rPr>
                <w:spacing w:val="1"/>
                <w:w w:val="99"/>
              </w:rPr>
              <w:t>338</w:t>
            </w:r>
          </w:p>
          <w:p w:rsidR="00144480" w:rsidRDefault="00144480" w:rsidP="00CC0210">
            <w:pPr>
              <w:widowControl w:val="0"/>
              <w:autoSpaceDE w:val="0"/>
              <w:autoSpaceDN w:val="0"/>
              <w:adjustRightInd w:val="0"/>
              <w:spacing w:line="222" w:lineRule="exact"/>
              <w:ind w:left="506" w:right="509"/>
              <w:jc w:val="center"/>
              <w:rPr>
                <w:spacing w:val="1"/>
                <w:w w:val="99"/>
              </w:rPr>
            </w:pPr>
            <w:r>
              <w:rPr>
                <w:spacing w:val="1"/>
                <w:w w:val="99"/>
              </w:rPr>
              <w:t>339</w:t>
            </w:r>
          </w:p>
          <w:p w:rsidR="00144480" w:rsidRPr="000D7C7E" w:rsidRDefault="00144480" w:rsidP="00CC0210">
            <w:pPr>
              <w:widowControl w:val="0"/>
              <w:autoSpaceDE w:val="0"/>
              <w:autoSpaceDN w:val="0"/>
              <w:adjustRightInd w:val="0"/>
              <w:spacing w:line="222" w:lineRule="exact"/>
              <w:ind w:left="506" w:right="509"/>
              <w:jc w:val="center"/>
            </w:pPr>
          </w:p>
        </w:tc>
        <w:tc>
          <w:tcPr>
            <w:tcW w:w="1623"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22" w:lineRule="exact"/>
              <w:ind w:left="660" w:right="660"/>
              <w:jc w:val="center"/>
              <w:rPr>
                <w:spacing w:val="1"/>
                <w:w w:val="99"/>
              </w:rPr>
            </w:pPr>
            <w:r>
              <w:rPr>
                <w:spacing w:val="1"/>
                <w:w w:val="99"/>
              </w:rPr>
              <w:t>62</w:t>
            </w:r>
          </w:p>
          <w:p w:rsidR="00144480" w:rsidRDefault="00144480" w:rsidP="00CC0210">
            <w:pPr>
              <w:widowControl w:val="0"/>
              <w:autoSpaceDE w:val="0"/>
              <w:autoSpaceDN w:val="0"/>
              <w:adjustRightInd w:val="0"/>
              <w:spacing w:line="222" w:lineRule="exact"/>
              <w:ind w:left="660" w:right="660"/>
              <w:jc w:val="center"/>
              <w:rPr>
                <w:spacing w:val="1"/>
                <w:w w:val="99"/>
              </w:rPr>
            </w:pPr>
            <w:r>
              <w:rPr>
                <w:spacing w:val="1"/>
                <w:w w:val="99"/>
              </w:rPr>
              <w:t>64</w:t>
            </w:r>
          </w:p>
          <w:p w:rsidR="00144480" w:rsidRPr="000D7C7E" w:rsidRDefault="00144480" w:rsidP="00CC0210">
            <w:pPr>
              <w:widowControl w:val="0"/>
              <w:autoSpaceDE w:val="0"/>
              <w:autoSpaceDN w:val="0"/>
              <w:adjustRightInd w:val="0"/>
              <w:spacing w:line="222" w:lineRule="exact"/>
              <w:ind w:left="660" w:right="660"/>
              <w:jc w:val="center"/>
            </w:pPr>
          </w:p>
        </w:tc>
        <w:tc>
          <w:tcPr>
            <w:tcW w:w="1215" w:type="dxa"/>
            <w:tcBorders>
              <w:top w:val="single" w:sz="12" w:space="0" w:color="000000"/>
              <w:left w:val="single" w:sz="12" w:space="0" w:color="000000"/>
              <w:bottom w:val="single" w:sz="12" w:space="0" w:color="000000"/>
              <w:right w:val="single" w:sz="12" w:space="0" w:color="000000"/>
            </w:tcBorders>
          </w:tcPr>
          <w:p w:rsidR="00144480" w:rsidRDefault="00144480" w:rsidP="00CC0210">
            <w:pPr>
              <w:widowControl w:val="0"/>
              <w:autoSpaceDE w:val="0"/>
              <w:autoSpaceDN w:val="0"/>
              <w:adjustRightInd w:val="0"/>
              <w:spacing w:line="222" w:lineRule="exact"/>
              <w:ind w:left="259" w:right="456"/>
              <w:jc w:val="center"/>
              <w:rPr>
                <w:spacing w:val="1"/>
                <w:w w:val="99"/>
              </w:rPr>
            </w:pPr>
            <w:r>
              <w:rPr>
                <w:spacing w:val="1"/>
                <w:w w:val="99"/>
              </w:rPr>
              <w:t>166</w:t>
            </w:r>
          </w:p>
          <w:p w:rsidR="00144480" w:rsidRDefault="00144480" w:rsidP="00CC0210">
            <w:pPr>
              <w:widowControl w:val="0"/>
              <w:autoSpaceDE w:val="0"/>
              <w:autoSpaceDN w:val="0"/>
              <w:adjustRightInd w:val="0"/>
              <w:spacing w:line="222" w:lineRule="exact"/>
              <w:ind w:left="259" w:right="456"/>
              <w:jc w:val="center"/>
              <w:rPr>
                <w:spacing w:val="1"/>
                <w:w w:val="99"/>
              </w:rPr>
            </w:pPr>
            <w:r>
              <w:rPr>
                <w:spacing w:val="1"/>
                <w:w w:val="99"/>
              </w:rPr>
              <w:t>169</w:t>
            </w:r>
          </w:p>
          <w:p w:rsidR="00144480" w:rsidRPr="000D7C7E" w:rsidRDefault="00144480" w:rsidP="00CC0210">
            <w:pPr>
              <w:widowControl w:val="0"/>
              <w:autoSpaceDE w:val="0"/>
              <w:autoSpaceDN w:val="0"/>
              <w:adjustRightInd w:val="0"/>
              <w:spacing w:line="222" w:lineRule="exact"/>
              <w:ind w:left="259" w:right="456"/>
              <w:jc w:val="center"/>
            </w:pPr>
          </w:p>
        </w:tc>
      </w:tr>
    </w:tbl>
    <w:p w:rsidR="00144480" w:rsidRDefault="00144480" w:rsidP="008B2FC8">
      <w:pPr>
        <w:widowControl w:val="0"/>
        <w:autoSpaceDE w:val="0"/>
        <w:autoSpaceDN w:val="0"/>
        <w:adjustRightInd w:val="0"/>
        <w:spacing w:before="34"/>
        <w:rPr>
          <w:sz w:val="17"/>
          <w:szCs w:val="17"/>
        </w:rPr>
      </w:pPr>
      <w:r w:rsidRPr="006C6396">
        <w:t>Д</w:t>
      </w:r>
      <w:r w:rsidRPr="006C6396">
        <w:rPr>
          <w:spacing w:val="1"/>
        </w:rPr>
        <w:t>а</w:t>
      </w:r>
      <w:r w:rsidRPr="006C6396">
        <w:t>н</w:t>
      </w:r>
      <w:r w:rsidRPr="006C6396">
        <w:rPr>
          <w:spacing w:val="-1"/>
        </w:rPr>
        <w:t>н</w:t>
      </w:r>
      <w:r w:rsidRPr="006C6396">
        <w:t>ые</w:t>
      </w:r>
      <w:r w:rsidRPr="006C6396">
        <w:rPr>
          <w:spacing w:val="1"/>
        </w:rPr>
        <w:t xml:space="preserve"> </w:t>
      </w:r>
      <w:r w:rsidRPr="006C6396">
        <w:t>п</w:t>
      </w:r>
      <w:r w:rsidRPr="006C6396">
        <w:rPr>
          <w:spacing w:val="-3"/>
        </w:rPr>
        <w:t>р</w:t>
      </w:r>
      <w:r w:rsidRPr="006C6396">
        <w:t>е</w:t>
      </w:r>
      <w:r w:rsidRPr="006C6396">
        <w:rPr>
          <w:spacing w:val="1"/>
        </w:rPr>
        <w:t>д</w:t>
      </w:r>
      <w:r w:rsidRPr="006C6396">
        <w:t>с</w:t>
      </w:r>
      <w:r w:rsidRPr="006C6396">
        <w:rPr>
          <w:spacing w:val="-2"/>
        </w:rPr>
        <w:t>т</w:t>
      </w:r>
      <w:r w:rsidRPr="006C6396">
        <w:t xml:space="preserve">авлены </w:t>
      </w:r>
      <w:r w:rsidRPr="006C6396">
        <w:rPr>
          <w:spacing w:val="-3"/>
        </w:rPr>
        <w:t>н</w:t>
      </w:r>
      <w:r w:rsidRPr="006C6396">
        <w:t>а</w:t>
      </w:r>
      <w:r w:rsidRPr="006C6396">
        <w:rPr>
          <w:spacing w:val="-2"/>
        </w:rPr>
        <w:t xml:space="preserve"> </w:t>
      </w:r>
      <w:r w:rsidRPr="006C6396">
        <w:t>01.04.20</w:t>
      </w:r>
      <w:r w:rsidRPr="006C6396">
        <w:rPr>
          <w:spacing w:val="-2"/>
        </w:rPr>
        <w:t>14</w:t>
      </w:r>
      <w:r w:rsidRPr="006C6396">
        <w:t>.</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sidR="00144480" w:rsidRPr="00525CB2">
        <w:rPr>
          <w:rFonts w:ascii="Times New Roman" w:hAnsi="Times New Roman" w:cs="Times New Roman"/>
          <w:sz w:val="28"/>
          <w:szCs w:val="28"/>
        </w:rPr>
        <w:t>Замещение должностей научно-педагогических работников в академии производится по итогам конкурсного отбора, который осуществляется согласно положениям о выборах декана факультета, заведующего кафедрой, о порядке конкурсного замещения должностей научно-педагогических работников, разработанным и утвержденным Ученым советом академии на основании Трудового кодекса Российской Федерации, Федерального закона от 29 декабря 2012 года № 273-ФЗ «Об образовании в Российской Федерации», Типового положения об образовательном учреждении высшего профессионального образования (высшем учебном заведении) Российской Федерации, утвержденного постановлением Правительства Российской Федерации от 14 февраля 2008 года № 71, приказа Министерства образования Российской Федерации от 28 ноября 2002 года № 4114 «Об утверждении положения о порядке замещения должностей научно- педагогических работников в высшем учебном заведении Российской Федерации», Устава академии.</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2FC8">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480" w:rsidRPr="00525CB2">
        <w:rPr>
          <w:rFonts w:ascii="Times New Roman" w:hAnsi="Times New Roman" w:cs="Times New Roman"/>
          <w:sz w:val="28"/>
          <w:szCs w:val="28"/>
        </w:rPr>
        <w:t xml:space="preserve">Перед окончанием учебного года на Ученом совете академии объявляются  фамилии  и  должности  научно-педагогических  работников, у которых истекает срок трудового договора в следующем учебном году. Данное сообщение оформляется в виде графика конкурсного избрания, утверждается ректором и размещается на сайте академии (доске объявлений академии). </w:t>
      </w:r>
    </w:p>
    <w:p w:rsidR="00144480" w:rsidRPr="00525CB2" w:rsidRDefault="00144480" w:rsidP="00525CB2">
      <w:pPr>
        <w:spacing w:after="0"/>
        <w:rPr>
          <w:rFonts w:ascii="Times New Roman" w:hAnsi="Times New Roman" w:cs="Times New Roman"/>
          <w:sz w:val="28"/>
          <w:szCs w:val="28"/>
        </w:rPr>
      </w:pPr>
      <w:r w:rsidRPr="00525CB2">
        <w:rPr>
          <w:rFonts w:ascii="Times New Roman" w:hAnsi="Times New Roman" w:cs="Times New Roman"/>
          <w:sz w:val="28"/>
          <w:szCs w:val="28"/>
        </w:rPr>
        <w:t xml:space="preserve"> </w:t>
      </w:r>
      <w:r w:rsidR="00525CB2">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sidR="00525CB2">
        <w:rPr>
          <w:rFonts w:ascii="Times New Roman" w:hAnsi="Times New Roman" w:cs="Times New Roman"/>
          <w:sz w:val="28"/>
          <w:szCs w:val="28"/>
        </w:rPr>
        <w:t xml:space="preserve"> </w:t>
      </w:r>
      <w:r w:rsidRPr="00525CB2">
        <w:rPr>
          <w:rFonts w:ascii="Times New Roman" w:hAnsi="Times New Roman" w:cs="Times New Roman"/>
          <w:sz w:val="28"/>
          <w:szCs w:val="28"/>
        </w:rPr>
        <w:t>Объявление о проведении конкурса делается публично за один месяц до его проведения, чтобы все желающие могли  принять участие в конкурсном отборе, имели возможность ознакомиться с предложением и представить необходимые документы. Конкурсный отбор проводит аттестационная  комиссия, возглавляет её  1 проректор-проректор по учебно-воспитательной работе, комиссия состоит из проректоров, деканов, начальников подразделений,  работников профсоюза и т.д.</w:t>
      </w:r>
    </w:p>
    <w:p w:rsidR="00144480" w:rsidRPr="00525CB2" w:rsidRDefault="00144480" w:rsidP="00525CB2">
      <w:pPr>
        <w:spacing w:after="0"/>
        <w:rPr>
          <w:rFonts w:ascii="Times New Roman" w:hAnsi="Times New Roman" w:cs="Times New Roman"/>
          <w:sz w:val="28"/>
          <w:szCs w:val="28"/>
        </w:rPr>
      </w:pPr>
      <w:r w:rsidRPr="00525CB2">
        <w:rPr>
          <w:rFonts w:ascii="Times New Roman" w:hAnsi="Times New Roman" w:cs="Times New Roman"/>
          <w:sz w:val="28"/>
          <w:szCs w:val="28"/>
        </w:rPr>
        <w:t xml:space="preserve"> </w:t>
      </w:r>
      <w:r w:rsidR="00525CB2">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sidR="00525CB2">
        <w:rPr>
          <w:rFonts w:ascii="Times New Roman" w:hAnsi="Times New Roman" w:cs="Times New Roman"/>
          <w:sz w:val="28"/>
          <w:szCs w:val="28"/>
        </w:rPr>
        <w:t xml:space="preserve"> </w:t>
      </w:r>
      <w:r w:rsidRPr="00525CB2">
        <w:rPr>
          <w:rFonts w:ascii="Times New Roman" w:hAnsi="Times New Roman" w:cs="Times New Roman"/>
          <w:sz w:val="28"/>
          <w:szCs w:val="28"/>
        </w:rPr>
        <w:t xml:space="preserve">Требования к претендентам,  порядок проведения конкурса, включая все его этапы и правила формирования конкурсной комиссии  определяются локальным нормативным актом. При проведении комиссии учитываются рейтинговые баллы, баллы аттестационного листа, в котором указываются научная, лечебная, учебно-методическая работы преподавателя. </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sidR="00144480" w:rsidRPr="00525CB2">
        <w:rPr>
          <w:rFonts w:ascii="Times New Roman" w:hAnsi="Times New Roman" w:cs="Times New Roman"/>
          <w:sz w:val="28"/>
          <w:szCs w:val="28"/>
        </w:rPr>
        <w:t>По  итогам  проведенного  конкурса  с  научно-педагогическим работником заключается трудовой договор на срок до 5 лет в соответствии с главой 52 Трудового Кодекса Российской Федерации. При наличии низкого рейтинга на 2 года.</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480" w:rsidRPr="00525CB2">
        <w:rPr>
          <w:rFonts w:ascii="Times New Roman" w:hAnsi="Times New Roman" w:cs="Times New Roman"/>
          <w:sz w:val="28"/>
          <w:szCs w:val="28"/>
        </w:rPr>
        <w:t>Все факультеты академии возглавляют деканы, имеющие ученые степени доктора или кандидата наук, так 3 факультета возглавляются докторами наук, 4 факультета – кандидатами наук.</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sidR="00144480" w:rsidRPr="00525CB2">
        <w:rPr>
          <w:rFonts w:ascii="Times New Roman" w:hAnsi="Times New Roman" w:cs="Times New Roman"/>
          <w:sz w:val="28"/>
          <w:szCs w:val="28"/>
        </w:rPr>
        <w:t>Из 72 кафедр академии (49 - клинические,  23- теоретические) 57 возглавляется докторами наук и/или профессорами, что составляет 79,2 %, 14 кафедр возглавляют кандидаты наук и/или доценты (19,4 %).</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480" w:rsidRPr="00525CB2">
        <w:rPr>
          <w:rFonts w:ascii="Times New Roman" w:hAnsi="Times New Roman" w:cs="Times New Roman"/>
          <w:sz w:val="28"/>
          <w:szCs w:val="28"/>
        </w:rPr>
        <w:t>Средний возраст профессорско-преподавательского состава составляет 52 года и остается стабильным на протяжении ряда лет, что является показателем непрерывного пополнения штатного состава молодыми специалистами.</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sidR="00144480" w:rsidRPr="00525CB2">
        <w:rPr>
          <w:rFonts w:ascii="Times New Roman" w:hAnsi="Times New Roman" w:cs="Times New Roman"/>
          <w:sz w:val="28"/>
          <w:szCs w:val="28"/>
        </w:rPr>
        <w:t>В целях совершенствования работы по подбору и расстановке кадров сформирован кадровый резерв на должности профессорско- преподавательского состава из числа наиболее перспективных работников.</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8B2FC8">
        <w:rPr>
          <w:rFonts w:ascii="Times New Roman" w:hAnsi="Times New Roman" w:cs="Times New Roman"/>
          <w:sz w:val="28"/>
          <w:szCs w:val="28"/>
        </w:rPr>
        <w:t xml:space="preserve">    </w:t>
      </w:r>
      <w:r>
        <w:rPr>
          <w:rFonts w:ascii="Times New Roman" w:hAnsi="Times New Roman" w:cs="Times New Roman"/>
          <w:sz w:val="28"/>
          <w:szCs w:val="28"/>
        </w:rPr>
        <w:t xml:space="preserve"> </w:t>
      </w:r>
      <w:r w:rsidR="00144480" w:rsidRPr="00525CB2">
        <w:rPr>
          <w:rFonts w:ascii="Times New Roman" w:hAnsi="Times New Roman" w:cs="Times New Roman"/>
          <w:sz w:val="28"/>
          <w:szCs w:val="28"/>
        </w:rPr>
        <w:t xml:space="preserve">Во  исполнение  Закона  «О  высшем  и  послевузовском профессиональном образовании» в академии ежегодно составляется план повышения квалификации профессорско-преподавательского состава ГБОУ </w:t>
      </w:r>
      <w:r w:rsidR="00144480" w:rsidRPr="00525CB2">
        <w:rPr>
          <w:rFonts w:ascii="Times New Roman" w:hAnsi="Times New Roman" w:cs="Times New Roman"/>
          <w:sz w:val="28"/>
          <w:szCs w:val="28"/>
        </w:rPr>
        <w:lastRenderedPageBreak/>
        <w:t>ВПО ДГМА и контролируется его выполнение.  Каждый 5-летний период повышение квалификации проходят все преподаватели академии.</w:t>
      </w:r>
    </w:p>
    <w:p w:rsidR="00144480" w:rsidRPr="00525CB2" w:rsidRDefault="00144480" w:rsidP="00525CB2">
      <w:pPr>
        <w:spacing w:after="0"/>
        <w:rPr>
          <w:rFonts w:ascii="Times New Roman" w:hAnsi="Times New Roman" w:cs="Times New Roman"/>
          <w:sz w:val="28"/>
          <w:szCs w:val="28"/>
        </w:rPr>
      </w:pPr>
      <w:r w:rsidRPr="00525CB2">
        <w:rPr>
          <w:rFonts w:ascii="Times New Roman" w:hAnsi="Times New Roman" w:cs="Times New Roman"/>
          <w:sz w:val="28"/>
          <w:szCs w:val="28"/>
        </w:rPr>
        <w:t xml:space="preserve"> </w:t>
      </w:r>
      <w:r w:rsidR="00525CB2">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Pr="00525CB2">
        <w:rPr>
          <w:rFonts w:ascii="Times New Roman" w:hAnsi="Times New Roman" w:cs="Times New Roman"/>
          <w:sz w:val="28"/>
          <w:szCs w:val="28"/>
        </w:rPr>
        <w:t>За отчетный период повысили  квалификацию  147  штатных  (основных)  преподавателей академии,  что  составляет  26,9 %  от средней численности штатного профессорско-преподавательского состава.</w:t>
      </w:r>
    </w:p>
    <w:p w:rsidR="00144480" w:rsidRPr="00525CB2" w:rsidRDefault="00144480" w:rsidP="00525CB2">
      <w:pPr>
        <w:spacing w:after="0"/>
        <w:rPr>
          <w:rFonts w:ascii="Times New Roman" w:hAnsi="Times New Roman" w:cs="Times New Roman"/>
          <w:sz w:val="28"/>
          <w:szCs w:val="28"/>
        </w:rPr>
      </w:pPr>
      <w:r w:rsidRPr="00525CB2">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Pr="00525CB2">
        <w:rPr>
          <w:rFonts w:ascii="Times New Roman" w:hAnsi="Times New Roman" w:cs="Times New Roman"/>
          <w:sz w:val="28"/>
          <w:szCs w:val="28"/>
        </w:rPr>
        <w:t>В рамках соблюдения трудового законодательства, законодательства о высшем   и   послевузовском   профессиональном   образовании   в   академии ведется планомерная работа по всем направлениям кадрового обеспечения и соблюдению гарантий.</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00144480" w:rsidRPr="00525CB2">
        <w:rPr>
          <w:rFonts w:ascii="Times New Roman" w:hAnsi="Times New Roman" w:cs="Times New Roman"/>
          <w:sz w:val="28"/>
          <w:szCs w:val="28"/>
        </w:rPr>
        <w:t>Предоставление ежегодных оплачиваемых отпусков производится в соответствии с утверждаемыми графиками.  График  отпусков  на  2014  год  утвержден в январе 2014 года, в соответствии со статьей 123 Трудового кодекса Российской  Федерации. С графиком отпусков ознакомлены все работники.  Изменение запланированной  даты отпуска в графике отпусков или отзыв из отпуска производится на основании личных заявлений работников или с их согласия.</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00144480" w:rsidRPr="00525CB2">
        <w:rPr>
          <w:rFonts w:ascii="Times New Roman" w:hAnsi="Times New Roman" w:cs="Times New Roman"/>
          <w:sz w:val="28"/>
          <w:szCs w:val="28"/>
        </w:rPr>
        <w:t>В личные дела подшиты доку</w:t>
      </w:r>
      <w:r>
        <w:rPr>
          <w:rFonts w:ascii="Times New Roman" w:hAnsi="Times New Roman" w:cs="Times New Roman"/>
          <w:sz w:val="28"/>
          <w:szCs w:val="28"/>
        </w:rPr>
        <w:t xml:space="preserve">менты в соответствии с нормами, </w:t>
      </w:r>
      <w:r w:rsidR="00144480" w:rsidRPr="00525CB2">
        <w:rPr>
          <w:rFonts w:ascii="Times New Roman" w:hAnsi="Times New Roman" w:cs="Times New Roman"/>
          <w:sz w:val="28"/>
          <w:szCs w:val="28"/>
        </w:rPr>
        <w:t>регламентирующими ведение кадрового делопроизводства. При оформлении трудовых отношений, согласно трудовому законодательству, требования о предоставлении справок о наличии (отсутствии) судимости и согласии  на обработку персональных данных, соблюдаются. Записи о назначении, переводе, конкурсном избрании, поощрениях  в трудовые книжки вносятся своевременно.</w:t>
      </w:r>
    </w:p>
    <w:p w:rsidR="00144480" w:rsidRPr="00525CB2" w:rsidRDefault="00144480" w:rsidP="00525CB2">
      <w:pPr>
        <w:spacing w:after="0"/>
        <w:jc w:val="center"/>
        <w:rPr>
          <w:rFonts w:ascii="Times New Roman" w:hAnsi="Times New Roman" w:cs="Times New Roman"/>
          <w:sz w:val="28"/>
          <w:szCs w:val="28"/>
        </w:rPr>
      </w:pPr>
      <w:r w:rsidRPr="00525CB2">
        <w:rPr>
          <w:rFonts w:ascii="Times New Roman" w:hAnsi="Times New Roman" w:cs="Times New Roman"/>
          <w:b/>
          <w:sz w:val="28"/>
          <w:szCs w:val="28"/>
        </w:rPr>
        <w:t>ВЫВОДЫ</w:t>
      </w:r>
    </w:p>
    <w:p w:rsidR="00144480"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00144480" w:rsidRPr="00525CB2">
        <w:rPr>
          <w:rFonts w:ascii="Times New Roman" w:hAnsi="Times New Roman" w:cs="Times New Roman"/>
          <w:sz w:val="28"/>
          <w:szCs w:val="28"/>
        </w:rPr>
        <w:t>В академии сформирован высокопрофессиональный профессорско- преподавательский  состав, что дает возможность обеспечить высокий уровень качества  подготовки  выпускников.  Кадровый потенциал коллектива позволяет успешно   реализовывать   стоящие   перед   ним   задачи.    Вместе   с   тем, необходимо обратить внимание на пополнение кадрового потенциала  профессорско - преподавательского состава академии, в первую очередь, за счет обучения в аспирантуре молодых, проявивших себя в педагогической и научной работе  ученых и специалистов, и всемерно способствовать их закреплению в штатном составе вуза.</w:t>
      </w:r>
    </w:p>
    <w:p w:rsidR="00144480" w:rsidRDefault="00FD5D4C" w:rsidP="003B4117">
      <w:pPr>
        <w:spacing w:after="0"/>
        <w:rPr>
          <w:rFonts w:ascii="Times New Roman" w:hAnsi="Times New Roman" w:cs="Times New Roman"/>
          <w:sz w:val="28"/>
          <w:szCs w:val="28"/>
        </w:rPr>
      </w:pPr>
      <w:r>
        <w:rPr>
          <w:rFonts w:ascii="Times New Roman" w:hAnsi="Times New Roman" w:cs="Times New Roman"/>
          <w:sz w:val="28"/>
          <w:szCs w:val="28"/>
        </w:rPr>
        <w:t xml:space="preserve">          </w:t>
      </w:r>
      <w:r w:rsidR="00144480" w:rsidRPr="00525CB2">
        <w:rPr>
          <w:rFonts w:ascii="Times New Roman" w:hAnsi="Times New Roman" w:cs="Times New Roman"/>
          <w:sz w:val="28"/>
          <w:szCs w:val="28"/>
        </w:rPr>
        <w:t xml:space="preserve">Ведется активная работа по подготовке к заключению с сотрудниками  академии  эффективного контракта. В отношении каждого работника будут учтены и конкретизированы его трудовая функция, показатели  и критерии оценки эффективности деятельности, установлен размер вознаграждения.  Введение эффективного контракта будет осуществляться путем заключения с </w:t>
      </w:r>
      <w:r w:rsidR="00144480" w:rsidRPr="00525CB2">
        <w:rPr>
          <w:rFonts w:ascii="Times New Roman" w:hAnsi="Times New Roman" w:cs="Times New Roman"/>
          <w:sz w:val="28"/>
          <w:szCs w:val="28"/>
        </w:rPr>
        <w:lastRenderedPageBreak/>
        <w:t xml:space="preserve">работником в установленном порядке дополнительных соглашений к ранее заключенным с ними трудовым договором.  </w:t>
      </w:r>
    </w:p>
    <w:p w:rsidR="003B4117" w:rsidRPr="00EC2AF6" w:rsidRDefault="003B4117" w:rsidP="003B4117">
      <w:pPr>
        <w:spacing w:after="0"/>
        <w:rPr>
          <w:sz w:val="24"/>
          <w:szCs w:val="24"/>
        </w:rPr>
      </w:pPr>
    </w:p>
    <w:p w:rsidR="00FD5D4C" w:rsidRDefault="00FD5D4C" w:rsidP="00FD5D4C">
      <w:pPr>
        <w:spacing w:after="0"/>
        <w:jc w:val="center"/>
        <w:rPr>
          <w:rFonts w:ascii="Times New Roman" w:hAnsi="Times New Roman" w:cs="Times New Roman"/>
          <w:b/>
          <w:i/>
          <w:sz w:val="28"/>
          <w:szCs w:val="28"/>
        </w:rPr>
      </w:pPr>
      <w:r w:rsidRPr="00FD5D4C">
        <w:rPr>
          <w:rFonts w:ascii="Times New Roman" w:hAnsi="Times New Roman" w:cs="Times New Roman"/>
          <w:b/>
          <w:i/>
          <w:sz w:val="28"/>
          <w:szCs w:val="28"/>
        </w:rPr>
        <w:t xml:space="preserve"> </w:t>
      </w:r>
      <w:r w:rsidRPr="00FD5D4C">
        <w:rPr>
          <w:rFonts w:ascii="Times New Roman" w:hAnsi="Times New Roman" w:cs="Times New Roman"/>
          <w:b/>
          <w:i/>
          <w:sz w:val="28"/>
          <w:szCs w:val="28"/>
          <w:lang w:val="en-US"/>
        </w:rPr>
        <w:t>III</w:t>
      </w:r>
      <w:r w:rsidRPr="00FD5D4C">
        <w:rPr>
          <w:rFonts w:ascii="Times New Roman" w:hAnsi="Times New Roman" w:cs="Times New Roman"/>
          <w:b/>
          <w:i/>
          <w:sz w:val="28"/>
          <w:szCs w:val="28"/>
        </w:rPr>
        <w:t>.</w:t>
      </w:r>
      <w:r>
        <w:rPr>
          <w:rFonts w:ascii="Times New Roman" w:hAnsi="Times New Roman" w:cs="Times New Roman"/>
          <w:b/>
          <w:i/>
          <w:sz w:val="28"/>
          <w:szCs w:val="28"/>
        </w:rPr>
        <w:t xml:space="preserve"> </w:t>
      </w:r>
      <w:r w:rsidRPr="00FD5D4C">
        <w:rPr>
          <w:rFonts w:ascii="Times New Roman" w:hAnsi="Times New Roman" w:cs="Times New Roman"/>
          <w:b/>
          <w:i/>
          <w:sz w:val="28"/>
          <w:szCs w:val="28"/>
        </w:rPr>
        <w:t>ПОДГОТОВКА СПЕЦИАЛИСТОВ</w:t>
      </w:r>
    </w:p>
    <w:p w:rsidR="003B4117" w:rsidRPr="00FD5D4C" w:rsidRDefault="003B4117" w:rsidP="00FD5D4C">
      <w:pPr>
        <w:spacing w:after="0"/>
        <w:jc w:val="center"/>
        <w:rPr>
          <w:rFonts w:ascii="Times New Roman" w:hAnsi="Times New Roman" w:cs="Times New Roman"/>
          <w:b/>
          <w:i/>
          <w:sz w:val="28"/>
          <w:szCs w:val="28"/>
        </w:rPr>
      </w:pPr>
    </w:p>
    <w:p w:rsidR="002A59C5" w:rsidRPr="002A59C5" w:rsidRDefault="002A59C5" w:rsidP="002A59C5">
      <w:pPr>
        <w:widowControl w:val="0"/>
        <w:autoSpaceDE w:val="0"/>
        <w:autoSpaceDN w:val="0"/>
        <w:adjustRightInd w:val="0"/>
        <w:ind w:right="2488"/>
        <w:jc w:val="center"/>
        <w:rPr>
          <w:rFonts w:ascii="Times New Roman" w:hAnsi="Times New Roman" w:cs="Times New Roman"/>
          <w:sz w:val="28"/>
          <w:szCs w:val="28"/>
        </w:rPr>
      </w:pPr>
      <w:r w:rsidRPr="002A59C5">
        <w:rPr>
          <w:rFonts w:ascii="Times New Roman" w:hAnsi="Times New Roman" w:cs="Times New Roman"/>
          <w:b/>
          <w:bCs/>
          <w:sz w:val="28"/>
          <w:szCs w:val="28"/>
        </w:rPr>
        <w:t>3.</w:t>
      </w:r>
      <w:r w:rsidR="00FD5D4C">
        <w:rPr>
          <w:rFonts w:ascii="Times New Roman" w:hAnsi="Times New Roman" w:cs="Times New Roman"/>
          <w:b/>
          <w:bCs/>
          <w:sz w:val="28"/>
          <w:szCs w:val="28"/>
        </w:rPr>
        <w:t>1</w:t>
      </w:r>
      <w:r w:rsidRPr="002A59C5">
        <w:rPr>
          <w:rFonts w:ascii="Times New Roman" w:hAnsi="Times New Roman" w:cs="Times New Roman"/>
          <w:b/>
          <w:bCs/>
          <w:sz w:val="28"/>
          <w:szCs w:val="28"/>
        </w:rPr>
        <w:t>. Ор</w:t>
      </w:r>
      <w:r w:rsidRPr="002A59C5">
        <w:rPr>
          <w:rFonts w:ascii="Times New Roman" w:hAnsi="Times New Roman" w:cs="Times New Roman"/>
          <w:b/>
          <w:bCs/>
          <w:spacing w:val="-3"/>
          <w:sz w:val="28"/>
          <w:szCs w:val="28"/>
        </w:rPr>
        <w:t>г</w:t>
      </w:r>
      <w:r w:rsidRPr="002A59C5">
        <w:rPr>
          <w:rFonts w:ascii="Times New Roman" w:hAnsi="Times New Roman" w:cs="Times New Roman"/>
          <w:b/>
          <w:bCs/>
          <w:spacing w:val="1"/>
          <w:sz w:val="28"/>
          <w:szCs w:val="28"/>
        </w:rPr>
        <w:t>а</w:t>
      </w:r>
      <w:r w:rsidRPr="002A59C5">
        <w:rPr>
          <w:rFonts w:ascii="Times New Roman" w:hAnsi="Times New Roman" w:cs="Times New Roman"/>
          <w:b/>
          <w:bCs/>
          <w:spacing w:val="-1"/>
          <w:sz w:val="28"/>
          <w:szCs w:val="28"/>
        </w:rPr>
        <w:t>ни</w:t>
      </w:r>
      <w:r w:rsidRPr="002A59C5">
        <w:rPr>
          <w:rFonts w:ascii="Times New Roman" w:hAnsi="Times New Roman" w:cs="Times New Roman"/>
          <w:b/>
          <w:bCs/>
          <w:sz w:val="28"/>
          <w:szCs w:val="28"/>
        </w:rPr>
        <w:t>з</w:t>
      </w:r>
      <w:r w:rsidRPr="002A59C5">
        <w:rPr>
          <w:rFonts w:ascii="Times New Roman" w:hAnsi="Times New Roman" w:cs="Times New Roman"/>
          <w:b/>
          <w:bCs/>
          <w:spacing w:val="1"/>
          <w:sz w:val="28"/>
          <w:szCs w:val="28"/>
        </w:rPr>
        <w:t>а</w:t>
      </w:r>
      <w:r w:rsidRPr="002A59C5">
        <w:rPr>
          <w:rFonts w:ascii="Times New Roman" w:hAnsi="Times New Roman" w:cs="Times New Roman"/>
          <w:b/>
          <w:bCs/>
          <w:spacing w:val="-1"/>
          <w:sz w:val="28"/>
          <w:szCs w:val="28"/>
        </w:rPr>
        <w:t>ци</w:t>
      </w:r>
      <w:r w:rsidRPr="002A59C5">
        <w:rPr>
          <w:rFonts w:ascii="Times New Roman" w:hAnsi="Times New Roman" w:cs="Times New Roman"/>
          <w:b/>
          <w:bCs/>
          <w:sz w:val="28"/>
          <w:szCs w:val="28"/>
        </w:rPr>
        <w:t>я</w:t>
      </w:r>
      <w:r w:rsidRPr="002A59C5">
        <w:rPr>
          <w:rFonts w:ascii="Times New Roman" w:hAnsi="Times New Roman" w:cs="Times New Roman"/>
          <w:b/>
          <w:bCs/>
          <w:spacing w:val="-1"/>
          <w:sz w:val="28"/>
          <w:szCs w:val="28"/>
        </w:rPr>
        <w:t xml:space="preserve"> прием</w:t>
      </w:r>
      <w:r w:rsidRPr="002A59C5">
        <w:rPr>
          <w:rFonts w:ascii="Times New Roman" w:hAnsi="Times New Roman" w:cs="Times New Roman"/>
          <w:b/>
          <w:bCs/>
          <w:sz w:val="28"/>
          <w:szCs w:val="28"/>
        </w:rPr>
        <w:t>а</w:t>
      </w:r>
      <w:r>
        <w:rPr>
          <w:rFonts w:ascii="Times New Roman" w:hAnsi="Times New Roman" w:cs="Times New Roman"/>
          <w:b/>
          <w:bCs/>
          <w:spacing w:val="1"/>
          <w:sz w:val="28"/>
          <w:szCs w:val="28"/>
        </w:rPr>
        <w:t xml:space="preserve"> с</w:t>
      </w:r>
      <w:r w:rsidRPr="002A59C5">
        <w:rPr>
          <w:rFonts w:ascii="Times New Roman" w:hAnsi="Times New Roman" w:cs="Times New Roman"/>
          <w:b/>
          <w:bCs/>
          <w:spacing w:val="-1"/>
          <w:sz w:val="28"/>
          <w:szCs w:val="28"/>
        </w:rPr>
        <w:t>т</w:t>
      </w:r>
      <w:r w:rsidRPr="002A59C5">
        <w:rPr>
          <w:rFonts w:ascii="Times New Roman" w:hAnsi="Times New Roman" w:cs="Times New Roman"/>
          <w:b/>
          <w:bCs/>
          <w:spacing w:val="1"/>
          <w:sz w:val="28"/>
          <w:szCs w:val="28"/>
        </w:rPr>
        <w:t>у</w:t>
      </w:r>
      <w:r w:rsidRPr="002A59C5">
        <w:rPr>
          <w:rFonts w:ascii="Times New Roman" w:hAnsi="Times New Roman" w:cs="Times New Roman"/>
          <w:b/>
          <w:bCs/>
          <w:sz w:val="28"/>
          <w:szCs w:val="28"/>
        </w:rPr>
        <w:t>де</w:t>
      </w:r>
      <w:r w:rsidRPr="002A59C5">
        <w:rPr>
          <w:rFonts w:ascii="Times New Roman" w:hAnsi="Times New Roman" w:cs="Times New Roman"/>
          <w:b/>
          <w:bCs/>
          <w:spacing w:val="-1"/>
          <w:sz w:val="28"/>
          <w:szCs w:val="28"/>
        </w:rPr>
        <w:t>нт</w:t>
      </w:r>
      <w:r w:rsidRPr="002A59C5">
        <w:rPr>
          <w:rFonts w:ascii="Times New Roman" w:hAnsi="Times New Roman" w:cs="Times New Roman"/>
          <w:b/>
          <w:bCs/>
          <w:spacing w:val="1"/>
          <w:sz w:val="28"/>
          <w:szCs w:val="28"/>
        </w:rPr>
        <w:t>о</w:t>
      </w:r>
      <w:r w:rsidRPr="002A59C5">
        <w:rPr>
          <w:rFonts w:ascii="Times New Roman" w:hAnsi="Times New Roman" w:cs="Times New Roman"/>
          <w:b/>
          <w:bCs/>
          <w:sz w:val="28"/>
          <w:szCs w:val="28"/>
        </w:rPr>
        <w:t>в</w:t>
      </w:r>
    </w:p>
    <w:p w:rsidR="002A59C5" w:rsidRPr="002A59C5" w:rsidRDefault="002A59C5" w:rsidP="002A59C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FD5D4C">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Прием</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ая</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ка</w:t>
      </w:r>
      <w:r w:rsidRPr="002A59C5">
        <w:rPr>
          <w:rFonts w:ascii="Times New Roman" w:hAnsi="Times New Roman" w:cs="Times New Roman"/>
          <w:spacing w:val="-2"/>
          <w:sz w:val="28"/>
          <w:szCs w:val="28"/>
        </w:rPr>
        <w:t>м</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я</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2</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3</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pacing w:val="-2"/>
          <w:sz w:val="28"/>
          <w:szCs w:val="28"/>
        </w:rPr>
        <w:t>а</w:t>
      </w:r>
      <w:r w:rsidRPr="002A59C5">
        <w:rPr>
          <w:rFonts w:ascii="Times New Roman" w:hAnsi="Times New Roman" w:cs="Times New Roman"/>
          <w:sz w:val="28"/>
          <w:szCs w:val="28"/>
        </w:rPr>
        <w:t>ча</w:t>
      </w:r>
      <w:r w:rsidRPr="002A59C5">
        <w:rPr>
          <w:rFonts w:ascii="Times New Roman" w:hAnsi="Times New Roman" w:cs="Times New Roman"/>
          <w:spacing w:val="-3"/>
          <w:sz w:val="28"/>
          <w:szCs w:val="28"/>
        </w:rPr>
        <w:t>л</w:t>
      </w:r>
      <w:r w:rsidRPr="002A59C5">
        <w:rPr>
          <w:rFonts w:ascii="Times New Roman" w:hAnsi="Times New Roman" w:cs="Times New Roman"/>
          <w:sz w:val="28"/>
          <w:szCs w:val="28"/>
        </w:rPr>
        <w:t>ась</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в</w:t>
      </w:r>
      <w:r w:rsidRPr="002A59C5">
        <w:rPr>
          <w:rFonts w:ascii="Times New Roman" w:hAnsi="Times New Roman" w:cs="Times New Roman"/>
          <w:spacing w:val="8"/>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я</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 xml:space="preserve">е </w:t>
      </w:r>
      <w:r w:rsidRPr="002A59C5">
        <w:rPr>
          <w:rFonts w:ascii="Times New Roman" w:hAnsi="Times New Roman" w:cs="Times New Roman"/>
          <w:spacing w:val="-1"/>
          <w:sz w:val="28"/>
          <w:szCs w:val="28"/>
        </w:rPr>
        <w:t>2</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2</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г</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 Уч</w:t>
      </w:r>
      <w:r w:rsidRPr="002A59C5">
        <w:rPr>
          <w:rFonts w:ascii="Times New Roman" w:hAnsi="Times New Roman" w:cs="Times New Roman"/>
          <w:spacing w:val="1"/>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 xml:space="preserve">м </w:t>
      </w:r>
      <w:r w:rsidRPr="002A59C5">
        <w:rPr>
          <w:rFonts w:ascii="Times New Roman" w:hAnsi="Times New Roman" w:cs="Times New Roman"/>
          <w:spacing w:val="1"/>
          <w:sz w:val="28"/>
          <w:szCs w:val="28"/>
        </w:rPr>
        <w:t>со</w:t>
      </w:r>
      <w:r w:rsidRPr="002A59C5">
        <w:rPr>
          <w:rFonts w:ascii="Times New Roman" w:hAnsi="Times New Roman" w:cs="Times New Roman"/>
          <w:sz w:val="28"/>
          <w:szCs w:val="28"/>
        </w:rPr>
        <w:t>ве</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 а</w:t>
      </w:r>
      <w:r w:rsidRPr="002A59C5">
        <w:rPr>
          <w:rFonts w:ascii="Times New Roman" w:hAnsi="Times New Roman" w:cs="Times New Roman"/>
          <w:spacing w:val="-2"/>
          <w:sz w:val="28"/>
          <w:szCs w:val="28"/>
        </w:rPr>
        <w:t>к</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я</w:t>
      </w:r>
      <w:r w:rsidRPr="002A59C5">
        <w:rPr>
          <w:rFonts w:ascii="Times New Roman" w:hAnsi="Times New Roman" w:cs="Times New Roman"/>
          <w:spacing w:val="2"/>
          <w:sz w:val="28"/>
          <w:szCs w:val="28"/>
        </w:rPr>
        <w:t>т</w:t>
      </w:r>
      <w:r w:rsidRPr="002A59C5">
        <w:rPr>
          <w:rFonts w:ascii="Times New Roman" w:hAnsi="Times New Roman" w:cs="Times New Roman"/>
          <w:sz w:val="28"/>
          <w:szCs w:val="28"/>
        </w:rPr>
        <w:t>о</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л</w:t>
      </w:r>
      <w:r w:rsidRPr="002A59C5">
        <w:rPr>
          <w:rFonts w:ascii="Times New Roman" w:hAnsi="Times New Roman" w:cs="Times New Roman"/>
          <w:spacing w:val="1"/>
          <w:sz w:val="28"/>
          <w:szCs w:val="28"/>
        </w:rPr>
        <w:t>о</w:t>
      </w:r>
      <w:r w:rsidRPr="002A59C5">
        <w:rPr>
          <w:rFonts w:ascii="Times New Roman" w:hAnsi="Times New Roman" w:cs="Times New Roman"/>
          <w:spacing w:val="-2"/>
          <w:sz w:val="28"/>
          <w:szCs w:val="28"/>
        </w:rPr>
        <w:t>ж</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 о</w:t>
      </w:r>
      <w:r w:rsidRPr="002A59C5">
        <w:rPr>
          <w:rFonts w:ascii="Times New Roman" w:hAnsi="Times New Roman" w:cs="Times New Roman"/>
          <w:spacing w:val="1"/>
          <w:sz w:val="28"/>
          <w:szCs w:val="28"/>
        </w:rPr>
        <w:t xml:space="preserve"> 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ми</w:t>
      </w:r>
      <w:r w:rsidRPr="002A59C5">
        <w:rPr>
          <w:rFonts w:ascii="Times New Roman" w:hAnsi="Times New Roman" w:cs="Times New Roman"/>
          <w:spacing w:val="-1"/>
          <w:sz w:val="28"/>
          <w:szCs w:val="28"/>
        </w:rPr>
        <w:t>с</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w:t>
      </w:r>
      <w:r w:rsidRPr="002A59C5">
        <w:rPr>
          <w:rFonts w:ascii="Times New Roman" w:hAnsi="Times New Roman" w:cs="Times New Roman"/>
          <w:sz w:val="28"/>
          <w:szCs w:val="28"/>
        </w:rPr>
        <w:t>,</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а также</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в</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ж</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ы с</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ставы</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пр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ии</w:t>
      </w:r>
      <w:r w:rsidRPr="002A59C5">
        <w:rPr>
          <w:rFonts w:ascii="Times New Roman" w:hAnsi="Times New Roman" w:cs="Times New Roman"/>
          <w:sz w:val="28"/>
          <w:szCs w:val="28"/>
        </w:rPr>
        <w:t>, се</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е</w:t>
      </w:r>
      <w:r w:rsidRPr="002A59C5">
        <w:rPr>
          <w:rFonts w:ascii="Times New Roman" w:hAnsi="Times New Roman" w:cs="Times New Roman"/>
          <w:sz w:val="28"/>
          <w:szCs w:val="28"/>
        </w:rPr>
        <w:t>та</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ата</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ри</w:t>
      </w:r>
      <w:r w:rsidRPr="002A59C5">
        <w:rPr>
          <w:rFonts w:ascii="Times New Roman" w:hAnsi="Times New Roman" w:cs="Times New Roman"/>
          <w:spacing w:val="-2"/>
          <w:sz w:val="28"/>
          <w:szCs w:val="28"/>
        </w:rPr>
        <w:t>е</w:t>
      </w:r>
      <w:r w:rsidRPr="002A59C5">
        <w:rPr>
          <w:rFonts w:ascii="Times New Roman" w:hAnsi="Times New Roman" w:cs="Times New Roman"/>
          <w:sz w:val="28"/>
          <w:szCs w:val="28"/>
        </w:rPr>
        <w:t>м</w:t>
      </w:r>
      <w:r w:rsidRPr="002A59C5">
        <w:rPr>
          <w:rFonts w:ascii="Times New Roman" w:hAnsi="Times New Roman" w:cs="Times New Roman"/>
          <w:spacing w:val="-2"/>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 к</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ии</w:t>
      </w:r>
      <w:r w:rsidRPr="002A59C5">
        <w:rPr>
          <w:rFonts w:ascii="Times New Roman" w:hAnsi="Times New Roman" w:cs="Times New Roman"/>
          <w:sz w:val="28"/>
          <w:szCs w:val="28"/>
        </w:rPr>
        <w:t>,</w:t>
      </w:r>
      <w:r w:rsidRPr="002A59C5">
        <w:rPr>
          <w:rFonts w:ascii="Times New Roman" w:hAnsi="Times New Roman" w:cs="Times New Roman"/>
          <w:spacing w:val="20"/>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а</w:t>
      </w:r>
      <w:r w:rsidRPr="002A59C5">
        <w:rPr>
          <w:rFonts w:ascii="Times New Roman" w:hAnsi="Times New Roman" w:cs="Times New Roman"/>
          <w:sz w:val="28"/>
          <w:szCs w:val="28"/>
        </w:rPr>
        <w:t>те</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и</w:t>
      </w:r>
      <w:r w:rsidRPr="002A59C5">
        <w:rPr>
          <w:rFonts w:ascii="Times New Roman" w:hAnsi="Times New Roman" w:cs="Times New Roman"/>
          <w:spacing w:val="22"/>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мет</w:t>
      </w:r>
      <w:r w:rsidRPr="002A59C5">
        <w:rPr>
          <w:rFonts w:ascii="Times New Roman" w:hAnsi="Times New Roman" w:cs="Times New Roman"/>
          <w:spacing w:val="-2"/>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х</w:t>
      </w:r>
      <w:r w:rsidRPr="002A59C5">
        <w:rPr>
          <w:rFonts w:ascii="Times New Roman" w:hAnsi="Times New Roman" w:cs="Times New Roman"/>
          <w:spacing w:val="22"/>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ми</w:t>
      </w:r>
      <w:r w:rsidRPr="002A59C5">
        <w:rPr>
          <w:rFonts w:ascii="Times New Roman" w:hAnsi="Times New Roman" w:cs="Times New Roman"/>
          <w:spacing w:val="1"/>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ий</w:t>
      </w:r>
      <w:r w:rsidRPr="002A59C5">
        <w:rPr>
          <w:rFonts w:ascii="Times New Roman" w:hAnsi="Times New Roman" w:cs="Times New Roman"/>
          <w:sz w:val="28"/>
          <w:szCs w:val="28"/>
        </w:rPr>
        <w:t>.</w:t>
      </w:r>
      <w:r w:rsidRPr="002A59C5">
        <w:rPr>
          <w:rFonts w:ascii="Times New Roman" w:hAnsi="Times New Roman" w:cs="Times New Roman"/>
          <w:spacing w:val="20"/>
          <w:sz w:val="28"/>
          <w:szCs w:val="28"/>
        </w:rPr>
        <w:t xml:space="preserve"> </w:t>
      </w:r>
      <w:r w:rsidRPr="002A59C5">
        <w:rPr>
          <w:rFonts w:ascii="Times New Roman" w:hAnsi="Times New Roman" w:cs="Times New Roman"/>
          <w:sz w:val="28"/>
          <w:szCs w:val="28"/>
        </w:rPr>
        <w:t>В</w:t>
      </w:r>
      <w:r w:rsidRPr="002A59C5">
        <w:rPr>
          <w:rFonts w:ascii="Times New Roman" w:hAnsi="Times New Roman" w:cs="Times New Roman"/>
          <w:spacing w:val="21"/>
          <w:sz w:val="28"/>
          <w:szCs w:val="28"/>
        </w:rPr>
        <w:t xml:space="preserve"> </w:t>
      </w:r>
      <w:r w:rsidRPr="002A59C5">
        <w:rPr>
          <w:rFonts w:ascii="Times New Roman" w:hAnsi="Times New Roman" w:cs="Times New Roman"/>
          <w:spacing w:val="-1"/>
          <w:sz w:val="28"/>
          <w:szCs w:val="28"/>
        </w:rPr>
        <w:t>20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3</w:t>
      </w:r>
      <w:r w:rsidRPr="002A59C5">
        <w:rPr>
          <w:rFonts w:ascii="Times New Roman" w:hAnsi="Times New Roman" w:cs="Times New Roman"/>
          <w:spacing w:val="22"/>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од</w:t>
      </w:r>
      <w:r w:rsidRPr="002A59C5">
        <w:rPr>
          <w:rFonts w:ascii="Times New Roman" w:hAnsi="Times New Roman" w:cs="Times New Roman"/>
          <w:sz w:val="28"/>
          <w:szCs w:val="28"/>
        </w:rPr>
        <w:t>у</w:t>
      </w:r>
      <w:r w:rsidRPr="002A59C5">
        <w:rPr>
          <w:rFonts w:ascii="Times New Roman" w:hAnsi="Times New Roman" w:cs="Times New Roman"/>
          <w:spacing w:val="20"/>
          <w:sz w:val="28"/>
          <w:szCs w:val="28"/>
        </w:rPr>
        <w:t xml:space="preserve"> </w:t>
      </w:r>
      <w:r w:rsidRPr="002A59C5">
        <w:rPr>
          <w:rFonts w:ascii="Times New Roman" w:hAnsi="Times New Roman" w:cs="Times New Roman"/>
          <w:spacing w:val="1"/>
          <w:sz w:val="28"/>
          <w:szCs w:val="28"/>
        </w:rPr>
        <w:t>пр</w:t>
      </w:r>
      <w:r w:rsidRPr="002A59C5">
        <w:rPr>
          <w:rFonts w:ascii="Times New Roman" w:hAnsi="Times New Roman" w:cs="Times New Roman"/>
          <w:sz w:val="28"/>
          <w:szCs w:val="28"/>
        </w:rPr>
        <w:t>авила</w:t>
      </w:r>
      <w:r w:rsidRPr="002A59C5">
        <w:rPr>
          <w:rFonts w:ascii="Times New Roman" w:hAnsi="Times New Roman" w:cs="Times New Roman"/>
          <w:spacing w:val="18"/>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м</w:t>
      </w:r>
      <w:r w:rsidRPr="002A59C5">
        <w:rPr>
          <w:rFonts w:ascii="Times New Roman" w:hAnsi="Times New Roman" w:cs="Times New Roman"/>
          <w:sz w:val="28"/>
          <w:szCs w:val="28"/>
        </w:rPr>
        <w:t>а в</w:t>
      </w:r>
      <w:r w:rsidRPr="002A59C5">
        <w:rPr>
          <w:rFonts w:ascii="Times New Roman" w:hAnsi="Times New Roman" w:cs="Times New Roman"/>
          <w:spacing w:val="62"/>
          <w:sz w:val="28"/>
          <w:szCs w:val="28"/>
        </w:rPr>
        <w:t xml:space="preserve"> </w:t>
      </w:r>
      <w:r w:rsidRPr="002A59C5">
        <w:rPr>
          <w:rFonts w:ascii="Times New Roman" w:hAnsi="Times New Roman" w:cs="Times New Roman"/>
          <w:spacing w:val="2"/>
          <w:sz w:val="28"/>
          <w:szCs w:val="28"/>
        </w:rPr>
        <w:t>в</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зы</w:t>
      </w:r>
      <w:r w:rsidRPr="002A59C5">
        <w:rPr>
          <w:rFonts w:ascii="Times New Roman" w:hAnsi="Times New Roman" w:cs="Times New Roman"/>
          <w:spacing w:val="63"/>
          <w:sz w:val="28"/>
          <w:szCs w:val="28"/>
        </w:rPr>
        <w:t xml:space="preserve"> </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зме</w:t>
      </w:r>
      <w:r w:rsidRPr="002A59C5">
        <w:rPr>
          <w:rFonts w:ascii="Times New Roman" w:hAnsi="Times New Roman" w:cs="Times New Roman"/>
          <w:spacing w:val="-2"/>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л</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сь</w:t>
      </w:r>
      <w:r w:rsidRPr="002A59C5">
        <w:rPr>
          <w:rFonts w:ascii="Times New Roman" w:hAnsi="Times New Roman" w:cs="Times New Roman"/>
          <w:spacing w:val="59"/>
          <w:sz w:val="28"/>
          <w:szCs w:val="28"/>
        </w:rPr>
        <w:t xml:space="preserve"> </w:t>
      </w:r>
      <w:r w:rsidRPr="002A59C5">
        <w:rPr>
          <w:rFonts w:ascii="Times New Roman" w:hAnsi="Times New Roman" w:cs="Times New Roman"/>
          <w:sz w:val="28"/>
          <w:szCs w:val="28"/>
        </w:rPr>
        <w:t>в</w:t>
      </w:r>
      <w:r w:rsidRPr="002A59C5">
        <w:rPr>
          <w:rFonts w:ascii="Times New Roman" w:hAnsi="Times New Roman" w:cs="Times New Roman"/>
          <w:spacing w:val="62"/>
          <w:sz w:val="28"/>
          <w:szCs w:val="28"/>
        </w:rPr>
        <w:t xml:space="preserve"> </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оо</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в</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ств</w:t>
      </w:r>
      <w:r w:rsidRPr="002A59C5">
        <w:rPr>
          <w:rFonts w:ascii="Times New Roman" w:hAnsi="Times New Roman" w:cs="Times New Roman"/>
          <w:spacing w:val="-2"/>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63"/>
          <w:sz w:val="28"/>
          <w:szCs w:val="28"/>
        </w:rPr>
        <w:t xml:space="preserve"> </w:t>
      </w:r>
      <w:r w:rsidRPr="002A59C5">
        <w:rPr>
          <w:rFonts w:ascii="Times New Roman" w:hAnsi="Times New Roman" w:cs="Times New Roman"/>
          <w:sz w:val="28"/>
          <w:szCs w:val="28"/>
        </w:rPr>
        <w:t>с</w:t>
      </w:r>
      <w:r w:rsidRPr="002A59C5">
        <w:rPr>
          <w:rFonts w:ascii="Times New Roman" w:hAnsi="Times New Roman" w:cs="Times New Roman"/>
          <w:spacing w:val="60"/>
          <w:sz w:val="28"/>
          <w:szCs w:val="28"/>
        </w:rPr>
        <w:t xml:space="preserve"> </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бо</w:t>
      </w:r>
      <w:r w:rsidRPr="002A59C5">
        <w:rPr>
          <w:rFonts w:ascii="Times New Roman" w:hAnsi="Times New Roman" w:cs="Times New Roman"/>
          <w:sz w:val="28"/>
          <w:szCs w:val="28"/>
        </w:rPr>
        <w:t>в</w:t>
      </w:r>
      <w:r w:rsidRPr="002A59C5">
        <w:rPr>
          <w:rFonts w:ascii="Times New Roman" w:hAnsi="Times New Roman" w:cs="Times New Roman"/>
          <w:spacing w:val="-3"/>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ями</w:t>
      </w:r>
      <w:r w:rsidRPr="002A59C5">
        <w:rPr>
          <w:rFonts w:ascii="Times New Roman" w:hAnsi="Times New Roman" w:cs="Times New Roman"/>
          <w:spacing w:val="61"/>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ри</w:t>
      </w:r>
      <w:r w:rsidRPr="002A59C5">
        <w:rPr>
          <w:rFonts w:ascii="Times New Roman" w:hAnsi="Times New Roman" w:cs="Times New Roman"/>
          <w:spacing w:val="-2"/>
          <w:sz w:val="28"/>
          <w:szCs w:val="28"/>
        </w:rPr>
        <w:t>к</w:t>
      </w:r>
      <w:r w:rsidRPr="002A59C5">
        <w:rPr>
          <w:rFonts w:ascii="Times New Roman" w:hAnsi="Times New Roman" w:cs="Times New Roman"/>
          <w:sz w:val="28"/>
          <w:szCs w:val="28"/>
        </w:rPr>
        <w:t>аза  М</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ст</w:t>
      </w:r>
      <w:r w:rsidRPr="002A59C5">
        <w:rPr>
          <w:rFonts w:ascii="Times New Roman" w:hAnsi="Times New Roman" w:cs="Times New Roman"/>
          <w:spacing w:val="-3"/>
          <w:sz w:val="28"/>
          <w:szCs w:val="28"/>
        </w:rPr>
        <w:t>в</w:t>
      </w:r>
      <w:r w:rsidRPr="002A59C5">
        <w:rPr>
          <w:rFonts w:ascii="Times New Roman" w:hAnsi="Times New Roman" w:cs="Times New Roman"/>
          <w:sz w:val="28"/>
          <w:szCs w:val="28"/>
        </w:rPr>
        <w:t xml:space="preserve">а </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з</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ва</w:t>
      </w:r>
      <w:r w:rsidRPr="002A59C5">
        <w:rPr>
          <w:rFonts w:ascii="Times New Roman" w:hAnsi="Times New Roman" w:cs="Times New Roman"/>
          <w:spacing w:val="-2"/>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w:t>
      </w:r>
      <w:r w:rsidRPr="002A59C5">
        <w:rPr>
          <w:rFonts w:ascii="Times New Roman" w:hAnsi="Times New Roman" w:cs="Times New Roman"/>
          <w:spacing w:val="5"/>
          <w:sz w:val="28"/>
          <w:szCs w:val="28"/>
        </w:rPr>
        <w:t xml:space="preserve"> </w:t>
      </w:r>
      <w:r w:rsidRPr="002A59C5">
        <w:rPr>
          <w:rFonts w:ascii="Times New Roman" w:hAnsi="Times New Roman" w:cs="Times New Roman"/>
          <w:sz w:val="28"/>
          <w:szCs w:val="28"/>
        </w:rPr>
        <w:t>и</w:t>
      </w:r>
      <w:r w:rsidRPr="002A59C5">
        <w:rPr>
          <w:rFonts w:ascii="Times New Roman" w:hAnsi="Times New Roman" w:cs="Times New Roman"/>
          <w:spacing w:val="8"/>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у</w:t>
      </w:r>
      <w:r w:rsidRPr="002A59C5">
        <w:rPr>
          <w:rFonts w:ascii="Times New Roman" w:hAnsi="Times New Roman" w:cs="Times New Roman"/>
          <w:sz w:val="28"/>
          <w:szCs w:val="28"/>
        </w:rPr>
        <w:t>ки</w:t>
      </w:r>
      <w:r w:rsidRPr="002A59C5">
        <w:rPr>
          <w:rFonts w:ascii="Times New Roman" w:hAnsi="Times New Roman" w:cs="Times New Roman"/>
          <w:spacing w:val="8"/>
          <w:sz w:val="28"/>
          <w:szCs w:val="28"/>
        </w:rPr>
        <w:t xml:space="preserve"> </w:t>
      </w:r>
      <w:r w:rsidRPr="002A59C5">
        <w:rPr>
          <w:rFonts w:ascii="Times New Roman" w:hAnsi="Times New Roman" w:cs="Times New Roman"/>
          <w:spacing w:val="-3"/>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ий</w:t>
      </w:r>
      <w:r w:rsidRPr="002A59C5">
        <w:rPr>
          <w:rFonts w:ascii="Times New Roman" w:hAnsi="Times New Roman" w:cs="Times New Roman"/>
          <w:spacing w:val="-2"/>
          <w:sz w:val="28"/>
          <w:szCs w:val="28"/>
        </w:rPr>
        <w:t>с</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w:t>
      </w:r>
      <w:r w:rsidRPr="002A59C5">
        <w:rPr>
          <w:rFonts w:ascii="Times New Roman" w:hAnsi="Times New Roman" w:cs="Times New Roman"/>
          <w:spacing w:val="7"/>
          <w:sz w:val="28"/>
          <w:szCs w:val="28"/>
        </w:rPr>
        <w:t xml:space="preserve"> </w:t>
      </w:r>
      <w:r w:rsidRPr="002A59C5">
        <w:rPr>
          <w:rFonts w:ascii="Times New Roman" w:hAnsi="Times New Roman" w:cs="Times New Roman"/>
          <w:spacing w:val="-1"/>
          <w:sz w:val="28"/>
          <w:szCs w:val="28"/>
        </w:rPr>
        <w:t>Ф</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ц</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5"/>
          <w:sz w:val="28"/>
          <w:szCs w:val="28"/>
        </w:rPr>
        <w:t xml:space="preserve"> </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т</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2</w:t>
      </w:r>
      <w:r w:rsidRPr="002A59C5">
        <w:rPr>
          <w:rFonts w:ascii="Times New Roman" w:hAnsi="Times New Roman" w:cs="Times New Roman"/>
          <w:sz w:val="28"/>
          <w:szCs w:val="28"/>
        </w:rPr>
        <w:t>8</w:t>
      </w:r>
      <w:r w:rsidRPr="002A59C5">
        <w:rPr>
          <w:rFonts w:ascii="Times New Roman" w:hAnsi="Times New Roman" w:cs="Times New Roman"/>
          <w:spacing w:val="5"/>
          <w:sz w:val="28"/>
          <w:szCs w:val="28"/>
        </w:rPr>
        <w:t xml:space="preserve"> </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ек</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я</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2</w:t>
      </w:r>
      <w:r w:rsidRPr="002A59C5">
        <w:rPr>
          <w:rFonts w:ascii="Times New Roman" w:hAnsi="Times New Roman" w:cs="Times New Roman"/>
          <w:spacing w:val="-1"/>
          <w:sz w:val="28"/>
          <w:szCs w:val="28"/>
        </w:rPr>
        <w:t>01</w:t>
      </w:r>
      <w:r w:rsidRPr="002A59C5">
        <w:rPr>
          <w:rFonts w:ascii="Times New Roman" w:hAnsi="Times New Roman" w:cs="Times New Roman"/>
          <w:sz w:val="28"/>
          <w:szCs w:val="28"/>
        </w:rPr>
        <w:t>1</w:t>
      </w:r>
      <w:r w:rsidRPr="002A59C5">
        <w:rPr>
          <w:rFonts w:ascii="Times New Roman" w:hAnsi="Times New Roman" w:cs="Times New Roman"/>
          <w:spacing w:val="8"/>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 xml:space="preserve">а </w:t>
      </w:r>
      <w:r w:rsidRPr="002A59C5">
        <w:rPr>
          <w:rFonts w:ascii="Times New Roman" w:hAnsi="Times New Roman" w:cs="Times New Roman"/>
          <w:spacing w:val="11"/>
          <w:sz w:val="28"/>
          <w:szCs w:val="28"/>
        </w:rPr>
        <w:t xml:space="preserve"> </w:t>
      </w:r>
      <w:r w:rsidRPr="002A59C5">
        <w:rPr>
          <w:rFonts w:ascii="Times New Roman" w:hAnsi="Times New Roman" w:cs="Times New Roman"/>
          <w:sz w:val="28"/>
          <w:szCs w:val="28"/>
        </w:rPr>
        <w:t>№</w:t>
      </w:r>
      <w:r w:rsidRPr="002A59C5">
        <w:rPr>
          <w:rFonts w:ascii="Times New Roman" w:hAnsi="Times New Roman" w:cs="Times New Roman"/>
          <w:spacing w:val="5"/>
          <w:sz w:val="28"/>
          <w:szCs w:val="28"/>
        </w:rPr>
        <w:t xml:space="preserve"> </w:t>
      </w:r>
      <w:r w:rsidRPr="002A59C5">
        <w:rPr>
          <w:rFonts w:ascii="Times New Roman" w:hAnsi="Times New Roman" w:cs="Times New Roman"/>
          <w:spacing w:val="-1"/>
          <w:sz w:val="28"/>
          <w:szCs w:val="28"/>
        </w:rPr>
        <w:t>289</w:t>
      </w:r>
      <w:r w:rsidRPr="002A59C5">
        <w:rPr>
          <w:rFonts w:ascii="Times New Roman" w:hAnsi="Times New Roman" w:cs="Times New Roman"/>
          <w:sz w:val="28"/>
          <w:szCs w:val="28"/>
        </w:rPr>
        <w:t>5</w:t>
      </w:r>
    </w:p>
    <w:p w:rsidR="002A59C5" w:rsidRPr="002A59C5" w:rsidRDefault="002A59C5" w:rsidP="002A59C5">
      <w:pPr>
        <w:pStyle w:val="af3"/>
        <w:rPr>
          <w:rFonts w:ascii="Times New Roman" w:hAnsi="Times New Roman" w:cs="Times New Roman"/>
          <w:sz w:val="28"/>
          <w:szCs w:val="28"/>
        </w:rPr>
      </w:pP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б</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в</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ж</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ор</w:t>
      </w:r>
      <w:r w:rsidRPr="002A59C5">
        <w:rPr>
          <w:rFonts w:ascii="Times New Roman" w:hAnsi="Times New Roman" w:cs="Times New Roman"/>
          <w:spacing w:val="-2"/>
          <w:sz w:val="28"/>
          <w:szCs w:val="28"/>
        </w:rPr>
        <w:t>я</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к</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пр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ема г</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аж</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а</w:t>
      </w:r>
      <w:r w:rsidRPr="002A59C5">
        <w:rPr>
          <w:rFonts w:ascii="Times New Roman" w:hAnsi="Times New Roman" w:cs="Times New Roman"/>
          <w:sz w:val="28"/>
          <w:szCs w:val="28"/>
        </w:rPr>
        <w:t>н</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 xml:space="preserve">в </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азова</w:t>
      </w:r>
      <w:r w:rsidRPr="002A59C5">
        <w:rPr>
          <w:rFonts w:ascii="Times New Roman" w:hAnsi="Times New Roman" w:cs="Times New Roman"/>
          <w:spacing w:val="-2"/>
          <w:sz w:val="28"/>
          <w:szCs w:val="28"/>
        </w:rPr>
        <w:t>те</w:t>
      </w:r>
      <w:r w:rsidRPr="002A59C5">
        <w:rPr>
          <w:rFonts w:ascii="Times New Roman" w:hAnsi="Times New Roman" w:cs="Times New Roman"/>
          <w:spacing w:val="-1"/>
          <w:sz w:val="28"/>
          <w:szCs w:val="28"/>
        </w:rPr>
        <w:t>ль</w:t>
      </w:r>
      <w:r w:rsidRPr="002A59C5">
        <w:rPr>
          <w:rFonts w:ascii="Times New Roman" w:hAnsi="Times New Roman" w:cs="Times New Roman"/>
          <w:spacing w:val="1"/>
          <w:sz w:val="28"/>
          <w:szCs w:val="28"/>
        </w:rPr>
        <w:t>ны</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ч</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w:t>
      </w:r>
      <w:r w:rsidRPr="002A59C5">
        <w:rPr>
          <w:rFonts w:ascii="Times New Roman" w:hAnsi="Times New Roman" w:cs="Times New Roman"/>
          <w:spacing w:val="-2"/>
          <w:sz w:val="28"/>
          <w:szCs w:val="28"/>
        </w:rPr>
        <w:t>ж</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 высше</w:t>
      </w:r>
      <w:r w:rsidRPr="002A59C5">
        <w:rPr>
          <w:rFonts w:ascii="Times New Roman" w:hAnsi="Times New Roman" w:cs="Times New Roman"/>
          <w:spacing w:val="-2"/>
          <w:sz w:val="28"/>
          <w:szCs w:val="28"/>
        </w:rPr>
        <w:t>г</w:t>
      </w:r>
      <w:r w:rsidRPr="002A59C5">
        <w:rPr>
          <w:rFonts w:ascii="Times New Roman" w:hAnsi="Times New Roman" w:cs="Times New Roman"/>
          <w:sz w:val="28"/>
          <w:szCs w:val="28"/>
        </w:rPr>
        <w:t xml:space="preserve">о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pacing w:val="-2"/>
          <w:sz w:val="28"/>
          <w:szCs w:val="28"/>
        </w:rPr>
        <w:t>ф</w:t>
      </w:r>
      <w:r w:rsidRPr="002A59C5">
        <w:rPr>
          <w:rFonts w:ascii="Times New Roman" w:hAnsi="Times New Roman" w:cs="Times New Roman"/>
          <w:sz w:val="28"/>
          <w:szCs w:val="28"/>
        </w:rPr>
        <w:t>ес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он</w:t>
      </w:r>
      <w:r w:rsidRPr="002A59C5">
        <w:rPr>
          <w:rFonts w:ascii="Times New Roman" w:hAnsi="Times New Roman" w:cs="Times New Roman"/>
          <w:sz w:val="28"/>
          <w:szCs w:val="28"/>
        </w:rPr>
        <w:t>ал</w:t>
      </w:r>
      <w:r w:rsidRPr="002A59C5">
        <w:rPr>
          <w:rFonts w:ascii="Times New Roman" w:hAnsi="Times New Roman" w:cs="Times New Roman"/>
          <w:spacing w:val="-4"/>
          <w:sz w:val="28"/>
          <w:szCs w:val="28"/>
        </w:rPr>
        <w:t>ь</w:t>
      </w:r>
      <w:r w:rsidRPr="002A59C5">
        <w:rPr>
          <w:rFonts w:ascii="Times New Roman" w:hAnsi="Times New Roman" w:cs="Times New Roman"/>
          <w:spacing w:val="1"/>
          <w:sz w:val="28"/>
          <w:szCs w:val="28"/>
        </w:rPr>
        <w:t>но</w:t>
      </w:r>
      <w:r w:rsidRPr="002A59C5">
        <w:rPr>
          <w:rFonts w:ascii="Times New Roman" w:hAnsi="Times New Roman" w:cs="Times New Roman"/>
          <w:spacing w:val="-2"/>
          <w:sz w:val="28"/>
          <w:szCs w:val="28"/>
        </w:rPr>
        <w:t>г</w:t>
      </w:r>
      <w:r w:rsidRPr="002A59C5">
        <w:rPr>
          <w:rFonts w:ascii="Times New Roman" w:hAnsi="Times New Roman" w:cs="Times New Roman"/>
          <w:sz w:val="28"/>
          <w:szCs w:val="28"/>
        </w:rPr>
        <w:t xml:space="preserve">о </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з</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в</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(за</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ег</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ст</w:t>
      </w:r>
      <w:r w:rsidRPr="002A59C5">
        <w:rPr>
          <w:rFonts w:ascii="Times New Roman" w:hAnsi="Times New Roman" w:cs="Times New Roman"/>
          <w:spacing w:val="-1"/>
          <w:sz w:val="28"/>
          <w:szCs w:val="28"/>
        </w:rPr>
        <w:t>ри</w:t>
      </w:r>
      <w:r w:rsidRPr="002A59C5">
        <w:rPr>
          <w:rFonts w:ascii="Times New Roman" w:hAnsi="Times New Roman" w:cs="Times New Roman"/>
          <w:spacing w:val="1"/>
          <w:sz w:val="28"/>
          <w:szCs w:val="28"/>
        </w:rPr>
        <w:t>ро</w:t>
      </w:r>
      <w:r w:rsidRPr="002A59C5">
        <w:rPr>
          <w:rFonts w:ascii="Times New Roman" w:hAnsi="Times New Roman" w:cs="Times New Roman"/>
          <w:sz w:val="28"/>
          <w:szCs w:val="28"/>
        </w:rPr>
        <w:t>в</w:t>
      </w:r>
      <w:r w:rsidRPr="002A59C5">
        <w:rPr>
          <w:rFonts w:ascii="Times New Roman" w:hAnsi="Times New Roman" w:cs="Times New Roman"/>
          <w:spacing w:val="-3"/>
          <w:sz w:val="28"/>
          <w:szCs w:val="28"/>
        </w:rPr>
        <w:t>а</w:t>
      </w:r>
      <w:r w:rsidRPr="002A59C5">
        <w:rPr>
          <w:rFonts w:ascii="Times New Roman" w:hAnsi="Times New Roman" w:cs="Times New Roman"/>
          <w:sz w:val="28"/>
          <w:szCs w:val="28"/>
        </w:rPr>
        <w:t>н</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ю</w:t>
      </w:r>
      <w:r w:rsidRPr="002A59C5">
        <w:rPr>
          <w:rFonts w:ascii="Times New Roman" w:hAnsi="Times New Roman" w:cs="Times New Roman"/>
          <w:sz w:val="28"/>
          <w:szCs w:val="28"/>
        </w:rPr>
        <w:t>ст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 Р</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24</w:t>
      </w:r>
      <w:r w:rsidRPr="002A59C5">
        <w:rPr>
          <w:rFonts w:ascii="Times New Roman" w:hAnsi="Times New Roman" w:cs="Times New Roman"/>
          <w:spacing w:val="-3"/>
          <w:sz w:val="28"/>
          <w:szCs w:val="28"/>
        </w:rPr>
        <w:t>.</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w:t>
      </w:r>
      <w:r w:rsidRPr="002A59C5">
        <w:rPr>
          <w:rFonts w:ascii="Times New Roman" w:hAnsi="Times New Roman" w:cs="Times New Roman"/>
          <w:spacing w:val="-2"/>
          <w:sz w:val="28"/>
          <w:szCs w:val="28"/>
        </w:rPr>
        <w:t>2</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2</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2"/>
          <w:sz w:val="28"/>
          <w:szCs w:val="28"/>
        </w:rPr>
        <w:t>2</w:t>
      </w:r>
      <w:r w:rsidRPr="002A59C5">
        <w:rPr>
          <w:rFonts w:ascii="Times New Roman" w:hAnsi="Times New Roman" w:cs="Times New Roman"/>
          <w:spacing w:val="1"/>
          <w:sz w:val="28"/>
          <w:szCs w:val="28"/>
        </w:rPr>
        <w:t>3</w:t>
      </w:r>
      <w:r w:rsidRPr="002A59C5">
        <w:rPr>
          <w:rFonts w:ascii="Times New Roman" w:hAnsi="Times New Roman" w:cs="Times New Roman"/>
          <w:spacing w:val="-1"/>
          <w:sz w:val="28"/>
          <w:szCs w:val="28"/>
        </w:rPr>
        <w:t>01</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w:t>
      </w:r>
    </w:p>
    <w:p w:rsidR="002A59C5" w:rsidRPr="002A59C5" w:rsidRDefault="002A59C5" w:rsidP="002A59C5">
      <w:pPr>
        <w:pStyle w:val="af3"/>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й</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р</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у</w:t>
      </w:r>
      <w:r w:rsidRPr="002A59C5">
        <w:rPr>
          <w:rFonts w:ascii="Times New Roman" w:hAnsi="Times New Roman" w:cs="Times New Roman"/>
          <w:sz w:val="28"/>
          <w:szCs w:val="28"/>
        </w:rPr>
        <w:t>щес</w:t>
      </w:r>
      <w:r w:rsidRPr="002A59C5">
        <w:rPr>
          <w:rFonts w:ascii="Times New Roman" w:hAnsi="Times New Roman" w:cs="Times New Roman"/>
          <w:spacing w:val="4"/>
          <w:sz w:val="28"/>
          <w:szCs w:val="28"/>
        </w:rPr>
        <w:t>т</w:t>
      </w:r>
      <w:r w:rsidRPr="002A59C5">
        <w:rPr>
          <w:rFonts w:ascii="Times New Roman" w:hAnsi="Times New Roman" w:cs="Times New Roman"/>
          <w:sz w:val="28"/>
          <w:szCs w:val="28"/>
        </w:rPr>
        <w:t>в</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ялся</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г</w:t>
      </w:r>
      <w:r w:rsidRPr="002A59C5">
        <w:rPr>
          <w:rFonts w:ascii="Times New Roman" w:hAnsi="Times New Roman" w:cs="Times New Roman"/>
          <w:spacing w:val="-3"/>
          <w:sz w:val="28"/>
          <w:szCs w:val="28"/>
        </w:rPr>
        <w:t>л</w:t>
      </w:r>
      <w:r w:rsidRPr="002A59C5">
        <w:rPr>
          <w:rFonts w:ascii="Times New Roman" w:hAnsi="Times New Roman" w:cs="Times New Roman"/>
          <w:sz w:val="28"/>
          <w:szCs w:val="28"/>
        </w:rPr>
        <w:t>ас</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о</w:t>
      </w:r>
      <w:r w:rsidRPr="002A59C5">
        <w:rPr>
          <w:rFonts w:ascii="Times New Roman" w:hAnsi="Times New Roman" w:cs="Times New Roman"/>
          <w:spacing w:val="5"/>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ств</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нн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му заданию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по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вку с</w:t>
      </w:r>
      <w:r w:rsidRPr="002A59C5">
        <w:rPr>
          <w:rFonts w:ascii="Times New Roman" w:hAnsi="Times New Roman" w:cs="Times New Roman"/>
          <w:spacing w:val="1"/>
          <w:sz w:val="28"/>
          <w:szCs w:val="28"/>
        </w:rPr>
        <w:t>п</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ци</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л</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4"/>
          <w:sz w:val="28"/>
          <w:szCs w:val="28"/>
        </w:rPr>
        <w:t xml:space="preserve"> </w:t>
      </w:r>
      <w:r w:rsidRPr="002A59C5">
        <w:rPr>
          <w:rFonts w:ascii="Times New Roman" w:hAnsi="Times New Roman" w:cs="Times New Roman"/>
          <w:sz w:val="28"/>
          <w:szCs w:val="28"/>
        </w:rPr>
        <w:t>с</w:t>
      </w:r>
      <w:r w:rsidRPr="002A59C5">
        <w:rPr>
          <w:rFonts w:ascii="Times New Roman" w:hAnsi="Times New Roman" w:cs="Times New Roman"/>
          <w:spacing w:val="4"/>
          <w:sz w:val="28"/>
          <w:szCs w:val="28"/>
        </w:rPr>
        <w:t xml:space="preserve"> </w:t>
      </w:r>
      <w:r w:rsidRPr="002A59C5">
        <w:rPr>
          <w:rFonts w:ascii="Times New Roman" w:hAnsi="Times New Roman" w:cs="Times New Roman"/>
          <w:sz w:val="28"/>
          <w:szCs w:val="28"/>
        </w:rPr>
        <w:t>выс</w:t>
      </w:r>
      <w:r w:rsidRPr="002A59C5">
        <w:rPr>
          <w:rFonts w:ascii="Times New Roman" w:hAnsi="Times New Roman" w:cs="Times New Roman"/>
          <w:spacing w:val="-2"/>
          <w:sz w:val="28"/>
          <w:szCs w:val="28"/>
        </w:rPr>
        <w:t>ш</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м</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фе</w:t>
      </w:r>
      <w:r w:rsidRPr="002A59C5">
        <w:rPr>
          <w:rFonts w:ascii="Times New Roman" w:hAnsi="Times New Roman" w:cs="Times New Roman"/>
          <w:spacing w:val="-2"/>
          <w:sz w:val="28"/>
          <w:szCs w:val="28"/>
        </w:rPr>
        <w:t>с</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ал</w:t>
      </w:r>
      <w:r w:rsidRPr="002A59C5">
        <w:rPr>
          <w:rFonts w:ascii="Times New Roman" w:hAnsi="Times New Roman" w:cs="Times New Roman"/>
          <w:spacing w:val="-2"/>
          <w:sz w:val="28"/>
          <w:szCs w:val="28"/>
        </w:rPr>
        <w:t>ь</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м</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об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азо</w:t>
      </w:r>
      <w:r w:rsidRPr="002A59C5">
        <w:rPr>
          <w:rFonts w:ascii="Times New Roman" w:hAnsi="Times New Roman" w:cs="Times New Roman"/>
          <w:spacing w:val="-2"/>
          <w:sz w:val="28"/>
          <w:szCs w:val="28"/>
        </w:rPr>
        <w:t>в</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 xml:space="preserve">ем,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в</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ж</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ае</w:t>
      </w:r>
      <w:r w:rsidRPr="002A59C5">
        <w:rPr>
          <w:rFonts w:ascii="Times New Roman" w:hAnsi="Times New Roman" w:cs="Times New Roman"/>
          <w:spacing w:val="-2"/>
          <w:sz w:val="28"/>
          <w:szCs w:val="28"/>
        </w:rPr>
        <w:t>м</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м</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ст</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з</w:t>
      </w:r>
      <w:r w:rsidRPr="002A59C5">
        <w:rPr>
          <w:rFonts w:ascii="Times New Roman" w:hAnsi="Times New Roman" w:cs="Times New Roman"/>
          <w:spacing w:val="-2"/>
          <w:sz w:val="28"/>
          <w:szCs w:val="28"/>
        </w:rPr>
        <w:t>д</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ох</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и</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ц</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ал</w:t>
      </w:r>
      <w:r w:rsidRPr="002A59C5">
        <w:rPr>
          <w:rFonts w:ascii="Times New Roman" w:hAnsi="Times New Roman" w:cs="Times New Roman"/>
          <w:spacing w:val="-2"/>
          <w:sz w:val="28"/>
          <w:szCs w:val="28"/>
        </w:rPr>
        <w:t>ь</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го </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аз</w:t>
      </w:r>
      <w:r w:rsidRPr="002A59C5">
        <w:rPr>
          <w:rFonts w:ascii="Times New Roman" w:hAnsi="Times New Roman" w:cs="Times New Roman"/>
          <w:spacing w:val="-1"/>
          <w:sz w:val="28"/>
          <w:szCs w:val="28"/>
        </w:rPr>
        <w:t>в</w:t>
      </w:r>
      <w:r w:rsidRPr="002A59C5">
        <w:rPr>
          <w:rFonts w:ascii="Times New Roman" w:hAnsi="Times New Roman" w:cs="Times New Roman"/>
          <w:spacing w:val="1"/>
          <w:sz w:val="28"/>
          <w:szCs w:val="28"/>
        </w:rPr>
        <w:t>и</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 Р</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й</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Ф</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ц</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2</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2</w:t>
      </w:r>
      <w:r w:rsidRPr="002A59C5">
        <w:rPr>
          <w:rFonts w:ascii="Times New Roman" w:hAnsi="Times New Roman" w:cs="Times New Roman"/>
          <w:spacing w:val="8"/>
          <w:sz w:val="28"/>
          <w:szCs w:val="28"/>
        </w:rPr>
        <w:t xml:space="preserve"> </w:t>
      </w:r>
      <w:r w:rsidRPr="002A59C5">
        <w:rPr>
          <w:rFonts w:ascii="Times New Roman" w:hAnsi="Times New Roman" w:cs="Times New Roman"/>
          <w:sz w:val="28"/>
          <w:szCs w:val="28"/>
        </w:rPr>
        <w:t>-</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20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 xml:space="preserve">3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че</w:t>
      </w:r>
      <w:r w:rsidRPr="002A59C5">
        <w:rPr>
          <w:rFonts w:ascii="Times New Roman" w:hAnsi="Times New Roman" w:cs="Times New Roman"/>
          <w:spacing w:val="1"/>
          <w:sz w:val="28"/>
          <w:szCs w:val="28"/>
        </w:rPr>
        <w:t>бн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й</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д</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ств</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е</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з</w:t>
      </w:r>
      <w:r w:rsidRPr="002A59C5">
        <w:rPr>
          <w:rFonts w:ascii="Times New Roman" w:hAnsi="Times New Roman" w:cs="Times New Roman"/>
          <w:spacing w:val="-3"/>
          <w:sz w:val="28"/>
          <w:szCs w:val="28"/>
        </w:rPr>
        <w:t>а</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 xml:space="preserve">е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в</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ж</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о</w:t>
      </w:r>
      <w:r w:rsidRPr="002A59C5">
        <w:rPr>
          <w:rFonts w:ascii="Times New Roman" w:hAnsi="Times New Roman" w:cs="Times New Roman"/>
          <w:spacing w:val="18"/>
          <w:sz w:val="28"/>
          <w:szCs w:val="28"/>
        </w:rPr>
        <w:t xml:space="preserve"> </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й </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ей М</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з</w:t>
      </w:r>
      <w:r w:rsidRPr="002A59C5">
        <w:rPr>
          <w:rFonts w:ascii="Times New Roman" w:hAnsi="Times New Roman" w:cs="Times New Roman"/>
          <w:spacing w:val="-2"/>
          <w:sz w:val="28"/>
          <w:szCs w:val="28"/>
        </w:rPr>
        <w:t>д</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ав</w:t>
      </w:r>
      <w:r w:rsidRPr="002A59C5">
        <w:rPr>
          <w:rFonts w:ascii="Times New Roman" w:hAnsi="Times New Roman" w:cs="Times New Roman"/>
          <w:spacing w:val="-3"/>
          <w:sz w:val="28"/>
          <w:szCs w:val="28"/>
        </w:rPr>
        <w:t>с</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ц</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аз</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 xml:space="preserve">тия </w:t>
      </w:r>
      <w:r w:rsidRPr="002A59C5">
        <w:rPr>
          <w:rFonts w:ascii="Times New Roman" w:hAnsi="Times New Roman" w:cs="Times New Roman"/>
          <w:spacing w:val="16"/>
          <w:sz w:val="28"/>
          <w:szCs w:val="28"/>
        </w:rPr>
        <w:t xml:space="preserve"> </w:t>
      </w:r>
      <w:r w:rsidRPr="002A59C5">
        <w:rPr>
          <w:rFonts w:ascii="Times New Roman" w:hAnsi="Times New Roman" w:cs="Times New Roman"/>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сс</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в</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м </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д</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3"/>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о</w:t>
      </w:r>
      <w:r w:rsidRPr="002A59C5">
        <w:rPr>
          <w:rFonts w:ascii="Times New Roman" w:hAnsi="Times New Roman" w:cs="Times New Roman"/>
          <w:spacing w:val="10"/>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9"/>
          <w:sz w:val="28"/>
          <w:szCs w:val="28"/>
        </w:rPr>
        <w:t xml:space="preserve"> </w:t>
      </w:r>
      <w:r w:rsidRPr="002A59C5">
        <w:rPr>
          <w:rFonts w:ascii="Times New Roman" w:hAnsi="Times New Roman" w:cs="Times New Roman"/>
          <w:sz w:val="28"/>
          <w:szCs w:val="28"/>
        </w:rPr>
        <w:t>5</w:t>
      </w:r>
      <w:r w:rsidRPr="002A59C5">
        <w:rPr>
          <w:rFonts w:ascii="Times New Roman" w:hAnsi="Times New Roman" w:cs="Times New Roman"/>
          <w:spacing w:val="10"/>
          <w:sz w:val="28"/>
          <w:szCs w:val="28"/>
        </w:rPr>
        <w:t xml:space="preserve"> </w:t>
      </w:r>
      <w:r w:rsidRPr="002A59C5">
        <w:rPr>
          <w:rFonts w:ascii="Times New Roman" w:hAnsi="Times New Roman" w:cs="Times New Roman"/>
          <w:sz w:val="28"/>
          <w:szCs w:val="28"/>
        </w:rPr>
        <w:t>фа</w:t>
      </w:r>
      <w:r w:rsidRPr="002A59C5">
        <w:rPr>
          <w:rFonts w:ascii="Times New Roman" w:hAnsi="Times New Roman" w:cs="Times New Roman"/>
          <w:spacing w:val="1"/>
          <w:sz w:val="28"/>
          <w:szCs w:val="28"/>
        </w:rPr>
        <w:t>к</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ль</w:t>
      </w:r>
      <w:r w:rsidRPr="002A59C5">
        <w:rPr>
          <w:rFonts w:ascii="Times New Roman" w:hAnsi="Times New Roman" w:cs="Times New Roman"/>
          <w:sz w:val="28"/>
          <w:szCs w:val="28"/>
        </w:rPr>
        <w:t>тетов</w:t>
      </w:r>
      <w:r w:rsidRPr="002A59C5">
        <w:rPr>
          <w:rFonts w:ascii="Times New Roman" w:hAnsi="Times New Roman" w:cs="Times New Roman"/>
          <w:spacing w:val="11"/>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я</w:t>
      </w:r>
      <w:r w:rsidRPr="002A59C5">
        <w:rPr>
          <w:rFonts w:ascii="Times New Roman" w:hAnsi="Times New Roman" w:cs="Times New Roman"/>
          <w:spacing w:val="-2"/>
          <w:sz w:val="28"/>
          <w:szCs w:val="28"/>
        </w:rPr>
        <w:t>т</w:t>
      </w:r>
      <w:r w:rsidRPr="002A59C5">
        <w:rPr>
          <w:rFonts w:ascii="Times New Roman" w:hAnsi="Times New Roman" w:cs="Times New Roman"/>
          <w:sz w:val="28"/>
          <w:szCs w:val="28"/>
        </w:rPr>
        <w:t>ь</w:t>
      </w:r>
      <w:r w:rsidRPr="002A59C5">
        <w:rPr>
          <w:rFonts w:ascii="Times New Roman" w:hAnsi="Times New Roman" w:cs="Times New Roman"/>
          <w:spacing w:val="11"/>
          <w:sz w:val="28"/>
          <w:szCs w:val="28"/>
        </w:rPr>
        <w:t xml:space="preserve"> </w:t>
      </w:r>
      <w:r w:rsidRPr="002A59C5">
        <w:rPr>
          <w:rFonts w:ascii="Times New Roman" w:hAnsi="Times New Roman" w:cs="Times New Roman"/>
          <w:spacing w:val="1"/>
          <w:sz w:val="28"/>
          <w:szCs w:val="28"/>
        </w:rPr>
        <w:t>4</w:t>
      </w:r>
      <w:r w:rsidRPr="002A59C5">
        <w:rPr>
          <w:rFonts w:ascii="Times New Roman" w:hAnsi="Times New Roman" w:cs="Times New Roman"/>
          <w:spacing w:val="-1"/>
          <w:sz w:val="28"/>
          <w:szCs w:val="28"/>
        </w:rPr>
        <w:t>85</w:t>
      </w:r>
      <w:r w:rsidRPr="002A59C5">
        <w:rPr>
          <w:rFonts w:ascii="Times New Roman" w:hAnsi="Times New Roman" w:cs="Times New Roman"/>
          <w:spacing w:val="12"/>
          <w:sz w:val="28"/>
          <w:szCs w:val="28"/>
        </w:rPr>
        <w:t xml:space="preserve"> </w:t>
      </w:r>
      <w:r w:rsidRPr="002A59C5">
        <w:rPr>
          <w:rFonts w:ascii="Times New Roman" w:hAnsi="Times New Roman" w:cs="Times New Roman"/>
          <w:sz w:val="28"/>
          <w:szCs w:val="28"/>
        </w:rPr>
        <w:t>ст</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8"/>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9"/>
          <w:sz w:val="28"/>
          <w:szCs w:val="28"/>
        </w:rPr>
        <w:t xml:space="preserve"> </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ю</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ж</w:t>
      </w:r>
      <w:r w:rsidRPr="002A59C5">
        <w:rPr>
          <w:rFonts w:ascii="Times New Roman" w:hAnsi="Times New Roman" w:cs="Times New Roman"/>
          <w:sz w:val="28"/>
          <w:szCs w:val="28"/>
        </w:rPr>
        <w:t>ет</w:t>
      </w:r>
      <w:r w:rsidRPr="002A59C5">
        <w:rPr>
          <w:rFonts w:ascii="Times New Roman" w:hAnsi="Times New Roman" w:cs="Times New Roman"/>
          <w:spacing w:val="-2"/>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w:t>
      </w:r>
      <w:r w:rsidRPr="002A59C5">
        <w:rPr>
          <w:rFonts w:ascii="Times New Roman" w:hAnsi="Times New Roman" w:cs="Times New Roman"/>
          <w:spacing w:val="12"/>
          <w:sz w:val="28"/>
          <w:szCs w:val="28"/>
        </w:rPr>
        <w:t xml:space="preserve"> </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ве и</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2"/>
          <w:sz w:val="28"/>
          <w:szCs w:val="28"/>
        </w:rPr>
        <w:t>440</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о</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д</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а</w:t>
      </w:r>
      <w:r w:rsidRPr="002A59C5">
        <w:rPr>
          <w:rFonts w:ascii="Times New Roman" w:hAnsi="Times New Roman" w:cs="Times New Roman"/>
          <w:sz w:val="28"/>
          <w:szCs w:val="28"/>
        </w:rPr>
        <w:t>м с</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оп</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й</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ст</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и</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о</w:t>
      </w:r>
      <w:r w:rsidRPr="002A59C5">
        <w:rPr>
          <w:rFonts w:ascii="Times New Roman" w:hAnsi="Times New Roman" w:cs="Times New Roman"/>
          <w:spacing w:val="-2"/>
          <w:sz w:val="28"/>
          <w:szCs w:val="28"/>
        </w:rPr>
        <w:t>с</w:t>
      </w:r>
      <w:r w:rsidRPr="002A59C5">
        <w:rPr>
          <w:rFonts w:ascii="Times New Roman" w:hAnsi="Times New Roman" w:cs="Times New Roman"/>
          <w:sz w:val="28"/>
          <w:szCs w:val="28"/>
        </w:rPr>
        <w:t xml:space="preserve">ти </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азовател</w:t>
      </w:r>
      <w:r w:rsidRPr="002A59C5">
        <w:rPr>
          <w:rFonts w:ascii="Times New Roman" w:hAnsi="Times New Roman" w:cs="Times New Roman"/>
          <w:spacing w:val="-4"/>
          <w:sz w:val="28"/>
          <w:szCs w:val="28"/>
        </w:rPr>
        <w:t>ь</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 xml:space="preserve">х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л</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г.</w:t>
      </w:r>
    </w:p>
    <w:p w:rsidR="002A59C5" w:rsidRDefault="002A59C5" w:rsidP="002A59C5">
      <w:pPr>
        <w:pStyle w:val="af3"/>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Pr="002A59C5">
        <w:rPr>
          <w:rFonts w:ascii="Times New Roman" w:hAnsi="Times New Roman" w:cs="Times New Roman"/>
          <w:sz w:val="28"/>
          <w:szCs w:val="28"/>
        </w:rPr>
        <w:t xml:space="preserve">С </w:t>
      </w:r>
      <w:r w:rsidRPr="002A59C5">
        <w:rPr>
          <w:rFonts w:ascii="Times New Roman" w:hAnsi="Times New Roman" w:cs="Times New Roman"/>
          <w:spacing w:val="1"/>
          <w:sz w:val="28"/>
          <w:szCs w:val="28"/>
        </w:rPr>
        <w:t>2</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0</w:t>
      </w:r>
      <w:r w:rsidRPr="002A59C5">
        <w:rPr>
          <w:rFonts w:ascii="Times New Roman" w:hAnsi="Times New Roman" w:cs="Times New Roman"/>
          <w:sz w:val="28"/>
          <w:szCs w:val="28"/>
        </w:rPr>
        <w:t>9</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 зна</w:t>
      </w:r>
      <w:r w:rsidRPr="002A59C5">
        <w:rPr>
          <w:rFonts w:ascii="Times New Roman" w:hAnsi="Times New Roman" w:cs="Times New Roman"/>
          <w:spacing w:val="-1"/>
          <w:sz w:val="28"/>
          <w:szCs w:val="28"/>
        </w:rPr>
        <w:t>ч</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те</w:t>
      </w:r>
      <w:r w:rsidRPr="002A59C5">
        <w:rPr>
          <w:rFonts w:ascii="Times New Roman" w:hAnsi="Times New Roman" w:cs="Times New Roman"/>
          <w:spacing w:val="-1"/>
          <w:sz w:val="28"/>
          <w:szCs w:val="28"/>
        </w:rPr>
        <w:t>льн</w:t>
      </w:r>
      <w:r w:rsidRPr="002A59C5">
        <w:rPr>
          <w:rFonts w:ascii="Times New Roman" w:hAnsi="Times New Roman" w:cs="Times New Roman"/>
          <w:sz w:val="28"/>
          <w:szCs w:val="28"/>
        </w:rPr>
        <w:t>о</w:t>
      </w:r>
      <w:r w:rsidRPr="002A59C5">
        <w:rPr>
          <w:rFonts w:ascii="Times New Roman" w:hAnsi="Times New Roman" w:cs="Times New Roman"/>
          <w:spacing w:val="1"/>
          <w:sz w:val="28"/>
          <w:szCs w:val="28"/>
        </w:rPr>
        <w:t xml:space="preserve"> и</w:t>
      </w:r>
      <w:r w:rsidRPr="002A59C5">
        <w:rPr>
          <w:rFonts w:ascii="Times New Roman" w:hAnsi="Times New Roman" w:cs="Times New Roman"/>
          <w:sz w:val="28"/>
          <w:szCs w:val="28"/>
        </w:rPr>
        <w:t>зм</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ни</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ся</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2"/>
          <w:sz w:val="28"/>
          <w:szCs w:val="28"/>
        </w:rPr>
        <w:t>к</w:t>
      </w:r>
      <w:r w:rsidRPr="002A59C5">
        <w:rPr>
          <w:rFonts w:ascii="Times New Roman" w:hAnsi="Times New Roman" w:cs="Times New Roman"/>
          <w:sz w:val="28"/>
          <w:szCs w:val="28"/>
        </w:rPr>
        <w:t>ачеств</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нн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й</w:t>
      </w:r>
      <w:r w:rsidRPr="002A59C5">
        <w:rPr>
          <w:rFonts w:ascii="Times New Roman" w:hAnsi="Times New Roman" w:cs="Times New Roman"/>
          <w:spacing w:val="1"/>
          <w:sz w:val="28"/>
          <w:szCs w:val="28"/>
        </w:rPr>
        <w:t xml:space="preserve"> </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став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ч</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м</w:t>
      </w:r>
      <w:r w:rsidRPr="002A59C5">
        <w:rPr>
          <w:rFonts w:ascii="Times New Roman" w:hAnsi="Times New Roman" w:cs="Times New Roman"/>
          <w:sz w:val="28"/>
          <w:szCs w:val="28"/>
        </w:rPr>
        <w:t>и</w:t>
      </w:r>
      <w:r w:rsidRPr="002A59C5">
        <w:rPr>
          <w:rFonts w:ascii="Times New Roman" w:hAnsi="Times New Roman" w:cs="Times New Roman"/>
          <w:spacing w:val="4"/>
          <w:sz w:val="28"/>
          <w:szCs w:val="28"/>
        </w:rPr>
        <w:t xml:space="preserve"> </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му с</w:t>
      </w:r>
      <w:r w:rsidRPr="002A59C5">
        <w:rPr>
          <w:rFonts w:ascii="Times New Roman" w:hAnsi="Times New Roman" w:cs="Times New Roman"/>
          <w:spacing w:val="2"/>
          <w:sz w:val="28"/>
          <w:szCs w:val="28"/>
        </w:rPr>
        <w:t>т</w:t>
      </w:r>
      <w:r w:rsidRPr="002A59C5">
        <w:rPr>
          <w:rFonts w:ascii="Times New Roman" w:hAnsi="Times New Roman" w:cs="Times New Roman"/>
          <w:sz w:val="28"/>
          <w:szCs w:val="28"/>
        </w:rPr>
        <w:t>али</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ем</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о</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з</w:t>
      </w:r>
      <w:r w:rsidRPr="002A59C5">
        <w:rPr>
          <w:rFonts w:ascii="Times New Roman" w:hAnsi="Times New Roman" w:cs="Times New Roman"/>
          <w:spacing w:val="-1"/>
          <w:sz w:val="28"/>
          <w:szCs w:val="28"/>
        </w:rPr>
        <w:t>уль</w:t>
      </w:r>
      <w:r w:rsidRPr="002A59C5">
        <w:rPr>
          <w:rFonts w:ascii="Times New Roman" w:hAnsi="Times New Roman" w:cs="Times New Roman"/>
          <w:sz w:val="28"/>
          <w:szCs w:val="28"/>
        </w:rPr>
        <w:t>татам</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Е</w:t>
      </w:r>
      <w:r w:rsidRPr="002A59C5">
        <w:rPr>
          <w:rFonts w:ascii="Times New Roman" w:hAnsi="Times New Roman" w:cs="Times New Roman"/>
          <w:spacing w:val="1"/>
          <w:sz w:val="28"/>
          <w:szCs w:val="28"/>
        </w:rPr>
        <w:t>Г</w:t>
      </w:r>
      <w:r w:rsidRPr="002A59C5">
        <w:rPr>
          <w:rFonts w:ascii="Times New Roman" w:hAnsi="Times New Roman" w:cs="Times New Roman"/>
          <w:sz w:val="28"/>
          <w:szCs w:val="28"/>
        </w:rPr>
        <w:t xml:space="preserve">Э и </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зме</w:t>
      </w:r>
      <w:r w:rsidRPr="002A59C5">
        <w:rPr>
          <w:rFonts w:ascii="Times New Roman" w:hAnsi="Times New Roman" w:cs="Times New Roman"/>
          <w:spacing w:val="-2"/>
          <w:sz w:val="28"/>
          <w:szCs w:val="28"/>
        </w:rPr>
        <w:t>н</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 xml:space="preserve">е </w:t>
      </w:r>
      <w:r w:rsidRPr="002A59C5">
        <w:rPr>
          <w:rFonts w:ascii="Times New Roman" w:hAnsi="Times New Roman" w:cs="Times New Roman"/>
          <w:spacing w:val="-3"/>
          <w:sz w:val="28"/>
          <w:szCs w:val="28"/>
        </w:rPr>
        <w:t>с</w:t>
      </w:r>
      <w:r w:rsidRPr="002A59C5">
        <w:rPr>
          <w:rFonts w:ascii="Times New Roman" w:hAnsi="Times New Roman" w:cs="Times New Roman"/>
          <w:spacing w:val="1"/>
          <w:sz w:val="28"/>
          <w:szCs w:val="28"/>
        </w:rPr>
        <w:t>оо</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ш</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 xml:space="preserve">я </w:t>
      </w:r>
      <w:r w:rsidRPr="002A59C5">
        <w:rPr>
          <w:rFonts w:ascii="Times New Roman" w:hAnsi="Times New Roman" w:cs="Times New Roman"/>
          <w:spacing w:val="1"/>
          <w:sz w:val="28"/>
          <w:szCs w:val="28"/>
        </w:rPr>
        <w:t>б</w:t>
      </w:r>
      <w:r w:rsidRPr="002A59C5">
        <w:rPr>
          <w:rFonts w:ascii="Times New Roman" w:hAnsi="Times New Roman" w:cs="Times New Roman"/>
          <w:spacing w:val="-3"/>
          <w:sz w:val="28"/>
          <w:szCs w:val="28"/>
        </w:rPr>
        <w:t>ю</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же</w:t>
      </w:r>
      <w:r w:rsidRPr="002A59C5">
        <w:rPr>
          <w:rFonts w:ascii="Times New Roman" w:hAnsi="Times New Roman" w:cs="Times New Roman"/>
          <w:spacing w:val="-2"/>
          <w:sz w:val="28"/>
          <w:szCs w:val="28"/>
        </w:rPr>
        <w:t>т</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w:t>
      </w:r>
      <w:r w:rsidRPr="002A59C5">
        <w:rPr>
          <w:rFonts w:ascii="Times New Roman" w:hAnsi="Times New Roman" w:cs="Times New Roman"/>
          <w:spacing w:val="2"/>
          <w:sz w:val="28"/>
          <w:szCs w:val="28"/>
        </w:rPr>
        <w:t>в</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юд</w:t>
      </w:r>
      <w:r w:rsidRPr="002A59C5">
        <w:rPr>
          <w:rFonts w:ascii="Times New Roman" w:hAnsi="Times New Roman" w:cs="Times New Roman"/>
          <w:sz w:val="28"/>
          <w:szCs w:val="28"/>
        </w:rPr>
        <w:t>жет</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 xml:space="preserve">е </w:t>
      </w:r>
      <w:r w:rsidRPr="002A59C5">
        <w:rPr>
          <w:rFonts w:ascii="Times New Roman" w:hAnsi="Times New Roman" w:cs="Times New Roman"/>
          <w:spacing w:val="-3"/>
          <w:sz w:val="28"/>
          <w:szCs w:val="28"/>
        </w:rPr>
        <w:t>м</w:t>
      </w:r>
      <w:r w:rsidRPr="002A59C5">
        <w:rPr>
          <w:rFonts w:ascii="Times New Roman" w:hAnsi="Times New Roman" w:cs="Times New Roman"/>
          <w:sz w:val="28"/>
          <w:szCs w:val="28"/>
        </w:rPr>
        <w:t>еста.</w:t>
      </w:r>
    </w:p>
    <w:p w:rsidR="002A59C5" w:rsidRDefault="002A59C5" w:rsidP="002A59C5">
      <w:pPr>
        <w:pStyle w:val="af3"/>
        <w:rPr>
          <w:i/>
          <w:smallCaps/>
          <w:spacing w:val="-1"/>
          <w:position w:val="-1"/>
          <w:sz w:val="28"/>
          <w:szCs w:val="28"/>
        </w:rPr>
      </w:pPr>
    </w:p>
    <w:p w:rsidR="002A59C5" w:rsidRPr="002A59C5" w:rsidRDefault="002A59C5" w:rsidP="002A59C5">
      <w:pPr>
        <w:widowControl w:val="0"/>
        <w:autoSpaceDE w:val="0"/>
        <w:autoSpaceDN w:val="0"/>
        <w:adjustRightInd w:val="0"/>
        <w:spacing w:before="5"/>
        <w:ind w:left="2431"/>
        <w:rPr>
          <w:rFonts w:ascii="Times New Roman" w:hAnsi="Times New Roman" w:cs="Times New Roman"/>
          <w:i/>
          <w:smallCaps/>
          <w:position w:val="-1"/>
          <w:sz w:val="28"/>
          <w:szCs w:val="28"/>
        </w:rPr>
      </w:pPr>
      <w:r w:rsidRPr="002A59C5">
        <w:rPr>
          <w:rFonts w:ascii="Times New Roman" w:hAnsi="Times New Roman" w:cs="Times New Roman"/>
          <w:i/>
          <w:smallCaps/>
          <w:spacing w:val="-1"/>
          <w:position w:val="-1"/>
          <w:sz w:val="28"/>
          <w:szCs w:val="28"/>
        </w:rPr>
        <w:t>Пл</w:t>
      </w:r>
      <w:r w:rsidRPr="002A59C5">
        <w:rPr>
          <w:rFonts w:ascii="Times New Roman" w:hAnsi="Times New Roman" w:cs="Times New Roman"/>
          <w:i/>
          <w:smallCaps/>
          <w:position w:val="-1"/>
          <w:sz w:val="28"/>
          <w:szCs w:val="28"/>
        </w:rPr>
        <w:t>ан</w:t>
      </w:r>
      <w:r w:rsidRPr="002A59C5">
        <w:rPr>
          <w:rFonts w:ascii="Times New Roman" w:hAnsi="Times New Roman" w:cs="Times New Roman"/>
          <w:i/>
          <w:smallCaps/>
          <w:spacing w:val="1"/>
          <w:position w:val="-1"/>
          <w:sz w:val="28"/>
          <w:szCs w:val="28"/>
        </w:rPr>
        <w:t xml:space="preserve"> </w:t>
      </w:r>
      <w:r w:rsidRPr="002A59C5">
        <w:rPr>
          <w:rFonts w:ascii="Times New Roman" w:hAnsi="Times New Roman" w:cs="Times New Roman"/>
          <w:i/>
          <w:smallCaps/>
          <w:position w:val="-1"/>
          <w:sz w:val="28"/>
          <w:szCs w:val="28"/>
        </w:rPr>
        <w:t>приема</w:t>
      </w:r>
      <w:r w:rsidRPr="002A59C5">
        <w:rPr>
          <w:rFonts w:ascii="Times New Roman" w:hAnsi="Times New Roman" w:cs="Times New Roman"/>
          <w:i/>
          <w:smallCaps/>
          <w:spacing w:val="-3"/>
          <w:position w:val="-1"/>
          <w:sz w:val="28"/>
          <w:szCs w:val="28"/>
        </w:rPr>
        <w:t xml:space="preserve"> </w:t>
      </w:r>
      <w:r w:rsidRPr="002A59C5">
        <w:rPr>
          <w:rFonts w:ascii="Times New Roman" w:hAnsi="Times New Roman" w:cs="Times New Roman"/>
          <w:i/>
          <w:smallCaps/>
          <w:spacing w:val="1"/>
          <w:position w:val="-1"/>
          <w:sz w:val="28"/>
          <w:szCs w:val="28"/>
        </w:rPr>
        <w:t>н</w:t>
      </w:r>
      <w:r w:rsidRPr="002A59C5">
        <w:rPr>
          <w:rFonts w:ascii="Times New Roman" w:hAnsi="Times New Roman" w:cs="Times New Roman"/>
          <w:i/>
          <w:smallCaps/>
          <w:position w:val="-1"/>
          <w:sz w:val="28"/>
          <w:szCs w:val="28"/>
        </w:rPr>
        <w:t>а</w:t>
      </w:r>
      <w:r w:rsidRPr="002A59C5">
        <w:rPr>
          <w:rFonts w:ascii="Times New Roman" w:hAnsi="Times New Roman" w:cs="Times New Roman"/>
          <w:i/>
          <w:smallCaps/>
          <w:spacing w:val="-3"/>
          <w:position w:val="-1"/>
          <w:sz w:val="28"/>
          <w:szCs w:val="28"/>
        </w:rPr>
        <w:t xml:space="preserve"> </w:t>
      </w:r>
      <w:r w:rsidRPr="002A59C5">
        <w:rPr>
          <w:rFonts w:ascii="Times New Roman" w:hAnsi="Times New Roman" w:cs="Times New Roman"/>
          <w:i/>
          <w:smallCaps/>
          <w:position w:val="-1"/>
          <w:sz w:val="28"/>
          <w:szCs w:val="28"/>
        </w:rPr>
        <w:t>1</w:t>
      </w:r>
      <w:r w:rsidRPr="002A59C5">
        <w:rPr>
          <w:rFonts w:ascii="Times New Roman" w:hAnsi="Times New Roman" w:cs="Times New Roman"/>
          <w:i/>
          <w:smallCaps/>
          <w:spacing w:val="1"/>
          <w:position w:val="-1"/>
          <w:sz w:val="28"/>
          <w:szCs w:val="28"/>
        </w:rPr>
        <w:t xml:space="preserve"> </w:t>
      </w:r>
      <w:r w:rsidRPr="002A59C5">
        <w:rPr>
          <w:rFonts w:ascii="Times New Roman" w:hAnsi="Times New Roman" w:cs="Times New Roman"/>
          <w:i/>
          <w:smallCaps/>
          <w:position w:val="-1"/>
          <w:sz w:val="28"/>
          <w:szCs w:val="28"/>
        </w:rPr>
        <w:t>к</w:t>
      </w:r>
      <w:r w:rsidRPr="002A59C5">
        <w:rPr>
          <w:rFonts w:ascii="Times New Roman" w:hAnsi="Times New Roman" w:cs="Times New Roman"/>
          <w:i/>
          <w:smallCaps/>
          <w:spacing w:val="-1"/>
          <w:position w:val="-1"/>
          <w:sz w:val="28"/>
          <w:szCs w:val="28"/>
        </w:rPr>
        <w:t>у</w:t>
      </w:r>
      <w:r w:rsidRPr="002A59C5">
        <w:rPr>
          <w:rFonts w:ascii="Times New Roman" w:hAnsi="Times New Roman" w:cs="Times New Roman"/>
          <w:i/>
          <w:smallCaps/>
          <w:spacing w:val="1"/>
          <w:position w:val="-1"/>
          <w:sz w:val="28"/>
          <w:szCs w:val="28"/>
        </w:rPr>
        <w:t>р</w:t>
      </w:r>
      <w:r w:rsidRPr="002A59C5">
        <w:rPr>
          <w:rFonts w:ascii="Times New Roman" w:hAnsi="Times New Roman" w:cs="Times New Roman"/>
          <w:i/>
          <w:smallCaps/>
          <w:position w:val="-1"/>
          <w:sz w:val="28"/>
          <w:szCs w:val="28"/>
        </w:rPr>
        <w:t>с в</w:t>
      </w:r>
      <w:r w:rsidRPr="002A59C5">
        <w:rPr>
          <w:rFonts w:ascii="Times New Roman" w:hAnsi="Times New Roman" w:cs="Times New Roman"/>
          <w:i/>
          <w:smallCaps/>
          <w:spacing w:val="-1"/>
          <w:position w:val="-1"/>
          <w:sz w:val="28"/>
          <w:szCs w:val="28"/>
        </w:rPr>
        <w:t xml:space="preserve"> 2</w:t>
      </w:r>
      <w:r w:rsidRPr="002A59C5">
        <w:rPr>
          <w:rFonts w:ascii="Times New Roman" w:hAnsi="Times New Roman" w:cs="Times New Roman"/>
          <w:i/>
          <w:smallCaps/>
          <w:spacing w:val="1"/>
          <w:position w:val="-1"/>
          <w:sz w:val="28"/>
          <w:szCs w:val="28"/>
        </w:rPr>
        <w:t>0</w:t>
      </w:r>
      <w:r w:rsidRPr="002A59C5">
        <w:rPr>
          <w:rFonts w:ascii="Times New Roman" w:hAnsi="Times New Roman" w:cs="Times New Roman"/>
          <w:i/>
          <w:smallCaps/>
          <w:spacing w:val="-1"/>
          <w:position w:val="-1"/>
          <w:sz w:val="28"/>
          <w:szCs w:val="28"/>
        </w:rPr>
        <w:t>13</w:t>
      </w:r>
      <w:r w:rsidRPr="002A59C5">
        <w:rPr>
          <w:rFonts w:ascii="Times New Roman" w:hAnsi="Times New Roman" w:cs="Times New Roman"/>
          <w:i/>
          <w:smallCaps/>
          <w:spacing w:val="1"/>
          <w:position w:val="-1"/>
          <w:sz w:val="28"/>
          <w:szCs w:val="28"/>
        </w:rPr>
        <w:t xml:space="preserve"> </w:t>
      </w:r>
      <w:r w:rsidRPr="002A59C5">
        <w:rPr>
          <w:rFonts w:ascii="Times New Roman" w:hAnsi="Times New Roman" w:cs="Times New Roman"/>
          <w:i/>
          <w:smallCaps/>
          <w:spacing w:val="-3"/>
          <w:position w:val="-1"/>
          <w:sz w:val="28"/>
          <w:szCs w:val="28"/>
        </w:rPr>
        <w:t>г</w:t>
      </w:r>
      <w:r w:rsidRPr="002A59C5">
        <w:rPr>
          <w:rFonts w:ascii="Times New Roman" w:hAnsi="Times New Roman" w:cs="Times New Roman"/>
          <w:i/>
          <w:smallCaps/>
          <w:spacing w:val="1"/>
          <w:position w:val="-1"/>
          <w:sz w:val="28"/>
          <w:szCs w:val="28"/>
        </w:rPr>
        <w:t>од</w:t>
      </w:r>
      <w:r w:rsidRPr="002A59C5">
        <w:rPr>
          <w:rFonts w:ascii="Times New Roman" w:hAnsi="Times New Roman" w:cs="Times New Roman"/>
          <w:i/>
          <w:smallCaps/>
          <w:spacing w:val="-2"/>
          <w:position w:val="-1"/>
          <w:sz w:val="28"/>
          <w:szCs w:val="28"/>
        </w:rPr>
        <w:t>а</w:t>
      </w:r>
      <w:r w:rsidRPr="002A59C5">
        <w:rPr>
          <w:rFonts w:ascii="Times New Roman" w:hAnsi="Times New Roman" w:cs="Times New Roman"/>
          <w:i/>
          <w:smallCaps/>
          <w:position w:val="-1"/>
          <w:sz w:val="28"/>
          <w:szCs w:val="28"/>
        </w:rPr>
        <w:t>х</w:t>
      </w:r>
    </w:p>
    <w:tbl>
      <w:tblPr>
        <w:tblW w:w="10082" w:type="dxa"/>
        <w:tblInd w:w="-758" w:type="dxa"/>
        <w:tblLayout w:type="fixed"/>
        <w:tblCellMar>
          <w:left w:w="0" w:type="dxa"/>
          <w:right w:w="0" w:type="dxa"/>
        </w:tblCellMar>
        <w:tblLook w:val="0000" w:firstRow="0" w:lastRow="0" w:firstColumn="0" w:lastColumn="0" w:noHBand="0" w:noVBand="0"/>
      </w:tblPr>
      <w:tblGrid>
        <w:gridCol w:w="1482"/>
        <w:gridCol w:w="709"/>
        <w:gridCol w:w="1417"/>
        <w:gridCol w:w="1276"/>
        <w:gridCol w:w="1559"/>
        <w:gridCol w:w="1560"/>
        <w:gridCol w:w="1134"/>
        <w:gridCol w:w="945"/>
      </w:tblGrid>
      <w:tr w:rsidR="002A59C5" w:rsidRPr="002830C2" w:rsidTr="00D63321">
        <w:trPr>
          <w:trHeight w:hRule="exact" w:val="577"/>
        </w:trPr>
        <w:tc>
          <w:tcPr>
            <w:tcW w:w="2191" w:type="dxa"/>
            <w:gridSpan w:val="2"/>
            <w:tcBorders>
              <w:top w:val="single" w:sz="12" w:space="0" w:color="000000"/>
              <w:left w:val="single" w:sz="12" w:space="0" w:color="000000"/>
              <w:bottom w:val="nil"/>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c>
          <w:tcPr>
            <w:tcW w:w="1417" w:type="dxa"/>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spacing w:before="5"/>
              <w:jc w:val="center"/>
              <w:rPr>
                <w:rFonts w:ascii="Times New Roman" w:hAnsi="Times New Roman" w:cs="Times New Roman"/>
              </w:rPr>
            </w:pPr>
            <w:r w:rsidRPr="002A59C5">
              <w:rPr>
                <w:rFonts w:ascii="Times New Roman" w:hAnsi="Times New Roman" w:cs="Times New Roman"/>
                <w:bCs/>
                <w:spacing w:val="-1"/>
              </w:rPr>
              <w:t>Л</w:t>
            </w:r>
            <w:r w:rsidRPr="002A59C5">
              <w:rPr>
                <w:rFonts w:ascii="Times New Roman" w:hAnsi="Times New Roman" w:cs="Times New Roman"/>
                <w:bCs/>
              </w:rPr>
              <w:t>ече</w:t>
            </w:r>
            <w:r w:rsidRPr="002A59C5">
              <w:rPr>
                <w:rFonts w:ascii="Times New Roman" w:hAnsi="Times New Roman" w:cs="Times New Roman"/>
                <w:bCs/>
                <w:spacing w:val="3"/>
              </w:rPr>
              <w:t>б</w:t>
            </w:r>
            <w:r w:rsidRPr="002A59C5">
              <w:rPr>
                <w:rFonts w:ascii="Times New Roman" w:hAnsi="Times New Roman" w:cs="Times New Roman"/>
                <w:bCs/>
              </w:rPr>
              <w:t xml:space="preserve">ное </w:t>
            </w:r>
            <w:r w:rsidRPr="002A59C5">
              <w:rPr>
                <w:rFonts w:ascii="Times New Roman" w:hAnsi="Times New Roman" w:cs="Times New Roman"/>
                <w:bCs/>
                <w:spacing w:val="1"/>
              </w:rPr>
              <w:t>д</w:t>
            </w:r>
            <w:r w:rsidRPr="002A59C5">
              <w:rPr>
                <w:rFonts w:ascii="Times New Roman" w:hAnsi="Times New Roman" w:cs="Times New Roman"/>
                <w:bCs/>
              </w:rPr>
              <w:t>е</w:t>
            </w:r>
            <w:r w:rsidRPr="002A59C5">
              <w:rPr>
                <w:rFonts w:ascii="Times New Roman" w:hAnsi="Times New Roman" w:cs="Times New Roman"/>
                <w:bCs/>
                <w:spacing w:val="1"/>
              </w:rPr>
              <w:t>л</w:t>
            </w:r>
            <w:r w:rsidRPr="002A59C5">
              <w:rPr>
                <w:rFonts w:ascii="Times New Roman" w:hAnsi="Times New Roman" w:cs="Times New Roman"/>
                <w:bCs/>
              </w:rPr>
              <w:t>о</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bCs/>
              </w:rPr>
              <w:t>Пе</w:t>
            </w:r>
            <w:r w:rsidRPr="002A59C5">
              <w:rPr>
                <w:rFonts w:ascii="Times New Roman" w:hAnsi="Times New Roman" w:cs="Times New Roman"/>
                <w:bCs/>
                <w:spacing w:val="1"/>
              </w:rPr>
              <w:t>д</w:t>
            </w:r>
            <w:r w:rsidRPr="002A59C5">
              <w:rPr>
                <w:rFonts w:ascii="Times New Roman" w:hAnsi="Times New Roman" w:cs="Times New Roman"/>
                <w:bCs/>
              </w:rPr>
              <w:t>иат</w:t>
            </w:r>
            <w:r w:rsidRPr="002A59C5">
              <w:rPr>
                <w:rFonts w:ascii="Times New Roman" w:hAnsi="Times New Roman" w:cs="Times New Roman"/>
                <w:bCs/>
                <w:spacing w:val="2"/>
              </w:rPr>
              <w:t>р</w:t>
            </w:r>
            <w:r w:rsidRPr="002A59C5">
              <w:rPr>
                <w:rFonts w:ascii="Times New Roman" w:hAnsi="Times New Roman" w:cs="Times New Roman"/>
                <w:bCs/>
              </w:rPr>
              <w:t>ия</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spacing w:before="5"/>
              <w:ind w:right="-14"/>
              <w:jc w:val="center"/>
              <w:rPr>
                <w:rFonts w:ascii="Times New Roman" w:hAnsi="Times New Roman" w:cs="Times New Roman"/>
              </w:rPr>
            </w:pPr>
            <w:r w:rsidRPr="002A59C5">
              <w:rPr>
                <w:rFonts w:ascii="Times New Roman" w:hAnsi="Times New Roman" w:cs="Times New Roman"/>
                <w:bCs/>
              </w:rPr>
              <w:t>Сто</w:t>
            </w:r>
            <w:r w:rsidRPr="002A59C5">
              <w:rPr>
                <w:rFonts w:ascii="Times New Roman" w:hAnsi="Times New Roman" w:cs="Times New Roman"/>
                <w:bCs/>
                <w:spacing w:val="2"/>
              </w:rPr>
              <w:t>м</w:t>
            </w:r>
            <w:r w:rsidRPr="002A59C5">
              <w:rPr>
                <w:rFonts w:ascii="Times New Roman" w:hAnsi="Times New Roman" w:cs="Times New Roman"/>
                <w:bCs/>
              </w:rPr>
              <w:t>ато</w:t>
            </w:r>
            <w:r w:rsidRPr="002A59C5">
              <w:rPr>
                <w:rFonts w:ascii="Times New Roman" w:hAnsi="Times New Roman" w:cs="Times New Roman"/>
                <w:bCs/>
                <w:spacing w:val="1"/>
              </w:rPr>
              <w:t>л</w:t>
            </w:r>
            <w:r w:rsidRPr="002A59C5">
              <w:rPr>
                <w:rFonts w:ascii="Times New Roman" w:hAnsi="Times New Roman" w:cs="Times New Roman"/>
                <w:bCs/>
              </w:rPr>
              <w:t>огия</w:t>
            </w:r>
          </w:p>
        </w:tc>
        <w:tc>
          <w:tcPr>
            <w:tcW w:w="1560" w:type="dxa"/>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left="52"/>
              <w:jc w:val="center"/>
              <w:rPr>
                <w:rFonts w:ascii="Times New Roman" w:hAnsi="Times New Roman" w:cs="Times New Roman"/>
              </w:rPr>
            </w:pPr>
            <w:r w:rsidRPr="002A59C5">
              <w:rPr>
                <w:rFonts w:ascii="Times New Roman" w:hAnsi="Times New Roman" w:cs="Times New Roman"/>
                <w:bCs/>
              </w:rPr>
              <w:t>Медико-проф  дело</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spacing w:before="10"/>
              <w:jc w:val="center"/>
              <w:rPr>
                <w:rFonts w:ascii="Times New Roman" w:hAnsi="Times New Roman" w:cs="Times New Roman"/>
                <w:smallCaps/>
              </w:rPr>
            </w:pPr>
            <w:r w:rsidRPr="002A59C5">
              <w:rPr>
                <w:rFonts w:ascii="Times New Roman" w:hAnsi="Times New Roman" w:cs="Times New Roman"/>
                <w:smallCaps/>
              </w:rPr>
              <w:t>Фармация</w:t>
            </w:r>
          </w:p>
        </w:tc>
        <w:tc>
          <w:tcPr>
            <w:tcW w:w="945" w:type="dxa"/>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bCs/>
              </w:rPr>
              <w:t>ВСЕГО</w:t>
            </w:r>
          </w:p>
        </w:tc>
      </w:tr>
      <w:tr w:rsidR="002A59C5" w:rsidRPr="002830C2" w:rsidTr="00D63321">
        <w:trPr>
          <w:trHeight w:val="337"/>
        </w:trPr>
        <w:tc>
          <w:tcPr>
            <w:tcW w:w="1482" w:type="dxa"/>
            <w:vMerge w:val="restart"/>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D63321">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spacing w:val="-2"/>
              </w:rPr>
              <w:t>В</w:t>
            </w:r>
            <w:r w:rsidRPr="002A59C5">
              <w:rPr>
                <w:rFonts w:ascii="Times New Roman" w:hAnsi="Times New Roman" w:cs="Times New Roman"/>
                <w:spacing w:val="-1"/>
              </w:rPr>
              <w:t>се</w:t>
            </w:r>
            <w:r w:rsidRPr="002A59C5">
              <w:rPr>
                <w:rFonts w:ascii="Times New Roman" w:hAnsi="Times New Roman" w:cs="Times New Roman"/>
                <w:spacing w:val="2"/>
              </w:rPr>
              <w:t>г</w:t>
            </w:r>
            <w:r w:rsidRPr="002A59C5">
              <w:rPr>
                <w:rFonts w:ascii="Times New Roman" w:hAnsi="Times New Roman" w:cs="Times New Roman"/>
              </w:rPr>
              <w:t>о</w:t>
            </w:r>
            <w:r w:rsidR="00D63321">
              <w:rPr>
                <w:rFonts w:ascii="Times New Roman" w:hAnsi="Times New Roman" w:cs="Times New Roman"/>
              </w:rPr>
              <w:t xml:space="preserve"> </w:t>
            </w:r>
            <w:r w:rsidRPr="002A59C5">
              <w:rPr>
                <w:rFonts w:ascii="Times New Roman" w:hAnsi="Times New Roman" w:cs="Times New Roman"/>
                <w:spacing w:val="-1"/>
              </w:rPr>
              <w:t>мес</w:t>
            </w:r>
            <w:r w:rsidRPr="002A59C5">
              <w:rPr>
                <w:rFonts w:ascii="Times New Roman" w:hAnsi="Times New Roman" w:cs="Times New Roman"/>
              </w:rPr>
              <w:t>т</w:t>
            </w:r>
          </w:p>
        </w:tc>
        <w:tc>
          <w:tcPr>
            <w:tcW w:w="709"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c>
          <w:tcPr>
            <w:tcW w:w="1417"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c>
          <w:tcPr>
            <w:tcW w:w="1276"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c>
          <w:tcPr>
            <w:tcW w:w="1559"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right="88"/>
              <w:jc w:val="center"/>
              <w:rPr>
                <w:rFonts w:ascii="Times New Roman" w:hAnsi="Times New Roman" w:cs="Times New Roman"/>
              </w:rPr>
            </w:pPr>
          </w:p>
        </w:tc>
        <w:tc>
          <w:tcPr>
            <w:tcW w:w="1560"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left="535" w:right="537"/>
              <w:jc w:val="center"/>
              <w:rPr>
                <w:rFonts w:ascii="Times New Roman" w:hAnsi="Times New Roman" w:cs="Times New Roman"/>
              </w:rPr>
            </w:pPr>
          </w:p>
        </w:tc>
        <w:tc>
          <w:tcPr>
            <w:tcW w:w="1134"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c>
          <w:tcPr>
            <w:tcW w:w="945" w:type="dxa"/>
            <w:tcBorders>
              <w:top w:val="single" w:sz="12" w:space="0" w:color="000000"/>
              <w:left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r>
      <w:tr w:rsidR="002A59C5" w:rsidRPr="002830C2" w:rsidTr="00D63321">
        <w:trPr>
          <w:trHeight w:hRule="exact" w:val="433"/>
        </w:trPr>
        <w:tc>
          <w:tcPr>
            <w:tcW w:w="1482" w:type="dxa"/>
            <w:vMerge/>
            <w:tcBorders>
              <w:top w:val="single" w:sz="12"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p>
        </w:tc>
        <w:tc>
          <w:tcPr>
            <w:tcW w:w="709"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2013</w:t>
            </w:r>
          </w:p>
        </w:tc>
        <w:tc>
          <w:tcPr>
            <w:tcW w:w="1417"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365</w:t>
            </w:r>
          </w:p>
        </w:tc>
        <w:tc>
          <w:tcPr>
            <w:tcW w:w="1276"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162</w:t>
            </w:r>
          </w:p>
        </w:tc>
        <w:tc>
          <w:tcPr>
            <w:tcW w:w="1559"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right="88"/>
              <w:jc w:val="center"/>
              <w:rPr>
                <w:rFonts w:ascii="Times New Roman" w:hAnsi="Times New Roman" w:cs="Times New Roman"/>
              </w:rPr>
            </w:pPr>
            <w:r w:rsidRPr="002A59C5">
              <w:rPr>
                <w:rFonts w:ascii="Times New Roman" w:hAnsi="Times New Roman" w:cs="Times New Roman"/>
              </w:rPr>
              <w:t>220</w:t>
            </w:r>
          </w:p>
        </w:tc>
        <w:tc>
          <w:tcPr>
            <w:tcW w:w="1560"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left="475" w:right="477"/>
              <w:jc w:val="center"/>
              <w:rPr>
                <w:rFonts w:ascii="Times New Roman" w:hAnsi="Times New Roman" w:cs="Times New Roman"/>
              </w:rPr>
            </w:pPr>
            <w:r w:rsidRPr="002A59C5">
              <w:rPr>
                <w:rFonts w:ascii="Times New Roman" w:hAnsi="Times New Roman" w:cs="Times New Roman"/>
              </w:rPr>
              <w:t>115</w:t>
            </w:r>
          </w:p>
        </w:tc>
        <w:tc>
          <w:tcPr>
            <w:tcW w:w="1134"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bCs/>
              </w:rPr>
            </w:pPr>
          </w:p>
        </w:tc>
        <w:tc>
          <w:tcPr>
            <w:tcW w:w="945"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bCs/>
              </w:rPr>
              <w:t>925</w:t>
            </w:r>
          </w:p>
        </w:tc>
      </w:tr>
      <w:tr w:rsidR="002A59C5" w:rsidRPr="002830C2" w:rsidTr="00D63321">
        <w:trPr>
          <w:trHeight w:hRule="exact" w:val="597"/>
        </w:trPr>
        <w:tc>
          <w:tcPr>
            <w:tcW w:w="1482" w:type="dxa"/>
            <w:tcBorders>
              <w:top w:val="single" w:sz="4" w:space="0" w:color="auto"/>
              <w:left w:val="single" w:sz="12" w:space="0" w:color="000000"/>
              <w:bottom w:val="single" w:sz="12" w:space="0" w:color="000000"/>
              <w:right w:val="single" w:sz="12" w:space="0" w:color="000000"/>
            </w:tcBorders>
            <w:vAlign w:val="center"/>
          </w:tcPr>
          <w:p w:rsidR="002A59C5" w:rsidRPr="002A59C5" w:rsidRDefault="002A59C5" w:rsidP="00D63321">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 xml:space="preserve">Из </w:t>
            </w:r>
            <w:r w:rsidRPr="002A59C5">
              <w:rPr>
                <w:rFonts w:ascii="Times New Roman" w:hAnsi="Times New Roman" w:cs="Times New Roman"/>
                <w:spacing w:val="1"/>
              </w:rPr>
              <w:t>н</w:t>
            </w:r>
            <w:r w:rsidRPr="002A59C5">
              <w:rPr>
                <w:rFonts w:ascii="Times New Roman" w:hAnsi="Times New Roman" w:cs="Times New Roman"/>
                <w:spacing w:val="-1"/>
              </w:rPr>
              <w:t>и</w:t>
            </w:r>
            <w:r w:rsidRPr="002A59C5">
              <w:rPr>
                <w:rFonts w:ascii="Times New Roman" w:hAnsi="Times New Roman" w:cs="Times New Roman"/>
              </w:rPr>
              <w:t>х</w:t>
            </w:r>
            <w:r w:rsidR="00D63321">
              <w:rPr>
                <w:rFonts w:ascii="Times New Roman" w:hAnsi="Times New Roman" w:cs="Times New Roman"/>
              </w:rPr>
              <w:t xml:space="preserve"> </w:t>
            </w:r>
            <w:r w:rsidRPr="002A59C5">
              <w:rPr>
                <w:rFonts w:ascii="Times New Roman" w:hAnsi="Times New Roman" w:cs="Times New Roman"/>
              </w:rPr>
              <w:t>б</w:t>
            </w:r>
            <w:r w:rsidRPr="002A59C5">
              <w:rPr>
                <w:rFonts w:ascii="Times New Roman" w:hAnsi="Times New Roman" w:cs="Times New Roman"/>
                <w:spacing w:val="1"/>
              </w:rPr>
              <w:t>ю</w:t>
            </w:r>
            <w:r w:rsidRPr="002A59C5">
              <w:rPr>
                <w:rFonts w:ascii="Times New Roman" w:hAnsi="Times New Roman" w:cs="Times New Roman"/>
              </w:rPr>
              <w:t>дж</w:t>
            </w:r>
            <w:r w:rsidRPr="002A59C5">
              <w:rPr>
                <w:rFonts w:ascii="Times New Roman" w:hAnsi="Times New Roman" w:cs="Times New Roman"/>
                <w:spacing w:val="-1"/>
              </w:rPr>
              <w:t>е</w:t>
            </w:r>
            <w:r w:rsidRPr="002A59C5">
              <w:rPr>
                <w:rFonts w:ascii="Times New Roman" w:hAnsi="Times New Roman" w:cs="Times New Roman"/>
              </w:rPr>
              <w:t>тных</w:t>
            </w:r>
          </w:p>
        </w:tc>
        <w:tc>
          <w:tcPr>
            <w:tcW w:w="709" w:type="dxa"/>
            <w:tcBorders>
              <w:top w:val="single" w:sz="4" w:space="0" w:color="auto"/>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2013</w:t>
            </w:r>
          </w:p>
        </w:tc>
        <w:tc>
          <w:tcPr>
            <w:tcW w:w="1417"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300</w:t>
            </w:r>
          </w:p>
        </w:tc>
        <w:tc>
          <w:tcPr>
            <w:tcW w:w="1276"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90</w:t>
            </w:r>
          </w:p>
        </w:tc>
        <w:tc>
          <w:tcPr>
            <w:tcW w:w="1559"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right="88"/>
              <w:jc w:val="center"/>
              <w:rPr>
                <w:rFonts w:ascii="Times New Roman" w:hAnsi="Times New Roman" w:cs="Times New Roman"/>
              </w:rPr>
            </w:pPr>
            <w:r w:rsidRPr="002A59C5">
              <w:rPr>
                <w:rFonts w:ascii="Times New Roman" w:hAnsi="Times New Roman" w:cs="Times New Roman"/>
              </w:rPr>
              <w:t>70</w:t>
            </w:r>
          </w:p>
        </w:tc>
        <w:tc>
          <w:tcPr>
            <w:tcW w:w="1560"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left="535" w:right="537"/>
              <w:jc w:val="center"/>
              <w:rPr>
                <w:rFonts w:ascii="Times New Roman" w:hAnsi="Times New Roman" w:cs="Times New Roman"/>
              </w:rPr>
            </w:pPr>
            <w:r w:rsidRPr="002A59C5">
              <w:rPr>
                <w:rFonts w:ascii="Times New Roman" w:hAnsi="Times New Roman" w:cs="Times New Roman"/>
              </w:rPr>
              <w:t>20</w:t>
            </w:r>
          </w:p>
        </w:tc>
        <w:tc>
          <w:tcPr>
            <w:tcW w:w="1134"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bCs/>
              </w:rPr>
            </w:pPr>
            <w:r w:rsidRPr="002A59C5">
              <w:rPr>
                <w:rFonts w:ascii="Times New Roman" w:hAnsi="Times New Roman" w:cs="Times New Roman"/>
                <w:bCs/>
              </w:rPr>
              <w:t>10</w:t>
            </w:r>
          </w:p>
        </w:tc>
        <w:tc>
          <w:tcPr>
            <w:tcW w:w="945"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bCs/>
              </w:rPr>
              <w:t>485</w:t>
            </w:r>
          </w:p>
        </w:tc>
      </w:tr>
      <w:tr w:rsidR="002A59C5" w:rsidRPr="002830C2" w:rsidTr="00D63321">
        <w:trPr>
          <w:trHeight w:hRule="exact" w:val="533"/>
        </w:trPr>
        <w:tc>
          <w:tcPr>
            <w:tcW w:w="1482" w:type="dxa"/>
            <w:tcBorders>
              <w:top w:val="single" w:sz="4" w:space="0" w:color="auto"/>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Ме</w:t>
            </w:r>
            <w:r w:rsidRPr="002A59C5">
              <w:rPr>
                <w:rFonts w:ascii="Times New Roman" w:hAnsi="Times New Roman" w:cs="Times New Roman"/>
                <w:spacing w:val="-2"/>
              </w:rPr>
              <w:t>с</w:t>
            </w:r>
            <w:r w:rsidRPr="002A59C5">
              <w:rPr>
                <w:rFonts w:ascii="Times New Roman" w:hAnsi="Times New Roman" w:cs="Times New Roman"/>
              </w:rPr>
              <w:t>та</w:t>
            </w:r>
            <w:r w:rsidRPr="002A59C5">
              <w:rPr>
                <w:rFonts w:ascii="Times New Roman" w:hAnsi="Times New Roman" w:cs="Times New Roman"/>
                <w:spacing w:val="-1"/>
              </w:rPr>
              <w:t xml:space="preserve"> </w:t>
            </w:r>
            <w:r w:rsidR="00D63321">
              <w:rPr>
                <w:rFonts w:ascii="Times New Roman" w:hAnsi="Times New Roman" w:cs="Times New Roman"/>
              </w:rPr>
              <w:t xml:space="preserve">с </w:t>
            </w:r>
            <w:r w:rsidRPr="002A59C5">
              <w:rPr>
                <w:rFonts w:ascii="Times New Roman" w:hAnsi="Times New Roman" w:cs="Times New Roman"/>
              </w:rPr>
              <w:t>о</w:t>
            </w:r>
            <w:r w:rsidRPr="002A59C5">
              <w:rPr>
                <w:rFonts w:ascii="Times New Roman" w:hAnsi="Times New Roman" w:cs="Times New Roman"/>
                <w:spacing w:val="1"/>
              </w:rPr>
              <w:t>п</w:t>
            </w:r>
            <w:r w:rsidRPr="002A59C5">
              <w:rPr>
                <w:rFonts w:ascii="Times New Roman" w:hAnsi="Times New Roman" w:cs="Times New Roman"/>
              </w:rPr>
              <w:t>л</w:t>
            </w:r>
            <w:r w:rsidRPr="002A59C5">
              <w:rPr>
                <w:rFonts w:ascii="Times New Roman" w:hAnsi="Times New Roman" w:cs="Times New Roman"/>
                <w:spacing w:val="-1"/>
              </w:rPr>
              <w:t>а</w:t>
            </w:r>
            <w:r w:rsidRPr="002A59C5">
              <w:rPr>
                <w:rFonts w:ascii="Times New Roman" w:hAnsi="Times New Roman" w:cs="Times New Roman"/>
              </w:rPr>
              <w:t>той</w:t>
            </w:r>
          </w:p>
        </w:tc>
        <w:tc>
          <w:tcPr>
            <w:tcW w:w="709" w:type="dxa"/>
            <w:tcBorders>
              <w:top w:val="single" w:sz="4" w:space="0" w:color="auto"/>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2013</w:t>
            </w:r>
          </w:p>
        </w:tc>
        <w:tc>
          <w:tcPr>
            <w:tcW w:w="1417"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204</w:t>
            </w:r>
          </w:p>
        </w:tc>
        <w:tc>
          <w:tcPr>
            <w:tcW w:w="1276"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rPr>
              <w:t>89</w:t>
            </w:r>
          </w:p>
        </w:tc>
        <w:tc>
          <w:tcPr>
            <w:tcW w:w="1559"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right="88"/>
              <w:jc w:val="center"/>
              <w:rPr>
                <w:rFonts w:ascii="Times New Roman" w:hAnsi="Times New Roman" w:cs="Times New Roman"/>
              </w:rPr>
            </w:pPr>
            <w:r w:rsidRPr="002A59C5">
              <w:rPr>
                <w:rFonts w:ascii="Times New Roman" w:hAnsi="Times New Roman" w:cs="Times New Roman"/>
              </w:rPr>
              <w:t>106</w:t>
            </w:r>
          </w:p>
        </w:tc>
        <w:tc>
          <w:tcPr>
            <w:tcW w:w="1560"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ind w:left="535" w:right="537"/>
              <w:jc w:val="center"/>
              <w:rPr>
                <w:rFonts w:ascii="Times New Roman" w:hAnsi="Times New Roman" w:cs="Times New Roman"/>
              </w:rPr>
            </w:pPr>
            <w:r w:rsidRPr="002A59C5">
              <w:rPr>
                <w:rFonts w:ascii="Times New Roman" w:hAnsi="Times New Roman" w:cs="Times New Roman"/>
              </w:rPr>
              <w:t>21</w:t>
            </w:r>
          </w:p>
        </w:tc>
        <w:tc>
          <w:tcPr>
            <w:tcW w:w="1134"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bCs/>
              </w:rPr>
            </w:pPr>
            <w:r w:rsidRPr="002A59C5">
              <w:rPr>
                <w:rFonts w:ascii="Times New Roman" w:hAnsi="Times New Roman" w:cs="Times New Roman"/>
                <w:bCs/>
              </w:rPr>
              <w:t>10</w:t>
            </w:r>
          </w:p>
        </w:tc>
        <w:tc>
          <w:tcPr>
            <w:tcW w:w="945" w:type="dxa"/>
            <w:tcBorders>
              <w:top w:val="single" w:sz="4" w:space="0" w:color="000000"/>
              <w:left w:val="single" w:sz="12" w:space="0" w:color="000000"/>
              <w:bottom w:val="single" w:sz="12" w:space="0" w:color="000000"/>
              <w:right w:val="single" w:sz="12" w:space="0" w:color="000000"/>
            </w:tcBorders>
            <w:vAlign w:val="center"/>
          </w:tcPr>
          <w:p w:rsidR="002A59C5" w:rsidRPr="002A59C5" w:rsidRDefault="002A59C5" w:rsidP="00665974">
            <w:pPr>
              <w:widowControl w:val="0"/>
              <w:autoSpaceDE w:val="0"/>
              <w:autoSpaceDN w:val="0"/>
              <w:adjustRightInd w:val="0"/>
              <w:jc w:val="center"/>
              <w:rPr>
                <w:rFonts w:ascii="Times New Roman" w:hAnsi="Times New Roman" w:cs="Times New Roman"/>
              </w:rPr>
            </w:pPr>
            <w:r w:rsidRPr="002A59C5">
              <w:rPr>
                <w:rFonts w:ascii="Times New Roman" w:hAnsi="Times New Roman" w:cs="Times New Roman"/>
                <w:bCs/>
              </w:rPr>
              <w:t>440</w:t>
            </w:r>
          </w:p>
        </w:tc>
      </w:tr>
    </w:tbl>
    <w:p w:rsidR="00D63321" w:rsidRDefault="00D63321" w:rsidP="002A59C5">
      <w:pPr>
        <w:pStyle w:val="af3"/>
        <w:rPr>
          <w:rFonts w:ascii="Times New Roman" w:hAnsi="Times New Roman" w:cs="Times New Roman"/>
          <w:spacing w:val="1"/>
          <w:sz w:val="28"/>
          <w:szCs w:val="28"/>
        </w:rPr>
      </w:pPr>
    </w:p>
    <w:p w:rsidR="002A59C5" w:rsidRPr="002A59C5" w:rsidRDefault="002A59C5" w:rsidP="002A59C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FD5D4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З</w:t>
      </w:r>
      <w:r w:rsidRPr="002A59C5">
        <w:rPr>
          <w:rFonts w:ascii="Times New Roman" w:hAnsi="Times New Roman" w:cs="Times New Roman"/>
          <w:sz w:val="28"/>
          <w:szCs w:val="28"/>
        </w:rPr>
        <w:t xml:space="preserve">а 2013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 xml:space="preserve"> </w:t>
      </w:r>
      <w:r w:rsidRPr="002A59C5">
        <w:rPr>
          <w:rFonts w:ascii="Times New Roman" w:hAnsi="Times New Roman" w:cs="Times New Roman"/>
          <w:spacing w:val="-2"/>
          <w:sz w:val="28"/>
          <w:szCs w:val="28"/>
        </w:rPr>
        <w:t>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и</w:t>
      </w:r>
      <w:r w:rsidRPr="002A59C5">
        <w:rPr>
          <w:rFonts w:ascii="Times New Roman" w:hAnsi="Times New Roman" w:cs="Times New Roman"/>
          <w:spacing w:val="-3"/>
          <w:sz w:val="28"/>
          <w:szCs w:val="28"/>
        </w:rPr>
        <w:t>з</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ш</w:t>
      </w:r>
      <w:r w:rsidRPr="002A59C5">
        <w:rPr>
          <w:rFonts w:ascii="Times New Roman" w:hAnsi="Times New Roman" w:cs="Times New Roman"/>
          <w:spacing w:val="-4"/>
          <w:sz w:val="28"/>
          <w:szCs w:val="28"/>
        </w:rPr>
        <w:t>л</w:t>
      </w:r>
      <w:r w:rsidRPr="002A59C5">
        <w:rPr>
          <w:rFonts w:ascii="Times New Roman" w:hAnsi="Times New Roman" w:cs="Times New Roman"/>
          <w:sz w:val="28"/>
          <w:szCs w:val="28"/>
        </w:rPr>
        <w:t>и</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ю</w:t>
      </w:r>
      <w:r w:rsidRPr="002A59C5">
        <w:rPr>
          <w:rFonts w:ascii="Times New Roman" w:hAnsi="Times New Roman" w:cs="Times New Roman"/>
          <w:sz w:val="28"/>
          <w:szCs w:val="28"/>
        </w:rPr>
        <w:t>щие</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изм</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w:t>
      </w:r>
    </w:p>
    <w:p w:rsidR="002A59C5" w:rsidRPr="002A59C5" w:rsidRDefault="002A59C5" w:rsidP="002A59C5">
      <w:pPr>
        <w:pStyle w:val="af3"/>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9C5">
        <w:rPr>
          <w:rFonts w:ascii="Times New Roman" w:hAnsi="Times New Roman" w:cs="Times New Roman"/>
          <w:sz w:val="28"/>
          <w:szCs w:val="28"/>
        </w:rPr>
        <w:t>-</w:t>
      </w:r>
      <w:r w:rsidRPr="002A59C5">
        <w:rPr>
          <w:rFonts w:ascii="Times New Roman" w:hAnsi="Times New Roman" w:cs="Times New Roman"/>
          <w:spacing w:val="12"/>
          <w:sz w:val="28"/>
          <w:szCs w:val="28"/>
        </w:rPr>
        <w:t xml:space="preserve"> </w:t>
      </w:r>
      <w:r w:rsidRPr="002A59C5">
        <w:rPr>
          <w:rFonts w:ascii="Times New Roman" w:hAnsi="Times New Roman" w:cs="Times New Roman"/>
          <w:sz w:val="28"/>
          <w:szCs w:val="28"/>
        </w:rPr>
        <w:t xml:space="preserve">на все факультеты существенно увеличился конкурс; </w:t>
      </w:r>
    </w:p>
    <w:p w:rsidR="002A59C5" w:rsidRPr="002A59C5" w:rsidRDefault="002A59C5" w:rsidP="002A59C5">
      <w:pPr>
        <w:pStyle w:val="af3"/>
        <w:rPr>
          <w:rFonts w:ascii="Times New Roman" w:hAnsi="Times New Roman" w:cs="Times New Roman"/>
          <w:sz w:val="28"/>
          <w:szCs w:val="28"/>
        </w:rPr>
      </w:pPr>
      <w:r>
        <w:rPr>
          <w:rFonts w:ascii="Times New Roman" w:hAnsi="Times New Roman" w:cs="Times New Roman"/>
          <w:sz w:val="28"/>
          <w:szCs w:val="28"/>
        </w:rPr>
        <w:t xml:space="preserve">    </w:t>
      </w:r>
      <w:r w:rsidR="00CF1677">
        <w:rPr>
          <w:rFonts w:ascii="Times New Roman" w:hAnsi="Times New Roman" w:cs="Times New Roman"/>
          <w:sz w:val="28"/>
          <w:szCs w:val="28"/>
        </w:rPr>
        <w:t xml:space="preserve">       </w:t>
      </w:r>
      <w:r w:rsidRPr="002A59C5">
        <w:rPr>
          <w:rFonts w:ascii="Times New Roman" w:hAnsi="Times New Roman" w:cs="Times New Roman"/>
          <w:sz w:val="28"/>
          <w:szCs w:val="28"/>
        </w:rPr>
        <w:t xml:space="preserve">-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в</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л</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ч</w:t>
      </w:r>
      <w:r w:rsidRPr="002A59C5">
        <w:rPr>
          <w:rFonts w:ascii="Times New Roman" w:hAnsi="Times New Roman" w:cs="Times New Roman"/>
          <w:spacing w:val="1"/>
          <w:sz w:val="28"/>
          <w:szCs w:val="28"/>
        </w:rPr>
        <w:t>и</w:t>
      </w:r>
      <w:r w:rsidRPr="002A59C5">
        <w:rPr>
          <w:rFonts w:ascii="Times New Roman" w:hAnsi="Times New Roman" w:cs="Times New Roman"/>
          <w:spacing w:val="-3"/>
          <w:sz w:val="28"/>
          <w:szCs w:val="28"/>
        </w:rPr>
        <w:t>л</w:t>
      </w:r>
      <w:r w:rsidRPr="002A59C5">
        <w:rPr>
          <w:rFonts w:ascii="Times New Roman" w:hAnsi="Times New Roman" w:cs="Times New Roman"/>
          <w:spacing w:val="1"/>
          <w:sz w:val="28"/>
          <w:szCs w:val="28"/>
        </w:rPr>
        <w:t>о</w:t>
      </w:r>
      <w:r w:rsidR="00CF1677">
        <w:rPr>
          <w:rFonts w:ascii="Times New Roman" w:hAnsi="Times New Roman" w:cs="Times New Roman"/>
          <w:sz w:val="28"/>
          <w:szCs w:val="28"/>
        </w:rPr>
        <w:t xml:space="preserve">сь </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л</w:t>
      </w:r>
      <w:r w:rsidRPr="002A59C5">
        <w:rPr>
          <w:rFonts w:ascii="Times New Roman" w:hAnsi="Times New Roman" w:cs="Times New Roman"/>
          <w:spacing w:val="1"/>
          <w:sz w:val="28"/>
          <w:szCs w:val="28"/>
        </w:rPr>
        <w:t>и</w:t>
      </w:r>
      <w:r w:rsidRPr="002A59C5">
        <w:rPr>
          <w:rFonts w:ascii="Times New Roman" w:hAnsi="Times New Roman" w:cs="Times New Roman"/>
          <w:spacing w:val="-2"/>
          <w:sz w:val="28"/>
          <w:szCs w:val="28"/>
        </w:rPr>
        <w:t>ч</w:t>
      </w:r>
      <w:r w:rsidRPr="002A59C5">
        <w:rPr>
          <w:rFonts w:ascii="Times New Roman" w:hAnsi="Times New Roman" w:cs="Times New Roman"/>
          <w:sz w:val="28"/>
          <w:szCs w:val="28"/>
        </w:rPr>
        <w:t>ес</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 xml:space="preserve">во </w:t>
      </w:r>
      <w:r w:rsidR="00CF1677">
        <w:rPr>
          <w:rFonts w:ascii="Times New Roman" w:hAnsi="Times New Roman" w:cs="Times New Roman"/>
          <w:spacing w:val="38"/>
          <w:sz w:val="28"/>
          <w:szCs w:val="28"/>
        </w:rPr>
        <w:t xml:space="preserve"> </w:t>
      </w:r>
      <w:r w:rsidR="00CF1677">
        <w:rPr>
          <w:rFonts w:ascii="Times New Roman" w:hAnsi="Times New Roman" w:cs="Times New Roman"/>
          <w:sz w:val="28"/>
          <w:szCs w:val="28"/>
        </w:rPr>
        <w:t xml:space="preserve">мест с </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ат</w:t>
      </w:r>
      <w:r w:rsidRPr="002A59C5">
        <w:rPr>
          <w:rFonts w:ascii="Times New Roman" w:hAnsi="Times New Roman" w:cs="Times New Roman"/>
          <w:spacing w:val="-1"/>
          <w:sz w:val="28"/>
          <w:szCs w:val="28"/>
        </w:rPr>
        <w:t>о</w:t>
      </w:r>
      <w:r w:rsidR="00CF1677">
        <w:rPr>
          <w:rFonts w:ascii="Times New Roman" w:hAnsi="Times New Roman" w:cs="Times New Roman"/>
          <w:sz w:val="28"/>
          <w:szCs w:val="28"/>
        </w:rPr>
        <w:t xml:space="preserve">й </w:t>
      </w:r>
      <w:r w:rsidRPr="002A59C5">
        <w:rPr>
          <w:rFonts w:ascii="Times New Roman" w:hAnsi="Times New Roman" w:cs="Times New Roman"/>
          <w:sz w:val="28"/>
          <w:szCs w:val="28"/>
        </w:rPr>
        <w:t>ст</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м</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 xml:space="preserve">и </w:t>
      </w:r>
      <w:r w:rsidRPr="002A59C5">
        <w:rPr>
          <w:rFonts w:ascii="Times New Roman" w:hAnsi="Times New Roman" w:cs="Times New Roman"/>
          <w:spacing w:val="1"/>
          <w:sz w:val="28"/>
          <w:szCs w:val="28"/>
        </w:rPr>
        <w:t>об</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че</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00CF1677">
        <w:rPr>
          <w:rFonts w:ascii="Times New Roman" w:hAnsi="Times New Roman" w:cs="Times New Roman"/>
          <w:sz w:val="28"/>
          <w:szCs w:val="28"/>
        </w:rPr>
        <w:t>я</w:t>
      </w:r>
      <w:r w:rsidRPr="002A59C5">
        <w:rPr>
          <w:rFonts w:ascii="Times New Roman" w:hAnsi="Times New Roman" w:cs="Times New Roman"/>
          <w:sz w:val="28"/>
          <w:szCs w:val="28"/>
        </w:rPr>
        <w:t xml:space="preserve">- </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о</w:t>
      </w:r>
      <w:r w:rsidR="00CF1677">
        <w:rPr>
          <w:rFonts w:ascii="Times New Roman" w:hAnsi="Times New Roman" w:cs="Times New Roman"/>
          <w:sz w:val="28"/>
          <w:szCs w:val="28"/>
        </w:rPr>
        <w:t xml:space="preserve"> </w:t>
      </w:r>
      <w:r w:rsidRPr="002A59C5">
        <w:rPr>
          <w:rFonts w:ascii="Times New Roman" w:hAnsi="Times New Roman" w:cs="Times New Roman"/>
          <w:sz w:val="28"/>
          <w:szCs w:val="28"/>
        </w:rPr>
        <w:t>440;</w:t>
      </w:r>
    </w:p>
    <w:p w:rsidR="002A59C5" w:rsidRPr="002A59C5" w:rsidRDefault="002A59C5" w:rsidP="002A59C5">
      <w:pPr>
        <w:pStyle w:val="af3"/>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9C5">
        <w:rPr>
          <w:rFonts w:ascii="Times New Roman" w:hAnsi="Times New Roman" w:cs="Times New Roman"/>
          <w:sz w:val="28"/>
          <w:szCs w:val="28"/>
        </w:rPr>
        <w:t>-</w:t>
      </w:r>
      <w:r w:rsidRPr="002A59C5">
        <w:rPr>
          <w:rFonts w:ascii="Times New Roman" w:hAnsi="Times New Roman" w:cs="Times New Roman"/>
          <w:spacing w:val="19"/>
          <w:sz w:val="28"/>
          <w:szCs w:val="28"/>
        </w:rPr>
        <w:t xml:space="preserve"> </w:t>
      </w:r>
      <w:r w:rsidRPr="002A59C5">
        <w:rPr>
          <w:rFonts w:ascii="Times New Roman" w:hAnsi="Times New Roman" w:cs="Times New Roman"/>
          <w:sz w:val="28"/>
          <w:szCs w:val="28"/>
        </w:rPr>
        <w:t>с</w:t>
      </w:r>
      <w:r w:rsidRPr="002A59C5">
        <w:rPr>
          <w:rFonts w:ascii="Times New Roman" w:hAnsi="Times New Roman" w:cs="Times New Roman"/>
          <w:spacing w:val="19"/>
          <w:sz w:val="28"/>
          <w:szCs w:val="28"/>
        </w:rPr>
        <w:t xml:space="preserve"> </w:t>
      </w:r>
      <w:r w:rsidRPr="002A59C5">
        <w:rPr>
          <w:rFonts w:ascii="Times New Roman" w:hAnsi="Times New Roman" w:cs="Times New Roman"/>
          <w:spacing w:val="-1"/>
          <w:sz w:val="28"/>
          <w:szCs w:val="28"/>
        </w:rPr>
        <w:t>2</w:t>
      </w:r>
      <w:r w:rsidRPr="002A59C5">
        <w:rPr>
          <w:rFonts w:ascii="Times New Roman" w:hAnsi="Times New Roman" w:cs="Times New Roman"/>
          <w:spacing w:val="1"/>
          <w:sz w:val="28"/>
          <w:szCs w:val="28"/>
        </w:rPr>
        <w:t>0</w:t>
      </w:r>
      <w:r w:rsidRPr="002A59C5">
        <w:rPr>
          <w:rFonts w:ascii="Times New Roman" w:hAnsi="Times New Roman" w:cs="Times New Roman"/>
          <w:spacing w:val="-1"/>
          <w:sz w:val="28"/>
          <w:szCs w:val="28"/>
        </w:rPr>
        <w:t>1</w:t>
      </w:r>
      <w:r w:rsidRPr="002A59C5">
        <w:rPr>
          <w:rFonts w:ascii="Times New Roman" w:hAnsi="Times New Roman" w:cs="Times New Roman"/>
          <w:sz w:val="28"/>
          <w:szCs w:val="28"/>
        </w:rPr>
        <w:t>1</w:t>
      </w:r>
      <w:r w:rsidRPr="002A59C5">
        <w:rPr>
          <w:rFonts w:ascii="Times New Roman" w:hAnsi="Times New Roman" w:cs="Times New Roman"/>
          <w:spacing w:val="19"/>
          <w:sz w:val="28"/>
          <w:szCs w:val="28"/>
        </w:rPr>
        <w:t xml:space="preserve">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19"/>
          <w:sz w:val="28"/>
          <w:szCs w:val="28"/>
        </w:rPr>
        <w:t xml:space="preserve"> </w:t>
      </w:r>
      <w:r w:rsidRPr="002A59C5">
        <w:rPr>
          <w:rFonts w:ascii="Times New Roman" w:hAnsi="Times New Roman" w:cs="Times New Roman"/>
          <w:spacing w:val="-1"/>
          <w:sz w:val="28"/>
          <w:szCs w:val="28"/>
        </w:rPr>
        <w:t>перестали подавать документы на факультет ВСО</w:t>
      </w:r>
      <w:r w:rsidRPr="002A59C5">
        <w:rPr>
          <w:rFonts w:ascii="Times New Roman" w:hAnsi="Times New Roman" w:cs="Times New Roman"/>
          <w:sz w:val="28"/>
          <w:szCs w:val="28"/>
        </w:rPr>
        <w:t>;</w:t>
      </w:r>
    </w:p>
    <w:p w:rsidR="00D63321" w:rsidRDefault="002A59C5" w:rsidP="00D63321">
      <w:pPr>
        <w:pStyle w:val="af3"/>
        <w:rPr>
          <w:rFonts w:ascii="Times New Roman" w:hAnsi="Times New Roman" w:cs="Times New Roman"/>
          <w:sz w:val="28"/>
          <w:szCs w:val="28"/>
        </w:rPr>
      </w:pPr>
      <w:r>
        <w:rPr>
          <w:rFonts w:ascii="Times New Roman" w:hAnsi="Times New Roman" w:cs="Times New Roman"/>
          <w:sz w:val="28"/>
          <w:szCs w:val="28"/>
        </w:rPr>
        <w:t xml:space="preserve">       </w:t>
      </w:r>
      <w:r w:rsidR="00FD5D4C">
        <w:rPr>
          <w:rFonts w:ascii="Times New Roman" w:hAnsi="Times New Roman" w:cs="Times New Roman"/>
          <w:sz w:val="28"/>
          <w:szCs w:val="28"/>
        </w:rPr>
        <w:t xml:space="preserve">    </w:t>
      </w:r>
      <w:r w:rsidRPr="002A59C5">
        <w:rPr>
          <w:rFonts w:ascii="Times New Roman" w:hAnsi="Times New Roman" w:cs="Times New Roman"/>
          <w:sz w:val="28"/>
          <w:szCs w:val="28"/>
        </w:rPr>
        <w:t>- увеличилась доля студентов поступающих по льготам (сироты, инвалиды</w:t>
      </w:r>
      <w:r w:rsidR="00CF1677">
        <w:rPr>
          <w:rFonts w:ascii="Times New Roman" w:hAnsi="Times New Roman" w:cs="Times New Roman"/>
          <w:sz w:val="28"/>
          <w:szCs w:val="28"/>
        </w:rPr>
        <w:t xml:space="preserve"> и др)  больше 26%- (см. табл.)</w:t>
      </w:r>
    </w:p>
    <w:p w:rsidR="002A59C5" w:rsidRPr="002A59C5" w:rsidRDefault="002A59C5" w:rsidP="00D63321">
      <w:pPr>
        <w:pStyle w:val="af3"/>
        <w:rPr>
          <w:rFonts w:ascii="Times New Roman" w:hAnsi="Times New Roman" w:cs="Times New Roman"/>
          <w:i/>
          <w:smallCaps/>
          <w:sz w:val="28"/>
          <w:szCs w:val="28"/>
          <w:highlight w:val="yellow"/>
        </w:rPr>
      </w:pPr>
      <w:r w:rsidRPr="002A59C5">
        <w:rPr>
          <w:rFonts w:ascii="Times New Roman" w:hAnsi="Times New Roman" w:cs="Times New Roman"/>
          <w:i/>
          <w:smallCaps/>
          <w:sz w:val="28"/>
          <w:szCs w:val="28"/>
        </w:rPr>
        <w:lastRenderedPageBreak/>
        <w:t>Сведения о количестве лиц, поступавших и поступивших вне конкурса</w:t>
      </w:r>
    </w:p>
    <w:tbl>
      <w:tblPr>
        <w:tblW w:w="96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3"/>
        <w:gridCol w:w="1276"/>
        <w:gridCol w:w="1276"/>
      </w:tblGrid>
      <w:tr w:rsidR="002A59C5" w:rsidRPr="00B30383" w:rsidTr="00D63321">
        <w:trPr>
          <w:trHeight w:val="547"/>
        </w:trPr>
        <w:tc>
          <w:tcPr>
            <w:tcW w:w="7113" w:type="dxa"/>
            <w:vAlign w:val="center"/>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Категории</w:t>
            </w:r>
          </w:p>
        </w:tc>
        <w:tc>
          <w:tcPr>
            <w:tcW w:w="1276" w:type="dxa"/>
            <w:vAlign w:val="center"/>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Подано заявлений</w:t>
            </w:r>
          </w:p>
        </w:tc>
        <w:tc>
          <w:tcPr>
            <w:tcW w:w="1276" w:type="dxa"/>
            <w:vAlign w:val="center"/>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Зачислено</w:t>
            </w:r>
          </w:p>
        </w:tc>
      </w:tr>
      <w:tr w:rsidR="002A59C5" w:rsidRPr="00B30383" w:rsidTr="00D63321">
        <w:trPr>
          <w:trHeight w:val="228"/>
        </w:trPr>
        <w:tc>
          <w:tcPr>
            <w:tcW w:w="7113"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w:t>
            </w:r>
          </w:p>
        </w:tc>
        <w:tc>
          <w:tcPr>
            <w:tcW w:w="1276"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w:t>
            </w:r>
          </w:p>
        </w:tc>
        <w:tc>
          <w:tcPr>
            <w:tcW w:w="1276"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3.</w:t>
            </w:r>
          </w:p>
        </w:tc>
      </w:tr>
      <w:tr w:rsidR="002A59C5" w:rsidRPr="00B30383" w:rsidTr="00D63321">
        <w:trPr>
          <w:trHeight w:val="273"/>
        </w:trPr>
        <w:tc>
          <w:tcPr>
            <w:tcW w:w="7113" w:type="dxa"/>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Дети-сироты и дети, оставшиеся без попечения родителей</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29</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29</w:t>
            </w:r>
          </w:p>
        </w:tc>
      </w:tr>
      <w:tr w:rsidR="002A59C5" w:rsidRPr="00B30383" w:rsidTr="00D63321">
        <w:trPr>
          <w:trHeight w:val="273"/>
        </w:trPr>
        <w:tc>
          <w:tcPr>
            <w:tcW w:w="7113" w:type="dxa"/>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 xml:space="preserve">Дети-инвалиды, инвалиды </w:t>
            </w:r>
            <w:r w:rsidRPr="002A59C5">
              <w:rPr>
                <w:rFonts w:ascii="Times New Roman" w:hAnsi="Times New Roman" w:cs="Times New Roman"/>
                <w:lang w:val="en-US"/>
              </w:rPr>
              <w:t>I</w:t>
            </w:r>
            <w:r w:rsidRPr="002A59C5">
              <w:rPr>
                <w:rFonts w:ascii="Times New Roman" w:hAnsi="Times New Roman" w:cs="Times New Roman"/>
              </w:rPr>
              <w:t xml:space="preserve"> и </w:t>
            </w:r>
            <w:r w:rsidRPr="002A59C5">
              <w:rPr>
                <w:rFonts w:ascii="Times New Roman" w:hAnsi="Times New Roman" w:cs="Times New Roman"/>
                <w:lang w:val="en-US"/>
              </w:rPr>
              <w:t>II</w:t>
            </w:r>
            <w:r w:rsidRPr="002A59C5">
              <w:rPr>
                <w:rFonts w:ascii="Times New Roman" w:hAnsi="Times New Roman" w:cs="Times New Roman"/>
              </w:rPr>
              <w:t xml:space="preserve"> групп, которым согласно заключению учреждения Государственной службы медико-социальной экспертизы не противопоказано обучение в соответствующих высших учебных заведениях</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99</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98</w:t>
            </w:r>
          </w:p>
        </w:tc>
      </w:tr>
      <w:tr w:rsidR="002A59C5" w:rsidRPr="00B30383" w:rsidTr="00D63321">
        <w:trPr>
          <w:trHeight w:val="734"/>
        </w:trPr>
        <w:tc>
          <w:tcPr>
            <w:tcW w:w="7113" w:type="dxa"/>
            <w:tcBorders>
              <w:bottom w:val="single" w:sz="4" w:space="0" w:color="auto"/>
            </w:tcBorders>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 xml:space="preserve">Граждане в возрасте до двадцати лет, имеющие только одного родителя –инвалида </w:t>
            </w:r>
            <w:r w:rsidRPr="002A59C5">
              <w:rPr>
                <w:rFonts w:ascii="Times New Roman" w:hAnsi="Times New Roman" w:cs="Times New Roman"/>
                <w:lang w:val="en-US"/>
              </w:rPr>
              <w:t>I</w:t>
            </w:r>
            <w:r w:rsidRPr="002A59C5">
              <w:rPr>
                <w:rFonts w:ascii="Times New Roman" w:hAnsi="Times New Roman" w:cs="Times New Roman"/>
              </w:rPr>
              <w:t xml:space="preserve"> группы, если среднедушевой доход семьи ниже величины прожиточного минимума, установленного в соответствующем субъекте Российской Федерации</w:t>
            </w:r>
          </w:p>
        </w:tc>
        <w:tc>
          <w:tcPr>
            <w:tcW w:w="1276" w:type="dxa"/>
            <w:tcBorders>
              <w:bottom w:val="single" w:sz="4" w:space="0" w:color="auto"/>
            </w:tcBorders>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w:t>
            </w:r>
          </w:p>
        </w:tc>
        <w:tc>
          <w:tcPr>
            <w:tcW w:w="1276" w:type="dxa"/>
            <w:tcBorders>
              <w:bottom w:val="single" w:sz="4" w:space="0" w:color="auto"/>
            </w:tcBorders>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w:t>
            </w:r>
          </w:p>
        </w:tc>
      </w:tr>
      <w:tr w:rsidR="002A59C5" w:rsidRPr="00B30383" w:rsidTr="00D63321">
        <w:trPr>
          <w:trHeight w:val="289"/>
        </w:trPr>
        <w:tc>
          <w:tcPr>
            <w:tcW w:w="7113" w:type="dxa"/>
          </w:tcPr>
          <w:p w:rsidR="002A59C5" w:rsidRPr="002A59C5" w:rsidRDefault="002A59C5" w:rsidP="00665974">
            <w:pPr>
              <w:ind w:right="-2"/>
              <w:jc w:val="right"/>
              <w:rPr>
                <w:rFonts w:ascii="Times New Roman" w:hAnsi="Times New Roman" w:cs="Times New Roman"/>
                <w:b/>
              </w:rPr>
            </w:pPr>
            <w:r w:rsidRPr="002A59C5">
              <w:rPr>
                <w:rFonts w:ascii="Times New Roman" w:hAnsi="Times New Roman" w:cs="Times New Roman"/>
                <w:b/>
              </w:rPr>
              <w:t>ВСЕГО</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130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129</w:t>
            </w:r>
          </w:p>
        </w:tc>
      </w:tr>
    </w:tbl>
    <w:p w:rsidR="00D63321" w:rsidRDefault="00D63321" w:rsidP="002A59C5">
      <w:pPr>
        <w:widowControl w:val="0"/>
        <w:autoSpaceDE w:val="0"/>
        <w:autoSpaceDN w:val="0"/>
        <w:adjustRightInd w:val="0"/>
        <w:ind w:left="102" w:right="61" w:firstLine="708"/>
        <w:jc w:val="both"/>
        <w:rPr>
          <w:rFonts w:ascii="Times New Roman" w:hAnsi="Times New Roman" w:cs="Times New Roman"/>
          <w:i/>
          <w:smallCaps/>
          <w:sz w:val="28"/>
          <w:szCs w:val="28"/>
        </w:rPr>
      </w:pPr>
    </w:p>
    <w:p w:rsidR="002A59C5" w:rsidRPr="002A59C5" w:rsidRDefault="002A59C5" w:rsidP="002A59C5">
      <w:pPr>
        <w:widowControl w:val="0"/>
        <w:autoSpaceDE w:val="0"/>
        <w:autoSpaceDN w:val="0"/>
        <w:adjustRightInd w:val="0"/>
        <w:ind w:left="102" w:right="61" w:firstLine="708"/>
        <w:jc w:val="both"/>
        <w:rPr>
          <w:rFonts w:ascii="Times New Roman" w:hAnsi="Times New Roman" w:cs="Times New Roman"/>
          <w:i/>
          <w:smallCaps/>
          <w:sz w:val="28"/>
          <w:szCs w:val="28"/>
        </w:rPr>
      </w:pPr>
      <w:r w:rsidRPr="002A59C5">
        <w:rPr>
          <w:rFonts w:ascii="Times New Roman" w:hAnsi="Times New Roman" w:cs="Times New Roman"/>
          <w:i/>
          <w:smallCaps/>
          <w:sz w:val="28"/>
          <w:szCs w:val="28"/>
        </w:rPr>
        <w:t>Сведения о  поступивших в вуз в рамках целевого приема в 2013</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625"/>
        <w:gridCol w:w="1276"/>
        <w:gridCol w:w="1276"/>
        <w:gridCol w:w="1275"/>
        <w:gridCol w:w="1276"/>
      </w:tblGrid>
      <w:tr w:rsidR="002A59C5" w:rsidRPr="00B30383" w:rsidTr="00665974">
        <w:trPr>
          <w:trHeight w:val="677"/>
          <w:jc w:val="center"/>
        </w:trPr>
        <w:tc>
          <w:tcPr>
            <w:tcW w:w="2504" w:type="dxa"/>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Наименование субъекта Российской Федерации</w:t>
            </w:r>
          </w:p>
        </w:tc>
        <w:tc>
          <w:tcPr>
            <w:tcW w:w="2625"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Специальность</w:t>
            </w:r>
          </w:p>
        </w:tc>
        <w:tc>
          <w:tcPr>
            <w:tcW w:w="1276"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Выделено мест</w:t>
            </w:r>
          </w:p>
        </w:tc>
        <w:tc>
          <w:tcPr>
            <w:tcW w:w="1276"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Подано заявлений</w:t>
            </w:r>
          </w:p>
        </w:tc>
        <w:tc>
          <w:tcPr>
            <w:tcW w:w="1275"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Проходной балл</w:t>
            </w:r>
          </w:p>
        </w:tc>
        <w:tc>
          <w:tcPr>
            <w:tcW w:w="1276" w:type="dxa"/>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Зачислено</w:t>
            </w:r>
          </w:p>
        </w:tc>
      </w:tr>
      <w:tr w:rsidR="002A59C5" w:rsidRPr="00B30383" w:rsidTr="00665974">
        <w:trPr>
          <w:trHeight w:val="273"/>
          <w:jc w:val="center"/>
        </w:trPr>
        <w:tc>
          <w:tcPr>
            <w:tcW w:w="2504"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w:t>
            </w:r>
          </w:p>
        </w:tc>
        <w:tc>
          <w:tcPr>
            <w:tcW w:w="2625"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w:t>
            </w:r>
          </w:p>
        </w:tc>
        <w:tc>
          <w:tcPr>
            <w:tcW w:w="1276"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3.</w:t>
            </w:r>
          </w:p>
        </w:tc>
        <w:tc>
          <w:tcPr>
            <w:tcW w:w="1276"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w:t>
            </w:r>
          </w:p>
        </w:tc>
        <w:tc>
          <w:tcPr>
            <w:tcW w:w="1275" w:type="dxa"/>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5.</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6.</w:t>
            </w:r>
          </w:p>
        </w:tc>
      </w:tr>
      <w:tr w:rsidR="002A59C5" w:rsidRPr="00B30383" w:rsidTr="00665974">
        <w:trPr>
          <w:cantSplit/>
          <w:trHeight w:val="291"/>
          <w:jc w:val="center"/>
        </w:trPr>
        <w:tc>
          <w:tcPr>
            <w:tcW w:w="2504" w:type="dxa"/>
            <w:vMerge w:val="restart"/>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Республика Дагестан</w:t>
            </w:r>
          </w:p>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060101 - Лечебное дело</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80</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205</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40</w:t>
            </w:r>
          </w:p>
        </w:tc>
      </w:tr>
      <w:tr w:rsidR="002A59C5" w:rsidRPr="00B30383" w:rsidTr="00665974">
        <w:trPr>
          <w:cantSplit/>
          <w:trHeight w:val="263"/>
          <w:jc w:val="center"/>
        </w:trPr>
        <w:tc>
          <w:tcPr>
            <w:tcW w:w="2504" w:type="dxa"/>
            <w:vMerge/>
          </w:tcPr>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060103 - Педиатрия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16</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209</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8</w:t>
            </w:r>
          </w:p>
        </w:tc>
      </w:tr>
      <w:tr w:rsidR="002A59C5" w:rsidRPr="00B30383" w:rsidTr="00665974">
        <w:trPr>
          <w:cantSplit/>
          <w:trHeight w:val="237"/>
          <w:jc w:val="center"/>
        </w:trPr>
        <w:tc>
          <w:tcPr>
            <w:tcW w:w="2504" w:type="dxa"/>
            <w:vMerge/>
          </w:tcPr>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060105 - Стоматология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6</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214</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w:t>
            </w:r>
          </w:p>
        </w:tc>
      </w:tr>
      <w:tr w:rsidR="002A59C5" w:rsidRPr="00B30383" w:rsidTr="00665974">
        <w:trPr>
          <w:cantSplit/>
          <w:trHeight w:val="237"/>
          <w:jc w:val="center"/>
        </w:trPr>
        <w:tc>
          <w:tcPr>
            <w:tcW w:w="2504" w:type="dxa"/>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Роспотребнадзор по РД</w:t>
            </w: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060104 - Медико-профилактическое дело</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3</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6</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220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3</w:t>
            </w:r>
          </w:p>
        </w:tc>
      </w:tr>
      <w:tr w:rsidR="002A59C5" w:rsidRPr="00B30383" w:rsidTr="00665974">
        <w:trPr>
          <w:cantSplit/>
          <w:trHeight w:val="237"/>
          <w:jc w:val="center"/>
        </w:trPr>
        <w:tc>
          <w:tcPr>
            <w:tcW w:w="2504" w:type="dxa"/>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ФМБА России</w:t>
            </w: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060105 - Стоматология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r>
      <w:tr w:rsidR="002A59C5" w:rsidRPr="00B30383" w:rsidTr="00665974">
        <w:trPr>
          <w:cantSplit/>
          <w:trHeight w:val="291"/>
          <w:jc w:val="center"/>
        </w:trPr>
        <w:tc>
          <w:tcPr>
            <w:tcW w:w="2504" w:type="dxa"/>
            <w:vMerge w:val="restart"/>
            <w:shd w:val="clear" w:color="auto" w:fill="auto"/>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Чеченская Республика</w:t>
            </w: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060101 - Лечебное дело</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5</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6</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211</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5</w:t>
            </w:r>
          </w:p>
        </w:tc>
      </w:tr>
      <w:tr w:rsidR="002A59C5" w:rsidRPr="00B30383" w:rsidTr="00665974">
        <w:trPr>
          <w:cantSplit/>
          <w:trHeight w:val="252"/>
          <w:jc w:val="center"/>
        </w:trPr>
        <w:tc>
          <w:tcPr>
            <w:tcW w:w="2504" w:type="dxa"/>
            <w:vMerge/>
            <w:shd w:val="clear" w:color="auto" w:fill="auto"/>
          </w:tcPr>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060103 - Педиатрия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3</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198</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3</w:t>
            </w:r>
          </w:p>
        </w:tc>
      </w:tr>
      <w:tr w:rsidR="002A59C5" w:rsidRPr="00B30383" w:rsidTr="00665974">
        <w:trPr>
          <w:cantSplit/>
          <w:trHeight w:val="155"/>
          <w:jc w:val="center"/>
        </w:trPr>
        <w:tc>
          <w:tcPr>
            <w:tcW w:w="2504" w:type="dxa"/>
            <w:vMerge/>
          </w:tcPr>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060105 - Стоматология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5</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214</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4</w:t>
            </w:r>
          </w:p>
        </w:tc>
      </w:tr>
      <w:tr w:rsidR="002A59C5" w:rsidRPr="00B30383" w:rsidTr="00665974">
        <w:trPr>
          <w:cantSplit/>
          <w:trHeight w:val="291"/>
          <w:jc w:val="center"/>
        </w:trPr>
        <w:tc>
          <w:tcPr>
            <w:tcW w:w="2504" w:type="dxa"/>
            <w:vMerge w:val="restart"/>
          </w:tcPr>
          <w:p w:rsidR="002A59C5" w:rsidRPr="002A59C5" w:rsidRDefault="002A59C5" w:rsidP="00665974">
            <w:pPr>
              <w:ind w:right="-2"/>
              <w:rPr>
                <w:rFonts w:ascii="Times New Roman" w:hAnsi="Times New Roman" w:cs="Times New Roman"/>
              </w:rPr>
            </w:pPr>
            <w:r w:rsidRPr="002A59C5">
              <w:rPr>
                <w:rFonts w:ascii="Times New Roman" w:hAnsi="Times New Roman" w:cs="Times New Roman"/>
              </w:rPr>
              <w:t>Республика Ингушетия</w:t>
            </w: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060101 - Лечебное дело</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r>
      <w:tr w:rsidR="002A59C5" w:rsidRPr="00B30383" w:rsidTr="00665974">
        <w:trPr>
          <w:cantSplit/>
          <w:trHeight w:val="155"/>
          <w:jc w:val="center"/>
        </w:trPr>
        <w:tc>
          <w:tcPr>
            <w:tcW w:w="2504" w:type="dxa"/>
            <w:vMerge/>
          </w:tcPr>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060103 - Педиатрия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r>
      <w:tr w:rsidR="002A59C5" w:rsidRPr="00B30383" w:rsidTr="00665974">
        <w:trPr>
          <w:cantSplit/>
          <w:trHeight w:val="155"/>
          <w:jc w:val="center"/>
        </w:trPr>
        <w:tc>
          <w:tcPr>
            <w:tcW w:w="2504" w:type="dxa"/>
            <w:vMerge/>
          </w:tcPr>
          <w:p w:rsidR="002A59C5" w:rsidRPr="002A59C5" w:rsidRDefault="002A59C5" w:rsidP="00665974">
            <w:pPr>
              <w:ind w:right="-2"/>
              <w:rPr>
                <w:rFonts w:ascii="Times New Roman" w:hAnsi="Times New Roman" w:cs="Times New Roman"/>
              </w:rPr>
            </w:pPr>
          </w:p>
        </w:tc>
        <w:tc>
          <w:tcPr>
            <w:tcW w:w="2625" w:type="dxa"/>
          </w:tcPr>
          <w:p w:rsidR="002A59C5" w:rsidRPr="002A59C5" w:rsidRDefault="002A59C5" w:rsidP="00665974">
            <w:pPr>
              <w:pStyle w:val="9"/>
              <w:rPr>
                <w:rFonts w:ascii="Times New Roman" w:hAnsi="Times New Roman" w:cs="Times New Roman"/>
                <w:sz w:val="22"/>
                <w:szCs w:val="22"/>
              </w:rPr>
            </w:pPr>
            <w:r w:rsidRPr="002A59C5">
              <w:rPr>
                <w:rFonts w:ascii="Times New Roman" w:hAnsi="Times New Roman" w:cs="Times New Roman"/>
                <w:sz w:val="22"/>
                <w:szCs w:val="22"/>
              </w:rPr>
              <w:t>060105 - Стоматология</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5"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0</w:t>
            </w:r>
          </w:p>
        </w:tc>
      </w:tr>
      <w:tr w:rsidR="002A59C5" w:rsidRPr="00B30383" w:rsidTr="00665974">
        <w:trPr>
          <w:cantSplit/>
          <w:trHeight w:val="291"/>
          <w:jc w:val="center"/>
        </w:trPr>
        <w:tc>
          <w:tcPr>
            <w:tcW w:w="5129" w:type="dxa"/>
            <w:gridSpan w:val="2"/>
          </w:tcPr>
          <w:p w:rsidR="002A59C5" w:rsidRPr="002A59C5" w:rsidRDefault="002A59C5" w:rsidP="00665974">
            <w:pPr>
              <w:ind w:right="-2"/>
              <w:jc w:val="right"/>
              <w:rPr>
                <w:rFonts w:ascii="Times New Roman" w:hAnsi="Times New Roman" w:cs="Times New Roman"/>
                <w:b/>
              </w:rPr>
            </w:pPr>
            <w:r w:rsidRPr="002A59C5">
              <w:rPr>
                <w:rFonts w:ascii="Times New Roman" w:hAnsi="Times New Roman" w:cs="Times New Roman"/>
                <w:b/>
              </w:rPr>
              <w:t>ВСЕГО</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70</w:t>
            </w: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123</w:t>
            </w:r>
          </w:p>
        </w:tc>
        <w:tc>
          <w:tcPr>
            <w:tcW w:w="1275" w:type="dxa"/>
            <w:shd w:val="clear" w:color="auto" w:fill="auto"/>
          </w:tcPr>
          <w:p w:rsidR="002A59C5" w:rsidRPr="002A59C5" w:rsidRDefault="002A59C5" w:rsidP="00665974">
            <w:pPr>
              <w:ind w:right="-2"/>
              <w:jc w:val="center"/>
              <w:rPr>
                <w:rFonts w:ascii="Times New Roman" w:hAnsi="Times New Roman" w:cs="Times New Roman"/>
              </w:rPr>
            </w:pPr>
          </w:p>
        </w:tc>
        <w:tc>
          <w:tcPr>
            <w:tcW w:w="1276" w:type="dxa"/>
            <w:shd w:val="clear" w:color="auto" w:fill="auto"/>
          </w:tcPr>
          <w:p w:rsidR="002A59C5" w:rsidRPr="002A59C5" w:rsidRDefault="002A59C5" w:rsidP="00665974">
            <w:pPr>
              <w:ind w:right="-2"/>
              <w:jc w:val="center"/>
              <w:rPr>
                <w:rFonts w:ascii="Times New Roman" w:hAnsi="Times New Roman" w:cs="Times New Roman"/>
              </w:rPr>
            </w:pPr>
            <w:r w:rsidRPr="002A59C5">
              <w:rPr>
                <w:rFonts w:ascii="Times New Roman" w:hAnsi="Times New Roman" w:cs="Times New Roman"/>
              </w:rPr>
              <w:t>67</w:t>
            </w:r>
          </w:p>
        </w:tc>
      </w:tr>
    </w:tbl>
    <w:p w:rsidR="002A59C5" w:rsidRDefault="002A59C5" w:rsidP="002A59C5">
      <w:pPr>
        <w:pStyle w:val="af3"/>
        <w:rPr>
          <w:rFonts w:ascii="Times New Roman" w:hAnsi="Times New Roman" w:cs="Times New Roman"/>
          <w:spacing w:val="-1"/>
          <w:sz w:val="28"/>
          <w:szCs w:val="28"/>
        </w:rPr>
      </w:pPr>
    </w:p>
    <w:p w:rsidR="002A59C5" w:rsidRDefault="002A59C5" w:rsidP="003B4117">
      <w:pPr>
        <w:pStyle w:val="af3"/>
        <w:rPr>
          <w:rFonts w:ascii="Times New Roman" w:hAnsi="Times New Roman" w:cs="Times New Roman"/>
          <w:spacing w:val="2"/>
          <w:sz w:val="28"/>
          <w:szCs w:val="28"/>
        </w:rPr>
      </w:pPr>
      <w:r>
        <w:rPr>
          <w:rFonts w:ascii="Times New Roman" w:hAnsi="Times New Roman" w:cs="Times New Roman"/>
          <w:spacing w:val="-1"/>
          <w:sz w:val="28"/>
          <w:szCs w:val="28"/>
        </w:rPr>
        <w:lastRenderedPageBreak/>
        <w:t xml:space="preserve">       </w:t>
      </w:r>
      <w:r w:rsidR="00544AA4">
        <w:rPr>
          <w:rFonts w:ascii="Times New Roman" w:hAnsi="Times New Roman" w:cs="Times New Roman"/>
          <w:spacing w:val="-1"/>
          <w:sz w:val="28"/>
          <w:szCs w:val="28"/>
        </w:rPr>
        <w:t xml:space="preserve">    </w:t>
      </w:r>
      <w:r w:rsidRPr="002A59C5">
        <w:rPr>
          <w:rFonts w:ascii="Times New Roman" w:hAnsi="Times New Roman" w:cs="Times New Roman"/>
          <w:spacing w:val="-1"/>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ализ</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пр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ем</w:t>
      </w:r>
      <w:r w:rsidRPr="002A59C5">
        <w:rPr>
          <w:rFonts w:ascii="Times New Roman" w:hAnsi="Times New Roman" w:cs="Times New Roman"/>
          <w:spacing w:val="-1"/>
          <w:sz w:val="28"/>
          <w:szCs w:val="28"/>
        </w:rPr>
        <w:t>но</w:t>
      </w:r>
      <w:r w:rsidRPr="002A59C5">
        <w:rPr>
          <w:rFonts w:ascii="Times New Roman" w:hAnsi="Times New Roman" w:cs="Times New Roman"/>
          <w:sz w:val="28"/>
          <w:szCs w:val="28"/>
        </w:rPr>
        <w:t>й</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2"/>
          <w:sz w:val="28"/>
          <w:szCs w:val="28"/>
        </w:rPr>
        <w:t>к</w:t>
      </w:r>
      <w:r w:rsidRPr="002A59C5">
        <w:rPr>
          <w:rFonts w:ascii="Times New Roman" w:hAnsi="Times New Roman" w:cs="Times New Roman"/>
          <w:sz w:val="28"/>
          <w:szCs w:val="28"/>
        </w:rPr>
        <w:t>ам</w:t>
      </w:r>
      <w:r w:rsidRPr="002A59C5">
        <w:rPr>
          <w:rFonts w:ascii="Times New Roman" w:hAnsi="Times New Roman" w:cs="Times New Roman"/>
          <w:spacing w:val="1"/>
          <w:sz w:val="28"/>
          <w:szCs w:val="28"/>
        </w:rPr>
        <w:t>п</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3"/>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сл</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х</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6"/>
          <w:sz w:val="28"/>
          <w:szCs w:val="28"/>
        </w:rPr>
        <w:t>3</w:t>
      </w:r>
      <w:r w:rsidRPr="002A59C5">
        <w:rPr>
          <w:rFonts w:ascii="Times New Roman" w:hAnsi="Times New Roman" w:cs="Times New Roman"/>
          <w:sz w:val="28"/>
          <w:szCs w:val="28"/>
        </w:rPr>
        <w:t>-</w:t>
      </w:r>
      <w:r w:rsidRPr="002A59C5">
        <w:rPr>
          <w:rFonts w:ascii="Times New Roman" w:hAnsi="Times New Roman" w:cs="Times New Roman"/>
          <w:spacing w:val="-1"/>
          <w:sz w:val="28"/>
          <w:szCs w:val="28"/>
        </w:rPr>
        <w:t>4</w:t>
      </w:r>
      <w:r w:rsidRPr="002A59C5">
        <w:rPr>
          <w:rFonts w:ascii="Times New Roman" w:hAnsi="Times New Roman" w:cs="Times New Roman"/>
          <w:sz w:val="28"/>
          <w:szCs w:val="28"/>
        </w:rPr>
        <w:t>-х</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 xml:space="preserve">ет, </w:t>
      </w:r>
      <w:r w:rsidRPr="002A59C5">
        <w:rPr>
          <w:rFonts w:ascii="Times New Roman" w:hAnsi="Times New Roman" w:cs="Times New Roman"/>
          <w:spacing w:val="1"/>
          <w:sz w:val="28"/>
          <w:szCs w:val="28"/>
        </w:rPr>
        <w:t>оц</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2"/>
          <w:sz w:val="28"/>
          <w:szCs w:val="28"/>
        </w:rPr>
        <w:t>к</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2"/>
          <w:sz w:val="28"/>
          <w:szCs w:val="28"/>
        </w:rPr>
        <w:t>а</w:t>
      </w:r>
      <w:r w:rsidRPr="002A59C5">
        <w:rPr>
          <w:rFonts w:ascii="Times New Roman" w:hAnsi="Times New Roman" w:cs="Times New Roman"/>
          <w:sz w:val="28"/>
          <w:szCs w:val="28"/>
        </w:rPr>
        <w:t>честве</w:t>
      </w:r>
      <w:r w:rsidRPr="002A59C5">
        <w:rPr>
          <w:rFonts w:ascii="Times New Roman" w:hAnsi="Times New Roman" w:cs="Times New Roman"/>
          <w:spacing w:val="-1"/>
          <w:sz w:val="28"/>
          <w:szCs w:val="28"/>
        </w:rPr>
        <w:t>нн</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го с</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става </w:t>
      </w:r>
      <w:r w:rsidRPr="002A59C5">
        <w:rPr>
          <w:rFonts w:ascii="Times New Roman" w:hAnsi="Times New Roman" w:cs="Times New Roman"/>
          <w:spacing w:val="1"/>
          <w:sz w:val="28"/>
          <w:szCs w:val="28"/>
        </w:rPr>
        <w:t>п</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5"/>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ста</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и</w:t>
      </w:r>
      <w:r w:rsidRPr="002A59C5">
        <w:rPr>
          <w:rFonts w:ascii="Times New Roman" w:hAnsi="Times New Roman" w:cs="Times New Roman"/>
          <w:spacing w:val="1"/>
          <w:sz w:val="28"/>
          <w:szCs w:val="28"/>
        </w:rPr>
        <w:t xml:space="preserve"> п</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ед</w:t>
      </w:r>
      <w:r w:rsidRPr="002A59C5">
        <w:rPr>
          <w:rFonts w:ascii="Times New Roman" w:hAnsi="Times New Roman" w:cs="Times New Roman"/>
          <w:spacing w:val="1"/>
          <w:sz w:val="28"/>
          <w:szCs w:val="28"/>
        </w:rPr>
        <w:t xml:space="preserve"> р</w:t>
      </w:r>
      <w:r w:rsidRPr="002A59C5">
        <w:rPr>
          <w:rFonts w:ascii="Times New Roman" w:hAnsi="Times New Roman" w:cs="Times New Roman"/>
          <w:sz w:val="28"/>
          <w:szCs w:val="28"/>
        </w:rPr>
        <w:t>ек</w:t>
      </w:r>
      <w:r w:rsidRPr="002A59C5">
        <w:rPr>
          <w:rFonts w:ascii="Times New Roman" w:hAnsi="Times New Roman" w:cs="Times New Roman"/>
          <w:spacing w:val="-2"/>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ат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м</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ак</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ем</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и</w:t>
      </w:r>
      <w:r w:rsidRPr="002A59C5">
        <w:rPr>
          <w:rFonts w:ascii="Times New Roman" w:hAnsi="Times New Roman" w:cs="Times New Roman"/>
          <w:spacing w:val="1"/>
          <w:sz w:val="28"/>
          <w:szCs w:val="28"/>
        </w:rPr>
        <w:t xml:space="preserve"> п</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е</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н</w:t>
      </w:r>
      <w:r w:rsidRPr="002A59C5">
        <w:rPr>
          <w:rFonts w:ascii="Times New Roman" w:hAnsi="Times New Roman" w:cs="Times New Roman"/>
          <w:spacing w:val="8"/>
          <w:sz w:val="28"/>
          <w:szCs w:val="28"/>
        </w:rPr>
        <w:t>о</w:t>
      </w:r>
      <w:r w:rsidRPr="002A59C5">
        <w:rPr>
          <w:rFonts w:ascii="Times New Roman" w:hAnsi="Times New Roman" w:cs="Times New Roman"/>
          <w:sz w:val="28"/>
          <w:szCs w:val="28"/>
        </w:rPr>
        <w:t>й к</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м</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с</w:t>
      </w:r>
      <w:r w:rsidRPr="002A59C5">
        <w:rPr>
          <w:rFonts w:ascii="Times New Roman" w:hAnsi="Times New Roman" w:cs="Times New Roman"/>
          <w:spacing w:val="-2"/>
          <w:sz w:val="28"/>
          <w:szCs w:val="28"/>
        </w:rPr>
        <w:t>с</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 xml:space="preserve">ей </w:t>
      </w:r>
      <w:r w:rsidRPr="002A59C5">
        <w:rPr>
          <w:rFonts w:ascii="Times New Roman" w:hAnsi="Times New Roman" w:cs="Times New Roman"/>
          <w:spacing w:val="1"/>
          <w:sz w:val="28"/>
          <w:szCs w:val="28"/>
        </w:rPr>
        <w:t>но</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е</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зада</w:t>
      </w:r>
      <w:r w:rsidRPr="002A59C5">
        <w:rPr>
          <w:rFonts w:ascii="Times New Roman" w:hAnsi="Times New Roman" w:cs="Times New Roman"/>
          <w:spacing w:val="-1"/>
          <w:sz w:val="28"/>
          <w:szCs w:val="28"/>
        </w:rPr>
        <w:t>ч</w:t>
      </w:r>
      <w:r w:rsidRPr="002A59C5">
        <w:rPr>
          <w:rFonts w:ascii="Times New Roman" w:hAnsi="Times New Roman" w:cs="Times New Roman"/>
          <w:sz w:val="28"/>
          <w:szCs w:val="28"/>
        </w:rPr>
        <w:t>и</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о</w:t>
      </w:r>
      <w:r w:rsidRPr="002A59C5">
        <w:rPr>
          <w:rFonts w:ascii="Times New Roman" w:hAnsi="Times New Roman" w:cs="Times New Roman"/>
          <w:spacing w:val="1"/>
          <w:sz w:val="28"/>
          <w:szCs w:val="28"/>
        </w:rPr>
        <w:t xml:space="preserve"> п</w:t>
      </w:r>
      <w:r w:rsidRPr="002A59C5">
        <w:rPr>
          <w:rFonts w:ascii="Times New Roman" w:hAnsi="Times New Roman" w:cs="Times New Roman"/>
          <w:spacing w:val="-1"/>
          <w:sz w:val="28"/>
          <w:szCs w:val="28"/>
        </w:rPr>
        <w:t>ро</w:t>
      </w:r>
      <w:r w:rsidRPr="002A59C5">
        <w:rPr>
          <w:rFonts w:ascii="Times New Roman" w:hAnsi="Times New Roman" w:cs="Times New Roman"/>
          <w:sz w:val="28"/>
          <w:szCs w:val="28"/>
        </w:rPr>
        <w:t>фор</w:t>
      </w:r>
      <w:r w:rsidRPr="002A59C5">
        <w:rPr>
          <w:rFonts w:ascii="Times New Roman" w:hAnsi="Times New Roman" w:cs="Times New Roman"/>
          <w:spacing w:val="1"/>
          <w:sz w:val="28"/>
          <w:szCs w:val="28"/>
        </w:rPr>
        <w:t>и</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т</w:t>
      </w:r>
      <w:r w:rsidRPr="002A59C5">
        <w:rPr>
          <w:rFonts w:ascii="Times New Roman" w:hAnsi="Times New Roman" w:cs="Times New Roman"/>
          <w:spacing w:val="-3"/>
          <w:sz w:val="28"/>
          <w:szCs w:val="28"/>
        </w:rPr>
        <w:t>а</w:t>
      </w:r>
      <w:r w:rsidRPr="002A59C5">
        <w:rPr>
          <w:rFonts w:ascii="Times New Roman" w:hAnsi="Times New Roman" w:cs="Times New Roman"/>
          <w:spacing w:val="1"/>
          <w:sz w:val="28"/>
          <w:szCs w:val="28"/>
        </w:rPr>
        <w:t>ц</w:t>
      </w:r>
      <w:r w:rsidRPr="002A59C5">
        <w:rPr>
          <w:rFonts w:ascii="Times New Roman" w:hAnsi="Times New Roman" w:cs="Times New Roman"/>
          <w:spacing w:val="-1"/>
          <w:sz w:val="28"/>
          <w:szCs w:val="28"/>
        </w:rPr>
        <w:t>ио</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но</w:t>
      </w:r>
      <w:r w:rsidRPr="002A59C5">
        <w:rPr>
          <w:rFonts w:ascii="Times New Roman" w:hAnsi="Times New Roman" w:cs="Times New Roman"/>
          <w:sz w:val="28"/>
          <w:szCs w:val="28"/>
        </w:rPr>
        <w:t xml:space="preserve">й </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бо</w:t>
      </w:r>
      <w:r w:rsidRPr="002A59C5">
        <w:rPr>
          <w:rFonts w:ascii="Times New Roman" w:hAnsi="Times New Roman" w:cs="Times New Roman"/>
          <w:sz w:val="28"/>
          <w:szCs w:val="28"/>
        </w:rPr>
        <w:t>те,</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а</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акже</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ро</w:t>
      </w:r>
      <w:r w:rsidRPr="002A59C5">
        <w:rPr>
          <w:rFonts w:ascii="Times New Roman" w:hAnsi="Times New Roman" w:cs="Times New Roman"/>
          <w:sz w:val="28"/>
          <w:szCs w:val="28"/>
        </w:rPr>
        <w:t>в</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 xml:space="preserve">ю </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п</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ц</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ны</w:t>
      </w:r>
      <w:r w:rsidRPr="002A59C5">
        <w:rPr>
          <w:rFonts w:ascii="Times New Roman" w:hAnsi="Times New Roman" w:cs="Times New Roman"/>
          <w:sz w:val="28"/>
          <w:szCs w:val="28"/>
        </w:rPr>
        <w:t>х</w:t>
      </w:r>
      <w:r w:rsidRPr="002A59C5">
        <w:rPr>
          <w:rFonts w:ascii="Times New Roman" w:hAnsi="Times New Roman" w:cs="Times New Roman"/>
          <w:spacing w:val="5"/>
          <w:sz w:val="28"/>
          <w:szCs w:val="28"/>
        </w:rPr>
        <w:t xml:space="preserve"> </w:t>
      </w:r>
      <w:r w:rsidRPr="002A59C5">
        <w:rPr>
          <w:rFonts w:ascii="Times New Roman" w:hAnsi="Times New Roman" w:cs="Times New Roman"/>
          <w:sz w:val="28"/>
          <w:szCs w:val="28"/>
        </w:rPr>
        <w:t>м</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пр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w:t>
      </w:r>
      <w:r w:rsidRPr="002A59C5">
        <w:rPr>
          <w:rFonts w:ascii="Times New Roman" w:hAnsi="Times New Roman" w:cs="Times New Roman"/>
          <w:spacing w:val="-2"/>
          <w:sz w:val="28"/>
          <w:szCs w:val="28"/>
        </w:rPr>
        <w:t>т</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й</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со</w:t>
      </w:r>
      <w:r w:rsidRPr="002A59C5">
        <w:rPr>
          <w:rFonts w:ascii="Times New Roman" w:hAnsi="Times New Roman" w:cs="Times New Roman"/>
          <w:spacing w:val="3"/>
          <w:sz w:val="28"/>
          <w:szCs w:val="28"/>
        </w:rPr>
        <w:t xml:space="preserve"> </w:t>
      </w:r>
      <w:r w:rsidRPr="002A59C5">
        <w:rPr>
          <w:rFonts w:ascii="Times New Roman" w:hAnsi="Times New Roman" w:cs="Times New Roman"/>
          <w:sz w:val="28"/>
          <w:szCs w:val="28"/>
        </w:rPr>
        <w:t>ст</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т</w:t>
      </w:r>
      <w:r w:rsidRPr="002A59C5">
        <w:rPr>
          <w:rFonts w:ascii="Times New Roman" w:hAnsi="Times New Roman" w:cs="Times New Roman"/>
          <w:spacing w:val="-3"/>
          <w:sz w:val="28"/>
          <w:szCs w:val="28"/>
        </w:rPr>
        <w:t>ам</w:t>
      </w:r>
      <w:r w:rsidRPr="002A59C5">
        <w:rPr>
          <w:rFonts w:ascii="Times New Roman" w:hAnsi="Times New Roman" w:cs="Times New Roman"/>
          <w:sz w:val="28"/>
          <w:szCs w:val="28"/>
        </w:rPr>
        <w:t xml:space="preserve">и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pacing w:val="-2"/>
          <w:sz w:val="28"/>
          <w:szCs w:val="28"/>
        </w:rPr>
        <w:t>г</w:t>
      </w:r>
      <w:r w:rsidRPr="002A59C5">
        <w:rPr>
          <w:rFonts w:ascii="Times New Roman" w:hAnsi="Times New Roman" w:cs="Times New Roman"/>
          <w:sz w:val="28"/>
          <w:szCs w:val="28"/>
        </w:rPr>
        <w:t>о</w:t>
      </w:r>
      <w:r w:rsidRPr="002A59C5">
        <w:rPr>
          <w:rFonts w:ascii="Times New Roman" w:hAnsi="Times New Roman" w:cs="Times New Roman"/>
          <w:spacing w:val="5"/>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са.</w:t>
      </w:r>
      <w:r w:rsidRPr="002A59C5">
        <w:rPr>
          <w:rFonts w:ascii="Times New Roman" w:hAnsi="Times New Roman" w:cs="Times New Roman"/>
          <w:spacing w:val="4"/>
          <w:sz w:val="28"/>
          <w:szCs w:val="28"/>
        </w:rPr>
        <w:t xml:space="preserve"> </w:t>
      </w:r>
      <w:r w:rsidRPr="002A59C5">
        <w:rPr>
          <w:rFonts w:ascii="Times New Roman" w:hAnsi="Times New Roman" w:cs="Times New Roman"/>
          <w:sz w:val="28"/>
          <w:szCs w:val="28"/>
        </w:rPr>
        <w:t>Д</w:t>
      </w:r>
      <w:r w:rsidRPr="002A59C5">
        <w:rPr>
          <w:rFonts w:ascii="Times New Roman" w:hAnsi="Times New Roman" w:cs="Times New Roman"/>
          <w:spacing w:val="-2"/>
          <w:sz w:val="28"/>
          <w:szCs w:val="28"/>
        </w:rPr>
        <w:t>е</w:t>
      </w:r>
      <w:r w:rsidRPr="002A59C5">
        <w:rPr>
          <w:rFonts w:ascii="Times New Roman" w:hAnsi="Times New Roman" w:cs="Times New Roman"/>
          <w:sz w:val="28"/>
          <w:szCs w:val="28"/>
        </w:rPr>
        <w:t>ка</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3"/>
          <w:sz w:val="28"/>
          <w:szCs w:val="28"/>
        </w:rPr>
        <w:t>т</w:t>
      </w:r>
      <w:r w:rsidRPr="002A59C5">
        <w:rPr>
          <w:rFonts w:ascii="Times New Roman" w:hAnsi="Times New Roman" w:cs="Times New Roman"/>
          <w:sz w:val="28"/>
          <w:szCs w:val="28"/>
        </w:rPr>
        <w:t>ы</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ачали</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р</w:t>
      </w:r>
      <w:r w:rsidRPr="002A59C5">
        <w:rPr>
          <w:rFonts w:ascii="Times New Roman" w:hAnsi="Times New Roman" w:cs="Times New Roman"/>
          <w:spacing w:val="-2"/>
          <w:sz w:val="28"/>
          <w:szCs w:val="28"/>
        </w:rPr>
        <w:t>а</w:t>
      </w:r>
      <w:r w:rsidRPr="002A59C5">
        <w:rPr>
          <w:rFonts w:ascii="Times New Roman" w:hAnsi="Times New Roman" w:cs="Times New Roman"/>
          <w:spacing w:val="1"/>
          <w:sz w:val="28"/>
          <w:szCs w:val="28"/>
        </w:rPr>
        <w:t>бо</w:t>
      </w:r>
      <w:r w:rsidRPr="002A59C5">
        <w:rPr>
          <w:rFonts w:ascii="Times New Roman" w:hAnsi="Times New Roman" w:cs="Times New Roman"/>
          <w:sz w:val="28"/>
          <w:szCs w:val="28"/>
        </w:rPr>
        <w:t xml:space="preserve">ту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о</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оц</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ке</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стато</w:t>
      </w:r>
      <w:r w:rsidRPr="002A59C5">
        <w:rPr>
          <w:rFonts w:ascii="Times New Roman" w:hAnsi="Times New Roman" w:cs="Times New Roman"/>
          <w:spacing w:val="-1"/>
          <w:sz w:val="28"/>
          <w:szCs w:val="28"/>
        </w:rPr>
        <w:t>чн</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х</w:t>
      </w:r>
      <w:r w:rsidRPr="002A59C5">
        <w:rPr>
          <w:rFonts w:ascii="Times New Roman" w:hAnsi="Times New Roman" w:cs="Times New Roman"/>
          <w:spacing w:val="5"/>
          <w:sz w:val="28"/>
          <w:szCs w:val="28"/>
        </w:rPr>
        <w:t xml:space="preserve"> </w:t>
      </w:r>
      <w:r w:rsidRPr="002A59C5">
        <w:rPr>
          <w:rFonts w:ascii="Times New Roman" w:hAnsi="Times New Roman" w:cs="Times New Roman"/>
          <w:spacing w:val="-3"/>
          <w:sz w:val="28"/>
          <w:szCs w:val="28"/>
        </w:rPr>
        <w:t>з</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а</w:t>
      </w:r>
      <w:r w:rsidRPr="002A59C5">
        <w:rPr>
          <w:rFonts w:ascii="Times New Roman" w:hAnsi="Times New Roman" w:cs="Times New Roman"/>
          <w:spacing w:val="-1"/>
          <w:sz w:val="28"/>
          <w:szCs w:val="28"/>
        </w:rPr>
        <w:t>ни</w:t>
      </w:r>
      <w:r w:rsidRPr="002A59C5">
        <w:rPr>
          <w:rFonts w:ascii="Times New Roman" w:hAnsi="Times New Roman" w:cs="Times New Roman"/>
          <w:sz w:val="28"/>
          <w:szCs w:val="28"/>
        </w:rPr>
        <w:t xml:space="preserve">й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pacing w:val="-2"/>
          <w:sz w:val="28"/>
          <w:szCs w:val="28"/>
        </w:rPr>
        <w:t>к</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61"/>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z w:val="28"/>
          <w:szCs w:val="28"/>
        </w:rPr>
        <w:t>о</w:t>
      </w:r>
      <w:r w:rsidRPr="002A59C5">
        <w:rPr>
          <w:rFonts w:ascii="Times New Roman" w:hAnsi="Times New Roman" w:cs="Times New Roman"/>
          <w:spacing w:val="63"/>
          <w:sz w:val="28"/>
          <w:szCs w:val="28"/>
        </w:rPr>
        <w:t xml:space="preserve"> </w:t>
      </w:r>
      <w:r w:rsidRPr="002A59C5">
        <w:rPr>
          <w:rFonts w:ascii="Times New Roman" w:hAnsi="Times New Roman" w:cs="Times New Roman"/>
          <w:sz w:val="28"/>
          <w:szCs w:val="28"/>
        </w:rPr>
        <w:t>мат</w:t>
      </w:r>
      <w:r w:rsidRPr="002A59C5">
        <w:rPr>
          <w:rFonts w:ascii="Times New Roman" w:hAnsi="Times New Roman" w:cs="Times New Roman"/>
          <w:spacing w:val="-3"/>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алам</w:t>
      </w:r>
      <w:r w:rsidRPr="002A59C5">
        <w:rPr>
          <w:rFonts w:ascii="Times New Roman" w:hAnsi="Times New Roman" w:cs="Times New Roman"/>
          <w:spacing w:val="63"/>
          <w:sz w:val="28"/>
          <w:szCs w:val="28"/>
        </w:rPr>
        <w:t xml:space="preserve"> </w:t>
      </w:r>
      <w:r w:rsidRPr="002A59C5">
        <w:rPr>
          <w:rFonts w:ascii="Times New Roman" w:hAnsi="Times New Roman" w:cs="Times New Roman"/>
          <w:spacing w:val="-1"/>
          <w:sz w:val="28"/>
          <w:szCs w:val="28"/>
        </w:rPr>
        <w:t>Е</w:t>
      </w:r>
      <w:r w:rsidRPr="002A59C5">
        <w:rPr>
          <w:rFonts w:ascii="Times New Roman" w:hAnsi="Times New Roman" w:cs="Times New Roman"/>
          <w:spacing w:val="1"/>
          <w:sz w:val="28"/>
          <w:szCs w:val="28"/>
        </w:rPr>
        <w:t>Г</w:t>
      </w:r>
      <w:r w:rsidRPr="002A59C5">
        <w:rPr>
          <w:rFonts w:ascii="Times New Roman" w:hAnsi="Times New Roman" w:cs="Times New Roman"/>
          <w:sz w:val="28"/>
          <w:szCs w:val="28"/>
        </w:rPr>
        <w:t>Э</w:t>
      </w:r>
      <w:r w:rsidRPr="002A59C5">
        <w:rPr>
          <w:rFonts w:ascii="Times New Roman" w:hAnsi="Times New Roman" w:cs="Times New Roman"/>
          <w:spacing w:val="59"/>
          <w:sz w:val="28"/>
          <w:szCs w:val="28"/>
        </w:rPr>
        <w:t xml:space="preserve"> </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же</w:t>
      </w:r>
      <w:r w:rsidRPr="002A59C5">
        <w:rPr>
          <w:rFonts w:ascii="Times New Roman" w:hAnsi="Times New Roman" w:cs="Times New Roman"/>
          <w:spacing w:val="64"/>
          <w:sz w:val="28"/>
          <w:szCs w:val="28"/>
        </w:rPr>
        <w:t xml:space="preserve"> </w:t>
      </w:r>
      <w:r w:rsidRPr="002A59C5">
        <w:rPr>
          <w:rFonts w:ascii="Times New Roman" w:hAnsi="Times New Roman" w:cs="Times New Roman"/>
          <w:sz w:val="28"/>
          <w:szCs w:val="28"/>
        </w:rPr>
        <w:t>в</w:t>
      </w:r>
      <w:r w:rsidRPr="002A59C5">
        <w:rPr>
          <w:rFonts w:ascii="Times New Roman" w:hAnsi="Times New Roman" w:cs="Times New Roman"/>
          <w:spacing w:val="63"/>
          <w:sz w:val="28"/>
          <w:szCs w:val="28"/>
        </w:rPr>
        <w:t xml:space="preserve"> </w:t>
      </w:r>
      <w:r w:rsidRPr="002A59C5">
        <w:rPr>
          <w:rFonts w:ascii="Times New Roman" w:hAnsi="Times New Roman" w:cs="Times New Roman"/>
          <w:sz w:val="28"/>
          <w:szCs w:val="28"/>
        </w:rPr>
        <w:t>се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т</w:t>
      </w:r>
      <w:r w:rsidRPr="002A59C5">
        <w:rPr>
          <w:rFonts w:ascii="Times New Roman" w:hAnsi="Times New Roman" w:cs="Times New Roman"/>
          <w:spacing w:val="-2"/>
          <w:sz w:val="28"/>
          <w:szCs w:val="28"/>
        </w:rPr>
        <w:t>я</w:t>
      </w:r>
      <w:r w:rsidRPr="002A59C5">
        <w:rPr>
          <w:rFonts w:ascii="Times New Roman" w:hAnsi="Times New Roman" w:cs="Times New Roman"/>
          <w:spacing w:val="-1"/>
          <w:sz w:val="28"/>
          <w:szCs w:val="28"/>
        </w:rPr>
        <w:t>б</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е</w:t>
      </w:r>
      <w:r w:rsidRPr="002A59C5">
        <w:rPr>
          <w:rFonts w:ascii="Times New Roman" w:hAnsi="Times New Roman" w:cs="Times New Roman"/>
          <w:spacing w:val="62"/>
          <w:sz w:val="28"/>
          <w:szCs w:val="28"/>
        </w:rPr>
        <w:t xml:space="preserve"> </w:t>
      </w:r>
      <w:r w:rsidRPr="002A59C5">
        <w:rPr>
          <w:rFonts w:ascii="Times New Roman" w:hAnsi="Times New Roman" w:cs="Times New Roman"/>
          <w:spacing w:val="-1"/>
          <w:sz w:val="28"/>
          <w:szCs w:val="28"/>
        </w:rPr>
        <w:t>20</w:t>
      </w:r>
      <w:r w:rsidRPr="002A59C5">
        <w:rPr>
          <w:rFonts w:ascii="Times New Roman" w:hAnsi="Times New Roman" w:cs="Times New Roman"/>
          <w:spacing w:val="1"/>
          <w:sz w:val="28"/>
          <w:szCs w:val="28"/>
        </w:rPr>
        <w:t>0</w:t>
      </w:r>
      <w:r w:rsidRPr="002A59C5">
        <w:rPr>
          <w:rFonts w:ascii="Times New Roman" w:hAnsi="Times New Roman" w:cs="Times New Roman"/>
          <w:sz w:val="28"/>
          <w:szCs w:val="28"/>
        </w:rPr>
        <w:t xml:space="preserve">9  </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од</w:t>
      </w:r>
      <w:r w:rsidRPr="002A59C5">
        <w:rPr>
          <w:rFonts w:ascii="Times New Roman" w:hAnsi="Times New Roman" w:cs="Times New Roman"/>
          <w:sz w:val="28"/>
          <w:szCs w:val="28"/>
        </w:rPr>
        <w:t>а.</w:t>
      </w:r>
      <w:r w:rsidRPr="002A59C5">
        <w:rPr>
          <w:rFonts w:ascii="Times New Roman" w:hAnsi="Times New Roman" w:cs="Times New Roman"/>
          <w:spacing w:val="61"/>
          <w:sz w:val="28"/>
          <w:szCs w:val="28"/>
        </w:rPr>
        <w:t xml:space="preserve"> </w:t>
      </w:r>
      <w:r w:rsidRPr="002A59C5">
        <w:rPr>
          <w:rFonts w:ascii="Times New Roman" w:hAnsi="Times New Roman" w:cs="Times New Roman"/>
          <w:sz w:val="28"/>
          <w:szCs w:val="28"/>
        </w:rPr>
        <w:t>Рез</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ль</w:t>
      </w:r>
      <w:r w:rsidRPr="002A59C5">
        <w:rPr>
          <w:rFonts w:ascii="Times New Roman" w:hAnsi="Times New Roman" w:cs="Times New Roman"/>
          <w:sz w:val="28"/>
          <w:szCs w:val="28"/>
        </w:rPr>
        <w:t>тат тест</w:t>
      </w:r>
      <w:r w:rsidRPr="002A59C5">
        <w:rPr>
          <w:rFonts w:ascii="Times New Roman" w:hAnsi="Times New Roman" w:cs="Times New Roman"/>
          <w:spacing w:val="-2"/>
          <w:sz w:val="28"/>
          <w:szCs w:val="28"/>
        </w:rPr>
        <w:t>и</w:t>
      </w:r>
      <w:r w:rsidRPr="002A59C5">
        <w:rPr>
          <w:rFonts w:ascii="Times New Roman" w:hAnsi="Times New Roman" w:cs="Times New Roman"/>
          <w:spacing w:val="1"/>
          <w:sz w:val="28"/>
          <w:szCs w:val="28"/>
        </w:rPr>
        <w:t>ро</w:t>
      </w:r>
      <w:r w:rsidRPr="002A59C5">
        <w:rPr>
          <w:rFonts w:ascii="Times New Roman" w:hAnsi="Times New Roman" w:cs="Times New Roman"/>
          <w:sz w:val="28"/>
          <w:szCs w:val="28"/>
        </w:rPr>
        <w:t>в</w:t>
      </w:r>
      <w:r w:rsidRPr="002A59C5">
        <w:rPr>
          <w:rFonts w:ascii="Times New Roman" w:hAnsi="Times New Roman" w:cs="Times New Roman"/>
          <w:spacing w:val="-3"/>
          <w:sz w:val="28"/>
          <w:szCs w:val="28"/>
        </w:rPr>
        <w:t>а</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я</w:t>
      </w:r>
      <w:r w:rsidRPr="002A59C5">
        <w:rPr>
          <w:rFonts w:ascii="Times New Roman" w:hAnsi="Times New Roman" w:cs="Times New Roman"/>
          <w:spacing w:val="1"/>
          <w:sz w:val="28"/>
          <w:szCs w:val="28"/>
        </w:rPr>
        <w:t xml:space="preserve"> п</w:t>
      </w:r>
      <w:r w:rsidRPr="002A59C5">
        <w:rPr>
          <w:rFonts w:ascii="Times New Roman" w:hAnsi="Times New Roman" w:cs="Times New Roman"/>
          <w:sz w:val="28"/>
          <w:szCs w:val="28"/>
        </w:rPr>
        <w:t>о</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х</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м</w:t>
      </w:r>
      <w:r w:rsidRPr="002A59C5">
        <w:rPr>
          <w:rFonts w:ascii="Times New Roman" w:hAnsi="Times New Roman" w:cs="Times New Roman"/>
          <w:spacing w:val="-2"/>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1"/>
          <w:sz w:val="28"/>
          <w:szCs w:val="28"/>
        </w:rPr>
        <w:t xml:space="preserve"> </w:t>
      </w:r>
      <w:r w:rsidRPr="002A59C5">
        <w:rPr>
          <w:rFonts w:ascii="Times New Roman" w:hAnsi="Times New Roman" w:cs="Times New Roman"/>
          <w:sz w:val="28"/>
          <w:szCs w:val="28"/>
        </w:rPr>
        <w:t>и</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1"/>
          <w:sz w:val="28"/>
          <w:szCs w:val="28"/>
        </w:rPr>
        <w:t>би</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л</w:t>
      </w:r>
      <w:r w:rsidRPr="002A59C5">
        <w:rPr>
          <w:rFonts w:ascii="Times New Roman" w:hAnsi="Times New Roman" w:cs="Times New Roman"/>
          <w:spacing w:val="1"/>
          <w:sz w:val="28"/>
          <w:szCs w:val="28"/>
        </w:rPr>
        <w:t>о</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и</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п</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казал </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ч</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ь</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н</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зк</w:t>
      </w:r>
      <w:r w:rsidRPr="002A59C5">
        <w:rPr>
          <w:rFonts w:ascii="Times New Roman" w:hAnsi="Times New Roman" w:cs="Times New Roman"/>
          <w:spacing w:val="-4"/>
          <w:sz w:val="28"/>
          <w:szCs w:val="28"/>
        </w:rPr>
        <w:t>у</w:t>
      </w:r>
      <w:r w:rsidRPr="002A59C5">
        <w:rPr>
          <w:rFonts w:ascii="Times New Roman" w:hAnsi="Times New Roman" w:cs="Times New Roman"/>
          <w:sz w:val="28"/>
          <w:szCs w:val="28"/>
        </w:rPr>
        <w:t>ю</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под</w:t>
      </w:r>
      <w:r w:rsidRPr="002A59C5">
        <w:rPr>
          <w:rFonts w:ascii="Times New Roman" w:hAnsi="Times New Roman" w:cs="Times New Roman"/>
          <w:spacing w:val="-2"/>
          <w:sz w:val="28"/>
          <w:szCs w:val="28"/>
        </w:rPr>
        <w:t>г</w:t>
      </w:r>
      <w:r w:rsidRPr="002A59C5">
        <w:rPr>
          <w:rFonts w:ascii="Times New Roman" w:hAnsi="Times New Roman" w:cs="Times New Roman"/>
          <w:spacing w:val="1"/>
          <w:sz w:val="28"/>
          <w:szCs w:val="28"/>
        </w:rPr>
        <w:t>о</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вку ст</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в</w:t>
      </w:r>
      <w:r w:rsidRPr="002A59C5">
        <w:rPr>
          <w:rFonts w:ascii="Times New Roman" w:hAnsi="Times New Roman" w:cs="Times New Roman"/>
          <w:spacing w:val="1"/>
          <w:sz w:val="28"/>
          <w:szCs w:val="28"/>
        </w:rPr>
        <w:t xml:space="preserve"> п</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3"/>
          <w:sz w:val="28"/>
          <w:szCs w:val="28"/>
        </w:rPr>
        <w:t>в</w:t>
      </w:r>
      <w:r w:rsidRPr="002A59C5">
        <w:rPr>
          <w:rFonts w:ascii="Times New Roman" w:hAnsi="Times New Roman" w:cs="Times New Roman"/>
          <w:spacing w:val="1"/>
          <w:sz w:val="28"/>
          <w:szCs w:val="28"/>
        </w:rPr>
        <w:t>о</w:t>
      </w:r>
      <w:r w:rsidRPr="002A59C5">
        <w:rPr>
          <w:rFonts w:ascii="Times New Roman" w:hAnsi="Times New Roman" w:cs="Times New Roman"/>
          <w:spacing w:val="-2"/>
          <w:sz w:val="28"/>
          <w:szCs w:val="28"/>
        </w:rPr>
        <w:t>г</w:t>
      </w:r>
      <w:r w:rsidRPr="002A59C5">
        <w:rPr>
          <w:rFonts w:ascii="Times New Roman" w:hAnsi="Times New Roman" w:cs="Times New Roman"/>
          <w:sz w:val="28"/>
          <w:szCs w:val="28"/>
        </w:rPr>
        <w:t>о</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к</w:t>
      </w:r>
      <w:r w:rsidRPr="002A59C5">
        <w:rPr>
          <w:rFonts w:ascii="Times New Roman" w:hAnsi="Times New Roman" w:cs="Times New Roman"/>
          <w:spacing w:val="-3"/>
          <w:sz w:val="28"/>
          <w:szCs w:val="28"/>
        </w:rPr>
        <w:t>у</w:t>
      </w:r>
      <w:r w:rsidRPr="002A59C5">
        <w:rPr>
          <w:rFonts w:ascii="Times New Roman" w:hAnsi="Times New Roman" w:cs="Times New Roman"/>
          <w:spacing w:val="1"/>
          <w:sz w:val="28"/>
          <w:szCs w:val="28"/>
        </w:rPr>
        <w:t>р</w:t>
      </w:r>
      <w:r w:rsidRPr="002A59C5">
        <w:rPr>
          <w:rFonts w:ascii="Times New Roman" w:hAnsi="Times New Roman" w:cs="Times New Roman"/>
          <w:sz w:val="28"/>
          <w:szCs w:val="28"/>
        </w:rPr>
        <w:t>са,</w:t>
      </w:r>
      <w:r w:rsidRPr="002A59C5">
        <w:rPr>
          <w:rFonts w:ascii="Times New Roman" w:hAnsi="Times New Roman" w:cs="Times New Roman"/>
          <w:spacing w:val="1"/>
          <w:sz w:val="28"/>
          <w:szCs w:val="28"/>
        </w:rPr>
        <w:t xml:space="preserve"> пр</w:t>
      </w:r>
      <w:r w:rsidRPr="002A59C5">
        <w:rPr>
          <w:rFonts w:ascii="Times New Roman" w:hAnsi="Times New Roman" w:cs="Times New Roman"/>
          <w:spacing w:val="-1"/>
          <w:sz w:val="28"/>
          <w:szCs w:val="28"/>
        </w:rPr>
        <w:t>иб</w:t>
      </w:r>
      <w:r w:rsidRPr="002A59C5">
        <w:rPr>
          <w:rFonts w:ascii="Times New Roman" w:hAnsi="Times New Roman" w:cs="Times New Roman"/>
          <w:spacing w:val="1"/>
          <w:sz w:val="28"/>
          <w:szCs w:val="28"/>
        </w:rPr>
        <w:t>ы</w:t>
      </w:r>
      <w:r w:rsidRPr="002A59C5">
        <w:rPr>
          <w:rFonts w:ascii="Times New Roman" w:hAnsi="Times New Roman" w:cs="Times New Roman"/>
          <w:sz w:val="28"/>
          <w:szCs w:val="28"/>
        </w:rPr>
        <w:t>вш</w:t>
      </w:r>
      <w:r w:rsidRPr="002A59C5">
        <w:rPr>
          <w:rFonts w:ascii="Times New Roman" w:hAnsi="Times New Roman" w:cs="Times New Roman"/>
          <w:spacing w:val="-2"/>
          <w:sz w:val="28"/>
          <w:szCs w:val="28"/>
        </w:rPr>
        <w:t>и</w:t>
      </w:r>
      <w:r w:rsidRPr="002A59C5">
        <w:rPr>
          <w:rFonts w:ascii="Times New Roman" w:hAnsi="Times New Roman" w:cs="Times New Roman"/>
          <w:sz w:val="28"/>
          <w:szCs w:val="28"/>
        </w:rPr>
        <w:t xml:space="preserve">х </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з</w:t>
      </w:r>
      <w:r w:rsidRPr="002A59C5">
        <w:rPr>
          <w:rFonts w:ascii="Times New Roman" w:hAnsi="Times New Roman" w:cs="Times New Roman"/>
          <w:spacing w:val="1"/>
          <w:sz w:val="28"/>
          <w:szCs w:val="28"/>
        </w:rPr>
        <w:t xml:space="preserve"> сельских районов</w:t>
      </w:r>
      <w:r w:rsidRPr="002A59C5">
        <w:rPr>
          <w:rFonts w:ascii="Times New Roman" w:hAnsi="Times New Roman" w:cs="Times New Roman"/>
          <w:sz w:val="28"/>
          <w:szCs w:val="28"/>
        </w:rPr>
        <w:t xml:space="preserve">. </w:t>
      </w:r>
      <w:r w:rsidRPr="002A59C5">
        <w:rPr>
          <w:rFonts w:ascii="Times New Roman" w:hAnsi="Times New Roman" w:cs="Times New Roman"/>
          <w:spacing w:val="-1"/>
          <w:sz w:val="28"/>
          <w:szCs w:val="28"/>
        </w:rPr>
        <w:t>9</w:t>
      </w:r>
      <w:r w:rsidRPr="002A59C5">
        <w:rPr>
          <w:rFonts w:ascii="Times New Roman" w:hAnsi="Times New Roman" w:cs="Times New Roman"/>
          <w:spacing w:val="1"/>
          <w:sz w:val="28"/>
          <w:szCs w:val="28"/>
        </w:rPr>
        <w:t>5</w:t>
      </w:r>
      <w:r w:rsidRPr="002A59C5">
        <w:rPr>
          <w:rFonts w:ascii="Times New Roman" w:hAnsi="Times New Roman" w:cs="Times New Roman"/>
          <w:sz w:val="28"/>
          <w:szCs w:val="28"/>
        </w:rPr>
        <w:t>% так</w:t>
      </w:r>
      <w:r w:rsidRPr="002A59C5">
        <w:rPr>
          <w:rFonts w:ascii="Times New Roman" w:hAnsi="Times New Roman" w:cs="Times New Roman"/>
          <w:spacing w:val="-1"/>
          <w:sz w:val="28"/>
          <w:szCs w:val="28"/>
        </w:rPr>
        <w:t>и</w:t>
      </w:r>
      <w:r w:rsidRPr="002A59C5">
        <w:rPr>
          <w:rFonts w:ascii="Times New Roman" w:hAnsi="Times New Roman" w:cs="Times New Roman"/>
          <w:sz w:val="28"/>
          <w:szCs w:val="28"/>
        </w:rPr>
        <w:t>х</w:t>
      </w:r>
      <w:r w:rsidRPr="002A59C5">
        <w:rPr>
          <w:rFonts w:ascii="Times New Roman" w:hAnsi="Times New Roman" w:cs="Times New Roman"/>
          <w:spacing w:val="4"/>
          <w:sz w:val="28"/>
          <w:szCs w:val="28"/>
        </w:rPr>
        <w:t xml:space="preserve"> </w:t>
      </w:r>
      <w:r w:rsidRPr="002A59C5">
        <w:rPr>
          <w:rFonts w:ascii="Times New Roman" w:hAnsi="Times New Roman" w:cs="Times New Roman"/>
          <w:sz w:val="28"/>
          <w:szCs w:val="28"/>
        </w:rPr>
        <w:t>ст</w:t>
      </w:r>
      <w:r w:rsidRPr="002A59C5">
        <w:rPr>
          <w:rFonts w:ascii="Times New Roman" w:hAnsi="Times New Roman" w:cs="Times New Roman"/>
          <w:spacing w:val="-4"/>
          <w:sz w:val="28"/>
          <w:szCs w:val="28"/>
        </w:rPr>
        <w:t>у</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н</w:t>
      </w:r>
      <w:r w:rsidRPr="002A59C5">
        <w:rPr>
          <w:rFonts w:ascii="Times New Roman" w:hAnsi="Times New Roman" w:cs="Times New Roman"/>
          <w:spacing w:val="-3"/>
          <w:sz w:val="28"/>
          <w:szCs w:val="28"/>
        </w:rPr>
        <w:t>т</w:t>
      </w:r>
      <w:r w:rsidRPr="002A59C5">
        <w:rPr>
          <w:rFonts w:ascii="Times New Roman" w:hAnsi="Times New Roman" w:cs="Times New Roman"/>
          <w:spacing w:val="1"/>
          <w:sz w:val="28"/>
          <w:szCs w:val="28"/>
        </w:rPr>
        <w:t>о</w:t>
      </w:r>
      <w:r w:rsidRPr="002A59C5">
        <w:rPr>
          <w:rFonts w:ascii="Times New Roman" w:hAnsi="Times New Roman" w:cs="Times New Roman"/>
          <w:sz w:val="28"/>
          <w:szCs w:val="28"/>
        </w:rPr>
        <w:t xml:space="preserve">в </w:t>
      </w:r>
      <w:r w:rsidRPr="002A59C5">
        <w:rPr>
          <w:rFonts w:ascii="Times New Roman" w:hAnsi="Times New Roman" w:cs="Times New Roman"/>
          <w:spacing w:val="1"/>
          <w:sz w:val="28"/>
          <w:szCs w:val="28"/>
        </w:rPr>
        <w:t>н</w:t>
      </w:r>
      <w:r w:rsidRPr="002A59C5">
        <w:rPr>
          <w:rFonts w:ascii="Times New Roman" w:hAnsi="Times New Roman" w:cs="Times New Roman"/>
          <w:sz w:val="28"/>
          <w:szCs w:val="28"/>
        </w:rPr>
        <w:t>е</w:t>
      </w:r>
      <w:r w:rsidRPr="002A59C5">
        <w:rPr>
          <w:rFonts w:ascii="Times New Roman" w:hAnsi="Times New Roman" w:cs="Times New Roman"/>
          <w:spacing w:val="1"/>
          <w:sz w:val="28"/>
          <w:szCs w:val="28"/>
        </w:rPr>
        <w:t xml:space="preserve"> п</w:t>
      </w:r>
      <w:r w:rsidRPr="002A59C5">
        <w:rPr>
          <w:rFonts w:ascii="Times New Roman" w:hAnsi="Times New Roman" w:cs="Times New Roman"/>
          <w:spacing w:val="-1"/>
          <w:sz w:val="28"/>
          <w:szCs w:val="28"/>
        </w:rPr>
        <w:t>о</w:t>
      </w:r>
      <w:r w:rsidRPr="002A59C5">
        <w:rPr>
          <w:rFonts w:ascii="Times New Roman" w:hAnsi="Times New Roman" w:cs="Times New Roman"/>
          <w:spacing w:val="1"/>
          <w:sz w:val="28"/>
          <w:szCs w:val="28"/>
        </w:rPr>
        <w:t>д</w:t>
      </w:r>
      <w:r w:rsidRPr="002A59C5">
        <w:rPr>
          <w:rFonts w:ascii="Times New Roman" w:hAnsi="Times New Roman" w:cs="Times New Roman"/>
          <w:sz w:val="28"/>
          <w:szCs w:val="28"/>
        </w:rPr>
        <w:t>т</w:t>
      </w:r>
      <w:r w:rsidRPr="002A59C5">
        <w:rPr>
          <w:rFonts w:ascii="Times New Roman" w:hAnsi="Times New Roman" w:cs="Times New Roman"/>
          <w:spacing w:val="-1"/>
          <w:sz w:val="28"/>
          <w:szCs w:val="28"/>
        </w:rPr>
        <w:t>в</w:t>
      </w:r>
      <w:r w:rsidRPr="002A59C5">
        <w:rPr>
          <w:rFonts w:ascii="Times New Roman" w:hAnsi="Times New Roman" w:cs="Times New Roman"/>
          <w:spacing w:val="-2"/>
          <w:sz w:val="28"/>
          <w:szCs w:val="28"/>
        </w:rPr>
        <w:t>е</w:t>
      </w:r>
      <w:r w:rsidRPr="002A59C5">
        <w:rPr>
          <w:rFonts w:ascii="Times New Roman" w:hAnsi="Times New Roman" w:cs="Times New Roman"/>
          <w:spacing w:val="1"/>
          <w:sz w:val="28"/>
          <w:szCs w:val="28"/>
        </w:rPr>
        <w:t>р</w:t>
      </w:r>
      <w:r w:rsidRPr="002A59C5">
        <w:rPr>
          <w:rFonts w:ascii="Times New Roman" w:hAnsi="Times New Roman" w:cs="Times New Roman"/>
          <w:spacing w:val="-1"/>
          <w:sz w:val="28"/>
          <w:szCs w:val="28"/>
        </w:rPr>
        <w:t>д</w:t>
      </w:r>
      <w:r w:rsidRPr="002A59C5">
        <w:rPr>
          <w:rFonts w:ascii="Times New Roman" w:hAnsi="Times New Roman" w:cs="Times New Roman"/>
          <w:spacing w:val="1"/>
          <w:sz w:val="28"/>
          <w:szCs w:val="28"/>
        </w:rPr>
        <w:t>и</w:t>
      </w:r>
      <w:r w:rsidRPr="002A59C5">
        <w:rPr>
          <w:rFonts w:ascii="Times New Roman" w:hAnsi="Times New Roman" w:cs="Times New Roman"/>
          <w:spacing w:val="-1"/>
          <w:sz w:val="28"/>
          <w:szCs w:val="28"/>
        </w:rPr>
        <w:t>л</w:t>
      </w:r>
      <w:r w:rsidRPr="002A59C5">
        <w:rPr>
          <w:rFonts w:ascii="Times New Roman" w:hAnsi="Times New Roman" w:cs="Times New Roman"/>
          <w:sz w:val="28"/>
          <w:szCs w:val="28"/>
        </w:rPr>
        <w:t>и</w:t>
      </w:r>
      <w:r w:rsidRPr="002A59C5">
        <w:rPr>
          <w:rFonts w:ascii="Times New Roman" w:hAnsi="Times New Roman" w:cs="Times New Roman"/>
          <w:spacing w:val="2"/>
          <w:sz w:val="28"/>
          <w:szCs w:val="28"/>
        </w:rPr>
        <w:t xml:space="preserve"> </w:t>
      </w:r>
      <w:r w:rsidRPr="002A59C5">
        <w:rPr>
          <w:rFonts w:ascii="Times New Roman" w:hAnsi="Times New Roman" w:cs="Times New Roman"/>
          <w:sz w:val="28"/>
          <w:szCs w:val="28"/>
        </w:rPr>
        <w:t>св</w:t>
      </w:r>
      <w:r w:rsidRPr="002A59C5">
        <w:rPr>
          <w:rFonts w:ascii="Times New Roman" w:hAnsi="Times New Roman" w:cs="Times New Roman"/>
          <w:spacing w:val="-2"/>
          <w:sz w:val="28"/>
          <w:szCs w:val="28"/>
        </w:rPr>
        <w:t>о</w:t>
      </w:r>
      <w:r w:rsidRPr="002A59C5">
        <w:rPr>
          <w:rFonts w:ascii="Times New Roman" w:hAnsi="Times New Roman" w:cs="Times New Roman"/>
          <w:sz w:val="28"/>
          <w:szCs w:val="28"/>
        </w:rPr>
        <w:t>и</w:t>
      </w:r>
      <w:r w:rsidRPr="002A59C5">
        <w:rPr>
          <w:rFonts w:ascii="Times New Roman" w:hAnsi="Times New Roman" w:cs="Times New Roman"/>
          <w:spacing w:val="2"/>
          <w:sz w:val="28"/>
          <w:szCs w:val="28"/>
        </w:rPr>
        <w:t xml:space="preserve"> </w:t>
      </w:r>
      <w:r w:rsidRPr="002A59C5">
        <w:rPr>
          <w:rFonts w:ascii="Times New Roman" w:hAnsi="Times New Roman" w:cs="Times New Roman"/>
          <w:spacing w:val="1"/>
          <w:sz w:val="28"/>
          <w:szCs w:val="28"/>
        </w:rPr>
        <w:t>б</w:t>
      </w:r>
      <w:r w:rsidRPr="002A59C5">
        <w:rPr>
          <w:rFonts w:ascii="Times New Roman" w:hAnsi="Times New Roman" w:cs="Times New Roman"/>
          <w:sz w:val="28"/>
          <w:szCs w:val="28"/>
        </w:rPr>
        <w:t>ал</w:t>
      </w:r>
      <w:r w:rsidRPr="002A59C5">
        <w:rPr>
          <w:rFonts w:ascii="Times New Roman" w:hAnsi="Times New Roman" w:cs="Times New Roman"/>
          <w:spacing w:val="-2"/>
          <w:sz w:val="28"/>
          <w:szCs w:val="28"/>
        </w:rPr>
        <w:t>л</w:t>
      </w:r>
      <w:r w:rsidRPr="002A59C5">
        <w:rPr>
          <w:rFonts w:ascii="Times New Roman" w:hAnsi="Times New Roman" w:cs="Times New Roman"/>
          <w:sz w:val="28"/>
          <w:szCs w:val="28"/>
        </w:rPr>
        <w:t>ы</w:t>
      </w:r>
      <w:r w:rsidRPr="002A59C5">
        <w:rPr>
          <w:rFonts w:ascii="Times New Roman" w:hAnsi="Times New Roman" w:cs="Times New Roman"/>
          <w:spacing w:val="4"/>
          <w:sz w:val="28"/>
          <w:szCs w:val="28"/>
        </w:rPr>
        <w:t xml:space="preserve"> </w:t>
      </w:r>
      <w:r w:rsidRPr="002A59C5">
        <w:rPr>
          <w:rFonts w:ascii="Times New Roman" w:hAnsi="Times New Roman" w:cs="Times New Roman"/>
          <w:spacing w:val="-4"/>
          <w:sz w:val="28"/>
          <w:szCs w:val="28"/>
        </w:rPr>
        <w:t>Е</w:t>
      </w:r>
      <w:r w:rsidRPr="002A59C5">
        <w:rPr>
          <w:rFonts w:ascii="Times New Roman" w:hAnsi="Times New Roman" w:cs="Times New Roman"/>
          <w:spacing w:val="1"/>
          <w:sz w:val="28"/>
          <w:szCs w:val="28"/>
        </w:rPr>
        <w:t>Г</w:t>
      </w:r>
      <w:r w:rsidRPr="002A59C5">
        <w:rPr>
          <w:rFonts w:ascii="Times New Roman" w:hAnsi="Times New Roman" w:cs="Times New Roman"/>
          <w:sz w:val="28"/>
          <w:szCs w:val="28"/>
        </w:rPr>
        <w:t>Э.</w:t>
      </w:r>
      <w:r w:rsidRPr="002A59C5">
        <w:rPr>
          <w:rFonts w:ascii="Times New Roman" w:hAnsi="Times New Roman" w:cs="Times New Roman"/>
          <w:spacing w:val="2"/>
          <w:sz w:val="28"/>
          <w:szCs w:val="28"/>
        </w:rPr>
        <w:t xml:space="preserve"> </w:t>
      </w:r>
    </w:p>
    <w:p w:rsidR="003B4117" w:rsidRPr="009B12F2" w:rsidRDefault="003B4117" w:rsidP="003B4117">
      <w:pPr>
        <w:pStyle w:val="af3"/>
        <w:rPr>
          <w:b/>
          <w:i/>
          <w:smallCaps/>
        </w:rPr>
      </w:pPr>
    </w:p>
    <w:p w:rsidR="002A59C5" w:rsidRPr="00E93A1F" w:rsidRDefault="002A59C5" w:rsidP="002A59C5">
      <w:pPr>
        <w:ind w:left="360"/>
        <w:jc w:val="center"/>
        <w:rPr>
          <w:rFonts w:ascii="Times New Roman" w:hAnsi="Times New Roman" w:cs="Times New Roman"/>
          <w:i/>
          <w:smallCaps/>
          <w:sz w:val="28"/>
          <w:szCs w:val="28"/>
        </w:rPr>
      </w:pPr>
      <w:r w:rsidRPr="00E93A1F">
        <w:rPr>
          <w:rFonts w:ascii="Times New Roman" w:hAnsi="Times New Roman" w:cs="Times New Roman"/>
          <w:i/>
          <w:smallCaps/>
          <w:sz w:val="28"/>
          <w:szCs w:val="28"/>
        </w:rPr>
        <w:t xml:space="preserve">План приема в вуз, количестве поданных заявлений и зачисленных лиц в </w:t>
      </w:r>
      <w:r w:rsidRPr="00E93A1F">
        <w:rPr>
          <w:rFonts w:ascii="Times New Roman" w:hAnsi="Times New Roman" w:cs="Times New Roman"/>
          <w:i/>
          <w:sz w:val="28"/>
          <w:szCs w:val="28"/>
        </w:rPr>
        <w:t>Дагестанскую государственную медицинскую  академию в 2013 г.</w:t>
      </w:r>
    </w:p>
    <w:tbl>
      <w:tblPr>
        <w:tblW w:w="11015"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850"/>
        <w:gridCol w:w="567"/>
        <w:gridCol w:w="709"/>
        <w:gridCol w:w="992"/>
        <w:gridCol w:w="425"/>
        <w:gridCol w:w="426"/>
        <w:gridCol w:w="850"/>
        <w:gridCol w:w="709"/>
        <w:gridCol w:w="709"/>
        <w:gridCol w:w="567"/>
        <w:gridCol w:w="567"/>
        <w:gridCol w:w="708"/>
        <w:gridCol w:w="709"/>
        <w:gridCol w:w="1092"/>
      </w:tblGrid>
      <w:tr w:rsidR="002A59C5" w:rsidRPr="005339A5" w:rsidTr="00E93A1F">
        <w:tc>
          <w:tcPr>
            <w:tcW w:w="1135"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Специальность</w:t>
            </w:r>
          </w:p>
        </w:tc>
        <w:tc>
          <w:tcPr>
            <w:tcW w:w="3118" w:type="dxa"/>
            <w:gridSpan w:val="4"/>
          </w:tcPr>
          <w:p w:rsidR="002A59C5" w:rsidRPr="00E93A1F" w:rsidRDefault="002A59C5" w:rsidP="00665974">
            <w:pPr>
              <w:rPr>
                <w:rFonts w:ascii="Times New Roman" w:hAnsi="Times New Roman" w:cs="Times New Roman"/>
              </w:rPr>
            </w:pPr>
            <w:r w:rsidRPr="00E93A1F">
              <w:rPr>
                <w:rFonts w:ascii="Times New Roman" w:hAnsi="Times New Roman" w:cs="Times New Roman"/>
              </w:rPr>
              <w:t>План приема (количество мест)</w:t>
            </w:r>
          </w:p>
        </w:tc>
        <w:tc>
          <w:tcPr>
            <w:tcW w:w="2410" w:type="dxa"/>
            <w:gridSpan w:val="4"/>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Подано заявлений</w:t>
            </w:r>
          </w:p>
        </w:tc>
        <w:tc>
          <w:tcPr>
            <w:tcW w:w="4352" w:type="dxa"/>
            <w:gridSpan w:val="6"/>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Зачислено</w:t>
            </w:r>
          </w:p>
        </w:tc>
      </w:tr>
      <w:tr w:rsidR="00E93A1F" w:rsidRPr="005339A5" w:rsidTr="00E93A1F">
        <w:trPr>
          <w:cantSplit/>
          <w:trHeight w:val="2186"/>
        </w:trPr>
        <w:tc>
          <w:tcPr>
            <w:tcW w:w="1135" w:type="dxa"/>
            <w:vMerge w:val="restart"/>
          </w:tcPr>
          <w:p w:rsidR="002A59C5" w:rsidRPr="00E93A1F" w:rsidRDefault="002A59C5" w:rsidP="00665974">
            <w:pPr>
              <w:jc w:val="center"/>
              <w:rPr>
                <w:rFonts w:ascii="Times New Roman" w:hAnsi="Times New Roman" w:cs="Times New Roman"/>
              </w:rPr>
            </w:pPr>
          </w:p>
        </w:tc>
        <w:tc>
          <w:tcPr>
            <w:tcW w:w="850" w:type="dxa"/>
            <w:vMerge w:val="restart"/>
            <w:tcBorders>
              <w:right w:val="single" w:sz="4" w:space="0" w:color="auto"/>
            </w:tcBorders>
            <w:textDirection w:val="btLr"/>
            <w:vAlign w:val="cente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Количество мест для приема на обучение  за счет средств федерального бюджета</w:t>
            </w:r>
          </w:p>
        </w:tc>
        <w:tc>
          <w:tcPr>
            <w:tcW w:w="567" w:type="dxa"/>
            <w:vMerge w:val="restart"/>
            <w:tcBorders>
              <w:left w:val="single" w:sz="4" w:space="0" w:color="auto"/>
            </w:tcBorders>
            <w:textDirection w:val="btLr"/>
            <w:vAlign w:val="cente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Из графы 2 - целевой прием</w:t>
            </w:r>
          </w:p>
        </w:tc>
        <w:tc>
          <w:tcPr>
            <w:tcW w:w="709" w:type="dxa"/>
            <w:vMerge w:val="restart"/>
            <w:tcBorders>
              <w:right w:val="single" w:sz="4" w:space="0" w:color="auto"/>
            </w:tcBorders>
            <w:textDirection w:val="btLr"/>
          </w:tcPr>
          <w:p w:rsidR="002A59C5" w:rsidRPr="00E93A1F" w:rsidRDefault="002A59C5" w:rsidP="00665974">
            <w:pPr>
              <w:ind w:hanging="113"/>
              <w:jc w:val="center"/>
              <w:rPr>
                <w:rFonts w:ascii="Times New Roman" w:hAnsi="Times New Roman" w:cs="Times New Roman"/>
              </w:rPr>
            </w:pPr>
            <w:r w:rsidRPr="00E93A1F">
              <w:rPr>
                <w:rFonts w:ascii="Times New Roman" w:hAnsi="Times New Roman" w:cs="Times New Roman"/>
              </w:rPr>
              <w:t>Количество мест для приема на места с оплатой стоимости обучения</w:t>
            </w:r>
          </w:p>
        </w:tc>
        <w:tc>
          <w:tcPr>
            <w:tcW w:w="992" w:type="dxa"/>
            <w:vMerge w:val="restart"/>
            <w:tcBorders>
              <w:left w:val="single" w:sz="4" w:space="0" w:color="auto"/>
            </w:tcBorders>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Из графы 4 - целевой прием за счет средств бюджета субъекта Российской Федерации, муниципального образования</w:t>
            </w:r>
          </w:p>
        </w:tc>
        <w:tc>
          <w:tcPr>
            <w:tcW w:w="425" w:type="dxa"/>
            <w:vMerge w:val="restart"/>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Всего (п.7+п.9)</w:t>
            </w:r>
          </w:p>
        </w:tc>
        <w:tc>
          <w:tcPr>
            <w:tcW w:w="1276" w:type="dxa"/>
            <w:gridSpan w:val="2"/>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На места, финансируемые из федерального бюджета</w:t>
            </w:r>
          </w:p>
        </w:tc>
        <w:tc>
          <w:tcPr>
            <w:tcW w:w="709" w:type="dxa"/>
            <w:vMerge w:val="restart"/>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Количество мест для приема на места с оплатой стоимости обучения</w:t>
            </w:r>
          </w:p>
        </w:tc>
        <w:tc>
          <w:tcPr>
            <w:tcW w:w="709" w:type="dxa"/>
            <w:vMerge w:val="restart"/>
            <w:tcBorders>
              <w:right w:val="single" w:sz="4" w:space="0" w:color="auto"/>
            </w:tcBorders>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Из графы  14 - целевой прием за счет средств бюджета субъекта Российской</w:t>
            </w:r>
          </w:p>
        </w:tc>
        <w:tc>
          <w:tcPr>
            <w:tcW w:w="567" w:type="dxa"/>
            <w:vMerge w:val="restart"/>
            <w:tcBorders>
              <w:left w:val="single" w:sz="4" w:space="0" w:color="auto"/>
            </w:tcBorders>
            <w:textDirection w:val="btLr"/>
          </w:tcPr>
          <w:p w:rsidR="002A59C5" w:rsidRPr="00E93A1F" w:rsidRDefault="002A59C5" w:rsidP="00665974">
            <w:pPr>
              <w:ind w:left="33"/>
              <w:jc w:val="center"/>
              <w:rPr>
                <w:rFonts w:ascii="Times New Roman" w:hAnsi="Times New Roman" w:cs="Times New Roman"/>
              </w:rPr>
            </w:pPr>
            <w:r w:rsidRPr="00E93A1F">
              <w:rPr>
                <w:rFonts w:ascii="Times New Roman" w:hAnsi="Times New Roman" w:cs="Times New Roman"/>
              </w:rPr>
              <w:t>Всего (п.12+п.14)</w:t>
            </w:r>
          </w:p>
        </w:tc>
        <w:tc>
          <w:tcPr>
            <w:tcW w:w="1275" w:type="dxa"/>
            <w:gridSpan w:val="2"/>
            <w:shd w:val="clear" w:color="auto" w:fill="auto"/>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На места, финансируемые из федерального бюджета</w:t>
            </w:r>
          </w:p>
        </w:tc>
        <w:tc>
          <w:tcPr>
            <w:tcW w:w="709" w:type="dxa"/>
            <w:vMerge w:val="restart"/>
            <w:tcBorders>
              <w:right w:val="single" w:sz="4" w:space="0" w:color="auto"/>
            </w:tcBorders>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Количество мест для приема на места с оплатой стоимости обучения</w:t>
            </w:r>
          </w:p>
        </w:tc>
        <w:tc>
          <w:tcPr>
            <w:tcW w:w="1092" w:type="dxa"/>
            <w:vMerge w:val="restart"/>
            <w:tcBorders>
              <w:left w:val="single" w:sz="4" w:space="0" w:color="auto"/>
            </w:tcBorders>
            <w:textDirection w:val="btLr"/>
          </w:tcPr>
          <w:p w:rsidR="002A59C5" w:rsidRPr="00E93A1F" w:rsidRDefault="002A59C5" w:rsidP="00665974">
            <w:pPr>
              <w:ind w:left="113" w:right="113"/>
              <w:jc w:val="center"/>
              <w:rPr>
                <w:rFonts w:ascii="Times New Roman" w:hAnsi="Times New Roman" w:cs="Times New Roman"/>
              </w:rPr>
            </w:pPr>
            <w:r w:rsidRPr="00E93A1F">
              <w:rPr>
                <w:rFonts w:ascii="Times New Roman" w:hAnsi="Times New Roman" w:cs="Times New Roman"/>
              </w:rPr>
              <w:t>Из графы  14 - целевой прием за счет средств бюджета субъекта Российской Федерации, муниципального образования</w:t>
            </w:r>
          </w:p>
        </w:tc>
      </w:tr>
      <w:tr w:rsidR="00E93A1F" w:rsidRPr="005339A5" w:rsidTr="00E93A1F">
        <w:trPr>
          <w:cantSplit/>
          <w:trHeight w:val="2104"/>
        </w:trPr>
        <w:tc>
          <w:tcPr>
            <w:tcW w:w="1135" w:type="dxa"/>
            <w:vMerge/>
          </w:tcPr>
          <w:p w:rsidR="002A59C5" w:rsidRPr="00E93A1F" w:rsidRDefault="002A59C5" w:rsidP="00665974">
            <w:pPr>
              <w:rPr>
                <w:rFonts w:ascii="Times New Roman" w:hAnsi="Times New Roman" w:cs="Times New Roman"/>
              </w:rPr>
            </w:pPr>
          </w:p>
        </w:tc>
        <w:tc>
          <w:tcPr>
            <w:tcW w:w="850" w:type="dxa"/>
            <w:vMerge/>
            <w:tcBorders>
              <w:right w:val="single" w:sz="4" w:space="0" w:color="auto"/>
            </w:tcBorders>
            <w:textDirection w:val="btLr"/>
            <w:vAlign w:val="center"/>
          </w:tcPr>
          <w:p w:rsidR="002A59C5" w:rsidRPr="00E93A1F" w:rsidRDefault="002A59C5" w:rsidP="00665974">
            <w:pPr>
              <w:ind w:left="113" w:right="113"/>
              <w:jc w:val="center"/>
              <w:rPr>
                <w:rFonts w:ascii="Times New Roman" w:hAnsi="Times New Roman" w:cs="Times New Roman"/>
              </w:rPr>
            </w:pPr>
          </w:p>
        </w:tc>
        <w:tc>
          <w:tcPr>
            <w:tcW w:w="567" w:type="dxa"/>
            <w:vMerge/>
            <w:tcBorders>
              <w:left w:val="single" w:sz="4" w:space="0" w:color="auto"/>
            </w:tcBorders>
            <w:textDirection w:val="btLr"/>
            <w:vAlign w:val="center"/>
          </w:tcPr>
          <w:p w:rsidR="002A59C5" w:rsidRPr="00E93A1F" w:rsidRDefault="002A59C5" w:rsidP="00665974">
            <w:pPr>
              <w:ind w:left="113" w:right="113"/>
              <w:jc w:val="center"/>
              <w:rPr>
                <w:rFonts w:ascii="Times New Roman" w:hAnsi="Times New Roman" w:cs="Times New Roman"/>
              </w:rPr>
            </w:pPr>
          </w:p>
        </w:tc>
        <w:tc>
          <w:tcPr>
            <w:tcW w:w="709" w:type="dxa"/>
            <w:vMerge/>
            <w:tcBorders>
              <w:right w:val="single" w:sz="4" w:space="0" w:color="auto"/>
            </w:tcBorders>
            <w:textDirection w:val="btLr"/>
          </w:tcPr>
          <w:p w:rsidR="002A59C5" w:rsidRPr="00E93A1F" w:rsidRDefault="002A59C5" w:rsidP="00665974">
            <w:pPr>
              <w:ind w:left="113" w:right="113"/>
              <w:rPr>
                <w:rFonts w:ascii="Times New Roman" w:hAnsi="Times New Roman" w:cs="Times New Roman"/>
              </w:rPr>
            </w:pPr>
          </w:p>
        </w:tc>
        <w:tc>
          <w:tcPr>
            <w:tcW w:w="992" w:type="dxa"/>
            <w:vMerge/>
            <w:tcBorders>
              <w:left w:val="single" w:sz="4" w:space="0" w:color="auto"/>
            </w:tcBorders>
            <w:textDirection w:val="btLr"/>
          </w:tcPr>
          <w:p w:rsidR="002A59C5" w:rsidRPr="00E93A1F" w:rsidRDefault="002A59C5" w:rsidP="00665974">
            <w:pPr>
              <w:ind w:left="113" w:right="113"/>
              <w:rPr>
                <w:rFonts w:ascii="Times New Roman" w:hAnsi="Times New Roman" w:cs="Times New Roman"/>
              </w:rPr>
            </w:pPr>
          </w:p>
        </w:tc>
        <w:tc>
          <w:tcPr>
            <w:tcW w:w="425" w:type="dxa"/>
            <w:vMerge/>
          </w:tcPr>
          <w:p w:rsidR="002A59C5" w:rsidRPr="00E93A1F" w:rsidRDefault="002A59C5" w:rsidP="00665974">
            <w:pPr>
              <w:rPr>
                <w:rFonts w:ascii="Times New Roman" w:hAnsi="Times New Roman" w:cs="Times New Roman"/>
              </w:rPr>
            </w:pPr>
          </w:p>
        </w:tc>
        <w:tc>
          <w:tcPr>
            <w:tcW w:w="426" w:type="dxa"/>
            <w:textDirection w:val="btLr"/>
          </w:tcPr>
          <w:p w:rsidR="002A59C5" w:rsidRPr="00E93A1F" w:rsidRDefault="002A59C5" w:rsidP="00665974">
            <w:pPr>
              <w:ind w:left="113" w:right="113"/>
              <w:rPr>
                <w:rFonts w:ascii="Times New Roman" w:hAnsi="Times New Roman" w:cs="Times New Roman"/>
              </w:rPr>
            </w:pPr>
            <w:r w:rsidRPr="00E93A1F">
              <w:rPr>
                <w:rFonts w:ascii="Times New Roman" w:hAnsi="Times New Roman" w:cs="Times New Roman"/>
              </w:rPr>
              <w:t>Всего</w:t>
            </w:r>
          </w:p>
        </w:tc>
        <w:tc>
          <w:tcPr>
            <w:tcW w:w="850" w:type="dxa"/>
            <w:shd w:val="clear" w:color="auto" w:fill="auto"/>
            <w:textDirection w:val="btLr"/>
          </w:tcPr>
          <w:p w:rsidR="002A59C5" w:rsidRPr="00E93A1F" w:rsidRDefault="002A59C5" w:rsidP="00665974">
            <w:pPr>
              <w:ind w:left="113" w:right="113"/>
              <w:rPr>
                <w:rFonts w:ascii="Times New Roman" w:hAnsi="Times New Roman" w:cs="Times New Roman"/>
              </w:rPr>
            </w:pPr>
            <w:r w:rsidRPr="00E93A1F">
              <w:rPr>
                <w:rFonts w:ascii="Times New Roman" w:hAnsi="Times New Roman" w:cs="Times New Roman"/>
              </w:rPr>
              <w:t>В том числе на целевые места</w:t>
            </w:r>
          </w:p>
        </w:tc>
        <w:tc>
          <w:tcPr>
            <w:tcW w:w="709" w:type="dxa"/>
            <w:vMerge/>
          </w:tcPr>
          <w:p w:rsidR="002A59C5" w:rsidRPr="00E93A1F" w:rsidRDefault="002A59C5" w:rsidP="00665974">
            <w:pPr>
              <w:rPr>
                <w:rFonts w:ascii="Times New Roman" w:hAnsi="Times New Roman" w:cs="Times New Roman"/>
              </w:rPr>
            </w:pPr>
          </w:p>
        </w:tc>
        <w:tc>
          <w:tcPr>
            <w:tcW w:w="709" w:type="dxa"/>
            <w:vMerge/>
            <w:tcBorders>
              <w:right w:val="single" w:sz="4" w:space="0" w:color="auto"/>
            </w:tcBorders>
          </w:tcPr>
          <w:p w:rsidR="002A59C5" w:rsidRPr="00E93A1F" w:rsidRDefault="002A59C5" w:rsidP="00665974">
            <w:pPr>
              <w:rPr>
                <w:rFonts w:ascii="Times New Roman" w:hAnsi="Times New Roman" w:cs="Times New Roman"/>
              </w:rPr>
            </w:pPr>
          </w:p>
        </w:tc>
        <w:tc>
          <w:tcPr>
            <w:tcW w:w="567" w:type="dxa"/>
            <w:vMerge/>
            <w:tcBorders>
              <w:left w:val="single" w:sz="4" w:space="0" w:color="auto"/>
            </w:tcBorders>
          </w:tcPr>
          <w:p w:rsidR="002A59C5" w:rsidRPr="00E93A1F" w:rsidRDefault="002A59C5" w:rsidP="00665974">
            <w:pPr>
              <w:ind w:left="33"/>
              <w:rPr>
                <w:rFonts w:ascii="Times New Roman" w:hAnsi="Times New Roman" w:cs="Times New Roman"/>
              </w:rPr>
            </w:pPr>
          </w:p>
        </w:tc>
        <w:tc>
          <w:tcPr>
            <w:tcW w:w="567" w:type="dxa"/>
            <w:shd w:val="clear" w:color="auto" w:fill="auto"/>
            <w:textDirection w:val="btLr"/>
          </w:tcPr>
          <w:p w:rsidR="002A59C5" w:rsidRPr="00E93A1F" w:rsidRDefault="002A59C5" w:rsidP="00665974">
            <w:pPr>
              <w:ind w:left="113" w:right="113"/>
              <w:rPr>
                <w:rFonts w:ascii="Times New Roman" w:hAnsi="Times New Roman" w:cs="Times New Roman"/>
              </w:rPr>
            </w:pPr>
            <w:r w:rsidRPr="00E93A1F">
              <w:rPr>
                <w:rFonts w:ascii="Times New Roman" w:hAnsi="Times New Roman" w:cs="Times New Roman"/>
              </w:rPr>
              <w:t>Всего</w:t>
            </w:r>
          </w:p>
        </w:tc>
        <w:tc>
          <w:tcPr>
            <w:tcW w:w="708" w:type="dxa"/>
            <w:shd w:val="clear" w:color="auto" w:fill="auto"/>
            <w:textDirection w:val="btLr"/>
          </w:tcPr>
          <w:p w:rsidR="002A59C5" w:rsidRPr="00E93A1F" w:rsidRDefault="002A59C5" w:rsidP="00665974">
            <w:pPr>
              <w:ind w:left="113" w:right="113"/>
              <w:rPr>
                <w:rFonts w:ascii="Times New Roman" w:hAnsi="Times New Roman" w:cs="Times New Roman"/>
              </w:rPr>
            </w:pPr>
            <w:r w:rsidRPr="00E93A1F">
              <w:rPr>
                <w:rFonts w:ascii="Times New Roman" w:hAnsi="Times New Roman" w:cs="Times New Roman"/>
              </w:rPr>
              <w:t>В том числе на целевые места</w:t>
            </w:r>
          </w:p>
        </w:tc>
        <w:tc>
          <w:tcPr>
            <w:tcW w:w="709" w:type="dxa"/>
            <w:vMerge/>
            <w:tcBorders>
              <w:right w:val="single" w:sz="4" w:space="0" w:color="auto"/>
            </w:tcBorders>
          </w:tcPr>
          <w:p w:rsidR="002A59C5" w:rsidRPr="00E93A1F" w:rsidRDefault="002A59C5" w:rsidP="00665974">
            <w:pPr>
              <w:rPr>
                <w:rFonts w:ascii="Times New Roman" w:hAnsi="Times New Roman" w:cs="Times New Roman"/>
              </w:rPr>
            </w:pPr>
          </w:p>
        </w:tc>
        <w:tc>
          <w:tcPr>
            <w:tcW w:w="1092" w:type="dxa"/>
            <w:vMerge/>
            <w:tcBorders>
              <w:left w:val="single" w:sz="4" w:space="0" w:color="auto"/>
            </w:tcBorders>
          </w:tcPr>
          <w:p w:rsidR="002A59C5" w:rsidRPr="00E93A1F" w:rsidRDefault="002A59C5" w:rsidP="00665974">
            <w:pPr>
              <w:rPr>
                <w:rFonts w:ascii="Times New Roman" w:hAnsi="Times New Roman" w:cs="Times New Roman"/>
              </w:rPr>
            </w:pPr>
          </w:p>
        </w:tc>
      </w:tr>
      <w:tr w:rsidR="00E93A1F" w:rsidRPr="005339A5" w:rsidTr="00E93A1F">
        <w:tc>
          <w:tcPr>
            <w:tcW w:w="1135"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1</w:t>
            </w:r>
          </w:p>
        </w:tc>
        <w:tc>
          <w:tcPr>
            <w:tcW w:w="850" w:type="dxa"/>
            <w:tcBorders>
              <w:righ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2</w:t>
            </w:r>
          </w:p>
        </w:tc>
        <w:tc>
          <w:tcPr>
            <w:tcW w:w="567" w:type="dxa"/>
            <w:tcBorders>
              <w:lef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3</w:t>
            </w:r>
          </w:p>
        </w:tc>
        <w:tc>
          <w:tcPr>
            <w:tcW w:w="709" w:type="dxa"/>
            <w:tcBorders>
              <w:righ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4</w:t>
            </w:r>
          </w:p>
        </w:tc>
        <w:tc>
          <w:tcPr>
            <w:tcW w:w="992" w:type="dxa"/>
            <w:tcBorders>
              <w:lef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5</w:t>
            </w:r>
          </w:p>
        </w:tc>
        <w:tc>
          <w:tcPr>
            <w:tcW w:w="425"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6</w:t>
            </w:r>
          </w:p>
        </w:tc>
        <w:tc>
          <w:tcPr>
            <w:tcW w:w="426"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7</w:t>
            </w:r>
          </w:p>
        </w:tc>
        <w:tc>
          <w:tcPr>
            <w:tcW w:w="850"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8</w:t>
            </w:r>
          </w:p>
        </w:tc>
        <w:tc>
          <w:tcPr>
            <w:tcW w:w="709"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9</w:t>
            </w:r>
          </w:p>
        </w:tc>
        <w:tc>
          <w:tcPr>
            <w:tcW w:w="709" w:type="dxa"/>
            <w:tcBorders>
              <w:righ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10</w:t>
            </w:r>
          </w:p>
        </w:tc>
        <w:tc>
          <w:tcPr>
            <w:tcW w:w="567" w:type="dxa"/>
            <w:tcBorders>
              <w:left w:val="single" w:sz="4" w:space="0" w:color="auto"/>
            </w:tcBorders>
          </w:tcPr>
          <w:p w:rsidR="002A59C5" w:rsidRPr="00E93A1F" w:rsidRDefault="002A59C5" w:rsidP="00665974">
            <w:pPr>
              <w:ind w:left="33"/>
              <w:jc w:val="center"/>
              <w:rPr>
                <w:rFonts w:ascii="Times New Roman" w:hAnsi="Times New Roman" w:cs="Times New Roman"/>
              </w:rPr>
            </w:pPr>
            <w:r w:rsidRPr="00E93A1F">
              <w:rPr>
                <w:rFonts w:ascii="Times New Roman" w:hAnsi="Times New Roman" w:cs="Times New Roman"/>
              </w:rPr>
              <w:t>11</w:t>
            </w:r>
          </w:p>
        </w:tc>
        <w:tc>
          <w:tcPr>
            <w:tcW w:w="567"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12</w:t>
            </w:r>
          </w:p>
        </w:tc>
        <w:tc>
          <w:tcPr>
            <w:tcW w:w="708" w:type="dxa"/>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13</w:t>
            </w:r>
          </w:p>
        </w:tc>
        <w:tc>
          <w:tcPr>
            <w:tcW w:w="709" w:type="dxa"/>
            <w:tcBorders>
              <w:righ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14</w:t>
            </w:r>
          </w:p>
        </w:tc>
        <w:tc>
          <w:tcPr>
            <w:tcW w:w="1092" w:type="dxa"/>
            <w:tcBorders>
              <w:left w:val="single" w:sz="4" w:space="0" w:color="auto"/>
            </w:tcBorders>
          </w:tcPr>
          <w:p w:rsidR="002A59C5" w:rsidRPr="00E93A1F" w:rsidRDefault="002A59C5" w:rsidP="00665974">
            <w:pPr>
              <w:jc w:val="center"/>
              <w:rPr>
                <w:rFonts w:ascii="Times New Roman" w:hAnsi="Times New Roman" w:cs="Times New Roman"/>
              </w:rPr>
            </w:pPr>
            <w:r w:rsidRPr="00E93A1F">
              <w:rPr>
                <w:rFonts w:ascii="Times New Roman" w:hAnsi="Times New Roman" w:cs="Times New Roman"/>
              </w:rPr>
              <w:t>15</w:t>
            </w:r>
          </w:p>
        </w:tc>
      </w:tr>
      <w:tr w:rsidR="00E93A1F" w:rsidRPr="005339A5" w:rsidTr="00E93A1F">
        <w:tc>
          <w:tcPr>
            <w:tcW w:w="1135" w:type="dxa"/>
            <w:vAlign w:val="center"/>
          </w:tcPr>
          <w:p w:rsidR="002A59C5" w:rsidRPr="005339A5" w:rsidRDefault="002A59C5" w:rsidP="00665974">
            <w:pPr>
              <w:pStyle w:val="9"/>
              <w:ind w:right="-98"/>
              <w:rPr>
                <w:szCs w:val="22"/>
              </w:rPr>
            </w:pPr>
            <w:r w:rsidRPr="005339A5">
              <w:rPr>
                <w:sz w:val="22"/>
                <w:szCs w:val="22"/>
              </w:rPr>
              <w:lastRenderedPageBreak/>
              <w:t>060101</w:t>
            </w:r>
            <w:r w:rsidRPr="005339A5">
              <w:rPr>
                <w:sz w:val="22"/>
                <w:szCs w:val="22"/>
                <w:lang w:val="en-US"/>
              </w:rPr>
              <w:t xml:space="preserve"> </w:t>
            </w:r>
            <w:r w:rsidRPr="005339A5">
              <w:rPr>
                <w:sz w:val="22"/>
                <w:szCs w:val="22"/>
              </w:rPr>
              <w:t>- Лечебное дело</w:t>
            </w:r>
          </w:p>
        </w:tc>
        <w:tc>
          <w:tcPr>
            <w:tcW w:w="850" w:type="dxa"/>
            <w:tcBorders>
              <w:right w:val="single" w:sz="4" w:space="0" w:color="auto"/>
            </w:tcBorders>
            <w:vAlign w:val="center"/>
          </w:tcPr>
          <w:p w:rsidR="002A59C5" w:rsidRPr="009008D8" w:rsidRDefault="002A59C5" w:rsidP="00665974">
            <w:pPr>
              <w:jc w:val="center"/>
              <w:rPr>
                <w:b/>
              </w:rPr>
            </w:pPr>
            <w:r w:rsidRPr="009008D8">
              <w:rPr>
                <w:b/>
              </w:rPr>
              <w:t>300</w:t>
            </w:r>
          </w:p>
        </w:tc>
        <w:tc>
          <w:tcPr>
            <w:tcW w:w="567" w:type="dxa"/>
            <w:tcBorders>
              <w:left w:val="single" w:sz="4" w:space="0" w:color="auto"/>
            </w:tcBorders>
            <w:vAlign w:val="center"/>
          </w:tcPr>
          <w:p w:rsidR="002A59C5" w:rsidRPr="009008D8" w:rsidRDefault="002A59C5" w:rsidP="00665974">
            <w:pPr>
              <w:jc w:val="center"/>
              <w:rPr>
                <w:b/>
              </w:rPr>
            </w:pPr>
            <w:r w:rsidRPr="009008D8">
              <w:rPr>
                <w:b/>
              </w:rPr>
              <w:t>45</w:t>
            </w:r>
          </w:p>
        </w:tc>
        <w:tc>
          <w:tcPr>
            <w:tcW w:w="709" w:type="dxa"/>
            <w:tcBorders>
              <w:right w:val="single" w:sz="4" w:space="0" w:color="auto"/>
            </w:tcBorders>
            <w:vAlign w:val="center"/>
          </w:tcPr>
          <w:p w:rsidR="002A59C5" w:rsidRPr="009008D8" w:rsidRDefault="002A59C5" w:rsidP="00665974">
            <w:pPr>
              <w:jc w:val="center"/>
              <w:rPr>
                <w:b/>
              </w:rPr>
            </w:pPr>
            <w:r w:rsidRPr="009008D8">
              <w:rPr>
                <w:b/>
              </w:rPr>
              <w:t>200</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r w:rsidRPr="009008D8">
              <w:rPr>
                <w:b/>
              </w:rPr>
              <w:t>3005</w:t>
            </w:r>
          </w:p>
        </w:tc>
        <w:tc>
          <w:tcPr>
            <w:tcW w:w="426" w:type="dxa"/>
            <w:shd w:val="clear" w:color="auto" w:fill="FFFFFF"/>
            <w:vAlign w:val="center"/>
          </w:tcPr>
          <w:p w:rsidR="002A59C5" w:rsidRPr="009008D8" w:rsidRDefault="002A59C5" w:rsidP="00665974">
            <w:pPr>
              <w:jc w:val="center"/>
              <w:rPr>
                <w:b/>
              </w:rPr>
            </w:pPr>
            <w:r w:rsidRPr="009008D8">
              <w:rPr>
                <w:b/>
                <w:lang w:val="en-US"/>
              </w:rPr>
              <w:t>1</w:t>
            </w:r>
            <w:r w:rsidRPr="009008D8">
              <w:rPr>
                <w:b/>
              </w:rPr>
              <w:t>916</w:t>
            </w:r>
          </w:p>
        </w:tc>
        <w:tc>
          <w:tcPr>
            <w:tcW w:w="850" w:type="dxa"/>
            <w:shd w:val="clear" w:color="auto" w:fill="FFFFFF"/>
            <w:vAlign w:val="center"/>
          </w:tcPr>
          <w:p w:rsidR="002A59C5" w:rsidRPr="005339A5" w:rsidRDefault="002A59C5" w:rsidP="00665974">
            <w:pPr>
              <w:jc w:val="center"/>
            </w:pPr>
            <w:r>
              <w:t>86</w:t>
            </w:r>
          </w:p>
        </w:tc>
        <w:tc>
          <w:tcPr>
            <w:tcW w:w="709" w:type="dxa"/>
            <w:shd w:val="clear" w:color="auto" w:fill="FFFFFF"/>
            <w:vAlign w:val="center"/>
          </w:tcPr>
          <w:p w:rsidR="002A59C5" w:rsidRPr="009008D8" w:rsidRDefault="002A59C5" w:rsidP="00665974">
            <w:pPr>
              <w:ind w:right="-136"/>
              <w:jc w:val="center"/>
              <w:rPr>
                <w:b/>
              </w:rPr>
            </w:pPr>
            <w:r w:rsidRPr="009008D8">
              <w:rPr>
                <w:b/>
              </w:rPr>
              <w:t>1089</w:t>
            </w: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r>
              <w:t>504</w:t>
            </w:r>
          </w:p>
        </w:tc>
        <w:tc>
          <w:tcPr>
            <w:tcW w:w="567" w:type="dxa"/>
            <w:shd w:val="clear" w:color="auto" w:fill="FFFFFF"/>
            <w:vAlign w:val="center"/>
          </w:tcPr>
          <w:p w:rsidR="002A59C5" w:rsidRPr="009008D8" w:rsidRDefault="002A59C5" w:rsidP="00665974">
            <w:pPr>
              <w:jc w:val="center"/>
              <w:rPr>
                <w:b/>
              </w:rPr>
            </w:pPr>
            <w:r w:rsidRPr="009008D8">
              <w:rPr>
                <w:b/>
              </w:rPr>
              <w:t>300</w:t>
            </w:r>
          </w:p>
        </w:tc>
        <w:tc>
          <w:tcPr>
            <w:tcW w:w="708" w:type="dxa"/>
            <w:shd w:val="clear" w:color="auto" w:fill="FFFFFF"/>
            <w:vAlign w:val="center"/>
          </w:tcPr>
          <w:p w:rsidR="002A59C5" w:rsidRPr="009008D8" w:rsidRDefault="002A59C5" w:rsidP="00665974">
            <w:pPr>
              <w:jc w:val="center"/>
              <w:rPr>
                <w:b/>
              </w:rPr>
            </w:pPr>
            <w:r w:rsidRPr="009008D8">
              <w:rPr>
                <w:b/>
              </w:rPr>
              <w:t>45</w:t>
            </w:r>
          </w:p>
        </w:tc>
        <w:tc>
          <w:tcPr>
            <w:tcW w:w="709" w:type="dxa"/>
            <w:tcBorders>
              <w:right w:val="single" w:sz="4" w:space="0" w:color="auto"/>
            </w:tcBorders>
            <w:shd w:val="clear" w:color="auto" w:fill="FFFFFF"/>
            <w:vAlign w:val="center"/>
          </w:tcPr>
          <w:p w:rsidR="002A59C5" w:rsidRPr="009008D8" w:rsidRDefault="002A59C5" w:rsidP="00665974">
            <w:pPr>
              <w:jc w:val="center"/>
              <w:rPr>
                <w:b/>
              </w:rPr>
            </w:pPr>
            <w:r w:rsidRPr="009008D8">
              <w:rPr>
                <w:b/>
              </w:rPr>
              <w:t>204</w:t>
            </w:r>
          </w:p>
        </w:tc>
        <w:tc>
          <w:tcPr>
            <w:tcW w:w="1092" w:type="dxa"/>
            <w:tcBorders>
              <w:left w:val="single" w:sz="4" w:space="0" w:color="auto"/>
            </w:tcBorders>
            <w:shd w:val="clear" w:color="auto" w:fill="FFFFFF"/>
            <w:vAlign w:val="center"/>
          </w:tcPr>
          <w:p w:rsidR="002A59C5" w:rsidRPr="005339A5" w:rsidRDefault="002A59C5" w:rsidP="00665974">
            <w:pPr>
              <w:jc w:val="center"/>
            </w:pPr>
          </w:p>
        </w:tc>
      </w:tr>
      <w:tr w:rsidR="00E93A1F" w:rsidRPr="005339A5" w:rsidTr="00E93A1F">
        <w:tc>
          <w:tcPr>
            <w:tcW w:w="1135" w:type="dxa"/>
            <w:vAlign w:val="center"/>
          </w:tcPr>
          <w:p w:rsidR="002A59C5" w:rsidRPr="005339A5" w:rsidRDefault="002A59C5" w:rsidP="00665974">
            <w:pPr>
              <w:pStyle w:val="9"/>
              <w:ind w:right="-98"/>
              <w:rPr>
                <w:szCs w:val="22"/>
              </w:rPr>
            </w:pPr>
            <w:r w:rsidRPr="005339A5">
              <w:rPr>
                <w:sz w:val="22"/>
                <w:szCs w:val="22"/>
              </w:rPr>
              <w:t>060103 - Педиатрия</w:t>
            </w:r>
          </w:p>
        </w:tc>
        <w:tc>
          <w:tcPr>
            <w:tcW w:w="850" w:type="dxa"/>
            <w:tcBorders>
              <w:right w:val="single" w:sz="4" w:space="0" w:color="auto"/>
            </w:tcBorders>
            <w:vAlign w:val="center"/>
          </w:tcPr>
          <w:p w:rsidR="002A59C5" w:rsidRPr="009008D8" w:rsidRDefault="002A59C5" w:rsidP="00665974">
            <w:pPr>
              <w:jc w:val="center"/>
              <w:rPr>
                <w:b/>
              </w:rPr>
            </w:pPr>
            <w:r w:rsidRPr="009008D8">
              <w:rPr>
                <w:b/>
              </w:rPr>
              <w:t>90</w:t>
            </w:r>
          </w:p>
        </w:tc>
        <w:tc>
          <w:tcPr>
            <w:tcW w:w="567" w:type="dxa"/>
            <w:tcBorders>
              <w:left w:val="single" w:sz="4" w:space="0" w:color="auto"/>
            </w:tcBorders>
            <w:vAlign w:val="center"/>
          </w:tcPr>
          <w:p w:rsidR="002A59C5" w:rsidRPr="009008D8" w:rsidRDefault="002A59C5" w:rsidP="00665974">
            <w:pPr>
              <w:jc w:val="center"/>
              <w:rPr>
                <w:b/>
              </w:rPr>
            </w:pPr>
            <w:r w:rsidRPr="009008D8">
              <w:rPr>
                <w:b/>
              </w:rPr>
              <w:t>15</w:t>
            </w:r>
          </w:p>
        </w:tc>
        <w:tc>
          <w:tcPr>
            <w:tcW w:w="709" w:type="dxa"/>
            <w:tcBorders>
              <w:right w:val="single" w:sz="4" w:space="0" w:color="auto"/>
            </w:tcBorders>
            <w:vAlign w:val="center"/>
          </w:tcPr>
          <w:p w:rsidR="002A59C5" w:rsidRPr="009008D8" w:rsidRDefault="002A59C5" w:rsidP="00665974">
            <w:pPr>
              <w:jc w:val="center"/>
              <w:rPr>
                <w:b/>
              </w:rPr>
            </w:pPr>
            <w:r w:rsidRPr="009008D8">
              <w:rPr>
                <w:b/>
              </w:rPr>
              <w:t>90</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r w:rsidRPr="009008D8">
              <w:rPr>
                <w:b/>
              </w:rPr>
              <w:t>2025</w:t>
            </w:r>
          </w:p>
        </w:tc>
        <w:tc>
          <w:tcPr>
            <w:tcW w:w="426" w:type="dxa"/>
            <w:shd w:val="clear" w:color="auto" w:fill="FFFFFF"/>
            <w:vAlign w:val="center"/>
          </w:tcPr>
          <w:p w:rsidR="002A59C5" w:rsidRPr="009008D8" w:rsidRDefault="002A59C5" w:rsidP="00665974">
            <w:pPr>
              <w:jc w:val="center"/>
              <w:rPr>
                <w:b/>
              </w:rPr>
            </w:pPr>
            <w:r w:rsidRPr="009008D8">
              <w:rPr>
                <w:b/>
              </w:rPr>
              <w:t>1430</w:t>
            </w:r>
          </w:p>
        </w:tc>
        <w:tc>
          <w:tcPr>
            <w:tcW w:w="850" w:type="dxa"/>
            <w:shd w:val="clear" w:color="auto" w:fill="FFFFFF"/>
            <w:vAlign w:val="center"/>
          </w:tcPr>
          <w:p w:rsidR="002A59C5" w:rsidRPr="005339A5" w:rsidRDefault="002A59C5" w:rsidP="00665974">
            <w:pPr>
              <w:jc w:val="center"/>
            </w:pPr>
            <w:r>
              <w:t>20</w:t>
            </w:r>
          </w:p>
        </w:tc>
        <w:tc>
          <w:tcPr>
            <w:tcW w:w="709" w:type="dxa"/>
            <w:shd w:val="clear" w:color="auto" w:fill="FFFFFF"/>
            <w:vAlign w:val="center"/>
          </w:tcPr>
          <w:p w:rsidR="002A59C5" w:rsidRPr="009008D8" w:rsidRDefault="002A59C5" w:rsidP="00665974">
            <w:pPr>
              <w:ind w:right="-136"/>
              <w:jc w:val="center"/>
              <w:rPr>
                <w:b/>
              </w:rPr>
            </w:pPr>
            <w:r w:rsidRPr="009008D8">
              <w:rPr>
                <w:b/>
              </w:rPr>
              <w:t>595</w:t>
            </w: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r>
              <w:t>179</w:t>
            </w:r>
          </w:p>
        </w:tc>
        <w:tc>
          <w:tcPr>
            <w:tcW w:w="567" w:type="dxa"/>
            <w:shd w:val="clear" w:color="auto" w:fill="FFFFFF"/>
            <w:vAlign w:val="center"/>
          </w:tcPr>
          <w:p w:rsidR="002A59C5" w:rsidRPr="009008D8" w:rsidRDefault="002A59C5" w:rsidP="00665974">
            <w:pPr>
              <w:jc w:val="center"/>
              <w:rPr>
                <w:b/>
              </w:rPr>
            </w:pPr>
            <w:r w:rsidRPr="009008D8">
              <w:rPr>
                <w:b/>
              </w:rPr>
              <w:t>90</w:t>
            </w:r>
          </w:p>
        </w:tc>
        <w:tc>
          <w:tcPr>
            <w:tcW w:w="708" w:type="dxa"/>
            <w:shd w:val="clear" w:color="auto" w:fill="FFFFFF"/>
            <w:vAlign w:val="center"/>
          </w:tcPr>
          <w:p w:rsidR="002A59C5" w:rsidRPr="009008D8" w:rsidRDefault="002A59C5" w:rsidP="00665974">
            <w:pPr>
              <w:jc w:val="center"/>
              <w:rPr>
                <w:b/>
              </w:rPr>
            </w:pPr>
            <w:r w:rsidRPr="009008D8">
              <w:rPr>
                <w:b/>
              </w:rPr>
              <w:t>11</w:t>
            </w:r>
          </w:p>
        </w:tc>
        <w:tc>
          <w:tcPr>
            <w:tcW w:w="709" w:type="dxa"/>
            <w:tcBorders>
              <w:right w:val="single" w:sz="4" w:space="0" w:color="auto"/>
            </w:tcBorders>
            <w:shd w:val="clear" w:color="auto" w:fill="FFFFFF"/>
            <w:vAlign w:val="center"/>
          </w:tcPr>
          <w:p w:rsidR="002A59C5" w:rsidRPr="009008D8" w:rsidRDefault="002A59C5" w:rsidP="00665974">
            <w:pPr>
              <w:jc w:val="center"/>
              <w:rPr>
                <w:b/>
              </w:rPr>
            </w:pPr>
            <w:r w:rsidRPr="009008D8">
              <w:rPr>
                <w:b/>
              </w:rPr>
              <w:t>89</w:t>
            </w:r>
          </w:p>
        </w:tc>
        <w:tc>
          <w:tcPr>
            <w:tcW w:w="1092" w:type="dxa"/>
            <w:tcBorders>
              <w:left w:val="single" w:sz="4" w:space="0" w:color="auto"/>
            </w:tcBorders>
            <w:shd w:val="clear" w:color="auto" w:fill="FFFFFF"/>
            <w:vAlign w:val="center"/>
          </w:tcPr>
          <w:p w:rsidR="002A59C5" w:rsidRPr="005339A5" w:rsidRDefault="002A59C5" w:rsidP="00665974">
            <w:pPr>
              <w:jc w:val="center"/>
            </w:pPr>
          </w:p>
        </w:tc>
      </w:tr>
      <w:tr w:rsidR="00E93A1F" w:rsidRPr="005339A5" w:rsidTr="00E93A1F">
        <w:tc>
          <w:tcPr>
            <w:tcW w:w="1135" w:type="dxa"/>
            <w:vAlign w:val="center"/>
          </w:tcPr>
          <w:p w:rsidR="002A59C5" w:rsidRPr="005339A5" w:rsidRDefault="002A59C5" w:rsidP="00665974">
            <w:pPr>
              <w:pStyle w:val="9"/>
              <w:ind w:right="-98"/>
              <w:rPr>
                <w:szCs w:val="22"/>
              </w:rPr>
            </w:pPr>
            <w:r w:rsidRPr="005339A5">
              <w:rPr>
                <w:sz w:val="22"/>
                <w:szCs w:val="22"/>
              </w:rPr>
              <w:t>060104 -</w:t>
            </w:r>
            <w:r w:rsidRPr="005339A5">
              <w:rPr>
                <w:sz w:val="22"/>
                <w:szCs w:val="22"/>
                <w:lang w:val="en-US"/>
              </w:rPr>
              <w:t xml:space="preserve"> </w:t>
            </w:r>
            <w:r w:rsidRPr="005339A5">
              <w:rPr>
                <w:sz w:val="22"/>
                <w:szCs w:val="22"/>
              </w:rPr>
              <w:t>Медико-профилактическое дело</w:t>
            </w:r>
          </w:p>
        </w:tc>
        <w:tc>
          <w:tcPr>
            <w:tcW w:w="850" w:type="dxa"/>
            <w:tcBorders>
              <w:right w:val="single" w:sz="4" w:space="0" w:color="auto"/>
            </w:tcBorders>
            <w:vAlign w:val="center"/>
          </w:tcPr>
          <w:p w:rsidR="002A59C5" w:rsidRPr="009008D8" w:rsidRDefault="002A59C5" w:rsidP="00665974">
            <w:pPr>
              <w:jc w:val="center"/>
              <w:rPr>
                <w:b/>
              </w:rPr>
            </w:pPr>
            <w:r w:rsidRPr="009008D8">
              <w:rPr>
                <w:b/>
              </w:rPr>
              <w:t>15</w:t>
            </w:r>
          </w:p>
        </w:tc>
        <w:tc>
          <w:tcPr>
            <w:tcW w:w="567" w:type="dxa"/>
            <w:tcBorders>
              <w:left w:val="single" w:sz="4" w:space="0" w:color="auto"/>
            </w:tcBorders>
            <w:vAlign w:val="center"/>
          </w:tcPr>
          <w:p w:rsidR="002A59C5" w:rsidRPr="009008D8" w:rsidRDefault="002A59C5" w:rsidP="00665974">
            <w:pPr>
              <w:jc w:val="center"/>
              <w:rPr>
                <w:b/>
              </w:rPr>
            </w:pPr>
            <w:r w:rsidRPr="009008D8">
              <w:rPr>
                <w:b/>
              </w:rPr>
              <w:t>3</w:t>
            </w:r>
          </w:p>
        </w:tc>
        <w:tc>
          <w:tcPr>
            <w:tcW w:w="709" w:type="dxa"/>
            <w:tcBorders>
              <w:right w:val="single" w:sz="4" w:space="0" w:color="auto"/>
            </w:tcBorders>
            <w:vAlign w:val="center"/>
          </w:tcPr>
          <w:p w:rsidR="002A59C5" w:rsidRPr="009008D8" w:rsidRDefault="002A59C5" w:rsidP="00665974">
            <w:pPr>
              <w:jc w:val="center"/>
              <w:rPr>
                <w:b/>
              </w:rPr>
            </w:pPr>
            <w:r w:rsidRPr="009008D8">
              <w:rPr>
                <w:b/>
              </w:rPr>
              <w:t>15</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r w:rsidRPr="009008D8">
              <w:rPr>
                <w:b/>
              </w:rPr>
              <w:t>383</w:t>
            </w:r>
          </w:p>
        </w:tc>
        <w:tc>
          <w:tcPr>
            <w:tcW w:w="426" w:type="dxa"/>
            <w:shd w:val="clear" w:color="auto" w:fill="FFFFFF"/>
            <w:vAlign w:val="center"/>
          </w:tcPr>
          <w:p w:rsidR="002A59C5" w:rsidRPr="009008D8" w:rsidRDefault="002A59C5" w:rsidP="00665974">
            <w:pPr>
              <w:jc w:val="center"/>
              <w:rPr>
                <w:b/>
              </w:rPr>
            </w:pPr>
            <w:r w:rsidRPr="009008D8">
              <w:rPr>
                <w:b/>
                <w:lang w:val="en-US"/>
              </w:rPr>
              <w:t>2</w:t>
            </w:r>
            <w:r w:rsidRPr="009008D8">
              <w:rPr>
                <w:b/>
              </w:rPr>
              <w:t>86</w:t>
            </w:r>
          </w:p>
        </w:tc>
        <w:tc>
          <w:tcPr>
            <w:tcW w:w="850" w:type="dxa"/>
            <w:shd w:val="clear" w:color="auto" w:fill="FFFFFF"/>
            <w:vAlign w:val="center"/>
          </w:tcPr>
          <w:p w:rsidR="002A59C5" w:rsidRPr="005339A5" w:rsidRDefault="002A59C5" w:rsidP="00665974">
            <w:pPr>
              <w:jc w:val="center"/>
            </w:pPr>
            <w:r>
              <w:t>6</w:t>
            </w:r>
          </w:p>
        </w:tc>
        <w:tc>
          <w:tcPr>
            <w:tcW w:w="709" w:type="dxa"/>
            <w:shd w:val="clear" w:color="auto" w:fill="FFFFFF"/>
            <w:vAlign w:val="center"/>
          </w:tcPr>
          <w:p w:rsidR="002A59C5" w:rsidRPr="009008D8" w:rsidRDefault="002A59C5" w:rsidP="00665974">
            <w:pPr>
              <w:ind w:right="-136"/>
              <w:jc w:val="center"/>
              <w:rPr>
                <w:b/>
              </w:rPr>
            </w:pPr>
            <w:r w:rsidRPr="009008D8">
              <w:rPr>
                <w:b/>
              </w:rPr>
              <w:t>97</w:t>
            </w: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r>
              <w:t>36</w:t>
            </w:r>
          </w:p>
        </w:tc>
        <w:tc>
          <w:tcPr>
            <w:tcW w:w="567" w:type="dxa"/>
            <w:shd w:val="clear" w:color="auto" w:fill="FFFFFF"/>
            <w:vAlign w:val="center"/>
          </w:tcPr>
          <w:p w:rsidR="002A59C5" w:rsidRPr="009008D8" w:rsidRDefault="002A59C5" w:rsidP="00665974">
            <w:pPr>
              <w:jc w:val="center"/>
              <w:rPr>
                <w:b/>
              </w:rPr>
            </w:pPr>
            <w:r w:rsidRPr="009008D8">
              <w:rPr>
                <w:b/>
              </w:rPr>
              <w:t>15</w:t>
            </w:r>
          </w:p>
        </w:tc>
        <w:tc>
          <w:tcPr>
            <w:tcW w:w="708" w:type="dxa"/>
            <w:shd w:val="clear" w:color="auto" w:fill="FFFFFF"/>
            <w:vAlign w:val="center"/>
          </w:tcPr>
          <w:p w:rsidR="002A59C5" w:rsidRPr="009008D8" w:rsidRDefault="002A59C5" w:rsidP="00665974">
            <w:pPr>
              <w:jc w:val="center"/>
              <w:rPr>
                <w:b/>
              </w:rPr>
            </w:pPr>
            <w:r w:rsidRPr="009008D8">
              <w:rPr>
                <w:b/>
              </w:rPr>
              <w:t>3</w:t>
            </w:r>
          </w:p>
        </w:tc>
        <w:tc>
          <w:tcPr>
            <w:tcW w:w="709" w:type="dxa"/>
            <w:tcBorders>
              <w:right w:val="single" w:sz="4" w:space="0" w:color="auto"/>
            </w:tcBorders>
            <w:shd w:val="clear" w:color="auto" w:fill="FFFFFF"/>
            <w:vAlign w:val="center"/>
          </w:tcPr>
          <w:p w:rsidR="002A59C5" w:rsidRPr="009008D8" w:rsidRDefault="002A59C5" w:rsidP="00665974">
            <w:pPr>
              <w:jc w:val="center"/>
              <w:rPr>
                <w:b/>
              </w:rPr>
            </w:pPr>
            <w:r w:rsidRPr="009008D8">
              <w:rPr>
                <w:b/>
              </w:rPr>
              <w:t>21</w:t>
            </w:r>
          </w:p>
        </w:tc>
        <w:tc>
          <w:tcPr>
            <w:tcW w:w="1092" w:type="dxa"/>
            <w:tcBorders>
              <w:left w:val="single" w:sz="4" w:space="0" w:color="auto"/>
            </w:tcBorders>
            <w:shd w:val="clear" w:color="auto" w:fill="FFFFFF"/>
            <w:vAlign w:val="center"/>
          </w:tcPr>
          <w:p w:rsidR="002A59C5" w:rsidRPr="005339A5" w:rsidRDefault="002A59C5" w:rsidP="00665974">
            <w:pPr>
              <w:jc w:val="center"/>
            </w:pPr>
          </w:p>
        </w:tc>
      </w:tr>
      <w:tr w:rsidR="00E93A1F" w:rsidRPr="005339A5" w:rsidTr="00E93A1F">
        <w:tc>
          <w:tcPr>
            <w:tcW w:w="1135" w:type="dxa"/>
            <w:vAlign w:val="center"/>
          </w:tcPr>
          <w:p w:rsidR="002A59C5" w:rsidRPr="005339A5" w:rsidRDefault="002A59C5" w:rsidP="00665974">
            <w:pPr>
              <w:pStyle w:val="9"/>
              <w:ind w:right="-98"/>
              <w:rPr>
                <w:szCs w:val="22"/>
              </w:rPr>
            </w:pPr>
            <w:r w:rsidRPr="005339A5">
              <w:rPr>
                <w:sz w:val="22"/>
                <w:szCs w:val="22"/>
              </w:rPr>
              <w:t>060105 - Стоматология</w:t>
            </w:r>
          </w:p>
        </w:tc>
        <w:tc>
          <w:tcPr>
            <w:tcW w:w="850" w:type="dxa"/>
            <w:tcBorders>
              <w:right w:val="single" w:sz="4" w:space="0" w:color="auto"/>
            </w:tcBorders>
            <w:vAlign w:val="center"/>
          </w:tcPr>
          <w:p w:rsidR="002A59C5" w:rsidRPr="009008D8" w:rsidRDefault="002A59C5" w:rsidP="00665974">
            <w:pPr>
              <w:jc w:val="center"/>
              <w:rPr>
                <w:b/>
              </w:rPr>
            </w:pPr>
            <w:r w:rsidRPr="009008D8">
              <w:rPr>
                <w:b/>
              </w:rPr>
              <w:t>70</w:t>
            </w:r>
          </w:p>
        </w:tc>
        <w:tc>
          <w:tcPr>
            <w:tcW w:w="567" w:type="dxa"/>
            <w:tcBorders>
              <w:left w:val="single" w:sz="4" w:space="0" w:color="auto"/>
            </w:tcBorders>
            <w:vAlign w:val="center"/>
          </w:tcPr>
          <w:p w:rsidR="002A59C5" w:rsidRPr="009008D8" w:rsidRDefault="002A59C5" w:rsidP="00665974">
            <w:pPr>
              <w:jc w:val="center"/>
              <w:rPr>
                <w:b/>
              </w:rPr>
            </w:pPr>
            <w:r w:rsidRPr="009008D8">
              <w:rPr>
                <w:b/>
              </w:rPr>
              <w:t>8</w:t>
            </w:r>
          </w:p>
        </w:tc>
        <w:tc>
          <w:tcPr>
            <w:tcW w:w="709" w:type="dxa"/>
            <w:tcBorders>
              <w:right w:val="single" w:sz="4" w:space="0" w:color="auto"/>
            </w:tcBorders>
            <w:vAlign w:val="center"/>
          </w:tcPr>
          <w:p w:rsidR="002A59C5" w:rsidRPr="009008D8" w:rsidRDefault="002A59C5" w:rsidP="00665974">
            <w:pPr>
              <w:jc w:val="center"/>
              <w:rPr>
                <w:b/>
              </w:rPr>
            </w:pPr>
            <w:r w:rsidRPr="009008D8">
              <w:rPr>
                <w:b/>
              </w:rPr>
              <w:t>100</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r w:rsidRPr="009008D8">
              <w:rPr>
                <w:b/>
              </w:rPr>
              <w:t>1307</w:t>
            </w:r>
          </w:p>
        </w:tc>
        <w:tc>
          <w:tcPr>
            <w:tcW w:w="426" w:type="dxa"/>
            <w:shd w:val="clear" w:color="auto" w:fill="FFFFFF"/>
            <w:vAlign w:val="center"/>
          </w:tcPr>
          <w:p w:rsidR="002A59C5" w:rsidRPr="009008D8" w:rsidRDefault="002A59C5" w:rsidP="00665974">
            <w:pPr>
              <w:jc w:val="center"/>
              <w:rPr>
                <w:b/>
              </w:rPr>
            </w:pPr>
            <w:r w:rsidRPr="009008D8">
              <w:rPr>
                <w:b/>
              </w:rPr>
              <w:t>863</w:t>
            </w:r>
          </w:p>
        </w:tc>
        <w:tc>
          <w:tcPr>
            <w:tcW w:w="850" w:type="dxa"/>
            <w:shd w:val="clear" w:color="auto" w:fill="FFFFFF"/>
            <w:vAlign w:val="center"/>
          </w:tcPr>
          <w:p w:rsidR="002A59C5" w:rsidRPr="005339A5" w:rsidRDefault="002A59C5" w:rsidP="00665974">
            <w:pPr>
              <w:jc w:val="center"/>
            </w:pPr>
            <w:r>
              <w:t>11</w:t>
            </w:r>
          </w:p>
        </w:tc>
        <w:tc>
          <w:tcPr>
            <w:tcW w:w="709" w:type="dxa"/>
            <w:shd w:val="clear" w:color="auto" w:fill="FFFFFF"/>
            <w:vAlign w:val="center"/>
          </w:tcPr>
          <w:p w:rsidR="002A59C5" w:rsidRPr="009008D8" w:rsidRDefault="002A59C5" w:rsidP="00665974">
            <w:pPr>
              <w:ind w:right="-136"/>
              <w:jc w:val="center"/>
              <w:rPr>
                <w:b/>
              </w:rPr>
            </w:pPr>
            <w:r w:rsidRPr="009008D8">
              <w:rPr>
                <w:b/>
              </w:rPr>
              <w:t>507</w:t>
            </w: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r>
              <w:t>176</w:t>
            </w:r>
          </w:p>
        </w:tc>
        <w:tc>
          <w:tcPr>
            <w:tcW w:w="567" w:type="dxa"/>
            <w:shd w:val="clear" w:color="auto" w:fill="FFFFFF"/>
            <w:vAlign w:val="center"/>
          </w:tcPr>
          <w:p w:rsidR="002A59C5" w:rsidRPr="009008D8" w:rsidRDefault="002A59C5" w:rsidP="00665974">
            <w:pPr>
              <w:jc w:val="center"/>
              <w:rPr>
                <w:b/>
              </w:rPr>
            </w:pPr>
            <w:r w:rsidRPr="009008D8">
              <w:rPr>
                <w:b/>
              </w:rPr>
              <w:t>70</w:t>
            </w:r>
          </w:p>
        </w:tc>
        <w:tc>
          <w:tcPr>
            <w:tcW w:w="708" w:type="dxa"/>
            <w:shd w:val="clear" w:color="auto" w:fill="FFFFFF"/>
            <w:vAlign w:val="center"/>
          </w:tcPr>
          <w:p w:rsidR="002A59C5" w:rsidRPr="009008D8" w:rsidRDefault="002A59C5" w:rsidP="00665974">
            <w:pPr>
              <w:jc w:val="center"/>
              <w:rPr>
                <w:b/>
              </w:rPr>
            </w:pPr>
            <w:r w:rsidRPr="009008D8">
              <w:rPr>
                <w:b/>
              </w:rPr>
              <w:t>8</w:t>
            </w:r>
          </w:p>
        </w:tc>
        <w:tc>
          <w:tcPr>
            <w:tcW w:w="709" w:type="dxa"/>
            <w:tcBorders>
              <w:right w:val="single" w:sz="4" w:space="0" w:color="auto"/>
            </w:tcBorders>
            <w:shd w:val="clear" w:color="auto" w:fill="FFFFFF"/>
            <w:vAlign w:val="center"/>
          </w:tcPr>
          <w:p w:rsidR="002A59C5" w:rsidRPr="009008D8" w:rsidRDefault="002A59C5" w:rsidP="00665974">
            <w:pPr>
              <w:jc w:val="center"/>
              <w:rPr>
                <w:b/>
              </w:rPr>
            </w:pPr>
            <w:r w:rsidRPr="009008D8">
              <w:rPr>
                <w:b/>
              </w:rPr>
              <w:t>106</w:t>
            </w:r>
          </w:p>
        </w:tc>
        <w:tc>
          <w:tcPr>
            <w:tcW w:w="1092" w:type="dxa"/>
            <w:tcBorders>
              <w:left w:val="single" w:sz="4" w:space="0" w:color="auto"/>
            </w:tcBorders>
            <w:shd w:val="clear" w:color="auto" w:fill="FFFFFF"/>
            <w:vAlign w:val="center"/>
          </w:tcPr>
          <w:p w:rsidR="002A59C5" w:rsidRPr="005339A5" w:rsidRDefault="002A59C5" w:rsidP="00665974">
            <w:pPr>
              <w:jc w:val="center"/>
            </w:pPr>
          </w:p>
        </w:tc>
      </w:tr>
      <w:tr w:rsidR="00E93A1F" w:rsidRPr="005339A5" w:rsidTr="00E93A1F">
        <w:tc>
          <w:tcPr>
            <w:tcW w:w="1135" w:type="dxa"/>
            <w:vAlign w:val="center"/>
          </w:tcPr>
          <w:p w:rsidR="002A59C5" w:rsidRPr="005339A5" w:rsidRDefault="002A59C5" w:rsidP="00665974">
            <w:pPr>
              <w:pStyle w:val="9"/>
              <w:ind w:right="-98"/>
              <w:rPr>
                <w:szCs w:val="22"/>
              </w:rPr>
            </w:pPr>
            <w:r w:rsidRPr="005339A5">
              <w:rPr>
                <w:sz w:val="22"/>
                <w:szCs w:val="22"/>
              </w:rPr>
              <w:t>060108 -</w:t>
            </w:r>
            <w:r w:rsidRPr="005339A5">
              <w:rPr>
                <w:sz w:val="22"/>
                <w:szCs w:val="22"/>
                <w:lang w:val="en-US"/>
              </w:rPr>
              <w:t xml:space="preserve"> </w:t>
            </w:r>
            <w:r w:rsidRPr="005339A5">
              <w:rPr>
                <w:sz w:val="22"/>
                <w:szCs w:val="22"/>
              </w:rPr>
              <w:t>Фармация</w:t>
            </w:r>
          </w:p>
        </w:tc>
        <w:tc>
          <w:tcPr>
            <w:tcW w:w="850" w:type="dxa"/>
            <w:tcBorders>
              <w:right w:val="single" w:sz="4" w:space="0" w:color="auto"/>
            </w:tcBorders>
            <w:vAlign w:val="center"/>
          </w:tcPr>
          <w:p w:rsidR="002A59C5" w:rsidRPr="009008D8" w:rsidRDefault="002A59C5" w:rsidP="00665974">
            <w:pPr>
              <w:jc w:val="center"/>
              <w:rPr>
                <w:b/>
              </w:rPr>
            </w:pPr>
            <w:r w:rsidRPr="009008D8">
              <w:rPr>
                <w:b/>
              </w:rPr>
              <w:t>10</w:t>
            </w:r>
          </w:p>
        </w:tc>
        <w:tc>
          <w:tcPr>
            <w:tcW w:w="567" w:type="dxa"/>
            <w:tcBorders>
              <w:left w:val="single" w:sz="4" w:space="0" w:color="auto"/>
            </w:tcBorders>
            <w:vAlign w:val="center"/>
          </w:tcPr>
          <w:p w:rsidR="002A59C5" w:rsidRPr="009008D8" w:rsidRDefault="002A59C5" w:rsidP="00665974">
            <w:pPr>
              <w:jc w:val="center"/>
              <w:rPr>
                <w:b/>
              </w:rPr>
            </w:pPr>
            <w:r w:rsidRPr="009008D8">
              <w:rPr>
                <w:b/>
              </w:rPr>
              <w:t>-</w:t>
            </w:r>
          </w:p>
        </w:tc>
        <w:tc>
          <w:tcPr>
            <w:tcW w:w="709" w:type="dxa"/>
            <w:tcBorders>
              <w:right w:val="single" w:sz="4" w:space="0" w:color="auto"/>
            </w:tcBorders>
            <w:vAlign w:val="center"/>
          </w:tcPr>
          <w:p w:rsidR="002A59C5" w:rsidRPr="009008D8" w:rsidRDefault="002A59C5" w:rsidP="00665974">
            <w:pPr>
              <w:jc w:val="center"/>
              <w:rPr>
                <w:b/>
              </w:rPr>
            </w:pPr>
            <w:r w:rsidRPr="009008D8">
              <w:rPr>
                <w:b/>
              </w:rPr>
              <w:t>15</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r w:rsidRPr="009008D8">
              <w:rPr>
                <w:b/>
              </w:rPr>
              <w:t>289</w:t>
            </w:r>
          </w:p>
        </w:tc>
        <w:tc>
          <w:tcPr>
            <w:tcW w:w="426" w:type="dxa"/>
            <w:shd w:val="clear" w:color="auto" w:fill="FFFFFF"/>
            <w:vAlign w:val="center"/>
          </w:tcPr>
          <w:p w:rsidR="002A59C5" w:rsidRPr="009008D8" w:rsidRDefault="002A59C5" w:rsidP="00665974">
            <w:pPr>
              <w:jc w:val="center"/>
              <w:rPr>
                <w:b/>
              </w:rPr>
            </w:pPr>
            <w:r w:rsidRPr="009008D8">
              <w:rPr>
                <w:b/>
              </w:rPr>
              <w:t>222</w:t>
            </w:r>
          </w:p>
        </w:tc>
        <w:tc>
          <w:tcPr>
            <w:tcW w:w="850" w:type="dxa"/>
            <w:shd w:val="clear" w:color="auto" w:fill="FFFFFF"/>
            <w:vAlign w:val="center"/>
          </w:tcPr>
          <w:p w:rsidR="002A59C5" w:rsidRPr="005339A5" w:rsidRDefault="002A59C5" w:rsidP="00665974">
            <w:pPr>
              <w:jc w:val="center"/>
            </w:pPr>
          </w:p>
        </w:tc>
        <w:tc>
          <w:tcPr>
            <w:tcW w:w="709" w:type="dxa"/>
            <w:shd w:val="clear" w:color="auto" w:fill="FFFFFF"/>
            <w:vAlign w:val="center"/>
          </w:tcPr>
          <w:p w:rsidR="002A59C5" w:rsidRPr="009008D8" w:rsidRDefault="002A59C5" w:rsidP="00665974">
            <w:pPr>
              <w:ind w:right="-136"/>
              <w:jc w:val="center"/>
              <w:rPr>
                <w:b/>
              </w:rPr>
            </w:pPr>
            <w:r w:rsidRPr="009008D8">
              <w:rPr>
                <w:b/>
              </w:rPr>
              <w:t>67</w:t>
            </w: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r>
              <w:t>26</w:t>
            </w:r>
          </w:p>
        </w:tc>
        <w:tc>
          <w:tcPr>
            <w:tcW w:w="567" w:type="dxa"/>
            <w:shd w:val="clear" w:color="auto" w:fill="FFFFFF"/>
            <w:vAlign w:val="center"/>
          </w:tcPr>
          <w:p w:rsidR="002A59C5" w:rsidRPr="009008D8" w:rsidRDefault="002A59C5" w:rsidP="00665974">
            <w:pPr>
              <w:jc w:val="center"/>
              <w:rPr>
                <w:b/>
              </w:rPr>
            </w:pPr>
            <w:r w:rsidRPr="009008D8">
              <w:rPr>
                <w:b/>
              </w:rPr>
              <w:t>10</w:t>
            </w:r>
          </w:p>
        </w:tc>
        <w:tc>
          <w:tcPr>
            <w:tcW w:w="708" w:type="dxa"/>
            <w:shd w:val="clear" w:color="auto" w:fill="FFFFFF"/>
            <w:vAlign w:val="center"/>
          </w:tcPr>
          <w:p w:rsidR="002A59C5" w:rsidRPr="009008D8" w:rsidRDefault="002A59C5" w:rsidP="00665974">
            <w:pPr>
              <w:jc w:val="center"/>
              <w:rPr>
                <w:b/>
              </w:rPr>
            </w:pPr>
            <w:r w:rsidRPr="009008D8">
              <w:rPr>
                <w:b/>
              </w:rPr>
              <w:t>-</w:t>
            </w:r>
          </w:p>
        </w:tc>
        <w:tc>
          <w:tcPr>
            <w:tcW w:w="709" w:type="dxa"/>
            <w:tcBorders>
              <w:right w:val="single" w:sz="4" w:space="0" w:color="auto"/>
            </w:tcBorders>
            <w:shd w:val="clear" w:color="auto" w:fill="auto"/>
            <w:vAlign w:val="center"/>
          </w:tcPr>
          <w:p w:rsidR="002A59C5" w:rsidRPr="009008D8" w:rsidRDefault="002A59C5" w:rsidP="00665974">
            <w:pPr>
              <w:jc w:val="center"/>
              <w:rPr>
                <w:b/>
              </w:rPr>
            </w:pPr>
            <w:r w:rsidRPr="009008D8">
              <w:rPr>
                <w:b/>
              </w:rPr>
              <w:t>20</w:t>
            </w:r>
          </w:p>
        </w:tc>
        <w:tc>
          <w:tcPr>
            <w:tcW w:w="1092" w:type="dxa"/>
            <w:tcBorders>
              <w:left w:val="single" w:sz="4" w:space="0" w:color="auto"/>
            </w:tcBorders>
            <w:shd w:val="clear" w:color="auto" w:fill="auto"/>
            <w:vAlign w:val="center"/>
          </w:tcPr>
          <w:p w:rsidR="002A59C5" w:rsidRPr="005339A5" w:rsidRDefault="002A59C5" w:rsidP="00665974">
            <w:pPr>
              <w:jc w:val="center"/>
            </w:pPr>
          </w:p>
        </w:tc>
      </w:tr>
      <w:tr w:rsidR="00E93A1F" w:rsidRPr="005339A5" w:rsidTr="00E93A1F">
        <w:tc>
          <w:tcPr>
            <w:tcW w:w="1135" w:type="dxa"/>
            <w:vAlign w:val="center"/>
          </w:tcPr>
          <w:p w:rsidR="002A59C5" w:rsidRPr="005339A5" w:rsidRDefault="002A59C5" w:rsidP="00665974">
            <w:pPr>
              <w:pStyle w:val="9"/>
              <w:spacing w:before="120"/>
              <w:ind w:right="-98"/>
              <w:rPr>
                <w:szCs w:val="22"/>
              </w:rPr>
            </w:pPr>
            <w:r w:rsidRPr="005339A5">
              <w:rPr>
                <w:sz w:val="22"/>
                <w:szCs w:val="22"/>
              </w:rPr>
              <w:t>060109 - Сестринское дело</w:t>
            </w:r>
          </w:p>
        </w:tc>
        <w:tc>
          <w:tcPr>
            <w:tcW w:w="850" w:type="dxa"/>
            <w:tcBorders>
              <w:right w:val="single" w:sz="4" w:space="0" w:color="auto"/>
            </w:tcBorders>
            <w:vAlign w:val="center"/>
          </w:tcPr>
          <w:p w:rsidR="002A59C5" w:rsidRPr="009008D8" w:rsidRDefault="002A59C5" w:rsidP="00665974">
            <w:pPr>
              <w:jc w:val="center"/>
              <w:rPr>
                <w:b/>
              </w:rPr>
            </w:pPr>
            <w:r w:rsidRPr="009008D8">
              <w:rPr>
                <w:b/>
              </w:rPr>
              <w:t>-</w:t>
            </w:r>
          </w:p>
        </w:tc>
        <w:tc>
          <w:tcPr>
            <w:tcW w:w="567" w:type="dxa"/>
            <w:tcBorders>
              <w:left w:val="single" w:sz="4" w:space="0" w:color="auto"/>
            </w:tcBorders>
            <w:vAlign w:val="center"/>
          </w:tcPr>
          <w:p w:rsidR="002A59C5" w:rsidRPr="009008D8" w:rsidRDefault="002A59C5" w:rsidP="00665974">
            <w:pPr>
              <w:jc w:val="center"/>
              <w:rPr>
                <w:b/>
              </w:rPr>
            </w:pPr>
            <w:r w:rsidRPr="009008D8">
              <w:rPr>
                <w:b/>
              </w:rPr>
              <w:t>-</w:t>
            </w:r>
          </w:p>
        </w:tc>
        <w:tc>
          <w:tcPr>
            <w:tcW w:w="709" w:type="dxa"/>
            <w:tcBorders>
              <w:right w:val="single" w:sz="4" w:space="0" w:color="auto"/>
            </w:tcBorders>
            <w:vAlign w:val="center"/>
          </w:tcPr>
          <w:p w:rsidR="002A59C5" w:rsidRPr="009008D8" w:rsidRDefault="002A59C5" w:rsidP="00665974">
            <w:pPr>
              <w:jc w:val="center"/>
              <w:rPr>
                <w:b/>
              </w:rPr>
            </w:pPr>
            <w:r w:rsidRPr="009008D8">
              <w:rPr>
                <w:b/>
              </w:rPr>
              <w:t>10</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p>
        </w:tc>
        <w:tc>
          <w:tcPr>
            <w:tcW w:w="426" w:type="dxa"/>
            <w:shd w:val="clear" w:color="auto" w:fill="FFFFFF"/>
            <w:vAlign w:val="center"/>
          </w:tcPr>
          <w:p w:rsidR="002A59C5" w:rsidRPr="009008D8" w:rsidRDefault="002A59C5" w:rsidP="00665974">
            <w:pPr>
              <w:jc w:val="center"/>
              <w:rPr>
                <w:b/>
              </w:rPr>
            </w:pPr>
            <w:r w:rsidRPr="009008D8">
              <w:rPr>
                <w:b/>
              </w:rPr>
              <w:t>-</w:t>
            </w:r>
          </w:p>
        </w:tc>
        <w:tc>
          <w:tcPr>
            <w:tcW w:w="850" w:type="dxa"/>
            <w:shd w:val="clear" w:color="auto" w:fill="FFFFFF"/>
            <w:vAlign w:val="center"/>
          </w:tcPr>
          <w:p w:rsidR="002A59C5" w:rsidRPr="005339A5" w:rsidRDefault="002A59C5" w:rsidP="00665974">
            <w:pPr>
              <w:jc w:val="center"/>
            </w:pPr>
          </w:p>
        </w:tc>
        <w:tc>
          <w:tcPr>
            <w:tcW w:w="709" w:type="dxa"/>
            <w:shd w:val="clear" w:color="auto" w:fill="FFFFFF"/>
            <w:vAlign w:val="center"/>
          </w:tcPr>
          <w:p w:rsidR="002A59C5" w:rsidRPr="009008D8" w:rsidRDefault="002A59C5" w:rsidP="00665974">
            <w:pPr>
              <w:ind w:right="-136"/>
              <w:jc w:val="center"/>
              <w:rPr>
                <w:b/>
              </w:rPr>
            </w:pP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p>
        </w:tc>
        <w:tc>
          <w:tcPr>
            <w:tcW w:w="567" w:type="dxa"/>
            <w:shd w:val="clear" w:color="auto" w:fill="FFFFFF"/>
            <w:vAlign w:val="center"/>
          </w:tcPr>
          <w:p w:rsidR="002A59C5" w:rsidRPr="009008D8" w:rsidRDefault="002A59C5" w:rsidP="00665974">
            <w:pPr>
              <w:jc w:val="center"/>
              <w:rPr>
                <w:b/>
              </w:rPr>
            </w:pPr>
            <w:r w:rsidRPr="009008D8">
              <w:rPr>
                <w:b/>
              </w:rPr>
              <w:t>-</w:t>
            </w:r>
          </w:p>
        </w:tc>
        <w:tc>
          <w:tcPr>
            <w:tcW w:w="708" w:type="dxa"/>
            <w:shd w:val="clear" w:color="auto" w:fill="FFFFFF"/>
            <w:vAlign w:val="center"/>
          </w:tcPr>
          <w:p w:rsidR="002A59C5" w:rsidRPr="009008D8" w:rsidRDefault="002A59C5" w:rsidP="00665974">
            <w:pPr>
              <w:jc w:val="center"/>
              <w:rPr>
                <w:b/>
              </w:rPr>
            </w:pPr>
            <w:r w:rsidRPr="009008D8">
              <w:rPr>
                <w:b/>
              </w:rPr>
              <w:t>-</w:t>
            </w:r>
          </w:p>
        </w:tc>
        <w:tc>
          <w:tcPr>
            <w:tcW w:w="709" w:type="dxa"/>
            <w:tcBorders>
              <w:right w:val="single" w:sz="4" w:space="0" w:color="auto"/>
            </w:tcBorders>
            <w:shd w:val="clear" w:color="auto" w:fill="auto"/>
            <w:vAlign w:val="center"/>
          </w:tcPr>
          <w:p w:rsidR="002A59C5" w:rsidRPr="009008D8" w:rsidRDefault="002A59C5" w:rsidP="00665974">
            <w:pPr>
              <w:jc w:val="center"/>
              <w:rPr>
                <w:b/>
              </w:rPr>
            </w:pPr>
            <w:r w:rsidRPr="009008D8">
              <w:rPr>
                <w:b/>
              </w:rPr>
              <w:t>-</w:t>
            </w:r>
          </w:p>
        </w:tc>
        <w:tc>
          <w:tcPr>
            <w:tcW w:w="1092" w:type="dxa"/>
            <w:tcBorders>
              <w:left w:val="single" w:sz="4" w:space="0" w:color="auto"/>
            </w:tcBorders>
            <w:shd w:val="clear" w:color="auto" w:fill="auto"/>
            <w:vAlign w:val="center"/>
          </w:tcPr>
          <w:p w:rsidR="002A59C5" w:rsidRPr="005339A5" w:rsidRDefault="002A59C5" w:rsidP="00665974">
            <w:pPr>
              <w:jc w:val="center"/>
            </w:pPr>
          </w:p>
        </w:tc>
      </w:tr>
      <w:tr w:rsidR="00E93A1F" w:rsidRPr="005339A5" w:rsidTr="00E93A1F">
        <w:tc>
          <w:tcPr>
            <w:tcW w:w="1135" w:type="dxa"/>
            <w:vAlign w:val="center"/>
          </w:tcPr>
          <w:p w:rsidR="002A59C5" w:rsidRPr="005339A5" w:rsidRDefault="002A59C5" w:rsidP="00665974">
            <w:pPr>
              <w:pStyle w:val="9"/>
              <w:rPr>
                <w:szCs w:val="22"/>
              </w:rPr>
            </w:pPr>
          </w:p>
        </w:tc>
        <w:tc>
          <w:tcPr>
            <w:tcW w:w="850" w:type="dxa"/>
            <w:tcBorders>
              <w:right w:val="single" w:sz="4" w:space="0" w:color="auto"/>
            </w:tcBorders>
            <w:vAlign w:val="center"/>
          </w:tcPr>
          <w:p w:rsidR="002A59C5" w:rsidRPr="009008D8" w:rsidRDefault="002A59C5" w:rsidP="00665974">
            <w:pPr>
              <w:jc w:val="center"/>
              <w:rPr>
                <w:b/>
              </w:rPr>
            </w:pPr>
            <w:r w:rsidRPr="009008D8">
              <w:rPr>
                <w:b/>
              </w:rPr>
              <w:t>485</w:t>
            </w:r>
          </w:p>
        </w:tc>
        <w:tc>
          <w:tcPr>
            <w:tcW w:w="567" w:type="dxa"/>
            <w:tcBorders>
              <w:left w:val="single" w:sz="4" w:space="0" w:color="auto"/>
            </w:tcBorders>
            <w:vAlign w:val="center"/>
          </w:tcPr>
          <w:p w:rsidR="002A59C5" w:rsidRPr="009008D8" w:rsidRDefault="002A59C5" w:rsidP="00665974">
            <w:pPr>
              <w:jc w:val="center"/>
              <w:rPr>
                <w:b/>
              </w:rPr>
            </w:pPr>
            <w:r w:rsidRPr="009008D8">
              <w:rPr>
                <w:b/>
              </w:rPr>
              <w:t>67</w:t>
            </w:r>
          </w:p>
        </w:tc>
        <w:tc>
          <w:tcPr>
            <w:tcW w:w="709" w:type="dxa"/>
            <w:tcBorders>
              <w:right w:val="single" w:sz="4" w:space="0" w:color="auto"/>
            </w:tcBorders>
            <w:vAlign w:val="center"/>
          </w:tcPr>
          <w:p w:rsidR="002A59C5" w:rsidRPr="009008D8" w:rsidRDefault="002A59C5" w:rsidP="00665974">
            <w:pPr>
              <w:jc w:val="center"/>
              <w:rPr>
                <w:b/>
              </w:rPr>
            </w:pPr>
            <w:r w:rsidRPr="009008D8">
              <w:rPr>
                <w:b/>
              </w:rPr>
              <w:t>440</w:t>
            </w:r>
          </w:p>
        </w:tc>
        <w:tc>
          <w:tcPr>
            <w:tcW w:w="992" w:type="dxa"/>
            <w:tcBorders>
              <w:left w:val="single" w:sz="4" w:space="0" w:color="auto"/>
            </w:tcBorders>
            <w:vAlign w:val="center"/>
          </w:tcPr>
          <w:p w:rsidR="002A59C5" w:rsidRPr="005339A5" w:rsidRDefault="002A59C5" w:rsidP="00665974">
            <w:pPr>
              <w:jc w:val="center"/>
            </w:pPr>
          </w:p>
        </w:tc>
        <w:tc>
          <w:tcPr>
            <w:tcW w:w="425" w:type="dxa"/>
            <w:shd w:val="clear" w:color="auto" w:fill="FFFFFF"/>
            <w:vAlign w:val="center"/>
          </w:tcPr>
          <w:p w:rsidR="002A59C5" w:rsidRPr="009008D8" w:rsidRDefault="002A59C5" w:rsidP="00665974">
            <w:pPr>
              <w:jc w:val="center"/>
              <w:rPr>
                <w:b/>
              </w:rPr>
            </w:pPr>
            <w:r w:rsidRPr="009008D8">
              <w:rPr>
                <w:b/>
              </w:rPr>
              <w:t>7070</w:t>
            </w:r>
          </w:p>
        </w:tc>
        <w:tc>
          <w:tcPr>
            <w:tcW w:w="426" w:type="dxa"/>
            <w:shd w:val="clear" w:color="auto" w:fill="FFFFFF"/>
            <w:vAlign w:val="center"/>
          </w:tcPr>
          <w:p w:rsidR="002A59C5" w:rsidRPr="009008D8" w:rsidRDefault="002A59C5" w:rsidP="00665974">
            <w:pPr>
              <w:jc w:val="center"/>
              <w:rPr>
                <w:b/>
              </w:rPr>
            </w:pPr>
            <w:r w:rsidRPr="009008D8">
              <w:rPr>
                <w:b/>
              </w:rPr>
              <w:t>4717</w:t>
            </w:r>
          </w:p>
        </w:tc>
        <w:tc>
          <w:tcPr>
            <w:tcW w:w="850" w:type="dxa"/>
            <w:shd w:val="clear" w:color="auto" w:fill="FFFFFF"/>
            <w:vAlign w:val="center"/>
          </w:tcPr>
          <w:p w:rsidR="002A59C5" w:rsidRPr="005339A5" w:rsidRDefault="002A59C5" w:rsidP="00665974">
            <w:pPr>
              <w:jc w:val="center"/>
            </w:pPr>
            <w:r>
              <w:t>123</w:t>
            </w:r>
          </w:p>
        </w:tc>
        <w:tc>
          <w:tcPr>
            <w:tcW w:w="709" w:type="dxa"/>
            <w:shd w:val="clear" w:color="auto" w:fill="FFFFFF"/>
            <w:vAlign w:val="center"/>
          </w:tcPr>
          <w:p w:rsidR="002A59C5" w:rsidRPr="009008D8" w:rsidRDefault="002A59C5" w:rsidP="00665974">
            <w:pPr>
              <w:ind w:right="-136"/>
              <w:jc w:val="center"/>
              <w:rPr>
                <w:b/>
              </w:rPr>
            </w:pPr>
            <w:r w:rsidRPr="009008D8">
              <w:rPr>
                <w:b/>
              </w:rPr>
              <w:t>2353</w:t>
            </w:r>
          </w:p>
        </w:tc>
        <w:tc>
          <w:tcPr>
            <w:tcW w:w="709" w:type="dxa"/>
            <w:tcBorders>
              <w:right w:val="single" w:sz="4" w:space="0" w:color="auto"/>
            </w:tcBorders>
            <w:shd w:val="clear" w:color="auto" w:fill="FFFFFF"/>
            <w:vAlign w:val="center"/>
          </w:tcPr>
          <w:p w:rsidR="002A59C5" w:rsidRPr="005339A5" w:rsidRDefault="002A59C5" w:rsidP="00665974">
            <w:pPr>
              <w:jc w:val="center"/>
            </w:pPr>
          </w:p>
        </w:tc>
        <w:tc>
          <w:tcPr>
            <w:tcW w:w="567" w:type="dxa"/>
            <w:tcBorders>
              <w:left w:val="single" w:sz="4" w:space="0" w:color="auto"/>
            </w:tcBorders>
            <w:shd w:val="clear" w:color="auto" w:fill="FFFFFF"/>
            <w:vAlign w:val="center"/>
          </w:tcPr>
          <w:p w:rsidR="002A59C5" w:rsidRPr="005339A5" w:rsidRDefault="002A59C5" w:rsidP="00665974">
            <w:pPr>
              <w:ind w:left="33" w:right="-153" w:hanging="18"/>
              <w:jc w:val="center"/>
            </w:pPr>
            <w:r>
              <w:t>915</w:t>
            </w:r>
          </w:p>
        </w:tc>
        <w:tc>
          <w:tcPr>
            <w:tcW w:w="567" w:type="dxa"/>
            <w:shd w:val="clear" w:color="auto" w:fill="FFFFFF"/>
            <w:vAlign w:val="center"/>
          </w:tcPr>
          <w:p w:rsidR="002A59C5" w:rsidRPr="009008D8" w:rsidRDefault="002A59C5" w:rsidP="00665974">
            <w:pPr>
              <w:jc w:val="center"/>
              <w:rPr>
                <w:b/>
              </w:rPr>
            </w:pPr>
            <w:r w:rsidRPr="009008D8">
              <w:rPr>
                <w:b/>
              </w:rPr>
              <w:t>485</w:t>
            </w:r>
          </w:p>
        </w:tc>
        <w:tc>
          <w:tcPr>
            <w:tcW w:w="708" w:type="dxa"/>
            <w:shd w:val="clear" w:color="auto" w:fill="FFFFFF"/>
            <w:vAlign w:val="center"/>
          </w:tcPr>
          <w:p w:rsidR="002A59C5" w:rsidRPr="009008D8" w:rsidRDefault="002A59C5" w:rsidP="00665974">
            <w:pPr>
              <w:jc w:val="center"/>
              <w:rPr>
                <w:b/>
              </w:rPr>
            </w:pPr>
            <w:r w:rsidRPr="009008D8">
              <w:rPr>
                <w:b/>
              </w:rPr>
              <w:t>67</w:t>
            </w:r>
          </w:p>
        </w:tc>
        <w:tc>
          <w:tcPr>
            <w:tcW w:w="709" w:type="dxa"/>
            <w:tcBorders>
              <w:right w:val="single" w:sz="4" w:space="0" w:color="auto"/>
            </w:tcBorders>
            <w:shd w:val="clear" w:color="auto" w:fill="auto"/>
            <w:vAlign w:val="center"/>
          </w:tcPr>
          <w:p w:rsidR="002A59C5" w:rsidRPr="009008D8" w:rsidRDefault="002A59C5" w:rsidP="00665974">
            <w:pPr>
              <w:jc w:val="center"/>
              <w:rPr>
                <w:b/>
              </w:rPr>
            </w:pPr>
            <w:r w:rsidRPr="009008D8">
              <w:rPr>
                <w:b/>
              </w:rPr>
              <w:t>440</w:t>
            </w:r>
          </w:p>
        </w:tc>
        <w:tc>
          <w:tcPr>
            <w:tcW w:w="1092" w:type="dxa"/>
            <w:tcBorders>
              <w:left w:val="single" w:sz="4" w:space="0" w:color="auto"/>
            </w:tcBorders>
            <w:shd w:val="clear" w:color="auto" w:fill="auto"/>
            <w:vAlign w:val="center"/>
          </w:tcPr>
          <w:p w:rsidR="002A59C5" w:rsidRPr="005339A5" w:rsidRDefault="002A59C5" w:rsidP="00665974">
            <w:pPr>
              <w:jc w:val="center"/>
            </w:pPr>
          </w:p>
        </w:tc>
      </w:tr>
    </w:tbl>
    <w:p w:rsidR="00E93A1F" w:rsidRDefault="00E93A1F" w:rsidP="00E93A1F">
      <w:pPr>
        <w:pStyle w:val="af3"/>
        <w:rPr>
          <w:rFonts w:asciiTheme="minorHAnsi" w:eastAsiaTheme="minorHAnsi" w:hAnsiTheme="minorHAnsi" w:cstheme="minorBidi"/>
          <w:sz w:val="28"/>
          <w:szCs w:val="28"/>
          <w:lang w:eastAsia="en-US"/>
        </w:rPr>
      </w:pPr>
    </w:p>
    <w:p w:rsidR="002A59C5" w:rsidRPr="00E93A1F" w:rsidRDefault="00E93A1F" w:rsidP="00E93A1F">
      <w:pPr>
        <w:pStyle w:val="af3"/>
        <w:rPr>
          <w:rFonts w:ascii="Times New Roman" w:hAnsi="Times New Roman" w:cs="Times New Roman"/>
          <w:spacing w:val="1"/>
          <w:sz w:val="28"/>
          <w:szCs w:val="28"/>
        </w:rPr>
      </w:pPr>
      <w:r>
        <w:rPr>
          <w:rFonts w:asciiTheme="minorHAnsi" w:eastAsiaTheme="minorHAnsi" w:hAnsiTheme="minorHAnsi" w:cstheme="minorBidi"/>
          <w:sz w:val="28"/>
          <w:szCs w:val="28"/>
          <w:lang w:eastAsia="en-US"/>
        </w:rPr>
        <w:t xml:space="preserve">       </w:t>
      </w:r>
      <w:r w:rsidR="00544AA4">
        <w:rPr>
          <w:rFonts w:asciiTheme="minorHAnsi" w:eastAsiaTheme="minorHAnsi" w:hAnsiTheme="minorHAnsi" w:cstheme="minorBidi"/>
          <w:sz w:val="28"/>
          <w:szCs w:val="28"/>
          <w:lang w:eastAsia="en-US"/>
        </w:rPr>
        <w:t xml:space="preserve">    </w:t>
      </w:r>
      <w:r w:rsidR="002A59C5" w:rsidRPr="00E93A1F">
        <w:rPr>
          <w:rFonts w:ascii="Times New Roman" w:hAnsi="Times New Roman" w:cs="Times New Roman"/>
          <w:sz w:val="28"/>
          <w:szCs w:val="28"/>
        </w:rPr>
        <w:t>В</w:t>
      </w:r>
      <w:r w:rsidR="002A59C5" w:rsidRPr="00E93A1F">
        <w:rPr>
          <w:rFonts w:ascii="Times New Roman" w:hAnsi="Times New Roman" w:cs="Times New Roman"/>
          <w:spacing w:val="5"/>
          <w:sz w:val="28"/>
          <w:szCs w:val="28"/>
        </w:rPr>
        <w:t xml:space="preserve"> </w:t>
      </w:r>
      <w:r w:rsidR="002A59C5" w:rsidRPr="00E93A1F">
        <w:rPr>
          <w:rFonts w:ascii="Times New Roman" w:hAnsi="Times New Roman" w:cs="Times New Roman"/>
          <w:spacing w:val="-1"/>
          <w:sz w:val="28"/>
          <w:szCs w:val="28"/>
        </w:rPr>
        <w:t>20</w:t>
      </w:r>
      <w:r w:rsidR="002A59C5" w:rsidRPr="00E93A1F">
        <w:rPr>
          <w:rFonts w:ascii="Times New Roman" w:hAnsi="Times New Roman" w:cs="Times New Roman"/>
          <w:spacing w:val="1"/>
          <w:sz w:val="28"/>
          <w:szCs w:val="28"/>
        </w:rPr>
        <w:t>1</w:t>
      </w:r>
      <w:r w:rsidR="008933EF">
        <w:rPr>
          <w:rFonts w:ascii="Times New Roman" w:hAnsi="Times New Roman" w:cs="Times New Roman"/>
          <w:spacing w:val="1"/>
          <w:sz w:val="28"/>
          <w:szCs w:val="28"/>
        </w:rPr>
        <w:t>3</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pacing w:val="1"/>
          <w:sz w:val="28"/>
          <w:szCs w:val="28"/>
        </w:rPr>
        <w:t>од</w:t>
      </w:r>
      <w:r w:rsidR="002A59C5" w:rsidRPr="00E93A1F">
        <w:rPr>
          <w:rFonts w:ascii="Times New Roman" w:hAnsi="Times New Roman" w:cs="Times New Roman"/>
          <w:sz w:val="28"/>
          <w:szCs w:val="28"/>
        </w:rPr>
        <w:t>у</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прием</w:t>
      </w:r>
      <w:r w:rsidR="002A59C5" w:rsidRPr="00E93A1F">
        <w:rPr>
          <w:rFonts w:ascii="Times New Roman" w:hAnsi="Times New Roman" w:cs="Times New Roman"/>
          <w:sz w:val="28"/>
          <w:szCs w:val="28"/>
        </w:rPr>
        <w:t>н</w:t>
      </w:r>
      <w:r w:rsidR="002A59C5" w:rsidRPr="00E93A1F">
        <w:rPr>
          <w:rFonts w:ascii="Times New Roman" w:hAnsi="Times New Roman" w:cs="Times New Roman"/>
          <w:spacing w:val="1"/>
          <w:sz w:val="28"/>
          <w:szCs w:val="28"/>
        </w:rPr>
        <w:t>а</w:t>
      </w:r>
      <w:r w:rsidR="002A59C5" w:rsidRPr="00E93A1F">
        <w:rPr>
          <w:rFonts w:ascii="Times New Roman" w:hAnsi="Times New Roman" w:cs="Times New Roman"/>
          <w:sz w:val="28"/>
          <w:szCs w:val="28"/>
        </w:rPr>
        <w:t>я</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м</w:t>
      </w:r>
      <w:r w:rsidR="002A59C5" w:rsidRPr="00E93A1F">
        <w:rPr>
          <w:rFonts w:ascii="Times New Roman" w:hAnsi="Times New Roman" w:cs="Times New Roman"/>
          <w:spacing w:val="-2"/>
          <w:sz w:val="28"/>
          <w:szCs w:val="28"/>
        </w:rPr>
        <w:t>и</w:t>
      </w:r>
      <w:r w:rsidR="002A59C5" w:rsidRPr="00E93A1F">
        <w:rPr>
          <w:rFonts w:ascii="Times New Roman" w:hAnsi="Times New Roman" w:cs="Times New Roman"/>
          <w:sz w:val="28"/>
          <w:szCs w:val="28"/>
        </w:rPr>
        <w:t>сс</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я</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ста</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ва</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5"/>
          <w:sz w:val="28"/>
          <w:szCs w:val="28"/>
        </w:rPr>
        <w:t xml:space="preserve"> существенное </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ве</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ч</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pacing w:val="1"/>
          <w:sz w:val="28"/>
          <w:szCs w:val="28"/>
        </w:rPr>
        <w:t>ни</w:t>
      </w:r>
      <w:r w:rsidR="002A59C5" w:rsidRPr="00E93A1F">
        <w:rPr>
          <w:rFonts w:ascii="Times New Roman" w:hAnsi="Times New Roman" w:cs="Times New Roman"/>
          <w:sz w:val="28"/>
          <w:szCs w:val="28"/>
        </w:rPr>
        <w:t xml:space="preserve">е </w:t>
      </w:r>
      <w:r w:rsidR="002A59C5" w:rsidRPr="00E93A1F">
        <w:rPr>
          <w:rFonts w:ascii="Times New Roman" w:hAnsi="Times New Roman" w:cs="Times New Roman"/>
          <w:spacing w:val="1"/>
          <w:sz w:val="28"/>
          <w:szCs w:val="28"/>
        </w:rPr>
        <w:t>до</w:t>
      </w:r>
      <w:r w:rsidR="002A59C5" w:rsidRPr="00E93A1F">
        <w:rPr>
          <w:rFonts w:ascii="Times New Roman" w:hAnsi="Times New Roman" w:cs="Times New Roman"/>
          <w:spacing w:val="-3"/>
          <w:sz w:val="28"/>
          <w:szCs w:val="28"/>
        </w:rPr>
        <w:t>л</w:t>
      </w:r>
      <w:r w:rsidR="002A59C5" w:rsidRPr="00E93A1F">
        <w:rPr>
          <w:rFonts w:ascii="Times New Roman" w:hAnsi="Times New Roman" w:cs="Times New Roman"/>
          <w:sz w:val="28"/>
          <w:szCs w:val="28"/>
        </w:rPr>
        <w:t>и а</w:t>
      </w:r>
      <w:r w:rsidR="002A59C5" w:rsidRPr="00E93A1F">
        <w:rPr>
          <w:rFonts w:ascii="Times New Roman" w:hAnsi="Times New Roman" w:cs="Times New Roman"/>
          <w:spacing w:val="1"/>
          <w:sz w:val="28"/>
          <w:szCs w:val="28"/>
        </w:rPr>
        <w:t>би</w:t>
      </w:r>
      <w:r w:rsidR="002A59C5" w:rsidRPr="00E93A1F">
        <w:rPr>
          <w:rFonts w:ascii="Times New Roman" w:hAnsi="Times New Roman" w:cs="Times New Roman"/>
          <w:sz w:val="28"/>
          <w:szCs w:val="28"/>
        </w:rPr>
        <w:t>т</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е</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 xml:space="preserve">в, подавших документы </w:t>
      </w:r>
      <w:r w:rsidR="002A59C5" w:rsidRPr="00E93A1F">
        <w:rPr>
          <w:rFonts w:ascii="Times New Roman" w:hAnsi="Times New Roman" w:cs="Times New Roman"/>
          <w:spacing w:val="1"/>
          <w:sz w:val="28"/>
          <w:szCs w:val="28"/>
        </w:rPr>
        <w:t>на все факультеты. (см.табл.)</w:t>
      </w:r>
    </w:p>
    <w:p w:rsidR="002A59C5" w:rsidRPr="00E93A1F" w:rsidRDefault="00E93A1F" w:rsidP="00E93A1F">
      <w:pPr>
        <w:pStyle w:val="af3"/>
        <w:rPr>
          <w:rFonts w:ascii="Times New Roman" w:hAnsi="Times New Roman" w:cs="Times New Roman"/>
          <w:spacing w:val="1"/>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2A59C5" w:rsidRPr="00E93A1F">
        <w:rPr>
          <w:rFonts w:ascii="Times New Roman" w:hAnsi="Times New Roman" w:cs="Times New Roman"/>
          <w:sz w:val="28"/>
          <w:szCs w:val="28"/>
        </w:rPr>
        <w:t>Это</w:t>
      </w:r>
      <w:r w:rsidR="002A59C5" w:rsidRPr="00E93A1F">
        <w:rPr>
          <w:rFonts w:ascii="Times New Roman" w:hAnsi="Times New Roman" w:cs="Times New Roman"/>
          <w:spacing w:val="5"/>
          <w:sz w:val="28"/>
          <w:szCs w:val="28"/>
        </w:rPr>
        <w:t xml:space="preserve"> </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чш</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й</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ка</w:t>
      </w:r>
      <w:r w:rsidR="002A59C5" w:rsidRPr="00E93A1F">
        <w:rPr>
          <w:rFonts w:ascii="Times New Roman" w:hAnsi="Times New Roman" w:cs="Times New Roman"/>
          <w:spacing w:val="-3"/>
          <w:sz w:val="28"/>
          <w:szCs w:val="28"/>
        </w:rPr>
        <w:t>з</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те</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ь</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за 3</w:t>
      </w:r>
      <w:r w:rsidR="002A59C5" w:rsidRPr="00E93A1F">
        <w:rPr>
          <w:rFonts w:ascii="Times New Roman" w:hAnsi="Times New Roman" w:cs="Times New Roman"/>
          <w:spacing w:val="1"/>
          <w:sz w:val="28"/>
          <w:szCs w:val="28"/>
        </w:rPr>
        <w:t xml:space="preserve"> по</w:t>
      </w:r>
      <w:r w:rsidR="002A59C5" w:rsidRPr="00E93A1F">
        <w:rPr>
          <w:rFonts w:ascii="Times New Roman" w:hAnsi="Times New Roman" w:cs="Times New Roman"/>
          <w:sz w:val="28"/>
          <w:szCs w:val="28"/>
        </w:rPr>
        <w:t>сл</w:t>
      </w:r>
      <w:r w:rsidR="002A59C5" w:rsidRPr="00E93A1F">
        <w:rPr>
          <w:rFonts w:ascii="Times New Roman" w:hAnsi="Times New Roman" w:cs="Times New Roman"/>
          <w:spacing w:val="-3"/>
          <w:sz w:val="28"/>
          <w:szCs w:val="28"/>
        </w:rPr>
        <w:t>е</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х</w:t>
      </w:r>
      <w:r w:rsidR="002A59C5" w:rsidRPr="00E93A1F">
        <w:rPr>
          <w:rFonts w:ascii="Times New Roman" w:hAnsi="Times New Roman" w:cs="Times New Roman"/>
          <w:spacing w:val="9"/>
          <w:sz w:val="28"/>
          <w:szCs w:val="28"/>
        </w:rPr>
        <w:t xml:space="preserve"> </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ч</w:t>
      </w:r>
      <w:r w:rsidR="002A59C5" w:rsidRPr="00E93A1F">
        <w:rPr>
          <w:rFonts w:ascii="Times New Roman" w:hAnsi="Times New Roman" w:cs="Times New Roman"/>
          <w:spacing w:val="-2"/>
          <w:sz w:val="28"/>
          <w:szCs w:val="28"/>
        </w:rPr>
        <w:t>т</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м</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 xml:space="preserve">жет </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асс</w:t>
      </w:r>
      <w:r w:rsidR="002A59C5" w:rsidRPr="00E93A1F">
        <w:rPr>
          <w:rFonts w:ascii="Times New Roman" w:hAnsi="Times New Roman" w:cs="Times New Roman"/>
          <w:spacing w:val="-2"/>
          <w:sz w:val="28"/>
          <w:szCs w:val="28"/>
        </w:rPr>
        <w:t>м</w:t>
      </w:r>
      <w:r w:rsidR="002A59C5" w:rsidRPr="00E93A1F">
        <w:rPr>
          <w:rFonts w:ascii="Times New Roman" w:hAnsi="Times New Roman" w:cs="Times New Roman"/>
          <w:sz w:val="28"/>
          <w:szCs w:val="28"/>
        </w:rPr>
        <w:t>ат</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ват</w:t>
      </w:r>
      <w:r w:rsidR="002A59C5" w:rsidRPr="00E93A1F">
        <w:rPr>
          <w:rFonts w:ascii="Times New Roman" w:hAnsi="Times New Roman" w:cs="Times New Roman"/>
          <w:spacing w:val="-2"/>
          <w:sz w:val="28"/>
          <w:szCs w:val="28"/>
        </w:rPr>
        <w:t>ь</w:t>
      </w:r>
      <w:r w:rsidR="002A59C5" w:rsidRPr="00E93A1F">
        <w:rPr>
          <w:rFonts w:ascii="Times New Roman" w:hAnsi="Times New Roman" w:cs="Times New Roman"/>
          <w:sz w:val="28"/>
          <w:szCs w:val="28"/>
        </w:rPr>
        <w:t>ся к</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ез</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pacing w:val="-1"/>
          <w:sz w:val="28"/>
          <w:szCs w:val="28"/>
        </w:rPr>
        <w:t>ль</w:t>
      </w:r>
      <w:r w:rsidR="002A59C5" w:rsidRPr="00E93A1F">
        <w:rPr>
          <w:rFonts w:ascii="Times New Roman" w:hAnsi="Times New Roman" w:cs="Times New Roman"/>
          <w:sz w:val="28"/>
          <w:szCs w:val="28"/>
        </w:rPr>
        <w:t>тат</w:t>
      </w:r>
      <w:r w:rsidR="002A59C5" w:rsidRPr="00E93A1F">
        <w:rPr>
          <w:rFonts w:ascii="Times New Roman" w:hAnsi="Times New Roman" w:cs="Times New Roman"/>
          <w:spacing w:val="1"/>
          <w:sz w:val="28"/>
          <w:szCs w:val="28"/>
        </w:rPr>
        <w:t xml:space="preserve"> р</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1"/>
          <w:sz w:val="28"/>
          <w:szCs w:val="28"/>
        </w:rPr>
        <w:t>б</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 xml:space="preserve">ы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 xml:space="preserve"> п</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pacing w:val="-2"/>
          <w:sz w:val="28"/>
          <w:szCs w:val="28"/>
        </w:rPr>
        <w:t>ф</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е</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т</w:t>
      </w:r>
      <w:r w:rsidR="002A59C5" w:rsidRPr="00E93A1F">
        <w:rPr>
          <w:rFonts w:ascii="Times New Roman" w:hAnsi="Times New Roman" w:cs="Times New Roman"/>
          <w:spacing w:val="-3"/>
          <w:sz w:val="28"/>
          <w:szCs w:val="28"/>
        </w:rPr>
        <w:t>а</w:t>
      </w:r>
      <w:r w:rsidR="002A59C5" w:rsidRPr="00E93A1F">
        <w:rPr>
          <w:rFonts w:ascii="Times New Roman" w:hAnsi="Times New Roman" w:cs="Times New Roman"/>
          <w:spacing w:val="-1"/>
          <w:sz w:val="28"/>
          <w:szCs w:val="28"/>
        </w:rPr>
        <w:t>ц</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 xml:space="preserve">й </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pacing w:val="-1"/>
          <w:sz w:val="28"/>
          <w:szCs w:val="28"/>
        </w:rPr>
        <w:t>б</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те.</w:t>
      </w:r>
      <w:r w:rsidR="002A59C5" w:rsidRPr="00E93A1F">
        <w:rPr>
          <w:rFonts w:ascii="Times New Roman" w:hAnsi="Times New Roman" w:cs="Times New Roman"/>
          <w:spacing w:val="1"/>
          <w:sz w:val="28"/>
          <w:szCs w:val="28"/>
        </w:rPr>
        <w:t xml:space="preserve"> </w:t>
      </w:r>
    </w:p>
    <w:p w:rsidR="002A59C5" w:rsidRDefault="002A59C5" w:rsidP="002A59C5">
      <w:pPr>
        <w:widowControl w:val="0"/>
        <w:autoSpaceDE w:val="0"/>
        <w:autoSpaceDN w:val="0"/>
        <w:adjustRightInd w:val="0"/>
        <w:spacing w:before="69"/>
        <w:ind w:left="102" w:right="176" w:firstLine="720"/>
        <w:jc w:val="both"/>
        <w:rPr>
          <w:b/>
          <w:smallCaps/>
        </w:rPr>
      </w:pPr>
    </w:p>
    <w:p w:rsidR="00544AA4" w:rsidRDefault="00544AA4" w:rsidP="002A59C5">
      <w:pPr>
        <w:widowControl w:val="0"/>
        <w:autoSpaceDE w:val="0"/>
        <w:autoSpaceDN w:val="0"/>
        <w:adjustRightInd w:val="0"/>
        <w:spacing w:before="69"/>
        <w:ind w:left="102" w:right="176" w:firstLine="720"/>
        <w:jc w:val="both"/>
        <w:rPr>
          <w:rFonts w:ascii="Times New Roman" w:hAnsi="Times New Roman" w:cs="Times New Roman"/>
          <w:i/>
          <w:smallCaps/>
          <w:sz w:val="28"/>
          <w:szCs w:val="28"/>
        </w:rPr>
      </w:pPr>
    </w:p>
    <w:p w:rsidR="00544AA4" w:rsidRDefault="00544AA4" w:rsidP="002A59C5">
      <w:pPr>
        <w:widowControl w:val="0"/>
        <w:autoSpaceDE w:val="0"/>
        <w:autoSpaceDN w:val="0"/>
        <w:adjustRightInd w:val="0"/>
        <w:spacing w:before="69"/>
        <w:ind w:left="102" w:right="176" w:firstLine="720"/>
        <w:jc w:val="both"/>
        <w:rPr>
          <w:rFonts w:ascii="Times New Roman" w:hAnsi="Times New Roman" w:cs="Times New Roman"/>
          <w:i/>
          <w:smallCaps/>
          <w:sz w:val="28"/>
          <w:szCs w:val="28"/>
        </w:rPr>
      </w:pPr>
    </w:p>
    <w:p w:rsidR="00544AA4" w:rsidRDefault="00544AA4" w:rsidP="002A59C5">
      <w:pPr>
        <w:widowControl w:val="0"/>
        <w:autoSpaceDE w:val="0"/>
        <w:autoSpaceDN w:val="0"/>
        <w:adjustRightInd w:val="0"/>
        <w:spacing w:before="69"/>
        <w:ind w:left="102" w:right="176" w:firstLine="720"/>
        <w:jc w:val="both"/>
        <w:rPr>
          <w:rFonts w:ascii="Times New Roman" w:hAnsi="Times New Roman" w:cs="Times New Roman"/>
          <w:i/>
          <w:smallCaps/>
          <w:sz w:val="28"/>
          <w:szCs w:val="28"/>
        </w:rPr>
      </w:pPr>
    </w:p>
    <w:p w:rsidR="00544AA4" w:rsidRDefault="00544AA4" w:rsidP="002A59C5">
      <w:pPr>
        <w:widowControl w:val="0"/>
        <w:autoSpaceDE w:val="0"/>
        <w:autoSpaceDN w:val="0"/>
        <w:adjustRightInd w:val="0"/>
        <w:spacing w:before="69"/>
        <w:ind w:left="102" w:right="176" w:firstLine="720"/>
        <w:jc w:val="both"/>
        <w:rPr>
          <w:rFonts w:ascii="Times New Roman" w:hAnsi="Times New Roman" w:cs="Times New Roman"/>
          <w:i/>
          <w:smallCaps/>
          <w:sz w:val="28"/>
          <w:szCs w:val="28"/>
        </w:rPr>
      </w:pPr>
    </w:p>
    <w:p w:rsidR="002A59C5" w:rsidRPr="00E93A1F" w:rsidRDefault="002A59C5" w:rsidP="002A59C5">
      <w:pPr>
        <w:widowControl w:val="0"/>
        <w:autoSpaceDE w:val="0"/>
        <w:autoSpaceDN w:val="0"/>
        <w:adjustRightInd w:val="0"/>
        <w:spacing w:before="69"/>
        <w:ind w:left="102" w:right="176" w:firstLine="720"/>
        <w:jc w:val="both"/>
        <w:rPr>
          <w:rFonts w:ascii="Times New Roman" w:hAnsi="Times New Roman" w:cs="Times New Roman"/>
          <w:i/>
          <w:smallCaps/>
          <w:spacing w:val="1"/>
          <w:sz w:val="28"/>
          <w:szCs w:val="28"/>
        </w:rPr>
      </w:pPr>
      <w:r w:rsidRPr="00E93A1F">
        <w:rPr>
          <w:rFonts w:ascii="Times New Roman" w:hAnsi="Times New Roman" w:cs="Times New Roman"/>
          <w:i/>
          <w:smallCaps/>
          <w:sz w:val="28"/>
          <w:szCs w:val="28"/>
        </w:rPr>
        <w:lastRenderedPageBreak/>
        <w:t>Сведения о наличии конкурса в 2013 г. На все факультеты ДГМА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693"/>
        <w:gridCol w:w="1843"/>
        <w:gridCol w:w="1842"/>
      </w:tblGrid>
      <w:tr w:rsidR="002A59C5" w:rsidRPr="00B30383" w:rsidTr="00CD33AF">
        <w:tc>
          <w:tcPr>
            <w:tcW w:w="2836" w:type="dxa"/>
            <w:vAlign w:val="center"/>
          </w:tcPr>
          <w:p w:rsidR="002A59C5" w:rsidRPr="00B30383" w:rsidRDefault="002A59C5" w:rsidP="00665974">
            <w:pPr>
              <w:ind w:right="-2"/>
              <w:jc w:val="center"/>
            </w:pPr>
            <w:r w:rsidRPr="00B30383">
              <w:t>Специальность</w:t>
            </w:r>
          </w:p>
        </w:tc>
        <w:tc>
          <w:tcPr>
            <w:tcW w:w="2693" w:type="dxa"/>
            <w:vAlign w:val="center"/>
          </w:tcPr>
          <w:p w:rsidR="002A59C5" w:rsidRPr="00B30383" w:rsidRDefault="002A59C5" w:rsidP="00665974">
            <w:pPr>
              <w:ind w:right="-2"/>
              <w:jc w:val="center"/>
            </w:pPr>
            <w:r w:rsidRPr="00B30383">
              <w:t>На места, финансируемые из федерального бюджета</w:t>
            </w:r>
          </w:p>
        </w:tc>
        <w:tc>
          <w:tcPr>
            <w:tcW w:w="1843" w:type="dxa"/>
            <w:vAlign w:val="center"/>
          </w:tcPr>
          <w:p w:rsidR="002A59C5" w:rsidRPr="00B30383" w:rsidRDefault="002A59C5" w:rsidP="00665974">
            <w:pPr>
              <w:ind w:right="-2"/>
              <w:jc w:val="center"/>
            </w:pPr>
            <w:r w:rsidRPr="00B30383">
              <w:t>На целевые места (среднее значение)</w:t>
            </w:r>
          </w:p>
        </w:tc>
        <w:tc>
          <w:tcPr>
            <w:tcW w:w="1842" w:type="dxa"/>
            <w:vAlign w:val="center"/>
          </w:tcPr>
          <w:p w:rsidR="002A59C5" w:rsidRPr="00B30383" w:rsidRDefault="002A59C5" w:rsidP="00665974">
            <w:pPr>
              <w:ind w:right="-2"/>
              <w:jc w:val="center"/>
            </w:pPr>
            <w:r w:rsidRPr="00B30383">
              <w:t>На места с оплатой стоимости обучения</w:t>
            </w:r>
          </w:p>
        </w:tc>
      </w:tr>
      <w:tr w:rsidR="002A59C5" w:rsidRPr="00B30383" w:rsidTr="00CD33AF">
        <w:tc>
          <w:tcPr>
            <w:tcW w:w="2836" w:type="dxa"/>
          </w:tcPr>
          <w:p w:rsidR="002A59C5" w:rsidRPr="00B30383" w:rsidRDefault="002A59C5" w:rsidP="00665974">
            <w:pPr>
              <w:ind w:right="-2"/>
              <w:jc w:val="center"/>
            </w:pPr>
            <w:r w:rsidRPr="00B30383">
              <w:t>1.</w:t>
            </w:r>
          </w:p>
        </w:tc>
        <w:tc>
          <w:tcPr>
            <w:tcW w:w="2693" w:type="dxa"/>
          </w:tcPr>
          <w:p w:rsidR="002A59C5" w:rsidRPr="00B30383" w:rsidRDefault="002A59C5" w:rsidP="00665974">
            <w:pPr>
              <w:ind w:right="-2"/>
              <w:jc w:val="center"/>
            </w:pPr>
            <w:r w:rsidRPr="00B30383">
              <w:t>2.</w:t>
            </w:r>
          </w:p>
        </w:tc>
        <w:tc>
          <w:tcPr>
            <w:tcW w:w="1843" w:type="dxa"/>
          </w:tcPr>
          <w:p w:rsidR="002A59C5" w:rsidRPr="00B30383" w:rsidRDefault="002A59C5" w:rsidP="00665974">
            <w:pPr>
              <w:ind w:right="-2"/>
              <w:jc w:val="center"/>
            </w:pPr>
            <w:r w:rsidRPr="00B30383">
              <w:t>3.</w:t>
            </w:r>
          </w:p>
        </w:tc>
        <w:tc>
          <w:tcPr>
            <w:tcW w:w="1842" w:type="dxa"/>
          </w:tcPr>
          <w:p w:rsidR="002A59C5" w:rsidRPr="00B30383" w:rsidRDefault="002A59C5" w:rsidP="00665974">
            <w:pPr>
              <w:ind w:right="-2"/>
              <w:jc w:val="center"/>
            </w:pPr>
            <w:r w:rsidRPr="00B30383">
              <w:t>4.</w:t>
            </w:r>
          </w:p>
        </w:tc>
      </w:tr>
      <w:tr w:rsidR="002A59C5" w:rsidRPr="00B30383" w:rsidTr="00CD33AF">
        <w:tc>
          <w:tcPr>
            <w:tcW w:w="2836" w:type="dxa"/>
          </w:tcPr>
          <w:p w:rsidR="002A59C5" w:rsidRPr="00B30383" w:rsidRDefault="002A59C5" w:rsidP="00665974">
            <w:pPr>
              <w:pStyle w:val="9"/>
              <w:rPr>
                <w:szCs w:val="22"/>
              </w:rPr>
            </w:pPr>
            <w:r w:rsidRPr="00B30383">
              <w:rPr>
                <w:sz w:val="22"/>
                <w:szCs w:val="22"/>
              </w:rPr>
              <w:t>060101 - Лечебное дело  (очная  форма  обучения)</w:t>
            </w:r>
          </w:p>
        </w:tc>
        <w:tc>
          <w:tcPr>
            <w:tcW w:w="2693" w:type="dxa"/>
            <w:shd w:val="clear" w:color="auto" w:fill="auto"/>
          </w:tcPr>
          <w:p w:rsidR="002A59C5" w:rsidRPr="00B30383" w:rsidRDefault="002A59C5" w:rsidP="00665974">
            <w:pPr>
              <w:ind w:right="-2"/>
              <w:jc w:val="center"/>
            </w:pPr>
            <w:r>
              <w:t>6,65</w:t>
            </w:r>
          </w:p>
        </w:tc>
        <w:tc>
          <w:tcPr>
            <w:tcW w:w="1843" w:type="dxa"/>
            <w:shd w:val="clear" w:color="auto" w:fill="auto"/>
          </w:tcPr>
          <w:p w:rsidR="002A59C5" w:rsidRPr="00B30383" w:rsidRDefault="002A59C5" w:rsidP="00665974">
            <w:pPr>
              <w:ind w:right="-2"/>
              <w:jc w:val="center"/>
            </w:pPr>
            <w:r>
              <w:t>1,9</w:t>
            </w:r>
          </w:p>
        </w:tc>
        <w:tc>
          <w:tcPr>
            <w:tcW w:w="1842" w:type="dxa"/>
            <w:shd w:val="clear" w:color="auto" w:fill="auto"/>
          </w:tcPr>
          <w:p w:rsidR="002A59C5" w:rsidRPr="00B30383" w:rsidRDefault="002A59C5" w:rsidP="00665974">
            <w:pPr>
              <w:ind w:right="-2"/>
              <w:jc w:val="center"/>
            </w:pPr>
            <w:r>
              <w:t>5,04</w:t>
            </w:r>
          </w:p>
        </w:tc>
      </w:tr>
      <w:tr w:rsidR="002A59C5" w:rsidRPr="00B30383" w:rsidTr="00CD33AF">
        <w:tc>
          <w:tcPr>
            <w:tcW w:w="2836" w:type="dxa"/>
          </w:tcPr>
          <w:p w:rsidR="002A59C5" w:rsidRPr="00B30383" w:rsidRDefault="002A59C5" w:rsidP="00665974">
            <w:pPr>
              <w:pStyle w:val="9"/>
              <w:rPr>
                <w:szCs w:val="22"/>
              </w:rPr>
            </w:pPr>
            <w:r w:rsidRPr="00B30383">
              <w:rPr>
                <w:sz w:val="22"/>
                <w:szCs w:val="22"/>
              </w:rPr>
              <w:t>060103 – Педиатрия  (очная  форма обучения)</w:t>
            </w:r>
          </w:p>
        </w:tc>
        <w:tc>
          <w:tcPr>
            <w:tcW w:w="2693" w:type="dxa"/>
            <w:shd w:val="clear" w:color="auto" w:fill="auto"/>
          </w:tcPr>
          <w:p w:rsidR="002A59C5" w:rsidRPr="00B30383" w:rsidRDefault="002A59C5" w:rsidP="00665974">
            <w:pPr>
              <w:ind w:right="-2"/>
              <w:jc w:val="center"/>
            </w:pPr>
            <w:r>
              <w:t>16,11</w:t>
            </w:r>
          </w:p>
        </w:tc>
        <w:tc>
          <w:tcPr>
            <w:tcW w:w="1843" w:type="dxa"/>
            <w:shd w:val="clear" w:color="auto" w:fill="auto"/>
          </w:tcPr>
          <w:p w:rsidR="002A59C5" w:rsidRPr="00B30383" w:rsidRDefault="002A59C5" w:rsidP="00665974">
            <w:pPr>
              <w:ind w:right="-2"/>
              <w:jc w:val="center"/>
            </w:pPr>
            <w:r>
              <w:t>1,54</w:t>
            </w:r>
          </w:p>
        </w:tc>
        <w:tc>
          <w:tcPr>
            <w:tcW w:w="1842" w:type="dxa"/>
            <w:shd w:val="clear" w:color="auto" w:fill="auto"/>
          </w:tcPr>
          <w:p w:rsidR="002A59C5" w:rsidRPr="00B30383" w:rsidRDefault="002A59C5" w:rsidP="00665974">
            <w:pPr>
              <w:ind w:right="-2"/>
              <w:jc w:val="center"/>
            </w:pPr>
            <w:r>
              <w:t>6,59</w:t>
            </w:r>
          </w:p>
        </w:tc>
      </w:tr>
      <w:tr w:rsidR="002A59C5" w:rsidRPr="00B30383" w:rsidTr="00CD33AF">
        <w:tc>
          <w:tcPr>
            <w:tcW w:w="2836" w:type="dxa"/>
          </w:tcPr>
          <w:p w:rsidR="002A59C5" w:rsidRPr="00B30383" w:rsidRDefault="002A59C5" w:rsidP="00665974">
            <w:pPr>
              <w:pStyle w:val="9"/>
              <w:rPr>
                <w:szCs w:val="22"/>
              </w:rPr>
            </w:pPr>
            <w:r w:rsidRPr="00B30383">
              <w:rPr>
                <w:sz w:val="22"/>
                <w:szCs w:val="22"/>
              </w:rPr>
              <w:t>060104  - Медико-профилактическое дело (очная  форма обучения)</w:t>
            </w:r>
          </w:p>
        </w:tc>
        <w:tc>
          <w:tcPr>
            <w:tcW w:w="2693" w:type="dxa"/>
            <w:shd w:val="clear" w:color="auto" w:fill="auto"/>
          </w:tcPr>
          <w:p w:rsidR="002A59C5" w:rsidRPr="00B30383" w:rsidRDefault="002A59C5" w:rsidP="00665974">
            <w:pPr>
              <w:ind w:right="-2"/>
              <w:jc w:val="center"/>
            </w:pPr>
            <w:r>
              <w:t>19,47</w:t>
            </w:r>
          </w:p>
        </w:tc>
        <w:tc>
          <w:tcPr>
            <w:tcW w:w="1843" w:type="dxa"/>
            <w:shd w:val="clear" w:color="auto" w:fill="auto"/>
          </w:tcPr>
          <w:p w:rsidR="002A59C5" w:rsidRPr="00B30383" w:rsidRDefault="002A59C5" w:rsidP="00665974">
            <w:pPr>
              <w:ind w:right="-2"/>
              <w:jc w:val="center"/>
            </w:pPr>
            <w:r>
              <w:t>2</w:t>
            </w:r>
          </w:p>
        </w:tc>
        <w:tc>
          <w:tcPr>
            <w:tcW w:w="1842" w:type="dxa"/>
            <w:shd w:val="clear" w:color="auto" w:fill="auto"/>
          </w:tcPr>
          <w:p w:rsidR="002A59C5" w:rsidRPr="00B30383" w:rsidRDefault="002A59C5" w:rsidP="00665974">
            <w:pPr>
              <w:ind w:right="-2"/>
              <w:jc w:val="center"/>
            </w:pPr>
            <w:r>
              <w:t>4,55</w:t>
            </w:r>
          </w:p>
        </w:tc>
      </w:tr>
      <w:tr w:rsidR="002A59C5" w:rsidRPr="00B30383" w:rsidTr="00CD33AF">
        <w:tc>
          <w:tcPr>
            <w:tcW w:w="2836" w:type="dxa"/>
          </w:tcPr>
          <w:p w:rsidR="002A59C5" w:rsidRPr="00B30383" w:rsidRDefault="002A59C5" w:rsidP="00665974">
            <w:pPr>
              <w:pStyle w:val="9"/>
              <w:rPr>
                <w:szCs w:val="22"/>
              </w:rPr>
            </w:pPr>
            <w:r w:rsidRPr="00B30383">
              <w:rPr>
                <w:sz w:val="22"/>
                <w:szCs w:val="22"/>
              </w:rPr>
              <w:t>060105  - Стоматология (очная форма  обучения)</w:t>
            </w:r>
          </w:p>
        </w:tc>
        <w:tc>
          <w:tcPr>
            <w:tcW w:w="2693" w:type="dxa"/>
            <w:shd w:val="clear" w:color="auto" w:fill="auto"/>
          </w:tcPr>
          <w:p w:rsidR="002A59C5" w:rsidRPr="00B30383" w:rsidRDefault="002A59C5" w:rsidP="00665974">
            <w:pPr>
              <w:ind w:right="-2"/>
              <w:jc w:val="center"/>
            </w:pPr>
            <w:r>
              <w:t>12,51</w:t>
            </w:r>
          </w:p>
        </w:tc>
        <w:tc>
          <w:tcPr>
            <w:tcW w:w="1843" w:type="dxa"/>
            <w:shd w:val="clear" w:color="auto" w:fill="auto"/>
          </w:tcPr>
          <w:p w:rsidR="002A59C5" w:rsidRPr="00B30383" w:rsidRDefault="002A59C5" w:rsidP="00665974">
            <w:pPr>
              <w:ind w:right="-2"/>
              <w:jc w:val="center"/>
            </w:pPr>
            <w:r>
              <w:t>1,33</w:t>
            </w:r>
          </w:p>
        </w:tc>
        <w:tc>
          <w:tcPr>
            <w:tcW w:w="1842" w:type="dxa"/>
            <w:shd w:val="clear" w:color="auto" w:fill="auto"/>
          </w:tcPr>
          <w:p w:rsidR="002A59C5" w:rsidRPr="00B30383" w:rsidRDefault="002A59C5" w:rsidP="00665974">
            <w:pPr>
              <w:ind w:right="-2"/>
              <w:jc w:val="center"/>
            </w:pPr>
            <w:r>
              <w:t>4,93</w:t>
            </w:r>
          </w:p>
        </w:tc>
      </w:tr>
      <w:tr w:rsidR="002A59C5" w:rsidRPr="00B30383" w:rsidTr="00CD33AF">
        <w:tc>
          <w:tcPr>
            <w:tcW w:w="2836" w:type="dxa"/>
          </w:tcPr>
          <w:p w:rsidR="002A59C5" w:rsidRPr="00B30383" w:rsidRDefault="002A59C5" w:rsidP="00665974">
            <w:pPr>
              <w:pStyle w:val="9"/>
              <w:rPr>
                <w:szCs w:val="22"/>
              </w:rPr>
            </w:pPr>
            <w:r w:rsidRPr="00B30383">
              <w:rPr>
                <w:sz w:val="22"/>
                <w:szCs w:val="22"/>
              </w:rPr>
              <w:t>060108  - Фармация  (очная  форма  обучения)</w:t>
            </w:r>
          </w:p>
        </w:tc>
        <w:tc>
          <w:tcPr>
            <w:tcW w:w="2693" w:type="dxa"/>
            <w:shd w:val="clear" w:color="auto" w:fill="auto"/>
          </w:tcPr>
          <w:p w:rsidR="002A59C5" w:rsidRPr="00B30383" w:rsidRDefault="002A59C5" w:rsidP="00665974">
            <w:pPr>
              <w:ind w:right="-2"/>
              <w:jc w:val="center"/>
            </w:pPr>
            <w:r>
              <w:t>22,2</w:t>
            </w:r>
          </w:p>
        </w:tc>
        <w:tc>
          <w:tcPr>
            <w:tcW w:w="1843" w:type="dxa"/>
            <w:shd w:val="clear" w:color="auto" w:fill="auto"/>
          </w:tcPr>
          <w:p w:rsidR="002A59C5" w:rsidRPr="00B30383" w:rsidRDefault="002A59C5" w:rsidP="00665974">
            <w:pPr>
              <w:ind w:right="-2"/>
              <w:jc w:val="center"/>
            </w:pPr>
            <w:r>
              <w:t>0</w:t>
            </w:r>
          </w:p>
        </w:tc>
        <w:tc>
          <w:tcPr>
            <w:tcW w:w="1842" w:type="dxa"/>
            <w:shd w:val="clear" w:color="auto" w:fill="auto"/>
          </w:tcPr>
          <w:p w:rsidR="002A59C5" w:rsidRPr="00B30383" w:rsidRDefault="002A59C5" w:rsidP="00665974">
            <w:pPr>
              <w:ind w:right="-2"/>
              <w:jc w:val="center"/>
            </w:pPr>
            <w:r>
              <w:t>3,35</w:t>
            </w:r>
          </w:p>
        </w:tc>
      </w:tr>
      <w:tr w:rsidR="002A59C5" w:rsidRPr="00B30383" w:rsidTr="00CD33AF">
        <w:tc>
          <w:tcPr>
            <w:tcW w:w="2836" w:type="dxa"/>
          </w:tcPr>
          <w:p w:rsidR="002A59C5" w:rsidRPr="00B30383" w:rsidRDefault="002A59C5" w:rsidP="00665974">
            <w:pPr>
              <w:pStyle w:val="9"/>
              <w:spacing w:before="120"/>
              <w:rPr>
                <w:szCs w:val="22"/>
              </w:rPr>
            </w:pPr>
            <w:r w:rsidRPr="00B30383">
              <w:rPr>
                <w:sz w:val="22"/>
                <w:szCs w:val="22"/>
              </w:rPr>
              <w:t>060109  - Сестринское дело  (очно-заочная   (вечерняя)  форма  обучения)</w:t>
            </w:r>
          </w:p>
        </w:tc>
        <w:tc>
          <w:tcPr>
            <w:tcW w:w="2693" w:type="dxa"/>
            <w:shd w:val="clear" w:color="auto" w:fill="auto"/>
          </w:tcPr>
          <w:p w:rsidR="002A59C5" w:rsidRPr="00B30383" w:rsidRDefault="002A59C5" w:rsidP="00665974">
            <w:pPr>
              <w:ind w:right="-2"/>
              <w:jc w:val="center"/>
            </w:pPr>
            <w:r>
              <w:t>-</w:t>
            </w:r>
          </w:p>
        </w:tc>
        <w:tc>
          <w:tcPr>
            <w:tcW w:w="1843" w:type="dxa"/>
            <w:shd w:val="clear" w:color="auto" w:fill="auto"/>
          </w:tcPr>
          <w:p w:rsidR="002A59C5" w:rsidRPr="00B30383" w:rsidRDefault="002A59C5" w:rsidP="00665974">
            <w:pPr>
              <w:ind w:right="-2"/>
              <w:jc w:val="center"/>
            </w:pPr>
            <w:r>
              <w:t>0</w:t>
            </w:r>
          </w:p>
        </w:tc>
        <w:tc>
          <w:tcPr>
            <w:tcW w:w="1842" w:type="dxa"/>
            <w:shd w:val="clear" w:color="auto" w:fill="auto"/>
          </w:tcPr>
          <w:p w:rsidR="002A59C5" w:rsidRPr="00B30383" w:rsidRDefault="002A59C5" w:rsidP="00665974">
            <w:pPr>
              <w:ind w:right="-2"/>
              <w:jc w:val="center"/>
            </w:pPr>
            <w:r>
              <w:t>0</w:t>
            </w:r>
          </w:p>
        </w:tc>
      </w:tr>
      <w:tr w:rsidR="002A59C5" w:rsidRPr="00B30383" w:rsidTr="00CD33AF">
        <w:tc>
          <w:tcPr>
            <w:tcW w:w="2836" w:type="dxa"/>
          </w:tcPr>
          <w:p w:rsidR="002A59C5" w:rsidRPr="00B30383" w:rsidRDefault="002A59C5" w:rsidP="00665974">
            <w:pPr>
              <w:pStyle w:val="9"/>
              <w:spacing w:before="120"/>
              <w:jc w:val="right"/>
              <w:rPr>
                <w:b/>
                <w:szCs w:val="22"/>
              </w:rPr>
            </w:pPr>
            <w:r w:rsidRPr="00B30383">
              <w:rPr>
                <w:b/>
                <w:sz w:val="22"/>
                <w:szCs w:val="22"/>
              </w:rPr>
              <w:t>СРЕДНИЙ</w:t>
            </w:r>
          </w:p>
        </w:tc>
        <w:tc>
          <w:tcPr>
            <w:tcW w:w="2693" w:type="dxa"/>
            <w:shd w:val="clear" w:color="auto" w:fill="auto"/>
          </w:tcPr>
          <w:p w:rsidR="002A59C5" w:rsidRPr="00B30383" w:rsidRDefault="002A59C5" w:rsidP="00665974">
            <w:pPr>
              <w:ind w:right="-2"/>
              <w:jc w:val="center"/>
            </w:pPr>
            <w:r>
              <w:t>9</w:t>
            </w:r>
            <w:r w:rsidRPr="00B30383">
              <w:t>,</w:t>
            </w:r>
            <w:r>
              <w:t>72</w:t>
            </w:r>
          </w:p>
        </w:tc>
        <w:tc>
          <w:tcPr>
            <w:tcW w:w="1843" w:type="dxa"/>
            <w:shd w:val="clear" w:color="auto" w:fill="auto"/>
          </w:tcPr>
          <w:p w:rsidR="002A59C5" w:rsidRPr="00B30383" w:rsidRDefault="002A59C5" w:rsidP="00665974">
            <w:pPr>
              <w:ind w:right="-2"/>
              <w:jc w:val="center"/>
            </w:pPr>
            <w:r>
              <w:t>1,55</w:t>
            </w:r>
          </w:p>
        </w:tc>
        <w:tc>
          <w:tcPr>
            <w:tcW w:w="1842" w:type="dxa"/>
            <w:shd w:val="clear" w:color="auto" w:fill="auto"/>
          </w:tcPr>
          <w:p w:rsidR="002A59C5" w:rsidRPr="00B30383" w:rsidRDefault="002A59C5" w:rsidP="00665974">
            <w:pPr>
              <w:ind w:right="-2"/>
              <w:jc w:val="center"/>
            </w:pPr>
            <w:r>
              <w:t>5,34</w:t>
            </w:r>
          </w:p>
        </w:tc>
      </w:tr>
    </w:tbl>
    <w:p w:rsidR="002A59C5" w:rsidRPr="00E93A1F" w:rsidRDefault="002A59C5" w:rsidP="00E93A1F">
      <w:pPr>
        <w:pStyle w:val="af3"/>
        <w:rPr>
          <w:rFonts w:ascii="Times New Roman" w:hAnsi="Times New Roman" w:cs="Times New Roman"/>
          <w:sz w:val="28"/>
          <w:szCs w:val="28"/>
        </w:rPr>
      </w:pPr>
    </w:p>
    <w:p w:rsidR="002A59C5" w:rsidRPr="00E93A1F" w:rsidRDefault="002A59C5" w:rsidP="00E93A1F">
      <w:pPr>
        <w:pStyle w:val="af3"/>
        <w:rPr>
          <w:rFonts w:ascii="Times New Roman" w:hAnsi="Times New Roman" w:cs="Times New Roman"/>
          <w:sz w:val="28"/>
          <w:szCs w:val="28"/>
        </w:rPr>
      </w:pPr>
      <w:r w:rsidRPr="00E93A1F">
        <w:rPr>
          <w:rFonts w:ascii="Times New Roman" w:hAnsi="Times New Roman" w:cs="Times New Roman"/>
          <w:sz w:val="28"/>
          <w:szCs w:val="28"/>
        </w:rPr>
        <w:t xml:space="preserve"> </w:t>
      </w:r>
      <w:r w:rsidR="00E93A1F">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E93A1F">
        <w:rPr>
          <w:rFonts w:ascii="Times New Roman" w:hAnsi="Times New Roman" w:cs="Times New Roman"/>
          <w:sz w:val="28"/>
          <w:szCs w:val="28"/>
        </w:rPr>
        <w:t xml:space="preserve"> </w:t>
      </w:r>
      <w:r w:rsidRPr="00E93A1F">
        <w:rPr>
          <w:rFonts w:ascii="Times New Roman" w:hAnsi="Times New Roman" w:cs="Times New Roman"/>
          <w:sz w:val="28"/>
          <w:szCs w:val="28"/>
        </w:rPr>
        <w:t>Существенно вырос и проходной балл абитуриентов подавших документы на различные формы обучения по разным специальностям. Пожалуй, это один из высоких показателей как среди ВУЗов республики, так и среди ВУЗов РФ.</w:t>
      </w:r>
    </w:p>
    <w:p w:rsidR="002A59C5" w:rsidRPr="00E93A1F" w:rsidRDefault="00E93A1F" w:rsidP="00E93A1F">
      <w:pPr>
        <w:pStyle w:val="af3"/>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2A59C5" w:rsidRPr="00E93A1F">
        <w:rPr>
          <w:rFonts w:ascii="Times New Roman" w:hAnsi="Times New Roman" w:cs="Times New Roman"/>
          <w:sz w:val="28"/>
          <w:szCs w:val="28"/>
        </w:rPr>
        <w:t>Всего на в</w:t>
      </w:r>
      <w:r w:rsidR="002A59C5" w:rsidRPr="00E93A1F">
        <w:rPr>
          <w:rFonts w:ascii="Times New Roman" w:hAnsi="Times New Roman" w:cs="Times New Roman"/>
          <w:spacing w:val="-3"/>
          <w:sz w:val="28"/>
          <w:szCs w:val="28"/>
        </w:rPr>
        <w:t>с</w:t>
      </w:r>
      <w:r w:rsidR="002A59C5" w:rsidRPr="00E93A1F">
        <w:rPr>
          <w:rFonts w:ascii="Times New Roman" w:hAnsi="Times New Roman" w:cs="Times New Roman"/>
          <w:sz w:val="28"/>
          <w:szCs w:val="28"/>
        </w:rPr>
        <w:t xml:space="preserve">е </w:t>
      </w:r>
      <w:r w:rsidR="002A59C5" w:rsidRPr="00E93A1F">
        <w:rPr>
          <w:rFonts w:ascii="Times New Roman" w:hAnsi="Times New Roman" w:cs="Times New Roman"/>
          <w:spacing w:val="-2"/>
          <w:sz w:val="28"/>
          <w:szCs w:val="28"/>
        </w:rPr>
        <w:t>ф</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ы</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чен</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я</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 xml:space="preserve">в </w:t>
      </w:r>
      <w:r w:rsidR="002A59C5" w:rsidRPr="00E93A1F">
        <w:rPr>
          <w:rFonts w:ascii="Times New Roman" w:hAnsi="Times New Roman" w:cs="Times New Roman"/>
          <w:spacing w:val="-1"/>
          <w:sz w:val="28"/>
          <w:szCs w:val="28"/>
        </w:rPr>
        <w:t>20</w:t>
      </w:r>
      <w:r w:rsidR="002A59C5" w:rsidRPr="00E93A1F">
        <w:rPr>
          <w:rFonts w:ascii="Times New Roman" w:hAnsi="Times New Roman" w:cs="Times New Roman"/>
          <w:sz w:val="28"/>
          <w:szCs w:val="28"/>
        </w:rPr>
        <w:t>13 г. п</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 xml:space="preserve">ято </w:t>
      </w:r>
      <w:r w:rsidR="002A59C5" w:rsidRPr="00E93A1F">
        <w:rPr>
          <w:rFonts w:ascii="Times New Roman" w:hAnsi="Times New Roman" w:cs="Times New Roman"/>
          <w:spacing w:val="-1"/>
          <w:sz w:val="28"/>
          <w:szCs w:val="28"/>
        </w:rPr>
        <w:t>7070</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з</w:t>
      </w:r>
      <w:r w:rsidR="002A59C5" w:rsidRPr="00E93A1F">
        <w:rPr>
          <w:rFonts w:ascii="Times New Roman" w:hAnsi="Times New Roman" w:cs="Times New Roman"/>
          <w:spacing w:val="-3"/>
          <w:sz w:val="28"/>
          <w:szCs w:val="28"/>
        </w:rPr>
        <w:t>а</w:t>
      </w:r>
      <w:r w:rsidR="002A59C5" w:rsidRPr="00E93A1F">
        <w:rPr>
          <w:rFonts w:ascii="Times New Roman" w:hAnsi="Times New Roman" w:cs="Times New Roman"/>
          <w:spacing w:val="-2"/>
          <w:sz w:val="28"/>
          <w:szCs w:val="28"/>
        </w:rPr>
        <w:t>я</w:t>
      </w:r>
      <w:r w:rsidR="002A59C5" w:rsidRPr="00E93A1F">
        <w:rPr>
          <w:rFonts w:ascii="Times New Roman" w:hAnsi="Times New Roman" w:cs="Times New Roman"/>
          <w:sz w:val="28"/>
          <w:szCs w:val="28"/>
        </w:rPr>
        <w:t>в</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ен</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й. Это существенно больше, чем</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в</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пр</w:t>
      </w:r>
      <w:r w:rsidR="002A59C5" w:rsidRPr="00E93A1F">
        <w:rPr>
          <w:rFonts w:ascii="Times New Roman" w:hAnsi="Times New Roman" w:cs="Times New Roman"/>
          <w:spacing w:val="5"/>
          <w:sz w:val="28"/>
          <w:szCs w:val="28"/>
        </w:rPr>
        <w:t>о</w:t>
      </w:r>
      <w:r w:rsidR="002A59C5" w:rsidRPr="00E93A1F">
        <w:rPr>
          <w:rFonts w:ascii="Times New Roman" w:hAnsi="Times New Roman" w:cs="Times New Roman"/>
          <w:sz w:val="28"/>
          <w:szCs w:val="28"/>
        </w:rPr>
        <w:t>ш</w:t>
      </w:r>
      <w:r w:rsidR="002A59C5" w:rsidRPr="00E93A1F">
        <w:rPr>
          <w:rFonts w:ascii="Times New Roman" w:hAnsi="Times New Roman" w:cs="Times New Roman"/>
          <w:spacing w:val="-4"/>
          <w:sz w:val="28"/>
          <w:szCs w:val="28"/>
        </w:rPr>
        <w:t>л</w:t>
      </w:r>
      <w:r w:rsidR="002A59C5" w:rsidRPr="00E93A1F">
        <w:rPr>
          <w:rFonts w:ascii="Times New Roman" w:hAnsi="Times New Roman" w:cs="Times New Roman"/>
          <w:sz w:val="28"/>
          <w:szCs w:val="28"/>
        </w:rPr>
        <w:t>ые</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ы,</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что</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2"/>
          <w:sz w:val="28"/>
          <w:szCs w:val="28"/>
        </w:rPr>
        <w:t>ж</w:t>
      </w:r>
      <w:r w:rsidR="002A59C5" w:rsidRPr="00E93A1F">
        <w:rPr>
          <w:rFonts w:ascii="Times New Roman" w:hAnsi="Times New Roman" w:cs="Times New Roman"/>
          <w:sz w:val="28"/>
          <w:szCs w:val="28"/>
        </w:rPr>
        <w:t>но</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1"/>
          <w:sz w:val="28"/>
          <w:szCs w:val="28"/>
        </w:rPr>
        <w:t>ъ</w:t>
      </w:r>
      <w:r w:rsidR="002A59C5" w:rsidRPr="00E93A1F">
        <w:rPr>
          <w:rFonts w:ascii="Times New Roman" w:hAnsi="Times New Roman" w:cs="Times New Roman"/>
          <w:sz w:val="28"/>
          <w:szCs w:val="28"/>
        </w:rPr>
        <w:t>яс</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 xml:space="preserve">ить существенным ростом рейтинга ДГМА среди ВУЗов РФ, в том числе и медицинских. </w:t>
      </w:r>
      <w:r w:rsidR="002A59C5" w:rsidRPr="00E93A1F">
        <w:rPr>
          <w:rFonts w:ascii="Times New Roman" w:hAnsi="Times New Roman" w:cs="Times New Roman"/>
          <w:spacing w:val="2"/>
          <w:sz w:val="28"/>
          <w:szCs w:val="28"/>
        </w:rPr>
        <w:t xml:space="preserve"> </w:t>
      </w:r>
    </w:p>
    <w:p w:rsidR="002A59C5" w:rsidRPr="00E93A1F" w:rsidRDefault="00E93A1F" w:rsidP="00E93A1F">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544AA4">
        <w:rPr>
          <w:rFonts w:ascii="Times New Roman" w:hAnsi="Times New Roman" w:cs="Times New Roman"/>
          <w:spacing w:val="-1"/>
          <w:sz w:val="28"/>
          <w:szCs w:val="28"/>
        </w:rPr>
        <w:t xml:space="preserve">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 xml:space="preserve">огам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рие</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а д</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 xml:space="preserve">ментов </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бит</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иен</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 xml:space="preserve">ов </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нк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рс</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2"/>
          <w:sz w:val="28"/>
          <w:szCs w:val="28"/>
        </w:rPr>
        <w:t>ка</w:t>
      </w:r>
      <w:r w:rsidR="002A59C5" w:rsidRPr="00E93A1F">
        <w:rPr>
          <w:rFonts w:ascii="Times New Roman" w:hAnsi="Times New Roman" w:cs="Times New Roman"/>
          <w:sz w:val="28"/>
          <w:szCs w:val="28"/>
        </w:rPr>
        <w:t>за</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ся</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чень высоким как на б</w:t>
      </w:r>
      <w:r w:rsidR="002A59C5" w:rsidRPr="00E93A1F">
        <w:rPr>
          <w:rFonts w:ascii="Times New Roman" w:hAnsi="Times New Roman" w:cs="Times New Roman"/>
          <w:spacing w:val="-3"/>
          <w:sz w:val="28"/>
          <w:szCs w:val="28"/>
        </w:rPr>
        <w:t>ю</w:t>
      </w:r>
      <w:r w:rsidR="002A59C5" w:rsidRPr="00E93A1F">
        <w:rPr>
          <w:rFonts w:ascii="Times New Roman" w:hAnsi="Times New Roman" w:cs="Times New Roman"/>
          <w:sz w:val="28"/>
          <w:szCs w:val="28"/>
        </w:rPr>
        <w:t>дже</w:t>
      </w:r>
      <w:r w:rsidR="002A59C5" w:rsidRPr="00E93A1F">
        <w:rPr>
          <w:rFonts w:ascii="Times New Roman" w:hAnsi="Times New Roman" w:cs="Times New Roman"/>
          <w:spacing w:val="-2"/>
          <w:sz w:val="28"/>
          <w:szCs w:val="28"/>
        </w:rPr>
        <w:t>т</w:t>
      </w:r>
      <w:r w:rsidR="002A59C5" w:rsidRPr="00E93A1F">
        <w:rPr>
          <w:rFonts w:ascii="Times New Roman" w:hAnsi="Times New Roman" w:cs="Times New Roman"/>
          <w:sz w:val="28"/>
          <w:szCs w:val="28"/>
        </w:rPr>
        <w:t>н</w:t>
      </w:r>
      <w:r w:rsidR="002A59C5" w:rsidRPr="00E93A1F">
        <w:rPr>
          <w:rFonts w:ascii="Times New Roman" w:hAnsi="Times New Roman" w:cs="Times New Roman"/>
          <w:spacing w:val="-1"/>
          <w:sz w:val="28"/>
          <w:szCs w:val="28"/>
        </w:rPr>
        <w:t>ы</w:t>
      </w:r>
      <w:r w:rsidR="002A59C5" w:rsidRPr="00E93A1F">
        <w:rPr>
          <w:rFonts w:ascii="Times New Roman" w:hAnsi="Times New Roman" w:cs="Times New Roman"/>
          <w:sz w:val="28"/>
          <w:szCs w:val="28"/>
        </w:rPr>
        <w:t>е,</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так и</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еста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с оп</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й</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мос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чен</w:t>
      </w:r>
      <w:r w:rsidR="002A59C5" w:rsidRPr="00E93A1F">
        <w:rPr>
          <w:rFonts w:ascii="Times New Roman" w:hAnsi="Times New Roman" w:cs="Times New Roman"/>
          <w:spacing w:val="-1"/>
          <w:sz w:val="28"/>
          <w:szCs w:val="28"/>
        </w:rPr>
        <w:t>и</w:t>
      </w:r>
      <w:r>
        <w:rPr>
          <w:rFonts w:ascii="Times New Roman" w:hAnsi="Times New Roman" w:cs="Times New Roman"/>
          <w:sz w:val="28"/>
          <w:szCs w:val="28"/>
        </w:rPr>
        <w:t>я (см. Табл.</w:t>
      </w:r>
      <w:r w:rsidR="002A59C5" w:rsidRPr="00E93A1F">
        <w:rPr>
          <w:rFonts w:ascii="Times New Roman" w:hAnsi="Times New Roman" w:cs="Times New Roman"/>
          <w:sz w:val="28"/>
          <w:szCs w:val="28"/>
        </w:rPr>
        <w:t>)</w:t>
      </w:r>
    </w:p>
    <w:p w:rsidR="002A59C5" w:rsidRPr="00E93A1F" w:rsidRDefault="00E93A1F" w:rsidP="00E93A1F">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544AA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 xml:space="preserve">ст </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пр</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хо</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 xml:space="preserve">ых </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бал</w:t>
      </w:r>
      <w:r w:rsidR="002A59C5" w:rsidRPr="00E93A1F">
        <w:rPr>
          <w:rFonts w:ascii="Times New Roman" w:hAnsi="Times New Roman" w:cs="Times New Roman"/>
          <w:spacing w:val="-4"/>
          <w:sz w:val="28"/>
          <w:szCs w:val="28"/>
        </w:rPr>
        <w:t>л</w:t>
      </w:r>
      <w:r w:rsidR="002A59C5" w:rsidRPr="00E93A1F">
        <w:rPr>
          <w:rFonts w:ascii="Times New Roman" w:hAnsi="Times New Roman" w:cs="Times New Roman"/>
          <w:sz w:val="28"/>
          <w:szCs w:val="28"/>
        </w:rPr>
        <w:t xml:space="preserve">ов </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н</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3"/>
          <w:sz w:val="28"/>
          <w:szCs w:val="28"/>
        </w:rPr>
        <w:t>л</w:t>
      </w:r>
      <w:r w:rsidR="002A59C5" w:rsidRPr="00E93A1F">
        <w:rPr>
          <w:rFonts w:ascii="Times New Roman" w:hAnsi="Times New Roman" w:cs="Times New Roman"/>
          <w:spacing w:val="-1"/>
          <w:sz w:val="28"/>
          <w:szCs w:val="28"/>
        </w:rPr>
        <w:t>ю</w:t>
      </w:r>
      <w:r w:rsidR="002A59C5" w:rsidRPr="00E93A1F">
        <w:rPr>
          <w:rFonts w:ascii="Times New Roman" w:hAnsi="Times New Roman" w:cs="Times New Roman"/>
          <w:sz w:val="28"/>
          <w:szCs w:val="28"/>
        </w:rPr>
        <w:t xml:space="preserve">дался  на </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все  н</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прав</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pacing w:val="9"/>
          <w:sz w:val="28"/>
          <w:szCs w:val="28"/>
        </w:rPr>
        <w:t>н</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я п</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ото</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2"/>
          <w:sz w:val="28"/>
          <w:szCs w:val="28"/>
        </w:rPr>
        <w:t>и</w:t>
      </w:r>
      <w:r w:rsidR="002A59C5" w:rsidRPr="00E93A1F">
        <w:rPr>
          <w:rFonts w:ascii="Times New Roman" w:hAnsi="Times New Roman" w:cs="Times New Roman"/>
          <w:sz w:val="28"/>
          <w:szCs w:val="28"/>
        </w:rPr>
        <w:t>,</w:t>
      </w:r>
      <w:r w:rsidR="002A59C5" w:rsidRPr="00E93A1F">
        <w:rPr>
          <w:rFonts w:ascii="Times New Roman" w:hAnsi="Times New Roman" w:cs="Times New Roman"/>
          <w:spacing w:val="-1"/>
          <w:sz w:val="28"/>
          <w:szCs w:val="28"/>
        </w:rPr>
        <w:t xml:space="preserve"> о</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но на места</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 xml:space="preserve">с </w:t>
      </w:r>
      <w:r w:rsidR="002A59C5" w:rsidRPr="00E93A1F">
        <w:rPr>
          <w:rFonts w:ascii="Times New Roman" w:hAnsi="Times New Roman" w:cs="Times New Roman"/>
          <w:spacing w:val="-2"/>
          <w:sz w:val="28"/>
          <w:szCs w:val="28"/>
        </w:rPr>
        <w:t>о</w:t>
      </w:r>
      <w:r w:rsidR="002A59C5" w:rsidRPr="00E93A1F">
        <w:rPr>
          <w:rFonts w:ascii="Times New Roman" w:hAnsi="Times New Roman" w:cs="Times New Roman"/>
          <w:sz w:val="28"/>
          <w:szCs w:val="28"/>
        </w:rPr>
        <w:t>п</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ой 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им</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сти</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об</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чения.</w:t>
      </w:r>
    </w:p>
    <w:p w:rsidR="002A59C5" w:rsidRDefault="00E93A1F" w:rsidP="00E93A1F">
      <w:pPr>
        <w:pStyle w:val="af3"/>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щественным сл</w:t>
      </w:r>
      <w:r w:rsidR="002A59C5" w:rsidRPr="00E93A1F">
        <w:rPr>
          <w:rFonts w:ascii="Times New Roman" w:hAnsi="Times New Roman" w:cs="Times New Roman"/>
          <w:spacing w:val="-3"/>
          <w:sz w:val="28"/>
          <w:szCs w:val="28"/>
        </w:rPr>
        <w:t>е</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ет</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п</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изнать</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ве</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ич</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ние а</w:t>
      </w:r>
      <w:r w:rsidR="002A59C5" w:rsidRPr="00E93A1F">
        <w:rPr>
          <w:rFonts w:ascii="Times New Roman" w:hAnsi="Times New Roman" w:cs="Times New Roman"/>
          <w:spacing w:val="-1"/>
          <w:sz w:val="28"/>
          <w:szCs w:val="28"/>
        </w:rPr>
        <w:t>б</w:t>
      </w:r>
      <w:r w:rsidR="002A59C5" w:rsidRPr="00E93A1F">
        <w:rPr>
          <w:rFonts w:ascii="Times New Roman" w:hAnsi="Times New Roman" w:cs="Times New Roman"/>
          <w:sz w:val="28"/>
          <w:szCs w:val="28"/>
        </w:rPr>
        <w:t>со</w:t>
      </w:r>
      <w:r w:rsidR="002A59C5" w:rsidRPr="00E93A1F">
        <w:rPr>
          <w:rFonts w:ascii="Times New Roman" w:hAnsi="Times New Roman" w:cs="Times New Roman"/>
          <w:spacing w:val="-1"/>
          <w:sz w:val="28"/>
          <w:szCs w:val="28"/>
        </w:rPr>
        <w:t>лю</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но</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ли</w:t>
      </w:r>
      <w:r w:rsidR="002A59C5" w:rsidRPr="00E93A1F">
        <w:rPr>
          <w:rFonts w:ascii="Times New Roman" w:hAnsi="Times New Roman" w:cs="Times New Roman"/>
          <w:sz w:val="28"/>
          <w:szCs w:val="28"/>
        </w:rPr>
        <w:t>чества пост</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паю</w:t>
      </w:r>
      <w:r w:rsidR="002A59C5" w:rsidRPr="00E93A1F">
        <w:rPr>
          <w:rFonts w:ascii="Times New Roman" w:hAnsi="Times New Roman" w:cs="Times New Roman"/>
          <w:spacing w:val="-1"/>
          <w:sz w:val="28"/>
          <w:szCs w:val="28"/>
        </w:rPr>
        <w:t>щи</w:t>
      </w:r>
      <w:r w:rsidR="002A59C5" w:rsidRPr="00E93A1F">
        <w:rPr>
          <w:rFonts w:ascii="Times New Roman" w:hAnsi="Times New Roman" w:cs="Times New Roman"/>
          <w:sz w:val="28"/>
          <w:szCs w:val="28"/>
        </w:rPr>
        <w:t>х</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 xml:space="preserve">1 </w:t>
      </w:r>
      <w:r w:rsidR="002A59C5" w:rsidRPr="00E93A1F">
        <w:rPr>
          <w:rFonts w:ascii="Times New Roman" w:hAnsi="Times New Roman" w:cs="Times New Roman"/>
          <w:spacing w:val="4"/>
          <w:sz w:val="28"/>
          <w:szCs w:val="28"/>
        </w:rPr>
        <w:t>к</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рс</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си</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от</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и инва</w:t>
      </w:r>
      <w:r w:rsidR="002A59C5" w:rsidRPr="00E93A1F">
        <w:rPr>
          <w:rFonts w:ascii="Times New Roman" w:hAnsi="Times New Roman" w:cs="Times New Roman"/>
          <w:spacing w:val="-4"/>
          <w:sz w:val="28"/>
          <w:szCs w:val="28"/>
        </w:rPr>
        <w:t>л</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 xml:space="preserve">ов,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ни</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ае</w:t>
      </w:r>
      <w:r w:rsidR="002A59C5" w:rsidRPr="00E93A1F">
        <w:rPr>
          <w:rFonts w:ascii="Times New Roman" w:hAnsi="Times New Roman" w:cs="Times New Roman"/>
          <w:spacing w:val="-2"/>
          <w:sz w:val="28"/>
          <w:szCs w:val="28"/>
        </w:rPr>
        <w:t>м</w:t>
      </w:r>
      <w:r w:rsidR="002A59C5" w:rsidRPr="00E93A1F">
        <w:rPr>
          <w:rFonts w:ascii="Times New Roman" w:hAnsi="Times New Roman" w:cs="Times New Roman"/>
          <w:sz w:val="28"/>
          <w:szCs w:val="28"/>
        </w:rPr>
        <w:t>ых в</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акаде</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ию</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в</w:t>
      </w:r>
      <w:r w:rsidR="002A59C5" w:rsidRPr="00E93A1F">
        <w:rPr>
          <w:rFonts w:ascii="Times New Roman" w:hAnsi="Times New Roman" w:cs="Times New Roman"/>
          <w:spacing w:val="-2"/>
          <w:sz w:val="28"/>
          <w:szCs w:val="28"/>
        </w:rPr>
        <w:t>н</w:t>
      </w:r>
      <w:r w:rsidR="002A59C5" w:rsidRPr="00E93A1F">
        <w:rPr>
          <w:rFonts w:ascii="Times New Roman" w:hAnsi="Times New Roman" w:cs="Times New Roman"/>
          <w:sz w:val="28"/>
          <w:szCs w:val="28"/>
        </w:rPr>
        <w:t>е к</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нк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 xml:space="preserve">рса.  </w:t>
      </w:r>
    </w:p>
    <w:p w:rsidR="00E93A1F" w:rsidRDefault="00E93A1F" w:rsidP="00E93A1F">
      <w:pPr>
        <w:pStyle w:val="af3"/>
        <w:rPr>
          <w:b/>
          <w:smallCaps/>
        </w:rPr>
      </w:pPr>
    </w:p>
    <w:p w:rsidR="002A59C5" w:rsidRPr="00E93A1F" w:rsidRDefault="002A59C5" w:rsidP="002A59C5">
      <w:pPr>
        <w:widowControl w:val="0"/>
        <w:autoSpaceDE w:val="0"/>
        <w:autoSpaceDN w:val="0"/>
        <w:adjustRightInd w:val="0"/>
        <w:spacing w:before="69"/>
        <w:ind w:left="102" w:right="176" w:firstLine="720"/>
        <w:jc w:val="both"/>
        <w:rPr>
          <w:rFonts w:ascii="Times New Roman" w:hAnsi="Times New Roman" w:cs="Times New Roman"/>
          <w:i/>
          <w:smallCaps/>
          <w:spacing w:val="1"/>
          <w:sz w:val="28"/>
          <w:szCs w:val="28"/>
        </w:rPr>
      </w:pPr>
      <w:r w:rsidRPr="00E93A1F">
        <w:rPr>
          <w:rFonts w:ascii="Times New Roman" w:hAnsi="Times New Roman" w:cs="Times New Roman"/>
          <w:i/>
          <w:smallCaps/>
          <w:sz w:val="28"/>
          <w:szCs w:val="28"/>
        </w:rPr>
        <w:lastRenderedPageBreak/>
        <w:t>Сведения о проходном балле на факультеты ДГМА в 2013 г.</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gridCol w:w="2977"/>
      </w:tblGrid>
      <w:tr w:rsidR="002A59C5" w:rsidRPr="00B30383" w:rsidTr="00CD33AF">
        <w:tc>
          <w:tcPr>
            <w:tcW w:w="2835" w:type="dxa"/>
          </w:tcPr>
          <w:p w:rsidR="002A59C5" w:rsidRPr="00B30383" w:rsidRDefault="002A59C5" w:rsidP="00665974">
            <w:pPr>
              <w:ind w:right="-2"/>
              <w:jc w:val="center"/>
            </w:pPr>
            <w:r w:rsidRPr="00B30383">
              <w:t>Специальность</w:t>
            </w:r>
          </w:p>
        </w:tc>
        <w:tc>
          <w:tcPr>
            <w:tcW w:w="2977" w:type="dxa"/>
          </w:tcPr>
          <w:p w:rsidR="002A59C5" w:rsidRPr="00B30383" w:rsidRDefault="002A59C5" w:rsidP="00665974">
            <w:pPr>
              <w:ind w:right="-2"/>
              <w:jc w:val="center"/>
            </w:pPr>
            <w:r w:rsidRPr="00B30383">
              <w:t>На места, финансируемые из федерального бюджета</w:t>
            </w:r>
          </w:p>
        </w:tc>
        <w:tc>
          <w:tcPr>
            <w:tcW w:w="2977" w:type="dxa"/>
          </w:tcPr>
          <w:p w:rsidR="002A59C5" w:rsidRPr="00B30383" w:rsidRDefault="002A59C5" w:rsidP="00665974">
            <w:pPr>
              <w:ind w:right="-2"/>
              <w:jc w:val="center"/>
            </w:pPr>
            <w:r w:rsidRPr="00B30383">
              <w:t>На места с оплатой стоимости обучения</w:t>
            </w:r>
          </w:p>
        </w:tc>
      </w:tr>
      <w:tr w:rsidR="002A59C5" w:rsidRPr="00B30383" w:rsidTr="00CD33AF">
        <w:tc>
          <w:tcPr>
            <w:tcW w:w="2835" w:type="dxa"/>
          </w:tcPr>
          <w:p w:rsidR="002A59C5" w:rsidRPr="00B30383" w:rsidRDefault="002A59C5" w:rsidP="00665974">
            <w:pPr>
              <w:ind w:right="-2"/>
              <w:jc w:val="center"/>
            </w:pPr>
            <w:r w:rsidRPr="00B30383">
              <w:t>1.</w:t>
            </w:r>
          </w:p>
        </w:tc>
        <w:tc>
          <w:tcPr>
            <w:tcW w:w="2977" w:type="dxa"/>
          </w:tcPr>
          <w:p w:rsidR="002A59C5" w:rsidRPr="00B30383" w:rsidRDefault="002A59C5" w:rsidP="00665974">
            <w:pPr>
              <w:ind w:right="-2"/>
              <w:jc w:val="center"/>
            </w:pPr>
            <w:r w:rsidRPr="00B30383">
              <w:t>2.</w:t>
            </w:r>
          </w:p>
        </w:tc>
        <w:tc>
          <w:tcPr>
            <w:tcW w:w="2977" w:type="dxa"/>
          </w:tcPr>
          <w:p w:rsidR="002A59C5" w:rsidRPr="00B30383" w:rsidRDefault="002A59C5" w:rsidP="00665974">
            <w:pPr>
              <w:ind w:right="-2"/>
              <w:jc w:val="center"/>
            </w:pPr>
            <w:r w:rsidRPr="00B30383">
              <w:t>3.</w:t>
            </w:r>
          </w:p>
        </w:tc>
      </w:tr>
      <w:tr w:rsidR="002A59C5" w:rsidRPr="00B30383" w:rsidTr="00CD33AF">
        <w:tc>
          <w:tcPr>
            <w:tcW w:w="2835" w:type="dxa"/>
          </w:tcPr>
          <w:p w:rsidR="002A59C5" w:rsidRPr="00B30383" w:rsidRDefault="002A59C5" w:rsidP="00665974">
            <w:pPr>
              <w:pStyle w:val="9"/>
              <w:rPr>
                <w:szCs w:val="22"/>
              </w:rPr>
            </w:pPr>
            <w:r w:rsidRPr="00B30383">
              <w:rPr>
                <w:sz w:val="22"/>
                <w:szCs w:val="22"/>
              </w:rPr>
              <w:t>060101 - Лечебное дело (очная форма  обучения)</w:t>
            </w:r>
          </w:p>
        </w:tc>
        <w:tc>
          <w:tcPr>
            <w:tcW w:w="2977" w:type="dxa"/>
          </w:tcPr>
          <w:p w:rsidR="002A59C5" w:rsidRPr="00B30383" w:rsidRDefault="002A59C5" w:rsidP="00665974">
            <w:pPr>
              <w:ind w:right="-2"/>
              <w:jc w:val="center"/>
            </w:pPr>
            <w:r>
              <w:t>258</w:t>
            </w:r>
          </w:p>
        </w:tc>
        <w:tc>
          <w:tcPr>
            <w:tcW w:w="2977" w:type="dxa"/>
          </w:tcPr>
          <w:p w:rsidR="002A59C5" w:rsidRPr="00B30383" w:rsidRDefault="002A59C5" w:rsidP="00665974">
            <w:pPr>
              <w:ind w:right="-2"/>
              <w:jc w:val="center"/>
            </w:pPr>
            <w:r>
              <w:t>233</w:t>
            </w:r>
          </w:p>
        </w:tc>
      </w:tr>
      <w:tr w:rsidR="002A59C5" w:rsidRPr="00B30383" w:rsidTr="00CD33AF">
        <w:tc>
          <w:tcPr>
            <w:tcW w:w="2835" w:type="dxa"/>
          </w:tcPr>
          <w:p w:rsidR="002A59C5" w:rsidRPr="00B30383" w:rsidRDefault="002A59C5" w:rsidP="00665974">
            <w:pPr>
              <w:pStyle w:val="9"/>
              <w:rPr>
                <w:szCs w:val="22"/>
              </w:rPr>
            </w:pPr>
            <w:r w:rsidRPr="00B30383">
              <w:rPr>
                <w:sz w:val="22"/>
                <w:szCs w:val="22"/>
              </w:rPr>
              <w:t>060103 – Педиатрия (очная  форма обучения)</w:t>
            </w:r>
          </w:p>
        </w:tc>
        <w:tc>
          <w:tcPr>
            <w:tcW w:w="2977" w:type="dxa"/>
          </w:tcPr>
          <w:p w:rsidR="002A59C5" w:rsidRPr="00B30383" w:rsidRDefault="002A59C5" w:rsidP="00665974">
            <w:pPr>
              <w:ind w:right="-2"/>
              <w:jc w:val="center"/>
            </w:pPr>
            <w:r>
              <w:t>249</w:t>
            </w:r>
          </w:p>
        </w:tc>
        <w:tc>
          <w:tcPr>
            <w:tcW w:w="2977" w:type="dxa"/>
          </w:tcPr>
          <w:p w:rsidR="002A59C5" w:rsidRPr="00B30383" w:rsidRDefault="002A59C5" w:rsidP="00665974">
            <w:pPr>
              <w:ind w:right="-2"/>
              <w:jc w:val="center"/>
            </w:pPr>
            <w:r>
              <w:t>225</w:t>
            </w:r>
          </w:p>
        </w:tc>
      </w:tr>
      <w:tr w:rsidR="002A59C5" w:rsidRPr="00B30383" w:rsidTr="00CD33AF">
        <w:tc>
          <w:tcPr>
            <w:tcW w:w="2835" w:type="dxa"/>
          </w:tcPr>
          <w:p w:rsidR="002A59C5" w:rsidRPr="00B30383" w:rsidRDefault="002A59C5" w:rsidP="00665974">
            <w:pPr>
              <w:pStyle w:val="9"/>
              <w:rPr>
                <w:szCs w:val="22"/>
              </w:rPr>
            </w:pPr>
            <w:r w:rsidRPr="00B30383">
              <w:rPr>
                <w:sz w:val="22"/>
                <w:szCs w:val="22"/>
              </w:rPr>
              <w:t>060104  - Медико-профилактическое дело (очная форма  обучения)</w:t>
            </w:r>
          </w:p>
        </w:tc>
        <w:tc>
          <w:tcPr>
            <w:tcW w:w="2977" w:type="dxa"/>
          </w:tcPr>
          <w:p w:rsidR="002A59C5" w:rsidRPr="00B30383" w:rsidRDefault="002A59C5" w:rsidP="00665974">
            <w:pPr>
              <w:ind w:right="-2"/>
              <w:jc w:val="center"/>
            </w:pPr>
            <w:r>
              <w:t>232</w:t>
            </w:r>
          </w:p>
        </w:tc>
        <w:tc>
          <w:tcPr>
            <w:tcW w:w="2977" w:type="dxa"/>
          </w:tcPr>
          <w:p w:rsidR="002A59C5" w:rsidRPr="00B30383" w:rsidRDefault="002A59C5" w:rsidP="00665974">
            <w:pPr>
              <w:ind w:right="-2"/>
              <w:jc w:val="center"/>
            </w:pPr>
            <w:r>
              <w:t>197</w:t>
            </w:r>
          </w:p>
        </w:tc>
      </w:tr>
      <w:tr w:rsidR="002A59C5" w:rsidRPr="00B30383" w:rsidTr="00CD33AF">
        <w:tc>
          <w:tcPr>
            <w:tcW w:w="2835" w:type="dxa"/>
          </w:tcPr>
          <w:p w:rsidR="002A59C5" w:rsidRPr="00B30383" w:rsidRDefault="002A59C5" w:rsidP="00665974">
            <w:pPr>
              <w:pStyle w:val="9"/>
              <w:rPr>
                <w:szCs w:val="22"/>
              </w:rPr>
            </w:pPr>
            <w:r w:rsidRPr="00B30383">
              <w:rPr>
                <w:sz w:val="22"/>
                <w:szCs w:val="22"/>
              </w:rPr>
              <w:t>060105  - Стоматология (очная форма  обучения)</w:t>
            </w:r>
          </w:p>
        </w:tc>
        <w:tc>
          <w:tcPr>
            <w:tcW w:w="2977" w:type="dxa"/>
          </w:tcPr>
          <w:p w:rsidR="002A59C5" w:rsidRPr="00B30383" w:rsidRDefault="002A59C5" w:rsidP="00665974">
            <w:pPr>
              <w:ind w:right="-2"/>
              <w:jc w:val="center"/>
            </w:pPr>
            <w:r>
              <w:t>255</w:t>
            </w:r>
          </w:p>
        </w:tc>
        <w:tc>
          <w:tcPr>
            <w:tcW w:w="2977" w:type="dxa"/>
          </w:tcPr>
          <w:p w:rsidR="002A59C5" w:rsidRPr="00B30383" w:rsidRDefault="002A59C5" w:rsidP="00665974">
            <w:pPr>
              <w:ind w:right="-2"/>
              <w:jc w:val="center"/>
            </w:pPr>
            <w:r>
              <w:t>235</w:t>
            </w:r>
          </w:p>
        </w:tc>
      </w:tr>
      <w:tr w:rsidR="002A59C5" w:rsidRPr="00B30383" w:rsidTr="00CD33AF">
        <w:tc>
          <w:tcPr>
            <w:tcW w:w="2835" w:type="dxa"/>
          </w:tcPr>
          <w:p w:rsidR="002A59C5" w:rsidRPr="00B30383" w:rsidRDefault="002A59C5" w:rsidP="00665974">
            <w:pPr>
              <w:pStyle w:val="9"/>
              <w:rPr>
                <w:szCs w:val="22"/>
              </w:rPr>
            </w:pPr>
            <w:r w:rsidRPr="00B30383">
              <w:rPr>
                <w:sz w:val="22"/>
                <w:szCs w:val="22"/>
              </w:rPr>
              <w:t>060108  - Фармация (очная  форма обучения)</w:t>
            </w:r>
          </w:p>
        </w:tc>
        <w:tc>
          <w:tcPr>
            <w:tcW w:w="2977" w:type="dxa"/>
          </w:tcPr>
          <w:p w:rsidR="002A59C5" w:rsidRPr="00B30383" w:rsidRDefault="002A59C5" w:rsidP="00665974">
            <w:pPr>
              <w:ind w:right="-2"/>
              <w:jc w:val="center"/>
            </w:pPr>
            <w:r>
              <w:t>239</w:t>
            </w:r>
          </w:p>
        </w:tc>
        <w:tc>
          <w:tcPr>
            <w:tcW w:w="2977" w:type="dxa"/>
          </w:tcPr>
          <w:p w:rsidR="002A59C5" w:rsidRPr="00B30383" w:rsidRDefault="002A59C5" w:rsidP="00665974">
            <w:pPr>
              <w:ind w:right="-2"/>
              <w:jc w:val="center"/>
            </w:pPr>
            <w:r>
              <w:t>197</w:t>
            </w:r>
          </w:p>
        </w:tc>
      </w:tr>
      <w:tr w:rsidR="002A59C5" w:rsidRPr="00B30383" w:rsidTr="00CD33AF">
        <w:tc>
          <w:tcPr>
            <w:tcW w:w="2835" w:type="dxa"/>
          </w:tcPr>
          <w:p w:rsidR="002A59C5" w:rsidRPr="00B30383" w:rsidRDefault="002A59C5" w:rsidP="00665974">
            <w:pPr>
              <w:pStyle w:val="9"/>
              <w:spacing w:before="120"/>
              <w:rPr>
                <w:szCs w:val="22"/>
              </w:rPr>
            </w:pPr>
            <w:r w:rsidRPr="00B30383">
              <w:rPr>
                <w:sz w:val="22"/>
                <w:szCs w:val="22"/>
              </w:rPr>
              <w:t>060109  - Сестринское дело (очно-заочная  (вечерняя)  форма обучения)</w:t>
            </w:r>
          </w:p>
        </w:tc>
        <w:tc>
          <w:tcPr>
            <w:tcW w:w="2977" w:type="dxa"/>
          </w:tcPr>
          <w:p w:rsidR="002A59C5" w:rsidRPr="00B30383" w:rsidRDefault="002A59C5" w:rsidP="00665974">
            <w:pPr>
              <w:ind w:right="-2"/>
              <w:jc w:val="center"/>
            </w:pPr>
            <w:r>
              <w:t>-</w:t>
            </w:r>
          </w:p>
        </w:tc>
        <w:tc>
          <w:tcPr>
            <w:tcW w:w="2977" w:type="dxa"/>
          </w:tcPr>
          <w:p w:rsidR="002A59C5" w:rsidRPr="00B30383" w:rsidRDefault="002A59C5" w:rsidP="00665974">
            <w:pPr>
              <w:ind w:right="-2"/>
              <w:jc w:val="center"/>
            </w:pPr>
          </w:p>
        </w:tc>
      </w:tr>
      <w:tr w:rsidR="002A59C5" w:rsidRPr="00B30383" w:rsidTr="00CD33AF">
        <w:tc>
          <w:tcPr>
            <w:tcW w:w="2835" w:type="dxa"/>
          </w:tcPr>
          <w:p w:rsidR="002A59C5" w:rsidRPr="00B30383" w:rsidRDefault="002A59C5" w:rsidP="00665974">
            <w:pPr>
              <w:pStyle w:val="9"/>
              <w:spacing w:before="120"/>
              <w:jc w:val="right"/>
              <w:rPr>
                <w:b/>
                <w:szCs w:val="22"/>
              </w:rPr>
            </w:pPr>
            <w:r w:rsidRPr="00B30383">
              <w:rPr>
                <w:b/>
                <w:sz w:val="22"/>
                <w:szCs w:val="22"/>
              </w:rPr>
              <w:t>СРЕДНИЙ</w:t>
            </w:r>
          </w:p>
        </w:tc>
        <w:tc>
          <w:tcPr>
            <w:tcW w:w="2977" w:type="dxa"/>
          </w:tcPr>
          <w:p w:rsidR="002A59C5" w:rsidRPr="00B30383" w:rsidRDefault="002A59C5" w:rsidP="00665974">
            <w:pPr>
              <w:ind w:right="-2"/>
              <w:jc w:val="center"/>
            </w:pPr>
            <w:r>
              <w:t>246,6</w:t>
            </w:r>
          </w:p>
        </w:tc>
        <w:tc>
          <w:tcPr>
            <w:tcW w:w="2977" w:type="dxa"/>
          </w:tcPr>
          <w:p w:rsidR="002A59C5" w:rsidRPr="00B30383" w:rsidRDefault="002A59C5" w:rsidP="00665974">
            <w:pPr>
              <w:ind w:right="-2"/>
              <w:jc w:val="center"/>
            </w:pPr>
            <w:r>
              <w:t>217,4</w:t>
            </w:r>
          </w:p>
        </w:tc>
      </w:tr>
    </w:tbl>
    <w:p w:rsidR="002A59C5" w:rsidRPr="00E93A1F" w:rsidRDefault="002A59C5" w:rsidP="00E93A1F">
      <w:pPr>
        <w:pStyle w:val="af3"/>
        <w:rPr>
          <w:rFonts w:ascii="Times New Roman" w:hAnsi="Times New Roman" w:cs="Times New Roman"/>
          <w:sz w:val="28"/>
          <w:szCs w:val="28"/>
        </w:rPr>
      </w:pPr>
    </w:p>
    <w:p w:rsidR="002A59C5" w:rsidRPr="00E93A1F" w:rsidRDefault="00E93A1F" w:rsidP="00E93A1F">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544AA4">
        <w:rPr>
          <w:rFonts w:ascii="Times New Roman" w:hAnsi="Times New Roman" w:cs="Times New Roman"/>
          <w:spacing w:val="-1"/>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т</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ичите</w:t>
      </w:r>
      <w:r w:rsidR="002A59C5" w:rsidRPr="00E93A1F">
        <w:rPr>
          <w:rFonts w:ascii="Times New Roman" w:hAnsi="Times New Roman" w:cs="Times New Roman"/>
          <w:spacing w:val="-1"/>
          <w:sz w:val="28"/>
          <w:szCs w:val="28"/>
        </w:rPr>
        <w:t>льно</w:t>
      </w:r>
      <w:r w:rsidR="002A59C5" w:rsidRPr="00E93A1F">
        <w:rPr>
          <w:rFonts w:ascii="Times New Roman" w:hAnsi="Times New Roman" w:cs="Times New Roman"/>
          <w:sz w:val="28"/>
          <w:szCs w:val="28"/>
        </w:rPr>
        <w:t>й</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бе</w:t>
      </w:r>
      <w:r w:rsidR="002A59C5" w:rsidRPr="00E93A1F">
        <w:rPr>
          <w:rFonts w:ascii="Times New Roman" w:hAnsi="Times New Roman" w:cs="Times New Roman"/>
          <w:spacing w:val="-1"/>
          <w:sz w:val="28"/>
          <w:szCs w:val="28"/>
        </w:rPr>
        <w:t>нн</w:t>
      </w:r>
      <w:r w:rsidR="002A59C5" w:rsidRPr="00E93A1F">
        <w:rPr>
          <w:rFonts w:ascii="Times New Roman" w:hAnsi="Times New Roman" w:cs="Times New Roman"/>
          <w:sz w:val="28"/>
          <w:szCs w:val="28"/>
        </w:rPr>
        <w:t>ост</w:t>
      </w:r>
      <w:r w:rsidR="002A59C5" w:rsidRPr="00E93A1F">
        <w:rPr>
          <w:rFonts w:ascii="Times New Roman" w:hAnsi="Times New Roman" w:cs="Times New Roman"/>
          <w:spacing w:val="-1"/>
          <w:sz w:val="28"/>
          <w:szCs w:val="28"/>
        </w:rPr>
        <w:t>ь</w:t>
      </w:r>
      <w:r w:rsidR="002A59C5" w:rsidRPr="00E93A1F">
        <w:rPr>
          <w:rFonts w:ascii="Times New Roman" w:hAnsi="Times New Roman" w:cs="Times New Roman"/>
          <w:sz w:val="28"/>
          <w:szCs w:val="28"/>
        </w:rPr>
        <w:t xml:space="preserve">ю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ем</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ых ка</w:t>
      </w:r>
      <w:r w:rsidR="002A59C5" w:rsidRPr="00E93A1F">
        <w:rPr>
          <w:rFonts w:ascii="Times New Roman" w:hAnsi="Times New Roman" w:cs="Times New Roman"/>
          <w:spacing w:val="-2"/>
          <w:sz w:val="28"/>
          <w:szCs w:val="28"/>
        </w:rPr>
        <w:t>м</w:t>
      </w:r>
      <w:r w:rsidR="002A59C5" w:rsidRPr="00E93A1F">
        <w:rPr>
          <w:rFonts w:ascii="Times New Roman" w:hAnsi="Times New Roman" w:cs="Times New Roman"/>
          <w:sz w:val="28"/>
          <w:szCs w:val="28"/>
        </w:rPr>
        <w:t>па</w:t>
      </w:r>
      <w:r w:rsidR="002A59C5" w:rsidRPr="00E93A1F">
        <w:rPr>
          <w:rFonts w:ascii="Times New Roman" w:hAnsi="Times New Roman" w:cs="Times New Roman"/>
          <w:spacing w:val="-1"/>
          <w:sz w:val="28"/>
          <w:szCs w:val="28"/>
        </w:rPr>
        <w:t>ни</w:t>
      </w:r>
      <w:r w:rsidR="002A59C5" w:rsidRPr="00E93A1F">
        <w:rPr>
          <w:rFonts w:ascii="Times New Roman" w:hAnsi="Times New Roman" w:cs="Times New Roman"/>
          <w:sz w:val="28"/>
          <w:szCs w:val="28"/>
        </w:rPr>
        <w:t>й</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 xml:space="preserve">в </w:t>
      </w:r>
      <w:r w:rsidR="002A59C5" w:rsidRPr="00E93A1F">
        <w:rPr>
          <w:rFonts w:ascii="Times New Roman" w:hAnsi="Times New Roman" w:cs="Times New Roman"/>
          <w:spacing w:val="-1"/>
          <w:sz w:val="28"/>
          <w:szCs w:val="28"/>
        </w:rPr>
        <w:t>20</w:t>
      </w:r>
      <w:r w:rsidR="002A59C5" w:rsidRPr="00E93A1F">
        <w:rPr>
          <w:rFonts w:ascii="Times New Roman" w:hAnsi="Times New Roman" w:cs="Times New Roman"/>
          <w:sz w:val="28"/>
          <w:szCs w:val="28"/>
        </w:rPr>
        <w:t>13 г. стал</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ста</w:t>
      </w:r>
      <w:r w:rsidR="002A59C5" w:rsidRPr="00E93A1F">
        <w:rPr>
          <w:rFonts w:ascii="Times New Roman" w:hAnsi="Times New Roman" w:cs="Times New Roman"/>
          <w:spacing w:val="-1"/>
          <w:sz w:val="28"/>
          <w:szCs w:val="28"/>
        </w:rPr>
        <w:t>б</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1"/>
          <w:sz w:val="28"/>
          <w:szCs w:val="28"/>
        </w:rPr>
        <w:t>ль</w:t>
      </w:r>
      <w:r w:rsidR="002A59C5" w:rsidRPr="00E93A1F">
        <w:rPr>
          <w:rFonts w:ascii="Times New Roman" w:hAnsi="Times New Roman" w:cs="Times New Roman"/>
          <w:sz w:val="28"/>
          <w:szCs w:val="28"/>
        </w:rPr>
        <w:t>но</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z w:val="28"/>
          <w:szCs w:val="28"/>
        </w:rPr>
        <w:t>ы</w:t>
      </w:r>
      <w:r w:rsidR="002A59C5" w:rsidRPr="00E93A1F">
        <w:rPr>
          <w:rFonts w:ascii="Times New Roman" w:hAnsi="Times New Roman" w:cs="Times New Roman"/>
          <w:spacing w:val="-2"/>
          <w:sz w:val="28"/>
          <w:szCs w:val="28"/>
        </w:rPr>
        <w:t>с</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ий</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рс</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на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все спе</w:t>
      </w:r>
      <w:r w:rsidR="002A59C5" w:rsidRPr="00E93A1F">
        <w:rPr>
          <w:rFonts w:ascii="Times New Roman" w:hAnsi="Times New Roman" w:cs="Times New Roman"/>
          <w:spacing w:val="-1"/>
          <w:sz w:val="28"/>
          <w:szCs w:val="28"/>
        </w:rPr>
        <w:t>ц</w:t>
      </w:r>
      <w:r w:rsidR="002A59C5" w:rsidRPr="00E93A1F">
        <w:rPr>
          <w:rFonts w:ascii="Times New Roman" w:hAnsi="Times New Roman" w:cs="Times New Roman"/>
          <w:sz w:val="28"/>
          <w:szCs w:val="28"/>
        </w:rPr>
        <w:t>иал</w:t>
      </w:r>
      <w:r w:rsidR="002A59C5" w:rsidRPr="00E93A1F">
        <w:rPr>
          <w:rFonts w:ascii="Times New Roman" w:hAnsi="Times New Roman" w:cs="Times New Roman"/>
          <w:spacing w:val="-2"/>
          <w:sz w:val="28"/>
          <w:szCs w:val="28"/>
        </w:rPr>
        <w:t>ь</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ос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1"/>
          <w:sz w:val="28"/>
          <w:szCs w:val="28"/>
        </w:rPr>
        <w:t>ю</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2"/>
          <w:sz w:val="28"/>
          <w:szCs w:val="28"/>
        </w:rPr>
        <w:t>ж</w:t>
      </w:r>
      <w:r w:rsidR="002A59C5" w:rsidRPr="00E93A1F">
        <w:rPr>
          <w:rFonts w:ascii="Times New Roman" w:hAnsi="Times New Roman" w:cs="Times New Roman"/>
          <w:sz w:val="28"/>
          <w:szCs w:val="28"/>
        </w:rPr>
        <w:t>ет</w:t>
      </w:r>
      <w:r w:rsidR="002A59C5" w:rsidRPr="00E93A1F">
        <w:rPr>
          <w:rFonts w:ascii="Times New Roman" w:hAnsi="Times New Roman" w:cs="Times New Roman"/>
          <w:spacing w:val="-2"/>
          <w:sz w:val="28"/>
          <w:szCs w:val="28"/>
        </w:rPr>
        <w:t>н</w:t>
      </w:r>
      <w:r w:rsidR="002A59C5" w:rsidRPr="00E93A1F">
        <w:rPr>
          <w:rFonts w:ascii="Times New Roman" w:hAnsi="Times New Roman" w:cs="Times New Roman"/>
          <w:sz w:val="28"/>
          <w:szCs w:val="28"/>
        </w:rPr>
        <w:t>ые</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мес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а к</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нк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рс</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ко</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бался на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раз</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2"/>
          <w:sz w:val="28"/>
          <w:szCs w:val="28"/>
        </w:rPr>
        <w:t>ч</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ых</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2"/>
          <w:sz w:val="28"/>
          <w:szCs w:val="28"/>
        </w:rPr>
        <w:t>фа</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pacing w:val="-1"/>
          <w:sz w:val="28"/>
          <w:szCs w:val="28"/>
        </w:rPr>
        <w:t>ль</w:t>
      </w:r>
      <w:r w:rsidR="002A59C5" w:rsidRPr="00E93A1F">
        <w:rPr>
          <w:rFonts w:ascii="Times New Roman" w:hAnsi="Times New Roman" w:cs="Times New Roman"/>
          <w:sz w:val="28"/>
          <w:szCs w:val="28"/>
        </w:rPr>
        <w:t>тетах</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от</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7</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до 22 че</w:t>
      </w:r>
      <w:r w:rsidR="002A59C5" w:rsidRPr="00E93A1F">
        <w:rPr>
          <w:rFonts w:ascii="Times New Roman" w:hAnsi="Times New Roman" w:cs="Times New Roman"/>
          <w:spacing w:val="-3"/>
          <w:sz w:val="28"/>
          <w:szCs w:val="28"/>
        </w:rPr>
        <w:t>л</w:t>
      </w:r>
      <w:r w:rsidR="002A59C5" w:rsidRPr="00E93A1F">
        <w:rPr>
          <w:rFonts w:ascii="Times New Roman" w:hAnsi="Times New Roman" w:cs="Times New Roman"/>
          <w:sz w:val="28"/>
          <w:szCs w:val="28"/>
        </w:rPr>
        <w:t>овек</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на 1 б</w:t>
      </w:r>
      <w:r w:rsidR="002A59C5" w:rsidRPr="00E93A1F">
        <w:rPr>
          <w:rFonts w:ascii="Times New Roman" w:hAnsi="Times New Roman" w:cs="Times New Roman"/>
          <w:spacing w:val="-1"/>
          <w:sz w:val="28"/>
          <w:szCs w:val="28"/>
        </w:rPr>
        <w:t>ю</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2"/>
          <w:sz w:val="28"/>
          <w:szCs w:val="28"/>
        </w:rPr>
        <w:t>ж</w:t>
      </w:r>
      <w:r w:rsidR="002A59C5" w:rsidRPr="00E93A1F">
        <w:rPr>
          <w:rFonts w:ascii="Times New Roman" w:hAnsi="Times New Roman" w:cs="Times New Roman"/>
          <w:sz w:val="28"/>
          <w:szCs w:val="28"/>
        </w:rPr>
        <w:t>ет</w:t>
      </w:r>
      <w:r w:rsidR="002A59C5" w:rsidRPr="00E93A1F">
        <w:rPr>
          <w:rFonts w:ascii="Times New Roman" w:hAnsi="Times New Roman" w:cs="Times New Roman"/>
          <w:spacing w:val="-2"/>
          <w:sz w:val="28"/>
          <w:szCs w:val="28"/>
        </w:rPr>
        <w:t>н</w:t>
      </w:r>
      <w:r w:rsidR="002A59C5" w:rsidRPr="00E93A1F">
        <w:rPr>
          <w:rFonts w:ascii="Times New Roman" w:hAnsi="Times New Roman" w:cs="Times New Roman"/>
          <w:sz w:val="28"/>
          <w:szCs w:val="28"/>
        </w:rPr>
        <w:t>ое</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м</w:t>
      </w:r>
      <w:r w:rsidR="002A59C5" w:rsidRPr="00E93A1F">
        <w:rPr>
          <w:rFonts w:ascii="Times New Roman" w:hAnsi="Times New Roman" w:cs="Times New Roman"/>
          <w:spacing w:val="-3"/>
          <w:sz w:val="28"/>
          <w:szCs w:val="28"/>
        </w:rPr>
        <w:t>е</w:t>
      </w:r>
      <w:r w:rsidR="002A59C5" w:rsidRPr="00E93A1F">
        <w:rPr>
          <w:rFonts w:ascii="Times New Roman" w:hAnsi="Times New Roman" w:cs="Times New Roman"/>
          <w:sz w:val="28"/>
          <w:szCs w:val="28"/>
        </w:rPr>
        <w:t xml:space="preserve">сто. </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места</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п</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й</w:t>
      </w:r>
      <w:r w:rsidR="002A59C5" w:rsidRPr="00E93A1F">
        <w:rPr>
          <w:rFonts w:ascii="Times New Roman" w:hAnsi="Times New Roman" w:cs="Times New Roman"/>
          <w:spacing w:val="7"/>
          <w:sz w:val="28"/>
          <w:szCs w:val="28"/>
        </w:rPr>
        <w:t xml:space="preserve"> </w:t>
      </w:r>
      <w:r w:rsidR="002A59C5" w:rsidRPr="00E93A1F">
        <w:rPr>
          <w:rFonts w:ascii="Times New Roman" w:hAnsi="Times New Roman" w:cs="Times New Roman"/>
          <w:sz w:val="28"/>
          <w:szCs w:val="28"/>
        </w:rPr>
        <w:t>ст</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ос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чения</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 xml:space="preserve">в </w:t>
      </w:r>
      <w:r w:rsidR="002A59C5" w:rsidRPr="00E93A1F">
        <w:rPr>
          <w:rFonts w:ascii="Times New Roman" w:hAnsi="Times New Roman" w:cs="Times New Roman"/>
          <w:spacing w:val="-1"/>
          <w:sz w:val="28"/>
          <w:szCs w:val="28"/>
        </w:rPr>
        <w:t>2</w:t>
      </w:r>
      <w:r w:rsidR="002A59C5" w:rsidRPr="00E93A1F">
        <w:rPr>
          <w:rFonts w:ascii="Times New Roman" w:hAnsi="Times New Roman" w:cs="Times New Roman"/>
          <w:sz w:val="28"/>
          <w:szCs w:val="28"/>
        </w:rPr>
        <w:t>0</w:t>
      </w:r>
      <w:r w:rsidR="002A59C5" w:rsidRPr="00E93A1F">
        <w:rPr>
          <w:rFonts w:ascii="Times New Roman" w:hAnsi="Times New Roman" w:cs="Times New Roman"/>
          <w:spacing w:val="-1"/>
          <w:sz w:val="28"/>
          <w:szCs w:val="28"/>
        </w:rPr>
        <w:t>13</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оду к</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нк</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рс</w:t>
      </w:r>
      <w:r w:rsidR="002A59C5" w:rsidRPr="00E93A1F">
        <w:rPr>
          <w:rFonts w:ascii="Times New Roman" w:hAnsi="Times New Roman" w:cs="Times New Roman"/>
          <w:spacing w:val="69"/>
          <w:sz w:val="28"/>
          <w:szCs w:val="28"/>
        </w:rPr>
        <w:t xml:space="preserve"> </w:t>
      </w:r>
      <w:r w:rsidR="002A59C5" w:rsidRPr="00E93A1F">
        <w:rPr>
          <w:rFonts w:ascii="Times New Roman" w:hAnsi="Times New Roman" w:cs="Times New Roman"/>
          <w:spacing w:val="-2"/>
          <w:sz w:val="28"/>
          <w:szCs w:val="28"/>
        </w:rPr>
        <w:t>с</w:t>
      </w:r>
      <w:r w:rsidR="002A59C5" w:rsidRPr="00E93A1F">
        <w:rPr>
          <w:rFonts w:ascii="Times New Roman" w:hAnsi="Times New Roman" w:cs="Times New Roman"/>
          <w:sz w:val="28"/>
          <w:szCs w:val="28"/>
        </w:rPr>
        <w:t>оста</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z w:val="28"/>
          <w:szCs w:val="28"/>
        </w:rPr>
        <w:t>ил</w:t>
      </w:r>
      <w:r w:rsidR="002A59C5" w:rsidRPr="00E93A1F">
        <w:rPr>
          <w:rFonts w:ascii="Times New Roman" w:hAnsi="Times New Roman" w:cs="Times New Roman"/>
          <w:spacing w:val="68"/>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т</w:t>
      </w:r>
      <w:r w:rsidR="002A59C5" w:rsidRPr="00E93A1F">
        <w:rPr>
          <w:rFonts w:ascii="Times New Roman" w:hAnsi="Times New Roman" w:cs="Times New Roman"/>
          <w:spacing w:val="69"/>
          <w:sz w:val="28"/>
          <w:szCs w:val="28"/>
        </w:rPr>
        <w:t xml:space="preserve"> </w:t>
      </w:r>
      <w:r w:rsidR="002A59C5" w:rsidRPr="00E93A1F">
        <w:rPr>
          <w:rFonts w:ascii="Times New Roman" w:hAnsi="Times New Roman" w:cs="Times New Roman"/>
          <w:sz w:val="28"/>
          <w:szCs w:val="28"/>
        </w:rPr>
        <w:t xml:space="preserve">3,4  </w:t>
      </w:r>
      <w:r w:rsidR="002A59C5" w:rsidRPr="00E93A1F">
        <w:rPr>
          <w:rFonts w:ascii="Times New Roman" w:hAnsi="Times New Roman" w:cs="Times New Roman"/>
          <w:spacing w:val="-2"/>
          <w:sz w:val="28"/>
          <w:szCs w:val="28"/>
        </w:rPr>
        <w:t>ч</w:t>
      </w:r>
      <w:r w:rsidR="002A59C5" w:rsidRPr="00E93A1F">
        <w:rPr>
          <w:rFonts w:ascii="Times New Roman" w:hAnsi="Times New Roman" w:cs="Times New Roman"/>
          <w:sz w:val="28"/>
          <w:szCs w:val="28"/>
        </w:rPr>
        <w:t>елове</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67"/>
          <w:sz w:val="28"/>
          <w:szCs w:val="28"/>
        </w:rPr>
        <w:t xml:space="preserve"> </w:t>
      </w:r>
      <w:r w:rsidR="002A59C5" w:rsidRPr="00E93A1F">
        <w:rPr>
          <w:rFonts w:ascii="Times New Roman" w:hAnsi="Times New Roman" w:cs="Times New Roman"/>
          <w:sz w:val="28"/>
          <w:szCs w:val="28"/>
        </w:rPr>
        <w:t>на</w:t>
      </w:r>
      <w:r w:rsidR="002A59C5" w:rsidRPr="00E93A1F">
        <w:rPr>
          <w:rFonts w:ascii="Times New Roman" w:hAnsi="Times New Roman" w:cs="Times New Roman"/>
          <w:spacing w:val="67"/>
          <w:sz w:val="28"/>
          <w:szCs w:val="28"/>
        </w:rPr>
        <w:t xml:space="preserve"> </w:t>
      </w:r>
      <w:r w:rsidR="002A59C5" w:rsidRPr="00E93A1F">
        <w:rPr>
          <w:rFonts w:ascii="Times New Roman" w:hAnsi="Times New Roman" w:cs="Times New Roman"/>
          <w:sz w:val="28"/>
          <w:szCs w:val="28"/>
        </w:rPr>
        <w:t>место</w:t>
      </w:r>
      <w:r w:rsidR="002A59C5" w:rsidRPr="00E93A1F">
        <w:rPr>
          <w:rFonts w:ascii="Times New Roman" w:hAnsi="Times New Roman" w:cs="Times New Roman"/>
          <w:spacing w:val="64"/>
          <w:sz w:val="28"/>
          <w:szCs w:val="28"/>
        </w:rPr>
        <w:t xml:space="preserve"> </w:t>
      </w:r>
      <w:r w:rsidR="002A59C5" w:rsidRPr="00E93A1F">
        <w:rPr>
          <w:rFonts w:ascii="Times New Roman" w:hAnsi="Times New Roman" w:cs="Times New Roman"/>
          <w:sz w:val="28"/>
          <w:szCs w:val="28"/>
        </w:rPr>
        <w:t>на</w:t>
      </w:r>
      <w:r w:rsidR="002A59C5" w:rsidRPr="00E93A1F">
        <w:rPr>
          <w:rFonts w:ascii="Times New Roman" w:hAnsi="Times New Roman" w:cs="Times New Roman"/>
          <w:spacing w:val="67"/>
          <w:sz w:val="28"/>
          <w:szCs w:val="28"/>
        </w:rPr>
        <w:t xml:space="preserve"> </w:t>
      </w:r>
      <w:r w:rsidR="002A59C5" w:rsidRPr="00E93A1F">
        <w:rPr>
          <w:rFonts w:ascii="Times New Roman" w:hAnsi="Times New Roman" w:cs="Times New Roman"/>
          <w:sz w:val="28"/>
          <w:szCs w:val="28"/>
        </w:rPr>
        <w:t>фармацевтическом факультете</w:t>
      </w:r>
      <w:r w:rsidR="002A59C5" w:rsidRPr="00E93A1F">
        <w:rPr>
          <w:rFonts w:ascii="Times New Roman" w:hAnsi="Times New Roman" w:cs="Times New Roman"/>
          <w:spacing w:val="66"/>
          <w:sz w:val="28"/>
          <w:szCs w:val="28"/>
        </w:rPr>
        <w:t xml:space="preserve"> </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65"/>
          <w:sz w:val="28"/>
          <w:szCs w:val="28"/>
        </w:rPr>
        <w:t xml:space="preserve"> </w:t>
      </w:r>
      <w:r w:rsidR="002A59C5" w:rsidRPr="00E93A1F">
        <w:rPr>
          <w:rFonts w:ascii="Times New Roman" w:hAnsi="Times New Roman" w:cs="Times New Roman"/>
          <w:sz w:val="28"/>
          <w:szCs w:val="28"/>
        </w:rPr>
        <w:t>6,5 человек</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на</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1 мес</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о  на п</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иат</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2"/>
          <w:sz w:val="28"/>
          <w:szCs w:val="28"/>
        </w:rPr>
        <w:t>ч</w:t>
      </w:r>
      <w:r w:rsidR="002A59C5" w:rsidRPr="00E93A1F">
        <w:rPr>
          <w:rFonts w:ascii="Times New Roman" w:hAnsi="Times New Roman" w:cs="Times New Roman"/>
          <w:sz w:val="28"/>
          <w:szCs w:val="28"/>
        </w:rPr>
        <w:t>ес</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ом</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фак</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pacing w:val="-1"/>
          <w:sz w:val="28"/>
          <w:szCs w:val="28"/>
        </w:rPr>
        <w:t>ль</w:t>
      </w:r>
      <w:r w:rsidR="002A59C5" w:rsidRPr="00E93A1F">
        <w:rPr>
          <w:rFonts w:ascii="Times New Roman" w:hAnsi="Times New Roman" w:cs="Times New Roman"/>
          <w:sz w:val="28"/>
          <w:szCs w:val="28"/>
        </w:rPr>
        <w:t>тете.</w:t>
      </w:r>
    </w:p>
    <w:p w:rsidR="002A59C5" w:rsidRDefault="00E93A1F" w:rsidP="003B4117">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544AA4">
        <w:rPr>
          <w:rFonts w:ascii="Times New Roman" w:hAnsi="Times New Roman" w:cs="Times New Roman"/>
          <w:spacing w:val="-1"/>
          <w:sz w:val="28"/>
          <w:szCs w:val="28"/>
        </w:rPr>
        <w:t xml:space="preserve">    </w:t>
      </w:r>
      <w:r w:rsidR="002A59C5" w:rsidRPr="00E93A1F">
        <w:rPr>
          <w:rFonts w:ascii="Times New Roman" w:hAnsi="Times New Roman" w:cs="Times New Roman"/>
          <w:spacing w:val="-1"/>
          <w:sz w:val="28"/>
          <w:szCs w:val="28"/>
        </w:rPr>
        <w:t>Т</w:t>
      </w:r>
      <w:r w:rsidR="002A59C5" w:rsidRPr="00E93A1F">
        <w:rPr>
          <w:rFonts w:ascii="Times New Roman" w:hAnsi="Times New Roman" w:cs="Times New Roman"/>
          <w:sz w:val="28"/>
          <w:szCs w:val="28"/>
        </w:rPr>
        <w:t>аким</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азом, приемн</w:t>
      </w:r>
      <w:r w:rsidR="002A59C5" w:rsidRPr="00E93A1F">
        <w:rPr>
          <w:rFonts w:ascii="Times New Roman" w:hAnsi="Times New Roman" w:cs="Times New Roman"/>
          <w:spacing w:val="-1"/>
          <w:sz w:val="28"/>
          <w:szCs w:val="28"/>
        </w:rPr>
        <w:t>ая</w:t>
      </w:r>
      <w:r w:rsidR="002A59C5" w:rsidRPr="00E93A1F">
        <w:rPr>
          <w:rFonts w:ascii="Times New Roman" w:hAnsi="Times New Roman" w:cs="Times New Roman"/>
          <w:spacing w:val="5"/>
          <w:sz w:val="28"/>
          <w:szCs w:val="28"/>
        </w:rPr>
        <w:t xml:space="preserve"> </w:t>
      </w:r>
      <w:r w:rsidR="002A59C5" w:rsidRPr="00E93A1F">
        <w:rPr>
          <w:rFonts w:ascii="Times New Roman" w:hAnsi="Times New Roman" w:cs="Times New Roman"/>
          <w:sz w:val="28"/>
          <w:szCs w:val="28"/>
        </w:rPr>
        <w:t>к</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мп</w:t>
      </w:r>
      <w:r w:rsidR="002A59C5" w:rsidRPr="00E93A1F">
        <w:rPr>
          <w:rFonts w:ascii="Times New Roman" w:hAnsi="Times New Roman" w:cs="Times New Roman"/>
          <w:spacing w:val="-1"/>
          <w:sz w:val="28"/>
          <w:szCs w:val="28"/>
        </w:rPr>
        <w:t>ан</w:t>
      </w:r>
      <w:r w:rsidR="002A59C5" w:rsidRPr="00E93A1F">
        <w:rPr>
          <w:rFonts w:ascii="Times New Roman" w:hAnsi="Times New Roman" w:cs="Times New Roman"/>
          <w:sz w:val="28"/>
          <w:szCs w:val="28"/>
        </w:rPr>
        <w:t>ия</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2013года</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рош</w:t>
      </w:r>
      <w:r w:rsidR="002A59C5" w:rsidRPr="00E93A1F">
        <w:rPr>
          <w:rFonts w:ascii="Times New Roman" w:hAnsi="Times New Roman" w:cs="Times New Roman"/>
          <w:spacing w:val="-4"/>
          <w:sz w:val="28"/>
          <w:szCs w:val="28"/>
        </w:rPr>
        <w:t>л</w:t>
      </w:r>
      <w:r w:rsidR="002A59C5" w:rsidRPr="00E93A1F">
        <w:rPr>
          <w:rFonts w:ascii="Times New Roman" w:hAnsi="Times New Roman" w:cs="Times New Roman"/>
          <w:sz w:val="28"/>
          <w:szCs w:val="28"/>
        </w:rPr>
        <w:t>а ор</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изов</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но, в</w:t>
      </w:r>
      <w:r w:rsidR="002A59C5" w:rsidRPr="00E93A1F">
        <w:rPr>
          <w:rFonts w:ascii="Times New Roman" w:hAnsi="Times New Roman" w:cs="Times New Roman"/>
          <w:spacing w:val="-3"/>
          <w:sz w:val="28"/>
          <w:szCs w:val="28"/>
        </w:rPr>
        <w:t>с</w:t>
      </w:r>
      <w:r w:rsidR="002A59C5" w:rsidRPr="00E93A1F">
        <w:rPr>
          <w:rFonts w:ascii="Times New Roman" w:hAnsi="Times New Roman" w:cs="Times New Roman"/>
          <w:sz w:val="28"/>
          <w:szCs w:val="28"/>
        </w:rPr>
        <w:t>е</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б</w:t>
      </w:r>
      <w:r w:rsidR="002A59C5" w:rsidRPr="00E93A1F">
        <w:rPr>
          <w:rFonts w:ascii="Times New Roman" w:hAnsi="Times New Roman" w:cs="Times New Roman"/>
          <w:spacing w:val="-3"/>
          <w:sz w:val="28"/>
          <w:szCs w:val="28"/>
        </w:rPr>
        <w:t>ю</w:t>
      </w:r>
      <w:r w:rsidR="002A59C5" w:rsidRPr="00E93A1F">
        <w:rPr>
          <w:rFonts w:ascii="Times New Roman" w:hAnsi="Times New Roman" w:cs="Times New Roman"/>
          <w:sz w:val="28"/>
          <w:szCs w:val="28"/>
        </w:rPr>
        <w:t>дже</w:t>
      </w:r>
      <w:r w:rsidR="002A59C5" w:rsidRPr="00E93A1F">
        <w:rPr>
          <w:rFonts w:ascii="Times New Roman" w:hAnsi="Times New Roman" w:cs="Times New Roman"/>
          <w:spacing w:val="-2"/>
          <w:sz w:val="28"/>
          <w:szCs w:val="28"/>
        </w:rPr>
        <w:t>т</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ые</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ста оказа</w:t>
      </w:r>
      <w:r w:rsidR="002A59C5" w:rsidRPr="00E93A1F">
        <w:rPr>
          <w:rFonts w:ascii="Times New Roman" w:hAnsi="Times New Roman" w:cs="Times New Roman"/>
          <w:spacing w:val="-3"/>
          <w:sz w:val="28"/>
          <w:szCs w:val="28"/>
        </w:rPr>
        <w:t>л</w:t>
      </w:r>
      <w:r w:rsidR="002A59C5" w:rsidRPr="00E93A1F">
        <w:rPr>
          <w:rFonts w:ascii="Times New Roman" w:hAnsi="Times New Roman" w:cs="Times New Roman"/>
          <w:sz w:val="28"/>
          <w:szCs w:val="28"/>
        </w:rPr>
        <w:t>ись</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з</w:t>
      </w:r>
      <w:r w:rsidR="002A59C5" w:rsidRPr="00E93A1F">
        <w:rPr>
          <w:rFonts w:ascii="Times New Roman" w:hAnsi="Times New Roman" w:cs="Times New Roman"/>
          <w:spacing w:val="-3"/>
          <w:sz w:val="28"/>
          <w:szCs w:val="28"/>
        </w:rPr>
        <w:t>а</w:t>
      </w:r>
      <w:r w:rsidR="002A59C5" w:rsidRPr="00E93A1F">
        <w:rPr>
          <w:rFonts w:ascii="Times New Roman" w:hAnsi="Times New Roman" w:cs="Times New Roman"/>
          <w:sz w:val="28"/>
          <w:szCs w:val="28"/>
        </w:rPr>
        <w:t>ня</w:t>
      </w:r>
      <w:r w:rsidR="002A59C5" w:rsidRPr="00E93A1F">
        <w:rPr>
          <w:rFonts w:ascii="Times New Roman" w:hAnsi="Times New Roman" w:cs="Times New Roman"/>
          <w:spacing w:val="5"/>
          <w:sz w:val="28"/>
          <w:szCs w:val="28"/>
        </w:rPr>
        <w:t>т</w:t>
      </w:r>
      <w:r w:rsidR="002A59C5" w:rsidRPr="00E93A1F">
        <w:rPr>
          <w:rFonts w:ascii="Times New Roman" w:hAnsi="Times New Roman" w:cs="Times New Roman"/>
          <w:sz w:val="28"/>
          <w:szCs w:val="28"/>
        </w:rPr>
        <w:t>ы</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z w:val="28"/>
          <w:szCs w:val="28"/>
        </w:rPr>
        <w:t>ст</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ден</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 xml:space="preserve">ами. </w:t>
      </w:r>
      <w:r w:rsidR="002A59C5" w:rsidRPr="00E93A1F">
        <w:rPr>
          <w:rFonts w:ascii="Times New Roman" w:hAnsi="Times New Roman" w:cs="Times New Roman"/>
          <w:spacing w:val="-1"/>
          <w:sz w:val="28"/>
          <w:szCs w:val="28"/>
        </w:rPr>
        <w:t>П</w:t>
      </w:r>
      <w:r w:rsidR="002A59C5" w:rsidRPr="00E93A1F">
        <w:rPr>
          <w:rFonts w:ascii="Times New Roman" w:hAnsi="Times New Roman" w:cs="Times New Roman"/>
          <w:sz w:val="28"/>
          <w:szCs w:val="28"/>
        </w:rPr>
        <w:t>ро</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ится п</w:t>
      </w:r>
      <w:r w:rsidR="002A59C5" w:rsidRPr="00E93A1F">
        <w:rPr>
          <w:rFonts w:ascii="Times New Roman" w:hAnsi="Times New Roman" w:cs="Times New Roman"/>
          <w:spacing w:val="-1"/>
          <w:sz w:val="28"/>
          <w:szCs w:val="28"/>
        </w:rPr>
        <w:t>л</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ер</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ая</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ятел</w:t>
      </w:r>
      <w:r w:rsidR="002A59C5" w:rsidRPr="00E93A1F">
        <w:rPr>
          <w:rFonts w:ascii="Times New Roman" w:hAnsi="Times New Roman" w:cs="Times New Roman"/>
          <w:spacing w:val="-1"/>
          <w:sz w:val="28"/>
          <w:szCs w:val="28"/>
        </w:rPr>
        <w:t>ьн</w:t>
      </w:r>
      <w:r w:rsidR="002A59C5" w:rsidRPr="00E93A1F">
        <w:rPr>
          <w:rFonts w:ascii="Times New Roman" w:hAnsi="Times New Roman" w:cs="Times New Roman"/>
          <w:sz w:val="28"/>
          <w:szCs w:val="28"/>
        </w:rPr>
        <w:t>ость по</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л</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чшению</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кач</w:t>
      </w:r>
      <w:r w:rsidR="002A59C5" w:rsidRPr="00E93A1F">
        <w:rPr>
          <w:rFonts w:ascii="Times New Roman" w:hAnsi="Times New Roman" w:cs="Times New Roman"/>
          <w:spacing w:val="-1"/>
          <w:sz w:val="28"/>
          <w:szCs w:val="28"/>
        </w:rPr>
        <w:t>е</w:t>
      </w:r>
      <w:r w:rsidR="002A59C5" w:rsidRPr="00E93A1F">
        <w:rPr>
          <w:rFonts w:ascii="Times New Roman" w:hAnsi="Times New Roman" w:cs="Times New Roman"/>
          <w:sz w:val="28"/>
          <w:szCs w:val="28"/>
        </w:rPr>
        <w:t>ствен</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ста</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z w:val="28"/>
          <w:szCs w:val="28"/>
        </w:rPr>
        <w:t>а б</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 xml:space="preserve">щих </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ст</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дент</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в  акаде</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и,  в  том  числе  п</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тем  п</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2"/>
          <w:sz w:val="28"/>
          <w:szCs w:val="28"/>
        </w:rPr>
        <w:t>ф</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нт</w:t>
      </w:r>
      <w:r w:rsidR="002A59C5" w:rsidRPr="00E93A1F">
        <w:rPr>
          <w:rFonts w:ascii="Times New Roman" w:hAnsi="Times New Roman" w:cs="Times New Roman"/>
          <w:spacing w:val="-3"/>
          <w:sz w:val="28"/>
          <w:szCs w:val="28"/>
        </w:rPr>
        <w:t>а</w:t>
      </w:r>
      <w:r w:rsidR="002A59C5" w:rsidRPr="00E93A1F">
        <w:rPr>
          <w:rFonts w:ascii="Times New Roman" w:hAnsi="Times New Roman" w:cs="Times New Roman"/>
          <w:sz w:val="28"/>
          <w:szCs w:val="28"/>
        </w:rPr>
        <w:t>ц</w:t>
      </w:r>
      <w:r w:rsidR="002A59C5" w:rsidRPr="00E93A1F">
        <w:rPr>
          <w:rFonts w:ascii="Times New Roman" w:hAnsi="Times New Roman" w:cs="Times New Roman"/>
          <w:spacing w:val="-1"/>
          <w:sz w:val="28"/>
          <w:szCs w:val="28"/>
        </w:rPr>
        <w:t>и</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нно</w:t>
      </w:r>
      <w:r w:rsidR="002A59C5" w:rsidRPr="00E93A1F">
        <w:rPr>
          <w:rFonts w:ascii="Times New Roman" w:hAnsi="Times New Roman" w:cs="Times New Roman"/>
          <w:sz w:val="28"/>
          <w:szCs w:val="28"/>
        </w:rPr>
        <w:t>й р</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бо</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ы</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2"/>
          <w:sz w:val="28"/>
          <w:szCs w:val="28"/>
        </w:rPr>
        <w:t>с</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ди</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pacing w:val="-1"/>
          <w:sz w:val="28"/>
          <w:szCs w:val="28"/>
        </w:rPr>
        <w:t>ы</w:t>
      </w:r>
      <w:r w:rsidR="002A59C5" w:rsidRPr="00E93A1F">
        <w:rPr>
          <w:rFonts w:ascii="Times New Roman" w:hAnsi="Times New Roman" w:cs="Times New Roman"/>
          <w:sz w:val="28"/>
          <w:szCs w:val="28"/>
        </w:rPr>
        <w:t>п</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скни</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ов</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ш</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ол и</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лл</w:t>
      </w:r>
      <w:r w:rsidR="002A59C5" w:rsidRPr="00E93A1F">
        <w:rPr>
          <w:rFonts w:ascii="Times New Roman" w:hAnsi="Times New Roman" w:cs="Times New Roman"/>
          <w:sz w:val="28"/>
          <w:szCs w:val="28"/>
        </w:rPr>
        <w:t>ед</w:t>
      </w:r>
      <w:r w:rsidR="002A59C5" w:rsidRPr="00E93A1F">
        <w:rPr>
          <w:rFonts w:ascii="Times New Roman" w:hAnsi="Times New Roman" w:cs="Times New Roman"/>
          <w:spacing w:val="-2"/>
          <w:sz w:val="28"/>
          <w:szCs w:val="28"/>
        </w:rPr>
        <w:t>ж</w:t>
      </w:r>
      <w:r w:rsidR="002A59C5" w:rsidRPr="00E93A1F">
        <w:rPr>
          <w:rFonts w:ascii="Times New Roman" w:hAnsi="Times New Roman" w:cs="Times New Roman"/>
          <w:sz w:val="28"/>
          <w:szCs w:val="28"/>
        </w:rPr>
        <w:t>ей</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г</w:t>
      </w:r>
      <w:r w:rsidR="002A59C5" w:rsidRPr="00E93A1F">
        <w:rPr>
          <w:rFonts w:ascii="Times New Roman" w:hAnsi="Times New Roman" w:cs="Times New Roman"/>
          <w:spacing w:val="-1"/>
          <w:sz w:val="28"/>
          <w:szCs w:val="28"/>
        </w:rPr>
        <w:t>ор</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ов и</w:t>
      </w:r>
      <w:r w:rsidR="002A59C5" w:rsidRPr="00E93A1F">
        <w:rPr>
          <w:rFonts w:ascii="Times New Roman" w:hAnsi="Times New Roman" w:cs="Times New Roman"/>
          <w:spacing w:val="4"/>
          <w:sz w:val="28"/>
          <w:szCs w:val="28"/>
        </w:rPr>
        <w:t xml:space="preserve"> </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1"/>
          <w:sz w:val="28"/>
          <w:szCs w:val="28"/>
        </w:rPr>
        <w:t>й</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ов Республики Дагестан.</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С</w:t>
      </w:r>
      <w:r w:rsidR="002A59C5" w:rsidRPr="00E93A1F">
        <w:rPr>
          <w:rFonts w:ascii="Times New Roman" w:hAnsi="Times New Roman" w:cs="Times New Roman"/>
          <w:spacing w:val="2"/>
          <w:sz w:val="28"/>
          <w:szCs w:val="28"/>
        </w:rPr>
        <w:t xml:space="preserve"> мая месяца </w:t>
      </w:r>
      <w:r w:rsidR="002A59C5" w:rsidRPr="00E93A1F">
        <w:rPr>
          <w:rFonts w:ascii="Times New Roman" w:hAnsi="Times New Roman" w:cs="Times New Roman"/>
          <w:spacing w:val="-1"/>
          <w:sz w:val="28"/>
          <w:szCs w:val="28"/>
        </w:rPr>
        <w:t>20</w:t>
      </w:r>
      <w:r w:rsidR="002A59C5" w:rsidRPr="00E93A1F">
        <w:rPr>
          <w:rFonts w:ascii="Times New Roman" w:hAnsi="Times New Roman" w:cs="Times New Roman"/>
          <w:sz w:val="28"/>
          <w:szCs w:val="28"/>
        </w:rPr>
        <w:t>13</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pacing w:val="-2"/>
          <w:sz w:val="28"/>
          <w:szCs w:val="28"/>
        </w:rPr>
        <w:t>г</w:t>
      </w:r>
      <w:r w:rsidR="002A59C5" w:rsidRPr="00E93A1F">
        <w:rPr>
          <w:rFonts w:ascii="Times New Roman" w:hAnsi="Times New Roman" w:cs="Times New Roman"/>
          <w:sz w:val="28"/>
          <w:szCs w:val="28"/>
        </w:rPr>
        <w:t>о</w:t>
      </w:r>
      <w:r w:rsidR="002A59C5" w:rsidRPr="00E93A1F">
        <w:rPr>
          <w:rFonts w:ascii="Times New Roman" w:hAnsi="Times New Roman" w:cs="Times New Roman"/>
          <w:spacing w:val="-1"/>
          <w:sz w:val="28"/>
          <w:szCs w:val="28"/>
        </w:rPr>
        <w:t>д</w:t>
      </w:r>
      <w:r w:rsidR="002A59C5" w:rsidRPr="00E93A1F">
        <w:rPr>
          <w:rFonts w:ascii="Times New Roman" w:hAnsi="Times New Roman" w:cs="Times New Roman"/>
          <w:sz w:val="28"/>
          <w:szCs w:val="28"/>
        </w:rPr>
        <w:t>а</w:t>
      </w:r>
      <w:r w:rsidR="002A59C5" w:rsidRPr="00E93A1F">
        <w:rPr>
          <w:rFonts w:ascii="Times New Roman" w:hAnsi="Times New Roman" w:cs="Times New Roman"/>
          <w:spacing w:val="2"/>
          <w:sz w:val="28"/>
          <w:szCs w:val="28"/>
        </w:rPr>
        <w:t xml:space="preserve"> </w:t>
      </w:r>
      <w:r w:rsidR="002A59C5" w:rsidRPr="00E93A1F">
        <w:rPr>
          <w:rFonts w:ascii="Times New Roman" w:hAnsi="Times New Roman" w:cs="Times New Roman"/>
          <w:sz w:val="28"/>
          <w:szCs w:val="28"/>
        </w:rPr>
        <w:t>в каждый р</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pacing w:val="8"/>
          <w:sz w:val="28"/>
          <w:szCs w:val="28"/>
        </w:rPr>
        <w:t>й</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н</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и р</w:t>
      </w:r>
      <w:r w:rsidR="002A59C5" w:rsidRPr="00E93A1F">
        <w:rPr>
          <w:rFonts w:ascii="Times New Roman" w:hAnsi="Times New Roman" w:cs="Times New Roman"/>
          <w:spacing w:val="-2"/>
          <w:sz w:val="28"/>
          <w:szCs w:val="28"/>
        </w:rPr>
        <w:t>я</w:t>
      </w:r>
      <w:r w:rsidR="002A59C5" w:rsidRPr="00E93A1F">
        <w:rPr>
          <w:rFonts w:ascii="Times New Roman" w:hAnsi="Times New Roman" w:cs="Times New Roman"/>
          <w:sz w:val="28"/>
          <w:szCs w:val="28"/>
        </w:rPr>
        <w:t>д</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г</w:t>
      </w:r>
      <w:r w:rsidR="002A59C5" w:rsidRPr="00E93A1F">
        <w:rPr>
          <w:rFonts w:ascii="Times New Roman" w:hAnsi="Times New Roman" w:cs="Times New Roman"/>
          <w:spacing w:val="-1"/>
          <w:sz w:val="28"/>
          <w:szCs w:val="28"/>
        </w:rPr>
        <w:t>о</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1"/>
          <w:sz w:val="28"/>
          <w:szCs w:val="28"/>
        </w:rPr>
        <w:t>од</w:t>
      </w:r>
      <w:r w:rsidR="002A59C5" w:rsidRPr="00E93A1F">
        <w:rPr>
          <w:rFonts w:ascii="Times New Roman" w:hAnsi="Times New Roman" w:cs="Times New Roman"/>
          <w:sz w:val="28"/>
          <w:szCs w:val="28"/>
        </w:rPr>
        <w:t>ов к</w:t>
      </w:r>
      <w:r w:rsidR="002A59C5" w:rsidRPr="00E93A1F">
        <w:rPr>
          <w:rFonts w:ascii="Times New Roman" w:hAnsi="Times New Roman" w:cs="Times New Roman"/>
          <w:spacing w:val="-1"/>
          <w:sz w:val="28"/>
          <w:szCs w:val="28"/>
        </w:rPr>
        <w:t>р</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я вед</w:t>
      </w:r>
      <w:r w:rsidR="002A59C5" w:rsidRPr="00E93A1F">
        <w:rPr>
          <w:rFonts w:ascii="Times New Roman" w:hAnsi="Times New Roman" w:cs="Times New Roman"/>
          <w:spacing w:val="-3"/>
          <w:sz w:val="28"/>
          <w:szCs w:val="28"/>
        </w:rPr>
        <w:t>у</w:t>
      </w:r>
      <w:r w:rsidR="002A59C5" w:rsidRPr="00E93A1F">
        <w:rPr>
          <w:rFonts w:ascii="Times New Roman" w:hAnsi="Times New Roman" w:cs="Times New Roman"/>
          <w:sz w:val="28"/>
          <w:szCs w:val="28"/>
        </w:rPr>
        <w:t>щие</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со</w:t>
      </w:r>
      <w:r w:rsidR="002A59C5" w:rsidRPr="00E93A1F">
        <w:rPr>
          <w:rFonts w:ascii="Times New Roman" w:hAnsi="Times New Roman" w:cs="Times New Roman"/>
          <w:spacing w:val="-3"/>
          <w:sz w:val="28"/>
          <w:szCs w:val="28"/>
        </w:rPr>
        <w:t>т</w:t>
      </w:r>
      <w:r w:rsidR="002A59C5" w:rsidRPr="00E93A1F">
        <w:rPr>
          <w:rFonts w:ascii="Times New Roman" w:hAnsi="Times New Roman" w:cs="Times New Roman"/>
          <w:sz w:val="28"/>
          <w:szCs w:val="28"/>
        </w:rPr>
        <w:t>р</w:t>
      </w:r>
      <w:r w:rsidR="002A59C5" w:rsidRPr="00E93A1F">
        <w:rPr>
          <w:rFonts w:ascii="Times New Roman" w:hAnsi="Times New Roman" w:cs="Times New Roman"/>
          <w:spacing w:val="-4"/>
          <w:sz w:val="28"/>
          <w:szCs w:val="28"/>
        </w:rPr>
        <w:t>у</w:t>
      </w:r>
      <w:r w:rsidR="002A59C5" w:rsidRPr="00E93A1F">
        <w:rPr>
          <w:rFonts w:ascii="Times New Roman" w:hAnsi="Times New Roman" w:cs="Times New Roman"/>
          <w:sz w:val="28"/>
          <w:szCs w:val="28"/>
        </w:rPr>
        <w:t>дни</w:t>
      </w:r>
      <w:r w:rsidR="002A59C5" w:rsidRPr="00E93A1F">
        <w:rPr>
          <w:rFonts w:ascii="Times New Roman" w:hAnsi="Times New Roman" w:cs="Times New Roman"/>
          <w:spacing w:val="-2"/>
          <w:sz w:val="28"/>
          <w:szCs w:val="28"/>
        </w:rPr>
        <w:t>к</w:t>
      </w:r>
      <w:r w:rsidR="002A59C5" w:rsidRPr="00E93A1F">
        <w:rPr>
          <w:rFonts w:ascii="Times New Roman" w:hAnsi="Times New Roman" w:cs="Times New Roman"/>
          <w:sz w:val="28"/>
          <w:szCs w:val="28"/>
        </w:rPr>
        <w:t>и</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ак</w:t>
      </w:r>
      <w:r w:rsidR="002A59C5" w:rsidRPr="00E93A1F">
        <w:rPr>
          <w:rFonts w:ascii="Times New Roman" w:hAnsi="Times New Roman" w:cs="Times New Roman"/>
          <w:spacing w:val="-2"/>
          <w:sz w:val="28"/>
          <w:szCs w:val="28"/>
        </w:rPr>
        <w:t>а</w:t>
      </w:r>
      <w:r w:rsidR="002A59C5" w:rsidRPr="00E93A1F">
        <w:rPr>
          <w:rFonts w:ascii="Times New Roman" w:hAnsi="Times New Roman" w:cs="Times New Roman"/>
          <w:sz w:val="28"/>
          <w:szCs w:val="28"/>
        </w:rPr>
        <w:t>де</w:t>
      </w:r>
      <w:r w:rsidR="002A59C5" w:rsidRPr="00E93A1F">
        <w:rPr>
          <w:rFonts w:ascii="Times New Roman" w:hAnsi="Times New Roman" w:cs="Times New Roman"/>
          <w:spacing w:val="-3"/>
          <w:sz w:val="28"/>
          <w:szCs w:val="28"/>
        </w:rPr>
        <w:t>м</w:t>
      </w:r>
      <w:r w:rsidR="002A59C5" w:rsidRPr="00E93A1F">
        <w:rPr>
          <w:rFonts w:ascii="Times New Roman" w:hAnsi="Times New Roman" w:cs="Times New Roman"/>
          <w:sz w:val="28"/>
          <w:szCs w:val="28"/>
        </w:rPr>
        <w:t>ии</w:t>
      </w:r>
      <w:r w:rsidR="002A59C5" w:rsidRPr="00E93A1F">
        <w:rPr>
          <w:rFonts w:ascii="Times New Roman" w:hAnsi="Times New Roman" w:cs="Times New Roman"/>
          <w:spacing w:val="3"/>
          <w:sz w:val="28"/>
          <w:szCs w:val="28"/>
        </w:rPr>
        <w:t xml:space="preserve"> будут </w:t>
      </w:r>
      <w:r w:rsidR="002A59C5" w:rsidRPr="00E93A1F">
        <w:rPr>
          <w:rFonts w:ascii="Times New Roman" w:hAnsi="Times New Roman" w:cs="Times New Roman"/>
          <w:spacing w:val="-3"/>
          <w:sz w:val="28"/>
          <w:szCs w:val="28"/>
        </w:rPr>
        <w:t>в</w:t>
      </w:r>
      <w:r w:rsidR="002A59C5" w:rsidRPr="00E93A1F">
        <w:rPr>
          <w:rFonts w:ascii="Times New Roman" w:hAnsi="Times New Roman" w:cs="Times New Roman"/>
          <w:sz w:val="28"/>
          <w:szCs w:val="28"/>
        </w:rPr>
        <w:t>ыез</w:t>
      </w:r>
      <w:r w:rsidR="002A59C5" w:rsidRPr="00E93A1F">
        <w:rPr>
          <w:rFonts w:ascii="Times New Roman" w:hAnsi="Times New Roman" w:cs="Times New Roman"/>
          <w:spacing w:val="-3"/>
          <w:sz w:val="28"/>
          <w:szCs w:val="28"/>
        </w:rPr>
        <w:t>ж</w:t>
      </w:r>
      <w:r w:rsidR="002A59C5" w:rsidRPr="00E93A1F">
        <w:rPr>
          <w:rFonts w:ascii="Times New Roman" w:hAnsi="Times New Roman" w:cs="Times New Roman"/>
          <w:sz w:val="28"/>
          <w:szCs w:val="28"/>
        </w:rPr>
        <w:t>ать не</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ме</w:t>
      </w:r>
      <w:r w:rsidR="002A59C5" w:rsidRPr="00E93A1F">
        <w:rPr>
          <w:rFonts w:ascii="Times New Roman" w:hAnsi="Times New Roman" w:cs="Times New Roman"/>
          <w:spacing w:val="-1"/>
          <w:sz w:val="28"/>
          <w:szCs w:val="28"/>
        </w:rPr>
        <w:t>н</w:t>
      </w:r>
      <w:r w:rsidR="002A59C5" w:rsidRPr="00E93A1F">
        <w:rPr>
          <w:rFonts w:ascii="Times New Roman" w:hAnsi="Times New Roman" w:cs="Times New Roman"/>
          <w:sz w:val="28"/>
          <w:szCs w:val="28"/>
        </w:rPr>
        <w:t>ее двух -</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тр</w:t>
      </w:r>
      <w:r w:rsidR="002A59C5" w:rsidRPr="00E93A1F">
        <w:rPr>
          <w:rFonts w:ascii="Times New Roman" w:hAnsi="Times New Roman" w:cs="Times New Roman"/>
          <w:spacing w:val="-2"/>
          <w:sz w:val="28"/>
          <w:szCs w:val="28"/>
        </w:rPr>
        <w:t>е</w:t>
      </w:r>
      <w:r w:rsidR="002A59C5" w:rsidRPr="00E93A1F">
        <w:rPr>
          <w:rFonts w:ascii="Times New Roman" w:hAnsi="Times New Roman" w:cs="Times New Roman"/>
          <w:sz w:val="28"/>
          <w:szCs w:val="28"/>
        </w:rPr>
        <w:t>х</w:t>
      </w:r>
      <w:r w:rsidR="002A59C5" w:rsidRPr="00E93A1F">
        <w:rPr>
          <w:rFonts w:ascii="Times New Roman" w:hAnsi="Times New Roman" w:cs="Times New Roman"/>
          <w:spacing w:val="3"/>
          <w:sz w:val="28"/>
          <w:szCs w:val="28"/>
        </w:rPr>
        <w:t xml:space="preserve"> </w:t>
      </w:r>
      <w:r w:rsidR="002A59C5" w:rsidRPr="00E93A1F">
        <w:rPr>
          <w:rFonts w:ascii="Times New Roman" w:hAnsi="Times New Roman" w:cs="Times New Roman"/>
          <w:sz w:val="28"/>
          <w:szCs w:val="28"/>
        </w:rPr>
        <w:t xml:space="preserve">раз. </w:t>
      </w:r>
    </w:p>
    <w:p w:rsidR="003B4117" w:rsidRPr="002A59C5" w:rsidRDefault="003B4117" w:rsidP="003B4117">
      <w:pPr>
        <w:pStyle w:val="af3"/>
        <w:rPr>
          <w:rFonts w:ascii="Times New Roman" w:hAnsi="Times New Roman" w:cs="Times New Roman"/>
          <w:sz w:val="28"/>
          <w:szCs w:val="28"/>
        </w:rPr>
      </w:pPr>
    </w:p>
    <w:p w:rsidR="00CF1677" w:rsidRDefault="007A760E" w:rsidP="00CF1677">
      <w:pPr>
        <w:spacing w:after="0"/>
        <w:jc w:val="center"/>
        <w:rPr>
          <w:rFonts w:ascii="Times New Roman" w:hAnsi="Times New Roman" w:cs="Times New Roman"/>
          <w:b/>
          <w:sz w:val="28"/>
          <w:szCs w:val="28"/>
        </w:rPr>
      </w:pPr>
      <w:r w:rsidRPr="00525CB2">
        <w:rPr>
          <w:rFonts w:ascii="Times New Roman" w:hAnsi="Times New Roman" w:cs="Times New Roman"/>
          <w:b/>
          <w:sz w:val="28"/>
          <w:szCs w:val="28"/>
        </w:rPr>
        <w:t>3.</w:t>
      </w:r>
      <w:r w:rsidR="00544AA4">
        <w:rPr>
          <w:rFonts w:ascii="Times New Roman" w:hAnsi="Times New Roman" w:cs="Times New Roman"/>
          <w:b/>
          <w:sz w:val="28"/>
          <w:szCs w:val="28"/>
        </w:rPr>
        <w:t>2</w:t>
      </w:r>
      <w:r w:rsidRPr="00525CB2">
        <w:rPr>
          <w:rFonts w:ascii="Times New Roman" w:hAnsi="Times New Roman" w:cs="Times New Roman"/>
          <w:b/>
          <w:sz w:val="28"/>
          <w:szCs w:val="28"/>
        </w:rPr>
        <w:t>. Организация учебного процесса</w:t>
      </w:r>
    </w:p>
    <w:p w:rsidR="003B4117" w:rsidRPr="00525CB2" w:rsidRDefault="003B4117" w:rsidP="00CF1677">
      <w:pPr>
        <w:spacing w:after="0"/>
        <w:jc w:val="center"/>
        <w:rPr>
          <w:rFonts w:ascii="Times New Roman" w:hAnsi="Times New Roman" w:cs="Times New Roman"/>
          <w:sz w:val="28"/>
          <w:szCs w:val="28"/>
        </w:rPr>
      </w:pP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xml:space="preserve">Образовательная деятельность в Дагестанской государственной медицинской академии осуществляется в соответствии  с  государственными  </w:t>
      </w:r>
      <w:r w:rsidR="007A760E" w:rsidRPr="00525CB2">
        <w:rPr>
          <w:rFonts w:ascii="Times New Roman" w:hAnsi="Times New Roman" w:cs="Times New Roman"/>
          <w:sz w:val="28"/>
          <w:szCs w:val="28"/>
        </w:rPr>
        <w:lastRenderedPageBreak/>
        <w:t>образовательными  стандартами (ГОС-2), Федеральными государственными образовательными  стандартами (ФГОС-3)   и учебными планами подготовки специалистов и направлений подготовки (бакалавриата), соблюдая Закон об образовании, Указы Президента РФ и Постановления Правительства РФ в области образования, приказы Минобрнауки и Минздрава РФ, Устав академии, а также Положения и локальные нормативные акты, изданные в академии.</w:t>
      </w: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xml:space="preserve">В связи с поэтапным переходом на Федеральный государственный образовательный стандарт высшего профессионального образования третьего поколения, учёный совет, ректорат и профессорско-преподавательский состав ДГМА уделяют особое внимание определению содержания подготовки специалистов. Для этого ведется целенаправленная работа всех структур академии, в первую очередь, всего педагогического коллектива, обеспечивающая подготовку обучающихся по специальностям и направлениям, предусмотренным ФГОС ВПО. </w:t>
      </w: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Существенно изменился образовательный процесс по форме и по содержанию. Поставлены новые задачи, чтобы в полном объёме реализовать квалификационные требования к врачу новой формации. Организация  образовательного процесса академии направлена на обязательное и качественное выполнение учебных планов, основных образовательных программ.</w:t>
      </w:r>
    </w:p>
    <w:p w:rsid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При определении содержания подготовки специалистов ректорат академии исходит из того, что примерно 50% выпускников сразу по окончании академии будут работать врачами амбулаторно-поликлинического звена и должны уметь оказывать первичную многопрофильную амбулаторно- поликлиническую помощь при наиболее распространённых заболеваниях и неотложных состояниях. Это потребовало реорганизации учебного процесса и внесения существенных изменений в рабочие учебные программы.</w:t>
      </w:r>
    </w:p>
    <w:p w:rsidR="00077788" w:rsidRPr="00525CB2" w:rsidRDefault="00077788" w:rsidP="00525CB2">
      <w:pPr>
        <w:spacing w:after="0"/>
        <w:rPr>
          <w:rFonts w:ascii="Times New Roman" w:hAnsi="Times New Roman" w:cs="Times New Roman"/>
          <w:sz w:val="28"/>
          <w:szCs w:val="28"/>
        </w:rPr>
      </w:pPr>
    </w:p>
    <w:p w:rsidR="007A760E" w:rsidRDefault="007A760E" w:rsidP="00525CB2">
      <w:pPr>
        <w:spacing w:after="0"/>
        <w:jc w:val="center"/>
        <w:rPr>
          <w:rFonts w:ascii="Times New Roman" w:hAnsi="Times New Roman" w:cs="Times New Roman"/>
          <w:b/>
          <w:sz w:val="28"/>
          <w:szCs w:val="28"/>
        </w:rPr>
      </w:pPr>
      <w:r w:rsidRPr="00525CB2">
        <w:rPr>
          <w:rFonts w:ascii="Times New Roman" w:hAnsi="Times New Roman" w:cs="Times New Roman"/>
          <w:b/>
          <w:sz w:val="28"/>
          <w:szCs w:val="28"/>
        </w:rPr>
        <w:t>3.</w:t>
      </w:r>
      <w:r w:rsidR="00544AA4">
        <w:rPr>
          <w:rFonts w:ascii="Times New Roman" w:hAnsi="Times New Roman" w:cs="Times New Roman"/>
          <w:b/>
          <w:sz w:val="28"/>
          <w:szCs w:val="28"/>
        </w:rPr>
        <w:t>2</w:t>
      </w:r>
      <w:r w:rsidRPr="00525CB2">
        <w:rPr>
          <w:rFonts w:ascii="Times New Roman" w:hAnsi="Times New Roman" w:cs="Times New Roman"/>
          <w:b/>
          <w:sz w:val="28"/>
          <w:szCs w:val="28"/>
        </w:rPr>
        <w:t>.1. Содержание подготовки специалистов</w:t>
      </w:r>
    </w:p>
    <w:p w:rsidR="00525CB2" w:rsidRPr="00525CB2" w:rsidRDefault="00525CB2" w:rsidP="00525CB2">
      <w:pPr>
        <w:spacing w:after="0"/>
        <w:jc w:val="center"/>
        <w:rPr>
          <w:rFonts w:ascii="Times New Roman" w:hAnsi="Times New Roman" w:cs="Times New Roman"/>
          <w:b/>
          <w:sz w:val="28"/>
          <w:szCs w:val="28"/>
        </w:rPr>
      </w:pP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Pr>
          <w:rFonts w:ascii="Times New Roman" w:hAnsi="Times New Roman" w:cs="Times New Roman"/>
          <w:sz w:val="28"/>
          <w:szCs w:val="28"/>
        </w:rPr>
        <w:t xml:space="preserve"> </w:t>
      </w:r>
      <w:r w:rsidR="007A760E" w:rsidRPr="00525CB2">
        <w:rPr>
          <w:rFonts w:ascii="Times New Roman" w:hAnsi="Times New Roman" w:cs="Times New Roman"/>
          <w:sz w:val="28"/>
          <w:szCs w:val="28"/>
        </w:rPr>
        <w:t xml:space="preserve">В 2010 году академия получила лицензию и </w:t>
      </w:r>
      <w:r w:rsidRPr="00525CB2">
        <w:rPr>
          <w:rFonts w:ascii="Times New Roman" w:hAnsi="Times New Roman" w:cs="Times New Roman"/>
          <w:sz w:val="28"/>
          <w:szCs w:val="28"/>
        </w:rPr>
        <w:t>ведёт</w:t>
      </w:r>
      <w:r w:rsidR="007A760E" w:rsidRPr="00525CB2">
        <w:rPr>
          <w:rFonts w:ascii="Times New Roman" w:hAnsi="Times New Roman" w:cs="Times New Roman"/>
          <w:sz w:val="28"/>
          <w:szCs w:val="28"/>
        </w:rPr>
        <w:t xml:space="preserve"> образовательную деятельность по шести направлениям подготовки (специальностям) высшего профессионального образования (ВПО). </w:t>
      </w: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Содержание подготовки специалистов оценивается на основе анализа соответствия основных образовательных программ (ООП) требованиям государственных образовательных стандартов.</w:t>
      </w: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xml:space="preserve">Основная составляющая качества высшего образования – это качество ООП, которые представляют собой комплект нормативных документов, </w:t>
      </w:r>
      <w:r w:rsidR="007A760E" w:rsidRPr="00525CB2">
        <w:rPr>
          <w:rFonts w:ascii="Times New Roman" w:hAnsi="Times New Roman" w:cs="Times New Roman"/>
          <w:sz w:val="28"/>
          <w:szCs w:val="28"/>
        </w:rPr>
        <w:lastRenderedPageBreak/>
        <w:t>определяющих цели, содержание и методы реализации процесса обучения и воспитания. ООП по всем направлениям подготовки специалистов разработаны на основе Федеральных государственных образовательных стандартов высшего профессионального образования (ФГОС ВПО) с учётом примерного учебного плана и примерных программ учебных дисциплин, утверждённых  Минобрнауки России.</w:t>
      </w:r>
    </w:p>
    <w:p w:rsidR="007A760E" w:rsidRPr="00525CB2"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В структуру ООП по каждой специальности входят:</w:t>
      </w:r>
    </w:p>
    <w:p w:rsidR="007A760E" w:rsidRPr="00525CB2" w:rsidRDefault="00DB7B18"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концептуальная пояснительная зап</w:t>
      </w:r>
      <w:r w:rsidR="00525CB2">
        <w:rPr>
          <w:rFonts w:ascii="Times New Roman" w:hAnsi="Times New Roman" w:cs="Times New Roman"/>
          <w:sz w:val="28"/>
          <w:szCs w:val="28"/>
        </w:rPr>
        <w:t xml:space="preserve">иска, определяющая цели ООП, ее </w:t>
      </w:r>
      <w:r w:rsidR="007A760E" w:rsidRPr="00525CB2">
        <w:rPr>
          <w:rFonts w:ascii="Times New Roman" w:hAnsi="Times New Roman" w:cs="Times New Roman"/>
          <w:sz w:val="28"/>
          <w:szCs w:val="28"/>
        </w:rPr>
        <w:t>особенности, а также описание вузовского компонента;</w:t>
      </w:r>
    </w:p>
    <w:p w:rsidR="007A760E" w:rsidRPr="00525CB2" w:rsidRDefault="00DB7B18"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Федеральный государственный образовательный стандарт по соответствующему направлению подготовки или по специальности;</w:t>
      </w:r>
    </w:p>
    <w:p w:rsidR="007A760E" w:rsidRPr="00525CB2" w:rsidRDefault="00DB7B18"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примерный учебный план;</w:t>
      </w:r>
    </w:p>
    <w:p w:rsidR="007A760E" w:rsidRPr="00525CB2" w:rsidRDefault="00DB7B18"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график учебного процесса;</w:t>
      </w:r>
    </w:p>
    <w:p w:rsidR="007A760E" w:rsidRPr="00525CB2" w:rsidRDefault="00DB7B18"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рабочий учебный план по специальности, разработанный в академии;</w:t>
      </w:r>
    </w:p>
    <w:p w:rsidR="007A760E" w:rsidRPr="00525CB2" w:rsidRDefault="00DB7B18"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525CB2">
        <w:rPr>
          <w:rFonts w:ascii="Times New Roman" w:hAnsi="Times New Roman" w:cs="Times New Roman"/>
          <w:sz w:val="28"/>
          <w:szCs w:val="28"/>
        </w:rPr>
        <w:t>- учебно-методические комплексы (УМК) дисциплин и практик, включенные в учебный план и определяющие полное содержание ООП.</w:t>
      </w:r>
    </w:p>
    <w:p w:rsidR="007A760E" w:rsidRPr="00525CB2" w:rsidRDefault="007A760E" w:rsidP="00525CB2">
      <w:pPr>
        <w:spacing w:after="0"/>
        <w:rPr>
          <w:rFonts w:ascii="Times New Roman" w:hAnsi="Times New Roman" w:cs="Times New Roman"/>
          <w:sz w:val="28"/>
          <w:szCs w:val="28"/>
        </w:rPr>
      </w:pPr>
      <w:r w:rsidRPr="00525CB2">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525CB2">
        <w:rPr>
          <w:rFonts w:ascii="Times New Roman" w:hAnsi="Times New Roman" w:cs="Times New Roman"/>
          <w:sz w:val="28"/>
          <w:szCs w:val="28"/>
        </w:rPr>
        <w:t>В связи с переходом на новые образовательные стандарты к началу 2011–2012 учебного года были подготовлены изменения в рабочие учебные планы.</w:t>
      </w:r>
    </w:p>
    <w:p w:rsidR="007A760E" w:rsidRPr="00525CB2" w:rsidRDefault="007A760E" w:rsidP="00525CB2">
      <w:pPr>
        <w:spacing w:after="0"/>
        <w:rPr>
          <w:rFonts w:ascii="Times New Roman" w:hAnsi="Times New Roman" w:cs="Times New Roman"/>
          <w:sz w:val="28"/>
          <w:szCs w:val="28"/>
        </w:rPr>
      </w:pPr>
      <w:r w:rsidRPr="00525CB2">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525CB2">
        <w:rPr>
          <w:rFonts w:ascii="Times New Roman" w:hAnsi="Times New Roman" w:cs="Times New Roman"/>
          <w:sz w:val="28"/>
          <w:szCs w:val="28"/>
        </w:rPr>
        <w:t>В 2011 году</w:t>
      </w:r>
      <w:r w:rsidR="00525CB2">
        <w:rPr>
          <w:rFonts w:ascii="Times New Roman" w:hAnsi="Times New Roman" w:cs="Times New Roman"/>
          <w:sz w:val="28"/>
          <w:szCs w:val="28"/>
        </w:rPr>
        <w:t xml:space="preserve"> </w:t>
      </w:r>
      <w:r w:rsidRPr="00525CB2">
        <w:rPr>
          <w:rFonts w:ascii="Times New Roman" w:hAnsi="Times New Roman" w:cs="Times New Roman"/>
          <w:sz w:val="28"/>
          <w:szCs w:val="28"/>
        </w:rPr>
        <w:t xml:space="preserve"> учебные планы по всем специальностям и направлениям подготовки по электронной почте были направлены в УМО Минздрава России  для проведения экспертизы и анализа на соответствие ФГОС-3 и примерным учебным планам. Результаты были озвучены на совещании проректоров медицинских и фармацевтических вузов МЗ РФ, которое состоялось в НИЦ Первого Московского государственного медицинского университета им. И.М. Сеченова  31 октября - 1 ноября 2012 года.</w:t>
      </w:r>
    </w:p>
    <w:p w:rsidR="00544AA4" w:rsidRDefault="007A760E" w:rsidP="008933EF">
      <w:pPr>
        <w:spacing w:after="0"/>
        <w:rPr>
          <w:rFonts w:ascii="Times New Roman" w:hAnsi="Times New Roman" w:cs="Times New Roman"/>
          <w:i/>
          <w:color w:val="000000"/>
          <w:spacing w:val="-1"/>
          <w:sz w:val="28"/>
          <w:szCs w:val="28"/>
        </w:rPr>
      </w:pPr>
      <w:r w:rsidRPr="00525CB2">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525CB2">
        <w:rPr>
          <w:rFonts w:ascii="Times New Roman" w:hAnsi="Times New Roman" w:cs="Times New Roman"/>
          <w:sz w:val="28"/>
          <w:szCs w:val="28"/>
        </w:rPr>
        <w:t xml:space="preserve">В  целом  по  структуре и содержанию  учебные  планы  ДГМА по всем специальностям и направлениям подготовки ВПО отклонений от ФГОС-3 не имеют, отвечают требованиям к обязательному минимуму содержания соответствующих основных образовательных программ подготовки Федерального государственного образовательного стандарта и примерных учебных планов, которые были представлены на сайте Первого МГМУ им. И.М. Сеченова  </w:t>
      </w:r>
      <w:r w:rsidR="00DB7B18">
        <w:rPr>
          <w:rFonts w:ascii="Times New Roman" w:hAnsi="Times New Roman" w:cs="Times New Roman"/>
          <w:i/>
          <w:color w:val="000000"/>
          <w:spacing w:val="-1"/>
          <w:sz w:val="28"/>
          <w:szCs w:val="28"/>
        </w:rPr>
        <w:t xml:space="preserve"> </w:t>
      </w:r>
    </w:p>
    <w:p w:rsidR="00544AA4" w:rsidRDefault="00544AA4"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pacing w:val="-1"/>
          <w:sz w:val="28"/>
          <w:szCs w:val="28"/>
        </w:rPr>
      </w:pPr>
    </w:p>
    <w:p w:rsidR="008933EF" w:rsidRDefault="008933EF"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pacing w:val="-1"/>
          <w:sz w:val="28"/>
          <w:szCs w:val="28"/>
        </w:rPr>
      </w:pPr>
    </w:p>
    <w:p w:rsidR="008933EF" w:rsidRDefault="008933EF"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pacing w:val="-1"/>
          <w:sz w:val="28"/>
          <w:szCs w:val="28"/>
        </w:rPr>
      </w:pPr>
    </w:p>
    <w:p w:rsidR="008933EF" w:rsidRDefault="008933EF"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pacing w:val="-1"/>
          <w:sz w:val="28"/>
          <w:szCs w:val="28"/>
        </w:rPr>
      </w:pPr>
    </w:p>
    <w:p w:rsidR="008933EF" w:rsidRDefault="008933EF"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pacing w:val="-1"/>
          <w:sz w:val="28"/>
          <w:szCs w:val="28"/>
        </w:rPr>
      </w:pPr>
    </w:p>
    <w:p w:rsidR="008933EF" w:rsidRDefault="008933EF"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pacing w:val="-1"/>
          <w:sz w:val="28"/>
          <w:szCs w:val="28"/>
        </w:rPr>
      </w:pPr>
    </w:p>
    <w:p w:rsidR="00DB7B18" w:rsidRPr="00DB7B18" w:rsidRDefault="00DB7B18" w:rsidP="00DB7B18">
      <w:pPr>
        <w:widowControl w:val="0"/>
        <w:autoSpaceDE w:val="0"/>
        <w:autoSpaceDN w:val="0"/>
        <w:adjustRightInd w:val="0"/>
        <w:spacing w:before="6" w:after="0" w:line="322" w:lineRule="exact"/>
        <w:ind w:right="916"/>
        <w:jc w:val="center"/>
        <w:rPr>
          <w:rFonts w:ascii="Times New Roman" w:hAnsi="Times New Roman" w:cs="Times New Roman"/>
          <w:i/>
          <w:color w:val="000000"/>
          <w:sz w:val="28"/>
          <w:szCs w:val="28"/>
        </w:rPr>
      </w:pPr>
      <w:r>
        <w:rPr>
          <w:rFonts w:ascii="Times New Roman" w:hAnsi="Times New Roman" w:cs="Times New Roman"/>
          <w:i/>
          <w:color w:val="000000"/>
          <w:spacing w:val="-1"/>
          <w:sz w:val="28"/>
          <w:szCs w:val="28"/>
        </w:rPr>
        <w:lastRenderedPageBreak/>
        <w:t xml:space="preserve">  </w:t>
      </w:r>
      <w:r w:rsidR="007A760E" w:rsidRPr="00DB7B18">
        <w:rPr>
          <w:rFonts w:ascii="Times New Roman" w:hAnsi="Times New Roman" w:cs="Times New Roman"/>
          <w:i/>
          <w:color w:val="000000"/>
          <w:spacing w:val="-1"/>
          <w:sz w:val="28"/>
          <w:szCs w:val="28"/>
        </w:rPr>
        <w:t>А</w:t>
      </w:r>
      <w:r w:rsidR="007A760E" w:rsidRPr="00DB7B18">
        <w:rPr>
          <w:rFonts w:ascii="Times New Roman" w:hAnsi="Times New Roman" w:cs="Times New Roman"/>
          <w:i/>
          <w:color w:val="000000"/>
          <w:spacing w:val="1"/>
          <w:sz w:val="28"/>
          <w:szCs w:val="28"/>
        </w:rPr>
        <w:t>н</w:t>
      </w:r>
      <w:r w:rsidR="007A760E" w:rsidRPr="00DB7B18">
        <w:rPr>
          <w:rFonts w:ascii="Times New Roman" w:hAnsi="Times New Roman" w:cs="Times New Roman"/>
          <w:i/>
          <w:color w:val="000000"/>
          <w:sz w:val="28"/>
          <w:szCs w:val="28"/>
        </w:rPr>
        <w:t>ализ с</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z w:val="28"/>
          <w:szCs w:val="28"/>
        </w:rPr>
        <w:t>т</w:t>
      </w:r>
      <w:r w:rsidR="007A760E" w:rsidRPr="00DB7B18">
        <w:rPr>
          <w:rFonts w:ascii="Times New Roman" w:hAnsi="Times New Roman" w:cs="Times New Roman"/>
          <w:i/>
          <w:color w:val="000000"/>
          <w:spacing w:val="-1"/>
          <w:sz w:val="28"/>
          <w:szCs w:val="28"/>
        </w:rPr>
        <w:t>в</w:t>
      </w:r>
      <w:r w:rsidR="007A760E" w:rsidRPr="00DB7B18">
        <w:rPr>
          <w:rFonts w:ascii="Times New Roman" w:hAnsi="Times New Roman" w:cs="Times New Roman"/>
          <w:i/>
          <w:color w:val="000000"/>
          <w:sz w:val="28"/>
          <w:szCs w:val="28"/>
        </w:rPr>
        <w:t>ет</w:t>
      </w:r>
      <w:r w:rsidR="007A760E" w:rsidRPr="00DB7B18">
        <w:rPr>
          <w:rFonts w:ascii="Times New Roman" w:hAnsi="Times New Roman" w:cs="Times New Roman"/>
          <w:i/>
          <w:color w:val="000000"/>
          <w:spacing w:val="-3"/>
          <w:sz w:val="28"/>
          <w:szCs w:val="28"/>
        </w:rPr>
        <w:t>с</w:t>
      </w:r>
      <w:r w:rsidR="007A760E" w:rsidRPr="00DB7B18">
        <w:rPr>
          <w:rFonts w:ascii="Times New Roman" w:hAnsi="Times New Roman" w:cs="Times New Roman"/>
          <w:i/>
          <w:color w:val="000000"/>
          <w:sz w:val="28"/>
          <w:szCs w:val="28"/>
        </w:rPr>
        <w:t>т</w:t>
      </w:r>
      <w:r w:rsidR="007A760E" w:rsidRPr="00DB7B18">
        <w:rPr>
          <w:rFonts w:ascii="Times New Roman" w:hAnsi="Times New Roman" w:cs="Times New Roman"/>
          <w:i/>
          <w:color w:val="000000"/>
          <w:spacing w:val="-1"/>
          <w:sz w:val="28"/>
          <w:szCs w:val="28"/>
        </w:rPr>
        <w:t>ви</w:t>
      </w:r>
      <w:r w:rsidR="007A760E" w:rsidRPr="00DB7B18">
        <w:rPr>
          <w:rFonts w:ascii="Times New Roman" w:hAnsi="Times New Roman" w:cs="Times New Roman"/>
          <w:i/>
          <w:color w:val="000000"/>
          <w:sz w:val="28"/>
          <w:szCs w:val="28"/>
        </w:rPr>
        <w:t xml:space="preserve">я </w:t>
      </w:r>
      <w:r w:rsidR="007A760E" w:rsidRPr="00DB7B18">
        <w:rPr>
          <w:rFonts w:ascii="Times New Roman" w:hAnsi="Times New Roman" w:cs="Times New Roman"/>
          <w:i/>
          <w:color w:val="000000"/>
          <w:spacing w:val="1"/>
          <w:sz w:val="28"/>
          <w:szCs w:val="28"/>
        </w:rPr>
        <w:t>р</w:t>
      </w:r>
      <w:r w:rsidR="007A760E" w:rsidRPr="00DB7B18">
        <w:rPr>
          <w:rFonts w:ascii="Times New Roman" w:hAnsi="Times New Roman" w:cs="Times New Roman"/>
          <w:i/>
          <w:color w:val="000000"/>
          <w:spacing w:val="-2"/>
          <w:sz w:val="28"/>
          <w:szCs w:val="28"/>
        </w:rPr>
        <w:t>а</w:t>
      </w:r>
      <w:r w:rsidR="007A760E" w:rsidRPr="00DB7B18">
        <w:rPr>
          <w:rFonts w:ascii="Times New Roman" w:hAnsi="Times New Roman" w:cs="Times New Roman"/>
          <w:i/>
          <w:color w:val="000000"/>
          <w:spacing w:val="1"/>
          <w:sz w:val="28"/>
          <w:szCs w:val="28"/>
        </w:rPr>
        <w:t>б</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z w:val="28"/>
          <w:szCs w:val="28"/>
        </w:rPr>
        <w:t>ч</w:t>
      </w:r>
      <w:r w:rsidR="007A760E" w:rsidRPr="00DB7B18">
        <w:rPr>
          <w:rFonts w:ascii="Times New Roman" w:hAnsi="Times New Roman" w:cs="Times New Roman"/>
          <w:i/>
          <w:color w:val="000000"/>
          <w:spacing w:val="-1"/>
          <w:sz w:val="28"/>
          <w:szCs w:val="28"/>
        </w:rPr>
        <w:t>и</w:t>
      </w:r>
      <w:r w:rsidR="007A760E" w:rsidRPr="00DB7B18">
        <w:rPr>
          <w:rFonts w:ascii="Times New Roman" w:hAnsi="Times New Roman" w:cs="Times New Roman"/>
          <w:i/>
          <w:color w:val="000000"/>
          <w:sz w:val="28"/>
          <w:szCs w:val="28"/>
        </w:rPr>
        <w:t>х</w:t>
      </w:r>
      <w:r w:rsidR="007A760E" w:rsidRPr="00DB7B18">
        <w:rPr>
          <w:rFonts w:ascii="Times New Roman" w:hAnsi="Times New Roman" w:cs="Times New Roman"/>
          <w:i/>
          <w:color w:val="000000"/>
          <w:spacing w:val="1"/>
          <w:sz w:val="28"/>
          <w:szCs w:val="28"/>
        </w:rPr>
        <w:t xml:space="preserve"> </w:t>
      </w:r>
      <w:r w:rsidR="007A760E" w:rsidRPr="00DB7B18">
        <w:rPr>
          <w:rFonts w:ascii="Times New Roman" w:hAnsi="Times New Roman" w:cs="Times New Roman"/>
          <w:i/>
          <w:color w:val="000000"/>
          <w:spacing w:val="-4"/>
          <w:sz w:val="28"/>
          <w:szCs w:val="28"/>
        </w:rPr>
        <w:t>у</w:t>
      </w:r>
      <w:r w:rsidR="007A760E" w:rsidRPr="00DB7B18">
        <w:rPr>
          <w:rFonts w:ascii="Times New Roman" w:hAnsi="Times New Roman" w:cs="Times New Roman"/>
          <w:i/>
          <w:color w:val="000000"/>
          <w:sz w:val="28"/>
          <w:szCs w:val="28"/>
        </w:rPr>
        <w:t>че</w:t>
      </w:r>
      <w:r w:rsidR="007A760E" w:rsidRPr="00DB7B18">
        <w:rPr>
          <w:rFonts w:ascii="Times New Roman" w:hAnsi="Times New Roman" w:cs="Times New Roman"/>
          <w:i/>
          <w:color w:val="000000"/>
          <w:spacing w:val="1"/>
          <w:sz w:val="28"/>
          <w:szCs w:val="28"/>
        </w:rPr>
        <w:t>б</w:t>
      </w:r>
      <w:r w:rsidR="007A760E" w:rsidRPr="00DB7B18">
        <w:rPr>
          <w:rFonts w:ascii="Times New Roman" w:hAnsi="Times New Roman" w:cs="Times New Roman"/>
          <w:i/>
          <w:color w:val="000000"/>
          <w:spacing w:val="-1"/>
          <w:sz w:val="28"/>
          <w:szCs w:val="28"/>
        </w:rPr>
        <w:t>н</w:t>
      </w:r>
      <w:r w:rsidR="007A760E" w:rsidRPr="00DB7B18">
        <w:rPr>
          <w:rFonts w:ascii="Times New Roman" w:hAnsi="Times New Roman" w:cs="Times New Roman"/>
          <w:i/>
          <w:color w:val="000000"/>
          <w:spacing w:val="1"/>
          <w:sz w:val="28"/>
          <w:szCs w:val="28"/>
        </w:rPr>
        <w:t>ы</w:t>
      </w:r>
      <w:r w:rsidR="007A760E" w:rsidRPr="00DB7B18">
        <w:rPr>
          <w:rFonts w:ascii="Times New Roman" w:hAnsi="Times New Roman" w:cs="Times New Roman"/>
          <w:i/>
          <w:color w:val="000000"/>
          <w:sz w:val="28"/>
          <w:szCs w:val="28"/>
        </w:rPr>
        <w:t>х</w:t>
      </w:r>
      <w:r w:rsidR="007A760E" w:rsidRPr="00DB7B18">
        <w:rPr>
          <w:rFonts w:ascii="Times New Roman" w:hAnsi="Times New Roman" w:cs="Times New Roman"/>
          <w:i/>
          <w:color w:val="000000"/>
          <w:spacing w:val="-2"/>
          <w:sz w:val="28"/>
          <w:szCs w:val="28"/>
        </w:rPr>
        <w:t xml:space="preserve"> </w:t>
      </w:r>
      <w:r w:rsidR="007A760E" w:rsidRPr="00DB7B18">
        <w:rPr>
          <w:rFonts w:ascii="Times New Roman" w:hAnsi="Times New Roman" w:cs="Times New Roman"/>
          <w:i/>
          <w:color w:val="000000"/>
          <w:spacing w:val="1"/>
          <w:sz w:val="28"/>
          <w:szCs w:val="28"/>
        </w:rPr>
        <w:t>п</w:t>
      </w:r>
      <w:r w:rsidR="007A760E" w:rsidRPr="00DB7B18">
        <w:rPr>
          <w:rFonts w:ascii="Times New Roman" w:hAnsi="Times New Roman" w:cs="Times New Roman"/>
          <w:i/>
          <w:color w:val="000000"/>
          <w:spacing w:val="-1"/>
          <w:sz w:val="28"/>
          <w:szCs w:val="28"/>
        </w:rPr>
        <w:t>л</w:t>
      </w:r>
      <w:r w:rsidR="007A760E" w:rsidRPr="00DB7B18">
        <w:rPr>
          <w:rFonts w:ascii="Times New Roman" w:hAnsi="Times New Roman" w:cs="Times New Roman"/>
          <w:i/>
          <w:color w:val="000000"/>
          <w:sz w:val="28"/>
          <w:szCs w:val="28"/>
        </w:rPr>
        <w:t>а</w:t>
      </w:r>
      <w:r w:rsidR="007A760E" w:rsidRPr="00DB7B18">
        <w:rPr>
          <w:rFonts w:ascii="Times New Roman" w:hAnsi="Times New Roman" w:cs="Times New Roman"/>
          <w:i/>
          <w:color w:val="000000"/>
          <w:spacing w:val="-1"/>
          <w:sz w:val="28"/>
          <w:szCs w:val="28"/>
        </w:rPr>
        <w:t>н</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z w:val="28"/>
          <w:szCs w:val="28"/>
        </w:rPr>
        <w:t>в</w:t>
      </w:r>
      <w:r w:rsidR="007A760E" w:rsidRPr="00DB7B18">
        <w:rPr>
          <w:rFonts w:ascii="Times New Roman" w:hAnsi="Times New Roman" w:cs="Times New Roman"/>
          <w:i/>
          <w:color w:val="000000"/>
          <w:spacing w:val="4"/>
          <w:sz w:val="28"/>
          <w:szCs w:val="28"/>
        </w:rPr>
        <w:t xml:space="preserve"> </w:t>
      </w:r>
      <w:r w:rsidR="007A760E" w:rsidRPr="00DB7B18">
        <w:rPr>
          <w:rFonts w:ascii="Times New Roman" w:hAnsi="Times New Roman" w:cs="Times New Roman"/>
          <w:i/>
          <w:color w:val="000000"/>
          <w:spacing w:val="-1"/>
          <w:sz w:val="28"/>
          <w:szCs w:val="28"/>
        </w:rPr>
        <w:t>п</w:t>
      </w:r>
      <w:r w:rsidR="007A760E" w:rsidRPr="00DB7B18">
        <w:rPr>
          <w:rFonts w:ascii="Times New Roman" w:hAnsi="Times New Roman" w:cs="Times New Roman"/>
          <w:i/>
          <w:color w:val="000000"/>
          <w:sz w:val="28"/>
          <w:szCs w:val="28"/>
        </w:rPr>
        <w:t>о</w:t>
      </w:r>
      <w:r>
        <w:rPr>
          <w:rFonts w:ascii="Times New Roman" w:hAnsi="Times New Roman" w:cs="Times New Roman"/>
          <w:i/>
          <w:color w:val="000000"/>
          <w:sz w:val="28"/>
          <w:szCs w:val="28"/>
        </w:rPr>
        <w:t xml:space="preserve"> </w:t>
      </w:r>
      <w:r w:rsidR="007A760E" w:rsidRPr="00DB7B18">
        <w:rPr>
          <w:rFonts w:ascii="Times New Roman" w:hAnsi="Times New Roman" w:cs="Times New Roman"/>
          <w:i/>
          <w:color w:val="000000"/>
          <w:sz w:val="28"/>
          <w:szCs w:val="28"/>
        </w:rPr>
        <w:t>с</w:t>
      </w:r>
      <w:r w:rsidR="007A760E" w:rsidRPr="00DB7B18">
        <w:rPr>
          <w:rFonts w:ascii="Times New Roman" w:hAnsi="Times New Roman" w:cs="Times New Roman"/>
          <w:i/>
          <w:color w:val="000000"/>
          <w:spacing w:val="-2"/>
          <w:sz w:val="28"/>
          <w:szCs w:val="28"/>
        </w:rPr>
        <w:t>п</w:t>
      </w:r>
      <w:r w:rsidR="007A760E" w:rsidRPr="00DB7B18">
        <w:rPr>
          <w:rFonts w:ascii="Times New Roman" w:hAnsi="Times New Roman" w:cs="Times New Roman"/>
          <w:i/>
          <w:color w:val="000000"/>
          <w:sz w:val="28"/>
          <w:szCs w:val="28"/>
        </w:rPr>
        <w:t>е</w:t>
      </w:r>
      <w:r w:rsidR="007A760E" w:rsidRPr="00DB7B18">
        <w:rPr>
          <w:rFonts w:ascii="Times New Roman" w:hAnsi="Times New Roman" w:cs="Times New Roman"/>
          <w:i/>
          <w:color w:val="000000"/>
          <w:spacing w:val="-1"/>
          <w:sz w:val="28"/>
          <w:szCs w:val="28"/>
        </w:rPr>
        <w:t>ц</w:t>
      </w:r>
      <w:r w:rsidR="007A760E" w:rsidRPr="00DB7B18">
        <w:rPr>
          <w:rFonts w:ascii="Times New Roman" w:hAnsi="Times New Roman" w:cs="Times New Roman"/>
          <w:i/>
          <w:color w:val="000000"/>
          <w:spacing w:val="1"/>
          <w:sz w:val="28"/>
          <w:szCs w:val="28"/>
        </w:rPr>
        <w:t>и</w:t>
      </w:r>
      <w:r w:rsidR="007A760E" w:rsidRPr="00DB7B18">
        <w:rPr>
          <w:rFonts w:ascii="Times New Roman" w:hAnsi="Times New Roman" w:cs="Times New Roman"/>
          <w:i/>
          <w:color w:val="000000"/>
          <w:sz w:val="28"/>
          <w:szCs w:val="28"/>
        </w:rPr>
        <w:t>ал</w:t>
      </w:r>
      <w:r w:rsidR="007A760E" w:rsidRPr="00DB7B18">
        <w:rPr>
          <w:rFonts w:ascii="Times New Roman" w:hAnsi="Times New Roman" w:cs="Times New Roman"/>
          <w:i/>
          <w:color w:val="000000"/>
          <w:spacing w:val="-2"/>
          <w:sz w:val="28"/>
          <w:szCs w:val="28"/>
        </w:rPr>
        <w:t>ь</w:t>
      </w:r>
      <w:r w:rsidR="007A760E" w:rsidRPr="00DB7B18">
        <w:rPr>
          <w:rFonts w:ascii="Times New Roman" w:hAnsi="Times New Roman" w:cs="Times New Roman"/>
          <w:i/>
          <w:color w:val="000000"/>
          <w:spacing w:val="1"/>
          <w:sz w:val="28"/>
          <w:szCs w:val="28"/>
        </w:rPr>
        <w:t>но</w:t>
      </w:r>
      <w:r w:rsidR="007A760E" w:rsidRPr="00DB7B18">
        <w:rPr>
          <w:rFonts w:ascii="Times New Roman" w:hAnsi="Times New Roman" w:cs="Times New Roman"/>
          <w:i/>
          <w:color w:val="000000"/>
          <w:sz w:val="28"/>
          <w:szCs w:val="28"/>
        </w:rPr>
        <w:t>с</w:t>
      </w:r>
      <w:r w:rsidR="007A760E" w:rsidRPr="00DB7B18">
        <w:rPr>
          <w:rFonts w:ascii="Times New Roman" w:hAnsi="Times New Roman" w:cs="Times New Roman"/>
          <w:i/>
          <w:color w:val="000000"/>
          <w:spacing w:val="-3"/>
          <w:sz w:val="28"/>
          <w:szCs w:val="28"/>
        </w:rPr>
        <w:t>т</w:t>
      </w:r>
      <w:r w:rsidR="007A760E" w:rsidRPr="00DB7B18">
        <w:rPr>
          <w:rFonts w:ascii="Times New Roman" w:hAnsi="Times New Roman" w:cs="Times New Roman"/>
          <w:i/>
          <w:color w:val="000000"/>
          <w:sz w:val="28"/>
          <w:szCs w:val="28"/>
        </w:rPr>
        <w:t>ям и</w:t>
      </w:r>
      <w:r w:rsidR="007A760E" w:rsidRPr="00DB7B18">
        <w:rPr>
          <w:rFonts w:ascii="Times New Roman" w:hAnsi="Times New Roman" w:cs="Times New Roman"/>
          <w:i/>
          <w:color w:val="000000"/>
          <w:spacing w:val="1"/>
          <w:sz w:val="28"/>
          <w:szCs w:val="28"/>
        </w:rPr>
        <w:t xml:space="preserve"> </w:t>
      </w:r>
      <w:r w:rsidR="007A760E" w:rsidRPr="00DB7B18">
        <w:rPr>
          <w:rFonts w:ascii="Times New Roman" w:hAnsi="Times New Roman" w:cs="Times New Roman"/>
          <w:i/>
          <w:color w:val="000000"/>
          <w:sz w:val="28"/>
          <w:szCs w:val="28"/>
        </w:rPr>
        <w:t>н</w:t>
      </w:r>
      <w:r w:rsidR="007A760E" w:rsidRPr="00DB7B18">
        <w:rPr>
          <w:rFonts w:ascii="Times New Roman" w:hAnsi="Times New Roman" w:cs="Times New Roman"/>
          <w:i/>
          <w:color w:val="000000"/>
          <w:spacing w:val="-2"/>
          <w:sz w:val="28"/>
          <w:szCs w:val="28"/>
        </w:rPr>
        <w:t>а</w:t>
      </w:r>
      <w:r w:rsidR="007A760E" w:rsidRPr="00DB7B18">
        <w:rPr>
          <w:rFonts w:ascii="Times New Roman" w:hAnsi="Times New Roman" w:cs="Times New Roman"/>
          <w:i/>
          <w:color w:val="000000"/>
          <w:spacing w:val="1"/>
          <w:sz w:val="28"/>
          <w:szCs w:val="28"/>
        </w:rPr>
        <w:t>п</w:t>
      </w:r>
      <w:r w:rsidR="007A760E" w:rsidRPr="00DB7B18">
        <w:rPr>
          <w:rFonts w:ascii="Times New Roman" w:hAnsi="Times New Roman" w:cs="Times New Roman"/>
          <w:i/>
          <w:color w:val="000000"/>
          <w:spacing w:val="-1"/>
          <w:sz w:val="28"/>
          <w:szCs w:val="28"/>
        </w:rPr>
        <w:t>р</w:t>
      </w:r>
      <w:r w:rsidR="007A760E" w:rsidRPr="00DB7B18">
        <w:rPr>
          <w:rFonts w:ascii="Times New Roman" w:hAnsi="Times New Roman" w:cs="Times New Roman"/>
          <w:i/>
          <w:color w:val="000000"/>
          <w:sz w:val="28"/>
          <w:szCs w:val="28"/>
        </w:rPr>
        <w:t>ав</w:t>
      </w:r>
      <w:r w:rsidR="007A760E" w:rsidRPr="00DB7B18">
        <w:rPr>
          <w:rFonts w:ascii="Times New Roman" w:hAnsi="Times New Roman" w:cs="Times New Roman"/>
          <w:i/>
          <w:color w:val="000000"/>
          <w:spacing w:val="-1"/>
          <w:sz w:val="28"/>
          <w:szCs w:val="28"/>
        </w:rPr>
        <w:t>л</w:t>
      </w:r>
      <w:r w:rsidR="007A760E" w:rsidRPr="00DB7B18">
        <w:rPr>
          <w:rFonts w:ascii="Times New Roman" w:hAnsi="Times New Roman" w:cs="Times New Roman"/>
          <w:i/>
          <w:color w:val="000000"/>
          <w:sz w:val="28"/>
          <w:szCs w:val="28"/>
        </w:rPr>
        <w:t>е</w:t>
      </w:r>
      <w:r w:rsidR="007A760E" w:rsidRPr="00DB7B18">
        <w:rPr>
          <w:rFonts w:ascii="Times New Roman" w:hAnsi="Times New Roman" w:cs="Times New Roman"/>
          <w:i/>
          <w:color w:val="000000"/>
          <w:spacing w:val="-1"/>
          <w:sz w:val="28"/>
          <w:szCs w:val="28"/>
        </w:rPr>
        <w:t>н</w:t>
      </w:r>
      <w:r w:rsidR="007A760E" w:rsidRPr="00DB7B18">
        <w:rPr>
          <w:rFonts w:ascii="Times New Roman" w:hAnsi="Times New Roman" w:cs="Times New Roman"/>
          <w:i/>
          <w:color w:val="000000"/>
          <w:spacing w:val="1"/>
          <w:sz w:val="28"/>
          <w:szCs w:val="28"/>
        </w:rPr>
        <w:t>и</w:t>
      </w:r>
      <w:r w:rsidR="007A760E" w:rsidRPr="00DB7B18">
        <w:rPr>
          <w:rFonts w:ascii="Times New Roman" w:hAnsi="Times New Roman" w:cs="Times New Roman"/>
          <w:i/>
          <w:color w:val="000000"/>
          <w:sz w:val="28"/>
          <w:szCs w:val="28"/>
        </w:rPr>
        <w:t>ям</w:t>
      </w:r>
      <w:r w:rsidR="007A760E" w:rsidRPr="00DB7B18">
        <w:rPr>
          <w:rFonts w:ascii="Times New Roman" w:hAnsi="Times New Roman" w:cs="Times New Roman"/>
          <w:i/>
          <w:color w:val="000000"/>
          <w:spacing w:val="-3"/>
          <w:sz w:val="28"/>
          <w:szCs w:val="28"/>
        </w:rPr>
        <w:t xml:space="preserve"> </w:t>
      </w:r>
      <w:r w:rsidR="007A760E" w:rsidRPr="00DB7B18">
        <w:rPr>
          <w:rFonts w:ascii="Times New Roman" w:hAnsi="Times New Roman" w:cs="Times New Roman"/>
          <w:i/>
          <w:color w:val="000000"/>
          <w:spacing w:val="1"/>
          <w:sz w:val="28"/>
          <w:szCs w:val="28"/>
        </w:rPr>
        <w:t>п</w:t>
      </w:r>
      <w:r w:rsidR="007A760E" w:rsidRPr="00DB7B18">
        <w:rPr>
          <w:rFonts w:ascii="Times New Roman" w:hAnsi="Times New Roman" w:cs="Times New Roman"/>
          <w:i/>
          <w:color w:val="000000"/>
          <w:spacing w:val="-1"/>
          <w:sz w:val="28"/>
          <w:szCs w:val="28"/>
        </w:rPr>
        <w:t>од</w:t>
      </w:r>
      <w:r w:rsidR="007A760E" w:rsidRPr="00DB7B18">
        <w:rPr>
          <w:rFonts w:ascii="Times New Roman" w:hAnsi="Times New Roman" w:cs="Times New Roman"/>
          <w:i/>
          <w:color w:val="000000"/>
          <w:sz w:val="28"/>
          <w:szCs w:val="28"/>
        </w:rPr>
        <w:t>г</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z w:val="28"/>
          <w:szCs w:val="28"/>
        </w:rPr>
        <w:t>т</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pacing w:val="-3"/>
          <w:sz w:val="28"/>
          <w:szCs w:val="28"/>
        </w:rPr>
        <w:t>в</w:t>
      </w:r>
      <w:r w:rsidR="007A760E" w:rsidRPr="00DB7B18">
        <w:rPr>
          <w:rFonts w:ascii="Times New Roman" w:hAnsi="Times New Roman" w:cs="Times New Roman"/>
          <w:i/>
          <w:color w:val="000000"/>
          <w:sz w:val="28"/>
          <w:szCs w:val="28"/>
        </w:rPr>
        <w:t>ки</w:t>
      </w:r>
      <w:r>
        <w:rPr>
          <w:rFonts w:ascii="Times New Roman" w:hAnsi="Times New Roman" w:cs="Times New Roman"/>
          <w:i/>
          <w:color w:val="000000"/>
          <w:sz w:val="28"/>
          <w:szCs w:val="28"/>
        </w:rPr>
        <w:t xml:space="preserve"> </w:t>
      </w:r>
      <w:r w:rsidR="007A760E" w:rsidRPr="00DB7B18">
        <w:rPr>
          <w:rFonts w:ascii="Times New Roman" w:hAnsi="Times New Roman" w:cs="Times New Roman"/>
          <w:i/>
          <w:color w:val="000000"/>
          <w:spacing w:val="-3"/>
          <w:sz w:val="28"/>
          <w:szCs w:val="28"/>
        </w:rPr>
        <w:t>т</w:t>
      </w:r>
      <w:r w:rsidR="007A760E" w:rsidRPr="00DB7B18">
        <w:rPr>
          <w:rFonts w:ascii="Times New Roman" w:hAnsi="Times New Roman" w:cs="Times New Roman"/>
          <w:i/>
          <w:color w:val="000000"/>
          <w:spacing w:val="1"/>
          <w:sz w:val="28"/>
          <w:szCs w:val="28"/>
        </w:rPr>
        <w:t>р</w:t>
      </w:r>
      <w:r w:rsidR="007A760E" w:rsidRPr="00DB7B18">
        <w:rPr>
          <w:rFonts w:ascii="Times New Roman" w:hAnsi="Times New Roman" w:cs="Times New Roman"/>
          <w:i/>
          <w:color w:val="000000"/>
          <w:spacing w:val="-2"/>
          <w:sz w:val="28"/>
          <w:szCs w:val="28"/>
        </w:rPr>
        <w:t>е</w:t>
      </w:r>
      <w:r w:rsidR="007A760E" w:rsidRPr="00DB7B18">
        <w:rPr>
          <w:rFonts w:ascii="Times New Roman" w:hAnsi="Times New Roman" w:cs="Times New Roman"/>
          <w:i/>
          <w:color w:val="000000"/>
          <w:spacing w:val="1"/>
          <w:sz w:val="28"/>
          <w:szCs w:val="28"/>
        </w:rPr>
        <w:t>бо</w:t>
      </w:r>
      <w:r w:rsidR="007A760E" w:rsidRPr="00DB7B18">
        <w:rPr>
          <w:rFonts w:ascii="Times New Roman" w:hAnsi="Times New Roman" w:cs="Times New Roman"/>
          <w:i/>
          <w:color w:val="000000"/>
          <w:sz w:val="28"/>
          <w:szCs w:val="28"/>
        </w:rPr>
        <w:t>в</w:t>
      </w:r>
      <w:r w:rsidR="007A760E" w:rsidRPr="00DB7B18">
        <w:rPr>
          <w:rFonts w:ascii="Times New Roman" w:hAnsi="Times New Roman" w:cs="Times New Roman"/>
          <w:i/>
          <w:color w:val="000000"/>
          <w:spacing w:val="-3"/>
          <w:sz w:val="28"/>
          <w:szCs w:val="28"/>
        </w:rPr>
        <w:t>а</w:t>
      </w:r>
      <w:r w:rsidR="007A760E" w:rsidRPr="00DB7B18">
        <w:rPr>
          <w:rFonts w:ascii="Times New Roman" w:hAnsi="Times New Roman" w:cs="Times New Roman"/>
          <w:i/>
          <w:color w:val="000000"/>
          <w:spacing w:val="-1"/>
          <w:sz w:val="28"/>
          <w:szCs w:val="28"/>
        </w:rPr>
        <w:t>н</w:t>
      </w:r>
      <w:r w:rsidR="007A760E" w:rsidRPr="00DB7B18">
        <w:rPr>
          <w:rFonts w:ascii="Times New Roman" w:hAnsi="Times New Roman" w:cs="Times New Roman"/>
          <w:i/>
          <w:color w:val="000000"/>
          <w:spacing w:val="1"/>
          <w:sz w:val="28"/>
          <w:szCs w:val="28"/>
        </w:rPr>
        <w:t>и</w:t>
      </w:r>
      <w:r w:rsidR="007A760E" w:rsidRPr="00DB7B18">
        <w:rPr>
          <w:rFonts w:ascii="Times New Roman" w:hAnsi="Times New Roman" w:cs="Times New Roman"/>
          <w:i/>
          <w:color w:val="000000"/>
          <w:spacing w:val="-2"/>
          <w:sz w:val="28"/>
          <w:szCs w:val="28"/>
        </w:rPr>
        <w:t>я</w:t>
      </w:r>
      <w:r w:rsidR="007A760E" w:rsidRPr="00DB7B18">
        <w:rPr>
          <w:rFonts w:ascii="Times New Roman" w:hAnsi="Times New Roman" w:cs="Times New Roman"/>
          <w:i/>
          <w:color w:val="000000"/>
          <w:sz w:val="28"/>
          <w:szCs w:val="28"/>
        </w:rPr>
        <w:t xml:space="preserve">м </w:t>
      </w:r>
      <w:r w:rsidR="007A760E" w:rsidRPr="00DB7B18">
        <w:rPr>
          <w:rFonts w:ascii="Times New Roman" w:hAnsi="Times New Roman" w:cs="Times New Roman"/>
          <w:i/>
          <w:color w:val="000000"/>
          <w:spacing w:val="-2"/>
          <w:sz w:val="28"/>
          <w:szCs w:val="28"/>
        </w:rPr>
        <w:t>Ф</w:t>
      </w:r>
      <w:r w:rsidR="007A760E" w:rsidRPr="00DB7B18">
        <w:rPr>
          <w:rFonts w:ascii="Times New Roman" w:hAnsi="Times New Roman" w:cs="Times New Roman"/>
          <w:i/>
          <w:color w:val="000000"/>
          <w:spacing w:val="1"/>
          <w:sz w:val="28"/>
          <w:szCs w:val="28"/>
        </w:rPr>
        <w:t>Г</w:t>
      </w:r>
      <w:r w:rsidR="007A760E" w:rsidRPr="00DB7B18">
        <w:rPr>
          <w:rFonts w:ascii="Times New Roman" w:hAnsi="Times New Roman" w:cs="Times New Roman"/>
          <w:i/>
          <w:color w:val="000000"/>
          <w:spacing w:val="-1"/>
          <w:sz w:val="28"/>
          <w:szCs w:val="28"/>
        </w:rPr>
        <w:t>О</w:t>
      </w:r>
      <w:r w:rsidR="007A760E" w:rsidRPr="00DB7B18">
        <w:rPr>
          <w:rFonts w:ascii="Times New Roman" w:hAnsi="Times New Roman" w:cs="Times New Roman"/>
          <w:i/>
          <w:color w:val="000000"/>
          <w:sz w:val="28"/>
          <w:szCs w:val="28"/>
        </w:rPr>
        <w:t>С</w:t>
      </w:r>
    </w:p>
    <w:tbl>
      <w:tblPr>
        <w:tblW w:w="9601" w:type="dxa"/>
        <w:tblInd w:w="15" w:type="dxa"/>
        <w:tblLayout w:type="fixed"/>
        <w:tblCellMar>
          <w:left w:w="0" w:type="dxa"/>
          <w:right w:w="0" w:type="dxa"/>
        </w:tblCellMar>
        <w:tblLook w:val="0000" w:firstRow="0" w:lastRow="0" w:firstColumn="0" w:lastColumn="0" w:noHBand="0" w:noVBand="0"/>
      </w:tblPr>
      <w:tblGrid>
        <w:gridCol w:w="2845"/>
        <w:gridCol w:w="1356"/>
        <w:gridCol w:w="1135"/>
        <w:gridCol w:w="1378"/>
        <w:gridCol w:w="776"/>
        <w:gridCol w:w="74"/>
        <w:gridCol w:w="760"/>
        <w:gridCol w:w="1277"/>
      </w:tblGrid>
      <w:tr w:rsidR="007A760E" w:rsidTr="00CC0210">
        <w:trPr>
          <w:trHeight w:hRule="exact" w:val="274"/>
        </w:trPr>
        <w:tc>
          <w:tcPr>
            <w:tcW w:w="2845" w:type="dxa"/>
            <w:vMerge w:val="restart"/>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before="4" w:line="170" w:lineRule="exact"/>
              <w:rPr>
                <w:rFonts w:ascii="Times New Roman" w:hAnsi="Times New Roman" w:cs="Times New Roman"/>
                <w:sz w:val="17"/>
                <w:szCs w:val="17"/>
              </w:rPr>
            </w:pPr>
          </w:p>
          <w:p w:rsidR="007A760E" w:rsidRPr="00DB7B18" w:rsidRDefault="007A760E" w:rsidP="00CC0210">
            <w:pPr>
              <w:widowControl w:val="0"/>
              <w:autoSpaceDE w:val="0"/>
              <w:autoSpaceDN w:val="0"/>
              <w:adjustRightInd w:val="0"/>
              <w:spacing w:line="200" w:lineRule="exact"/>
              <w:rPr>
                <w:rFonts w:ascii="Times New Roman" w:hAnsi="Times New Roman" w:cs="Times New Roman"/>
                <w:sz w:val="20"/>
                <w:szCs w:val="20"/>
              </w:rPr>
            </w:pPr>
          </w:p>
          <w:p w:rsidR="007A760E" w:rsidRPr="00DB7B18" w:rsidRDefault="007A760E" w:rsidP="00CC0210">
            <w:pPr>
              <w:widowControl w:val="0"/>
              <w:autoSpaceDE w:val="0"/>
              <w:autoSpaceDN w:val="0"/>
              <w:adjustRightInd w:val="0"/>
              <w:ind w:left="693"/>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пе</w:t>
            </w:r>
            <w:r w:rsidRPr="00DB7B18">
              <w:rPr>
                <w:rFonts w:ascii="Times New Roman" w:hAnsi="Times New Roman" w:cs="Times New Roman"/>
                <w:spacing w:val="-1"/>
              </w:rPr>
              <w:t>ц</w:t>
            </w:r>
            <w:r w:rsidRPr="00DB7B18">
              <w:rPr>
                <w:rFonts w:ascii="Times New Roman" w:hAnsi="Times New Roman" w:cs="Times New Roman"/>
              </w:rPr>
              <w:t>иальность</w:t>
            </w:r>
          </w:p>
        </w:tc>
        <w:tc>
          <w:tcPr>
            <w:tcW w:w="1356" w:type="dxa"/>
            <w:vMerge w:val="restart"/>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before="11" w:line="240" w:lineRule="exact"/>
              <w:rPr>
                <w:rFonts w:ascii="Times New Roman" w:hAnsi="Times New Roman" w:cs="Times New Roman"/>
              </w:rPr>
            </w:pPr>
          </w:p>
          <w:p w:rsidR="007A760E" w:rsidRPr="00DB7B18" w:rsidRDefault="007A760E" w:rsidP="00CC0210">
            <w:pPr>
              <w:widowControl w:val="0"/>
              <w:autoSpaceDE w:val="0"/>
              <w:autoSpaceDN w:val="0"/>
              <w:adjustRightInd w:val="0"/>
              <w:spacing w:line="252" w:lineRule="exact"/>
              <w:ind w:left="174" w:right="105" w:firstLine="192"/>
              <w:rPr>
                <w:rFonts w:ascii="Times New Roman" w:hAnsi="Times New Roman" w:cs="Times New Roman"/>
              </w:rPr>
            </w:pPr>
            <w:r w:rsidRPr="00DB7B18">
              <w:rPr>
                <w:rFonts w:ascii="Times New Roman" w:hAnsi="Times New Roman" w:cs="Times New Roman"/>
                <w:spacing w:val="-1"/>
              </w:rPr>
              <w:t>Ц</w:t>
            </w:r>
            <w:r w:rsidRPr="00DB7B18">
              <w:rPr>
                <w:rFonts w:ascii="Times New Roman" w:hAnsi="Times New Roman" w:cs="Times New Roman"/>
              </w:rPr>
              <w:t>иклы дисц</w:t>
            </w:r>
            <w:r w:rsidRPr="00DB7B18">
              <w:rPr>
                <w:rFonts w:ascii="Times New Roman" w:hAnsi="Times New Roman" w:cs="Times New Roman"/>
                <w:spacing w:val="-1"/>
              </w:rPr>
              <w:t>и</w:t>
            </w:r>
            <w:r w:rsidRPr="00DB7B18">
              <w:rPr>
                <w:rFonts w:ascii="Times New Roman" w:hAnsi="Times New Roman" w:cs="Times New Roman"/>
              </w:rPr>
              <w:t>пл</w:t>
            </w:r>
            <w:r w:rsidRPr="00DB7B18">
              <w:rPr>
                <w:rFonts w:ascii="Times New Roman" w:hAnsi="Times New Roman" w:cs="Times New Roman"/>
                <w:spacing w:val="-1"/>
              </w:rPr>
              <w:t>и</w:t>
            </w:r>
            <w:r w:rsidRPr="00DB7B18">
              <w:rPr>
                <w:rFonts w:ascii="Times New Roman" w:hAnsi="Times New Roman" w:cs="Times New Roman"/>
              </w:rPr>
              <w:t>н</w:t>
            </w:r>
          </w:p>
        </w:tc>
        <w:tc>
          <w:tcPr>
            <w:tcW w:w="2513" w:type="dxa"/>
            <w:gridSpan w:val="2"/>
            <w:tcBorders>
              <w:top w:val="single" w:sz="12" w:space="0" w:color="000000"/>
              <w:left w:val="single" w:sz="4" w:space="0" w:color="000000"/>
              <w:bottom w:val="nil"/>
              <w:right w:val="single" w:sz="4" w:space="0" w:color="000000"/>
            </w:tcBorders>
          </w:tcPr>
          <w:p w:rsidR="007A760E" w:rsidRPr="00DB7B18" w:rsidRDefault="007A760E" w:rsidP="00CC0210">
            <w:pPr>
              <w:widowControl w:val="0"/>
              <w:autoSpaceDE w:val="0"/>
              <w:autoSpaceDN w:val="0"/>
              <w:adjustRightInd w:val="0"/>
              <w:spacing w:line="246" w:lineRule="exact"/>
              <w:ind w:left="546"/>
              <w:rPr>
                <w:rFonts w:ascii="Times New Roman" w:hAnsi="Times New Roman" w:cs="Times New Roman"/>
              </w:rPr>
            </w:pPr>
            <w:r w:rsidRPr="00DB7B18">
              <w:rPr>
                <w:rFonts w:ascii="Times New Roman" w:hAnsi="Times New Roman" w:cs="Times New Roman"/>
              </w:rPr>
              <w:t>по ФГ</w:t>
            </w:r>
            <w:r w:rsidRPr="00DB7B18">
              <w:rPr>
                <w:rFonts w:ascii="Times New Roman" w:hAnsi="Times New Roman" w:cs="Times New Roman"/>
                <w:spacing w:val="-1"/>
              </w:rPr>
              <w:t>О</w:t>
            </w:r>
            <w:r w:rsidRPr="00DB7B18">
              <w:rPr>
                <w:rFonts w:ascii="Times New Roman" w:hAnsi="Times New Roman" w:cs="Times New Roman"/>
              </w:rPr>
              <w:t>С</w:t>
            </w:r>
            <w:r w:rsidRPr="00DB7B18">
              <w:rPr>
                <w:rFonts w:ascii="Times New Roman" w:hAnsi="Times New Roman" w:cs="Times New Roman"/>
                <w:spacing w:val="-1"/>
              </w:rPr>
              <w:t xml:space="preserve"> ВП</w:t>
            </w:r>
            <w:r w:rsidRPr="00DB7B18">
              <w:rPr>
                <w:rFonts w:ascii="Times New Roman" w:hAnsi="Times New Roman" w:cs="Times New Roman"/>
              </w:rPr>
              <w:t>О</w:t>
            </w:r>
          </w:p>
        </w:tc>
        <w:tc>
          <w:tcPr>
            <w:tcW w:w="1610" w:type="dxa"/>
            <w:gridSpan w:val="3"/>
            <w:tcBorders>
              <w:top w:val="single" w:sz="12" w:space="0" w:color="000000"/>
              <w:left w:val="single" w:sz="4" w:space="0" w:color="000000"/>
              <w:bottom w:val="nil"/>
              <w:right w:val="single" w:sz="4" w:space="0" w:color="000000"/>
            </w:tcBorders>
          </w:tcPr>
          <w:p w:rsidR="007A760E" w:rsidRPr="00DB7B18" w:rsidRDefault="007A760E" w:rsidP="00CC0210">
            <w:pPr>
              <w:widowControl w:val="0"/>
              <w:autoSpaceDE w:val="0"/>
              <w:autoSpaceDN w:val="0"/>
              <w:adjustRightInd w:val="0"/>
              <w:spacing w:line="246" w:lineRule="exact"/>
              <w:ind w:left="378"/>
              <w:rPr>
                <w:rFonts w:ascii="Times New Roman" w:hAnsi="Times New Roman" w:cs="Times New Roman"/>
              </w:rPr>
            </w:pPr>
            <w:r w:rsidRPr="00DB7B18">
              <w:rPr>
                <w:rFonts w:ascii="Times New Roman" w:hAnsi="Times New Roman" w:cs="Times New Roman"/>
                <w:spacing w:val="-1"/>
              </w:rPr>
              <w:t>П</w:t>
            </w:r>
            <w:r w:rsidRPr="00DB7B18">
              <w:rPr>
                <w:rFonts w:ascii="Times New Roman" w:hAnsi="Times New Roman" w:cs="Times New Roman"/>
              </w:rPr>
              <w:t>о плану</w:t>
            </w:r>
          </w:p>
        </w:tc>
        <w:tc>
          <w:tcPr>
            <w:tcW w:w="1277" w:type="dxa"/>
            <w:vMerge w:val="restart"/>
            <w:tcBorders>
              <w:top w:val="single" w:sz="12"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109" w:right="39"/>
              <w:jc w:val="center"/>
              <w:rPr>
                <w:rFonts w:ascii="Times New Roman" w:hAnsi="Times New Roman" w:cs="Times New Roman"/>
              </w:rPr>
            </w:pPr>
            <w:r w:rsidRPr="00DB7B18">
              <w:rPr>
                <w:rFonts w:ascii="Times New Roman" w:hAnsi="Times New Roman" w:cs="Times New Roman"/>
                <w:spacing w:val="-1"/>
              </w:rPr>
              <w:t>О</w:t>
            </w:r>
            <w:r w:rsidRPr="00DB7B18">
              <w:rPr>
                <w:rFonts w:ascii="Times New Roman" w:hAnsi="Times New Roman" w:cs="Times New Roman"/>
              </w:rPr>
              <w:t>тклонени</w:t>
            </w:r>
          </w:p>
          <w:p w:rsidR="007A760E" w:rsidRPr="00DB7B18" w:rsidRDefault="007A760E" w:rsidP="00CC0210">
            <w:pPr>
              <w:widowControl w:val="0"/>
              <w:autoSpaceDE w:val="0"/>
              <w:autoSpaceDN w:val="0"/>
              <w:adjustRightInd w:val="0"/>
              <w:spacing w:before="1"/>
              <w:ind w:left="577" w:right="508"/>
              <w:jc w:val="center"/>
              <w:rPr>
                <w:rFonts w:ascii="Times New Roman" w:hAnsi="Times New Roman" w:cs="Times New Roman"/>
              </w:rPr>
            </w:pPr>
            <w:r w:rsidRPr="00DB7B18">
              <w:rPr>
                <w:rFonts w:ascii="Times New Roman" w:hAnsi="Times New Roman" w:cs="Times New Roman"/>
              </w:rPr>
              <w:t>е</w:t>
            </w:r>
          </w:p>
          <w:p w:rsidR="007A760E" w:rsidRPr="00DB7B18" w:rsidRDefault="007A760E" w:rsidP="00CC0210">
            <w:pPr>
              <w:widowControl w:val="0"/>
              <w:autoSpaceDE w:val="0"/>
              <w:autoSpaceDN w:val="0"/>
              <w:adjustRightInd w:val="0"/>
              <w:spacing w:line="252" w:lineRule="exact"/>
              <w:ind w:left="152" w:right="188"/>
              <w:jc w:val="center"/>
              <w:rPr>
                <w:rFonts w:ascii="Times New Roman" w:hAnsi="Times New Roman" w:cs="Times New Roman"/>
              </w:rPr>
            </w:pPr>
            <w:r w:rsidRPr="00DB7B18">
              <w:rPr>
                <w:rFonts w:ascii="Times New Roman" w:hAnsi="Times New Roman" w:cs="Times New Roman"/>
              </w:rPr>
              <w:t xml:space="preserve">по </w:t>
            </w:r>
            <w:r w:rsidRPr="00DB7B18">
              <w:rPr>
                <w:rFonts w:ascii="Times New Roman" w:hAnsi="Times New Roman" w:cs="Times New Roman"/>
                <w:spacing w:val="-1"/>
              </w:rPr>
              <w:t>п</w:t>
            </w:r>
            <w:r w:rsidRPr="00DB7B18">
              <w:rPr>
                <w:rFonts w:ascii="Times New Roman" w:hAnsi="Times New Roman" w:cs="Times New Roman"/>
              </w:rPr>
              <w:t>лану</w:t>
            </w:r>
          </w:p>
          <w:p w:rsidR="007A760E" w:rsidRPr="00DB7B18" w:rsidRDefault="007A760E" w:rsidP="00CC0210">
            <w:pPr>
              <w:widowControl w:val="0"/>
              <w:autoSpaceDE w:val="0"/>
              <w:autoSpaceDN w:val="0"/>
              <w:adjustRightInd w:val="0"/>
              <w:spacing w:before="1"/>
              <w:ind w:left="318" w:right="357"/>
              <w:jc w:val="center"/>
              <w:rPr>
                <w:rFonts w:ascii="Times New Roman" w:hAnsi="Times New Roman" w:cs="Times New Roman"/>
              </w:rPr>
            </w:pPr>
            <w:r w:rsidRPr="00DB7B18">
              <w:rPr>
                <w:rFonts w:ascii="Times New Roman" w:hAnsi="Times New Roman" w:cs="Times New Roman"/>
                <w:spacing w:val="1"/>
              </w:rPr>
              <w:t>(</w:t>
            </w:r>
            <w:r w:rsidRPr="00DB7B18">
              <w:rPr>
                <w:rFonts w:ascii="Times New Roman" w:hAnsi="Times New Roman" w:cs="Times New Roman"/>
                <w:spacing w:val="-1"/>
              </w:rPr>
              <w:t>ч</w:t>
            </w:r>
            <w:r w:rsidRPr="00DB7B18">
              <w:rPr>
                <w:rFonts w:ascii="Times New Roman" w:hAnsi="Times New Roman" w:cs="Times New Roman"/>
              </w:rPr>
              <w:t>ас</w:t>
            </w:r>
            <w:r w:rsidRPr="00DB7B18">
              <w:rPr>
                <w:rFonts w:ascii="Times New Roman" w:hAnsi="Times New Roman" w:cs="Times New Roman"/>
                <w:spacing w:val="-2"/>
              </w:rPr>
              <w:t>.</w:t>
            </w:r>
            <w:r w:rsidRPr="00DB7B18">
              <w:rPr>
                <w:rFonts w:ascii="Times New Roman" w:hAnsi="Times New Roman" w:cs="Times New Roman"/>
              </w:rPr>
              <w:t>)</w:t>
            </w:r>
          </w:p>
        </w:tc>
      </w:tr>
      <w:tr w:rsidR="007A760E" w:rsidTr="00CC0210">
        <w:trPr>
          <w:trHeight w:hRule="exact" w:val="768"/>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before="1"/>
              <w:ind w:left="318" w:right="357"/>
              <w:jc w:val="center"/>
              <w:rPr>
                <w:rFonts w:ascii="Times New Roman" w:hAnsi="Times New Roman" w:cs="Times New Roman"/>
              </w:rPr>
            </w:pPr>
          </w:p>
        </w:tc>
        <w:tc>
          <w:tcPr>
            <w:tcW w:w="1356" w:type="dxa"/>
            <w:vMerge/>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before="1"/>
              <w:ind w:left="318" w:right="357"/>
              <w:jc w:val="center"/>
              <w:rPr>
                <w:rFonts w:ascii="Times New Roman" w:hAnsi="Times New Roman" w:cs="Times New Roman"/>
              </w:rPr>
            </w:pP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71"/>
              <w:rPr>
                <w:rFonts w:ascii="Times New Roman" w:hAnsi="Times New Roman" w:cs="Times New Roman"/>
              </w:rPr>
            </w:pPr>
            <w:r w:rsidRPr="00DB7B18">
              <w:rPr>
                <w:rFonts w:ascii="Times New Roman" w:hAnsi="Times New Roman" w:cs="Times New Roman"/>
              </w:rPr>
              <w:t>З</w:t>
            </w:r>
            <w:r w:rsidRPr="00DB7B18">
              <w:rPr>
                <w:rFonts w:ascii="Times New Roman" w:hAnsi="Times New Roman" w:cs="Times New Roman"/>
                <w:spacing w:val="-1"/>
              </w:rPr>
              <w:t>Е</w:t>
            </w:r>
            <w:r w:rsidRPr="00DB7B18">
              <w:rPr>
                <w:rFonts w:ascii="Times New Roman" w:hAnsi="Times New Roman" w:cs="Times New Roman"/>
              </w:rPr>
              <w:t>Т</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55"/>
              <w:rPr>
                <w:rFonts w:ascii="Times New Roman" w:hAnsi="Times New Roman" w:cs="Times New Roman"/>
              </w:rPr>
            </w:pPr>
            <w:r w:rsidRPr="00DB7B18">
              <w:rPr>
                <w:rFonts w:ascii="Times New Roman" w:hAnsi="Times New Roman" w:cs="Times New Roman"/>
                <w:spacing w:val="-1"/>
              </w:rPr>
              <w:t>ч</w:t>
            </w:r>
            <w:r w:rsidRPr="00DB7B18">
              <w:rPr>
                <w:rFonts w:ascii="Times New Roman" w:hAnsi="Times New Roman" w:cs="Times New Roman"/>
              </w:rPr>
              <w:t>асы</w:t>
            </w:r>
          </w:p>
        </w:tc>
        <w:tc>
          <w:tcPr>
            <w:tcW w:w="776"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13"/>
              <w:rPr>
                <w:rFonts w:ascii="Times New Roman" w:hAnsi="Times New Roman" w:cs="Times New Roman"/>
              </w:rPr>
            </w:pPr>
            <w:r w:rsidRPr="00DB7B18">
              <w:rPr>
                <w:rFonts w:ascii="Times New Roman" w:hAnsi="Times New Roman" w:cs="Times New Roman"/>
              </w:rPr>
              <w:t>З</w:t>
            </w:r>
            <w:r w:rsidRPr="00DB7B18">
              <w:rPr>
                <w:rFonts w:ascii="Times New Roman" w:hAnsi="Times New Roman" w:cs="Times New Roman"/>
                <w:spacing w:val="-1"/>
              </w:rPr>
              <w:t>Е</w:t>
            </w:r>
            <w:r w:rsidRPr="00DB7B18">
              <w:rPr>
                <w:rFonts w:ascii="Times New Roman" w:hAnsi="Times New Roman" w:cs="Times New Roman"/>
              </w:rPr>
              <w:t>Т</w:t>
            </w:r>
          </w:p>
        </w:tc>
        <w:tc>
          <w:tcPr>
            <w:tcW w:w="834"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65"/>
              <w:rPr>
                <w:rFonts w:ascii="Times New Roman" w:hAnsi="Times New Roman" w:cs="Times New Roman"/>
              </w:rPr>
            </w:pPr>
            <w:r w:rsidRPr="00DB7B18">
              <w:rPr>
                <w:rFonts w:ascii="Times New Roman" w:hAnsi="Times New Roman" w:cs="Times New Roman"/>
              </w:rPr>
              <w:t>Часы</w:t>
            </w:r>
          </w:p>
        </w:tc>
        <w:tc>
          <w:tcPr>
            <w:tcW w:w="1277" w:type="dxa"/>
            <w:vMerge/>
            <w:tcBorders>
              <w:top w:val="single" w:sz="12"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165"/>
              <w:rPr>
                <w:rFonts w:ascii="Times New Roman" w:hAnsi="Times New Roman" w:cs="Times New Roman"/>
              </w:rPr>
            </w:pPr>
          </w:p>
        </w:tc>
      </w:tr>
      <w:tr w:rsidR="007A760E" w:rsidTr="00CC0210">
        <w:trPr>
          <w:trHeight w:hRule="exact" w:val="283"/>
        </w:trPr>
        <w:tc>
          <w:tcPr>
            <w:tcW w:w="9601" w:type="dxa"/>
            <w:gridSpan w:val="8"/>
            <w:tcBorders>
              <w:top w:val="nil"/>
              <w:left w:val="single" w:sz="12" w:space="0" w:color="000000"/>
              <w:bottom w:val="nil"/>
              <w:right w:val="single" w:sz="12" w:space="0" w:color="000000"/>
            </w:tcBorders>
          </w:tcPr>
          <w:p w:rsidR="007A760E" w:rsidRPr="00DB7B18" w:rsidRDefault="007A760E" w:rsidP="00CC0210">
            <w:pPr>
              <w:widowControl w:val="0"/>
              <w:autoSpaceDE w:val="0"/>
              <w:autoSpaceDN w:val="0"/>
              <w:adjustRightInd w:val="0"/>
              <w:spacing w:before="10"/>
              <w:ind w:left="3597" w:right="3569"/>
              <w:jc w:val="center"/>
              <w:rPr>
                <w:rFonts w:ascii="Times New Roman" w:hAnsi="Times New Roman" w:cs="Times New Roman"/>
              </w:rPr>
            </w:pPr>
            <w:r w:rsidRPr="00DB7B18">
              <w:rPr>
                <w:rFonts w:ascii="Times New Roman" w:hAnsi="Times New Roman" w:cs="Times New Roman"/>
              </w:rPr>
              <w:t>У</w:t>
            </w:r>
            <w:r w:rsidRPr="00DB7B18">
              <w:rPr>
                <w:rFonts w:ascii="Times New Roman" w:hAnsi="Times New Roman" w:cs="Times New Roman"/>
                <w:spacing w:val="-1"/>
              </w:rPr>
              <w:t>Г</w:t>
            </w:r>
            <w:r w:rsidRPr="00DB7B18">
              <w:rPr>
                <w:rFonts w:ascii="Times New Roman" w:hAnsi="Times New Roman" w:cs="Times New Roman"/>
              </w:rPr>
              <w:t>С</w:t>
            </w:r>
            <w:r w:rsidRPr="00DB7B18">
              <w:rPr>
                <w:rFonts w:ascii="Times New Roman" w:hAnsi="Times New Roman" w:cs="Times New Roman"/>
                <w:spacing w:val="2"/>
              </w:rPr>
              <w:t xml:space="preserve"> </w:t>
            </w:r>
            <w:r w:rsidRPr="00DB7B18">
              <w:rPr>
                <w:rFonts w:ascii="Times New Roman" w:hAnsi="Times New Roman" w:cs="Times New Roman"/>
                <w:spacing w:val="-5"/>
              </w:rPr>
              <w:t>«</w:t>
            </w:r>
            <w:r w:rsidRPr="00DB7B18">
              <w:rPr>
                <w:rFonts w:ascii="Times New Roman" w:hAnsi="Times New Roman" w:cs="Times New Roman"/>
              </w:rPr>
              <w:t>Здравоохране</w:t>
            </w:r>
            <w:r w:rsidRPr="00DB7B18">
              <w:rPr>
                <w:rFonts w:ascii="Times New Roman" w:hAnsi="Times New Roman" w:cs="Times New Roman"/>
                <w:spacing w:val="-1"/>
              </w:rPr>
              <w:t>н</w:t>
            </w:r>
            <w:r w:rsidRPr="00DB7B18">
              <w:rPr>
                <w:rFonts w:ascii="Times New Roman" w:hAnsi="Times New Roman" w:cs="Times New Roman"/>
              </w:rPr>
              <w:t>ие»</w:t>
            </w:r>
          </w:p>
        </w:tc>
      </w:tr>
      <w:tr w:rsidR="007A760E" w:rsidTr="00CC0210">
        <w:trPr>
          <w:trHeight w:val="390"/>
        </w:trPr>
        <w:tc>
          <w:tcPr>
            <w:tcW w:w="2845" w:type="dxa"/>
            <w:vMerge w:val="restart"/>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93"/>
              <w:rPr>
                <w:rFonts w:ascii="Times New Roman" w:hAnsi="Times New Roman" w:cs="Times New Roman"/>
              </w:rPr>
            </w:pPr>
            <w:r w:rsidRPr="00DB7B18">
              <w:rPr>
                <w:rFonts w:ascii="Times New Roman" w:hAnsi="Times New Roman" w:cs="Times New Roman"/>
              </w:rPr>
              <w:t xml:space="preserve">060101 </w:t>
            </w:r>
            <w:r w:rsidRPr="00DB7B18">
              <w:rPr>
                <w:rFonts w:ascii="Times New Roman" w:hAnsi="Times New Roman" w:cs="Times New Roman"/>
                <w:spacing w:val="-5"/>
              </w:rPr>
              <w:t>«</w:t>
            </w:r>
            <w:r w:rsidRPr="00DB7B18">
              <w:rPr>
                <w:rFonts w:ascii="Times New Roman" w:hAnsi="Times New Roman" w:cs="Times New Roman"/>
                <w:spacing w:val="-1"/>
              </w:rPr>
              <w:t>Л</w:t>
            </w:r>
            <w:r w:rsidRPr="00DB7B18">
              <w:rPr>
                <w:rFonts w:ascii="Times New Roman" w:hAnsi="Times New Roman" w:cs="Times New Roman"/>
              </w:rPr>
              <w:t>ечебное де</w:t>
            </w:r>
            <w:r w:rsidRPr="00DB7B18">
              <w:rPr>
                <w:rFonts w:ascii="Times New Roman" w:hAnsi="Times New Roman" w:cs="Times New Roman"/>
                <w:spacing w:val="-2"/>
              </w:rPr>
              <w:t>л</w:t>
            </w:r>
            <w:r w:rsidRPr="00DB7B18">
              <w:rPr>
                <w:rFonts w:ascii="Times New Roman" w:hAnsi="Times New Roman" w:cs="Times New Roman"/>
              </w:rPr>
              <w:t>о»</w:t>
            </w:r>
          </w:p>
        </w:tc>
        <w:tc>
          <w:tcPr>
            <w:tcW w:w="1356"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.1</w:t>
            </w:r>
          </w:p>
        </w:tc>
        <w:tc>
          <w:tcPr>
            <w:tcW w:w="1135"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304"/>
              <w:rPr>
                <w:rFonts w:ascii="Times New Roman" w:hAnsi="Times New Roman" w:cs="Times New Roman"/>
              </w:rPr>
            </w:pPr>
            <w:r w:rsidRPr="00DB7B18">
              <w:rPr>
                <w:rFonts w:ascii="Times New Roman" w:hAnsi="Times New Roman" w:cs="Times New Roman"/>
              </w:rPr>
              <w:t>27</w:t>
            </w:r>
            <w:r w:rsidRPr="00DB7B18">
              <w:rPr>
                <w:rFonts w:ascii="Times New Roman" w:hAnsi="Times New Roman" w:cs="Times New Roman"/>
                <w:spacing w:val="-4"/>
              </w:rPr>
              <w:t>-</w:t>
            </w:r>
            <w:r w:rsidRPr="00DB7B18">
              <w:rPr>
                <w:rFonts w:ascii="Times New Roman" w:hAnsi="Times New Roman" w:cs="Times New Roman"/>
              </w:rPr>
              <w:t>31</w:t>
            </w:r>
          </w:p>
        </w:tc>
        <w:tc>
          <w:tcPr>
            <w:tcW w:w="1378"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61"/>
              <w:rPr>
                <w:rFonts w:ascii="Times New Roman" w:hAnsi="Times New Roman" w:cs="Times New Roman"/>
              </w:rPr>
            </w:pPr>
            <w:r w:rsidRPr="00DB7B18">
              <w:rPr>
                <w:rFonts w:ascii="Times New Roman" w:hAnsi="Times New Roman" w:cs="Times New Roman"/>
              </w:rPr>
              <w:t>97</w:t>
            </w:r>
            <w:r w:rsidRPr="00DB7B18">
              <w:rPr>
                <w:rFonts w:ascii="Times New Roman" w:hAnsi="Times New Roman" w:cs="Times New Roman"/>
                <w:spacing w:val="1"/>
              </w:rPr>
              <w:t>2</w:t>
            </w:r>
            <w:r w:rsidRPr="00DB7B18">
              <w:rPr>
                <w:rFonts w:ascii="Times New Roman" w:hAnsi="Times New Roman" w:cs="Times New Roman"/>
                <w:spacing w:val="-4"/>
              </w:rPr>
              <w:t>-</w:t>
            </w:r>
            <w:r w:rsidRPr="00DB7B18">
              <w:rPr>
                <w:rFonts w:ascii="Times New Roman" w:hAnsi="Times New Roman" w:cs="Times New Roman"/>
              </w:rPr>
              <w:t>1116</w:t>
            </w:r>
          </w:p>
        </w:tc>
        <w:tc>
          <w:tcPr>
            <w:tcW w:w="850" w:type="dxa"/>
            <w:gridSpan w:val="2"/>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92"/>
              <w:rPr>
                <w:rFonts w:ascii="Times New Roman" w:hAnsi="Times New Roman" w:cs="Times New Roman"/>
              </w:rPr>
            </w:pPr>
            <w:r w:rsidRPr="00DB7B18">
              <w:rPr>
                <w:rFonts w:ascii="Times New Roman" w:hAnsi="Times New Roman" w:cs="Times New Roman"/>
              </w:rPr>
              <w:t>31</w:t>
            </w:r>
          </w:p>
        </w:tc>
        <w:tc>
          <w:tcPr>
            <w:tcW w:w="760"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89"/>
              <w:rPr>
                <w:rFonts w:ascii="Times New Roman" w:hAnsi="Times New Roman" w:cs="Times New Roman"/>
              </w:rPr>
            </w:pPr>
            <w:r w:rsidRPr="00DB7B18">
              <w:rPr>
                <w:rFonts w:ascii="Times New Roman" w:hAnsi="Times New Roman" w:cs="Times New Roman"/>
              </w:rPr>
              <w:t>1116</w:t>
            </w:r>
          </w:p>
        </w:tc>
        <w:tc>
          <w:tcPr>
            <w:tcW w:w="1277" w:type="dxa"/>
            <w:tcBorders>
              <w:top w:val="single" w:sz="12"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.2</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04"/>
              <w:rPr>
                <w:rFonts w:ascii="Times New Roman" w:hAnsi="Times New Roman" w:cs="Times New Roman"/>
              </w:rPr>
            </w:pPr>
            <w:r w:rsidRPr="00DB7B18">
              <w:rPr>
                <w:rFonts w:ascii="Times New Roman" w:hAnsi="Times New Roman" w:cs="Times New Roman"/>
              </w:rPr>
              <w:t>83</w:t>
            </w:r>
            <w:r w:rsidRPr="00DB7B18">
              <w:rPr>
                <w:rFonts w:ascii="Times New Roman" w:hAnsi="Times New Roman" w:cs="Times New Roman"/>
                <w:spacing w:val="-4"/>
              </w:rPr>
              <w:t>-</w:t>
            </w:r>
            <w:r w:rsidRPr="00DB7B18">
              <w:rPr>
                <w:rFonts w:ascii="Times New Roman" w:hAnsi="Times New Roman" w:cs="Times New Roman"/>
              </w:rPr>
              <w:t>93</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05"/>
              <w:rPr>
                <w:rFonts w:ascii="Times New Roman" w:hAnsi="Times New Roman" w:cs="Times New Roman"/>
              </w:rPr>
            </w:pPr>
            <w:r w:rsidRPr="00DB7B18">
              <w:rPr>
                <w:rFonts w:ascii="Times New Roman" w:hAnsi="Times New Roman" w:cs="Times New Roman"/>
              </w:rPr>
              <w:t>29</w:t>
            </w:r>
            <w:r w:rsidRPr="00DB7B18">
              <w:rPr>
                <w:rFonts w:ascii="Times New Roman" w:hAnsi="Times New Roman" w:cs="Times New Roman"/>
                <w:spacing w:val="1"/>
              </w:rPr>
              <w:t>8</w:t>
            </w:r>
            <w:r w:rsidRPr="00DB7B18">
              <w:rPr>
                <w:rFonts w:ascii="Times New Roman" w:hAnsi="Times New Roman" w:cs="Times New Roman"/>
              </w:rPr>
              <w:t>8</w:t>
            </w:r>
            <w:r w:rsidRPr="00DB7B18">
              <w:rPr>
                <w:rFonts w:ascii="Times New Roman" w:hAnsi="Times New Roman" w:cs="Times New Roman"/>
                <w:spacing w:val="-4"/>
              </w:rPr>
              <w:t>-</w:t>
            </w:r>
            <w:r w:rsidRPr="00DB7B18">
              <w:rPr>
                <w:rFonts w:ascii="Times New Roman" w:hAnsi="Times New Roman" w:cs="Times New Roman"/>
              </w:rPr>
              <w:t>3348</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93</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3348</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.3</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93"/>
              <w:rPr>
                <w:rFonts w:ascii="Times New Roman" w:hAnsi="Times New Roman" w:cs="Times New Roman"/>
              </w:rPr>
            </w:pPr>
            <w:r w:rsidRPr="00DB7B18">
              <w:rPr>
                <w:rFonts w:ascii="Times New Roman" w:hAnsi="Times New Roman" w:cs="Times New Roman"/>
              </w:rPr>
              <w:t>175</w:t>
            </w:r>
            <w:r w:rsidRPr="00DB7B18">
              <w:rPr>
                <w:rFonts w:ascii="Times New Roman" w:hAnsi="Times New Roman" w:cs="Times New Roman"/>
                <w:spacing w:val="-4"/>
              </w:rPr>
              <w:t>-</w:t>
            </w:r>
            <w:r w:rsidRPr="00DB7B18">
              <w:rPr>
                <w:rFonts w:ascii="Times New Roman" w:hAnsi="Times New Roman" w:cs="Times New Roman"/>
              </w:rPr>
              <w:t>193</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05"/>
              <w:rPr>
                <w:rFonts w:ascii="Times New Roman" w:hAnsi="Times New Roman" w:cs="Times New Roman"/>
              </w:rPr>
            </w:pPr>
            <w:r w:rsidRPr="00DB7B18">
              <w:rPr>
                <w:rFonts w:ascii="Times New Roman" w:hAnsi="Times New Roman" w:cs="Times New Roman"/>
              </w:rPr>
              <w:t>630</w:t>
            </w:r>
            <w:r w:rsidRPr="00DB7B18">
              <w:rPr>
                <w:rFonts w:ascii="Times New Roman" w:hAnsi="Times New Roman" w:cs="Times New Roman"/>
                <w:spacing w:val="1"/>
              </w:rPr>
              <w:t>0</w:t>
            </w:r>
            <w:r w:rsidRPr="00DB7B18">
              <w:rPr>
                <w:rFonts w:ascii="Times New Roman" w:hAnsi="Times New Roman" w:cs="Times New Roman"/>
                <w:spacing w:val="-4"/>
              </w:rPr>
              <w:t>-</w:t>
            </w:r>
            <w:r w:rsidRPr="00DB7B18">
              <w:rPr>
                <w:rFonts w:ascii="Times New Roman" w:hAnsi="Times New Roman" w:cs="Times New Roman"/>
              </w:rPr>
              <w:t>6948</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37"/>
              <w:rPr>
                <w:rFonts w:ascii="Times New Roman" w:hAnsi="Times New Roman" w:cs="Times New Roman"/>
              </w:rPr>
            </w:pPr>
            <w:r w:rsidRPr="00DB7B18">
              <w:rPr>
                <w:rFonts w:ascii="Times New Roman" w:hAnsi="Times New Roman" w:cs="Times New Roman"/>
              </w:rPr>
              <w:t>193</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89"/>
              <w:rPr>
                <w:rFonts w:ascii="Times New Roman" w:hAnsi="Times New Roman" w:cs="Times New Roman"/>
              </w:rPr>
            </w:pPr>
            <w:r w:rsidRPr="00DB7B18">
              <w:rPr>
                <w:rFonts w:ascii="Times New Roman" w:hAnsi="Times New Roman" w:cs="Times New Roman"/>
              </w:rPr>
              <w:t>6948</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.4</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69" w:right="471"/>
              <w:jc w:val="center"/>
              <w:rPr>
                <w:rFonts w:ascii="Times New Roman" w:hAnsi="Times New Roman" w:cs="Times New Roman"/>
              </w:rPr>
            </w:pPr>
            <w:r w:rsidRPr="00DB7B18">
              <w:rPr>
                <w:rFonts w:ascii="Times New Roman" w:hAnsi="Times New Roman" w:cs="Times New Roman"/>
              </w:rPr>
              <w:t>2</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400</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10" w:right="270"/>
              <w:jc w:val="center"/>
              <w:rPr>
                <w:rFonts w:ascii="Times New Roman" w:hAnsi="Times New Roman" w:cs="Times New Roman"/>
              </w:rPr>
            </w:pPr>
            <w:r w:rsidRPr="00DB7B18">
              <w:rPr>
                <w:rFonts w:ascii="Times New Roman" w:hAnsi="Times New Roman" w:cs="Times New Roman"/>
              </w:rPr>
              <w:t>2</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400</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.5</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14" w:right="416"/>
              <w:jc w:val="center"/>
              <w:rPr>
                <w:rFonts w:ascii="Times New Roman" w:hAnsi="Times New Roman" w:cs="Times New Roman"/>
              </w:rPr>
            </w:pPr>
            <w:r w:rsidRPr="00DB7B18">
              <w:rPr>
                <w:rFonts w:ascii="Times New Roman" w:hAnsi="Times New Roman" w:cs="Times New Roman"/>
              </w:rPr>
              <w:t>36</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26"/>
              <w:jc w:val="center"/>
              <w:rPr>
                <w:rFonts w:ascii="Times New Roman" w:hAnsi="Times New Roman" w:cs="Times New Roman"/>
              </w:rPr>
            </w:pPr>
            <w:r w:rsidRPr="00DB7B18">
              <w:rPr>
                <w:rFonts w:ascii="Times New Roman" w:hAnsi="Times New Roman" w:cs="Times New Roman"/>
              </w:rPr>
              <w:t>1296</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36</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1296</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.6</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69" w:right="471"/>
              <w:jc w:val="center"/>
              <w:rPr>
                <w:rFonts w:ascii="Times New Roman" w:hAnsi="Times New Roman" w:cs="Times New Roman"/>
              </w:rPr>
            </w:pPr>
            <w:r w:rsidRPr="00DB7B18">
              <w:rPr>
                <w:rFonts w:ascii="Times New Roman" w:hAnsi="Times New Roman" w:cs="Times New Roman"/>
              </w:rPr>
              <w:t>5</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79" w:right="483"/>
              <w:jc w:val="center"/>
              <w:rPr>
                <w:rFonts w:ascii="Times New Roman" w:hAnsi="Times New Roman" w:cs="Times New Roman"/>
              </w:rPr>
            </w:pPr>
            <w:r w:rsidRPr="00DB7B18">
              <w:rPr>
                <w:rFonts w:ascii="Times New Roman" w:hAnsi="Times New Roman" w:cs="Times New Roman"/>
              </w:rPr>
              <w:t>180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10" w:right="270"/>
              <w:jc w:val="center"/>
              <w:rPr>
                <w:rFonts w:ascii="Times New Roman" w:hAnsi="Times New Roman" w:cs="Times New Roman"/>
              </w:rPr>
            </w:pPr>
            <w:r w:rsidRPr="00DB7B18">
              <w:rPr>
                <w:rFonts w:ascii="Times New Roman" w:hAnsi="Times New Roman" w:cs="Times New Roman"/>
              </w:rPr>
              <w:t>5</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44"/>
              <w:rPr>
                <w:rFonts w:ascii="Times New Roman" w:hAnsi="Times New Roman" w:cs="Times New Roman"/>
              </w:rPr>
            </w:pPr>
            <w:r w:rsidRPr="00DB7B18">
              <w:rPr>
                <w:rFonts w:ascii="Times New Roman" w:hAnsi="Times New Roman" w:cs="Times New Roman"/>
              </w:rPr>
              <w:t>180</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rPr>
              <w:t>В</w:t>
            </w:r>
            <w:r w:rsidRPr="00DB7B18">
              <w:rPr>
                <w:rFonts w:ascii="Times New Roman" w:hAnsi="Times New Roman" w:cs="Times New Roman"/>
                <w:spacing w:val="-1"/>
              </w:rPr>
              <w:t xml:space="preserve"> </w:t>
            </w:r>
            <w:r w:rsidRPr="00DB7B18">
              <w:rPr>
                <w:rFonts w:ascii="Times New Roman" w:hAnsi="Times New Roman" w:cs="Times New Roman"/>
              </w:rPr>
              <w:t>целом</w:t>
            </w:r>
          </w:p>
        </w:tc>
        <w:tc>
          <w:tcPr>
            <w:tcW w:w="1135"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58" w:right="361"/>
              <w:jc w:val="center"/>
              <w:rPr>
                <w:rFonts w:ascii="Times New Roman" w:hAnsi="Times New Roman" w:cs="Times New Roman"/>
              </w:rPr>
            </w:pPr>
            <w:r w:rsidRPr="00DB7B18">
              <w:rPr>
                <w:rFonts w:ascii="Times New Roman" w:hAnsi="Times New Roman" w:cs="Times New Roman"/>
              </w:rPr>
              <w:t>360</w:t>
            </w:r>
          </w:p>
        </w:tc>
        <w:tc>
          <w:tcPr>
            <w:tcW w:w="1378"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850" w:type="dxa"/>
            <w:gridSpan w:val="2"/>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37"/>
              <w:rPr>
                <w:rFonts w:ascii="Times New Roman" w:hAnsi="Times New Roman" w:cs="Times New Roman"/>
              </w:rPr>
            </w:pPr>
            <w:r w:rsidRPr="00DB7B18">
              <w:rPr>
                <w:rFonts w:ascii="Times New Roman" w:hAnsi="Times New Roman" w:cs="Times New Roman"/>
              </w:rPr>
              <w:t>360</w:t>
            </w:r>
          </w:p>
        </w:tc>
        <w:tc>
          <w:tcPr>
            <w:tcW w:w="760"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277" w:type="dxa"/>
            <w:tcBorders>
              <w:top w:val="single" w:sz="12"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val="restart"/>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93"/>
              <w:rPr>
                <w:rFonts w:ascii="Times New Roman" w:hAnsi="Times New Roman" w:cs="Times New Roman"/>
              </w:rPr>
            </w:pPr>
            <w:r w:rsidRPr="00DB7B18">
              <w:rPr>
                <w:rFonts w:ascii="Times New Roman" w:hAnsi="Times New Roman" w:cs="Times New Roman"/>
              </w:rPr>
              <w:t xml:space="preserve">060103 </w:t>
            </w:r>
            <w:r w:rsidRPr="00DB7B18">
              <w:rPr>
                <w:rFonts w:ascii="Times New Roman" w:hAnsi="Times New Roman" w:cs="Times New Roman"/>
                <w:spacing w:val="-5"/>
              </w:rPr>
              <w:t>«</w:t>
            </w:r>
            <w:r w:rsidRPr="00DB7B18">
              <w:rPr>
                <w:rFonts w:ascii="Times New Roman" w:hAnsi="Times New Roman" w:cs="Times New Roman"/>
                <w:spacing w:val="-1"/>
              </w:rPr>
              <w:t>П</w:t>
            </w:r>
            <w:r w:rsidRPr="00DB7B18">
              <w:rPr>
                <w:rFonts w:ascii="Times New Roman" w:hAnsi="Times New Roman" w:cs="Times New Roman"/>
              </w:rPr>
              <w:t>е</w:t>
            </w:r>
            <w:r w:rsidRPr="00DB7B18">
              <w:rPr>
                <w:rFonts w:ascii="Times New Roman" w:hAnsi="Times New Roman" w:cs="Times New Roman"/>
                <w:spacing w:val="1"/>
              </w:rPr>
              <w:t>д</w:t>
            </w:r>
            <w:r w:rsidRPr="00DB7B18">
              <w:rPr>
                <w:rFonts w:ascii="Times New Roman" w:hAnsi="Times New Roman" w:cs="Times New Roman"/>
              </w:rPr>
              <w:t>иатр</w:t>
            </w:r>
            <w:r w:rsidRPr="00DB7B18">
              <w:rPr>
                <w:rFonts w:ascii="Times New Roman" w:hAnsi="Times New Roman" w:cs="Times New Roman"/>
                <w:spacing w:val="-1"/>
              </w:rPr>
              <w:t>и</w:t>
            </w:r>
            <w:r w:rsidRPr="00DB7B18">
              <w:rPr>
                <w:rFonts w:ascii="Times New Roman" w:hAnsi="Times New Roman" w:cs="Times New Roman"/>
                <w:spacing w:val="1"/>
              </w:rPr>
              <w:t>я</w:t>
            </w:r>
            <w:r w:rsidRPr="00DB7B18">
              <w:rPr>
                <w:rFonts w:ascii="Times New Roman" w:hAnsi="Times New Roman" w:cs="Times New Roman"/>
              </w:rPr>
              <w:t>»</w:t>
            </w:r>
          </w:p>
        </w:tc>
        <w:tc>
          <w:tcPr>
            <w:tcW w:w="1356"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.1</w:t>
            </w:r>
          </w:p>
        </w:tc>
        <w:tc>
          <w:tcPr>
            <w:tcW w:w="1135"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04"/>
              <w:rPr>
                <w:rFonts w:ascii="Times New Roman" w:hAnsi="Times New Roman" w:cs="Times New Roman"/>
              </w:rPr>
            </w:pPr>
            <w:r w:rsidRPr="00DB7B18">
              <w:rPr>
                <w:rFonts w:ascii="Times New Roman" w:hAnsi="Times New Roman" w:cs="Times New Roman"/>
              </w:rPr>
              <w:t>27</w:t>
            </w:r>
            <w:r w:rsidRPr="00DB7B18">
              <w:rPr>
                <w:rFonts w:ascii="Times New Roman" w:hAnsi="Times New Roman" w:cs="Times New Roman"/>
                <w:spacing w:val="-4"/>
              </w:rPr>
              <w:t>-</w:t>
            </w:r>
            <w:r w:rsidRPr="00DB7B18">
              <w:rPr>
                <w:rFonts w:ascii="Times New Roman" w:hAnsi="Times New Roman" w:cs="Times New Roman"/>
              </w:rPr>
              <w:t>31</w:t>
            </w:r>
          </w:p>
        </w:tc>
        <w:tc>
          <w:tcPr>
            <w:tcW w:w="1378"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61"/>
              <w:rPr>
                <w:rFonts w:ascii="Times New Roman" w:hAnsi="Times New Roman" w:cs="Times New Roman"/>
              </w:rPr>
            </w:pPr>
            <w:r w:rsidRPr="00DB7B18">
              <w:rPr>
                <w:rFonts w:ascii="Times New Roman" w:hAnsi="Times New Roman" w:cs="Times New Roman"/>
              </w:rPr>
              <w:t>97</w:t>
            </w:r>
            <w:r w:rsidRPr="00DB7B18">
              <w:rPr>
                <w:rFonts w:ascii="Times New Roman" w:hAnsi="Times New Roman" w:cs="Times New Roman"/>
                <w:spacing w:val="1"/>
              </w:rPr>
              <w:t>2</w:t>
            </w:r>
            <w:r w:rsidRPr="00DB7B18">
              <w:rPr>
                <w:rFonts w:ascii="Times New Roman" w:hAnsi="Times New Roman" w:cs="Times New Roman"/>
                <w:spacing w:val="-4"/>
              </w:rPr>
              <w:t>-</w:t>
            </w:r>
            <w:r w:rsidRPr="00DB7B18">
              <w:rPr>
                <w:rFonts w:ascii="Times New Roman" w:hAnsi="Times New Roman" w:cs="Times New Roman"/>
              </w:rPr>
              <w:t>1116</w:t>
            </w:r>
          </w:p>
        </w:tc>
        <w:tc>
          <w:tcPr>
            <w:tcW w:w="850" w:type="dxa"/>
            <w:gridSpan w:val="2"/>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31</w:t>
            </w:r>
          </w:p>
        </w:tc>
        <w:tc>
          <w:tcPr>
            <w:tcW w:w="760"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1116</w:t>
            </w:r>
          </w:p>
        </w:tc>
        <w:tc>
          <w:tcPr>
            <w:tcW w:w="1277" w:type="dxa"/>
            <w:tcBorders>
              <w:top w:val="single" w:sz="12"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.2</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04"/>
              <w:rPr>
                <w:rFonts w:ascii="Times New Roman" w:hAnsi="Times New Roman" w:cs="Times New Roman"/>
              </w:rPr>
            </w:pPr>
            <w:r w:rsidRPr="00DB7B18">
              <w:rPr>
                <w:rFonts w:ascii="Times New Roman" w:hAnsi="Times New Roman" w:cs="Times New Roman"/>
              </w:rPr>
              <w:t>83</w:t>
            </w:r>
            <w:r w:rsidRPr="00DB7B18">
              <w:rPr>
                <w:rFonts w:ascii="Times New Roman" w:hAnsi="Times New Roman" w:cs="Times New Roman"/>
                <w:spacing w:val="-4"/>
              </w:rPr>
              <w:t>-</w:t>
            </w:r>
            <w:r w:rsidRPr="00DB7B18">
              <w:rPr>
                <w:rFonts w:ascii="Times New Roman" w:hAnsi="Times New Roman" w:cs="Times New Roman"/>
              </w:rPr>
              <w:t>93</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05"/>
              <w:rPr>
                <w:rFonts w:ascii="Times New Roman" w:hAnsi="Times New Roman" w:cs="Times New Roman"/>
              </w:rPr>
            </w:pPr>
            <w:r w:rsidRPr="00DB7B18">
              <w:rPr>
                <w:rFonts w:ascii="Times New Roman" w:hAnsi="Times New Roman" w:cs="Times New Roman"/>
              </w:rPr>
              <w:t>298</w:t>
            </w:r>
            <w:r w:rsidRPr="00DB7B18">
              <w:rPr>
                <w:rFonts w:ascii="Times New Roman" w:hAnsi="Times New Roman" w:cs="Times New Roman"/>
                <w:spacing w:val="1"/>
              </w:rPr>
              <w:t>8</w:t>
            </w:r>
            <w:r w:rsidRPr="00DB7B18">
              <w:rPr>
                <w:rFonts w:ascii="Times New Roman" w:hAnsi="Times New Roman" w:cs="Times New Roman"/>
                <w:spacing w:val="-4"/>
              </w:rPr>
              <w:t>-</w:t>
            </w:r>
            <w:r w:rsidRPr="00DB7B18">
              <w:rPr>
                <w:rFonts w:ascii="Times New Roman" w:hAnsi="Times New Roman" w:cs="Times New Roman"/>
              </w:rPr>
              <w:t>3348</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93</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3348</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.3</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93"/>
              <w:rPr>
                <w:rFonts w:ascii="Times New Roman" w:hAnsi="Times New Roman" w:cs="Times New Roman"/>
              </w:rPr>
            </w:pPr>
            <w:r w:rsidRPr="00DB7B18">
              <w:rPr>
                <w:rFonts w:ascii="Times New Roman" w:hAnsi="Times New Roman" w:cs="Times New Roman"/>
              </w:rPr>
              <w:t>175</w:t>
            </w:r>
            <w:r w:rsidRPr="00DB7B18">
              <w:rPr>
                <w:rFonts w:ascii="Times New Roman" w:hAnsi="Times New Roman" w:cs="Times New Roman"/>
                <w:spacing w:val="-4"/>
              </w:rPr>
              <w:t>-</w:t>
            </w:r>
            <w:r w:rsidRPr="00DB7B18">
              <w:rPr>
                <w:rFonts w:ascii="Times New Roman" w:hAnsi="Times New Roman" w:cs="Times New Roman"/>
              </w:rPr>
              <w:t>193</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05"/>
              <w:rPr>
                <w:rFonts w:ascii="Times New Roman" w:hAnsi="Times New Roman" w:cs="Times New Roman"/>
              </w:rPr>
            </w:pPr>
            <w:r w:rsidRPr="00DB7B18">
              <w:rPr>
                <w:rFonts w:ascii="Times New Roman" w:hAnsi="Times New Roman" w:cs="Times New Roman"/>
              </w:rPr>
              <w:t>630</w:t>
            </w:r>
            <w:r w:rsidRPr="00DB7B18">
              <w:rPr>
                <w:rFonts w:ascii="Times New Roman" w:hAnsi="Times New Roman" w:cs="Times New Roman"/>
                <w:spacing w:val="1"/>
              </w:rPr>
              <w:t>0</w:t>
            </w:r>
            <w:r w:rsidRPr="00DB7B18">
              <w:rPr>
                <w:rFonts w:ascii="Times New Roman" w:hAnsi="Times New Roman" w:cs="Times New Roman"/>
                <w:spacing w:val="-4"/>
              </w:rPr>
              <w:t>-</w:t>
            </w:r>
            <w:r w:rsidRPr="00DB7B18">
              <w:rPr>
                <w:rFonts w:ascii="Times New Roman" w:hAnsi="Times New Roman" w:cs="Times New Roman"/>
              </w:rPr>
              <w:t>6948</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37"/>
              <w:rPr>
                <w:rFonts w:ascii="Times New Roman" w:hAnsi="Times New Roman" w:cs="Times New Roman"/>
              </w:rPr>
            </w:pPr>
            <w:r w:rsidRPr="00DB7B18">
              <w:rPr>
                <w:rFonts w:ascii="Times New Roman" w:hAnsi="Times New Roman" w:cs="Times New Roman"/>
              </w:rPr>
              <w:t>193</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6948</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.4</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69" w:right="471"/>
              <w:jc w:val="center"/>
              <w:rPr>
                <w:rFonts w:ascii="Times New Roman" w:hAnsi="Times New Roman" w:cs="Times New Roman"/>
              </w:rPr>
            </w:pPr>
            <w:r w:rsidRPr="00DB7B18">
              <w:rPr>
                <w:rFonts w:ascii="Times New Roman" w:hAnsi="Times New Roman" w:cs="Times New Roman"/>
              </w:rPr>
              <w:t>2</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79" w:right="483"/>
              <w:jc w:val="center"/>
              <w:rPr>
                <w:rFonts w:ascii="Times New Roman" w:hAnsi="Times New Roman" w:cs="Times New Roman"/>
              </w:rPr>
            </w:pPr>
            <w:r w:rsidRPr="00DB7B18">
              <w:rPr>
                <w:rFonts w:ascii="Times New Roman" w:hAnsi="Times New Roman" w:cs="Times New Roman"/>
              </w:rPr>
              <w:t>400</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10" w:right="270"/>
              <w:jc w:val="center"/>
              <w:rPr>
                <w:rFonts w:ascii="Times New Roman" w:hAnsi="Times New Roman" w:cs="Times New Roman"/>
              </w:rPr>
            </w:pPr>
            <w:r w:rsidRPr="00DB7B18">
              <w:rPr>
                <w:rFonts w:ascii="Times New Roman" w:hAnsi="Times New Roman" w:cs="Times New Roman"/>
              </w:rPr>
              <w:t>2</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44"/>
              <w:rPr>
                <w:rFonts w:ascii="Times New Roman" w:hAnsi="Times New Roman" w:cs="Times New Roman"/>
              </w:rPr>
            </w:pPr>
            <w:r w:rsidRPr="00DB7B18">
              <w:rPr>
                <w:rFonts w:ascii="Times New Roman" w:hAnsi="Times New Roman" w:cs="Times New Roman"/>
              </w:rPr>
              <w:t>400</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.5</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14" w:right="416"/>
              <w:jc w:val="center"/>
              <w:rPr>
                <w:rFonts w:ascii="Times New Roman" w:hAnsi="Times New Roman" w:cs="Times New Roman"/>
              </w:rPr>
            </w:pPr>
            <w:r w:rsidRPr="00DB7B18">
              <w:rPr>
                <w:rFonts w:ascii="Times New Roman" w:hAnsi="Times New Roman" w:cs="Times New Roman"/>
              </w:rPr>
              <w:t>36</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26"/>
              <w:jc w:val="center"/>
              <w:rPr>
                <w:rFonts w:ascii="Times New Roman" w:hAnsi="Times New Roman" w:cs="Times New Roman"/>
              </w:rPr>
            </w:pPr>
            <w:r w:rsidRPr="00DB7B18">
              <w:rPr>
                <w:rFonts w:ascii="Times New Roman" w:hAnsi="Times New Roman" w:cs="Times New Roman"/>
              </w:rPr>
              <w:t>1296</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36</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1296</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.6</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69" w:right="471"/>
              <w:jc w:val="center"/>
              <w:rPr>
                <w:rFonts w:ascii="Times New Roman" w:hAnsi="Times New Roman" w:cs="Times New Roman"/>
              </w:rPr>
            </w:pPr>
            <w:r w:rsidRPr="00DB7B18">
              <w:rPr>
                <w:rFonts w:ascii="Times New Roman" w:hAnsi="Times New Roman" w:cs="Times New Roman"/>
              </w:rPr>
              <w:t>5</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79" w:right="483"/>
              <w:jc w:val="center"/>
              <w:rPr>
                <w:rFonts w:ascii="Times New Roman" w:hAnsi="Times New Roman" w:cs="Times New Roman"/>
              </w:rPr>
            </w:pPr>
            <w:r w:rsidRPr="00DB7B18">
              <w:rPr>
                <w:rFonts w:ascii="Times New Roman" w:hAnsi="Times New Roman" w:cs="Times New Roman"/>
              </w:rPr>
              <w:t>180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10" w:right="270"/>
              <w:jc w:val="center"/>
              <w:rPr>
                <w:rFonts w:ascii="Times New Roman" w:hAnsi="Times New Roman" w:cs="Times New Roman"/>
              </w:rPr>
            </w:pPr>
            <w:r w:rsidRPr="00DB7B18">
              <w:rPr>
                <w:rFonts w:ascii="Times New Roman" w:hAnsi="Times New Roman" w:cs="Times New Roman"/>
              </w:rPr>
              <w:t>5</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44"/>
              <w:rPr>
                <w:rFonts w:ascii="Times New Roman" w:hAnsi="Times New Roman" w:cs="Times New Roman"/>
              </w:rPr>
            </w:pPr>
            <w:r w:rsidRPr="00DB7B18">
              <w:rPr>
                <w:rFonts w:ascii="Times New Roman" w:hAnsi="Times New Roman" w:cs="Times New Roman"/>
              </w:rPr>
              <w:t>180</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rPr>
              <w:t>В</w:t>
            </w:r>
            <w:r w:rsidRPr="00DB7B18">
              <w:rPr>
                <w:rFonts w:ascii="Times New Roman" w:hAnsi="Times New Roman" w:cs="Times New Roman"/>
                <w:spacing w:val="-1"/>
              </w:rPr>
              <w:t xml:space="preserve"> </w:t>
            </w:r>
            <w:r w:rsidRPr="00DB7B18">
              <w:rPr>
                <w:rFonts w:ascii="Times New Roman" w:hAnsi="Times New Roman" w:cs="Times New Roman"/>
              </w:rPr>
              <w:t>целом</w:t>
            </w:r>
          </w:p>
        </w:tc>
        <w:tc>
          <w:tcPr>
            <w:tcW w:w="1135"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358" w:right="361"/>
              <w:jc w:val="center"/>
              <w:rPr>
                <w:rFonts w:ascii="Times New Roman" w:hAnsi="Times New Roman" w:cs="Times New Roman"/>
              </w:rPr>
            </w:pPr>
            <w:r w:rsidRPr="00DB7B18">
              <w:rPr>
                <w:rFonts w:ascii="Times New Roman" w:hAnsi="Times New Roman" w:cs="Times New Roman"/>
              </w:rPr>
              <w:t>360</w:t>
            </w:r>
          </w:p>
        </w:tc>
        <w:tc>
          <w:tcPr>
            <w:tcW w:w="1378"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850" w:type="dxa"/>
            <w:gridSpan w:val="2"/>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37"/>
              <w:rPr>
                <w:rFonts w:ascii="Times New Roman" w:hAnsi="Times New Roman" w:cs="Times New Roman"/>
              </w:rPr>
            </w:pPr>
            <w:r w:rsidRPr="00DB7B18">
              <w:rPr>
                <w:rFonts w:ascii="Times New Roman" w:hAnsi="Times New Roman" w:cs="Times New Roman"/>
              </w:rPr>
              <w:t>360</w:t>
            </w:r>
          </w:p>
        </w:tc>
        <w:tc>
          <w:tcPr>
            <w:tcW w:w="760"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277" w:type="dxa"/>
            <w:tcBorders>
              <w:top w:val="single" w:sz="12"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val="restart"/>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93"/>
              <w:rPr>
                <w:rFonts w:ascii="Times New Roman" w:hAnsi="Times New Roman" w:cs="Times New Roman"/>
              </w:rPr>
            </w:pPr>
            <w:r w:rsidRPr="00DB7B18">
              <w:rPr>
                <w:rFonts w:ascii="Times New Roman" w:hAnsi="Times New Roman" w:cs="Times New Roman"/>
              </w:rPr>
              <w:t>060201 «Стоматология»</w:t>
            </w:r>
          </w:p>
        </w:tc>
        <w:tc>
          <w:tcPr>
            <w:tcW w:w="1356"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rPr>
              <w:t>С.1</w:t>
            </w:r>
          </w:p>
        </w:tc>
        <w:tc>
          <w:tcPr>
            <w:tcW w:w="1135"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304"/>
              <w:rPr>
                <w:rFonts w:ascii="Times New Roman" w:hAnsi="Times New Roman" w:cs="Times New Roman"/>
              </w:rPr>
            </w:pPr>
            <w:r w:rsidRPr="00DB7B18">
              <w:rPr>
                <w:rFonts w:ascii="Times New Roman" w:hAnsi="Times New Roman" w:cs="Times New Roman"/>
              </w:rPr>
              <w:t>24-28</w:t>
            </w:r>
          </w:p>
        </w:tc>
        <w:tc>
          <w:tcPr>
            <w:tcW w:w="1378"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61"/>
              <w:rPr>
                <w:rFonts w:ascii="Times New Roman" w:hAnsi="Times New Roman" w:cs="Times New Roman"/>
              </w:rPr>
            </w:pPr>
            <w:r w:rsidRPr="00DB7B18">
              <w:rPr>
                <w:rFonts w:ascii="Times New Roman" w:hAnsi="Times New Roman" w:cs="Times New Roman"/>
              </w:rPr>
              <w:t>864-1008</w:t>
            </w:r>
          </w:p>
        </w:tc>
        <w:tc>
          <w:tcPr>
            <w:tcW w:w="850" w:type="dxa"/>
            <w:gridSpan w:val="2"/>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92"/>
              <w:rPr>
                <w:rFonts w:ascii="Times New Roman" w:hAnsi="Times New Roman" w:cs="Times New Roman"/>
              </w:rPr>
            </w:pPr>
            <w:r w:rsidRPr="00DB7B18">
              <w:rPr>
                <w:rFonts w:ascii="Times New Roman" w:hAnsi="Times New Roman" w:cs="Times New Roman"/>
              </w:rPr>
              <w:t>28</w:t>
            </w:r>
          </w:p>
        </w:tc>
        <w:tc>
          <w:tcPr>
            <w:tcW w:w="760"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89"/>
              <w:rPr>
                <w:rFonts w:ascii="Times New Roman" w:hAnsi="Times New Roman" w:cs="Times New Roman"/>
              </w:rPr>
            </w:pPr>
            <w:r w:rsidRPr="00DB7B18">
              <w:rPr>
                <w:rFonts w:ascii="Times New Roman" w:hAnsi="Times New Roman" w:cs="Times New Roman"/>
              </w:rPr>
              <w:t>1008</w:t>
            </w:r>
          </w:p>
        </w:tc>
        <w:tc>
          <w:tcPr>
            <w:tcW w:w="1277" w:type="dxa"/>
            <w:tcBorders>
              <w:top w:val="single" w:sz="12"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.2</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04"/>
              <w:rPr>
                <w:rFonts w:ascii="Times New Roman" w:hAnsi="Times New Roman" w:cs="Times New Roman"/>
              </w:rPr>
            </w:pPr>
            <w:r w:rsidRPr="00DB7B18">
              <w:rPr>
                <w:rFonts w:ascii="Times New Roman" w:hAnsi="Times New Roman" w:cs="Times New Roman"/>
              </w:rPr>
              <w:t>62</w:t>
            </w:r>
            <w:r w:rsidRPr="00DB7B18">
              <w:rPr>
                <w:rFonts w:ascii="Times New Roman" w:hAnsi="Times New Roman" w:cs="Times New Roman"/>
                <w:spacing w:val="-4"/>
              </w:rPr>
              <w:t>-</w:t>
            </w:r>
            <w:r w:rsidRPr="00DB7B18">
              <w:rPr>
                <w:rFonts w:ascii="Times New Roman" w:hAnsi="Times New Roman" w:cs="Times New Roman"/>
              </w:rPr>
              <w:t>71</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05"/>
              <w:rPr>
                <w:rFonts w:ascii="Times New Roman" w:hAnsi="Times New Roman" w:cs="Times New Roman"/>
              </w:rPr>
            </w:pPr>
            <w:r w:rsidRPr="00DB7B18">
              <w:rPr>
                <w:rFonts w:ascii="Times New Roman" w:hAnsi="Times New Roman" w:cs="Times New Roman"/>
              </w:rPr>
              <w:t>223</w:t>
            </w:r>
            <w:r w:rsidRPr="00DB7B18">
              <w:rPr>
                <w:rFonts w:ascii="Times New Roman" w:hAnsi="Times New Roman" w:cs="Times New Roman"/>
                <w:spacing w:val="1"/>
              </w:rPr>
              <w:t>2</w:t>
            </w:r>
            <w:r w:rsidRPr="00DB7B18">
              <w:rPr>
                <w:rFonts w:ascii="Times New Roman" w:hAnsi="Times New Roman" w:cs="Times New Roman"/>
                <w:spacing w:val="-4"/>
              </w:rPr>
              <w:t>-</w:t>
            </w:r>
            <w:r w:rsidRPr="00DB7B18">
              <w:rPr>
                <w:rFonts w:ascii="Times New Roman" w:hAnsi="Times New Roman" w:cs="Times New Roman"/>
              </w:rPr>
              <w:t>2556</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70</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2556</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426" w:right="466"/>
              <w:jc w:val="center"/>
              <w:rPr>
                <w:rFonts w:ascii="Times New Roman" w:hAnsi="Times New Roman" w:cs="Times New Roman"/>
              </w:rPr>
            </w:pPr>
            <w:r w:rsidRPr="00DB7B18">
              <w:rPr>
                <w:rFonts w:ascii="Times New Roman" w:hAnsi="Times New Roman" w:cs="Times New Roman"/>
                <w:spacing w:val="-4"/>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66"/>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.3</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93"/>
              <w:rPr>
                <w:rFonts w:ascii="Times New Roman" w:hAnsi="Times New Roman" w:cs="Times New Roman"/>
              </w:rPr>
            </w:pPr>
            <w:r w:rsidRPr="00DB7B18">
              <w:rPr>
                <w:rFonts w:ascii="Times New Roman" w:hAnsi="Times New Roman" w:cs="Times New Roman"/>
              </w:rPr>
              <w:t>165</w:t>
            </w:r>
            <w:r w:rsidRPr="00DB7B18">
              <w:rPr>
                <w:rFonts w:ascii="Times New Roman" w:hAnsi="Times New Roman" w:cs="Times New Roman"/>
                <w:spacing w:val="-4"/>
              </w:rPr>
              <w:t>-</w:t>
            </w:r>
            <w:r w:rsidRPr="00DB7B18">
              <w:rPr>
                <w:rFonts w:ascii="Times New Roman" w:hAnsi="Times New Roman" w:cs="Times New Roman"/>
              </w:rPr>
              <w:t>176</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05"/>
              <w:rPr>
                <w:rFonts w:ascii="Times New Roman" w:hAnsi="Times New Roman" w:cs="Times New Roman"/>
              </w:rPr>
            </w:pPr>
            <w:r w:rsidRPr="00DB7B18">
              <w:rPr>
                <w:rFonts w:ascii="Times New Roman" w:hAnsi="Times New Roman" w:cs="Times New Roman"/>
              </w:rPr>
              <w:t>594</w:t>
            </w:r>
            <w:r w:rsidRPr="00DB7B18">
              <w:rPr>
                <w:rFonts w:ascii="Times New Roman" w:hAnsi="Times New Roman" w:cs="Times New Roman"/>
                <w:spacing w:val="1"/>
              </w:rPr>
              <w:t>0</w:t>
            </w:r>
            <w:r w:rsidRPr="00DB7B18">
              <w:rPr>
                <w:rFonts w:ascii="Times New Roman" w:hAnsi="Times New Roman" w:cs="Times New Roman"/>
                <w:spacing w:val="-4"/>
              </w:rPr>
              <w:t>-</w:t>
            </w:r>
            <w:r w:rsidRPr="00DB7B18">
              <w:rPr>
                <w:rFonts w:ascii="Times New Roman" w:hAnsi="Times New Roman" w:cs="Times New Roman"/>
              </w:rPr>
              <w:t>6336</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37"/>
              <w:rPr>
                <w:rFonts w:ascii="Times New Roman" w:hAnsi="Times New Roman" w:cs="Times New Roman"/>
              </w:rPr>
            </w:pPr>
            <w:r w:rsidRPr="00DB7B18">
              <w:rPr>
                <w:rFonts w:ascii="Times New Roman" w:hAnsi="Times New Roman" w:cs="Times New Roman"/>
              </w:rPr>
              <w:t>177</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6372</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399" w:right="438"/>
              <w:jc w:val="center"/>
              <w:rPr>
                <w:rFonts w:ascii="Times New Roman" w:hAnsi="Times New Roman" w:cs="Times New Roman"/>
              </w:rPr>
            </w:pPr>
            <w:r w:rsidRPr="00DB7B18">
              <w:rPr>
                <w:rFonts w:ascii="Times New Roman" w:hAnsi="Times New Roman" w:cs="Times New Roman"/>
              </w:rPr>
              <w:t xml:space="preserve">- </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99" w:right="438"/>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.4</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469" w:right="471"/>
              <w:jc w:val="center"/>
              <w:rPr>
                <w:rFonts w:ascii="Times New Roman" w:hAnsi="Times New Roman" w:cs="Times New Roman"/>
              </w:rPr>
            </w:pPr>
            <w:r w:rsidRPr="00DB7B18">
              <w:rPr>
                <w:rFonts w:ascii="Times New Roman" w:hAnsi="Times New Roman" w:cs="Times New Roman"/>
              </w:rPr>
              <w:t>2</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479" w:right="483"/>
              <w:jc w:val="center"/>
              <w:rPr>
                <w:rFonts w:ascii="Times New Roman" w:hAnsi="Times New Roman" w:cs="Times New Roman"/>
              </w:rPr>
            </w:pPr>
            <w:r w:rsidRPr="00DB7B18">
              <w:rPr>
                <w:rFonts w:ascii="Times New Roman" w:hAnsi="Times New Roman" w:cs="Times New Roman"/>
              </w:rPr>
              <w:t>400</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310" w:right="270"/>
              <w:jc w:val="center"/>
              <w:rPr>
                <w:rFonts w:ascii="Times New Roman" w:hAnsi="Times New Roman" w:cs="Times New Roman"/>
              </w:rPr>
            </w:pPr>
            <w:r w:rsidRPr="00DB7B18">
              <w:rPr>
                <w:rFonts w:ascii="Times New Roman" w:hAnsi="Times New Roman" w:cs="Times New Roman"/>
              </w:rPr>
              <w:t>2</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44"/>
              <w:rPr>
                <w:rFonts w:ascii="Times New Roman" w:hAnsi="Times New Roman" w:cs="Times New Roman"/>
              </w:rPr>
            </w:pPr>
            <w:r w:rsidRPr="00DB7B18">
              <w:rPr>
                <w:rFonts w:ascii="Times New Roman" w:hAnsi="Times New Roman" w:cs="Times New Roman"/>
              </w:rPr>
              <w:t>400</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.5</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14" w:right="416"/>
              <w:jc w:val="center"/>
              <w:rPr>
                <w:rFonts w:ascii="Times New Roman" w:hAnsi="Times New Roman" w:cs="Times New Roman"/>
              </w:rPr>
            </w:pPr>
            <w:r w:rsidRPr="00DB7B18">
              <w:rPr>
                <w:rFonts w:ascii="Times New Roman" w:hAnsi="Times New Roman" w:cs="Times New Roman"/>
              </w:rPr>
              <w:t>18</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79" w:right="483"/>
              <w:jc w:val="center"/>
              <w:rPr>
                <w:rFonts w:ascii="Times New Roman" w:hAnsi="Times New Roman" w:cs="Times New Roman"/>
              </w:rPr>
            </w:pPr>
            <w:r w:rsidRPr="00DB7B18">
              <w:rPr>
                <w:rFonts w:ascii="Times New Roman" w:hAnsi="Times New Roman" w:cs="Times New Roman"/>
              </w:rPr>
              <w:t>648</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92"/>
              <w:rPr>
                <w:rFonts w:ascii="Times New Roman" w:hAnsi="Times New Roman" w:cs="Times New Roman"/>
              </w:rPr>
            </w:pPr>
            <w:r w:rsidRPr="00DB7B18">
              <w:rPr>
                <w:rFonts w:ascii="Times New Roman" w:hAnsi="Times New Roman" w:cs="Times New Roman"/>
              </w:rPr>
              <w:t>18</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44"/>
              <w:rPr>
                <w:rFonts w:ascii="Times New Roman" w:hAnsi="Times New Roman" w:cs="Times New Roman"/>
              </w:rPr>
            </w:pPr>
            <w:r w:rsidRPr="00DB7B18">
              <w:rPr>
                <w:rFonts w:ascii="Times New Roman" w:hAnsi="Times New Roman" w:cs="Times New Roman"/>
              </w:rPr>
              <w:t>648</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w:t>
            </w:r>
            <w:r w:rsidRPr="00DB7B18">
              <w:rPr>
                <w:rFonts w:ascii="Times New Roman" w:hAnsi="Times New Roman" w:cs="Times New Roman"/>
              </w:rPr>
              <w:t>.6</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69" w:right="471"/>
              <w:jc w:val="center"/>
              <w:rPr>
                <w:rFonts w:ascii="Times New Roman" w:hAnsi="Times New Roman" w:cs="Times New Roman"/>
              </w:rPr>
            </w:pPr>
            <w:r w:rsidRPr="00DB7B18">
              <w:rPr>
                <w:rFonts w:ascii="Times New Roman" w:hAnsi="Times New Roman" w:cs="Times New Roman"/>
              </w:rPr>
              <w:t>5</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79" w:right="483"/>
              <w:jc w:val="center"/>
              <w:rPr>
                <w:rFonts w:ascii="Times New Roman" w:hAnsi="Times New Roman" w:cs="Times New Roman"/>
              </w:rPr>
            </w:pPr>
            <w:r w:rsidRPr="00DB7B18">
              <w:rPr>
                <w:rFonts w:ascii="Times New Roman" w:hAnsi="Times New Roman" w:cs="Times New Roman"/>
              </w:rPr>
              <w:t>180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310" w:right="270"/>
              <w:jc w:val="center"/>
              <w:rPr>
                <w:rFonts w:ascii="Times New Roman" w:hAnsi="Times New Roman" w:cs="Times New Roman"/>
              </w:rPr>
            </w:pPr>
            <w:r w:rsidRPr="00DB7B18">
              <w:rPr>
                <w:rFonts w:ascii="Times New Roman" w:hAnsi="Times New Roman" w:cs="Times New Roman"/>
              </w:rPr>
              <w:t>5</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44"/>
              <w:rPr>
                <w:rFonts w:ascii="Times New Roman" w:hAnsi="Times New Roman" w:cs="Times New Roman"/>
              </w:rPr>
            </w:pPr>
            <w:r w:rsidRPr="00DB7B18">
              <w:rPr>
                <w:rFonts w:ascii="Times New Roman" w:hAnsi="Times New Roman" w:cs="Times New Roman"/>
              </w:rPr>
              <w:t>180</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rPr>
              <w:t>В</w:t>
            </w:r>
            <w:r w:rsidRPr="00DB7B18">
              <w:rPr>
                <w:rFonts w:ascii="Times New Roman" w:hAnsi="Times New Roman" w:cs="Times New Roman"/>
                <w:spacing w:val="-1"/>
              </w:rPr>
              <w:t xml:space="preserve"> </w:t>
            </w:r>
            <w:r w:rsidRPr="00DB7B18">
              <w:rPr>
                <w:rFonts w:ascii="Times New Roman" w:hAnsi="Times New Roman" w:cs="Times New Roman"/>
              </w:rPr>
              <w:t>целом</w:t>
            </w:r>
          </w:p>
        </w:tc>
        <w:tc>
          <w:tcPr>
            <w:tcW w:w="1135"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358" w:right="361"/>
              <w:jc w:val="center"/>
              <w:rPr>
                <w:rFonts w:ascii="Times New Roman" w:hAnsi="Times New Roman" w:cs="Times New Roman"/>
              </w:rPr>
            </w:pPr>
            <w:r w:rsidRPr="00DB7B18">
              <w:rPr>
                <w:rFonts w:ascii="Times New Roman" w:hAnsi="Times New Roman" w:cs="Times New Roman"/>
              </w:rPr>
              <w:t>300</w:t>
            </w:r>
          </w:p>
        </w:tc>
        <w:tc>
          <w:tcPr>
            <w:tcW w:w="1378"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850" w:type="dxa"/>
            <w:gridSpan w:val="2"/>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237"/>
              <w:rPr>
                <w:rFonts w:ascii="Times New Roman" w:hAnsi="Times New Roman" w:cs="Times New Roman"/>
              </w:rPr>
            </w:pPr>
            <w:r w:rsidRPr="00DB7B18">
              <w:rPr>
                <w:rFonts w:ascii="Times New Roman" w:hAnsi="Times New Roman" w:cs="Times New Roman"/>
              </w:rPr>
              <w:t>300</w:t>
            </w:r>
          </w:p>
        </w:tc>
        <w:tc>
          <w:tcPr>
            <w:tcW w:w="760"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277" w:type="dxa"/>
            <w:tcBorders>
              <w:top w:val="single" w:sz="12"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val="restart"/>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93"/>
              <w:rPr>
                <w:rFonts w:ascii="Times New Roman" w:hAnsi="Times New Roman" w:cs="Times New Roman"/>
              </w:rPr>
            </w:pPr>
            <w:r w:rsidRPr="00DB7B18">
              <w:rPr>
                <w:rFonts w:ascii="Times New Roman" w:hAnsi="Times New Roman" w:cs="Times New Roman"/>
              </w:rPr>
              <w:t xml:space="preserve">060109 </w:t>
            </w:r>
            <w:r w:rsidRPr="00DB7B18">
              <w:rPr>
                <w:rFonts w:ascii="Times New Roman" w:hAnsi="Times New Roman" w:cs="Times New Roman"/>
                <w:spacing w:val="-5"/>
              </w:rPr>
              <w:t>«</w:t>
            </w:r>
            <w:r w:rsidRPr="00DB7B18">
              <w:rPr>
                <w:rFonts w:ascii="Times New Roman" w:hAnsi="Times New Roman" w:cs="Times New Roman"/>
                <w:spacing w:val="-1"/>
              </w:rPr>
              <w:t>С</w:t>
            </w:r>
            <w:r w:rsidRPr="00DB7B18">
              <w:rPr>
                <w:rFonts w:ascii="Times New Roman" w:hAnsi="Times New Roman" w:cs="Times New Roman"/>
              </w:rPr>
              <w:t>естр</w:t>
            </w:r>
            <w:r w:rsidRPr="00DB7B18">
              <w:rPr>
                <w:rFonts w:ascii="Times New Roman" w:hAnsi="Times New Roman" w:cs="Times New Roman"/>
                <w:spacing w:val="-1"/>
              </w:rPr>
              <w:t>и</w:t>
            </w:r>
            <w:r w:rsidRPr="00DB7B18">
              <w:rPr>
                <w:rFonts w:ascii="Times New Roman" w:hAnsi="Times New Roman" w:cs="Times New Roman"/>
              </w:rPr>
              <w:t>нское</w:t>
            </w:r>
            <w:r w:rsidRPr="00DB7B18">
              <w:rPr>
                <w:rFonts w:ascii="Times New Roman" w:hAnsi="Times New Roman" w:cs="Times New Roman"/>
                <w:spacing w:val="1"/>
              </w:rPr>
              <w:t xml:space="preserve"> </w:t>
            </w:r>
            <w:r w:rsidRPr="00DB7B18">
              <w:rPr>
                <w:rFonts w:ascii="Times New Roman" w:hAnsi="Times New Roman" w:cs="Times New Roman"/>
                <w:spacing w:val="-2"/>
              </w:rPr>
              <w:t>д</w:t>
            </w:r>
            <w:r w:rsidRPr="00DB7B18">
              <w:rPr>
                <w:rFonts w:ascii="Times New Roman" w:hAnsi="Times New Roman" w:cs="Times New Roman"/>
              </w:rPr>
              <w:t>е</w:t>
            </w:r>
            <w:r w:rsidRPr="00DB7B18">
              <w:rPr>
                <w:rFonts w:ascii="Times New Roman" w:hAnsi="Times New Roman" w:cs="Times New Roman"/>
                <w:spacing w:val="-2"/>
              </w:rPr>
              <w:t>л</w:t>
            </w:r>
            <w:r w:rsidRPr="00DB7B18">
              <w:rPr>
                <w:rFonts w:ascii="Times New Roman" w:hAnsi="Times New Roman" w:cs="Times New Roman"/>
                <w:spacing w:val="2"/>
              </w:rPr>
              <w:t>о</w:t>
            </w:r>
            <w:r w:rsidRPr="00DB7B18">
              <w:rPr>
                <w:rFonts w:ascii="Times New Roman" w:hAnsi="Times New Roman" w:cs="Times New Roman"/>
              </w:rPr>
              <w:t>»</w:t>
            </w:r>
          </w:p>
        </w:tc>
        <w:tc>
          <w:tcPr>
            <w:tcW w:w="1356"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rPr>
              <w:t>Г</w:t>
            </w:r>
            <w:r w:rsidRPr="00DB7B18">
              <w:rPr>
                <w:rFonts w:ascii="Times New Roman" w:hAnsi="Times New Roman" w:cs="Times New Roman"/>
                <w:spacing w:val="-1"/>
              </w:rPr>
              <w:t>С</w:t>
            </w:r>
            <w:r w:rsidRPr="00DB7B18">
              <w:rPr>
                <w:rFonts w:ascii="Times New Roman" w:hAnsi="Times New Roman" w:cs="Times New Roman"/>
              </w:rPr>
              <w:t>Э</w:t>
            </w:r>
          </w:p>
        </w:tc>
        <w:tc>
          <w:tcPr>
            <w:tcW w:w="1135"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378"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426" w:right="426"/>
              <w:jc w:val="center"/>
              <w:rPr>
                <w:rFonts w:ascii="Times New Roman" w:hAnsi="Times New Roman" w:cs="Times New Roman"/>
              </w:rPr>
            </w:pPr>
            <w:r w:rsidRPr="00DB7B18">
              <w:rPr>
                <w:rFonts w:ascii="Times New Roman" w:hAnsi="Times New Roman" w:cs="Times New Roman"/>
              </w:rPr>
              <w:t>1800</w:t>
            </w:r>
          </w:p>
        </w:tc>
        <w:tc>
          <w:tcPr>
            <w:tcW w:w="850" w:type="dxa"/>
            <w:gridSpan w:val="2"/>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760"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89"/>
              <w:rPr>
                <w:rFonts w:ascii="Times New Roman" w:hAnsi="Times New Roman" w:cs="Times New Roman"/>
              </w:rPr>
            </w:pPr>
            <w:r w:rsidRPr="00DB7B18">
              <w:rPr>
                <w:rFonts w:ascii="Times New Roman" w:hAnsi="Times New Roman" w:cs="Times New Roman"/>
              </w:rPr>
              <w:t>1800</w:t>
            </w:r>
          </w:p>
        </w:tc>
        <w:tc>
          <w:tcPr>
            <w:tcW w:w="1277" w:type="dxa"/>
            <w:tcBorders>
              <w:top w:val="single" w:sz="12"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ЕН</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26"/>
              <w:jc w:val="center"/>
              <w:rPr>
                <w:rFonts w:ascii="Times New Roman" w:hAnsi="Times New Roman" w:cs="Times New Roman"/>
              </w:rPr>
            </w:pPr>
            <w:r w:rsidRPr="00DB7B18">
              <w:rPr>
                <w:rFonts w:ascii="Times New Roman" w:hAnsi="Times New Roman" w:cs="Times New Roman"/>
              </w:rPr>
              <w:t>1835</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1835</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ОПД</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26"/>
              <w:jc w:val="center"/>
              <w:rPr>
                <w:rFonts w:ascii="Times New Roman" w:hAnsi="Times New Roman" w:cs="Times New Roman"/>
              </w:rPr>
            </w:pPr>
            <w:r w:rsidRPr="00DB7B18">
              <w:rPr>
                <w:rFonts w:ascii="Times New Roman" w:hAnsi="Times New Roman" w:cs="Times New Roman"/>
              </w:rPr>
              <w:t>1863</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1863</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426" w:right="466"/>
              <w:jc w:val="center"/>
              <w:rPr>
                <w:rFonts w:ascii="Times New Roman" w:hAnsi="Times New Roman" w:cs="Times New Roman"/>
              </w:rPr>
            </w:pPr>
            <w:r w:rsidRPr="00DB7B18">
              <w:rPr>
                <w:rFonts w:ascii="Times New Roman" w:hAnsi="Times New Roman" w:cs="Times New Roman"/>
                <w:spacing w:val="-4"/>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66"/>
              <w:jc w:val="cente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СД</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26" w:right="426"/>
              <w:jc w:val="center"/>
              <w:rPr>
                <w:rFonts w:ascii="Times New Roman" w:hAnsi="Times New Roman" w:cs="Times New Roman"/>
              </w:rPr>
            </w:pPr>
            <w:r w:rsidRPr="00DB7B18">
              <w:rPr>
                <w:rFonts w:ascii="Times New Roman" w:hAnsi="Times New Roman" w:cs="Times New Roman"/>
              </w:rPr>
              <w:t>1349</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89"/>
              <w:rPr>
                <w:rFonts w:ascii="Times New Roman" w:hAnsi="Times New Roman" w:cs="Times New Roman"/>
              </w:rPr>
            </w:pPr>
            <w:r w:rsidRPr="00DB7B18">
              <w:rPr>
                <w:rFonts w:ascii="Times New Roman" w:hAnsi="Times New Roman" w:cs="Times New Roman"/>
              </w:rPr>
              <w:t>1349</w:t>
            </w: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102"/>
              <w:rPr>
                <w:rFonts w:ascii="Times New Roman" w:hAnsi="Times New Roman" w:cs="Times New Roman"/>
              </w:rPr>
            </w:pPr>
            <w:r w:rsidRPr="00DB7B18">
              <w:rPr>
                <w:rFonts w:ascii="Times New Roman" w:hAnsi="Times New Roman" w:cs="Times New Roman"/>
                <w:spacing w:val="-1"/>
              </w:rPr>
              <w:t>П</w:t>
            </w:r>
            <w:r w:rsidRPr="00DB7B18">
              <w:rPr>
                <w:rFonts w:ascii="Times New Roman" w:hAnsi="Times New Roman" w:cs="Times New Roman"/>
              </w:rPr>
              <w:t>ра</w:t>
            </w:r>
            <w:r w:rsidRPr="00DB7B18">
              <w:rPr>
                <w:rFonts w:ascii="Times New Roman" w:hAnsi="Times New Roman" w:cs="Times New Roman"/>
                <w:spacing w:val="1"/>
              </w:rPr>
              <w:t>к</w:t>
            </w:r>
            <w:r w:rsidRPr="00DB7B18">
              <w:rPr>
                <w:rFonts w:ascii="Times New Roman" w:hAnsi="Times New Roman" w:cs="Times New Roman"/>
              </w:rPr>
              <w:t>т</w:t>
            </w:r>
            <w:r w:rsidRPr="00DB7B18">
              <w:rPr>
                <w:rFonts w:ascii="Times New Roman" w:hAnsi="Times New Roman" w:cs="Times New Roman"/>
                <w:spacing w:val="-1"/>
              </w:rPr>
              <w:t>и</w:t>
            </w:r>
            <w:r w:rsidRPr="00DB7B18">
              <w:rPr>
                <w:rFonts w:ascii="Times New Roman" w:hAnsi="Times New Roman" w:cs="Times New Roman"/>
              </w:rPr>
              <w:t>ки</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479" w:right="483"/>
              <w:jc w:val="center"/>
              <w:rPr>
                <w:rFonts w:ascii="Times New Roman" w:hAnsi="Times New Roman" w:cs="Times New Roman"/>
              </w:rPr>
            </w:pPr>
            <w:r w:rsidRPr="00DB7B18">
              <w:rPr>
                <w:rFonts w:ascii="Times New Roman" w:hAnsi="Times New Roman" w:cs="Times New Roman"/>
              </w:rPr>
              <w:t>864</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244"/>
              <w:rPr>
                <w:rFonts w:ascii="Times New Roman" w:hAnsi="Times New Roman" w:cs="Times New Roman"/>
              </w:rPr>
            </w:pPr>
            <w:r w:rsidRPr="00DB7B18">
              <w:rPr>
                <w:rFonts w:ascii="Times New Roman" w:hAnsi="Times New Roman" w:cs="Times New Roman"/>
              </w:rPr>
              <w:t>864</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6" w:lineRule="exact"/>
              <w:ind w:left="534" w:right="575"/>
              <w:jc w:val="center"/>
              <w:rPr>
                <w:rFonts w:ascii="Times New Roman" w:hAnsi="Times New Roman" w:cs="Times New Roman"/>
              </w:rPr>
            </w:pPr>
          </w:p>
        </w:tc>
        <w:tc>
          <w:tcPr>
            <w:tcW w:w="1356"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02"/>
              <w:rPr>
                <w:rFonts w:ascii="Times New Roman" w:hAnsi="Times New Roman" w:cs="Times New Roman"/>
              </w:rPr>
            </w:pPr>
            <w:r w:rsidRPr="00DB7B18">
              <w:rPr>
                <w:rFonts w:ascii="Times New Roman" w:hAnsi="Times New Roman" w:cs="Times New Roman"/>
              </w:rPr>
              <w:t>В</w:t>
            </w:r>
            <w:r w:rsidRPr="00DB7B18">
              <w:rPr>
                <w:rFonts w:ascii="Times New Roman" w:hAnsi="Times New Roman" w:cs="Times New Roman"/>
                <w:spacing w:val="-1"/>
              </w:rPr>
              <w:t xml:space="preserve"> </w:t>
            </w:r>
            <w:r w:rsidRPr="00DB7B18">
              <w:rPr>
                <w:rFonts w:ascii="Times New Roman" w:hAnsi="Times New Roman" w:cs="Times New Roman"/>
              </w:rPr>
              <w:t>целом</w:t>
            </w:r>
          </w:p>
        </w:tc>
        <w:tc>
          <w:tcPr>
            <w:tcW w:w="1135"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1378"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426" w:right="426"/>
              <w:jc w:val="center"/>
              <w:rPr>
                <w:rFonts w:ascii="Times New Roman" w:hAnsi="Times New Roman" w:cs="Times New Roman"/>
              </w:rPr>
            </w:pPr>
            <w:r w:rsidRPr="00DB7B18">
              <w:rPr>
                <w:rFonts w:ascii="Times New Roman" w:hAnsi="Times New Roman" w:cs="Times New Roman"/>
              </w:rPr>
              <w:t>7711</w:t>
            </w:r>
          </w:p>
        </w:tc>
        <w:tc>
          <w:tcPr>
            <w:tcW w:w="850" w:type="dxa"/>
            <w:gridSpan w:val="2"/>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rPr>
                <w:rFonts w:ascii="Times New Roman" w:hAnsi="Times New Roman" w:cs="Times New Roman"/>
              </w:rPr>
            </w:pPr>
          </w:p>
        </w:tc>
        <w:tc>
          <w:tcPr>
            <w:tcW w:w="760" w:type="dxa"/>
            <w:tcBorders>
              <w:top w:val="single" w:sz="12"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spacing w:line="248" w:lineRule="exact"/>
              <w:ind w:left="189"/>
              <w:rPr>
                <w:rFonts w:ascii="Times New Roman" w:hAnsi="Times New Roman" w:cs="Times New Roman"/>
              </w:rPr>
            </w:pPr>
            <w:r w:rsidRPr="00DB7B18">
              <w:rPr>
                <w:rFonts w:ascii="Times New Roman" w:hAnsi="Times New Roman" w:cs="Times New Roman"/>
              </w:rPr>
              <w:t>7711</w:t>
            </w:r>
          </w:p>
        </w:tc>
        <w:tc>
          <w:tcPr>
            <w:tcW w:w="1277" w:type="dxa"/>
            <w:tcBorders>
              <w:top w:val="single" w:sz="12"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spacing w:line="248" w:lineRule="exact"/>
              <w:ind w:left="426" w:right="466"/>
              <w:jc w:val="center"/>
              <w:rPr>
                <w:rFonts w:ascii="Times New Roman" w:hAnsi="Times New Roman" w:cs="Times New Roman"/>
              </w:rPr>
            </w:pPr>
            <w:r w:rsidRPr="00DB7B18">
              <w:rPr>
                <w:rFonts w:ascii="Times New Roman" w:hAnsi="Times New Roman" w:cs="Times New Roman"/>
                <w:spacing w:val="-4"/>
              </w:rPr>
              <w:t>-</w:t>
            </w:r>
          </w:p>
        </w:tc>
      </w:tr>
      <w:tr w:rsidR="007A760E" w:rsidTr="00CC0210">
        <w:trPr>
          <w:trHeight w:val="390"/>
        </w:trPr>
        <w:tc>
          <w:tcPr>
            <w:tcW w:w="2845" w:type="dxa"/>
            <w:vMerge w:val="restart"/>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060105«Медико-профилактическое дело</w:t>
            </w: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p>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060301  «Фармация»</w:t>
            </w:r>
          </w:p>
        </w:tc>
        <w:tc>
          <w:tcPr>
            <w:tcW w:w="1356"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С.1</w:t>
            </w:r>
          </w:p>
        </w:tc>
        <w:tc>
          <w:tcPr>
            <w:tcW w:w="1135" w:type="dxa"/>
            <w:tcBorders>
              <w:top w:val="single" w:sz="12"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39-41</w:t>
            </w:r>
          </w:p>
        </w:tc>
        <w:tc>
          <w:tcPr>
            <w:tcW w:w="1378" w:type="dxa"/>
            <w:tcBorders>
              <w:top w:val="single" w:sz="12"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1404-1476</w:t>
            </w:r>
          </w:p>
        </w:tc>
        <w:tc>
          <w:tcPr>
            <w:tcW w:w="850" w:type="dxa"/>
            <w:gridSpan w:val="2"/>
            <w:tcBorders>
              <w:top w:val="single" w:sz="12"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41</w:t>
            </w:r>
          </w:p>
        </w:tc>
        <w:tc>
          <w:tcPr>
            <w:tcW w:w="760" w:type="dxa"/>
            <w:tcBorders>
              <w:top w:val="single" w:sz="12"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12" w:space="0" w:color="000000"/>
              <w:left w:val="single" w:sz="4" w:space="0" w:color="000000"/>
              <w:bottom w:val="single" w:sz="4" w:space="0" w:color="000000"/>
              <w:right w:val="single" w:sz="12"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С.2</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76,5-82,5</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2754-2970</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82,5</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С.3</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173-194</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6210-6984</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194</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С.4</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000000"/>
              <w:left w:val="single" w:sz="4" w:space="0" w:color="000000"/>
              <w:bottom w:val="single" w:sz="4" w:space="0" w:color="auto"/>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С.5</w:t>
            </w:r>
          </w:p>
        </w:tc>
        <w:tc>
          <w:tcPr>
            <w:tcW w:w="1135"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36</w:t>
            </w:r>
          </w:p>
        </w:tc>
        <w:tc>
          <w:tcPr>
            <w:tcW w:w="1378" w:type="dxa"/>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1296</w:t>
            </w:r>
          </w:p>
        </w:tc>
        <w:tc>
          <w:tcPr>
            <w:tcW w:w="850" w:type="dxa"/>
            <w:gridSpan w:val="2"/>
            <w:tcBorders>
              <w:top w:val="single" w:sz="4" w:space="0" w:color="000000"/>
              <w:left w:val="single" w:sz="4" w:space="0" w:color="000000"/>
              <w:bottom w:val="single" w:sz="4"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36</w:t>
            </w:r>
          </w:p>
        </w:tc>
        <w:tc>
          <w:tcPr>
            <w:tcW w:w="760" w:type="dxa"/>
            <w:tcBorders>
              <w:top w:val="single" w:sz="4" w:space="0" w:color="000000"/>
              <w:left w:val="single" w:sz="4" w:space="0" w:color="000000"/>
              <w:bottom w:val="single" w:sz="4"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12"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С.6</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180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CD33AF"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CD33AF" w:rsidRPr="00DB7B18" w:rsidRDefault="00CD33AF"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CD33AF" w:rsidRPr="00DB7B18" w:rsidRDefault="00CD33AF" w:rsidP="00CC0210">
            <w:pPr>
              <w:widowControl w:val="0"/>
              <w:autoSpaceDE w:val="0"/>
              <w:autoSpaceDN w:val="0"/>
              <w:adjustRightInd w:val="0"/>
              <w:jc w:val="both"/>
              <w:rPr>
                <w:rFonts w:ascii="Times New Roman" w:hAnsi="Times New Roman" w:cs="Times New Roman"/>
              </w:rPr>
            </w:pPr>
            <w:r w:rsidRPr="00CD33AF">
              <w:rPr>
                <w:rFonts w:ascii="Times New Roman" w:hAnsi="Times New Roman" w:cs="Times New Roman"/>
              </w:rPr>
              <w:t>В целом</w:t>
            </w:r>
          </w:p>
        </w:tc>
        <w:tc>
          <w:tcPr>
            <w:tcW w:w="1135" w:type="dxa"/>
            <w:tcBorders>
              <w:top w:val="single" w:sz="4" w:space="0" w:color="000000"/>
              <w:left w:val="single" w:sz="4" w:space="0" w:color="000000"/>
              <w:bottom w:val="single" w:sz="12" w:space="0" w:color="000000"/>
              <w:right w:val="single" w:sz="4" w:space="0" w:color="000000"/>
            </w:tcBorders>
          </w:tcPr>
          <w:p w:rsidR="00CD33AF"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360</w:t>
            </w:r>
          </w:p>
        </w:tc>
        <w:tc>
          <w:tcPr>
            <w:tcW w:w="1378" w:type="dxa"/>
            <w:tcBorders>
              <w:top w:val="single" w:sz="4" w:space="0" w:color="000000"/>
              <w:left w:val="single" w:sz="4" w:space="0" w:color="000000"/>
              <w:bottom w:val="single" w:sz="12" w:space="0" w:color="000000"/>
              <w:right w:val="single" w:sz="4" w:space="0" w:color="000000"/>
            </w:tcBorders>
          </w:tcPr>
          <w:p w:rsidR="00CD33AF" w:rsidRPr="00DB7B18" w:rsidRDefault="00CD33AF" w:rsidP="00CC0210">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000000"/>
              <w:left w:val="single" w:sz="4" w:space="0" w:color="000000"/>
              <w:bottom w:val="single" w:sz="12" w:space="0" w:color="000000"/>
              <w:right w:val="single" w:sz="4" w:space="0" w:color="000000"/>
            </w:tcBorders>
          </w:tcPr>
          <w:p w:rsidR="00CD33AF"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360</w:t>
            </w:r>
          </w:p>
        </w:tc>
        <w:tc>
          <w:tcPr>
            <w:tcW w:w="760" w:type="dxa"/>
            <w:tcBorders>
              <w:top w:val="single" w:sz="4" w:space="0" w:color="000000"/>
              <w:left w:val="single" w:sz="4" w:space="0" w:color="000000"/>
              <w:bottom w:val="single" w:sz="12" w:space="0" w:color="000000"/>
              <w:right w:val="single" w:sz="4" w:space="0" w:color="000000"/>
            </w:tcBorders>
          </w:tcPr>
          <w:p w:rsidR="00CD33AF" w:rsidRPr="00DB7B18" w:rsidRDefault="00CD33AF"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12" w:space="0" w:color="000000"/>
              <w:right w:val="single" w:sz="12" w:space="0" w:color="000000"/>
            </w:tcBorders>
          </w:tcPr>
          <w:p w:rsidR="00CD33AF" w:rsidRPr="00DB7B18" w:rsidRDefault="00CD33AF" w:rsidP="00CC021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060201 «Стоматология»</w:t>
            </w: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С.1</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33-37</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792-1332</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37</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1332</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С.2</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80- 89</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1920-3204</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89</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3204</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С.3</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117-127</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2808-4572</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127</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4572</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С.4</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2</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400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2</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400</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С.5</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52</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960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52</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960</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С.6</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5</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120</w:t>
            </w: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5</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120</w:t>
            </w: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r w:rsidR="007A760E" w:rsidTr="00CC0210">
        <w:trPr>
          <w:trHeight w:val="390"/>
        </w:trPr>
        <w:tc>
          <w:tcPr>
            <w:tcW w:w="2845" w:type="dxa"/>
            <w:vMerge/>
            <w:tcBorders>
              <w:top w:val="single" w:sz="12" w:space="0" w:color="000000"/>
              <w:left w:val="single" w:sz="12"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p>
        </w:tc>
        <w:tc>
          <w:tcPr>
            <w:tcW w:w="1356" w:type="dxa"/>
            <w:tcBorders>
              <w:top w:val="single" w:sz="4" w:space="0" w:color="auto"/>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both"/>
              <w:rPr>
                <w:rFonts w:ascii="Times New Roman" w:hAnsi="Times New Roman" w:cs="Times New Roman"/>
              </w:rPr>
            </w:pPr>
            <w:r w:rsidRPr="00DB7B18">
              <w:rPr>
                <w:rFonts w:ascii="Times New Roman" w:hAnsi="Times New Roman" w:cs="Times New Roman"/>
              </w:rPr>
              <w:t>В целом</w:t>
            </w:r>
          </w:p>
        </w:tc>
        <w:tc>
          <w:tcPr>
            <w:tcW w:w="1135"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300</w:t>
            </w:r>
          </w:p>
        </w:tc>
        <w:tc>
          <w:tcPr>
            <w:tcW w:w="1378"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850" w:type="dxa"/>
            <w:gridSpan w:val="2"/>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300</w:t>
            </w:r>
          </w:p>
        </w:tc>
        <w:tc>
          <w:tcPr>
            <w:tcW w:w="760" w:type="dxa"/>
            <w:tcBorders>
              <w:top w:val="single" w:sz="4" w:space="0" w:color="000000"/>
              <w:left w:val="single" w:sz="4" w:space="0" w:color="000000"/>
              <w:bottom w:val="single" w:sz="12" w:space="0" w:color="000000"/>
              <w:right w:val="single" w:sz="4"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p>
        </w:tc>
        <w:tc>
          <w:tcPr>
            <w:tcW w:w="1277" w:type="dxa"/>
            <w:tcBorders>
              <w:top w:val="single" w:sz="4" w:space="0" w:color="000000"/>
              <w:left w:val="single" w:sz="4" w:space="0" w:color="000000"/>
              <w:bottom w:val="single" w:sz="12" w:space="0" w:color="000000"/>
              <w:right w:val="single" w:sz="12" w:space="0" w:color="000000"/>
            </w:tcBorders>
          </w:tcPr>
          <w:p w:rsidR="007A760E" w:rsidRPr="00DB7B18" w:rsidRDefault="007A760E" w:rsidP="00CC0210">
            <w:pPr>
              <w:widowControl w:val="0"/>
              <w:autoSpaceDE w:val="0"/>
              <w:autoSpaceDN w:val="0"/>
              <w:adjustRightInd w:val="0"/>
              <w:jc w:val="center"/>
              <w:rPr>
                <w:rFonts w:ascii="Times New Roman" w:hAnsi="Times New Roman" w:cs="Times New Roman"/>
              </w:rPr>
            </w:pPr>
            <w:r w:rsidRPr="00DB7B18">
              <w:rPr>
                <w:rFonts w:ascii="Times New Roman" w:hAnsi="Times New Roman" w:cs="Times New Roman"/>
              </w:rPr>
              <w:t>-</w:t>
            </w:r>
          </w:p>
        </w:tc>
      </w:tr>
    </w:tbl>
    <w:p w:rsidR="00544AA4" w:rsidRDefault="00544AA4" w:rsidP="00DB7B18">
      <w:pPr>
        <w:spacing w:after="0"/>
        <w:rPr>
          <w:rFonts w:ascii="Times New Roman" w:hAnsi="Times New Roman" w:cs="Times New Roman"/>
          <w:sz w:val="28"/>
          <w:szCs w:val="28"/>
        </w:rPr>
      </w:pPr>
    </w:p>
    <w:p w:rsidR="007A760E" w:rsidRPr="00DB7B18" w:rsidRDefault="00DB7B18"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По всем дисциплинам учебных планов ООП имеются учебно- методические комплексы (УМК), разработанные в соответствии с требованиями Федерального государственного образовательного стандарта высшего профессионального образования. В УМК дисциплины входят: рабочая  учебная  программа дисциплины, методические рекомендации для преподавателей, методические указания для студентов, материалы текущего и итогового контроля знаний студентов.</w:t>
      </w:r>
    </w:p>
    <w:p w:rsidR="007A760E" w:rsidRPr="00DB7B18" w:rsidRDefault="00DB7B18"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УМК каждой из дисциплин ООП по специальностям и направлениям включает:</w:t>
      </w:r>
    </w:p>
    <w:p w:rsidR="00DB7B18" w:rsidRPr="00DB7B18" w:rsidRDefault="007A760E" w:rsidP="00DB7B18">
      <w:pPr>
        <w:spacing w:after="0"/>
        <w:jc w:val="center"/>
        <w:rPr>
          <w:rFonts w:ascii="Times New Roman" w:hAnsi="Times New Roman" w:cs="Times New Roman"/>
          <w:sz w:val="28"/>
          <w:szCs w:val="28"/>
        </w:rPr>
      </w:pPr>
      <w:r w:rsidRPr="00DB7B18">
        <w:rPr>
          <w:rFonts w:ascii="Times New Roman" w:hAnsi="Times New Roman" w:cs="Times New Roman"/>
          <w:b/>
          <w:sz w:val="28"/>
          <w:szCs w:val="28"/>
        </w:rPr>
        <w:t>Методическое обеспечение  аудиторных занятий</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Программа и план аудиторных занятий отражены в рабочей учебной программе дисциплины. В соответствии с этим документом составлены и утверждены:</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lastRenderedPageBreak/>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методические разработки для преподавателей по проведению семинаров, лабораторных практикумов, практических занятий и клинических практических занятий;</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методические разработки для студентов к семинарам, лабораторным практикумам,  практическим  занятиям  и  клиническим  практическим занятиям;</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перечень  и  краткое  описание  интерактивных  форм  проведения занятий (не менее 5% аудиторных занятий);</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перечень   учебной   литературы   (основной   и   дополнительной) –</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учебник, учебно-методическое пособие, конспекты лекций;</w:t>
      </w:r>
    </w:p>
    <w:p w:rsidR="007A760E"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перечень наглядных пособий.</w:t>
      </w:r>
    </w:p>
    <w:p w:rsidR="00C9467E" w:rsidRPr="00DB7B18" w:rsidRDefault="00C9467E" w:rsidP="00DB7B18">
      <w:pPr>
        <w:spacing w:after="0"/>
        <w:rPr>
          <w:rFonts w:ascii="Times New Roman" w:hAnsi="Times New Roman" w:cs="Times New Roman"/>
          <w:sz w:val="28"/>
          <w:szCs w:val="28"/>
        </w:rPr>
      </w:pPr>
    </w:p>
    <w:p w:rsidR="007A760E" w:rsidRPr="00DB7B18" w:rsidRDefault="007A760E" w:rsidP="00DB7B18">
      <w:pPr>
        <w:spacing w:after="0"/>
        <w:jc w:val="center"/>
        <w:rPr>
          <w:rFonts w:ascii="Times New Roman" w:hAnsi="Times New Roman" w:cs="Times New Roman"/>
          <w:b/>
          <w:sz w:val="28"/>
          <w:szCs w:val="28"/>
        </w:rPr>
      </w:pPr>
      <w:r w:rsidRPr="00DB7B18">
        <w:rPr>
          <w:rFonts w:ascii="Times New Roman" w:hAnsi="Times New Roman" w:cs="Times New Roman"/>
          <w:b/>
          <w:sz w:val="28"/>
          <w:szCs w:val="28"/>
        </w:rPr>
        <w:t>Методическое обеспечение контроля знаний студентов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Фонд оценочных средств для проведения текущего контроля успеваемости студентов: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задания для контрольных работ;</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тесты;</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ситуационные задачи;</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 - алгоритмы выполнения манипуляций;</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перечень тем рефератов;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вопросы для коллоквиумов.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Фонд оценочных средств для промежуточной аттестации студентов: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 </w:t>
      </w:r>
      <w:r w:rsidR="00DB7B18" w:rsidRPr="00DB7B18">
        <w:rPr>
          <w:rFonts w:ascii="Times New Roman" w:hAnsi="Times New Roman" w:cs="Times New Roman"/>
          <w:sz w:val="28"/>
          <w:szCs w:val="28"/>
        </w:rPr>
        <w:t>зачётные</w:t>
      </w:r>
      <w:r w:rsidRPr="00DB7B18">
        <w:rPr>
          <w:rFonts w:ascii="Times New Roman" w:hAnsi="Times New Roman" w:cs="Times New Roman"/>
          <w:sz w:val="28"/>
          <w:szCs w:val="28"/>
        </w:rPr>
        <w:t xml:space="preserve"> и экзаменационные вопросы;</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тестовые задания.</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Фонд оценочных средств для итоговой аттестации выпускников (ежегодно обновляется и утверждается на заседании цикловой методической комиссии по специальности и на заседании </w:t>
      </w:r>
      <w:r w:rsidR="00DB7B18" w:rsidRPr="00DB7B18">
        <w:rPr>
          <w:rFonts w:ascii="Times New Roman" w:hAnsi="Times New Roman" w:cs="Times New Roman"/>
          <w:sz w:val="28"/>
          <w:szCs w:val="28"/>
        </w:rPr>
        <w:t>Учёных</w:t>
      </w:r>
      <w:r w:rsidRPr="00DB7B18">
        <w:rPr>
          <w:rFonts w:ascii="Times New Roman" w:hAnsi="Times New Roman" w:cs="Times New Roman"/>
          <w:sz w:val="28"/>
          <w:szCs w:val="28"/>
        </w:rPr>
        <w:t xml:space="preserve"> советов факультетов):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вопросы;</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тестовые задания;</w:t>
      </w:r>
    </w:p>
    <w:p w:rsidR="007A760E"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ситуационные задачи.</w:t>
      </w:r>
    </w:p>
    <w:p w:rsidR="00C9467E" w:rsidRPr="00DB7B18" w:rsidRDefault="00C9467E" w:rsidP="00DB7B18">
      <w:pPr>
        <w:spacing w:after="0"/>
        <w:rPr>
          <w:rFonts w:ascii="Times New Roman" w:hAnsi="Times New Roman" w:cs="Times New Roman"/>
          <w:sz w:val="28"/>
          <w:szCs w:val="28"/>
        </w:rPr>
      </w:pPr>
    </w:p>
    <w:p w:rsidR="007A760E" w:rsidRPr="00DB7B18" w:rsidRDefault="007A760E" w:rsidP="00DB7B18">
      <w:pPr>
        <w:spacing w:after="0"/>
        <w:jc w:val="center"/>
        <w:rPr>
          <w:rFonts w:ascii="Times New Roman" w:hAnsi="Times New Roman" w:cs="Times New Roman"/>
          <w:b/>
          <w:sz w:val="28"/>
          <w:szCs w:val="28"/>
        </w:rPr>
      </w:pPr>
      <w:r w:rsidRPr="00DB7B18">
        <w:rPr>
          <w:rFonts w:ascii="Times New Roman" w:hAnsi="Times New Roman" w:cs="Times New Roman"/>
          <w:b/>
          <w:sz w:val="28"/>
          <w:szCs w:val="28"/>
        </w:rPr>
        <w:t>Методическое  обеспечение  внеаудиторной  самостоятельной   работы студентов</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Методические   рекомендации  для   студентов  по  выполнению внеаудиторной самостоятельной работы:</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вопросы для самоконтроля при подготовке студентов к занятиям, а также при самостоятельном изучении курса;</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перечень литературы (основной и дополнительной);</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сборники ситуационных заданий и тестов по СРС;</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lastRenderedPageBreak/>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формы контроля СРС;</w:t>
      </w:r>
    </w:p>
    <w:p w:rsidR="007A760E"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обучающие программы.</w:t>
      </w:r>
    </w:p>
    <w:p w:rsidR="00C9467E" w:rsidRPr="00DB7B18" w:rsidRDefault="00C9467E" w:rsidP="00DB7B18">
      <w:pPr>
        <w:spacing w:after="0"/>
        <w:rPr>
          <w:rFonts w:ascii="Times New Roman" w:hAnsi="Times New Roman" w:cs="Times New Roman"/>
          <w:sz w:val="28"/>
          <w:szCs w:val="28"/>
        </w:rPr>
      </w:pPr>
    </w:p>
    <w:p w:rsidR="007A760E" w:rsidRPr="00DB7B18" w:rsidRDefault="007A760E" w:rsidP="00DB7B18">
      <w:pPr>
        <w:spacing w:after="0"/>
        <w:jc w:val="center"/>
        <w:rPr>
          <w:rFonts w:ascii="Times New Roman" w:hAnsi="Times New Roman" w:cs="Times New Roman"/>
          <w:b/>
          <w:sz w:val="28"/>
          <w:szCs w:val="28"/>
        </w:rPr>
      </w:pPr>
      <w:r w:rsidRPr="00DB7B18">
        <w:rPr>
          <w:rFonts w:ascii="Times New Roman" w:hAnsi="Times New Roman" w:cs="Times New Roman"/>
          <w:b/>
          <w:sz w:val="28"/>
          <w:szCs w:val="28"/>
        </w:rPr>
        <w:t>Методическое обеспечение учебной и производственной практики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программа практики;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 методические рекомендации по практике для преподавателей;</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методические рекомендации по практике для студентов;</w:t>
      </w:r>
    </w:p>
    <w:p w:rsidR="00A65102"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 образец дневника по практике и указания по его оформлению. </w:t>
      </w:r>
    </w:p>
    <w:p w:rsidR="007A760E" w:rsidRPr="00DB7B18" w:rsidRDefault="007A760E" w:rsidP="00DB7B18">
      <w:pPr>
        <w:spacing w:after="0"/>
        <w:rPr>
          <w:rFonts w:ascii="Times New Roman" w:hAnsi="Times New Roman" w:cs="Times New Roman"/>
          <w:sz w:val="28"/>
          <w:szCs w:val="28"/>
        </w:rPr>
      </w:pPr>
      <w:r w:rsidRPr="00DB7B18">
        <w:rPr>
          <w:rFonts w:ascii="Times New Roman" w:hAnsi="Times New Roman" w:cs="Times New Roman"/>
          <w:sz w:val="28"/>
          <w:szCs w:val="28"/>
        </w:rPr>
        <w:t>Обеспеченность УМК по всем специальностям ДГМА соответствует</w:t>
      </w:r>
      <w:r w:rsidR="00A65102" w:rsidRPr="00DB7B18">
        <w:rPr>
          <w:rFonts w:ascii="Times New Roman" w:hAnsi="Times New Roman" w:cs="Times New Roman"/>
          <w:sz w:val="28"/>
          <w:szCs w:val="28"/>
        </w:rPr>
        <w:t xml:space="preserve"> </w:t>
      </w:r>
      <w:r w:rsidRPr="00DB7B18">
        <w:rPr>
          <w:rFonts w:ascii="Times New Roman" w:hAnsi="Times New Roman" w:cs="Times New Roman"/>
          <w:sz w:val="28"/>
          <w:szCs w:val="28"/>
        </w:rPr>
        <w:t>аккредитационным показателям и составляет 100%.</w:t>
      </w:r>
    </w:p>
    <w:p w:rsidR="00A65102"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Преподавание учебных дисциплин регламентируется рабочей учебной</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программой, отражающей требования к подготовке врача, и включает два основных раздела:</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 информационное поле по каждому разделу медицины с </w:t>
      </w:r>
      <w:r w:rsidR="00805667" w:rsidRPr="00DB7B18">
        <w:rPr>
          <w:rFonts w:ascii="Times New Roman" w:hAnsi="Times New Roman" w:cs="Times New Roman"/>
          <w:sz w:val="28"/>
          <w:szCs w:val="28"/>
        </w:rPr>
        <w:t>учётом</w:t>
      </w:r>
      <w:r w:rsidR="007A760E" w:rsidRPr="00DB7B18">
        <w:rPr>
          <w:rFonts w:ascii="Times New Roman" w:hAnsi="Times New Roman" w:cs="Times New Roman"/>
          <w:sz w:val="28"/>
          <w:szCs w:val="28"/>
        </w:rPr>
        <w:t xml:space="preserve"> первостепенной значимости наиболее часто встречающихся в практической деятельности заболеваний;</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 </w:t>
      </w:r>
      <w:r w:rsidR="00805667" w:rsidRPr="00DB7B18">
        <w:rPr>
          <w:rFonts w:ascii="Times New Roman" w:hAnsi="Times New Roman" w:cs="Times New Roman"/>
          <w:sz w:val="28"/>
          <w:szCs w:val="28"/>
        </w:rPr>
        <w:t>объём</w:t>
      </w:r>
      <w:r w:rsidR="007A760E" w:rsidRPr="00DB7B18">
        <w:rPr>
          <w:rFonts w:ascii="Times New Roman" w:hAnsi="Times New Roman" w:cs="Times New Roman"/>
          <w:sz w:val="28"/>
          <w:szCs w:val="28"/>
        </w:rPr>
        <w:t xml:space="preserve"> помощи при каждой изученной нозологической форме (набор необходимых практических навыков, </w:t>
      </w:r>
      <w:r w:rsidR="00805667" w:rsidRPr="00DB7B18">
        <w:rPr>
          <w:rFonts w:ascii="Times New Roman" w:hAnsi="Times New Roman" w:cs="Times New Roman"/>
          <w:sz w:val="28"/>
          <w:szCs w:val="28"/>
        </w:rPr>
        <w:t>приёмов</w:t>
      </w:r>
      <w:r w:rsidR="007A760E" w:rsidRPr="00DB7B18">
        <w:rPr>
          <w:rFonts w:ascii="Times New Roman" w:hAnsi="Times New Roman" w:cs="Times New Roman"/>
          <w:sz w:val="28"/>
          <w:szCs w:val="28"/>
        </w:rPr>
        <w:t xml:space="preserve"> и умений, используемых на догоспитальном этапе, а также включающий перечень манипуляций, проводимых в амбулаторных условиях).</w:t>
      </w:r>
    </w:p>
    <w:p w:rsidR="007A760E"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Построение рабочих учебных программ основано на модульном принципе, отражающем направление подготовки специалистов.</w:t>
      </w:r>
    </w:p>
    <w:p w:rsidR="00805667" w:rsidRPr="00DB7B18" w:rsidRDefault="00805667" w:rsidP="00DB7B18">
      <w:pPr>
        <w:spacing w:after="0"/>
        <w:rPr>
          <w:rFonts w:ascii="Times New Roman" w:hAnsi="Times New Roman" w:cs="Times New Roman"/>
          <w:sz w:val="28"/>
          <w:szCs w:val="28"/>
        </w:rPr>
      </w:pPr>
    </w:p>
    <w:p w:rsidR="00805667" w:rsidRPr="00DB7B18" w:rsidRDefault="007A760E" w:rsidP="00805667">
      <w:pPr>
        <w:spacing w:after="0"/>
        <w:jc w:val="center"/>
        <w:rPr>
          <w:rFonts w:ascii="Times New Roman" w:hAnsi="Times New Roman" w:cs="Times New Roman"/>
          <w:b/>
          <w:sz w:val="28"/>
          <w:szCs w:val="28"/>
        </w:rPr>
      </w:pPr>
      <w:r w:rsidRPr="00DB7B18">
        <w:rPr>
          <w:rFonts w:ascii="Times New Roman" w:hAnsi="Times New Roman" w:cs="Times New Roman"/>
          <w:b/>
          <w:sz w:val="28"/>
          <w:szCs w:val="28"/>
        </w:rPr>
        <w:t>По специальности «Лечебное дело»:</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основной модуль: внутренние болезни, инфекционные болезни, эндокринология, фтизиатрия, профессиональные болезни, элементы аллергологии;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акушерско-гинекологический модуль: акушерско-гинекологическая и экстрагенитальная патология;</w:t>
      </w:r>
    </w:p>
    <w:p w:rsidR="00C9467E"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хирургический модуль: набор заболеваний, при которых врач устанавливает первичный диагноз, направляет больного к специалисту, выполняет рекомендации специалиста по реабилитации.</w:t>
      </w:r>
    </w:p>
    <w:p w:rsidR="009D2AD5" w:rsidRPr="00DB7B18" w:rsidRDefault="009D2AD5" w:rsidP="00DB7B18">
      <w:pPr>
        <w:spacing w:after="0"/>
        <w:rPr>
          <w:rFonts w:ascii="Times New Roman" w:hAnsi="Times New Roman" w:cs="Times New Roman"/>
          <w:sz w:val="28"/>
          <w:szCs w:val="28"/>
        </w:rPr>
      </w:pPr>
    </w:p>
    <w:p w:rsidR="007A760E" w:rsidRPr="00DB7B18" w:rsidRDefault="007A760E" w:rsidP="00DB7B18">
      <w:pPr>
        <w:spacing w:after="0"/>
        <w:jc w:val="center"/>
        <w:rPr>
          <w:rFonts w:ascii="Times New Roman" w:hAnsi="Times New Roman" w:cs="Times New Roman"/>
          <w:b/>
          <w:sz w:val="28"/>
          <w:szCs w:val="28"/>
        </w:rPr>
      </w:pPr>
      <w:r w:rsidRPr="00DB7B18">
        <w:rPr>
          <w:rFonts w:ascii="Times New Roman" w:hAnsi="Times New Roman" w:cs="Times New Roman"/>
          <w:b/>
          <w:sz w:val="28"/>
          <w:szCs w:val="28"/>
        </w:rPr>
        <w:t>По специальности «Педиатрия»:</w:t>
      </w:r>
    </w:p>
    <w:p w:rsidR="00A65102"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основной модуль: детские болезни;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смежные модули: детские инфекционные заболевания, фтизиатрия, эндокринология;</w:t>
      </w:r>
    </w:p>
    <w:p w:rsidR="00A65102"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акушерство, детская гинекология и перинатология;</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lastRenderedPageBreak/>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 хирургический модуль: набор заболеваний с </w:t>
      </w:r>
      <w:r w:rsidR="00805667" w:rsidRPr="00DB7B18">
        <w:rPr>
          <w:rFonts w:ascii="Times New Roman" w:hAnsi="Times New Roman" w:cs="Times New Roman"/>
          <w:sz w:val="28"/>
          <w:szCs w:val="28"/>
        </w:rPr>
        <w:t>учётом</w:t>
      </w:r>
      <w:r w:rsidR="007A760E" w:rsidRPr="00DB7B18">
        <w:rPr>
          <w:rFonts w:ascii="Times New Roman" w:hAnsi="Times New Roman" w:cs="Times New Roman"/>
          <w:sz w:val="28"/>
          <w:szCs w:val="28"/>
        </w:rPr>
        <w:t xml:space="preserve"> специфики детской хирургии.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По специальности «Стоматология» базисом для освоения клинических дисциплин является обучение студентов основам врачебной деонтологии, общим принципам диагностики, семиотике заболеваний  органов и  тканей</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полости рта, начальным профессиональным навыкам врача-стоматолога общей практики.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С  </w:t>
      </w:r>
      <w:r w:rsidR="00805667" w:rsidRPr="00DB7B18">
        <w:rPr>
          <w:rFonts w:ascii="Times New Roman" w:hAnsi="Times New Roman" w:cs="Times New Roman"/>
          <w:sz w:val="28"/>
          <w:szCs w:val="28"/>
        </w:rPr>
        <w:t>учётом</w:t>
      </w:r>
      <w:r w:rsidR="007A760E" w:rsidRPr="00DB7B18">
        <w:rPr>
          <w:rFonts w:ascii="Times New Roman" w:hAnsi="Times New Roman" w:cs="Times New Roman"/>
          <w:sz w:val="28"/>
          <w:szCs w:val="28"/>
        </w:rPr>
        <w:t xml:space="preserve">  заказа  органов  здравоохранения  на  подготовку  врача</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первичного  звена  службы  здоровья  в  рабочих  учебных  программах  по каждой клинической дисциплине определен объем поликлинического обучения.</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Рабочие учебные программы по медико-биологическим и фундаментальным дисциплинам содержат разделы, изучение которых позволяет подготовить студентов к более осознанному освоению материала по клиническим дисциплинам.</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Рабочие учебные программы в ДГМА реализуются в образовательном процессе через лекции, практические и лабораторные занятия, научно- исследовательскую работу, внеаудиторную самостоятельную работу. При этом студент обязательно подкрепляет теоретические знания практическими умениями и навыками по каждой теме (разделу) дисциплины.</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Периодичность пересмотра рабочих учебных программ по всем дисциплинам  и  программ  практик  на кафедральных заседаниях  составляет  один  раз  в год, а на методических советах – один раз в  пять  лет. </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Реализуемые рабочие учебные программы отвечают современным требованиям  науки  и  практики,  предусматривают  все  формы самостоятельной  работы  студентов,  содержат  необходимый  перечень учебной литературы (основной, дополнительной), электронных и цифровых изданий. В рабочих учебных программах гуманитарного и социально- экономического, естественно-научного и профессионального циклов отражены  профессиональная  направленность,  взаимосвязь  и преемственность изучаемых дисциплин. В рабочих учебных программах исключено дублирование в содержании дисциплин.</w:t>
      </w:r>
    </w:p>
    <w:p w:rsidR="007A760E" w:rsidRPr="00DB7B18" w:rsidRDefault="00805667"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В академии последовательно совершенствуются традиционные и внедряются новые формы и методы обучения, средства активизации познавательной деятельности студентов, организуется самостоятельная и научно-исследовательская работа студентов.</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Стратегической линией организации учебного процесса в академии является дальнейшая разработка и реализация принципов и методов интеграции и координации образовательной деятельности кафедр, </w:t>
      </w:r>
      <w:r w:rsidR="007A760E" w:rsidRPr="00DB7B18">
        <w:rPr>
          <w:rFonts w:ascii="Times New Roman" w:hAnsi="Times New Roman" w:cs="Times New Roman"/>
          <w:sz w:val="28"/>
          <w:szCs w:val="28"/>
        </w:rPr>
        <w:lastRenderedPageBreak/>
        <w:t>оптимальных форм развивающ</w:t>
      </w:r>
      <w:r w:rsidR="007E3CF3">
        <w:rPr>
          <w:rFonts w:ascii="Times New Roman" w:hAnsi="Times New Roman" w:cs="Times New Roman"/>
          <w:sz w:val="28"/>
          <w:szCs w:val="28"/>
        </w:rPr>
        <w:t>их</w:t>
      </w:r>
      <w:r w:rsidR="007A760E" w:rsidRPr="00DB7B18">
        <w:rPr>
          <w:rFonts w:ascii="Times New Roman" w:hAnsi="Times New Roman" w:cs="Times New Roman"/>
          <w:sz w:val="28"/>
          <w:szCs w:val="28"/>
        </w:rPr>
        <w:t xml:space="preserve"> обучени</w:t>
      </w:r>
      <w:r w:rsidR="007E3CF3">
        <w:rPr>
          <w:rFonts w:ascii="Times New Roman" w:hAnsi="Times New Roman" w:cs="Times New Roman"/>
          <w:sz w:val="28"/>
          <w:szCs w:val="28"/>
        </w:rPr>
        <w:t>е</w:t>
      </w:r>
      <w:r w:rsidR="007A760E" w:rsidRPr="00DB7B18">
        <w:rPr>
          <w:rFonts w:ascii="Times New Roman" w:hAnsi="Times New Roman" w:cs="Times New Roman"/>
          <w:sz w:val="28"/>
          <w:szCs w:val="28"/>
        </w:rPr>
        <w:t>. Это направление вытекает из требований ФГОС-3, устанавливающих приоритеты фундаментальной подготовки, компетентностного подхода в изучении дисциплин, интегрированности и системности знаний, создания теоретических основ профессионального творческого мышления, поведения и профессиональных действий на этапах углубленной общеврачебной подготовки и создания при этом целостной методической основы для успешного последипломного обучения, исходя из запросов практического здравоохранения.</w:t>
      </w:r>
    </w:p>
    <w:p w:rsidR="00A65102"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Организационное и управленческое обеспечение учебного процесса</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осуществляется УМУ через разработку семестровых расписаний занятий и</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экзаменационных сессий, анализа ежемесячных и семестровых отчетов кафедр, итогов сессий. В академии введена практика заслушивания отчетов заведующих кафедрами по результатам работы, в т.ч. за пятилетний период со дня избрания. Методическое обеспечение преподавания в академии определяется унификацией требований к обучающимся, содержанию и методике преподавания и оценке уровня и качества подготовки.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Наряду с традиционными формами обучения (лекциями, консультациями, практическими занятиями, лабораторным практикумом, семинарами, клиническими обходами, курацией больных с написанием учебной истории болезни, производственной и учебной практикой, оформлением протоколов, самостоятельной внеаудиторной работой студентов), в академии внедрены новые инновационные методы и средства обучения, такие как деловые игры, учебные клинические конференции, а также конференции с рецензированием и оппонированием устных сообщений и рефератов,  конкурсы-олимпиады, учебно-исследовательские  </w:t>
      </w:r>
      <w:r w:rsidR="00805667" w:rsidRPr="00DB7B18">
        <w:rPr>
          <w:rFonts w:ascii="Times New Roman" w:hAnsi="Times New Roman" w:cs="Times New Roman"/>
          <w:sz w:val="28"/>
          <w:szCs w:val="28"/>
        </w:rPr>
        <w:t>приёмы</w:t>
      </w:r>
      <w:r w:rsidR="007A760E" w:rsidRPr="00DB7B18">
        <w:rPr>
          <w:rFonts w:ascii="Times New Roman" w:hAnsi="Times New Roman" w:cs="Times New Roman"/>
          <w:sz w:val="28"/>
          <w:szCs w:val="28"/>
        </w:rPr>
        <w:t xml:space="preserve"> (УИРС).</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Для активизации познавательной деятельности студентов реализуется их совместная деятельность в системе «педагог–студент», что создает адекватные условия для формирования самостоятельности и творчества в решении учебных задач и клинических ситуаций (например, лекция – диспут, лекция «вдвоем», учебная конференция по типу деловой игры, участие во врачебных конференциях и клинических разборах больных).</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В процессе преподавания дисциплин гуманитарного и социально-экономического блока используются: подготовка реферативных сообщений по основным разделам учебных дисциплин; проведение и оценка результатов социологических исследований; проведение учебных конференций, пресс–конференций, занятий–экскурсий, конкурсов рефератов. В вариативную часть цикла С.1 «Гуманитарные и социально-экономические дисциплины» введены такие дисциплины, как «Русский язык и культура речи», </w:t>
      </w:r>
      <w:r w:rsidR="007A760E" w:rsidRPr="00DB7B18">
        <w:rPr>
          <w:rFonts w:ascii="Times New Roman" w:hAnsi="Times New Roman" w:cs="Times New Roman"/>
          <w:sz w:val="28"/>
          <w:szCs w:val="28"/>
        </w:rPr>
        <w:lastRenderedPageBreak/>
        <w:t>«Религиоведение», «История и культура народов Дагестана», «Логика и клиническое мышление».</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При этом приоритетными направлениями в изучении базовых дисциплин и дисциплин вариативной части данного цикла являются: познание основных этапов социальной жизни человечества и России; современных аспектов исторического развития Отечества; изучение структуры, форм и методов научного познания, соотношения истины и заблуждения, знания и веры, рационального и иррационального в жизни человека; понимания роли и значимости науки в развитии цивилизации, формирование личности, взаимоотношений духовного и телесного; функциональных аспектов экономической жизни современного общества; формирование навыков поведения в условиях рыночной экономики; лингвистическая подготовка обучаемых иностранным языкам и латинской терминологии.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При изучении дисциплин естественно-научного и математического циклов осуществляется постановка химических и физических опытов с математической интерпретацией полученных результатов; изучение медицинских приборов, аппаратуры и санитарно-эпидемиологического оборудования; обучение использованию стандартных и учебных компьютерных программ с преподаванием основ медико-биологической статистики. На кафедрах медико-биологического профиля в качестве активных форм и методов обучения можно  отметить  следующее:  препарирование основных анатомических образований; вскрытие трупов и учебные операции на них;</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постановка биохимических реакций и опытов на лабораторных животных; исследование гистологических препаратов и электроннограмм с их протоколированием; проведение микробиологических и серологических исследований; изучение патологоанатомических проявлений на макро- и гистопрепаратах;  установление  действия  лекарственных  веществ  в организме; написание рецептов; отработка навыков препарирования тканей зуба и манипуляций на стоматологическом фантоме.</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Процесс  обучения  в  ДГМА ориентирован  на  практическую подготовку выпускников, что четко прослеживается в циклах общепрофессиональных   и   специальных   дисциплин.   С  самого начала</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профессиональной подготовки процесс обучения осуществляется в тесной связи с клиническими базами города и республики, в которых располагаются клинические кафедры академии.</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В преподавании клинических дисциплин необходимо отметить такие эффективные методы  обучения, как </w:t>
      </w:r>
      <w:r w:rsidR="00805667">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курация больных;  отработка </w:t>
      </w:r>
      <w:r w:rsidR="00805667">
        <w:rPr>
          <w:rFonts w:ascii="Times New Roman" w:hAnsi="Times New Roman" w:cs="Times New Roman"/>
          <w:sz w:val="28"/>
          <w:szCs w:val="28"/>
        </w:rPr>
        <w:t xml:space="preserve"> </w:t>
      </w:r>
      <w:r w:rsidR="00805667" w:rsidRPr="00DB7B18">
        <w:rPr>
          <w:rFonts w:ascii="Times New Roman" w:hAnsi="Times New Roman" w:cs="Times New Roman"/>
          <w:sz w:val="28"/>
          <w:szCs w:val="28"/>
        </w:rPr>
        <w:t>приёмов</w:t>
      </w:r>
      <w:r w:rsidR="007A760E"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lastRenderedPageBreak/>
        <w:t xml:space="preserve">мануального обследования здоровых и больных лиц; ролевые игры; работа в </w:t>
      </w:r>
      <w:r w:rsidR="00805667" w:rsidRPr="00DB7B18">
        <w:rPr>
          <w:rFonts w:ascii="Times New Roman" w:hAnsi="Times New Roman" w:cs="Times New Roman"/>
          <w:sz w:val="28"/>
          <w:szCs w:val="28"/>
        </w:rPr>
        <w:t>приёмных</w:t>
      </w:r>
      <w:r w:rsidR="007A760E" w:rsidRPr="00DB7B18">
        <w:rPr>
          <w:rFonts w:ascii="Times New Roman" w:hAnsi="Times New Roman" w:cs="Times New Roman"/>
          <w:sz w:val="28"/>
          <w:szCs w:val="28"/>
        </w:rPr>
        <w:t xml:space="preserve"> отделениях больниц, перевязочных, операционных, родильных залах; процедурных и стоматологических кабинетах; участие в клинических конференциях,  обходах  профессоров  и  доцентов;  анализ  рентгенограмм, ЭКГ, УЗИ, МРТ; разбор тематических больных; присутствие на аутопсиях; освоение практических навыков на фантомах и муляжах, у постели больного; работа на врачебных участках поликлиник; заполнение медицинской документации и др.</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Для студентов, желающих более углубленно изучить тот или иной раздел дисциплины, организовано преподавание дисциплин и курсов по выбору. Каждая кафедра имеет рабочие учебные программы дисциплин по выбору, методическое и техническое обеспечение.</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Во  внеучебное  время  основными  видами  самостоятельной  работы</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студентов являются подготовка рефератов, изготовление наглядных пособий, посещение лекций в рамках проводимых в академии научно-практических</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конференций, дежурство в клиниках под контролем преподавателя и участие в медицинских осмотрах.</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В рамках самостоятельной работы особое внимание уделяется деятельности студенческого научного общества (СНО).</w:t>
      </w:r>
    </w:p>
    <w:p w:rsidR="007A760E"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Работа в студенческих научных кружках на кафедрах всех блоков дисциплин привлекает большое число заинтересованных студентов, способствует расширению их кругозора, приобретению навыков самостоятельной работы с научной литературой, организации и проведения экспериментов, постановки диагноза, обоснования методов эффективного лечения, навыков написания научных статей.</w:t>
      </w:r>
    </w:p>
    <w:p w:rsidR="00AF2625" w:rsidRDefault="00AF2625" w:rsidP="00DB7B18">
      <w:pPr>
        <w:spacing w:after="0"/>
        <w:rPr>
          <w:rFonts w:ascii="Times New Roman" w:hAnsi="Times New Roman" w:cs="Times New Roman"/>
          <w:sz w:val="28"/>
          <w:szCs w:val="28"/>
        </w:rPr>
      </w:pPr>
    </w:p>
    <w:p w:rsidR="00AF2625" w:rsidRDefault="00AF2625" w:rsidP="00AF2625">
      <w:pPr>
        <w:spacing w:after="0"/>
        <w:jc w:val="center"/>
        <w:rPr>
          <w:rFonts w:ascii="Times New Roman" w:hAnsi="Times New Roman" w:cs="Times New Roman"/>
          <w:b/>
          <w:sz w:val="28"/>
          <w:szCs w:val="28"/>
        </w:rPr>
      </w:pPr>
      <w:r w:rsidRPr="00AF2625">
        <w:rPr>
          <w:rFonts w:ascii="Times New Roman" w:hAnsi="Times New Roman" w:cs="Times New Roman"/>
          <w:b/>
          <w:sz w:val="28"/>
          <w:szCs w:val="28"/>
        </w:rPr>
        <w:t>Центральный координационный методический совет ДГМА.</w:t>
      </w:r>
    </w:p>
    <w:p w:rsidR="00AF2625" w:rsidRPr="00AF2625" w:rsidRDefault="00AF2625" w:rsidP="00AF2625">
      <w:pPr>
        <w:spacing w:after="0"/>
        <w:jc w:val="center"/>
        <w:rPr>
          <w:rFonts w:ascii="Times New Roman" w:hAnsi="Times New Roman" w:cs="Times New Roman"/>
          <w:b/>
          <w:sz w:val="28"/>
          <w:szCs w:val="28"/>
        </w:rPr>
      </w:pP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Координация учебно-методической работы в академии осуществляет центральный координационный методический совет (ЦКМС) академии, а на факультетах обеспечивается деятельностью цикловых методических комиссий (ЦМК) и методических советов факультетов (МСФ). </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Создание, цели, задачи и функции ЦМК и МСФ регламентированы </w:t>
      </w:r>
      <w:r w:rsidR="00805667" w:rsidRPr="00DB7B18">
        <w:rPr>
          <w:rFonts w:ascii="Times New Roman" w:hAnsi="Times New Roman" w:cs="Times New Roman"/>
          <w:sz w:val="28"/>
          <w:szCs w:val="28"/>
        </w:rPr>
        <w:t>Положениями</w:t>
      </w:r>
      <w:r w:rsidR="007A760E" w:rsidRPr="00DB7B18">
        <w:rPr>
          <w:rFonts w:ascii="Times New Roman" w:hAnsi="Times New Roman" w:cs="Times New Roman"/>
          <w:sz w:val="28"/>
          <w:szCs w:val="28"/>
        </w:rPr>
        <w:t xml:space="preserve"> «О цикловой методической комиссии», «О методическом совете факультета», и др., подготовленными Отделом учебно-методической работы, статистики и контроля качества образования, согласованными с проректорами, принятыми Ученым советом академии  и утвержденными ректором (2013).</w:t>
      </w:r>
    </w:p>
    <w:p w:rsidR="007A760E" w:rsidRPr="00DB7B18"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lastRenderedPageBreak/>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В состав ЦМК входят заведующие кафедрами, профессора, доценты, наиболее опытные сотрудники профессорско-преподавательского состава. Возглавляет ЦМК, как правило, заведующий одной из профильных кафедр.</w:t>
      </w:r>
    </w:p>
    <w:p w:rsidR="00544AA4" w:rsidRDefault="00544AA4" w:rsidP="00805667">
      <w:pPr>
        <w:spacing w:after="0"/>
        <w:jc w:val="center"/>
        <w:rPr>
          <w:rFonts w:ascii="Times New Roman" w:hAnsi="Times New Roman" w:cs="Times New Roman"/>
          <w:sz w:val="28"/>
          <w:szCs w:val="28"/>
        </w:rPr>
      </w:pPr>
    </w:p>
    <w:p w:rsidR="00A65102" w:rsidRPr="00DB7B18" w:rsidRDefault="007A760E" w:rsidP="00805667">
      <w:pPr>
        <w:spacing w:after="0"/>
        <w:jc w:val="center"/>
        <w:rPr>
          <w:rFonts w:ascii="Times New Roman" w:hAnsi="Times New Roman" w:cs="Times New Roman"/>
          <w:sz w:val="28"/>
          <w:szCs w:val="28"/>
        </w:rPr>
      </w:pPr>
      <w:r w:rsidRPr="00DB7B18">
        <w:rPr>
          <w:rFonts w:ascii="Times New Roman" w:hAnsi="Times New Roman" w:cs="Times New Roman"/>
          <w:sz w:val="28"/>
          <w:szCs w:val="28"/>
        </w:rPr>
        <w:t>Основными функциями ЦМК являются:</w:t>
      </w:r>
    </w:p>
    <w:p w:rsidR="007A760E" w:rsidRPr="00DB7B18" w:rsidRDefault="00805667" w:rsidP="00805667">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планирование и внедрение рабочих учебных программ на кафедрах, осуществляющих</w:t>
      </w:r>
      <w:r w:rsidR="00A65102"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подготовку специалиста;</w:t>
      </w:r>
    </w:p>
    <w:p w:rsidR="00A65102" w:rsidRPr="00DB7B18" w:rsidRDefault="00805667"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Pr>
          <w:rFonts w:ascii="Times New Roman" w:hAnsi="Times New Roman" w:cs="Times New Roman"/>
          <w:sz w:val="28"/>
          <w:szCs w:val="28"/>
        </w:rPr>
        <w:t xml:space="preserve"> </w:t>
      </w:r>
      <w:r w:rsidR="007A760E" w:rsidRPr="00DB7B18">
        <w:rPr>
          <w:rFonts w:ascii="Times New Roman" w:hAnsi="Times New Roman" w:cs="Times New Roman"/>
          <w:sz w:val="28"/>
          <w:szCs w:val="28"/>
        </w:rPr>
        <w:t>- экспертиза качества ведения образовательного процесса;</w:t>
      </w:r>
    </w:p>
    <w:p w:rsidR="00A65102" w:rsidRPr="00DB7B18" w:rsidRDefault="00805667"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Pr>
          <w:rFonts w:ascii="Times New Roman" w:hAnsi="Times New Roman" w:cs="Times New Roman"/>
          <w:sz w:val="28"/>
          <w:szCs w:val="28"/>
        </w:rPr>
        <w:t xml:space="preserve"> </w:t>
      </w:r>
      <w:r w:rsidR="007A760E" w:rsidRPr="00DB7B18">
        <w:rPr>
          <w:rFonts w:ascii="Times New Roman" w:hAnsi="Times New Roman" w:cs="Times New Roman"/>
          <w:sz w:val="28"/>
          <w:szCs w:val="28"/>
        </w:rPr>
        <w:t>- разработка и внедрение инновационных методов обучения и контроля знаний студентов;</w:t>
      </w:r>
    </w:p>
    <w:p w:rsidR="007A760E" w:rsidRPr="00DB7B18" w:rsidRDefault="00805667"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формирование и соблюдение модульного принципа обучения студентов;</w:t>
      </w:r>
    </w:p>
    <w:p w:rsidR="00A65102" w:rsidRPr="00DB7B18" w:rsidRDefault="00805667" w:rsidP="00DB7B1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7A760E" w:rsidRPr="00DB7B18">
        <w:rPr>
          <w:rFonts w:ascii="Times New Roman" w:hAnsi="Times New Roman" w:cs="Times New Roman"/>
          <w:sz w:val="28"/>
          <w:szCs w:val="28"/>
        </w:rPr>
        <w:t>- обеспечение соблюдения компетентностного подхода в освоении основной образовательной программы.</w:t>
      </w:r>
    </w:p>
    <w:p w:rsidR="007A760E" w:rsidRDefault="00A65102" w:rsidP="00DB7B18">
      <w:pPr>
        <w:spacing w:after="0"/>
        <w:rPr>
          <w:rFonts w:ascii="Times New Roman" w:hAnsi="Times New Roman" w:cs="Times New Roman"/>
          <w:sz w:val="28"/>
          <w:szCs w:val="28"/>
        </w:rPr>
      </w:pPr>
      <w:r w:rsidRPr="00DB7B18">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DB7B18">
        <w:rPr>
          <w:rFonts w:ascii="Times New Roman" w:hAnsi="Times New Roman" w:cs="Times New Roman"/>
          <w:sz w:val="28"/>
          <w:szCs w:val="28"/>
        </w:rPr>
        <w:t xml:space="preserve"> </w:t>
      </w:r>
      <w:r w:rsidR="007A760E" w:rsidRPr="00DB7B18">
        <w:rPr>
          <w:rFonts w:ascii="Times New Roman" w:hAnsi="Times New Roman" w:cs="Times New Roman"/>
          <w:sz w:val="28"/>
          <w:szCs w:val="28"/>
        </w:rPr>
        <w:t xml:space="preserve">Планирование и </w:t>
      </w:r>
      <w:r w:rsidR="00805667" w:rsidRPr="00DB7B18">
        <w:rPr>
          <w:rFonts w:ascii="Times New Roman" w:hAnsi="Times New Roman" w:cs="Times New Roman"/>
          <w:sz w:val="28"/>
          <w:szCs w:val="28"/>
        </w:rPr>
        <w:t>отчёты</w:t>
      </w:r>
      <w:r w:rsidR="007A760E" w:rsidRPr="00DB7B18">
        <w:rPr>
          <w:rFonts w:ascii="Times New Roman" w:hAnsi="Times New Roman" w:cs="Times New Roman"/>
          <w:sz w:val="28"/>
          <w:szCs w:val="28"/>
        </w:rPr>
        <w:t xml:space="preserve"> об итогах работы ЦМК за каждый учебный год заслушиваются  на  заседаниях  Ученых  (или методических)  советов   факультетов,   заседании центрального координационного методического совета академии.</w:t>
      </w:r>
    </w:p>
    <w:p w:rsidR="00805667" w:rsidRPr="00DB7B18" w:rsidRDefault="00805667" w:rsidP="00DB7B18">
      <w:pPr>
        <w:spacing w:after="0"/>
        <w:rPr>
          <w:rFonts w:ascii="Times New Roman" w:hAnsi="Times New Roman" w:cs="Times New Roman"/>
          <w:sz w:val="28"/>
          <w:szCs w:val="28"/>
        </w:rPr>
      </w:pPr>
    </w:p>
    <w:p w:rsidR="00C825D5" w:rsidRDefault="00C825D5" w:rsidP="005F41F3">
      <w:pPr>
        <w:tabs>
          <w:tab w:val="left" w:pos="2835"/>
        </w:tabs>
        <w:spacing w:after="0" w:line="240" w:lineRule="auto"/>
        <w:jc w:val="center"/>
        <w:rPr>
          <w:rFonts w:ascii="Times New Roman" w:hAnsi="Times New Roman" w:cs="Times New Roman"/>
          <w:b/>
          <w:sz w:val="28"/>
          <w:szCs w:val="28"/>
        </w:rPr>
      </w:pPr>
      <w:r w:rsidRPr="005F41F3">
        <w:rPr>
          <w:rFonts w:ascii="Times New Roman" w:hAnsi="Times New Roman" w:cs="Times New Roman"/>
          <w:b/>
          <w:sz w:val="28"/>
          <w:szCs w:val="28"/>
        </w:rPr>
        <w:t>3.</w:t>
      </w:r>
      <w:r w:rsidR="00544AA4">
        <w:rPr>
          <w:rFonts w:ascii="Times New Roman" w:hAnsi="Times New Roman" w:cs="Times New Roman"/>
          <w:b/>
          <w:sz w:val="28"/>
          <w:szCs w:val="28"/>
        </w:rPr>
        <w:t>2</w:t>
      </w:r>
      <w:r w:rsidRPr="005F41F3">
        <w:rPr>
          <w:rFonts w:ascii="Times New Roman" w:hAnsi="Times New Roman" w:cs="Times New Roman"/>
          <w:b/>
          <w:sz w:val="28"/>
          <w:szCs w:val="28"/>
        </w:rPr>
        <w:t>.2  С</w:t>
      </w:r>
      <w:r w:rsidR="005F41F3">
        <w:rPr>
          <w:rFonts w:ascii="Times New Roman" w:hAnsi="Times New Roman" w:cs="Times New Roman"/>
          <w:b/>
          <w:sz w:val="28"/>
          <w:szCs w:val="28"/>
        </w:rPr>
        <w:t>истема</w:t>
      </w:r>
      <w:r w:rsidRPr="005F41F3">
        <w:rPr>
          <w:rFonts w:ascii="Times New Roman" w:hAnsi="Times New Roman" w:cs="Times New Roman"/>
          <w:b/>
          <w:sz w:val="28"/>
          <w:szCs w:val="28"/>
        </w:rPr>
        <w:t xml:space="preserve"> </w:t>
      </w:r>
      <w:r w:rsidR="005F41F3">
        <w:rPr>
          <w:rFonts w:ascii="Times New Roman" w:hAnsi="Times New Roman" w:cs="Times New Roman"/>
          <w:b/>
          <w:sz w:val="28"/>
          <w:szCs w:val="28"/>
        </w:rPr>
        <w:t>адаптации</w:t>
      </w:r>
      <w:r w:rsidRPr="005F41F3">
        <w:rPr>
          <w:rFonts w:ascii="Times New Roman" w:hAnsi="Times New Roman" w:cs="Times New Roman"/>
          <w:b/>
          <w:sz w:val="28"/>
          <w:szCs w:val="28"/>
        </w:rPr>
        <w:t xml:space="preserve">  </w:t>
      </w:r>
      <w:r w:rsidR="005F41F3">
        <w:rPr>
          <w:rFonts w:ascii="Times New Roman" w:hAnsi="Times New Roman" w:cs="Times New Roman"/>
          <w:b/>
          <w:sz w:val="28"/>
          <w:szCs w:val="28"/>
        </w:rPr>
        <w:t>студентов</w:t>
      </w:r>
      <w:r w:rsidRPr="005F41F3">
        <w:rPr>
          <w:rFonts w:ascii="Times New Roman" w:hAnsi="Times New Roman" w:cs="Times New Roman"/>
          <w:b/>
          <w:sz w:val="28"/>
          <w:szCs w:val="28"/>
        </w:rPr>
        <w:t xml:space="preserve"> </w:t>
      </w:r>
      <w:r w:rsidR="005F41F3">
        <w:rPr>
          <w:rFonts w:ascii="Times New Roman" w:hAnsi="Times New Roman" w:cs="Times New Roman"/>
          <w:b/>
          <w:sz w:val="28"/>
          <w:szCs w:val="28"/>
        </w:rPr>
        <w:t>первого</w:t>
      </w:r>
      <w:r w:rsidRPr="005F41F3">
        <w:rPr>
          <w:rFonts w:ascii="Times New Roman" w:hAnsi="Times New Roman" w:cs="Times New Roman"/>
          <w:b/>
          <w:sz w:val="28"/>
          <w:szCs w:val="28"/>
        </w:rPr>
        <w:t xml:space="preserve"> </w:t>
      </w:r>
      <w:r w:rsidR="005F41F3">
        <w:rPr>
          <w:rFonts w:ascii="Times New Roman" w:hAnsi="Times New Roman" w:cs="Times New Roman"/>
          <w:b/>
          <w:sz w:val="28"/>
          <w:szCs w:val="28"/>
        </w:rPr>
        <w:t>курса</w:t>
      </w:r>
    </w:p>
    <w:p w:rsidR="005F41F3" w:rsidRPr="005F41F3" w:rsidRDefault="005F41F3" w:rsidP="005F41F3">
      <w:pPr>
        <w:tabs>
          <w:tab w:val="left" w:pos="2835"/>
        </w:tabs>
        <w:spacing w:after="0" w:line="240" w:lineRule="auto"/>
        <w:jc w:val="center"/>
        <w:rPr>
          <w:rFonts w:ascii="Times New Roman" w:hAnsi="Times New Roman" w:cs="Times New Roman"/>
          <w:b/>
          <w:sz w:val="28"/>
          <w:szCs w:val="28"/>
        </w:rPr>
      </w:pPr>
    </w:p>
    <w:p w:rsidR="00C825D5" w:rsidRPr="005F41F3" w:rsidRDefault="005F41F3" w:rsidP="00987F2E">
      <w:pPr>
        <w:tabs>
          <w:tab w:val="left" w:pos="2835"/>
        </w:tabs>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C825D5" w:rsidRPr="005F41F3">
        <w:rPr>
          <w:rFonts w:ascii="Times New Roman" w:hAnsi="Times New Roman" w:cs="Times New Roman"/>
          <w:sz w:val="28"/>
          <w:szCs w:val="28"/>
        </w:rPr>
        <w:t>Одна из серьёзных проблем работы вуза - это адаптация студентов первого курса к новым условиям обучения.</w:t>
      </w:r>
      <w:r w:rsidR="00C825D5" w:rsidRPr="005F41F3">
        <w:rPr>
          <w:rFonts w:ascii="Times New Roman" w:hAnsi="Times New Roman" w:cs="Times New Roman"/>
          <w:color w:val="000000"/>
          <w:sz w:val="28"/>
          <w:szCs w:val="28"/>
        </w:rPr>
        <w:t xml:space="preserve"> В</w:t>
      </w:r>
      <w:r w:rsidR="00C825D5" w:rsidRPr="005F41F3">
        <w:rPr>
          <w:rFonts w:ascii="Times New Roman" w:hAnsi="Times New Roman" w:cs="Times New Roman"/>
          <w:color w:val="000000"/>
          <w:spacing w:val="1"/>
          <w:sz w:val="28"/>
          <w:szCs w:val="28"/>
        </w:rPr>
        <w:t xml:space="preserve"> 2</w:t>
      </w:r>
      <w:r w:rsidR="00C825D5" w:rsidRPr="005F41F3">
        <w:rPr>
          <w:rFonts w:ascii="Times New Roman" w:hAnsi="Times New Roman" w:cs="Times New Roman"/>
          <w:color w:val="000000"/>
          <w:spacing w:val="-1"/>
          <w:sz w:val="28"/>
          <w:szCs w:val="28"/>
        </w:rPr>
        <w:t>01</w:t>
      </w:r>
      <w:r w:rsidR="00C825D5" w:rsidRPr="005F41F3">
        <w:rPr>
          <w:rFonts w:ascii="Times New Roman" w:hAnsi="Times New Roman" w:cs="Times New Roman"/>
          <w:color w:val="000000"/>
          <w:sz w:val="28"/>
          <w:szCs w:val="28"/>
        </w:rPr>
        <w:t>3</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2</w:t>
      </w:r>
      <w:r w:rsidR="00C825D5" w:rsidRPr="005F41F3">
        <w:rPr>
          <w:rFonts w:ascii="Times New Roman" w:hAnsi="Times New Roman" w:cs="Times New Roman"/>
          <w:color w:val="000000"/>
          <w:spacing w:val="1"/>
          <w:sz w:val="28"/>
          <w:szCs w:val="28"/>
        </w:rPr>
        <w:t>0</w:t>
      </w:r>
      <w:r w:rsidR="00C825D5" w:rsidRPr="005F41F3">
        <w:rPr>
          <w:rFonts w:ascii="Times New Roman" w:hAnsi="Times New Roman" w:cs="Times New Roman"/>
          <w:color w:val="000000"/>
          <w:spacing w:val="-1"/>
          <w:sz w:val="28"/>
          <w:szCs w:val="28"/>
        </w:rPr>
        <w:t>1</w:t>
      </w:r>
      <w:r w:rsidR="00C825D5" w:rsidRPr="005F41F3">
        <w:rPr>
          <w:rFonts w:ascii="Times New Roman" w:hAnsi="Times New Roman" w:cs="Times New Roman"/>
          <w:color w:val="000000"/>
          <w:sz w:val="28"/>
          <w:szCs w:val="28"/>
        </w:rPr>
        <w:t>4</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г</w:t>
      </w:r>
      <w:r w:rsidR="00C825D5" w:rsidRPr="005F41F3">
        <w:rPr>
          <w:rFonts w:ascii="Times New Roman" w:hAnsi="Times New Roman" w:cs="Times New Roman"/>
          <w:color w:val="000000"/>
          <w:spacing w:val="-2"/>
          <w:sz w:val="28"/>
          <w:szCs w:val="28"/>
        </w:rPr>
        <w:t>г</w:t>
      </w:r>
      <w:r w:rsidR="00C825D5" w:rsidRPr="005F41F3">
        <w:rPr>
          <w:rFonts w:ascii="Times New Roman" w:hAnsi="Times New Roman" w:cs="Times New Roman"/>
          <w:color w:val="000000"/>
          <w:sz w:val="28"/>
          <w:szCs w:val="28"/>
        </w:rPr>
        <w:t>. в ака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1"/>
          <w:sz w:val="28"/>
          <w:szCs w:val="28"/>
        </w:rPr>
        <w:t xml:space="preserve"> р</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z w:val="28"/>
          <w:szCs w:val="28"/>
        </w:rPr>
        <w:t>ализ</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ется</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стема</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ят</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й</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ав</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ная</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z w:val="28"/>
          <w:szCs w:val="28"/>
        </w:rPr>
        <w:t>м</w:t>
      </w:r>
      <w:r w:rsidR="00C825D5" w:rsidRPr="005F41F3">
        <w:rPr>
          <w:rFonts w:ascii="Times New Roman" w:hAnsi="Times New Roman" w:cs="Times New Roman"/>
          <w:color w:val="000000"/>
          <w:spacing w:val="-3"/>
          <w:sz w:val="28"/>
          <w:szCs w:val="28"/>
        </w:rPr>
        <w:t>а</w:t>
      </w:r>
      <w:r w:rsidR="00C825D5" w:rsidRPr="005F41F3">
        <w:rPr>
          <w:rFonts w:ascii="Times New Roman" w:hAnsi="Times New Roman" w:cs="Times New Roman"/>
          <w:color w:val="000000"/>
          <w:sz w:val="28"/>
          <w:szCs w:val="28"/>
        </w:rPr>
        <w:t>кс</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ма</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3"/>
          <w:sz w:val="28"/>
          <w:szCs w:val="28"/>
        </w:rPr>
        <w:t>ь</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ю</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3"/>
          <w:sz w:val="28"/>
          <w:szCs w:val="28"/>
        </w:rPr>
        <w:t>а</w:t>
      </w:r>
      <w:r w:rsidR="00C825D5" w:rsidRPr="005F41F3">
        <w:rPr>
          <w:rFonts w:ascii="Times New Roman" w:hAnsi="Times New Roman" w:cs="Times New Roman"/>
          <w:color w:val="000000"/>
          <w:spacing w:val="1"/>
          <w:sz w:val="28"/>
          <w:szCs w:val="28"/>
        </w:rPr>
        <w:t>ци</w:t>
      </w:r>
      <w:r w:rsidR="00C825D5" w:rsidRPr="005F41F3">
        <w:rPr>
          <w:rFonts w:ascii="Times New Roman" w:hAnsi="Times New Roman" w:cs="Times New Roman"/>
          <w:color w:val="000000"/>
          <w:sz w:val="28"/>
          <w:szCs w:val="28"/>
        </w:rPr>
        <w:t>ю ст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8"/>
          <w:sz w:val="28"/>
          <w:szCs w:val="28"/>
        </w:rPr>
        <w:t>1</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2"/>
          <w:sz w:val="28"/>
          <w:szCs w:val="28"/>
        </w:rPr>
        <w:t>г</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са</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1"/>
          <w:sz w:val="28"/>
          <w:szCs w:val="28"/>
        </w:rPr>
        <w:t xml:space="preserve"> об</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че</w:t>
      </w:r>
      <w:r w:rsidR="00C825D5" w:rsidRPr="005F41F3">
        <w:rPr>
          <w:rFonts w:ascii="Times New Roman" w:hAnsi="Times New Roman" w:cs="Times New Roman"/>
          <w:color w:val="000000"/>
          <w:spacing w:val="-1"/>
          <w:sz w:val="28"/>
          <w:szCs w:val="28"/>
        </w:rPr>
        <w:t>ни</w:t>
      </w:r>
      <w:r w:rsidR="00C825D5" w:rsidRPr="005F41F3">
        <w:rPr>
          <w:rFonts w:ascii="Times New Roman" w:hAnsi="Times New Roman" w:cs="Times New Roman"/>
          <w:color w:val="000000"/>
          <w:sz w:val="28"/>
          <w:szCs w:val="28"/>
        </w:rPr>
        <w:t>ю в</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2"/>
          <w:sz w:val="28"/>
          <w:szCs w:val="28"/>
        </w:rPr>
        <w:t>в</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зе.</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тация</w:t>
      </w:r>
      <w:r w:rsidR="00C825D5" w:rsidRPr="005F41F3">
        <w:rPr>
          <w:rFonts w:ascii="Times New Roman" w:hAnsi="Times New Roman" w:cs="Times New Roman"/>
          <w:color w:val="000000"/>
          <w:spacing w:val="1"/>
          <w:sz w:val="28"/>
          <w:szCs w:val="28"/>
        </w:rPr>
        <w:t xml:space="preserve"> 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тся</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г</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6"/>
          <w:sz w:val="28"/>
          <w:szCs w:val="28"/>
        </w:rPr>
        <w:t xml:space="preserve"> </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2"/>
          <w:sz w:val="28"/>
          <w:szCs w:val="28"/>
        </w:rPr>
        <w:t>т</w:t>
      </w:r>
      <w:r w:rsidR="00C825D5" w:rsidRPr="005F41F3">
        <w:rPr>
          <w:rFonts w:ascii="Times New Roman" w:hAnsi="Times New Roman" w:cs="Times New Roman"/>
          <w:color w:val="000000"/>
          <w:sz w:val="28"/>
          <w:szCs w:val="28"/>
        </w:rPr>
        <w:t>вер</w:t>
      </w:r>
      <w:r w:rsidR="00C825D5" w:rsidRPr="005F41F3">
        <w:rPr>
          <w:rFonts w:ascii="Times New Roman" w:hAnsi="Times New Roman" w:cs="Times New Roman"/>
          <w:color w:val="000000"/>
          <w:spacing w:val="1"/>
          <w:sz w:val="28"/>
          <w:szCs w:val="28"/>
        </w:rPr>
        <w:t>ж</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z w:val="28"/>
          <w:szCs w:val="28"/>
        </w:rPr>
        <w:t>м</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му ежегод</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а засе</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2"/>
          <w:sz w:val="28"/>
          <w:szCs w:val="28"/>
        </w:rPr>
        <w:t>я</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р</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z w:val="28"/>
          <w:szCs w:val="28"/>
        </w:rPr>
        <w:t>кт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z w:val="28"/>
          <w:szCs w:val="28"/>
        </w:rPr>
        <w:t>а ака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ем</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sz w:val="28"/>
          <w:szCs w:val="28"/>
        </w:rPr>
        <w:t xml:space="preserve"> </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сте</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ц</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и вк</w:t>
      </w:r>
      <w:r w:rsidR="00C825D5" w:rsidRPr="005F41F3">
        <w:rPr>
          <w:rFonts w:ascii="Times New Roman" w:hAnsi="Times New Roman" w:cs="Times New Roman"/>
          <w:color w:val="000000"/>
          <w:spacing w:val="-1"/>
          <w:sz w:val="28"/>
          <w:szCs w:val="28"/>
        </w:rPr>
        <w:t>лю</w:t>
      </w:r>
      <w:r w:rsidR="00C825D5" w:rsidRPr="005F41F3">
        <w:rPr>
          <w:rFonts w:ascii="Times New Roman" w:hAnsi="Times New Roman" w:cs="Times New Roman"/>
          <w:color w:val="000000"/>
          <w:sz w:val="28"/>
          <w:szCs w:val="28"/>
        </w:rPr>
        <w:t>чает</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1"/>
          <w:sz w:val="28"/>
          <w:szCs w:val="28"/>
        </w:rPr>
        <w:t>пр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ве</w:t>
      </w:r>
      <w:r w:rsidR="00C825D5" w:rsidRPr="005F41F3">
        <w:rPr>
          <w:rFonts w:ascii="Times New Roman" w:hAnsi="Times New Roman" w:cs="Times New Roman"/>
          <w:color w:val="000000"/>
          <w:spacing w:val="-2"/>
          <w:sz w:val="28"/>
          <w:szCs w:val="28"/>
        </w:rPr>
        <w:t>де</w:t>
      </w:r>
      <w:r w:rsidR="00C825D5" w:rsidRPr="005F41F3">
        <w:rPr>
          <w:rFonts w:ascii="Times New Roman" w:hAnsi="Times New Roman" w:cs="Times New Roman"/>
          <w:color w:val="000000"/>
          <w:spacing w:val="1"/>
          <w:sz w:val="28"/>
          <w:szCs w:val="28"/>
        </w:rPr>
        <w:t>ни</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3"/>
          <w:sz w:val="28"/>
          <w:szCs w:val="28"/>
        </w:rPr>
        <w:t>л</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ни</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 xml:space="preserve">в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ам</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z w:val="28"/>
          <w:szCs w:val="28"/>
        </w:rPr>
        <w:t>ах</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й с</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 xml:space="preserve">ты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ме</w:t>
      </w:r>
      <w:r w:rsidR="00C825D5" w:rsidRPr="005F41F3">
        <w:rPr>
          <w:rFonts w:ascii="Times New Roman" w:hAnsi="Times New Roman" w:cs="Times New Roman"/>
          <w:color w:val="000000"/>
          <w:spacing w:val="-1"/>
          <w:sz w:val="28"/>
          <w:szCs w:val="28"/>
        </w:rPr>
        <w:t>ю</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змо</w:t>
      </w:r>
      <w:r w:rsidR="00C825D5" w:rsidRPr="005F41F3">
        <w:rPr>
          <w:rFonts w:ascii="Times New Roman" w:hAnsi="Times New Roman" w:cs="Times New Roman"/>
          <w:color w:val="000000"/>
          <w:spacing w:val="-1"/>
          <w:sz w:val="28"/>
          <w:szCs w:val="28"/>
        </w:rPr>
        <w:t>ж</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сть</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вс</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ети</w:t>
      </w:r>
      <w:r w:rsidR="00C825D5" w:rsidRPr="005F41F3">
        <w:rPr>
          <w:rFonts w:ascii="Times New Roman" w:hAnsi="Times New Roman" w:cs="Times New Roman"/>
          <w:color w:val="000000"/>
          <w:spacing w:val="-2"/>
          <w:sz w:val="28"/>
          <w:szCs w:val="28"/>
        </w:rPr>
        <w:t>т</w:t>
      </w:r>
      <w:r w:rsidR="00C825D5" w:rsidRPr="005F41F3">
        <w:rPr>
          <w:rFonts w:ascii="Times New Roman" w:hAnsi="Times New Roman" w:cs="Times New Roman"/>
          <w:color w:val="000000"/>
          <w:spacing w:val="-1"/>
          <w:sz w:val="28"/>
          <w:szCs w:val="28"/>
        </w:rPr>
        <w:t>ь</w:t>
      </w:r>
      <w:r w:rsidR="00C825D5" w:rsidRPr="005F41F3">
        <w:rPr>
          <w:rFonts w:ascii="Times New Roman" w:hAnsi="Times New Roman" w:cs="Times New Roman"/>
          <w:color w:val="000000"/>
          <w:sz w:val="28"/>
          <w:szCs w:val="28"/>
        </w:rPr>
        <w:t>ся</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 xml:space="preserve">с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ек</w:t>
      </w:r>
      <w:r w:rsidR="00C825D5" w:rsidRPr="005F41F3">
        <w:rPr>
          <w:rFonts w:ascii="Times New Roman" w:hAnsi="Times New Roman" w:cs="Times New Roman"/>
          <w:color w:val="000000"/>
          <w:spacing w:val="-2"/>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ек</w:t>
      </w:r>
      <w:r w:rsidR="00C825D5" w:rsidRPr="005F41F3">
        <w:rPr>
          <w:rFonts w:ascii="Times New Roman" w:hAnsi="Times New Roman" w:cs="Times New Roman"/>
          <w:color w:val="000000"/>
          <w:spacing w:val="-2"/>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 xml:space="preserve">ами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че</w:t>
      </w:r>
      <w:r w:rsidR="00C825D5" w:rsidRPr="005F41F3">
        <w:rPr>
          <w:rFonts w:ascii="Times New Roman" w:hAnsi="Times New Roman" w:cs="Times New Roman"/>
          <w:color w:val="000000"/>
          <w:spacing w:val="1"/>
          <w:sz w:val="28"/>
          <w:szCs w:val="28"/>
        </w:rPr>
        <w:t>бн</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й</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во</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тате</w:t>
      </w:r>
      <w:r w:rsidR="00C825D5" w:rsidRPr="005F41F3">
        <w:rPr>
          <w:rFonts w:ascii="Times New Roman" w:hAnsi="Times New Roman" w:cs="Times New Roman"/>
          <w:color w:val="000000"/>
          <w:spacing w:val="-1"/>
          <w:sz w:val="28"/>
          <w:szCs w:val="28"/>
        </w:rPr>
        <w:t>ль</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й</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1"/>
          <w:sz w:val="28"/>
          <w:szCs w:val="28"/>
        </w:rPr>
        <w:t>оц</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ал</w:t>
      </w:r>
      <w:r w:rsidR="00C825D5" w:rsidRPr="005F41F3">
        <w:rPr>
          <w:rFonts w:ascii="Times New Roman" w:hAnsi="Times New Roman" w:cs="Times New Roman"/>
          <w:color w:val="000000"/>
          <w:spacing w:val="-2"/>
          <w:sz w:val="28"/>
          <w:szCs w:val="28"/>
        </w:rPr>
        <w:t>ь</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 xml:space="preserve">й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бо</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о</w:t>
      </w:r>
      <w:r w:rsidR="00C825D5" w:rsidRPr="005F41F3">
        <w:rPr>
          <w:rFonts w:ascii="Times New Roman" w:hAnsi="Times New Roman" w:cs="Times New Roman"/>
          <w:color w:val="000000"/>
          <w:spacing w:val="1"/>
          <w:sz w:val="28"/>
          <w:szCs w:val="28"/>
        </w:rPr>
        <w:t>ди</w:t>
      </w:r>
      <w:r w:rsidR="00C825D5" w:rsidRPr="005F41F3">
        <w:rPr>
          <w:rFonts w:ascii="Times New Roman" w:hAnsi="Times New Roman" w:cs="Times New Roman"/>
          <w:color w:val="000000"/>
          <w:sz w:val="28"/>
          <w:szCs w:val="28"/>
        </w:rPr>
        <w:t>те</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2"/>
          <w:sz w:val="28"/>
          <w:szCs w:val="28"/>
        </w:rPr>
        <w:t>я</w:t>
      </w:r>
      <w:r w:rsidR="00C825D5" w:rsidRPr="005F41F3">
        <w:rPr>
          <w:rFonts w:ascii="Times New Roman" w:hAnsi="Times New Roman" w:cs="Times New Roman"/>
          <w:color w:val="000000"/>
          <w:sz w:val="28"/>
          <w:szCs w:val="28"/>
        </w:rPr>
        <w:t>ми</w:t>
      </w:r>
      <w:r w:rsidR="00C825D5" w:rsidRPr="005F41F3">
        <w:rPr>
          <w:rFonts w:ascii="Times New Roman" w:hAnsi="Times New Roman" w:cs="Times New Roman"/>
          <w:color w:val="000000"/>
          <w:spacing w:val="2"/>
          <w:sz w:val="28"/>
          <w:szCs w:val="28"/>
        </w:rPr>
        <w:t xml:space="preserve"> центров</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1"/>
          <w:sz w:val="28"/>
          <w:szCs w:val="28"/>
        </w:rPr>
        <w:t>в</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z w:val="28"/>
          <w:szCs w:val="28"/>
        </w:rPr>
        <w:t>чаю</w:t>
      </w:r>
      <w:r w:rsidR="00C825D5" w:rsidRPr="005F41F3">
        <w:rPr>
          <w:rFonts w:ascii="Times New Roman" w:hAnsi="Times New Roman" w:cs="Times New Roman"/>
          <w:color w:val="000000"/>
          <w:spacing w:val="-3"/>
          <w:sz w:val="28"/>
          <w:szCs w:val="28"/>
        </w:rPr>
        <w:t>щ</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за</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че</w:t>
      </w:r>
      <w:r w:rsidR="00C825D5" w:rsidRPr="005F41F3">
        <w:rPr>
          <w:rFonts w:ascii="Times New Roman" w:hAnsi="Times New Roman" w:cs="Times New Roman"/>
          <w:color w:val="000000"/>
          <w:spacing w:val="1"/>
          <w:sz w:val="28"/>
          <w:szCs w:val="28"/>
        </w:rPr>
        <w:t>бн</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ю</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вне</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z w:val="28"/>
          <w:szCs w:val="28"/>
        </w:rPr>
        <w:t>че</w:t>
      </w:r>
      <w:r w:rsidR="00C825D5" w:rsidRPr="005F41F3">
        <w:rPr>
          <w:rFonts w:ascii="Times New Roman" w:hAnsi="Times New Roman" w:cs="Times New Roman"/>
          <w:color w:val="000000"/>
          <w:spacing w:val="1"/>
          <w:sz w:val="28"/>
          <w:szCs w:val="28"/>
        </w:rPr>
        <w:t>бн</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 xml:space="preserve">ю </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еятел</w:t>
      </w:r>
      <w:r w:rsidR="00C825D5" w:rsidRPr="005F41F3">
        <w:rPr>
          <w:rFonts w:ascii="Times New Roman" w:hAnsi="Times New Roman" w:cs="Times New Roman"/>
          <w:color w:val="000000"/>
          <w:spacing w:val="-4"/>
          <w:sz w:val="28"/>
          <w:szCs w:val="28"/>
        </w:rPr>
        <w:t>ь</w:t>
      </w:r>
      <w:r w:rsidR="00C825D5" w:rsidRPr="005F41F3">
        <w:rPr>
          <w:rFonts w:ascii="Times New Roman" w:hAnsi="Times New Roman" w:cs="Times New Roman"/>
          <w:color w:val="000000"/>
          <w:spacing w:val="1"/>
          <w:sz w:val="28"/>
          <w:szCs w:val="28"/>
        </w:rPr>
        <w:t>но</w:t>
      </w:r>
      <w:r w:rsidR="00C825D5" w:rsidRPr="005F41F3">
        <w:rPr>
          <w:rFonts w:ascii="Times New Roman" w:hAnsi="Times New Roman" w:cs="Times New Roman"/>
          <w:color w:val="000000"/>
          <w:sz w:val="28"/>
          <w:szCs w:val="28"/>
        </w:rPr>
        <w:t>ст</w:t>
      </w:r>
      <w:r w:rsidR="00C825D5" w:rsidRPr="005F41F3">
        <w:rPr>
          <w:rFonts w:ascii="Times New Roman" w:hAnsi="Times New Roman" w:cs="Times New Roman"/>
          <w:color w:val="000000"/>
          <w:spacing w:val="-1"/>
          <w:sz w:val="28"/>
          <w:szCs w:val="28"/>
        </w:rPr>
        <w:t>ь</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2"/>
          <w:sz w:val="28"/>
          <w:szCs w:val="28"/>
        </w:rPr>
        <w:t xml:space="preserve"> 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дни</w:t>
      </w:r>
      <w:r w:rsidR="00C825D5" w:rsidRPr="005F41F3">
        <w:rPr>
          <w:rFonts w:ascii="Times New Roman" w:hAnsi="Times New Roman" w:cs="Times New Roman"/>
          <w:color w:val="000000"/>
          <w:sz w:val="28"/>
          <w:szCs w:val="28"/>
        </w:rPr>
        <w:t xml:space="preserve">ки  </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ек</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 xml:space="preserve">в   и  кафедр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 xml:space="preserve">ят </w:t>
      </w:r>
      <w:r w:rsidR="00C825D5" w:rsidRPr="005F41F3">
        <w:rPr>
          <w:rFonts w:ascii="Times New Roman" w:hAnsi="Times New Roman" w:cs="Times New Roman"/>
          <w:color w:val="000000"/>
          <w:spacing w:val="-3"/>
          <w:sz w:val="28"/>
          <w:szCs w:val="28"/>
        </w:rPr>
        <w:t>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бр</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я</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ст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2"/>
          <w:sz w:val="28"/>
          <w:szCs w:val="28"/>
        </w:rPr>
        <w:t>в</w:t>
      </w:r>
      <w:r w:rsidR="00C825D5" w:rsidRPr="005F41F3">
        <w:rPr>
          <w:rFonts w:ascii="Times New Roman" w:hAnsi="Times New Roman" w:cs="Times New Roman"/>
          <w:color w:val="000000"/>
          <w:spacing w:val="-2"/>
          <w:sz w:val="28"/>
          <w:szCs w:val="28"/>
        </w:rPr>
        <w:t>-</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ди</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z w:val="28"/>
          <w:szCs w:val="28"/>
        </w:rPr>
        <w:t>елей; практикуется 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z w:val="28"/>
          <w:szCs w:val="28"/>
        </w:rPr>
        <w:t>ет</w:t>
      </w:r>
      <w:r w:rsidR="00C825D5" w:rsidRPr="005F41F3">
        <w:rPr>
          <w:rFonts w:ascii="Times New Roman" w:hAnsi="Times New Roman" w:cs="Times New Roman"/>
          <w:color w:val="000000"/>
          <w:spacing w:val="-2"/>
          <w:sz w:val="28"/>
          <w:szCs w:val="28"/>
        </w:rPr>
        <w:t>и</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е ст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ав</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z w:val="28"/>
          <w:szCs w:val="28"/>
        </w:rPr>
        <w:t>яв</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 xml:space="preserve">е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ва</w:t>
      </w:r>
      <w:r w:rsidR="00C825D5" w:rsidRPr="005F41F3">
        <w:rPr>
          <w:rFonts w:ascii="Times New Roman" w:hAnsi="Times New Roman" w:cs="Times New Roman"/>
          <w:color w:val="000000"/>
          <w:spacing w:val="-2"/>
          <w:sz w:val="28"/>
          <w:szCs w:val="28"/>
        </w:rPr>
        <w:t>ц</w:t>
      </w:r>
      <w:r w:rsidR="00C825D5" w:rsidRPr="005F41F3">
        <w:rPr>
          <w:rFonts w:ascii="Times New Roman" w:hAnsi="Times New Roman" w:cs="Times New Roman"/>
          <w:color w:val="000000"/>
          <w:spacing w:val="1"/>
          <w:sz w:val="28"/>
          <w:szCs w:val="28"/>
        </w:rPr>
        <w:t>ий</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г</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z w:val="28"/>
          <w:szCs w:val="28"/>
        </w:rPr>
        <w:t>м к</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ры</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ж</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аю</w:t>
      </w:r>
      <w:r w:rsidR="00C825D5" w:rsidRPr="005F41F3">
        <w:rPr>
          <w:rFonts w:ascii="Times New Roman" w:hAnsi="Times New Roman" w:cs="Times New Roman"/>
          <w:color w:val="000000"/>
          <w:spacing w:val="-1"/>
          <w:sz w:val="28"/>
          <w:szCs w:val="28"/>
        </w:rPr>
        <w:t>щ</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ся</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по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 xml:space="preserve">жке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нд</w:t>
      </w:r>
      <w:r w:rsidR="00C825D5" w:rsidRPr="005F41F3">
        <w:rPr>
          <w:rFonts w:ascii="Times New Roman" w:hAnsi="Times New Roman" w:cs="Times New Roman"/>
          <w:color w:val="000000"/>
          <w:spacing w:val="8"/>
          <w:sz w:val="28"/>
          <w:szCs w:val="28"/>
        </w:rPr>
        <w:t>и</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и</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ал</w:t>
      </w:r>
      <w:r w:rsidR="00C825D5" w:rsidRPr="005F41F3">
        <w:rPr>
          <w:rFonts w:ascii="Times New Roman" w:hAnsi="Times New Roman" w:cs="Times New Roman"/>
          <w:color w:val="000000"/>
          <w:spacing w:val="-2"/>
          <w:sz w:val="28"/>
          <w:szCs w:val="28"/>
        </w:rPr>
        <w:t>ь</w:t>
      </w:r>
      <w:r w:rsidR="00C825D5" w:rsidRPr="005F41F3">
        <w:rPr>
          <w:rFonts w:ascii="Times New Roman" w:hAnsi="Times New Roman" w:cs="Times New Roman"/>
          <w:color w:val="000000"/>
          <w:spacing w:val="1"/>
          <w:sz w:val="28"/>
          <w:szCs w:val="28"/>
        </w:rPr>
        <w:t>но р</w:t>
      </w:r>
      <w:r w:rsidR="00C825D5" w:rsidRPr="005F41F3">
        <w:rPr>
          <w:rFonts w:ascii="Times New Roman" w:hAnsi="Times New Roman" w:cs="Times New Roman"/>
          <w:color w:val="000000"/>
          <w:spacing w:val="-2"/>
          <w:sz w:val="28"/>
          <w:szCs w:val="28"/>
        </w:rPr>
        <w:t>а</w:t>
      </w:r>
      <w:r w:rsidR="00C825D5" w:rsidRPr="005F41F3">
        <w:rPr>
          <w:rFonts w:ascii="Times New Roman" w:hAnsi="Times New Roman" w:cs="Times New Roman"/>
          <w:color w:val="000000"/>
          <w:spacing w:val="-1"/>
          <w:sz w:val="28"/>
          <w:szCs w:val="28"/>
        </w:rPr>
        <w:t>б</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 xml:space="preserve">тает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их</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г.</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 xml:space="preserve">В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ам</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z w:val="28"/>
          <w:szCs w:val="28"/>
        </w:rPr>
        <w:t>ах</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 xml:space="preserve">ели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ни</w:t>
      </w:r>
      <w:r w:rsidR="00C825D5" w:rsidRPr="005F41F3">
        <w:rPr>
          <w:rFonts w:ascii="Times New Roman" w:hAnsi="Times New Roman" w:cs="Times New Roman"/>
          <w:color w:val="000000"/>
          <w:sz w:val="28"/>
          <w:szCs w:val="28"/>
        </w:rPr>
        <w:t>ка</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ст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z w:val="28"/>
          <w:szCs w:val="28"/>
        </w:rPr>
        <w:t xml:space="preserve">ы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pacing w:val="1"/>
          <w:sz w:val="28"/>
          <w:szCs w:val="28"/>
        </w:rPr>
        <w:t>х</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 xml:space="preserve">ят  </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м</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ц</w:t>
      </w:r>
      <w:r w:rsidR="00C825D5" w:rsidRPr="005F41F3">
        <w:rPr>
          <w:rFonts w:ascii="Times New Roman" w:hAnsi="Times New Roman" w:cs="Times New Roman"/>
          <w:color w:val="000000"/>
          <w:spacing w:val="-1"/>
          <w:sz w:val="28"/>
          <w:szCs w:val="28"/>
        </w:rPr>
        <w:t>ин</w:t>
      </w:r>
      <w:r w:rsidR="00C825D5" w:rsidRPr="005F41F3">
        <w:rPr>
          <w:rFonts w:ascii="Times New Roman" w:hAnsi="Times New Roman" w:cs="Times New Roman"/>
          <w:color w:val="000000"/>
          <w:sz w:val="28"/>
          <w:szCs w:val="28"/>
        </w:rPr>
        <w:t>ск</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 xml:space="preserve">е   </w:t>
      </w:r>
      <w:r w:rsidR="00C825D5" w:rsidRPr="005F41F3">
        <w:rPr>
          <w:rFonts w:ascii="Times New Roman" w:hAnsi="Times New Roman" w:cs="Times New Roman"/>
          <w:color w:val="000000"/>
          <w:spacing w:val="1"/>
          <w:sz w:val="28"/>
          <w:szCs w:val="28"/>
        </w:rPr>
        <w:t>об</w:t>
      </w:r>
      <w:r w:rsidR="00C825D5" w:rsidRPr="005F41F3">
        <w:rPr>
          <w:rFonts w:ascii="Times New Roman" w:hAnsi="Times New Roman" w:cs="Times New Roman"/>
          <w:color w:val="000000"/>
          <w:sz w:val="28"/>
          <w:szCs w:val="28"/>
        </w:rPr>
        <w:t>сл</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ва</w:t>
      </w:r>
      <w:r w:rsidR="00C825D5" w:rsidRPr="005F41F3">
        <w:rPr>
          <w:rFonts w:ascii="Times New Roman" w:hAnsi="Times New Roman" w:cs="Times New Roman"/>
          <w:color w:val="000000"/>
          <w:spacing w:val="-2"/>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 xml:space="preserve">е   и  </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ке</w:t>
      </w:r>
      <w:r w:rsidR="00C825D5" w:rsidRPr="005F41F3">
        <w:rPr>
          <w:rFonts w:ascii="Times New Roman" w:hAnsi="Times New Roman" w:cs="Times New Roman"/>
          <w:color w:val="000000"/>
          <w:spacing w:val="-2"/>
          <w:sz w:val="28"/>
          <w:szCs w:val="28"/>
        </w:rPr>
        <w:t>т</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3"/>
          <w:sz w:val="28"/>
          <w:szCs w:val="28"/>
        </w:rPr>
        <w:t>а</w:t>
      </w:r>
      <w:r w:rsidR="00C825D5" w:rsidRPr="005F41F3">
        <w:rPr>
          <w:rFonts w:ascii="Times New Roman" w:hAnsi="Times New Roman" w:cs="Times New Roman"/>
          <w:color w:val="000000"/>
          <w:spacing w:val="1"/>
          <w:sz w:val="28"/>
          <w:szCs w:val="28"/>
        </w:rPr>
        <w:t>ни</w:t>
      </w:r>
      <w:r w:rsidR="00C825D5" w:rsidRPr="005F41F3">
        <w:rPr>
          <w:rFonts w:ascii="Times New Roman" w:hAnsi="Times New Roman" w:cs="Times New Roman"/>
          <w:color w:val="000000"/>
          <w:sz w:val="28"/>
          <w:szCs w:val="28"/>
        </w:rPr>
        <w:t xml:space="preserve">е   </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z w:val="28"/>
          <w:szCs w:val="28"/>
        </w:rPr>
        <w:t xml:space="preserve">я  </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выявле</w:t>
      </w:r>
      <w:r w:rsidR="00C825D5" w:rsidRPr="005F41F3">
        <w:rPr>
          <w:rFonts w:ascii="Times New Roman" w:hAnsi="Times New Roman" w:cs="Times New Roman"/>
          <w:color w:val="000000"/>
          <w:spacing w:val="-2"/>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я вред</w:t>
      </w:r>
      <w:r w:rsidR="00C825D5" w:rsidRPr="005F41F3">
        <w:rPr>
          <w:rFonts w:ascii="Times New Roman" w:hAnsi="Times New Roman" w:cs="Times New Roman"/>
          <w:color w:val="000000"/>
          <w:spacing w:val="-2"/>
          <w:sz w:val="28"/>
          <w:szCs w:val="28"/>
        </w:rPr>
        <w:t>н</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ы</w:t>
      </w:r>
      <w:r w:rsidR="00C825D5" w:rsidRPr="005F41F3">
        <w:rPr>
          <w:rFonts w:ascii="Times New Roman" w:hAnsi="Times New Roman" w:cs="Times New Roman"/>
          <w:color w:val="000000"/>
          <w:sz w:val="28"/>
          <w:szCs w:val="28"/>
        </w:rPr>
        <w:t>чек</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z w:val="28"/>
          <w:szCs w:val="28"/>
        </w:rPr>
        <w:t>фак</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ри</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z w:val="28"/>
          <w:szCs w:val="28"/>
        </w:rPr>
        <w:t>ка. К</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ы</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че</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z w:val="28"/>
          <w:szCs w:val="28"/>
        </w:rPr>
        <w:t>к</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2"/>
          <w:sz w:val="28"/>
          <w:szCs w:val="28"/>
        </w:rPr>
        <w:t>г</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пп</w:t>
      </w:r>
      <w:r w:rsidR="00C825D5" w:rsidRPr="005F41F3">
        <w:rPr>
          <w:rFonts w:ascii="Times New Roman" w:hAnsi="Times New Roman" w:cs="Times New Roman"/>
          <w:color w:val="000000"/>
          <w:sz w:val="28"/>
          <w:szCs w:val="28"/>
        </w:rPr>
        <w:t>, к</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pacing w:val="-3"/>
          <w:sz w:val="28"/>
          <w:szCs w:val="28"/>
        </w:rPr>
        <w:t>м</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яв</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z w:val="28"/>
          <w:szCs w:val="28"/>
        </w:rPr>
        <w:t>яю</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z w:val="28"/>
          <w:szCs w:val="28"/>
        </w:rPr>
        <w:t>ся</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оп</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2"/>
          <w:sz w:val="28"/>
          <w:szCs w:val="28"/>
        </w:rPr>
        <w:t>н</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z w:val="28"/>
          <w:szCs w:val="28"/>
        </w:rPr>
        <w:t xml:space="preserve">е </w:t>
      </w:r>
      <w:r w:rsidR="00C825D5" w:rsidRPr="005F41F3">
        <w:rPr>
          <w:rFonts w:ascii="Times New Roman" w:hAnsi="Times New Roman" w:cs="Times New Roman"/>
          <w:color w:val="000000"/>
          <w:spacing w:val="1"/>
          <w:sz w:val="28"/>
          <w:szCs w:val="28"/>
        </w:rPr>
        <w:t>пр</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ават</w:t>
      </w:r>
      <w:r w:rsidR="00C825D5" w:rsidRPr="005F41F3">
        <w:rPr>
          <w:rFonts w:ascii="Times New Roman" w:hAnsi="Times New Roman" w:cs="Times New Roman"/>
          <w:color w:val="000000"/>
          <w:spacing w:val="1"/>
          <w:sz w:val="28"/>
          <w:szCs w:val="28"/>
        </w:rPr>
        <w:t>е</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1"/>
          <w:sz w:val="28"/>
          <w:szCs w:val="28"/>
        </w:rPr>
        <w:t xml:space="preserve"> р</w:t>
      </w:r>
      <w:r w:rsidR="00C825D5" w:rsidRPr="005F41F3">
        <w:rPr>
          <w:rFonts w:ascii="Times New Roman" w:hAnsi="Times New Roman" w:cs="Times New Roman"/>
          <w:color w:val="000000"/>
          <w:sz w:val="28"/>
          <w:szCs w:val="28"/>
        </w:rPr>
        <w:t>ег</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z w:val="28"/>
          <w:szCs w:val="28"/>
        </w:rPr>
        <w:t>я</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встр</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z w:val="28"/>
          <w:szCs w:val="28"/>
        </w:rPr>
        <w:t>чаются</w:t>
      </w:r>
      <w:r w:rsidR="00C825D5" w:rsidRPr="005F41F3">
        <w:rPr>
          <w:rFonts w:ascii="Times New Roman" w:hAnsi="Times New Roman" w:cs="Times New Roman"/>
          <w:color w:val="000000"/>
          <w:spacing w:val="1"/>
          <w:sz w:val="28"/>
          <w:szCs w:val="28"/>
        </w:rPr>
        <w:t xml:space="preserve"> </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z w:val="28"/>
          <w:szCs w:val="28"/>
        </w:rPr>
        <w:t>о ст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тами</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pacing w:val="1"/>
          <w:sz w:val="28"/>
          <w:szCs w:val="28"/>
        </w:rPr>
        <w:t>ди</w:t>
      </w:r>
      <w:r w:rsidR="00C825D5" w:rsidRPr="005F41F3">
        <w:rPr>
          <w:rFonts w:ascii="Times New Roman" w:hAnsi="Times New Roman" w:cs="Times New Roman"/>
          <w:color w:val="000000"/>
          <w:sz w:val="28"/>
          <w:szCs w:val="28"/>
        </w:rPr>
        <w:t>те</w:t>
      </w:r>
      <w:r w:rsidR="00C825D5" w:rsidRPr="005F41F3">
        <w:rPr>
          <w:rFonts w:ascii="Times New Roman" w:hAnsi="Times New Roman" w:cs="Times New Roman"/>
          <w:color w:val="000000"/>
          <w:spacing w:val="-3"/>
          <w:sz w:val="28"/>
          <w:szCs w:val="28"/>
        </w:rPr>
        <w:t>л</w:t>
      </w:r>
      <w:r w:rsidR="00C825D5" w:rsidRPr="005F41F3">
        <w:rPr>
          <w:rFonts w:ascii="Times New Roman" w:hAnsi="Times New Roman" w:cs="Times New Roman"/>
          <w:color w:val="000000"/>
          <w:sz w:val="28"/>
          <w:szCs w:val="28"/>
        </w:rPr>
        <w:t>ям</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пр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ят</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экск</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о</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2"/>
          <w:sz w:val="28"/>
          <w:szCs w:val="28"/>
        </w:rPr>
        <w:t>к</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ем</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5"/>
          <w:sz w:val="28"/>
          <w:szCs w:val="28"/>
        </w:rPr>
        <w:t xml:space="preserve"> </w:t>
      </w:r>
      <w:r w:rsidR="00C825D5" w:rsidRPr="005F41F3">
        <w:rPr>
          <w:rFonts w:ascii="Times New Roman" w:hAnsi="Times New Roman" w:cs="Times New Roman"/>
          <w:color w:val="000000"/>
          <w:spacing w:val="-2"/>
          <w:sz w:val="28"/>
          <w:szCs w:val="28"/>
        </w:rPr>
        <w:t>г</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ро</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z w:val="28"/>
          <w:szCs w:val="28"/>
        </w:rPr>
        <w:t>у, знакомят с</w:t>
      </w:r>
      <w:r w:rsidR="00C825D5" w:rsidRPr="005F41F3">
        <w:rPr>
          <w:rFonts w:ascii="Times New Roman" w:hAnsi="Times New Roman" w:cs="Times New Roman"/>
          <w:color w:val="000000"/>
          <w:spacing w:val="2"/>
          <w:sz w:val="28"/>
          <w:szCs w:val="28"/>
        </w:rPr>
        <w:t xml:space="preserve"> его </w:t>
      </w:r>
      <w:r w:rsidR="00C825D5" w:rsidRPr="005F41F3">
        <w:rPr>
          <w:rFonts w:ascii="Times New Roman" w:hAnsi="Times New Roman" w:cs="Times New Roman"/>
          <w:color w:val="000000"/>
          <w:spacing w:val="1"/>
          <w:sz w:val="28"/>
          <w:szCs w:val="28"/>
        </w:rPr>
        <w:t>до</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3"/>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м</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z w:val="28"/>
          <w:szCs w:val="28"/>
        </w:rPr>
        <w:t>чат</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ль</w:t>
      </w:r>
      <w:r w:rsidR="00C825D5" w:rsidRPr="005F41F3">
        <w:rPr>
          <w:rFonts w:ascii="Times New Roman" w:hAnsi="Times New Roman" w:cs="Times New Roman"/>
          <w:color w:val="000000"/>
          <w:spacing w:val="1"/>
          <w:sz w:val="28"/>
          <w:szCs w:val="28"/>
        </w:rPr>
        <w:t>но</w:t>
      </w:r>
      <w:r w:rsidR="00C825D5" w:rsidRPr="005F41F3">
        <w:rPr>
          <w:rFonts w:ascii="Times New Roman" w:hAnsi="Times New Roman" w:cs="Times New Roman"/>
          <w:color w:val="000000"/>
          <w:sz w:val="28"/>
          <w:szCs w:val="28"/>
        </w:rPr>
        <w:t>ст</w:t>
      </w:r>
      <w:r w:rsidR="00C825D5" w:rsidRPr="005F41F3">
        <w:rPr>
          <w:rFonts w:ascii="Times New Roman" w:hAnsi="Times New Roman" w:cs="Times New Roman"/>
          <w:color w:val="000000"/>
          <w:spacing w:val="-2"/>
          <w:sz w:val="28"/>
          <w:szCs w:val="28"/>
        </w:rPr>
        <w:t>я</w:t>
      </w:r>
      <w:r w:rsidR="00C825D5" w:rsidRPr="005F41F3">
        <w:rPr>
          <w:rFonts w:ascii="Times New Roman" w:hAnsi="Times New Roman" w:cs="Times New Roman"/>
          <w:color w:val="000000"/>
          <w:sz w:val="28"/>
          <w:szCs w:val="28"/>
        </w:rPr>
        <w:t>ми,</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м</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2"/>
          <w:sz w:val="28"/>
          <w:szCs w:val="28"/>
        </w:rPr>
        <w:t>г</w:t>
      </w:r>
      <w:r w:rsidR="00C825D5" w:rsidRPr="005F41F3">
        <w:rPr>
          <w:rFonts w:ascii="Times New Roman" w:hAnsi="Times New Roman" w:cs="Times New Roman"/>
          <w:color w:val="000000"/>
          <w:sz w:val="28"/>
          <w:szCs w:val="28"/>
        </w:rPr>
        <w:t>ают</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еш</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и</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pacing w:val="-1"/>
          <w:sz w:val="28"/>
          <w:szCs w:val="28"/>
        </w:rPr>
        <w:t>б</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pacing w:val="1"/>
          <w:sz w:val="28"/>
          <w:szCs w:val="28"/>
        </w:rPr>
        <w:t>ых</w:t>
      </w:r>
      <w:r w:rsidR="00C825D5" w:rsidRPr="005F41F3">
        <w:rPr>
          <w:rFonts w:ascii="Times New Roman" w:hAnsi="Times New Roman" w:cs="Times New Roman"/>
          <w:color w:val="000000"/>
          <w:sz w:val="28"/>
          <w:szCs w:val="28"/>
        </w:rPr>
        <w:t>,</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2"/>
          <w:sz w:val="28"/>
          <w:szCs w:val="28"/>
        </w:rPr>
        <w:t>ж</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1"/>
          <w:sz w:val="28"/>
          <w:szCs w:val="28"/>
        </w:rPr>
        <w:t>л</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pacing w:val="-3"/>
          <w:sz w:val="28"/>
          <w:szCs w:val="28"/>
        </w:rPr>
        <w:t>щ</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ы</w:t>
      </w:r>
      <w:r w:rsidR="00C825D5" w:rsidRPr="005F41F3">
        <w:rPr>
          <w:rFonts w:ascii="Times New Roman" w:hAnsi="Times New Roman" w:cs="Times New Roman"/>
          <w:color w:val="000000"/>
          <w:sz w:val="28"/>
          <w:szCs w:val="28"/>
        </w:rPr>
        <w:t>х и 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1"/>
          <w:sz w:val="28"/>
          <w:szCs w:val="28"/>
        </w:rPr>
        <w:t>ц</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ал</w:t>
      </w:r>
      <w:r w:rsidR="00C825D5" w:rsidRPr="005F41F3">
        <w:rPr>
          <w:rFonts w:ascii="Times New Roman" w:hAnsi="Times New Roman" w:cs="Times New Roman"/>
          <w:color w:val="000000"/>
          <w:spacing w:val="-2"/>
          <w:sz w:val="28"/>
          <w:szCs w:val="28"/>
        </w:rPr>
        <w:t>ь</w:t>
      </w:r>
      <w:r w:rsidR="00C825D5" w:rsidRPr="005F41F3">
        <w:rPr>
          <w:rFonts w:ascii="Times New Roman" w:hAnsi="Times New Roman" w:cs="Times New Roman"/>
          <w:color w:val="000000"/>
          <w:spacing w:val="-1"/>
          <w:sz w:val="28"/>
          <w:szCs w:val="28"/>
        </w:rPr>
        <w:t>ны</w:t>
      </w:r>
      <w:r w:rsidR="00C825D5" w:rsidRPr="005F41F3">
        <w:rPr>
          <w:rFonts w:ascii="Times New Roman" w:hAnsi="Times New Roman" w:cs="Times New Roman"/>
          <w:color w:val="000000"/>
          <w:sz w:val="28"/>
          <w:szCs w:val="28"/>
        </w:rPr>
        <w:t>х</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воп</w:t>
      </w:r>
      <w:r w:rsidR="00C825D5" w:rsidRPr="005F41F3">
        <w:rPr>
          <w:rFonts w:ascii="Times New Roman" w:hAnsi="Times New Roman" w:cs="Times New Roman"/>
          <w:color w:val="000000"/>
          <w:spacing w:val="-2"/>
          <w:sz w:val="28"/>
          <w:szCs w:val="28"/>
        </w:rPr>
        <w:t>р</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 xml:space="preserve">в. </w:t>
      </w:r>
      <w:r w:rsidR="00C825D5" w:rsidRPr="005F41F3">
        <w:rPr>
          <w:rFonts w:ascii="Times New Roman" w:hAnsi="Times New Roman" w:cs="Times New Roman"/>
          <w:color w:val="000000"/>
          <w:spacing w:val="-1"/>
          <w:sz w:val="28"/>
          <w:szCs w:val="28"/>
        </w:rPr>
        <w:t>Кураторы</w:t>
      </w:r>
      <w:r w:rsidR="00C825D5" w:rsidRPr="005F41F3">
        <w:rPr>
          <w:rFonts w:ascii="Times New Roman" w:hAnsi="Times New Roman" w:cs="Times New Roman"/>
          <w:color w:val="000000"/>
          <w:sz w:val="28"/>
          <w:szCs w:val="28"/>
        </w:rPr>
        <w:t xml:space="preserve"> с</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вм</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2"/>
          <w:sz w:val="28"/>
          <w:szCs w:val="28"/>
        </w:rPr>
        <w:t>с</w:t>
      </w:r>
      <w:r w:rsidR="00C825D5" w:rsidRPr="005F41F3">
        <w:rPr>
          <w:rFonts w:ascii="Times New Roman" w:hAnsi="Times New Roman" w:cs="Times New Roman"/>
          <w:color w:val="000000"/>
          <w:sz w:val="28"/>
          <w:szCs w:val="28"/>
        </w:rPr>
        <w:t>тно</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 xml:space="preserve"> д</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z w:val="28"/>
          <w:szCs w:val="28"/>
        </w:rPr>
        <w:t>ка</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 xml:space="preserve">атом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аз</w:t>
      </w:r>
      <w:r w:rsidR="00C825D5" w:rsidRPr="005F41F3">
        <w:rPr>
          <w:rFonts w:ascii="Times New Roman" w:hAnsi="Times New Roman" w:cs="Times New Roman"/>
          <w:color w:val="000000"/>
          <w:spacing w:val="-2"/>
          <w:sz w:val="28"/>
          <w:szCs w:val="28"/>
        </w:rPr>
        <w:t>р</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б</w:t>
      </w:r>
      <w:r w:rsidR="00C825D5" w:rsidRPr="005F41F3">
        <w:rPr>
          <w:rFonts w:ascii="Times New Roman" w:hAnsi="Times New Roman" w:cs="Times New Roman"/>
          <w:color w:val="000000"/>
          <w:sz w:val="28"/>
          <w:szCs w:val="28"/>
        </w:rPr>
        <w:t>атывают</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м</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ы</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z w:val="28"/>
          <w:szCs w:val="28"/>
        </w:rPr>
        <w:t>вовлеч</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я</w:t>
      </w:r>
      <w:r w:rsidR="00C825D5" w:rsidRPr="005F41F3">
        <w:rPr>
          <w:rFonts w:ascii="Times New Roman" w:hAnsi="Times New Roman" w:cs="Times New Roman"/>
          <w:color w:val="000000"/>
          <w:spacing w:val="3"/>
          <w:sz w:val="28"/>
          <w:szCs w:val="28"/>
        </w:rPr>
        <w:t xml:space="preserve"> </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с</w:t>
      </w:r>
      <w:r w:rsidR="00C825D5" w:rsidRPr="005F41F3">
        <w:rPr>
          <w:rFonts w:ascii="Times New Roman" w:hAnsi="Times New Roman" w:cs="Times New Roman"/>
          <w:color w:val="000000"/>
          <w:spacing w:val="1"/>
          <w:sz w:val="28"/>
          <w:szCs w:val="28"/>
        </w:rPr>
        <w:t>п</w:t>
      </w:r>
      <w:r w:rsidR="00C825D5" w:rsidRPr="005F41F3">
        <w:rPr>
          <w:rFonts w:ascii="Times New Roman" w:hAnsi="Times New Roman" w:cs="Times New Roman"/>
          <w:color w:val="000000"/>
          <w:sz w:val="28"/>
          <w:szCs w:val="28"/>
        </w:rPr>
        <w:t>ева</w:t>
      </w:r>
      <w:r w:rsidR="00C825D5" w:rsidRPr="005F41F3">
        <w:rPr>
          <w:rFonts w:ascii="Times New Roman" w:hAnsi="Times New Roman" w:cs="Times New Roman"/>
          <w:color w:val="000000"/>
          <w:spacing w:val="-1"/>
          <w:sz w:val="28"/>
          <w:szCs w:val="28"/>
        </w:rPr>
        <w:t>ю</w:t>
      </w:r>
      <w:r w:rsidR="00C825D5" w:rsidRPr="005F41F3">
        <w:rPr>
          <w:rFonts w:ascii="Times New Roman" w:hAnsi="Times New Roman" w:cs="Times New Roman"/>
          <w:color w:val="000000"/>
          <w:sz w:val="28"/>
          <w:szCs w:val="28"/>
        </w:rPr>
        <w:t>щих</w:t>
      </w:r>
      <w:r w:rsidR="00C825D5" w:rsidRPr="005F41F3">
        <w:rPr>
          <w:rFonts w:ascii="Times New Roman" w:hAnsi="Times New Roman" w:cs="Times New Roman"/>
          <w:color w:val="000000"/>
          <w:spacing w:val="4"/>
          <w:sz w:val="28"/>
          <w:szCs w:val="28"/>
        </w:rPr>
        <w:t xml:space="preserve"> </w:t>
      </w:r>
      <w:r w:rsidR="00C825D5" w:rsidRPr="005F41F3">
        <w:rPr>
          <w:rFonts w:ascii="Times New Roman" w:hAnsi="Times New Roman" w:cs="Times New Roman"/>
          <w:color w:val="000000"/>
          <w:sz w:val="28"/>
          <w:szCs w:val="28"/>
        </w:rPr>
        <w:t>ст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pacing w:val="1"/>
          <w:sz w:val="28"/>
          <w:szCs w:val="28"/>
        </w:rPr>
        <w:t>д</w:t>
      </w:r>
      <w:r w:rsidR="00C825D5" w:rsidRPr="005F41F3">
        <w:rPr>
          <w:rFonts w:ascii="Times New Roman" w:hAnsi="Times New Roman" w:cs="Times New Roman"/>
          <w:color w:val="000000"/>
          <w:spacing w:val="-2"/>
          <w:sz w:val="28"/>
          <w:szCs w:val="28"/>
        </w:rPr>
        <w:t>е</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1"/>
          <w:sz w:val="28"/>
          <w:szCs w:val="28"/>
        </w:rPr>
        <w:t>о</w:t>
      </w:r>
      <w:r w:rsidR="00C825D5" w:rsidRPr="005F41F3">
        <w:rPr>
          <w:rFonts w:ascii="Times New Roman" w:hAnsi="Times New Roman" w:cs="Times New Roman"/>
          <w:color w:val="000000"/>
          <w:sz w:val="28"/>
          <w:szCs w:val="28"/>
        </w:rPr>
        <w:t>в</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 xml:space="preserve">в </w:t>
      </w:r>
      <w:r w:rsidR="00C825D5" w:rsidRPr="005F41F3">
        <w:rPr>
          <w:rFonts w:ascii="Times New Roman" w:hAnsi="Times New Roman" w:cs="Times New Roman"/>
          <w:color w:val="000000"/>
          <w:spacing w:val="1"/>
          <w:sz w:val="28"/>
          <w:szCs w:val="28"/>
        </w:rPr>
        <w:t>об</w:t>
      </w:r>
      <w:r w:rsidR="00C825D5" w:rsidRPr="005F41F3">
        <w:rPr>
          <w:rFonts w:ascii="Times New Roman" w:hAnsi="Times New Roman" w:cs="Times New Roman"/>
          <w:color w:val="000000"/>
          <w:sz w:val="28"/>
          <w:szCs w:val="28"/>
        </w:rPr>
        <w:t>щ</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z w:val="28"/>
          <w:szCs w:val="28"/>
        </w:rPr>
        <w:t>стве</w:t>
      </w:r>
      <w:r w:rsidR="00C825D5" w:rsidRPr="005F41F3">
        <w:rPr>
          <w:rFonts w:ascii="Times New Roman" w:hAnsi="Times New Roman" w:cs="Times New Roman"/>
          <w:color w:val="000000"/>
          <w:spacing w:val="-2"/>
          <w:sz w:val="28"/>
          <w:szCs w:val="28"/>
        </w:rPr>
        <w:t>н</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ю,</w:t>
      </w:r>
      <w:r w:rsidR="00C825D5" w:rsidRPr="005F41F3">
        <w:rPr>
          <w:rFonts w:ascii="Times New Roman" w:hAnsi="Times New Roman" w:cs="Times New Roman"/>
          <w:color w:val="000000"/>
          <w:spacing w:val="2"/>
          <w:sz w:val="28"/>
          <w:szCs w:val="28"/>
        </w:rPr>
        <w:t xml:space="preserve"> </w:t>
      </w:r>
      <w:r w:rsidR="00C825D5" w:rsidRPr="005F41F3">
        <w:rPr>
          <w:rFonts w:ascii="Times New Roman" w:hAnsi="Times New Roman" w:cs="Times New Roman"/>
          <w:color w:val="000000"/>
          <w:sz w:val="28"/>
          <w:szCs w:val="28"/>
        </w:rPr>
        <w:t xml:space="preserve"> </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z w:val="28"/>
          <w:szCs w:val="28"/>
        </w:rPr>
        <w:t>ч</w:t>
      </w:r>
      <w:r w:rsidR="00C825D5" w:rsidRPr="005F41F3">
        <w:rPr>
          <w:rFonts w:ascii="Times New Roman" w:hAnsi="Times New Roman" w:cs="Times New Roman"/>
          <w:color w:val="000000"/>
          <w:spacing w:val="1"/>
          <w:sz w:val="28"/>
          <w:szCs w:val="28"/>
        </w:rPr>
        <w:t>н</w:t>
      </w:r>
      <w:r w:rsidR="00C825D5" w:rsidRPr="005F41F3">
        <w:rPr>
          <w:rFonts w:ascii="Times New Roman" w:hAnsi="Times New Roman" w:cs="Times New Roman"/>
          <w:color w:val="000000"/>
          <w:spacing w:val="2"/>
          <w:sz w:val="28"/>
          <w:szCs w:val="28"/>
        </w:rPr>
        <w:t>о</w:t>
      </w:r>
      <w:r w:rsidR="00C825D5" w:rsidRPr="005F41F3">
        <w:rPr>
          <w:rFonts w:ascii="Times New Roman" w:hAnsi="Times New Roman" w:cs="Times New Roman"/>
          <w:color w:val="000000"/>
          <w:spacing w:val="-2"/>
          <w:sz w:val="28"/>
          <w:szCs w:val="28"/>
        </w:rPr>
        <w:t>-</w:t>
      </w:r>
      <w:r w:rsidR="00C825D5" w:rsidRPr="005F41F3">
        <w:rPr>
          <w:rFonts w:ascii="Times New Roman" w:hAnsi="Times New Roman" w:cs="Times New Roman"/>
          <w:color w:val="000000"/>
          <w:spacing w:val="1"/>
          <w:sz w:val="28"/>
          <w:szCs w:val="28"/>
        </w:rPr>
        <w:t>и</w:t>
      </w:r>
      <w:r w:rsidR="00C825D5" w:rsidRPr="005F41F3">
        <w:rPr>
          <w:rFonts w:ascii="Times New Roman" w:hAnsi="Times New Roman" w:cs="Times New Roman"/>
          <w:color w:val="000000"/>
          <w:sz w:val="28"/>
          <w:szCs w:val="28"/>
        </w:rPr>
        <w:t>ссл</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до</w:t>
      </w:r>
      <w:r w:rsidR="00C825D5" w:rsidRPr="005F41F3">
        <w:rPr>
          <w:rFonts w:ascii="Times New Roman" w:hAnsi="Times New Roman" w:cs="Times New Roman"/>
          <w:color w:val="000000"/>
          <w:spacing w:val="-3"/>
          <w:sz w:val="28"/>
          <w:szCs w:val="28"/>
        </w:rPr>
        <w:t>в</w:t>
      </w:r>
      <w:r w:rsidR="00C825D5" w:rsidRPr="005F41F3">
        <w:rPr>
          <w:rFonts w:ascii="Times New Roman" w:hAnsi="Times New Roman" w:cs="Times New Roman"/>
          <w:color w:val="000000"/>
          <w:sz w:val="28"/>
          <w:szCs w:val="28"/>
        </w:rPr>
        <w:t>ат</w:t>
      </w:r>
      <w:r w:rsidR="00C825D5" w:rsidRPr="005F41F3">
        <w:rPr>
          <w:rFonts w:ascii="Times New Roman" w:hAnsi="Times New Roman" w:cs="Times New Roman"/>
          <w:color w:val="000000"/>
          <w:spacing w:val="-3"/>
          <w:sz w:val="28"/>
          <w:szCs w:val="28"/>
        </w:rPr>
        <w:t>е</w:t>
      </w:r>
      <w:r w:rsidR="00C825D5" w:rsidRPr="005F41F3">
        <w:rPr>
          <w:rFonts w:ascii="Times New Roman" w:hAnsi="Times New Roman" w:cs="Times New Roman"/>
          <w:color w:val="000000"/>
          <w:spacing w:val="-1"/>
          <w:sz w:val="28"/>
          <w:szCs w:val="28"/>
        </w:rPr>
        <w:t>ль</w:t>
      </w:r>
      <w:r w:rsidR="00C825D5" w:rsidRPr="005F41F3">
        <w:rPr>
          <w:rFonts w:ascii="Times New Roman" w:hAnsi="Times New Roman" w:cs="Times New Roman"/>
          <w:color w:val="000000"/>
          <w:sz w:val="28"/>
          <w:szCs w:val="28"/>
        </w:rPr>
        <w:t>ск</w:t>
      </w:r>
      <w:r w:rsidR="00C825D5" w:rsidRPr="005F41F3">
        <w:rPr>
          <w:rFonts w:ascii="Times New Roman" w:hAnsi="Times New Roman" w:cs="Times New Roman"/>
          <w:color w:val="000000"/>
          <w:spacing w:val="-3"/>
          <w:sz w:val="28"/>
          <w:szCs w:val="28"/>
        </w:rPr>
        <w:t>у</w:t>
      </w:r>
      <w:r w:rsidR="00C825D5" w:rsidRPr="005F41F3">
        <w:rPr>
          <w:rFonts w:ascii="Times New Roman" w:hAnsi="Times New Roman" w:cs="Times New Roman"/>
          <w:color w:val="000000"/>
          <w:sz w:val="28"/>
          <w:szCs w:val="28"/>
        </w:rPr>
        <w:t xml:space="preserve">ю </w:t>
      </w:r>
      <w:r w:rsidR="00C825D5" w:rsidRPr="005F41F3">
        <w:rPr>
          <w:rFonts w:ascii="Times New Roman" w:hAnsi="Times New Roman" w:cs="Times New Roman"/>
          <w:color w:val="000000"/>
          <w:spacing w:val="1"/>
          <w:sz w:val="28"/>
          <w:szCs w:val="28"/>
        </w:rPr>
        <w:t>р</w:t>
      </w:r>
      <w:r w:rsidR="00C825D5" w:rsidRPr="005F41F3">
        <w:rPr>
          <w:rFonts w:ascii="Times New Roman" w:hAnsi="Times New Roman" w:cs="Times New Roman"/>
          <w:color w:val="000000"/>
          <w:sz w:val="28"/>
          <w:szCs w:val="28"/>
        </w:rPr>
        <w:t>а</w:t>
      </w:r>
      <w:r w:rsidR="00C825D5" w:rsidRPr="005F41F3">
        <w:rPr>
          <w:rFonts w:ascii="Times New Roman" w:hAnsi="Times New Roman" w:cs="Times New Roman"/>
          <w:color w:val="000000"/>
          <w:spacing w:val="1"/>
          <w:sz w:val="28"/>
          <w:szCs w:val="28"/>
        </w:rPr>
        <w:t>бо</w:t>
      </w:r>
      <w:r w:rsidR="00C825D5" w:rsidRPr="005F41F3">
        <w:rPr>
          <w:rFonts w:ascii="Times New Roman" w:hAnsi="Times New Roman" w:cs="Times New Roman"/>
          <w:color w:val="000000"/>
          <w:sz w:val="28"/>
          <w:szCs w:val="28"/>
        </w:rPr>
        <w:t>т</w:t>
      </w:r>
      <w:r w:rsidR="00C825D5" w:rsidRPr="005F41F3">
        <w:rPr>
          <w:rFonts w:ascii="Times New Roman" w:hAnsi="Times New Roman" w:cs="Times New Roman"/>
          <w:color w:val="000000"/>
          <w:spacing w:val="-4"/>
          <w:sz w:val="28"/>
          <w:szCs w:val="28"/>
        </w:rPr>
        <w:t>у</w:t>
      </w:r>
      <w:r w:rsidR="00C825D5" w:rsidRPr="005F41F3">
        <w:rPr>
          <w:rFonts w:ascii="Times New Roman" w:hAnsi="Times New Roman" w:cs="Times New Roman"/>
          <w:color w:val="000000"/>
          <w:sz w:val="28"/>
          <w:szCs w:val="28"/>
        </w:rPr>
        <w:t xml:space="preserve">, привлекают их в кружки художественной </w:t>
      </w:r>
      <w:r w:rsidR="00C825D5" w:rsidRPr="005F41F3">
        <w:rPr>
          <w:rFonts w:ascii="Times New Roman" w:hAnsi="Times New Roman" w:cs="Times New Roman"/>
          <w:color w:val="000000"/>
          <w:sz w:val="28"/>
          <w:szCs w:val="28"/>
        </w:rPr>
        <w:lastRenderedPageBreak/>
        <w:t xml:space="preserve">самодеятельности, проявляют индивидуальный подход к адаптации отстающих. </w:t>
      </w:r>
      <w:r w:rsidR="00C825D5" w:rsidRPr="005F41F3">
        <w:rPr>
          <w:rFonts w:ascii="Times New Roman" w:hAnsi="Times New Roman" w:cs="Times New Roman"/>
          <w:sz w:val="28"/>
          <w:szCs w:val="28"/>
        </w:rPr>
        <w:t xml:space="preserve">При этом  учитывается, что подача материала для усвоения и его объём  в вузе резко отличаются от школьной программы. По этой причине средний балл успеваемости студентов первого курса невысок и составляет  в среднем 2,5. Известно, что к старшим курсам уровень успеваемости студентов обычно повышается и средний балл составляет  уже 3,5– 4,0. </w:t>
      </w:r>
    </w:p>
    <w:p w:rsidR="00C825D5" w:rsidRPr="005F41F3" w:rsidRDefault="00C825D5" w:rsidP="00987F2E">
      <w:pPr>
        <w:spacing w:after="0" w:line="240" w:lineRule="auto"/>
        <w:rPr>
          <w:rFonts w:ascii="Times New Roman" w:hAnsi="Times New Roman" w:cs="Times New Roman"/>
          <w:sz w:val="28"/>
          <w:szCs w:val="28"/>
        </w:rPr>
      </w:pPr>
      <w:r w:rsidRPr="005F41F3">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5F41F3">
        <w:rPr>
          <w:rFonts w:ascii="Times New Roman" w:hAnsi="Times New Roman" w:cs="Times New Roman"/>
          <w:sz w:val="28"/>
          <w:szCs w:val="28"/>
        </w:rPr>
        <w:t>Серьёзной проблемой остаётся также низкий уровень школьных подготовки первокурсников. Поэтому в</w:t>
      </w:r>
      <w:r w:rsidRPr="005F41F3">
        <w:rPr>
          <w:rFonts w:ascii="Times New Roman" w:hAnsi="Times New Roman" w:cs="Times New Roman"/>
          <w:color w:val="000000"/>
          <w:spacing w:val="27"/>
          <w:sz w:val="28"/>
          <w:szCs w:val="28"/>
        </w:rPr>
        <w:t xml:space="preserve"> </w:t>
      </w:r>
      <w:r w:rsidRPr="005F41F3">
        <w:rPr>
          <w:rFonts w:ascii="Times New Roman" w:hAnsi="Times New Roman" w:cs="Times New Roman"/>
          <w:color w:val="000000"/>
          <w:spacing w:val="1"/>
          <w:sz w:val="28"/>
          <w:szCs w:val="28"/>
        </w:rPr>
        <w:t>р</w:t>
      </w:r>
      <w:r w:rsidRPr="005F41F3">
        <w:rPr>
          <w:rFonts w:ascii="Times New Roman" w:hAnsi="Times New Roman" w:cs="Times New Roman"/>
          <w:color w:val="000000"/>
          <w:spacing w:val="-2"/>
          <w:sz w:val="28"/>
          <w:szCs w:val="28"/>
        </w:rPr>
        <w:t>а</w:t>
      </w:r>
      <w:r w:rsidRPr="005F41F3">
        <w:rPr>
          <w:rFonts w:ascii="Times New Roman" w:hAnsi="Times New Roman" w:cs="Times New Roman"/>
          <w:color w:val="000000"/>
          <w:sz w:val="28"/>
          <w:szCs w:val="28"/>
        </w:rPr>
        <w:t xml:space="preserve">мках </w:t>
      </w:r>
      <w:r w:rsidRPr="005F41F3">
        <w:rPr>
          <w:rFonts w:ascii="Times New Roman" w:hAnsi="Times New Roman" w:cs="Times New Roman"/>
          <w:color w:val="000000"/>
          <w:spacing w:val="29"/>
          <w:sz w:val="28"/>
          <w:szCs w:val="28"/>
        </w:rPr>
        <w:t xml:space="preserve"> </w:t>
      </w:r>
      <w:r w:rsidRPr="005F41F3">
        <w:rPr>
          <w:rFonts w:ascii="Times New Roman" w:hAnsi="Times New Roman" w:cs="Times New Roman"/>
          <w:color w:val="000000"/>
          <w:sz w:val="28"/>
          <w:szCs w:val="28"/>
        </w:rPr>
        <w:t>с</w:t>
      </w:r>
      <w:r w:rsidRPr="005F41F3">
        <w:rPr>
          <w:rFonts w:ascii="Times New Roman" w:hAnsi="Times New Roman" w:cs="Times New Roman"/>
          <w:color w:val="000000"/>
          <w:spacing w:val="1"/>
          <w:sz w:val="28"/>
          <w:szCs w:val="28"/>
        </w:rPr>
        <w:t>и</w:t>
      </w:r>
      <w:r w:rsidRPr="005F41F3">
        <w:rPr>
          <w:rFonts w:ascii="Times New Roman" w:hAnsi="Times New Roman" w:cs="Times New Roman"/>
          <w:color w:val="000000"/>
          <w:sz w:val="28"/>
          <w:szCs w:val="28"/>
        </w:rPr>
        <w:t>с</w:t>
      </w:r>
      <w:r w:rsidRPr="005F41F3">
        <w:rPr>
          <w:rFonts w:ascii="Times New Roman" w:hAnsi="Times New Roman" w:cs="Times New Roman"/>
          <w:color w:val="000000"/>
          <w:spacing w:val="-3"/>
          <w:sz w:val="28"/>
          <w:szCs w:val="28"/>
        </w:rPr>
        <w:t>т</w:t>
      </w:r>
      <w:r w:rsidRPr="005F41F3">
        <w:rPr>
          <w:rFonts w:ascii="Times New Roman" w:hAnsi="Times New Roman" w:cs="Times New Roman"/>
          <w:color w:val="000000"/>
          <w:sz w:val="28"/>
          <w:szCs w:val="28"/>
        </w:rPr>
        <w:t xml:space="preserve">емы </w:t>
      </w:r>
      <w:r w:rsidRPr="005F41F3">
        <w:rPr>
          <w:rFonts w:ascii="Times New Roman" w:hAnsi="Times New Roman" w:cs="Times New Roman"/>
          <w:color w:val="000000"/>
          <w:spacing w:val="31"/>
          <w:sz w:val="28"/>
          <w:szCs w:val="28"/>
        </w:rPr>
        <w:t xml:space="preserve"> </w:t>
      </w:r>
      <w:r w:rsidRPr="005F41F3">
        <w:rPr>
          <w:rFonts w:ascii="Times New Roman" w:hAnsi="Times New Roman" w:cs="Times New Roman"/>
          <w:color w:val="000000"/>
          <w:spacing w:val="-2"/>
          <w:sz w:val="28"/>
          <w:szCs w:val="28"/>
        </w:rPr>
        <w:t>а</w:t>
      </w:r>
      <w:r w:rsidRPr="005F41F3">
        <w:rPr>
          <w:rFonts w:ascii="Times New Roman" w:hAnsi="Times New Roman" w:cs="Times New Roman"/>
          <w:color w:val="000000"/>
          <w:spacing w:val="1"/>
          <w:sz w:val="28"/>
          <w:szCs w:val="28"/>
        </w:rPr>
        <w:t>д</w:t>
      </w:r>
      <w:r w:rsidRPr="005F41F3">
        <w:rPr>
          <w:rFonts w:ascii="Times New Roman" w:hAnsi="Times New Roman" w:cs="Times New Roman"/>
          <w:color w:val="000000"/>
          <w:spacing w:val="-2"/>
          <w:sz w:val="28"/>
          <w:szCs w:val="28"/>
        </w:rPr>
        <w:t>а</w:t>
      </w:r>
      <w:r w:rsidRPr="005F41F3">
        <w:rPr>
          <w:rFonts w:ascii="Times New Roman" w:hAnsi="Times New Roman" w:cs="Times New Roman"/>
          <w:color w:val="000000"/>
          <w:spacing w:val="1"/>
          <w:sz w:val="28"/>
          <w:szCs w:val="28"/>
        </w:rPr>
        <w:t>п</w:t>
      </w:r>
      <w:r w:rsidRPr="005F41F3">
        <w:rPr>
          <w:rFonts w:ascii="Times New Roman" w:hAnsi="Times New Roman" w:cs="Times New Roman"/>
          <w:color w:val="000000"/>
          <w:sz w:val="28"/>
          <w:szCs w:val="28"/>
        </w:rPr>
        <w:t>та</w:t>
      </w:r>
      <w:r w:rsidRPr="005F41F3">
        <w:rPr>
          <w:rFonts w:ascii="Times New Roman" w:hAnsi="Times New Roman" w:cs="Times New Roman"/>
          <w:color w:val="000000"/>
          <w:spacing w:val="-2"/>
          <w:sz w:val="28"/>
          <w:szCs w:val="28"/>
        </w:rPr>
        <w:t>ц</w:t>
      </w:r>
      <w:r w:rsidRPr="005F41F3">
        <w:rPr>
          <w:rFonts w:ascii="Times New Roman" w:hAnsi="Times New Roman" w:cs="Times New Roman"/>
          <w:color w:val="000000"/>
          <w:spacing w:val="1"/>
          <w:sz w:val="28"/>
          <w:szCs w:val="28"/>
        </w:rPr>
        <w:t>и</w:t>
      </w:r>
      <w:r w:rsidRPr="005F41F3">
        <w:rPr>
          <w:rFonts w:ascii="Times New Roman" w:hAnsi="Times New Roman" w:cs="Times New Roman"/>
          <w:color w:val="000000"/>
          <w:sz w:val="28"/>
          <w:szCs w:val="28"/>
        </w:rPr>
        <w:t xml:space="preserve">и </w:t>
      </w:r>
      <w:r w:rsidRPr="005F41F3">
        <w:rPr>
          <w:rFonts w:ascii="Times New Roman" w:hAnsi="Times New Roman" w:cs="Times New Roman"/>
          <w:color w:val="000000"/>
          <w:spacing w:val="-1"/>
          <w:sz w:val="28"/>
          <w:szCs w:val="28"/>
        </w:rPr>
        <w:t>осуществляется</w:t>
      </w:r>
      <w:r w:rsidRPr="005F41F3">
        <w:rPr>
          <w:rFonts w:ascii="Times New Roman" w:hAnsi="Times New Roman" w:cs="Times New Roman"/>
          <w:color w:val="000000"/>
          <w:spacing w:val="28"/>
          <w:sz w:val="28"/>
          <w:szCs w:val="28"/>
        </w:rPr>
        <w:t xml:space="preserve"> </w:t>
      </w:r>
      <w:r w:rsidRPr="005F41F3">
        <w:rPr>
          <w:rFonts w:ascii="Times New Roman" w:hAnsi="Times New Roman" w:cs="Times New Roman"/>
          <w:color w:val="000000"/>
          <w:spacing w:val="1"/>
          <w:sz w:val="28"/>
          <w:szCs w:val="28"/>
        </w:rPr>
        <w:t>ди</w:t>
      </w:r>
      <w:r w:rsidRPr="005F41F3">
        <w:rPr>
          <w:rFonts w:ascii="Times New Roman" w:hAnsi="Times New Roman" w:cs="Times New Roman"/>
          <w:color w:val="000000"/>
          <w:spacing w:val="-2"/>
          <w:sz w:val="28"/>
          <w:szCs w:val="28"/>
        </w:rPr>
        <w:t>а</w:t>
      </w:r>
      <w:r w:rsidRPr="005F41F3">
        <w:rPr>
          <w:rFonts w:ascii="Times New Roman" w:hAnsi="Times New Roman" w:cs="Times New Roman"/>
          <w:color w:val="000000"/>
          <w:sz w:val="28"/>
          <w:szCs w:val="28"/>
        </w:rPr>
        <w:t>г</w:t>
      </w:r>
      <w:r w:rsidRPr="005F41F3">
        <w:rPr>
          <w:rFonts w:ascii="Times New Roman" w:hAnsi="Times New Roman" w:cs="Times New Roman"/>
          <w:color w:val="000000"/>
          <w:spacing w:val="-1"/>
          <w:sz w:val="28"/>
          <w:szCs w:val="28"/>
        </w:rPr>
        <w:t>н</w:t>
      </w:r>
      <w:r w:rsidRPr="005F41F3">
        <w:rPr>
          <w:rFonts w:ascii="Times New Roman" w:hAnsi="Times New Roman" w:cs="Times New Roman"/>
          <w:color w:val="000000"/>
          <w:spacing w:val="1"/>
          <w:sz w:val="28"/>
          <w:szCs w:val="28"/>
        </w:rPr>
        <w:t>о</w:t>
      </w:r>
      <w:r w:rsidRPr="005F41F3">
        <w:rPr>
          <w:rFonts w:ascii="Times New Roman" w:hAnsi="Times New Roman" w:cs="Times New Roman"/>
          <w:color w:val="000000"/>
          <w:sz w:val="28"/>
          <w:szCs w:val="28"/>
        </w:rPr>
        <w:t>с</w:t>
      </w:r>
      <w:r w:rsidRPr="005F41F3">
        <w:rPr>
          <w:rFonts w:ascii="Times New Roman" w:hAnsi="Times New Roman" w:cs="Times New Roman"/>
          <w:color w:val="000000"/>
          <w:spacing w:val="-3"/>
          <w:sz w:val="28"/>
          <w:szCs w:val="28"/>
        </w:rPr>
        <w:t>т</w:t>
      </w:r>
      <w:r w:rsidRPr="005F41F3">
        <w:rPr>
          <w:rFonts w:ascii="Times New Roman" w:hAnsi="Times New Roman" w:cs="Times New Roman"/>
          <w:color w:val="000000"/>
          <w:spacing w:val="1"/>
          <w:sz w:val="28"/>
          <w:szCs w:val="28"/>
        </w:rPr>
        <w:t>и</w:t>
      </w:r>
      <w:r w:rsidRPr="005F41F3">
        <w:rPr>
          <w:rFonts w:ascii="Times New Roman" w:hAnsi="Times New Roman" w:cs="Times New Roman"/>
          <w:color w:val="000000"/>
          <w:sz w:val="28"/>
          <w:szCs w:val="28"/>
        </w:rPr>
        <w:t>ка их школьных зна</w:t>
      </w:r>
      <w:r w:rsidRPr="005F41F3">
        <w:rPr>
          <w:rFonts w:ascii="Times New Roman" w:hAnsi="Times New Roman" w:cs="Times New Roman"/>
          <w:color w:val="000000"/>
          <w:spacing w:val="-1"/>
          <w:sz w:val="28"/>
          <w:szCs w:val="28"/>
        </w:rPr>
        <w:t>н</w:t>
      </w:r>
      <w:r w:rsidRPr="005F41F3">
        <w:rPr>
          <w:rFonts w:ascii="Times New Roman" w:hAnsi="Times New Roman" w:cs="Times New Roman"/>
          <w:color w:val="000000"/>
          <w:spacing w:val="1"/>
          <w:sz w:val="28"/>
          <w:szCs w:val="28"/>
        </w:rPr>
        <w:t>и</w:t>
      </w:r>
      <w:r w:rsidRPr="005F41F3">
        <w:rPr>
          <w:rFonts w:ascii="Times New Roman" w:hAnsi="Times New Roman" w:cs="Times New Roman"/>
          <w:color w:val="000000"/>
          <w:sz w:val="28"/>
          <w:szCs w:val="28"/>
        </w:rPr>
        <w:t>й</w:t>
      </w:r>
      <w:r w:rsidRPr="005F41F3">
        <w:rPr>
          <w:rFonts w:ascii="Times New Roman" w:hAnsi="Times New Roman" w:cs="Times New Roman"/>
          <w:color w:val="000000"/>
          <w:spacing w:val="1"/>
          <w:sz w:val="28"/>
          <w:szCs w:val="28"/>
        </w:rPr>
        <w:t xml:space="preserve"> </w:t>
      </w:r>
      <w:r w:rsidRPr="005F41F3">
        <w:rPr>
          <w:rFonts w:ascii="Times New Roman" w:hAnsi="Times New Roman" w:cs="Times New Roman"/>
          <w:color w:val="000000"/>
          <w:spacing w:val="-2"/>
          <w:sz w:val="28"/>
          <w:szCs w:val="28"/>
        </w:rPr>
        <w:t>п</w:t>
      </w:r>
      <w:r w:rsidRPr="005F41F3">
        <w:rPr>
          <w:rFonts w:ascii="Times New Roman" w:hAnsi="Times New Roman" w:cs="Times New Roman"/>
          <w:color w:val="000000"/>
          <w:sz w:val="28"/>
          <w:szCs w:val="28"/>
        </w:rPr>
        <w:t>о</w:t>
      </w:r>
      <w:r w:rsidRPr="005F41F3">
        <w:rPr>
          <w:rFonts w:ascii="Times New Roman" w:hAnsi="Times New Roman" w:cs="Times New Roman"/>
          <w:color w:val="000000"/>
          <w:spacing w:val="1"/>
          <w:sz w:val="28"/>
          <w:szCs w:val="28"/>
        </w:rPr>
        <w:t xml:space="preserve"> </w:t>
      </w:r>
      <w:r w:rsidRPr="005F41F3">
        <w:rPr>
          <w:rFonts w:ascii="Times New Roman" w:hAnsi="Times New Roman" w:cs="Times New Roman"/>
          <w:color w:val="000000"/>
          <w:spacing w:val="-2"/>
          <w:sz w:val="28"/>
          <w:szCs w:val="28"/>
        </w:rPr>
        <w:t>физике, биологии и русскому языку</w:t>
      </w:r>
      <w:r w:rsidRPr="005F41F3">
        <w:rPr>
          <w:rFonts w:ascii="Times New Roman" w:hAnsi="Times New Roman" w:cs="Times New Roman"/>
          <w:color w:val="000000"/>
          <w:sz w:val="28"/>
          <w:szCs w:val="28"/>
        </w:rPr>
        <w:t>.</w:t>
      </w:r>
      <w:r w:rsidRPr="005F41F3">
        <w:rPr>
          <w:rFonts w:ascii="Times New Roman" w:hAnsi="Times New Roman" w:cs="Times New Roman"/>
          <w:color w:val="000000"/>
          <w:spacing w:val="1"/>
          <w:sz w:val="28"/>
          <w:szCs w:val="28"/>
        </w:rPr>
        <w:t xml:space="preserve"> </w:t>
      </w:r>
      <w:r w:rsidRPr="005F41F3">
        <w:rPr>
          <w:rFonts w:ascii="Times New Roman" w:hAnsi="Times New Roman" w:cs="Times New Roman"/>
          <w:spacing w:val="-1"/>
          <w:sz w:val="28"/>
          <w:szCs w:val="28"/>
        </w:rPr>
        <w:t>В р</w:t>
      </w:r>
      <w:r w:rsidRPr="005F41F3">
        <w:rPr>
          <w:rFonts w:ascii="Times New Roman" w:hAnsi="Times New Roman" w:cs="Times New Roman"/>
          <w:sz w:val="28"/>
          <w:szCs w:val="28"/>
        </w:rPr>
        <w:t>ез</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ль</w:t>
      </w:r>
      <w:r w:rsidRPr="005F41F3">
        <w:rPr>
          <w:rFonts w:ascii="Times New Roman" w:hAnsi="Times New Roman" w:cs="Times New Roman"/>
          <w:sz w:val="28"/>
          <w:szCs w:val="28"/>
        </w:rPr>
        <w:t>тате  проведённого тестирования установлено,</w:t>
      </w:r>
      <w:r w:rsidRPr="005F41F3">
        <w:rPr>
          <w:rFonts w:ascii="Times New Roman" w:hAnsi="Times New Roman" w:cs="Times New Roman"/>
          <w:spacing w:val="2"/>
          <w:sz w:val="28"/>
          <w:szCs w:val="28"/>
        </w:rPr>
        <w:t xml:space="preserve"> </w:t>
      </w:r>
      <w:r w:rsidRPr="005F41F3">
        <w:rPr>
          <w:rFonts w:ascii="Times New Roman" w:hAnsi="Times New Roman" w:cs="Times New Roman"/>
          <w:sz w:val="28"/>
          <w:szCs w:val="28"/>
        </w:rPr>
        <w:t xml:space="preserve">что </w:t>
      </w:r>
      <w:r w:rsidRPr="005F41F3">
        <w:rPr>
          <w:rFonts w:ascii="Times New Roman" w:hAnsi="Times New Roman" w:cs="Times New Roman"/>
          <w:spacing w:val="1"/>
          <w:sz w:val="28"/>
          <w:szCs w:val="28"/>
        </w:rPr>
        <w:t>бо</w:t>
      </w:r>
      <w:r w:rsidRPr="005F41F3">
        <w:rPr>
          <w:rFonts w:ascii="Times New Roman" w:hAnsi="Times New Roman" w:cs="Times New Roman"/>
          <w:spacing w:val="-1"/>
          <w:sz w:val="28"/>
          <w:szCs w:val="28"/>
        </w:rPr>
        <w:t>л</w:t>
      </w:r>
      <w:r w:rsidRPr="005F41F3">
        <w:rPr>
          <w:rFonts w:ascii="Times New Roman" w:hAnsi="Times New Roman" w:cs="Times New Roman"/>
          <w:spacing w:val="-2"/>
          <w:sz w:val="28"/>
          <w:szCs w:val="28"/>
        </w:rPr>
        <w:t>е</w:t>
      </w:r>
      <w:r w:rsidRPr="005F41F3">
        <w:rPr>
          <w:rFonts w:ascii="Times New Roman" w:hAnsi="Times New Roman" w:cs="Times New Roman"/>
          <w:sz w:val="28"/>
          <w:szCs w:val="28"/>
        </w:rPr>
        <w:t>е</w:t>
      </w:r>
      <w:r w:rsidRPr="005F41F3">
        <w:rPr>
          <w:rFonts w:ascii="Times New Roman" w:hAnsi="Times New Roman" w:cs="Times New Roman"/>
          <w:spacing w:val="2"/>
          <w:sz w:val="28"/>
          <w:szCs w:val="28"/>
        </w:rPr>
        <w:t xml:space="preserve"> 9</w:t>
      </w:r>
      <w:r w:rsidRPr="005F41F3">
        <w:rPr>
          <w:rFonts w:ascii="Times New Roman" w:hAnsi="Times New Roman" w:cs="Times New Roman"/>
          <w:spacing w:val="-1"/>
          <w:sz w:val="28"/>
          <w:szCs w:val="28"/>
        </w:rPr>
        <w:t>8</w:t>
      </w:r>
      <w:r w:rsidRPr="005F41F3">
        <w:rPr>
          <w:rFonts w:ascii="Times New Roman" w:hAnsi="Times New Roman" w:cs="Times New Roman"/>
          <w:sz w:val="28"/>
          <w:szCs w:val="28"/>
        </w:rPr>
        <w:t>%</w:t>
      </w:r>
      <w:r w:rsidRPr="005F41F3">
        <w:rPr>
          <w:rFonts w:ascii="Times New Roman" w:hAnsi="Times New Roman" w:cs="Times New Roman"/>
          <w:spacing w:val="1"/>
          <w:sz w:val="28"/>
          <w:szCs w:val="28"/>
        </w:rPr>
        <w:t xml:space="preserve"> </w:t>
      </w:r>
      <w:r w:rsidRPr="005F41F3">
        <w:rPr>
          <w:rFonts w:ascii="Times New Roman" w:hAnsi="Times New Roman" w:cs="Times New Roman"/>
          <w:sz w:val="28"/>
          <w:szCs w:val="28"/>
        </w:rPr>
        <w:t>ст</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д</w:t>
      </w:r>
      <w:r w:rsidRPr="005F41F3">
        <w:rPr>
          <w:rFonts w:ascii="Times New Roman" w:hAnsi="Times New Roman" w:cs="Times New Roman"/>
          <w:sz w:val="28"/>
          <w:szCs w:val="28"/>
        </w:rPr>
        <w:t>е</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т</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в</w:t>
      </w:r>
      <w:r w:rsidRPr="005F41F3">
        <w:rPr>
          <w:rFonts w:ascii="Times New Roman" w:hAnsi="Times New Roman" w:cs="Times New Roman"/>
          <w:spacing w:val="2"/>
          <w:sz w:val="28"/>
          <w:szCs w:val="28"/>
        </w:rPr>
        <w:t xml:space="preserve"> </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м</w:t>
      </w:r>
      <w:r w:rsidRPr="005F41F3">
        <w:rPr>
          <w:rFonts w:ascii="Times New Roman" w:hAnsi="Times New Roman" w:cs="Times New Roman"/>
          <w:spacing w:val="-3"/>
          <w:sz w:val="28"/>
          <w:szCs w:val="28"/>
        </w:rPr>
        <w:t>е</w:t>
      </w:r>
      <w:r w:rsidRPr="005F41F3">
        <w:rPr>
          <w:rFonts w:ascii="Times New Roman" w:hAnsi="Times New Roman" w:cs="Times New Roman"/>
          <w:spacing w:val="-1"/>
          <w:sz w:val="28"/>
          <w:szCs w:val="28"/>
        </w:rPr>
        <w:t>ю</w:t>
      </w:r>
      <w:r w:rsidRPr="005F41F3">
        <w:rPr>
          <w:rFonts w:ascii="Times New Roman" w:hAnsi="Times New Roman" w:cs="Times New Roman"/>
          <w:sz w:val="28"/>
          <w:szCs w:val="28"/>
        </w:rPr>
        <w:t>т</w:t>
      </w:r>
      <w:r w:rsidRPr="005F41F3">
        <w:rPr>
          <w:rFonts w:ascii="Times New Roman" w:hAnsi="Times New Roman" w:cs="Times New Roman"/>
          <w:spacing w:val="2"/>
          <w:sz w:val="28"/>
          <w:szCs w:val="28"/>
        </w:rPr>
        <w:t xml:space="preserve"> </w:t>
      </w:r>
      <w:r w:rsidRPr="005F41F3">
        <w:rPr>
          <w:rFonts w:ascii="Times New Roman" w:hAnsi="Times New Roman" w:cs="Times New Roman"/>
          <w:sz w:val="28"/>
          <w:szCs w:val="28"/>
        </w:rPr>
        <w:t>к</w:t>
      </w:r>
      <w:r w:rsidRPr="005F41F3">
        <w:rPr>
          <w:rFonts w:ascii="Times New Roman" w:hAnsi="Times New Roman" w:cs="Times New Roman"/>
          <w:spacing w:val="1"/>
          <w:sz w:val="28"/>
          <w:szCs w:val="28"/>
        </w:rPr>
        <w:t>р</w:t>
      </w:r>
      <w:r w:rsidRPr="005F41F3">
        <w:rPr>
          <w:rFonts w:ascii="Times New Roman" w:hAnsi="Times New Roman" w:cs="Times New Roman"/>
          <w:sz w:val="28"/>
          <w:szCs w:val="28"/>
        </w:rPr>
        <w:t>а</w:t>
      </w:r>
      <w:r w:rsidRPr="005F41F3">
        <w:rPr>
          <w:rFonts w:ascii="Times New Roman" w:hAnsi="Times New Roman" w:cs="Times New Roman"/>
          <w:spacing w:val="-1"/>
          <w:sz w:val="28"/>
          <w:szCs w:val="28"/>
        </w:rPr>
        <w:t>й</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е</w:t>
      </w:r>
      <w:r w:rsidRPr="005F41F3">
        <w:rPr>
          <w:rFonts w:ascii="Times New Roman" w:hAnsi="Times New Roman" w:cs="Times New Roman"/>
          <w:spacing w:val="2"/>
          <w:sz w:val="28"/>
          <w:szCs w:val="28"/>
        </w:rPr>
        <w:t xml:space="preserve"> </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з</w:t>
      </w:r>
      <w:r w:rsidRPr="005F41F3">
        <w:rPr>
          <w:rFonts w:ascii="Times New Roman" w:hAnsi="Times New Roman" w:cs="Times New Roman"/>
          <w:spacing w:val="-3"/>
          <w:sz w:val="28"/>
          <w:szCs w:val="28"/>
        </w:rPr>
        <w:t>к</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й</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ро</w:t>
      </w:r>
      <w:r w:rsidRPr="005F41F3">
        <w:rPr>
          <w:rFonts w:ascii="Times New Roman" w:hAnsi="Times New Roman" w:cs="Times New Roman"/>
          <w:sz w:val="28"/>
          <w:szCs w:val="28"/>
        </w:rPr>
        <w:t xml:space="preserve">вень </w:t>
      </w:r>
      <w:r w:rsidRPr="005F41F3">
        <w:rPr>
          <w:rFonts w:ascii="Times New Roman" w:hAnsi="Times New Roman" w:cs="Times New Roman"/>
          <w:spacing w:val="1"/>
          <w:sz w:val="28"/>
          <w:szCs w:val="28"/>
        </w:rPr>
        <w:t>б</w:t>
      </w:r>
      <w:r w:rsidRPr="005F41F3">
        <w:rPr>
          <w:rFonts w:ascii="Times New Roman" w:hAnsi="Times New Roman" w:cs="Times New Roman"/>
          <w:sz w:val="28"/>
          <w:szCs w:val="28"/>
        </w:rPr>
        <w:t>аз</w:t>
      </w:r>
      <w:r w:rsidRPr="005F41F3">
        <w:rPr>
          <w:rFonts w:ascii="Times New Roman" w:hAnsi="Times New Roman" w:cs="Times New Roman"/>
          <w:spacing w:val="-2"/>
          <w:sz w:val="28"/>
          <w:szCs w:val="28"/>
        </w:rPr>
        <w:t>о</w:t>
      </w:r>
      <w:r w:rsidRPr="005F41F3">
        <w:rPr>
          <w:rFonts w:ascii="Times New Roman" w:hAnsi="Times New Roman" w:cs="Times New Roman"/>
          <w:spacing w:val="-3"/>
          <w:sz w:val="28"/>
          <w:szCs w:val="28"/>
        </w:rPr>
        <w:t>в</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 xml:space="preserve">й </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о</w:t>
      </w:r>
      <w:r w:rsidRPr="005F41F3">
        <w:rPr>
          <w:rFonts w:ascii="Times New Roman" w:hAnsi="Times New Roman" w:cs="Times New Roman"/>
          <w:spacing w:val="1"/>
          <w:sz w:val="28"/>
          <w:szCs w:val="28"/>
        </w:rPr>
        <w:t>д</w:t>
      </w:r>
      <w:r w:rsidRPr="005F41F3">
        <w:rPr>
          <w:rFonts w:ascii="Times New Roman" w:hAnsi="Times New Roman" w:cs="Times New Roman"/>
          <w:spacing w:val="-2"/>
          <w:sz w:val="28"/>
          <w:szCs w:val="28"/>
        </w:rPr>
        <w:t>г</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т</w:t>
      </w:r>
      <w:r w:rsidRPr="005F41F3">
        <w:rPr>
          <w:rFonts w:ascii="Times New Roman" w:hAnsi="Times New Roman" w:cs="Times New Roman"/>
          <w:spacing w:val="1"/>
          <w:sz w:val="28"/>
          <w:szCs w:val="28"/>
        </w:rPr>
        <w:t>о</w:t>
      </w:r>
      <w:r w:rsidRPr="005F41F3">
        <w:rPr>
          <w:rFonts w:ascii="Times New Roman" w:hAnsi="Times New Roman" w:cs="Times New Roman"/>
          <w:spacing w:val="-3"/>
          <w:sz w:val="28"/>
          <w:szCs w:val="28"/>
        </w:rPr>
        <w:t>в</w:t>
      </w:r>
      <w:r w:rsidRPr="005F41F3">
        <w:rPr>
          <w:rFonts w:ascii="Times New Roman" w:hAnsi="Times New Roman" w:cs="Times New Roman"/>
          <w:sz w:val="28"/>
          <w:szCs w:val="28"/>
        </w:rPr>
        <w:t>ки</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п</w:t>
      </w:r>
      <w:r w:rsidRPr="005F41F3">
        <w:rPr>
          <w:rFonts w:ascii="Times New Roman" w:hAnsi="Times New Roman" w:cs="Times New Roman"/>
          <w:sz w:val="28"/>
          <w:szCs w:val="28"/>
        </w:rPr>
        <w:t>о</w:t>
      </w:r>
      <w:r w:rsidRPr="005F41F3">
        <w:rPr>
          <w:rFonts w:ascii="Times New Roman" w:hAnsi="Times New Roman" w:cs="Times New Roman"/>
          <w:spacing w:val="2"/>
          <w:sz w:val="28"/>
          <w:szCs w:val="28"/>
        </w:rPr>
        <w:t xml:space="preserve"> </w:t>
      </w:r>
      <w:r w:rsidRPr="005F41F3">
        <w:rPr>
          <w:rFonts w:ascii="Times New Roman" w:hAnsi="Times New Roman" w:cs="Times New Roman"/>
          <w:spacing w:val="1"/>
          <w:sz w:val="28"/>
          <w:szCs w:val="28"/>
        </w:rPr>
        <w:t>физике</w:t>
      </w:r>
      <w:r w:rsidRPr="005F41F3">
        <w:rPr>
          <w:rFonts w:ascii="Times New Roman" w:hAnsi="Times New Roman" w:cs="Times New Roman"/>
          <w:sz w:val="28"/>
          <w:szCs w:val="28"/>
        </w:rPr>
        <w:t>,</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2</w:t>
      </w:r>
      <w:r w:rsidRPr="005F41F3">
        <w:rPr>
          <w:rFonts w:ascii="Times New Roman" w:hAnsi="Times New Roman" w:cs="Times New Roman"/>
          <w:sz w:val="28"/>
          <w:szCs w:val="28"/>
        </w:rPr>
        <w:t>% ст</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д</w:t>
      </w:r>
      <w:r w:rsidRPr="005F41F3">
        <w:rPr>
          <w:rFonts w:ascii="Times New Roman" w:hAnsi="Times New Roman" w:cs="Times New Roman"/>
          <w:sz w:val="28"/>
          <w:szCs w:val="28"/>
        </w:rPr>
        <w:t>е</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т</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в</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 xml:space="preserve">показали </w:t>
      </w:r>
      <w:r w:rsidRPr="005F41F3">
        <w:rPr>
          <w:rFonts w:ascii="Times New Roman" w:hAnsi="Times New Roman" w:cs="Times New Roman"/>
          <w:spacing w:val="-2"/>
          <w:sz w:val="28"/>
          <w:szCs w:val="28"/>
        </w:rPr>
        <w:t>с</w:t>
      </w:r>
      <w:r w:rsidRPr="005F41F3">
        <w:rPr>
          <w:rFonts w:ascii="Times New Roman" w:hAnsi="Times New Roman" w:cs="Times New Roman"/>
          <w:spacing w:val="1"/>
          <w:sz w:val="28"/>
          <w:szCs w:val="28"/>
        </w:rPr>
        <w:t>р</w:t>
      </w:r>
      <w:r w:rsidRPr="005F41F3">
        <w:rPr>
          <w:rFonts w:ascii="Times New Roman" w:hAnsi="Times New Roman" w:cs="Times New Roman"/>
          <w:spacing w:val="-2"/>
          <w:sz w:val="28"/>
          <w:szCs w:val="28"/>
        </w:rPr>
        <w:t>е</w:t>
      </w:r>
      <w:r w:rsidRPr="005F41F3">
        <w:rPr>
          <w:rFonts w:ascii="Times New Roman" w:hAnsi="Times New Roman" w:cs="Times New Roman"/>
          <w:spacing w:val="1"/>
          <w:sz w:val="28"/>
          <w:szCs w:val="28"/>
        </w:rPr>
        <w:t>д</w:t>
      </w:r>
      <w:r w:rsidRPr="005F41F3">
        <w:rPr>
          <w:rFonts w:ascii="Times New Roman" w:hAnsi="Times New Roman" w:cs="Times New Roman"/>
          <w:spacing w:val="-1"/>
          <w:sz w:val="28"/>
          <w:szCs w:val="28"/>
        </w:rPr>
        <w:t>ни</w:t>
      </w:r>
      <w:r w:rsidRPr="005F41F3">
        <w:rPr>
          <w:rFonts w:ascii="Times New Roman" w:hAnsi="Times New Roman" w:cs="Times New Roman"/>
          <w:sz w:val="28"/>
          <w:szCs w:val="28"/>
        </w:rPr>
        <w:t xml:space="preserve">й </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ро</w:t>
      </w:r>
      <w:r w:rsidRPr="005F41F3">
        <w:rPr>
          <w:rFonts w:ascii="Times New Roman" w:hAnsi="Times New Roman" w:cs="Times New Roman"/>
          <w:sz w:val="28"/>
          <w:szCs w:val="28"/>
        </w:rPr>
        <w:t xml:space="preserve">вень. 20% первокурсников по биологии и 46% по русскому языку демонстрируют неудовлетворительные знания, у 44% и 34%  соответственно удовлетворительные показатели, а </w:t>
      </w:r>
      <w:r w:rsidRPr="005F41F3">
        <w:rPr>
          <w:rFonts w:ascii="Times New Roman" w:hAnsi="Times New Roman" w:cs="Times New Roman"/>
          <w:spacing w:val="-1"/>
          <w:sz w:val="28"/>
          <w:szCs w:val="28"/>
        </w:rPr>
        <w:t>36</w:t>
      </w:r>
      <w:r w:rsidRPr="005F41F3">
        <w:rPr>
          <w:rFonts w:ascii="Times New Roman" w:hAnsi="Times New Roman" w:cs="Times New Roman"/>
          <w:sz w:val="28"/>
          <w:szCs w:val="28"/>
        </w:rPr>
        <w:t>%</w:t>
      </w:r>
      <w:r w:rsidRPr="005F41F3">
        <w:rPr>
          <w:rFonts w:ascii="Times New Roman" w:hAnsi="Times New Roman" w:cs="Times New Roman"/>
          <w:spacing w:val="-1"/>
          <w:sz w:val="28"/>
          <w:szCs w:val="28"/>
        </w:rPr>
        <w:t xml:space="preserve">  и  20% </w:t>
      </w:r>
      <w:r w:rsidRPr="005F41F3">
        <w:rPr>
          <w:rFonts w:ascii="Times New Roman" w:hAnsi="Times New Roman" w:cs="Times New Roman"/>
          <w:sz w:val="28"/>
          <w:szCs w:val="28"/>
        </w:rPr>
        <w:t>п</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ка</w:t>
      </w:r>
      <w:r w:rsidRPr="005F41F3">
        <w:rPr>
          <w:rFonts w:ascii="Times New Roman" w:hAnsi="Times New Roman" w:cs="Times New Roman"/>
          <w:spacing w:val="-3"/>
          <w:sz w:val="28"/>
          <w:szCs w:val="28"/>
        </w:rPr>
        <w:t>з</w:t>
      </w:r>
      <w:r w:rsidRPr="005F41F3">
        <w:rPr>
          <w:rFonts w:ascii="Times New Roman" w:hAnsi="Times New Roman" w:cs="Times New Roman"/>
          <w:spacing w:val="1"/>
          <w:sz w:val="28"/>
          <w:szCs w:val="28"/>
        </w:rPr>
        <w:t>ы</w:t>
      </w:r>
      <w:r w:rsidRPr="005F41F3">
        <w:rPr>
          <w:rFonts w:ascii="Times New Roman" w:hAnsi="Times New Roman" w:cs="Times New Roman"/>
          <w:sz w:val="28"/>
          <w:szCs w:val="28"/>
        </w:rPr>
        <w:t>ва</w:t>
      </w:r>
      <w:r w:rsidRPr="005F41F3">
        <w:rPr>
          <w:rFonts w:ascii="Times New Roman" w:hAnsi="Times New Roman" w:cs="Times New Roman"/>
          <w:spacing w:val="-1"/>
          <w:sz w:val="28"/>
          <w:szCs w:val="28"/>
        </w:rPr>
        <w:t>ю</w:t>
      </w:r>
      <w:r w:rsidRPr="005F41F3">
        <w:rPr>
          <w:rFonts w:ascii="Times New Roman" w:hAnsi="Times New Roman" w:cs="Times New Roman"/>
          <w:sz w:val="28"/>
          <w:szCs w:val="28"/>
        </w:rPr>
        <w:t xml:space="preserve">т </w:t>
      </w:r>
      <w:r w:rsidRPr="005F41F3">
        <w:rPr>
          <w:rFonts w:ascii="Times New Roman" w:hAnsi="Times New Roman" w:cs="Times New Roman"/>
          <w:spacing w:val="-1"/>
          <w:sz w:val="28"/>
          <w:szCs w:val="28"/>
        </w:rPr>
        <w:t>хо</w:t>
      </w:r>
      <w:r w:rsidRPr="005F41F3">
        <w:rPr>
          <w:rFonts w:ascii="Times New Roman" w:hAnsi="Times New Roman" w:cs="Times New Roman"/>
          <w:spacing w:val="1"/>
          <w:sz w:val="28"/>
          <w:szCs w:val="28"/>
        </w:rPr>
        <w:t>р</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шие</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т</w:t>
      </w:r>
      <w:r w:rsidRPr="005F41F3">
        <w:rPr>
          <w:rFonts w:ascii="Times New Roman" w:hAnsi="Times New Roman" w:cs="Times New Roman"/>
          <w:spacing w:val="-1"/>
          <w:sz w:val="28"/>
          <w:szCs w:val="28"/>
        </w:rPr>
        <w:t>л</w:t>
      </w:r>
      <w:r w:rsidRPr="005F41F3">
        <w:rPr>
          <w:rFonts w:ascii="Times New Roman" w:hAnsi="Times New Roman" w:cs="Times New Roman"/>
          <w:spacing w:val="1"/>
          <w:sz w:val="28"/>
          <w:szCs w:val="28"/>
        </w:rPr>
        <w:t>и</w:t>
      </w:r>
      <w:r w:rsidRPr="005F41F3">
        <w:rPr>
          <w:rFonts w:ascii="Times New Roman" w:hAnsi="Times New Roman" w:cs="Times New Roman"/>
          <w:spacing w:val="-2"/>
          <w:sz w:val="28"/>
          <w:szCs w:val="28"/>
        </w:rPr>
        <w:t>ч</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ы</w:t>
      </w:r>
      <w:r w:rsidRPr="005F41F3">
        <w:rPr>
          <w:rFonts w:ascii="Times New Roman" w:hAnsi="Times New Roman" w:cs="Times New Roman"/>
          <w:sz w:val="28"/>
          <w:szCs w:val="28"/>
        </w:rPr>
        <w:t>е</w:t>
      </w:r>
      <w:r w:rsidRPr="005F41F3">
        <w:rPr>
          <w:rFonts w:ascii="Times New Roman" w:hAnsi="Times New Roman" w:cs="Times New Roman"/>
          <w:spacing w:val="4"/>
          <w:sz w:val="28"/>
          <w:szCs w:val="28"/>
        </w:rPr>
        <w:t xml:space="preserve"> </w:t>
      </w:r>
      <w:r w:rsidRPr="005F41F3">
        <w:rPr>
          <w:rFonts w:ascii="Times New Roman" w:hAnsi="Times New Roman" w:cs="Times New Roman"/>
          <w:sz w:val="28"/>
          <w:szCs w:val="28"/>
        </w:rPr>
        <w:t>зн</w:t>
      </w:r>
      <w:r w:rsidRPr="005F41F3">
        <w:rPr>
          <w:rFonts w:ascii="Times New Roman" w:hAnsi="Times New Roman" w:cs="Times New Roman"/>
          <w:spacing w:val="-2"/>
          <w:sz w:val="28"/>
          <w:szCs w:val="28"/>
        </w:rPr>
        <w:t>а</w:t>
      </w:r>
      <w:r w:rsidRPr="005F41F3">
        <w:rPr>
          <w:rFonts w:ascii="Times New Roman" w:hAnsi="Times New Roman" w:cs="Times New Roman"/>
          <w:spacing w:val="1"/>
          <w:sz w:val="28"/>
          <w:szCs w:val="28"/>
        </w:rPr>
        <w:t>ни</w:t>
      </w:r>
      <w:r w:rsidRPr="005F41F3">
        <w:rPr>
          <w:rFonts w:ascii="Times New Roman" w:hAnsi="Times New Roman" w:cs="Times New Roman"/>
          <w:sz w:val="28"/>
          <w:szCs w:val="28"/>
        </w:rPr>
        <w:t>я.</w:t>
      </w:r>
    </w:p>
    <w:p w:rsidR="00C825D5" w:rsidRPr="005F41F3" w:rsidRDefault="00C825D5" w:rsidP="00987F2E">
      <w:pPr>
        <w:tabs>
          <w:tab w:val="left" w:pos="2835"/>
        </w:tabs>
        <w:spacing w:after="0" w:line="240" w:lineRule="auto"/>
        <w:rPr>
          <w:rFonts w:ascii="Times New Roman" w:hAnsi="Times New Roman" w:cs="Times New Roman"/>
          <w:sz w:val="28"/>
          <w:szCs w:val="28"/>
        </w:rPr>
      </w:pPr>
      <w:r w:rsidRPr="005F41F3">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005F41F3">
        <w:rPr>
          <w:rFonts w:ascii="Times New Roman" w:hAnsi="Times New Roman" w:cs="Times New Roman"/>
          <w:sz w:val="28"/>
          <w:szCs w:val="28"/>
        </w:rPr>
        <w:t xml:space="preserve"> </w:t>
      </w:r>
      <w:r w:rsidRPr="005F41F3">
        <w:rPr>
          <w:rFonts w:ascii="Times New Roman" w:hAnsi="Times New Roman" w:cs="Times New Roman"/>
          <w:sz w:val="28"/>
          <w:szCs w:val="28"/>
        </w:rPr>
        <w:t>Данн</w:t>
      </w:r>
      <w:r w:rsidRPr="005F41F3">
        <w:rPr>
          <w:rFonts w:ascii="Times New Roman" w:hAnsi="Times New Roman" w:cs="Times New Roman"/>
          <w:spacing w:val="-1"/>
          <w:sz w:val="28"/>
          <w:szCs w:val="28"/>
        </w:rPr>
        <w:t>ы</w:t>
      </w:r>
      <w:r w:rsidRPr="005F41F3">
        <w:rPr>
          <w:rFonts w:ascii="Times New Roman" w:hAnsi="Times New Roman" w:cs="Times New Roman"/>
          <w:sz w:val="28"/>
          <w:szCs w:val="28"/>
        </w:rPr>
        <w:t>е</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р</w:t>
      </w:r>
      <w:r w:rsidRPr="005F41F3">
        <w:rPr>
          <w:rFonts w:ascii="Times New Roman" w:hAnsi="Times New Roman" w:cs="Times New Roman"/>
          <w:sz w:val="28"/>
          <w:szCs w:val="28"/>
        </w:rPr>
        <w:t>ез</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ль</w:t>
      </w:r>
      <w:r w:rsidRPr="005F41F3">
        <w:rPr>
          <w:rFonts w:ascii="Times New Roman" w:hAnsi="Times New Roman" w:cs="Times New Roman"/>
          <w:sz w:val="28"/>
          <w:szCs w:val="28"/>
        </w:rPr>
        <w:t>та</w:t>
      </w:r>
      <w:r w:rsidRPr="005F41F3">
        <w:rPr>
          <w:rFonts w:ascii="Times New Roman" w:hAnsi="Times New Roman" w:cs="Times New Roman"/>
          <w:spacing w:val="2"/>
          <w:sz w:val="28"/>
          <w:szCs w:val="28"/>
        </w:rPr>
        <w:t>т</w:t>
      </w:r>
      <w:r w:rsidRPr="005F41F3">
        <w:rPr>
          <w:rFonts w:ascii="Times New Roman" w:hAnsi="Times New Roman" w:cs="Times New Roman"/>
          <w:sz w:val="28"/>
          <w:szCs w:val="28"/>
        </w:rPr>
        <w:t>ы</w:t>
      </w:r>
      <w:r w:rsidRPr="005F41F3">
        <w:rPr>
          <w:rFonts w:ascii="Times New Roman" w:hAnsi="Times New Roman" w:cs="Times New Roman"/>
          <w:spacing w:val="4"/>
          <w:sz w:val="28"/>
          <w:szCs w:val="28"/>
        </w:rPr>
        <w:t xml:space="preserve"> </w:t>
      </w:r>
      <w:r w:rsidRPr="005F41F3">
        <w:rPr>
          <w:rFonts w:ascii="Times New Roman" w:hAnsi="Times New Roman" w:cs="Times New Roman"/>
          <w:sz w:val="28"/>
          <w:szCs w:val="28"/>
        </w:rPr>
        <w:t>в</w:t>
      </w:r>
      <w:r w:rsidRPr="005F41F3">
        <w:rPr>
          <w:rFonts w:ascii="Times New Roman" w:hAnsi="Times New Roman" w:cs="Times New Roman"/>
          <w:spacing w:val="3"/>
          <w:sz w:val="28"/>
          <w:szCs w:val="28"/>
        </w:rPr>
        <w:t xml:space="preserve"> </w:t>
      </w:r>
      <w:r w:rsidRPr="005F41F3">
        <w:rPr>
          <w:rFonts w:ascii="Times New Roman" w:hAnsi="Times New Roman" w:cs="Times New Roman"/>
          <w:sz w:val="28"/>
          <w:szCs w:val="28"/>
        </w:rPr>
        <w:t>а</w:t>
      </w:r>
      <w:r w:rsidRPr="005F41F3">
        <w:rPr>
          <w:rFonts w:ascii="Times New Roman" w:hAnsi="Times New Roman" w:cs="Times New Roman"/>
          <w:spacing w:val="1"/>
          <w:sz w:val="28"/>
          <w:szCs w:val="28"/>
        </w:rPr>
        <w:t>б</w:t>
      </w:r>
      <w:r w:rsidRPr="005F41F3">
        <w:rPr>
          <w:rFonts w:ascii="Times New Roman" w:hAnsi="Times New Roman" w:cs="Times New Roman"/>
          <w:sz w:val="28"/>
          <w:szCs w:val="28"/>
        </w:rPr>
        <w:t>с</w:t>
      </w:r>
      <w:r w:rsidRPr="005F41F3">
        <w:rPr>
          <w:rFonts w:ascii="Times New Roman" w:hAnsi="Times New Roman" w:cs="Times New Roman"/>
          <w:spacing w:val="1"/>
          <w:sz w:val="28"/>
          <w:szCs w:val="28"/>
        </w:rPr>
        <w:t>о</w:t>
      </w:r>
      <w:r w:rsidRPr="005F41F3">
        <w:rPr>
          <w:rFonts w:ascii="Times New Roman" w:hAnsi="Times New Roman" w:cs="Times New Roman"/>
          <w:spacing w:val="-1"/>
          <w:sz w:val="28"/>
          <w:szCs w:val="28"/>
        </w:rPr>
        <w:t>лю</w:t>
      </w:r>
      <w:r w:rsidRPr="005F41F3">
        <w:rPr>
          <w:rFonts w:ascii="Times New Roman" w:hAnsi="Times New Roman" w:cs="Times New Roman"/>
          <w:spacing w:val="-3"/>
          <w:sz w:val="28"/>
          <w:szCs w:val="28"/>
        </w:rPr>
        <w:t>т</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м</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бо</w:t>
      </w:r>
      <w:r w:rsidRPr="005F41F3">
        <w:rPr>
          <w:rFonts w:ascii="Times New Roman" w:hAnsi="Times New Roman" w:cs="Times New Roman"/>
          <w:spacing w:val="-1"/>
          <w:sz w:val="28"/>
          <w:szCs w:val="28"/>
        </w:rPr>
        <w:t>ль</w:t>
      </w:r>
      <w:r w:rsidRPr="005F41F3">
        <w:rPr>
          <w:rFonts w:ascii="Times New Roman" w:hAnsi="Times New Roman" w:cs="Times New Roman"/>
          <w:sz w:val="28"/>
          <w:szCs w:val="28"/>
        </w:rPr>
        <w:t>ш</w:t>
      </w:r>
      <w:r w:rsidRPr="005F41F3">
        <w:rPr>
          <w:rFonts w:ascii="Times New Roman" w:hAnsi="Times New Roman" w:cs="Times New Roman"/>
          <w:spacing w:val="-2"/>
          <w:sz w:val="28"/>
          <w:szCs w:val="28"/>
        </w:rPr>
        <w:t>и</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стве сл</w:t>
      </w:r>
      <w:r w:rsidRPr="005F41F3">
        <w:rPr>
          <w:rFonts w:ascii="Times New Roman" w:hAnsi="Times New Roman" w:cs="Times New Roman"/>
          <w:spacing w:val="-4"/>
          <w:sz w:val="28"/>
          <w:szCs w:val="28"/>
        </w:rPr>
        <w:t>у</w:t>
      </w:r>
      <w:r w:rsidRPr="005F41F3">
        <w:rPr>
          <w:rFonts w:ascii="Times New Roman" w:hAnsi="Times New Roman" w:cs="Times New Roman"/>
          <w:sz w:val="28"/>
          <w:szCs w:val="28"/>
        </w:rPr>
        <w:t>чаев</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е с</w:t>
      </w:r>
      <w:r w:rsidRPr="005F41F3">
        <w:rPr>
          <w:rFonts w:ascii="Times New Roman" w:hAnsi="Times New Roman" w:cs="Times New Roman"/>
          <w:spacing w:val="-1"/>
          <w:sz w:val="28"/>
          <w:szCs w:val="28"/>
        </w:rPr>
        <w:t>о</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т</w:t>
      </w:r>
      <w:r w:rsidRPr="005F41F3">
        <w:rPr>
          <w:rFonts w:ascii="Times New Roman" w:hAnsi="Times New Roman" w:cs="Times New Roman"/>
          <w:spacing w:val="-1"/>
          <w:sz w:val="28"/>
          <w:szCs w:val="28"/>
        </w:rPr>
        <w:t>в</w:t>
      </w:r>
      <w:r w:rsidRPr="005F41F3">
        <w:rPr>
          <w:rFonts w:ascii="Times New Roman" w:hAnsi="Times New Roman" w:cs="Times New Roman"/>
          <w:sz w:val="28"/>
          <w:szCs w:val="28"/>
        </w:rPr>
        <w:t>етст</w:t>
      </w:r>
      <w:r w:rsidRPr="005F41F3">
        <w:rPr>
          <w:rFonts w:ascii="Times New Roman" w:hAnsi="Times New Roman" w:cs="Times New Roman"/>
          <w:spacing w:val="-1"/>
          <w:sz w:val="28"/>
          <w:szCs w:val="28"/>
        </w:rPr>
        <w:t>в</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ю</w:t>
      </w:r>
      <w:r w:rsidRPr="005F41F3">
        <w:rPr>
          <w:rFonts w:ascii="Times New Roman" w:hAnsi="Times New Roman" w:cs="Times New Roman"/>
          <w:sz w:val="28"/>
          <w:szCs w:val="28"/>
        </w:rPr>
        <w:t>т</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казате</w:t>
      </w:r>
      <w:r w:rsidRPr="005F41F3">
        <w:rPr>
          <w:rFonts w:ascii="Times New Roman" w:hAnsi="Times New Roman" w:cs="Times New Roman"/>
          <w:spacing w:val="-1"/>
          <w:sz w:val="28"/>
          <w:szCs w:val="28"/>
        </w:rPr>
        <w:t>л</w:t>
      </w:r>
      <w:r w:rsidRPr="005F41F3">
        <w:rPr>
          <w:rFonts w:ascii="Times New Roman" w:hAnsi="Times New Roman" w:cs="Times New Roman"/>
          <w:sz w:val="28"/>
          <w:szCs w:val="28"/>
        </w:rPr>
        <w:t xml:space="preserve">ям, </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р</w:t>
      </w:r>
      <w:r w:rsidRPr="005F41F3">
        <w:rPr>
          <w:rFonts w:ascii="Times New Roman" w:hAnsi="Times New Roman" w:cs="Times New Roman"/>
          <w:sz w:val="28"/>
          <w:szCs w:val="28"/>
        </w:rPr>
        <w:t>е</w:t>
      </w:r>
      <w:r w:rsidRPr="005F41F3">
        <w:rPr>
          <w:rFonts w:ascii="Times New Roman" w:hAnsi="Times New Roman" w:cs="Times New Roman"/>
          <w:spacing w:val="-1"/>
          <w:sz w:val="28"/>
          <w:szCs w:val="28"/>
        </w:rPr>
        <w:t>д</w:t>
      </w:r>
      <w:r w:rsidRPr="005F41F3">
        <w:rPr>
          <w:rFonts w:ascii="Times New Roman" w:hAnsi="Times New Roman" w:cs="Times New Roman"/>
          <w:sz w:val="28"/>
          <w:szCs w:val="28"/>
        </w:rPr>
        <w:t>с</w:t>
      </w:r>
      <w:r w:rsidRPr="005F41F3">
        <w:rPr>
          <w:rFonts w:ascii="Times New Roman" w:hAnsi="Times New Roman" w:cs="Times New Roman"/>
          <w:spacing w:val="-3"/>
          <w:sz w:val="28"/>
          <w:szCs w:val="28"/>
        </w:rPr>
        <w:t>т</w:t>
      </w:r>
      <w:r w:rsidRPr="005F41F3">
        <w:rPr>
          <w:rFonts w:ascii="Times New Roman" w:hAnsi="Times New Roman" w:cs="Times New Roman"/>
          <w:sz w:val="28"/>
          <w:szCs w:val="28"/>
        </w:rPr>
        <w:t>ав</w:t>
      </w:r>
      <w:r w:rsidRPr="005F41F3">
        <w:rPr>
          <w:rFonts w:ascii="Times New Roman" w:hAnsi="Times New Roman" w:cs="Times New Roman"/>
          <w:spacing w:val="-1"/>
          <w:sz w:val="28"/>
          <w:szCs w:val="28"/>
        </w:rPr>
        <w:t>л</w:t>
      </w:r>
      <w:r w:rsidRPr="005F41F3">
        <w:rPr>
          <w:rFonts w:ascii="Times New Roman" w:hAnsi="Times New Roman" w:cs="Times New Roman"/>
          <w:sz w:val="28"/>
          <w:szCs w:val="28"/>
        </w:rPr>
        <w:t>е</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ы</w:t>
      </w:r>
      <w:r w:rsidRPr="005F41F3">
        <w:rPr>
          <w:rFonts w:ascii="Times New Roman" w:hAnsi="Times New Roman" w:cs="Times New Roman"/>
          <w:sz w:val="28"/>
          <w:szCs w:val="28"/>
        </w:rPr>
        <w:t>м</w:t>
      </w:r>
      <w:r w:rsidRPr="005F41F3">
        <w:rPr>
          <w:rFonts w:ascii="Times New Roman" w:hAnsi="Times New Roman" w:cs="Times New Roman"/>
          <w:spacing w:val="3"/>
          <w:sz w:val="28"/>
          <w:szCs w:val="28"/>
        </w:rPr>
        <w:t xml:space="preserve"> </w:t>
      </w:r>
      <w:r w:rsidRPr="005F41F3">
        <w:rPr>
          <w:rFonts w:ascii="Times New Roman" w:hAnsi="Times New Roman" w:cs="Times New Roman"/>
          <w:sz w:val="28"/>
          <w:szCs w:val="28"/>
        </w:rPr>
        <w:t>э</w:t>
      </w:r>
      <w:r w:rsidRPr="005F41F3">
        <w:rPr>
          <w:rFonts w:ascii="Times New Roman" w:hAnsi="Times New Roman" w:cs="Times New Roman"/>
          <w:spacing w:val="-3"/>
          <w:sz w:val="28"/>
          <w:szCs w:val="28"/>
        </w:rPr>
        <w:t>т</w:t>
      </w:r>
      <w:r w:rsidRPr="005F41F3">
        <w:rPr>
          <w:rFonts w:ascii="Times New Roman" w:hAnsi="Times New Roman" w:cs="Times New Roman"/>
          <w:spacing w:val="1"/>
          <w:sz w:val="28"/>
          <w:szCs w:val="28"/>
        </w:rPr>
        <w:t>и</w:t>
      </w:r>
      <w:r w:rsidRPr="005F41F3">
        <w:rPr>
          <w:rFonts w:ascii="Times New Roman" w:hAnsi="Times New Roman" w:cs="Times New Roman"/>
          <w:spacing w:val="-3"/>
          <w:sz w:val="28"/>
          <w:szCs w:val="28"/>
        </w:rPr>
        <w:t>м</w:t>
      </w:r>
      <w:r w:rsidRPr="005F41F3">
        <w:rPr>
          <w:rFonts w:ascii="Times New Roman" w:hAnsi="Times New Roman" w:cs="Times New Roman"/>
          <w:sz w:val="28"/>
          <w:szCs w:val="28"/>
        </w:rPr>
        <w:t>и</w:t>
      </w:r>
      <w:r w:rsidRPr="005F41F3">
        <w:rPr>
          <w:rFonts w:ascii="Times New Roman" w:hAnsi="Times New Roman" w:cs="Times New Roman"/>
          <w:spacing w:val="2"/>
          <w:sz w:val="28"/>
          <w:szCs w:val="28"/>
        </w:rPr>
        <w:t xml:space="preserve"> </w:t>
      </w:r>
      <w:r w:rsidRPr="005F41F3">
        <w:rPr>
          <w:rFonts w:ascii="Times New Roman" w:hAnsi="Times New Roman" w:cs="Times New Roman"/>
          <w:sz w:val="28"/>
          <w:szCs w:val="28"/>
        </w:rPr>
        <w:t>ст</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д</w:t>
      </w:r>
      <w:r w:rsidRPr="005F41F3">
        <w:rPr>
          <w:rFonts w:ascii="Times New Roman" w:hAnsi="Times New Roman" w:cs="Times New Roman"/>
          <w:sz w:val="28"/>
          <w:szCs w:val="28"/>
        </w:rPr>
        <w:t>е</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та</w:t>
      </w:r>
      <w:r w:rsidRPr="005F41F3">
        <w:rPr>
          <w:rFonts w:ascii="Times New Roman" w:hAnsi="Times New Roman" w:cs="Times New Roman"/>
          <w:spacing w:val="-3"/>
          <w:sz w:val="28"/>
          <w:szCs w:val="28"/>
        </w:rPr>
        <w:t>м</w:t>
      </w:r>
      <w:r w:rsidRPr="005F41F3">
        <w:rPr>
          <w:rFonts w:ascii="Times New Roman" w:hAnsi="Times New Roman" w:cs="Times New Roman"/>
          <w:sz w:val="28"/>
          <w:szCs w:val="28"/>
        </w:rPr>
        <w:t>и</w:t>
      </w:r>
      <w:r w:rsidRPr="005F41F3">
        <w:rPr>
          <w:rFonts w:ascii="Times New Roman" w:hAnsi="Times New Roman" w:cs="Times New Roman"/>
          <w:spacing w:val="4"/>
          <w:sz w:val="28"/>
          <w:szCs w:val="28"/>
        </w:rPr>
        <w:t xml:space="preserve"> </w:t>
      </w:r>
      <w:r w:rsidRPr="005F41F3">
        <w:rPr>
          <w:rFonts w:ascii="Times New Roman" w:hAnsi="Times New Roman" w:cs="Times New Roman"/>
          <w:sz w:val="28"/>
          <w:szCs w:val="28"/>
        </w:rPr>
        <w:t>в се</w:t>
      </w:r>
      <w:r w:rsidRPr="005F41F3">
        <w:rPr>
          <w:rFonts w:ascii="Times New Roman" w:hAnsi="Times New Roman" w:cs="Times New Roman"/>
          <w:spacing w:val="1"/>
          <w:sz w:val="28"/>
          <w:szCs w:val="28"/>
        </w:rPr>
        <w:t>р</w:t>
      </w:r>
      <w:r w:rsidRPr="005F41F3">
        <w:rPr>
          <w:rFonts w:ascii="Times New Roman" w:hAnsi="Times New Roman" w:cs="Times New Roman"/>
          <w:spacing w:val="-3"/>
          <w:sz w:val="28"/>
          <w:szCs w:val="28"/>
        </w:rPr>
        <w:t>т</w:t>
      </w:r>
      <w:r w:rsidRPr="005F41F3">
        <w:rPr>
          <w:rFonts w:ascii="Times New Roman" w:hAnsi="Times New Roman" w:cs="Times New Roman"/>
          <w:spacing w:val="1"/>
          <w:sz w:val="28"/>
          <w:szCs w:val="28"/>
        </w:rPr>
        <w:t>и</w:t>
      </w:r>
      <w:r w:rsidRPr="005F41F3">
        <w:rPr>
          <w:rFonts w:ascii="Times New Roman" w:hAnsi="Times New Roman" w:cs="Times New Roman"/>
          <w:spacing w:val="-2"/>
          <w:sz w:val="28"/>
          <w:szCs w:val="28"/>
        </w:rPr>
        <w:t>ф</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кат</w:t>
      </w:r>
      <w:r w:rsidRPr="005F41F3">
        <w:rPr>
          <w:rFonts w:ascii="Times New Roman" w:hAnsi="Times New Roman" w:cs="Times New Roman"/>
          <w:spacing w:val="-2"/>
          <w:sz w:val="28"/>
          <w:szCs w:val="28"/>
        </w:rPr>
        <w:t>а</w:t>
      </w:r>
      <w:r w:rsidRPr="005F41F3">
        <w:rPr>
          <w:rFonts w:ascii="Times New Roman" w:hAnsi="Times New Roman" w:cs="Times New Roman"/>
          <w:sz w:val="28"/>
          <w:szCs w:val="28"/>
        </w:rPr>
        <w:t>х</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2"/>
          <w:sz w:val="28"/>
          <w:szCs w:val="28"/>
        </w:rPr>
        <w:t>Е</w:t>
      </w:r>
      <w:r w:rsidRPr="005F41F3">
        <w:rPr>
          <w:rFonts w:ascii="Times New Roman" w:hAnsi="Times New Roman" w:cs="Times New Roman"/>
          <w:spacing w:val="1"/>
          <w:sz w:val="28"/>
          <w:szCs w:val="28"/>
        </w:rPr>
        <w:t>Г</w:t>
      </w:r>
      <w:r w:rsidRPr="005F41F3">
        <w:rPr>
          <w:rFonts w:ascii="Times New Roman" w:hAnsi="Times New Roman" w:cs="Times New Roman"/>
          <w:sz w:val="28"/>
          <w:szCs w:val="28"/>
        </w:rPr>
        <w:t>Э. Столь</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з</w:t>
      </w:r>
      <w:r w:rsidRPr="005F41F3">
        <w:rPr>
          <w:rFonts w:ascii="Times New Roman" w:hAnsi="Times New Roman" w:cs="Times New Roman"/>
          <w:spacing w:val="-3"/>
          <w:sz w:val="28"/>
          <w:szCs w:val="28"/>
        </w:rPr>
        <w:t>к</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й</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4"/>
          <w:sz w:val="28"/>
          <w:szCs w:val="28"/>
        </w:rPr>
        <w:t>у</w:t>
      </w:r>
      <w:r w:rsidRPr="005F41F3">
        <w:rPr>
          <w:rFonts w:ascii="Times New Roman" w:hAnsi="Times New Roman" w:cs="Times New Roman"/>
          <w:spacing w:val="1"/>
          <w:sz w:val="28"/>
          <w:szCs w:val="28"/>
        </w:rPr>
        <w:t>р</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 xml:space="preserve">вень </w:t>
      </w:r>
      <w:r w:rsidRPr="005F41F3">
        <w:rPr>
          <w:rFonts w:ascii="Times New Roman" w:hAnsi="Times New Roman" w:cs="Times New Roman"/>
          <w:spacing w:val="1"/>
          <w:sz w:val="28"/>
          <w:szCs w:val="28"/>
        </w:rPr>
        <w:t>б</w:t>
      </w:r>
      <w:r w:rsidRPr="005F41F3">
        <w:rPr>
          <w:rFonts w:ascii="Times New Roman" w:hAnsi="Times New Roman" w:cs="Times New Roman"/>
          <w:sz w:val="28"/>
          <w:szCs w:val="28"/>
        </w:rPr>
        <w:t>ази</w:t>
      </w:r>
      <w:r w:rsidRPr="005F41F3">
        <w:rPr>
          <w:rFonts w:ascii="Times New Roman" w:hAnsi="Times New Roman" w:cs="Times New Roman"/>
          <w:spacing w:val="-2"/>
          <w:sz w:val="28"/>
          <w:szCs w:val="28"/>
        </w:rPr>
        <w:t>с</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й</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о</w:t>
      </w:r>
      <w:r w:rsidRPr="005F41F3">
        <w:rPr>
          <w:rFonts w:ascii="Times New Roman" w:hAnsi="Times New Roman" w:cs="Times New Roman"/>
          <w:spacing w:val="-1"/>
          <w:sz w:val="28"/>
          <w:szCs w:val="28"/>
        </w:rPr>
        <w:t>д</w:t>
      </w:r>
      <w:r w:rsidRPr="005F41F3">
        <w:rPr>
          <w:rFonts w:ascii="Times New Roman" w:hAnsi="Times New Roman" w:cs="Times New Roman"/>
          <w:sz w:val="28"/>
          <w:szCs w:val="28"/>
        </w:rPr>
        <w:t>г</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т</w:t>
      </w:r>
      <w:r w:rsidRPr="005F41F3">
        <w:rPr>
          <w:rFonts w:ascii="Times New Roman" w:hAnsi="Times New Roman" w:cs="Times New Roman"/>
          <w:spacing w:val="1"/>
          <w:sz w:val="28"/>
          <w:szCs w:val="28"/>
        </w:rPr>
        <w:t>о</w:t>
      </w:r>
      <w:r w:rsidRPr="005F41F3">
        <w:rPr>
          <w:rFonts w:ascii="Times New Roman" w:hAnsi="Times New Roman" w:cs="Times New Roman"/>
          <w:spacing w:val="-3"/>
          <w:sz w:val="28"/>
          <w:szCs w:val="28"/>
        </w:rPr>
        <w:t>в</w:t>
      </w:r>
      <w:r w:rsidRPr="005F41F3">
        <w:rPr>
          <w:rFonts w:ascii="Times New Roman" w:hAnsi="Times New Roman" w:cs="Times New Roman"/>
          <w:sz w:val="28"/>
          <w:szCs w:val="28"/>
        </w:rPr>
        <w:t>ки</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1"/>
          <w:sz w:val="28"/>
          <w:szCs w:val="28"/>
        </w:rPr>
        <w:t>п</w:t>
      </w:r>
      <w:r w:rsidRPr="005F41F3">
        <w:rPr>
          <w:rFonts w:ascii="Times New Roman" w:hAnsi="Times New Roman" w:cs="Times New Roman"/>
          <w:sz w:val="28"/>
          <w:szCs w:val="28"/>
        </w:rPr>
        <w:t>о</w:t>
      </w:r>
      <w:r w:rsidRPr="005F41F3">
        <w:rPr>
          <w:rFonts w:ascii="Times New Roman" w:hAnsi="Times New Roman" w:cs="Times New Roman"/>
          <w:spacing w:val="1"/>
          <w:sz w:val="28"/>
          <w:szCs w:val="28"/>
        </w:rPr>
        <w:t xml:space="preserve"> ди</w:t>
      </w:r>
      <w:r w:rsidRPr="005F41F3">
        <w:rPr>
          <w:rFonts w:ascii="Times New Roman" w:hAnsi="Times New Roman" w:cs="Times New Roman"/>
          <w:spacing w:val="-2"/>
          <w:sz w:val="28"/>
          <w:szCs w:val="28"/>
        </w:rPr>
        <w:t>с</w:t>
      </w:r>
      <w:r w:rsidRPr="005F41F3">
        <w:rPr>
          <w:rFonts w:ascii="Times New Roman" w:hAnsi="Times New Roman" w:cs="Times New Roman"/>
          <w:spacing w:val="-1"/>
          <w:sz w:val="28"/>
          <w:szCs w:val="28"/>
        </w:rPr>
        <w:t>ц</w:t>
      </w:r>
      <w:r w:rsidRPr="005F41F3">
        <w:rPr>
          <w:rFonts w:ascii="Times New Roman" w:hAnsi="Times New Roman" w:cs="Times New Roman"/>
          <w:spacing w:val="1"/>
          <w:sz w:val="28"/>
          <w:szCs w:val="28"/>
        </w:rPr>
        <w:t>ип</w:t>
      </w:r>
      <w:r w:rsidRPr="005F41F3">
        <w:rPr>
          <w:rFonts w:ascii="Times New Roman" w:hAnsi="Times New Roman" w:cs="Times New Roman"/>
          <w:spacing w:val="-1"/>
          <w:sz w:val="28"/>
          <w:szCs w:val="28"/>
        </w:rPr>
        <w:t>ли</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ам</w:t>
      </w:r>
      <w:r w:rsidRPr="005F41F3">
        <w:rPr>
          <w:rFonts w:ascii="Times New Roman" w:hAnsi="Times New Roman" w:cs="Times New Roman"/>
          <w:spacing w:val="2"/>
          <w:sz w:val="28"/>
          <w:szCs w:val="28"/>
        </w:rPr>
        <w:t xml:space="preserve"> </w:t>
      </w:r>
      <w:r w:rsidRPr="005F41F3">
        <w:rPr>
          <w:rFonts w:ascii="Times New Roman" w:hAnsi="Times New Roman" w:cs="Times New Roman"/>
          <w:spacing w:val="-3"/>
          <w:sz w:val="28"/>
          <w:szCs w:val="28"/>
        </w:rPr>
        <w:t>т</w:t>
      </w:r>
      <w:r w:rsidRPr="005F41F3">
        <w:rPr>
          <w:rFonts w:ascii="Times New Roman" w:hAnsi="Times New Roman" w:cs="Times New Roman"/>
          <w:spacing w:val="1"/>
          <w:sz w:val="28"/>
          <w:szCs w:val="28"/>
        </w:rPr>
        <w:t>р</w:t>
      </w:r>
      <w:r w:rsidRPr="005F41F3">
        <w:rPr>
          <w:rFonts w:ascii="Times New Roman" w:hAnsi="Times New Roman" w:cs="Times New Roman"/>
          <w:spacing w:val="-2"/>
          <w:sz w:val="28"/>
          <w:szCs w:val="28"/>
        </w:rPr>
        <w:t>е</w:t>
      </w:r>
      <w:r w:rsidRPr="005F41F3">
        <w:rPr>
          <w:rFonts w:ascii="Times New Roman" w:hAnsi="Times New Roman" w:cs="Times New Roman"/>
          <w:spacing w:val="1"/>
          <w:sz w:val="28"/>
          <w:szCs w:val="28"/>
        </w:rPr>
        <w:t>б</w:t>
      </w:r>
      <w:r w:rsidRPr="005F41F3">
        <w:rPr>
          <w:rFonts w:ascii="Times New Roman" w:hAnsi="Times New Roman" w:cs="Times New Roman"/>
          <w:spacing w:val="-1"/>
          <w:sz w:val="28"/>
          <w:szCs w:val="28"/>
        </w:rPr>
        <w:t>у</w:t>
      </w:r>
      <w:r w:rsidRPr="005F41F3">
        <w:rPr>
          <w:rFonts w:ascii="Times New Roman" w:hAnsi="Times New Roman" w:cs="Times New Roman"/>
          <w:sz w:val="28"/>
          <w:szCs w:val="28"/>
        </w:rPr>
        <w:t>ет</w:t>
      </w:r>
      <w:r w:rsidRPr="005F41F3">
        <w:rPr>
          <w:rFonts w:ascii="Times New Roman" w:hAnsi="Times New Roman" w:cs="Times New Roman"/>
          <w:spacing w:val="2"/>
          <w:sz w:val="28"/>
          <w:szCs w:val="28"/>
        </w:rPr>
        <w:t xml:space="preserve"> </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т</w:t>
      </w:r>
      <w:r w:rsidRPr="005F41F3">
        <w:rPr>
          <w:rFonts w:ascii="Times New Roman" w:hAnsi="Times New Roman" w:cs="Times New Roman"/>
          <w:spacing w:val="2"/>
          <w:sz w:val="28"/>
          <w:szCs w:val="28"/>
        </w:rPr>
        <w:t xml:space="preserve"> </w:t>
      </w:r>
      <w:r w:rsidRPr="005F41F3">
        <w:rPr>
          <w:rFonts w:ascii="Times New Roman" w:hAnsi="Times New Roman" w:cs="Times New Roman"/>
          <w:spacing w:val="-1"/>
          <w:sz w:val="28"/>
          <w:szCs w:val="28"/>
        </w:rPr>
        <w:t>п</w:t>
      </w:r>
      <w:r w:rsidRPr="005F41F3">
        <w:rPr>
          <w:rFonts w:ascii="Times New Roman" w:hAnsi="Times New Roman" w:cs="Times New Roman"/>
          <w:sz w:val="28"/>
          <w:szCs w:val="28"/>
        </w:rPr>
        <w:t>е</w:t>
      </w:r>
      <w:r w:rsidRPr="005F41F3">
        <w:rPr>
          <w:rFonts w:ascii="Times New Roman" w:hAnsi="Times New Roman" w:cs="Times New Roman"/>
          <w:spacing w:val="1"/>
          <w:sz w:val="28"/>
          <w:szCs w:val="28"/>
        </w:rPr>
        <w:t>д</w:t>
      </w:r>
      <w:r w:rsidRPr="005F41F3">
        <w:rPr>
          <w:rFonts w:ascii="Times New Roman" w:hAnsi="Times New Roman" w:cs="Times New Roman"/>
          <w:spacing w:val="-2"/>
          <w:sz w:val="28"/>
          <w:szCs w:val="28"/>
        </w:rPr>
        <w:t>а</w:t>
      </w:r>
      <w:r w:rsidRPr="005F41F3">
        <w:rPr>
          <w:rFonts w:ascii="Times New Roman" w:hAnsi="Times New Roman" w:cs="Times New Roman"/>
          <w:sz w:val="28"/>
          <w:szCs w:val="28"/>
        </w:rPr>
        <w:t>г</w:t>
      </w:r>
      <w:r w:rsidRPr="005F41F3">
        <w:rPr>
          <w:rFonts w:ascii="Times New Roman" w:hAnsi="Times New Roman" w:cs="Times New Roman"/>
          <w:spacing w:val="1"/>
          <w:sz w:val="28"/>
          <w:szCs w:val="28"/>
        </w:rPr>
        <w:t>о</w:t>
      </w:r>
      <w:r w:rsidRPr="005F41F3">
        <w:rPr>
          <w:rFonts w:ascii="Times New Roman" w:hAnsi="Times New Roman" w:cs="Times New Roman"/>
          <w:spacing w:val="-2"/>
          <w:sz w:val="28"/>
          <w:szCs w:val="28"/>
        </w:rPr>
        <w:t>г</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ч</w:t>
      </w:r>
      <w:r w:rsidRPr="005F41F3">
        <w:rPr>
          <w:rFonts w:ascii="Times New Roman" w:hAnsi="Times New Roman" w:cs="Times New Roman"/>
          <w:spacing w:val="3"/>
          <w:sz w:val="28"/>
          <w:szCs w:val="28"/>
        </w:rPr>
        <w:t>е</w:t>
      </w:r>
      <w:r w:rsidRPr="005F41F3">
        <w:rPr>
          <w:rFonts w:ascii="Times New Roman" w:hAnsi="Times New Roman" w:cs="Times New Roman"/>
          <w:sz w:val="28"/>
          <w:szCs w:val="28"/>
        </w:rPr>
        <w:t>с</w:t>
      </w:r>
      <w:r w:rsidRPr="005F41F3">
        <w:rPr>
          <w:rFonts w:ascii="Times New Roman" w:hAnsi="Times New Roman" w:cs="Times New Roman"/>
          <w:spacing w:val="-2"/>
          <w:sz w:val="28"/>
          <w:szCs w:val="28"/>
        </w:rPr>
        <w:t>кого</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2"/>
          <w:sz w:val="28"/>
          <w:szCs w:val="28"/>
        </w:rPr>
        <w:t>к</w:t>
      </w:r>
      <w:r w:rsidRPr="005F41F3">
        <w:rPr>
          <w:rFonts w:ascii="Times New Roman" w:hAnsi="Times New Roman" w:cs="Times New Roman"/>
          <w:spacing w:val="1"/>
          <w:sz w:val="28"/>
          <w:szCs w:val="28"/>
        </w:rPr>
        <w:t>о</w:t>
      </w:r>
      <w:r w:rsidRPr="005F41F3">
        <w:rPr>
          <w:rFonts w:ascii="Times New Roman" w:hAnsi="Times New Roman" w:cs="Times New Roman"/>
          <w:spacing w:val="-1"/>
          <w:sz w:val="28"/>
          <w:szCs w:val="28"/>
        </w:rPr>
        <w:t>лл</w:t>
      </w:r>
      <w:r w:rsidRPr="005F41F3">
        <w:rPr>
          <w:rFonts w:ascii="Times New Roman" w:hAnsi="Times New Roman" w:cs="Times New Roman"/>
          <w:sz w:val="28"/>
          <w:szCs w:val="28"/>
        </w:rPr>
        <w:t>ек</w:t>
      </w:r>
      <w:r w:rsidRPr="005F41F3">
        <w:rPr>
          <w:rFonts w:ascii="Times New Roman" w:hAnsi="Times New Roman" w:cs="Times New Roman"/>
          <w:spacing w:val="-2"/>
          <w:sz w:val="28"/>
          <w:szCs w:val="28"/>
        </w:rPr>
        <w:t>т</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ва к</w:t>
      </w:r>
      <w:r w:rsidRPr="005F41F3">
        <w:rPr>
          <w:rFonts w:ascii="Times New Roman" w:hAnsi="Times New Roman" w:cs="Times New Roman"/>
          <w:spacing w:val="-2"/>
          <w:sz w:val="28"/>
          <w:szCs w:val="28"/>
        </w:rPr>
        <w:t>а</w:t>
      </w:r>
      <w:r w:rsidRPr="005F41F3">
        <w:rPr>
          <w:rFonts w:ascii="Times New Roman" w:hAnsi="Times New Roman" w:cs="Times New Roman"/>
          <w:sz w:val="28"/>
          <w:szCs w:val="28"/>
        </w:rPr>
        <w:t xml:space="preserve">федр </w:t>
      </w:r>
      <w:r w:rsidRPr="005F41F3">
        <w:rPr>
          <w:rFonts w:ascii="Times New Roman" w:hAnsi="Times New Roman" w:cs="Times New Roman"/>
          <w:spacing w:val="-1"/>
          <w:sz w:val="28"/>
          <w:szCs w:val="28"/>
        </w:rPr>
        <w:t>до</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ол</w:t>
      </w:r>
      <w:r w:rsidRPr="005F41F3">
        <w:rPr>
          <w:rFonts w:ascii="Times New Roman" w:hAnsi="Times New Roman" w:cs="Times New Roman"/>
          <w:spacing w:val="1"/>
          <w:sz w:val="28"/>
          <w:szCs w:val="28"/>
        </w:rPr>
        <w:t>ни</w:t>
      </w:r>
      <w:r w:rsidRPr="005F41F3">
        <w:rPr>
          <w:rFonts w:ascii="Times New Roman" w:hAnsi="Times New Roman" w:cs="Times New Roman"/>
          <w:sz w:val="28"/>
          <w:szCs w:val="28"/>
        </w:rPr>
        <w:t>те</w:t>
      </w:r>
      <w:r w:rsidRPr="005F41F3">
        <w:rPr>
          <w:rFonts w:ascii="Times New Roman" w:hAnsi="Times New Roman" w:cs="Times New Roman"/>
          <w:spacing w:val="-1"/>
          <w:sz w:val="28"/>
          <w:szCs w:val="28"/>
        </w:rPr>
        <w:t>льн</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й</w:t>
      </w:r>
      <w:r w:rsidRPr="005F41F3">
        <w:rPr>
          <w:rFonts w:ascii="Times New Roman" w:hAnsi="Times New Roman" w:cs="Times New Roman"/>
          <w:spacing w:val="1"/>
          <w:sz w:val="28"/>
          <w:szCs w:val="28"/>
        </w:rPr>
        <w:t xml:space="preserve"> р</w:t>
      </w:r>
      <w:r w:rsidRPr="005F41F3">
        <w:rPr>
          <w:rFonts w:ascii="Times New Roman" w:hAnsi="Times New Roman" w:cs="Times New Roman"/>
          <w:spacing w:val="-2"/>
          <w:sz w:val="28"/>
          <w:szCs w:val="28"/>
        </w:rPr>
        <w:t>а</w:t>
      </w:r>
      <w:r w:rsidRPr="005F41F3">
        <w:rPr>
          <w:rFonts w:ascii="Times New Roman" w:hAnsi="Times New Roman" w:cs="Times New Roman"/>
          <w:spacing w:val="1"/>
          <w:sz w:val="28"/>
          <w:szCs w:val="28"/>
        </w:rPr>
        <w:t>бо</w:t>
      </w:r>
      <w:r w:rsidRPr="005F41F3">
        <w:rPr>
          <w:rFonts w:ascii="Times New Roman" w:hAnsi="Times New Roman" w:cs="Times New Roman"/>
          <w:spacing w:val="-3"/>
          <w:sz w:val="28"/>
          <w:szCs w:val="28"/>
        </w:rPr>
        <w:t>т</w:t>
      </w:r>
      <w:r w:rsidRPr="005F41F3">
        <w:rPr>
          <w:rFonts w:ascii="Times New Roman" w:hAnsi="Times New Roman" w:cs="Times New Roman"/>
          <w:spacing w:val="1"/>
          <w:sz w:val="28"/>
          <w:szCs w:val="28"/>
        </w:rPr>
        <w:t xml:space="preserve">ы. </w:t>
      </w:r>
      <w:r w:rsidRPr="005F41F3">
        <w:rPr>
          <w:rFonts w:ascii="Times New Roman" w:hAnsi="Times New Roman" w:cs="Times New Roman"/>
          <w:sz w:val="28"/>
          <w:szCs w:val="28"/>
        </w:rPr>
        <w:t xml:space="preserve"> </w:t>
      </w:r>
      <w:r w:rsidRPr="005F41F3">
        <w:rPr>
          <w:rFonts w:ascii="Times New Roman" w:hAnsi="Times New Roman" w:cs="Times New Roman"/>
          <w:spacing w:val="-1"/>
          <w:sz w:val="28"/>
          <w:szCs w:val="28"/>
        </w:rPr>
        <w:t xml:space="preserve">Это </w:t>
      </w:r>
      <w:r w:rsidRPr="005F41F3">
        <w:rPr>
          <w:rFonts w:ascii="Times New Roman" w:hAnsi="Times New Roman" w:cs="Times New Roman"/>
          <w:spacing w:val="17"/>
          <w:sz w:val="28"/>
          <w:szCs w:val="28"/>
        </w:rPr>
        <w:t xml:space="preserve"> </w:t>
      </w:r>
      <w:r w:rsidRPr="005F41F3">
        <w:rPr>
          <w:rFonts w:ascii="Times New Roman" w:hAnsi="Times New Roman" w:cs="Times New Roman"/>
          <w:spacing w:val="-1"/>
          <w:sz w:val="28"/>
          <w:szCs w:val="28"/>
        </w:rPr>
        <w:t>и</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д</w:t>
      </w:r>
      <w:r w:rsidRPr="005F41F3">
        <w:rPr>
          <w:rFonts w:ascii="Times New Roman" w:hAnsi="Times New Roman" w:cs="Times New Roman"/>
          <w:spacing w:val="1"/>
          <w:sz w:val="28"/>
          <w:szCs w:val="28"/>
        </w:rPr>
        <w:t>и</w:t>
      </w:r>
      <w:r w:rsidRPr="005F41F3">
        <w:rPr>
          <w:rFonts w:ascii="Times New Roman" w:hAnsi="Times New Roman" w:cs="Times New Roman"/>
          <w:spacing w:val="-3"/>
          <w:sz w:val="28"/>
          <w:szCs w:val="28"/>
        </w:rPr>
        <w:t>в</w:t>
      </w:r>
      <w:r w:rsidRPr="005F41F3">
        <w:rPr>
          <w:rFonts w:ascii="Times New Roman" w:hAnsi="Times New Roman" w:cs="Times New Roman"/>
          <w:spacing w:val="1"/>
          <w:sz w:val="28"/>
          <w:szCs w:val="28"/>
        </w:rPr>
        <w:t>ид</w:t>
      </w:r>
      <w:r w:rsidRPr="005F41F3">
        <w:rPr>
          <w:rFonts w:ascii="Times New Roman" w:hAnsi="Times New Roman" w:cs="Times New Roman"/>
          <w:spacing w:val="-4"/>
          <w:sz w:val="28"/>
          <w:szCs w:val="28"/>
        </w:rPr>
        <w:t>у</w:t>
      </w:r>
      <w:r w:rsidRPr="005F41F3">
        <w:rPr>
          <w:rFonts w:ascii="Times New Roman" w:hAnsi="Times New Roman" w:cs="Times New Roman"/>
          <w:sz w:val="28"/>
          <w:szCs w:val="28"/>
        </w:rPr>
        <w:t>ал</w:t>
      </w:r>
      <w:r w:rsidRPr="005F41F3">
        <w:rPr>
          <w:rFonts w:ascii="Times New Roman" w:hAnsi="Times New Roman" w:cs="Times New Roman"/>
          <w:spacing w:val="-2"/>
          <w:sz w:val="28"/>
          <w:szCs w:val="28"/>
        </w:rPr>
        <w:t>ь</w:t>
      </w:r>
      <w:r w:rsidRPr="005F41F3">
        <w:rPr>
          <w:rFonts w:ascii="Times New Roman" w:hAnsi="Times New Roman" w:cs="Times New Roman"/>
          <w:spacing w:val="1"/>
          <w:sz w:val="28"/>
          <w:szCs w:val="28"/>
        </w:rPr>
        <w:t>ны</w:t>
      </w:r>
      <w:r w:rsidRPr="005F41F3">
        <w:rPr>
          <w:rFonts w:ascii="Times New Roman" w:hAnsi="Times New Roman" w:cs="Times New Roman"/>
          <w:sz w:val="28"/>
          <w:szCs w:val="28"/>
        </w:rPr>
        <w:t xml:space="preserve">е, </w:t>
      </w:r>
      <w:r w:rsidRPr="005F41F3">
        <w:rPr>
          <w:rFonts w:ascii="Times New Roman" w:hAnsi="Times New Roman" w:cs="Times New Roman"/>
          <w:spacing w:val="18"/>
          <w:sz w:val="28"/>
          <w:szCs w:val="28"/>
        </w:rPr>
        <w:t xml:space="preserve"> </w:t>
      </w:r>
      <w:r w:rsidRPr="005F41F3">
        <w:rPr>
          <w:rFonts w:ascii="Times New Roman" w:hAnsi="Times New Roman" w:cs="Times New Roman"/>
          <w:spacing w:val="-2"/>
          <w:sz w:val="28"/>
          <w:szCs w:val="28"/>
        </w:rPr>
        <w:t>г</w:t>
      </w:r>
      <w:r w:rsidRPr="005F41F3">
        <w:rPr>
          <w:rFonts w:ascii="Times New Roman" w:hAnsi="Times New Roman" w:cs="Times New Roman"/>
          <w:spacing w:val="1"/>
          <w:sz w:val="28"/>
          <w:szCs w:val="28"/>
        </w:rPr>
        <w:t>р</w:t>
      </w:r>
      <w:r w:rsidRPr="005F41F3">
        <w:rPr>
          <w:rFonts w:ascii="Times New Roman" w:hAnsi="Times New Roman" w:cs="Times New Roman"/>
          <w:spacing w:val="-1"/>
          <w:sz w:val="28"/>
          <w:szCs w:val="28"/>
        </w:rPr>
        <w:t>у</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в</w:t>
      </w:r>
      <w:r w:rsidRPr="005F41F3">
        <w:rPr>
          <w:rFonts w:ascii="Times New Roman" w:hAnsi="Times New Roman" w:cs="Times New Roman"/>
          <w:spacing w:val="-2"/>
          <w:sz w:val="28"/>
          <w:szCs w:val="28"/>
        </w:rPr>
        <w:t>ы</w:t>
      </w:r>
      <w:r w:rsidRPr="005F41F3">
        <w:rPr>
          <w:rFonts w:ascii="Times New Roman" w:hAnsi="Times New Roman" w:cs="Times New Roman"/>
          <w:sz w:val="28"/>
          <w:szCs w:val="28"/>
        </w:rPr>
        <w:t>е  з</w:t>
      </w:r>
      <w:r w:rsidRPr="005F41F3">
        <w:rPr>
          <w:rFonts w:ascii="Times New Roman" w:hAnsi="Times New Roman" w:cs="Times New Roman"/>
          <w:spacing w:val="-3"/>
          <w:sz w:val="28"/>
          <w:szCs w:val="28"/>
        </w:rPr>
        <w:t>а</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я</w:t>
      </w:r>
      <w:r w:rsidRPr="005F41F3">
        <w:rPr>
          <w:rFonts w:ascii="Times New Roman" w:hAnsi="Times New Roman" w:cs="Times New Roman"/>
          <w:spacing w:val="-2"/>
          <w:sz w:val="28"/>
          <w:szCs w:val="28"/>
        </w:rPr>
        <w:t>т</w:t>
      </w:r>
      <w:r w:rsidRPr="005F41F3">
        <w:rPr>
          <w:rFonts w:ascii="Times New Roman" w:hAnsi="Times New Roman" w:cs="Times New Roman"/>
          <w:spacing w:val="1"/>
          <w:sz w:val="28"/>
          <w:szCs w:val="28"/>
        </w:rPr>
        <w:t>ия</w:t>
      </w:r>
      <w:r w:rsidRPr="005F41F3">
        <w:rPr>
          <w:rFonts w:ascii="Times New Roman" w:hAnsi="Times New Roman" w:cs="Times New Roman"/>
          <w:sz w:val="28"/>
          <w:szCs w:val="28"/>
        </w:rPr>
        <w:t>, к</w:t>
      </w:r>
      <w:r w:rsidRPr="005F41F3">
        <w:rPr>
          <w:rFonts w:ascii="Times New Roman" w:hAnsi="Times New Roman" w:cs="Times New Roman"/>
          <w:spacing w:val="-1"/>
          <w:sz w:val="28"/>
          <w:szCs w:val="28"/>
        </w:rPr>
        <w:t>о</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с</w:t>
      </w:r>
      <w:r w:rsidRPr="005F41F3">
        <w:rPr>
          <w:rFonts w:ascii="Times New Roman" w:hAnsi="Times New Roman" w:cs="Times New Roman"/>
          <w:spacing w:val="-3"/>
          <w:sz w:val="28"/>
          <w:szCs w:val="28"/>
        </w:rPr>
        <w:t>у</w:t>
      </w:r>
      <w:r w:rsidRPr="005F41F3">
        <w:rPr>
          <w:rFonts w:ascii="Times New Roman" w:hAnsi="Times New Roman" w:cs="Times New Roman"/>
          <w:spacing w:val="-1"/>
          <w:sz w:val="28"/>
          <w:szCs w:val="28"/>
        </w:rPr>
        <w:t>ль</w:t>
      </w:r>
      <w:r w:rsidRPr="005F41F3">
        <w:rPr>
          <w:rFonts w:ascii="Times New Roman" w:hAnsi="Times New Roman" w:cs="Times New Roman"/>
          <w:sz w:val="28"/>
          <w:szCs w:val="28"/>
        </w:rPr>
        <w:t>тац</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и</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2"/>
          <w:sz w:val="28"/>
          <w:szCs w:val="28"/>
        </w:rPr>
        <w:t>п</w:t>
      </w:r>
      <w:r w:rsidRPr="005F41F3">
        <w:rPr>
          <w:rFonts w:ascii="Times New Roman" w:hAnsi="Times New Roman" w:cs="Times New Roman"/>
          <w:sz w:val="28"/>
          <w:szCs w:val="28"/>
        </w:rPr>
        <w:t>о опорным разделам школьных</w:t>
      </w:r>
      <w:r w:rsidRPr="005F41F3">
        <w:rPr>
          <w:rFonts w:ascii="Times New Roman" w:hAnsi="Times New Roman" w:cs="Times New Roman"/>
          <w:spacing w:val="-1"/>
          <w:sz w:val="28"/>
          <w:szCs w:val="28"/>
        </w:rPr>
        <w:t xml:space="preserve"> д</w:t>
      </w:r>
      <w:r w:rsidRPr="005F41F3">
        <w:rPr>
          <w:rFonts w:ascii="Times New Roman" w:hAnsi="Times New Roman" w:cs="Times New Roman"/>
          <w:spacing w:val="1"/>
          <w:sz w:val="28"/>
          <w:szCs w:val="28"/>
        </w:rPr>
        <w:t>и</w:t>
      </w:r>
      <w:r w:rsidRPr="005F41F3">
        <w:rPr>
          <w:rFonts w:ascii="Times New Roman" w:hAnsi="Times New Roman" w:cs="Times New Roman"/>
          <w:spacing w:val="-2"/>
          <w:sz w:val="28"/>
          <w:szCs w:val="28"/>
        </w:rPr>
        <w:t>с</w:t>
      </w:r>
      <w:r w:rsidRPr="005F41F3">
        <w:rPr>
          <w:rFonts w:ascii="Times New Roman" w:hAnsi="Times New Roman" w:cs="Times New Roman"/>
          <w:spacing w:val="1"/>
          <w:sz w:val="28"/>
          <w:szCs w:val="28"/>
        </w:rPr>
        <w:t>ц</w:t>
      </w:r>
      <w:r w:rsidRPr="005F41F3">
        <w:rPr>
          <w:rFonts w:ascii="Times New Roman" w:hAnsi="Times New Roman" w:cs="Times New Roman"/>
          <w:spacing w:val="-1"/>
          <w:sz w:val="28"/>
          <w:szCs w:val="28"/>
        </w:rPr>
        <w:t>и</w:t>
      </w:r>
      <w:r w:rsidRPr="005F41F3">
        <w:rPr>
          <w:rFonts w:ascii="Times New Roman" w:hAnsi="Times New Roman" w:cs="Times New Roman"/>
          <w:spacing w:val="1"/>
          <w:sz w:val="28"/>
          <w:szCs w:val="28"/>
        </w:rPr>
        <w:t>п</w:t>
      </w:r>
      <w:r w:rsidRPr="005F41F3">
        <w:rPr>
          <w:rFonts w:ascii="Times New Roman" w:hAnsi="Times New Roman" w:cs="Times New Roman"/>
          <w:spacing w:val="-1"/>
          <w:sz w:val="28"/>
          <w:szCs w:val="28"/>
        </w:rPr>
        <w:t>ли</w:t>
      </w:r>
      <w:r w:rsidRPr="005F41F3">
        <w:rPr>
          <w:rFonts w:ascii="Times New Roman" w:hAnsi="Times New Roman" w:cs="Times New Roman"/>
          <w:spacing w:val="1"/>
          <w:sz w:val="28"/>
          <w:szCs w:val="28"/>
        </w:rPr>
        <w:t xml:space="preserve">н. </w:t>
      </w:r>
      <w:r w:rsidRPr="005F41F3">
        <w:rPr>
          <w:rFonts w:ascii="Times New Roman" w:hAnsi="Times New Roman" w:cs="Times New Roman"/>
          <w:sz w:val="28"/>
          <w:szCs w:val="28"/>
        </w:rPr>
        <w:t>Кафедры ежегодно обновляют отдельные разделы учебных программ с учётом развития науки, техники, культуры, экономики, технологий, социальной сферы, меняющегося контингента первокурсников и системы мер по их адаптации.</w:t>
      </w:r>
      <w:r w:rsidRPr="005F41F3">
        <w:rPr>
          <w:rFonts w:ascii="Times New Roman" w:hAnsi="Times New Roman" w:cs="Times New Roman"/>
          <w:spacing w:val="1"/>
          <w:sz w:val="28"/>
          <w:szCs w:val="28"/>
        </w:rPr>
        <w:t xml:space="preserve"> Б</w:t>
      </w:r>
      <w:r w:rsidRPr="005F41F3">
        <w:rPr>
          <w:rFonts w:ascii="Times New Roman" w:hAnsi="Times New Roman" w:cs="Times New Roman"/>
          <w:sz w:val="28"/>
          <w:szCs w:val="28"/>
        </w:rPr>
        <w:t>ез</w:t>
      </w:r>
      <w:r w:rsidRPr="005F41F3">
        <w:rPr>
          <w:rFonts w:ascii="Times New Roman" w:hAnsi="Times New Roman" w:cs="Times New Roman"/>
          <w:spacing w:val="2"/>
          <w:sz w:val="28"/>
          <w:szCs w:val="28"/>
        </w:rPr>
        <w:t xml:space="preserve"> </w:t>
      </w:r>
      <w:r w:rsidRPr="005F41F3">
        <w:rPr>
          <w:rFonts w:ascii="Times New Roman" w:hAnsi="Times New Roman" w:cs="Times New Roman"/>
          <w:sz w:val="28"/>
          <w:szCs w:val="28"/>
        </w:rPr>
        <w:t>этого</w:t>
      </w:r>
      <w:r w:rsidRPr="005F41F3">
        <w:rPr>
          <w:rFonts w:ascii="Times New Roman" w:hAnsi="Times New Roman" w:cs="Times New Roman"/>
          <w:spacing w:val="3"/>
          <w:sz w:val="28"/>
          <w:szCs w:val="28"/>
        </w:rPr>
        <w:t xml:space="preserve"> </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с</w:t>
      </w:r>
      <w:r w:rsidRPr="005F41F3">
        <w:rPr>
          <w:rFonts w:ascii="Times New Roman" w:hAnsi="Times New Roman" w:cs="Times New Roman"/>
          <w:spacing w:val="-3"/>
          <w:sz w:val="28"/>
          <w:szCs w:val="28"/>
        </w:rPr>
        <w:t>в</w:t>
      </w:r>
      <w:r w:rsidRPr="005F41F3">
        <w:rPr>
          <w:rFonts w:ascii="Times New Roman" w:hAnsi="Times New Roman" w:cs="Times New Roman"/>
          <w:spacing w:val="1"/>
          <w:sz w:val="28"/>
          <w:szCs w:val="28"/>
        </w:rPr>
        <w:t>о</w:t>
      </w:r>
      <w:r w:rsidRPr="005F41F3">
        <w:rPr>
          <w:rFonts w:ascii="Times New Roman" w:hAnsi="Times New Roman" w:cs="Times New Roman"/>
          <w:spacing w:val="-2"/>
          <w:sz w:val="28"/>
          <w:szCs w:val="28"/>
        </w:rPr>
        <w:t>е</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и</w:t>
      </w:r>
      <w:r w:rsidRPr="005F41F3">
        <w:rPr>
          <w:rFonts w:ascii="Times New Roman" w:hAnsi="Times New Roman" w:cs="Times New Roman"/>
          <w:sz w:val="28"/>
          <w:szCs w:val="28"/>
        </w:rPr>
        <w:t xml:space="preserve">е </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с</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о</w:t>
      </w:r>
      <w:r w:rsidRPr="005F41F3">
        <w:rPr>
          <w:rFonts w:ascii="Times New Roman" w:hAnsi="Times New Roman" w:cs="Times New Roman"/>
          <w:spacing w:val="-3"/>
          <w:sz w:val="28"/>
          <w:szCs w:val="28"/>
        </w:rPr>
        <w:t>в</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й</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2"/>
          <w:sz w:val="28"/>
          <w:szCs w:val="28"/>
        </w:rPr>
        <w:t>о</w:t>
      </w:r>
      <w:r w:rsidRPr="005F41F3">
        <w:rPr>
          <w:rFonts w:ascii="Times New Roman" w:hAnsi="Times New Roman" w:cs="Times New Roman"/>
          <w:spacing w:val="-1"/>
          <w:sz w:val="28"/>
          <w:szCs w:val="28"/>
        </w:rPr>
        <w:t>б</w:t>
      </w:r>
      <w:r w:rsidRPr="005F41F3">
        <w:rPr>
          <w:rFonts w:ascii="Times New Roman" w:hAnsi="Times New Roman" w:cs="Times New Roman"/>
          <w:spacing w:val="1"/>
          <w:sz w:val="28"/>
          <w:szCs w:val="28"/>
        </w:rPr>
        <w:t>р</w:t>
      </w:r>
      <w:r w:rsidRPr="005F41F3">
        <w:rPr>
          <w:rFonts w:ascii="Times New Roman" w:hAnsi="Times New Roman" w:cs="Times New Roman"/>
          <w:sz w:val="28"/>
          <w:szCs w:val="28"/>
        </w:rPr>
        <w:t>азов</w:t>
      </w:r>
      <w:r w:rsidRPr="005F41F3">
        <w:rPr>
          <w:rFonts w:ascii="Times New Roman" w:hAnsi="Times New Roman" w:cs="Times New Roman"/>
          <w:spacing w:val="-2"/>
          <w:sz w:val="28"/>
          <w:szCs w:val="28"/>
        </w:rPr>
        <w:t>а</w:t>
      </w:r>
      <w:r w:rsidRPr="005F41F3">
        <w:rPr>
          <w:rFonts w:ascii="Times New Roman" w:hAnsi="Times New Roman" w:cs="Times New Roman"/>
          <w:spacing w:val="-3"/>
          <w:sz w:val="28"/>
          <w:szCs w:val="28"/>
        </w:rPr>
        <w:t>т</w:t>
      </w:r>
      <w:r w:rsidRPr="005F41F3">
        <w:rPr>
          <w:rFonts w:ascii="Times New Roman" w:hAnsi="Times New Roman" w:cs="Times New Roman"/>
          <w:sz w:val="28"/>
          <w:szCs w:val="28"/>
        </w:rPr>
        <w:t>ел</w:t>
      </w:r>
      <w:r w:rsidRPr="005F41F3">
        <w:rPr>
          <w:rFonts w:ascii="Times New Roman" w:hAnsi="Times New Roman" w:cs="Times New Roman"/>
          <w:spacing w:val="-2"/>
          <w:sz w:val="28"/>
          <w:szCs w:val="28"/>
        </w:rPr>
        <w:t>ь</w:t>
      </w:r>
      <w:r w:rsidRPr="005F41F3">
        <w:rPr>
          <w:rFonts w:ascii="Times New Roman" w:hAnsi="Times New Roman" w:cs="Times New Roman"/>
          <w:spacing w:val="1"/>
          <w:sz w:val="28"/>
          <w:szCs w:val="28"/>
        </w:rPr>
        <w:t>н</w:t>
      </w:r>
      <w:r w:rsidRPr="005F41F3">
        <w:rPr>
          <w:rFonts w:ascii="Times New Roman" w:hAnsi="Times New Roman" w:cs="Times New Roman"/>
          <w:spacing w:val="-1"/>
          <w:sz w:val="28"/>
          <w:szCs w:val="28"/>
        </w:rPr>
        <w:t>о</w:t>
      </w:r>
      <w:r w:rsidRPr="005F41F3">
        <w:rPr>
          <w:rFonts w:ascii="Times New Roman" w:hAnsi="Times New Roman" w:cs="Times New Roman"/>
          <w:sz w:val="28"/>
          <w:szCs w:val="28"/>
        </w:rPr>
        <w:t>й</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2"/>
          <w:sz w:val="28"/>
          <w:szCs w:val="28"/>
        </w:rPr>
        <w:t>п</w:t>
      </w:r>
      <w:r w:rsidRPr="005F41F3">
        <w:rPr>
          <w:rFonts w:ascii="Times New Roman" w:hAnsi="Times New Roman" w:cs="Times New Roman"/>
          <w:spacing w:val="1"/>
          <w:sz w:val="28"/>
          <w:szCs w:val="28"/>
        </w:rPr>
        <w:t>ро</w:t>
      </w:r>
      <w:r w:rsidRPr="005F41F3">
        <w:rPr>
          <w:rFonts w:ascii="Times New Roman" w:hAnsi="Times New Roman" w:cs="Times New Roman"/>
          <w:spacing w:val="-2"/>
          <w:sz w:val="28"/>
          <w:szCs w:val="28"/>
        </w:rPr>
        <w:t>г</w:t>
      </w:r>
      <w:r w:rsidRPr="005F41F3">
        <w:rPr>
          <w:rFonts w:ascii="Times New Roman" w:hAnsi="Times New Roman" w:cs="Times New Roman"/>
          <w:spacing w:val="1"/>
          <w:sz w:val="28"/>
          <w:szCs w:val="28"/>
        </w:rPr>
        <w:t>р</w:t>
      </w:r>
      <w:r w:rsidRPr="005F41F3">
        <w:rPr>
          <w:rFonts w:ascii="Times New Roman" w:hAnsi="Times New Roman" w:cs="Times New Roman"/>
          <w:sz w:val="28"/>
          <w:szCs w:val="28"/>
        </w:rPr>
        <w:t>а</w:t>
      </w:r>
      <w:r w:rsidRPr="005F41F3">
        <w:rPr>
          <w:rFonts w:ascii="Times New Roman" w:hAnsi="Times New Roman" w:cs="Times New Roman"/>
          <w:spacing w:val="-3"/>
          <w:sz w:val="28"/>
          <w:szCs w:val="28"/>
        </w:rPr>
        <w:t>м</w:t>
      </w:r>
      <w:r w:rsidRPr="005F41F3">
        <w:rPr>
          <w:rFonts w:ascii="Times New Roman" w:hAnsi="Times New Roman" w:cs="Times New Roman"/>
          <w:sz w:val="28"/>
          <w:szCs w:val="28"/>
        </w:rPr>
        <w:t xml:space="preserve">мы </w:t>
      </w:r>
      <w:r w:rsidRPr="005F41F3">
        <w:rPr>
          <w:rFonts w:ascii="Times New Roman" w:hAnsi="Times New Roman" w:cs="Times New Roman"/>
          <w:spacing w:val="-3"/>
          <w:sz w:val="28"/>
          <w:szCs w:val="28"/>
        </w:rPr>
        <w:t>в</w:t>
      </w:r>
      <w:r w:rsidRPr="005F41F3">
        <w:rPr>
          <w:rFonts w:ascii="Times New Roman" w:hAnsi="Times New Roman" w:cs="Times New Roman"/>
          <w:spacing w:val="-4"/>
          <w:sz w:val="28"/>
          <w:szCs w:val="28"/>
        </w:rPr>
        <w:t>у</w:t>
      </w:r>
      <w:r w:rsidRPr="005F41F3">
        <w:rPr>
          <w:rFonts w:ascii="Times New Roman" w:hAnsi="Times New Roman" w:cs="Times New Roman"/>
          <w:sz w:val="28"/>
          <w:szCs w:val="28"/>
        </w:rPr>
        <w:t>за</w:t>
      </w:r>
      <w:r w:rsidRPr="005F41F3">
        <w:rPr>
          <w:rFonts w:ascii="Times New Roman" w:hAnsi="Times New Roman" w:cs="Times New Roman"/>
          <w:spacing w:val="-1"/>
          <w:sz w:val="28"/>
          <w:szCs w:val="28"/>
        </w:rPr>
        <w:t xml:space="preserve"> </w:t>
      </w:r>
      <w:r w:rsidRPr="005F41F3">
        <w:rPr>
          <w:rFonts w:ascii="Times New Roman" w:hAnsi="Times New Roman" w:cs="Times New Roman"/>
          <w:spacing w:val="1"/>
          <w:sz w:val="28"/>
          <w:szCs w:val="28"/>
        </w:rPr>
        <w:t>н</w:t>
      </w:r>
      <w:r w:rsidRPr="005F41F3">
        <w:rPr>
          <w:rFonts w:ascii="Times New Roman" w:hAnsi="Times New Roman" w:cs="Times New Roman"/>
          <w:sz w:val="28"/>
          <w:szCs w:val="28"/>
        </w:rPr>
        <w:t>евозм</w:t>
      </w:r>
      <w:r w:rsidRPr="005F41F3">
        <w:rPr>
          <w:rFonts w:ascii="Times New Roman" w:hAnsi="Times New Roman" w:cs="Times New Roman"/>
          <w:spacing w:val="1"/>
          <w:sz w:val="28"/>
          <w:szCs w:val="28"/>
        </w:rPr>
        <w:t>о</w:t>
      </w:r>
      <w:r w:rsidRPr="005F41F3">
        <w:rPr>
          <w:rFonts w:ascii="Times New Roman" w:hAnsi="Times New Roman" w:cs="Times New Roman"/>
          <w:spacing w:val="-2"/>
          <w:sz w:val="28"/>
          <w:szCs w:val="28"/>
        </w:rPr>
        <w:t>ж</w:t>
      </w:r>
      <w:r w:rsidRPr="005F41F3">
        <w:rPr>
          <w:rFonts w:ascii="Times New Roman" w:hAnsi="Times New Roman" w:cs="Times New Roman"/>
          <w:spacing w:val="1"/>
          <w:sz w:val="28"/>
          <w:szCs w:val="28"/>
        </w:rPr>
        <w:t>но.</w:t>
      </w:r>
      <w:r w:rsidRPr="005F41F3">
        <w:rPr>
          <w:rFonts w:ascii="Times New Roman" w:hAnsi="Times New Roman" w:cs="Times New Roman"/>
          <w:sz w:val="28"/>
          <w:szCs w:val="28"/>
        </w:rPr>
        <w:t xml:space="preserve"> </w:t>
      </w:r>
    </w:p>
    <w:p w:rsidR="00C825D5" w:rsidRPr="005F41F3" w:rsidRDefault="00C825D5" w:rsidP="00987F2E">
      <w:pPr>
        <w:tabs>
          <w:tab w:val="left" w:pos="2835"/>
        </w:tabs>
        <w:spacing w:after="0" w:line="240" w:lineRule="auto"/>
        <w:rPr>
          <w:rFonts w:ascii="Times New Roman" w:hAnsi="Times New Roman" w:cs="Times New Roman"/>
          <w:sz w:val="28"/>
          <w:szCs w:val="28"/>
        </w:rPr>
      </w:pPr>
      <w:r w:rsidRPr="005F41F3">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5F41F3">
        <w:rPr>
          <w:rFonts w:ascii="Times New Roman" w:hAnsi="Times New Roman" w:cs="Times New Roman"/>
          <w:sz w:val="28"/>
          <w:szCs w:val="28"/>
        </w:rPr>
        <w:t xml:space="preserve">Главными целевыми установками ФГОС, реализуемыми с помощью учебно-методических комплексов (УМК) дисциплины, являются компетенции, полученные учащимся в ходе обучения, - </w:t>
      </w:r>
      <w:r w:rsidRPr="005F41F3">
        <w:rPr>
          <w:rFonts w:ascii="Times New Roman" w:hAnsi="Times New Roman" w:cs="Times New Roman"/>
          <w:i/>
          <w:sz w:val="28"/>
          <w:szCs w:val="28"/>
        </w:rPr>
        <w:t>т.е. преподаватель должен учесть, использовать и развивать личностно - социальные качества студента в процессе реализации его знаний и умений для успешного овладения им определённой дисциплиной</w:t>
      </w:r>
      <w:r w:rsidRPr="005F41F3">
        <w:rPr>
          <w:rFonts w:ascii="Times New Roman" w:hAnsi="Times New Roman" w:cs="Times New Roman"/>
          <w:sz w:val="28"/>
          <w:szCs w:val="28"/>
        </w:rPr>
        <w:t xml:space="preserve">.  В контрольных процедурах  определения  входных знаний учитываются личностные качества студента – умение работать как самостоятельно, так и в коллективе; инициативность, ответственность, толерантность, целеустремлённость. УМК дисциплины развивают личностные качества студента, готовият его к  самостоятельный профессиональный деятельности. Служебной литературе предписано содействовать адаптации и повышению уровня образования студента. Если это не достигнуто, то УМК перерабатывается. В нём закладывается не только репродуктивная (просто воспроизведение) деятельность студента, но и  продуктивная (умение самостоятельно  мыслить). Оценочные средства должны выявлять именно сформированные компетенции: </w:t>
      </w:r>
      <w:r w:rsidRPr="007E3CF3">
        <w:rPr>
          <w:rFonts w:ascii="Times New Roman" w:hAnsi="Times New Roman" w:cs="Times New Roman"/>
          <w:sz w:val="28"/>
          <w:szCs w:val="28"/>
        </w:rPr>
        <w:t>способность применять знания и умения в ситуациях, моделирующих профессиональную  деятельность.</w:t>
      </w:r>
      <w:r w:rsidRPr="005F41F3">
        <w:rPr>
          <w:rFonts w:ascii="Times New Roman" w:hAnsi="Times New Roman" w:cs="Times New Roman"/>
          <w:sz w:val="28"/>
          <w:szCs w:val="28"/>
        </w:rPr>
        <w:t xml:space="preserve"> Если студент не может этого  продемонстрировать, следовательно УМК дисциплины нуждается в доработке.  Методические </w:t>
      </w:r>
      <w:r w:rsidRPr="005F41F3">
        <w:rPr>
          <w:rFonts w:ascii="Times New Roman" w:hAnsi="Times New Roman" w:cs="Times New Roman"/>
          <w:sz w:val="28"/>
          <w:szCs w:val="28"/>
        </w:rPr>
        <w:lastRenderedPageBreak/>
        <w:t>рекомендации для преподавателя 1 курса по каждому занятию первого полугодия составлены с учётом адаптационного периода студента.</w:t>
      </w:r>
    </w:p>
    <w:p w:rsidR="00C825D5" w:rsidRDefault="00C825D5" w:rsidP="00987F2E">
      <w:pPr>
        <w:tabs>
          <w:tab w:val="left" w:pos="2835"/>
        </w:tabs>
        <w:spacing w:after="0" w:line="240" w:lineRule="auto"/>
        <w:rPr>
          <w:rFonts w:ascii="Times New Roman" w:hAnsi="Times New Roman" w:cs="Times New Roman"/>
          <w:color w:val="000000"/>
          <w:spacing w:val="-1"/>
          <w:sz w:val="28"/>
          <w:szCs w:val="28"/>
        </w:rPr>
      </w:pPr>
      <w:r w:rsidRPr="005F41F3">
        <w:rPr>
          <w:rFonts w:ascii="Times New Roman" w:hAnsi="Times New Roman" w:cs="Times New Roman"/>
          <w:sz w:val="28"/>
          <w:szCs w:val="28"/>
        </w:rPr>
        <w:t xml:space="preserve">       </w:t>
      </w:r>
      <w:r w:rsidR="00544AA4">
        <w:rPr>
          <w:rFonts w:ascii="Times New Roman" w:hAnsi="Times New Roman" w:cs="Times New Roman"/>
          <w:sz w:val="28"/>
          <w:szCs w:val="28"/>
        </w:rPr>
        <w:t xml:space="preserve">    </w:t>
      </w:r>
      <w:r w:rsidRPr="005F41F3">
        <w:rPr>
          <w:rFonts w:ascii="Times New Roman" w:hAnsi="Times New Roman" w:cs="Times New Roman"/>
          <w:color w:val="000000"/>
          <w:spacing w:val="-1"/>
          <w:sz w:val="28"/>
          <w:szCs w:val="28"/>
        </w:rPr>
        <w:t xml:space="preserve">Комплексные меры адаптации, разработанные </w:t>
      </w:r>
      <w:r w:rsidRPr="005F41F3">
        <w:rPr>
          <w:rFonts w:ascii="Times New Roman" w:hAnsi="Times New Roman" w:cs="Times New Roman"/>
          <w:sz w:val="28"/>
          <w:szCs w:val="28"/>
        </w:rPr>
        <w:t>профессорско-преподавательским составом</w:t>
      </w:r>
      <w:r w:rsidRPr="005F41F3">
        <w:rPr>
          <w:rFonts w:ascii="Times New Roman" w:hAnsi="Times New Roman" w:cs="Times New Roman"/>
          <w:color w:val="000000"/>
          <w:spacing w:val="-1"/>
          <w:sz w:val="28"/>
          <w:szCs w:val="28"/>
        </w:rPr>
        <w:t xml:space="preserve"> кафедр в рамках изучения соответствующей дисциплины, согласованные с деканатом и Советом кураторов, </w:t>
      </w:r>
      <w:r w:rsidRPr="005F41F3">
        <w:rPr>
          <w:rFonts w:ascii="Times New Roman" w:hAnsi="Times New Roman" w:cs="Times New Roman"/>
          <w:sz w:val="28"/>
          <w:szCs w:val="28"/>
        </w:rPr>
        <w:t>должны помочь студенту успешно о</w:t>
      </w:r>
      <w:r w:rsidRPr="005F41F3">
        <w:rPr>
          <w:rFonts w:ascii="Times New Roman" w:hAnsi="Times New Roman" w:cs="Times New Roman"/>
          <w:color w:val="000000"/>
          <w:spacing w:val="-1"/>
          <w:sz w:val="28"/>
          <w:szCs w:val="28"/>
        </w:rPr>
        <w:t xml:space="preserve">своить учебную программу.  </w:t>
      </w:r>
    </w:p>
    <w:p w:rsidR="005F41F3" w:rsidRDefault="005F41F3" w:rsidP="005F41F3">
      <w:pPr>
        <w:tabs>
          <w:tab w:val="left" w:pos="2835"/>
        </w:tabs>
        <w:spacing w:after="0" w:line="240" w:lineRule="auto"/>
        <w:jc w:val="both"/>
        <w:rPr>
          <w:rFonts w:ascii="Times New Roman" w:hAnsi="Times New Roman" w:cs="Times New Roman"/>
          <w:color w:val="000000"/>
          <w:spacing w:val="-1"/>
          <w:sz w:val="28"/>
          <w:szCs w:val="28"/>
        </w:rPr>
      </w:pPr>
    </w:p>
    <w:p w:rsidR="005F41F3" w:rsidRDefault="005F41F3" w:rsidP="00155F7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pacing w:val="1"/>
          <w:sz w:val="28"/>
          <w:szCs w:val="28"/>
        </w:rPr>
        <w:t xml:space="preserve">   </w:t>
      </w:r>
      <w:r w:rsidR="00C825D5" w:rsidRPr="005F41F3">
        <w:rPr>
          <w:rFonts w:ascii="Times New Roman" w:hAnsi="Times New Roman" w:cs="Times New Roman"/>
          <w:b/>
          <w:bCs/>
          <w:spacing w:val="1"/>
          <w:sz w:val="28"/>
          <w:szCs w:val="28"/>
        </w:rPr>
        <w:t>3</w:t>
      </w:r>
      <w:r w:rsidR="00C825D5" w:rsidRPr="005F41F3">
        <w:rPr>
          <w:rFonts w:ascii="Times New Roman" w:hAnsi="Times New Roman" w:cs="Times New Roman"/>
          <w:b/>
          <w:bCs/>
          <w:sz w:val="28"/>
          <w:szCs w:val="28"/>
        </w:rPr>
        <w:t>.</w:t>
      </w:r>
      <w:r w:rsidR="00155F7F">
        <w:rPr>
          <w:rFonts w:ascii="Times New Roman" w:hAnsi="Times New Roman" w:cs="Times New Roman"/>
          <w:b/>
          <w:bCs/>
          <w:sz w:val="28"/>
          <w:szCs w:val="28"/>
        </w:rPr>
        <w:t>2</w:t>
      </w:r>
      <w:r w:rsidR="00C825D5" w:rsidRPr="005F41F3">
        <w:rPr>
          <w:rFonts w:ascii="Times New Roman" w:hAnsi="Times New Roman" w:cs="Times New Roman"/>
          <w:b/>
          <w:bCs/>
          <w:spacing w:val="-3"/>
          <w:sz w:val="28"/>
          <w:szCs w:val="28"/>
        </w:rPr>
        <w:t>.</w:t>
      </w:r>
      <w:r w:rsidR="00C825D5" w:rsidRPr="005F41F3">
        <w:rPr>
          <w:rFonts w:ascii="Times New Roman" w:hAnsi="Times New Roman" w:cs="Times New Roman"/>
          <w:b/>
          <w:bCs/>
          <w:spacing w:val="1"/>
          <w:sz w:val="28"/>
          <w:szCs w:val="28"/>
        </w:rPr>
        <w:t>3</w:t>
      </w:r>
      <w:r w:rsidR="00C825D5" w:rsidRPr="005F41F3">
        <w:rPr>
          <w:rFonts w:ascii="Times New Roman" w:hAnsi="Times New Roman" w:cs="Times New Roman"/>
          <w:b/>
          <w:bCs/>
          <w:sz w:val="28"/>
          <w:szCs w:val="28"/>
        </w:rPr>
        <w:t>.</w:t>
      </w:r>
      <w:r w:rsidR="00C825D5" w:rsidRPr="005F41F3">
        <w:rPr>
          <w:rFonts w:ascii="Times New Roman" w:hAnsi="Times New Roman" w:cs="Times New Roman"/>
          <w:b/>
          <w:bCs/>
          <w:spacing w:val="-1"/>
          <w:sz w:val="28"/>
          <w:szCs w:val="28"/>
        </w:rPr>
        <w:t xml:space="preserve"> </w:t>
      </w:r>
      <w:r w:rsidR="00C825D5" w:rsidRPr="005F41F3">
        <w:rPr>
          <w:rFonts w:ascii="Times New Roman" w:hAnsi="Times New Roman" w:cs="Times New Roman"/>
          <w:b/>
          <w:bCs/>
          <w:sz w:val="28"/>
          <w:szCs w:val="28"/>
        </w:rPr>
        <w:t>И</w:t>
      </w:r>
      <w:r w:rsidR="00C825D5" w:rsidRPr="005F41F3">
        <w:rPr>
          <w:rFonts w:ascii="Times New Roman" w:hAnsi="Times New Roman" w:cs="Times New Roman"/>
          <w:b/>
          <w:bCs/>
          <w:spacing w:val="-1"/>
          <w:sz w:val="28"/>
          <w:szCs w:val="28"/>
        </w:rPr>
        <w:t>н</w:t>
      </w:r>
      <w:r w:rsidR="00C825D5" w:rsidRPr="005F41F3">
        <w:rPr>
          <w:rFonts w:ascii="Times New Roman" w:hAnsi="Times New Roman" w:cs="Times New Roman"/>
          <w:b/>
          <w:bCs/>
          <w:spacing w:val="1"/>
          <w:sz w:val="28"/>
          <w:szCs w:val="28"/>
        </w:rPr>
        <w:t>т</w:t>
      </w:r>
      <w:r w:rsidR="00C825D5" w:rsidRPr="005F41F3">
        <w:rPr>
          <w:rFonts w:ascii="Times New Roman" w:hAnsi="Times New Roman" w:cs="Times New Roman"/>
          <w:b/>
          <w:bCs/>
          <w:sz w:val="28"/>
          <w:szCs w:val="28"/>
        </w:rPr>
        <w:t>ег</w:t>
      </w:r>
      <w:r w:rsidR="00C825D5" w:rsidRPr="005F41F3">
        <w:rPr>
          <w:rFonts w:ascii="Times New Roman" w:hAnsi="Times New Roman" w:cs="Times New Roman"/>
          <w:b/>
          <w:bCs/>
          <w:spacing w:val="-3"/>
          <w:sz w:val="28"/>
          <w:szCs w:val="28"/>
        </w:rPr>
        <w:t>р</w:t>
      </w:r>
      <w:r w:rsidR="00C825D5" w:rsidRPr="005F41F3">
        <w:rPr>
          <w:rFonts w:ascii="Times New Roman" w:hAnsi="Times New Roman" w:cs="Times New Roman"/>
          <w:b/>
          <w:bCs/>
          <w:spacing w:val="1"/>
          <w:sz w:val="28"/>
          <w:szCs w:val="28"/>
        </w:rPr>
        <w:t>а</w:t>
      </w:r>
      <w:r w:rsidR="00C825D5" w:rsidRPr="005F41F3">
        <w:rPr>
          <w:rFonts w:ascii="Times New Roman" w:hAnsi="Times New Roman" w:cs="Times New Roman"/>
          <w:b/>
          <w:bCs/>
          <w:spacing w:val="-1"/>
          <w:sz w:val="28"/>
          <w:szCs w:val="28"/>
        </w:rPr>
        <w:t>ци</w:t>
      </w:r>
      <w:r w:rsidR="00C825D5" w:rsidRPr="005F41F3">
        <w:rPr>
          <w:rFonts w:ascii="Times New Roman" w:hAnsi="Times New Roman" w:cs="Times New Roman"/>
          <w:b/>
          <w:bCs/>
          <w:sz w:val="28"/>
          <w:szCs w:val="28"/>
        </w:rPr>
        <w:t>я</w:t>
      </w:r>
      <w:r w:rsidR="00C825D5" w:rsidRPr="005F41F3">
        <w:rPr>
          <w:rFonts w:ascii="Times New Roman" w:hAnsi="Times New Roman" w:cs="Times New Roman"/>
          <w:b/>
          <w:bCs/>
          <w:spacing w:val="-1"/>
          <w:sz w:val="28"/>
          <w:szCs w:val="28"/>
        </w:rPr>
        <w:t xml:space="preserve"> </w:t>
      </w:r>
      <w:r w:rsidR="00C825D5" w:rsidRPr="005F41F3">
        <w:rPr>
          <w:rFonts w:ascii="Times New Roman" w:hAnsi="Times New Roman" w:cs="Times New Roman"/>
          <w:b/>
          <w:bCs/>
          <w:sz w:val="28"/>
          <w:szCs w:val="28"/>
        </w:rPr>
        <w:t>в</w:t>
      </w:r>
      <w:r w:rsidR="00C825D5" w:rsidRPr="005F41F3">
        <w:rPr>
          <w:rFonts w:ascii="Times New Roman" w:hAnsi="Times New Roman" w:cs="Times New Roman"/>
          <w:b/>
          <w:bCs/>
          <w:spacing w:val="-1"/>
          <w:sz w:val="28"/>
          <w:szCs w:val="28"/>
        </w:rPr>
        <w:t xml:space="preserve"> </w:t>
      </w:r>
      <w:r w:rsidR="00C825D5" w:rsidRPr="005F41F3">
        <w:rPr>
          <w:rFonts w:ascii="Times New Roman" w:hAnsi="Times New Roman" w:cs="Times New Roman"/>
          <w:b/>
          <w:bCs/>
          <w:spacing w:val="1"/>
          <w:sz w:val="28"/>
          <w:szCs w:val="28"/>
        </w:rPr>
        <w:t>об</w:t>
      </w:r>
      <w:r w:rsidR="00C825D5" w:rsidRPr="005F41F3">
        <w:rPr>
          <w:rFonts w:ascii="Times New Roman" w:hAnsi="Times New Roman" w:cs="Times New Roman"/>
          <w:b/>
          <w:bCs/>
          <w:spacing w:val="-3"/>
          <w:sz w:val="28"/>
          <w:szCs w:val="28"/>
        </w:rPr>
        <w:t>р</w:t>
      </w:r>
      <w:r w:rsidR="00C825D5" w:rsidRPr="005F41F3">
        <w:rPr>
          <w:rFonts w:ascii="Times New Roman" w:hAnsi="Times New Roman" w:cs="Times New Roman"/>
          <w:b/>
          <w:bCs/>
          <w:spacing w:val="1"/>
          <w:sz w:val="28"/>
          <w:szCs w:val="28"/>
        </w:rPr>
        <w:t>а</w:t>
      </w:r>
      <w:r w:rsidR="00C825D5" w:rsidRPr="005F41F3">
        <w:rPr>
          <w:rFonts w:ascii="Times New Roman" w:hAnsi="Times New Roman" w:cs="Times New Roman"/>
          <w:b/>
          <w:bCs/>
          <w:spacing w:val="-3"/>
          <w:sz w:val="28"/>
          <w:szCs w:val="28"/>
        </w:rPr>
        <w:t>з</w:t>
      </w:r>
      <w:r w:rsidR="00C825D5" w:rsidRPr="005F41F3">
        <w:rPr>
          <w:rFonts w:ascii="Times New Roman" w:hAnsi="Times New Roman" w:cs="Times New Roman"/>
          <w:b/>
          <w:bCs/>
          <w:spacing w:val="1"/>
          <w:sz w:val="28"/>
          <w:szCs w:val="28"/>
        </w:rPr>
        <w:t>о</w:t>
      </w:r>
      <w:r w:rsidR="00C825D5" w:rsidRPr="005F41F3">
        <w:rPr>
          <w:rFonts w:ascii="Times New Roman" w:hAnsi="Times New Roman" w:cs="Times New Roman"/>
          <w:b/>
          <w:bCs/>
          <w:sz w:val="28"/>
          <w:szCs w:val="28"/>
        </w:rPr>
        <w:t>в</w:t>
      </w:r>
      <w:r w:rsidR="00C825D5" w:rsidRPr="005F41F3">
        <w:rPr>
          <w:rFonts w:ascii="Times New Roman" w:hAnsi="Times New Roman" w:cs="Times New Roman"/>
          <w:b/>
          <w:bCs/>
          <w:spacing w:val="-2"/>
          <w:sz w:val="28"/>
          <w:szCs w:val="28"/>
        </w:rPr>
        <w:t>а</w:t>
      </w:r>
      <w:r w:rsidR="00C825D5" w:rsidRPr="005F41F3">
        <w:rPr>
          <w:rFonts w:ascii="Times New Roman" w:hAnsi="Times New Roman" w:cs="Times New Roman"/>
          <w:b/>
          <w:bCs/>
          <w:spacing w:val="1"/>
          <w:sz w:val="28"/>
          <w:szCs w:val="28"/>
        </w:rPr>
        <w:t>т</w:t>
      </w:r>
      <w:r w:rsidR="00C825D5" w:rsidRPr="005F41F3">
        <w:rPr>
          <w:rFonts w:ascii="Times New Roman" w:hAnsi="Times New Roman" w:cs="Times New Roman"/>
          <w:b/>
          <w:bCs/>
          <w:spacing w:val="-2"/>
          <w:sz w:val="28"/>
          <w:szCs w:val="28"/>
        </w:rPr>
        <w:t>е</w:t>
      </w:r>
      <w:r w:rsidR="00C825D5" w:rsidRPr="005F41F3">
        <w:rPr>
          <w:rFonts w:ascii="Times New Roman" w:hAnsi="Times New Roman" w:cs="Times New Roman"/>
          <w:b/>
          <w:bCs/>
          <w:spacing w:val="1"/>
          <w:sz w:val="28"/>
          <w:szCs w:val="28"/>
        </w:rPr>
        <w:t>л</w:t>
      </w:r>
      <w:r w:rsidR="00C825D5" w:rsidRPr="005F41F3">
        <w:rPr>
          <w:rFonts w:ascii="Times New Roman" w:hAnsi="Times New Roman" w:cs="Times New Roman"/>
          <w:b/>
          <w:bCs/>
          <w:sz w:val="28"/>
          <w:szCs w:val="28"/>
        </w:rPr>
        <w:t>ьн</w:t>
      </w:r>
      <w:r w:rsidR="00C825D5" w:rsidRPr="005F41F3">
        <w:rPr>
          <w:rFonts w:ascii="Times New Roman" w:hAnsi="Times New Roman" w:cs="Times New Roman"/>
          <w:b/>
          <w:bCs/>
          <w:spacing w:val="-2"/>
          <w:sz w:val="28"/>
          <w:szCs w:val="28"/>
        </w:rPr>
        <w:t>ы</w:t>
      </w:r>
      <w:r w:rsidR="00C825D5" w:rsidRPr="005F41F3">
        <w:rPr>
          <w:rFonts w:ascii="Times New Roman" w:hAnsi="Times New Roman" w:cs="Times New Roman"/>
          <w:b/>
          <w:bCs/>
          <w:sz w:val="28"/>
          <w:szCs w:val="28"/>
        </w:rPr>
        <w:t>й</w:t>
      </w:r>
      <w:r w:rsidR="00C825D5" w:rsidRPr="005F41F3">
        <w:rPr>
          <w:rFonts w:ascii="Times New Roman" w:hAnsi="Times New Roman" w:cs="Times New Roman"/>
          <w:b/>
          <w:bCs/>
          <w:spacing w:val="-3"/>
          <w:sz w:val="28"/>
          <w:szCs w:val="28"/>
        </w:rPr>
        <w:t xml:space="preserve"> </w:t>
      </w:r>
      <w:r w:rsidR="00C825D5" w:rsidRPr="005F41F3">
        <w:rPr>
          <w:rFonts w:ascii="Times New Roman" w:hAnsi="Times New Roman" w:cs="Times New Roman"/>
          <w:b/>
          <w:bCs/>
          <w:spacing w:val="-1"/>
          <w:sz w:val="28"/>
          <w:szCs w:val="28"/>
        </w:rPr>
        <w:t>п</w:t>
      </w:r>
      <w:r w:rsidR="00C825D5" w:rsidRPr="005F41F3">
        <w:rPr>
          <w:rFonts w:ascii="Times New Roman" w:hAnsi="Times New Roman" w:cs="Times New Roman"/>
          <w:b/>
          <w:bCs/>
          <w:sz w:val="28"/>
          <w:szCs w:val="28"/>
        </w:rPr>
        <w:t>р</w:t>
      </w:r>
      <w:r w:rsidR="00C825D5" w:rsidRPr="005F41F3">
        <w:rPr>
          <w:rFonts w:ascii="Times New Roman" w:hAnsi="Times New Roman" w:cs="Times New Roman"/>
          <w:b/>
          <w:bCs/>
          <w:spacing w:val="1"/>
          <w:sz w:val="28"/>
          <w:szCs w:val="28"/>
        </w:rPr>
        <w:t>о</w:t>
      </w:r>
      <w:r w:rsidR="00C825D5" w:rsidRPr="005F41F3">
        <w:rPr>
          <w:rFonts w:ascii="Times New Roman" w:hAnsi="Times New Roman" w:cs="Times New Roman"/>
          <w:b/>
          <w:bCs/>
          <w:spacing w:val="-1"/>
          <w:sz w:val="28"/>
          <w:szCs w:val="28"/>
        </w:rPr>
        <w:t>ц</w:t>
      </w:r>
      <w:r w:rsidR="00C825D5" w:rsidRPr="005F41F3">
        <w:rPr>
          <w:rFonts w:ascii="Times New Roman" w:hAnsi="Times New Roman" w:cs="Times New Roman"/>
          <w:b/>
          <w:bCs/>
          <w:sz w:val="28"/>
          <w:szCs w:val="28"/>
        </w:rPr>
        <w:t>есс Це</w:t>
      </w:r>
      <w:r w:rsidR="00C825D5" w:rsidRPr="005F41F3">
        <w:rPr>
          <w:rFonts w:ascii="Times New Roman" w:hAnsi="Times New Roman" w:cs="Times New Roman"/>
          <w:b/>
          <w:bCs/>
          <w:spacing w:val="-3"/>
          <w:sz w:val="28"/>
          <w:szCs w:val="28"/>
        </w:rPr>
        <w:t>н</w:t>
      </w:r>
      <w:r w:rsidR="00C825D5" w:rsidRPr="005F41F3">
        <w:rPr>
          <w:rFonts w:ascii="Times New Roman" w:hAnsi="Times New Roman" w:cs="Times New Roman"/>
          <w:b/>
          <w:bCs/>
          <w:spacing w:val="1"/>
          <w:sz w:val="28"/>
          <w:szCs w:val="28"/>
        </w:rPr>
        <w:t>т</w:t>
      </w:r>
      <w:r w:rsidR="00C825D5" w:rsidRPr="005F41F3">
        <w:rPr>
          <w:rFonts w:ascii="Times New Roman" w:hAnsi="Times New Roman" w:cs="Times New Roman"/>
          <w:b/>
          <w:bCs/>
          <w:sz w:val="28"/>
          <w:szCs w:val="28"/>
        </w:rPr>
        <w:t xml:space="preserve">ра </w:t>
      </w:r>
      <w:r w:rsidR="00C825D5" w:rsidRPr="005F41F3">
        <w:rPr>
          <w:rFonts w:ascii="Times New Roman" w:hAnsi="Times New Roman" w:cs="Times New Roman"/>
          <w:b/>
          <w:bCs/>
          <w:spacing w:val="-1"/>
          <w:sz w:val="28"/>
          <w:szCs w:val="28"/>
        </w:rPr>
        <w:t>п</w:t>
      </w:r>
      <w:r w:rsidR="00C825D5" w:rsidRPr="005F41F3">
        <w:rPr>
          <w:rFonts w:ascii="Times New Roman" w:hAnsi="Times New Roman" w:cs="Times New Roman"/>
          <w:b/>
          <w:bCs/>
          <w:sz w:val="28"/>
          <w:szCs w:val="28"/>
        </w:rPr>
        <w:t>р</w:t>
      </w:r>
      <w:r w:rsidR="00C825D5" w:rsidRPr="005F41F3">
        <w:rPr>
          <w:rFonts w:ascii="Times New Roman" w:hAnsi="Times New Roman" w:cs="Times New Roman"/>
          <w:b/>
          <w:bCs/>
          <w:spacing w:val="1"/>
          <w:sz w:val="28"/>
          <w:szCs w:val="28"/>
        </w:rPr>
        <w:t>а</w:t>
      </w:r>
      <w:r w:rsidR="00C825D5" w:rsidRPr="005F41F3">
        <w:rPr>
          <w:rFonts w:ascii="Times New Roman" w:hAnsi="Times New Roman" w:cs="Times New Roman"/>
          <w:b/>
          <w:bCs/>
          <w:spacing w:val="-1"/>
          <w:sz w:val="28"/>
          <w:szCs w:val="28"/>
        </w:rPr>
        <w:t>к</w:t>
      </w:r>
      <w:r w:rsidR="00C825D5" w:rsidRPr="005F41F3">
        <w:rPr>
          <w:rFonts w:ascii="Times New Roman" w:hAnsi="Times New Roman" w:cs="Times New Roman"/>
          <w:b/>
          <w:bCs/>
          <w:spacing w:val="1"/>
          <w:sz w:val="28"/>
          <w:szCs w:val="28"/>
        </w:rPr>
        <w:t>т</w:t>
      </w:r>
      <w:r w:rsidR="00C825D5" w:rsidRPr="005F41F3">
        <w:rPr>
          <w:rFonts w:ascii="Times New Roman" w:hAnsi="Times New Roman" w:cs="Times New Roman"/>
          <w:b/>
          <w:bCs/>
          <w:spacing w:val="-1"/>
          <w:sz w:val="28"/>
          <w:szCs w:val="28"/>
        </w:rPr>
        <w:t>и</w:t>
      </w:r>
      <w:r w:rsidR="00C825D5" w:rsidRPr="005F41F3">
        <w:rPr>
          <w:rFonts w:ascii="Times New Roman" w:hAnsi="Times New Roman" w:cs="Times New Roman"/>
          <w:b/>
          <w:bCs/>
          <w:sz w:val="28"/>
          <w:szCs w:val="28"/>
        </w:rPr>
        <w:t>ческ</w:t>
      </w:r>
      <w:r w:rsidR="00C825D5" w:rsidRPr="005F41F3">
        <w:rPr>
          <w:rFonts w:ascii="Times New Roman" w:hAnsi="Times New Roman" w:cs="Times New Roman"/>
          <w:b/>
          <w:bCs/>
          <w:spacing w:val="-4"/>
          <w:sz w:val="28"/>
          <w:szCs w:val="28"/>
        </w:rPr>
        <w:t>и</w:t>
      </w:r>
      <w:r w:rsidR="00C825D5" w:rsidRPr="005F41F3">
        <w:rPr>
          <w:rFonts w:ascii="Times New Roman" w:hAnsi="Times New Roman" w:cs="Times New Roman"/>
          <w:b/>
          <w:bCs/>
          <w:sz w:val="28"/>
          <w:szCs w:val="28"/>
        </w:rPr>
        <w:t>х</w:t>
      </w:r>
      <w:r w:rsidR="00C825D5" w:rsidRPr="005F41F3">
        <w:rPr>
          <w:rFonts w:ascii="Times New Roman" w:hAnsi="Times New Roman" w:cs="Times New Roman"/>
          <w:b/>
          <w:bCs/>
          <w:spacing w:val="1"/>
          <w:sz w:val="28"/>
          <w:szCs w:val="28"/>
        </w:rPr>
        <w:t xml:space="preserve"> </w:t>
      </w:r>
      <w:r w:rsidR="00C825D5" w:rsidRPr="005F41F3">
        <w:rPr>
          <w:rFonts w:ascii="Times New Roman" w:hAnsi="Times New Roman" w:cs="Times New Roman"/>
          <w:b/>
          <w:bCs/>
          <w:spacing w:val="-1"/>
          <w:sz w:val="28"/>
          <w:szCs w:val="28"/>
        </w:rPr>
        <w:t>н</w:t>
      </w:r>
      <w:r w:rsidR="00C825D5" w:rsidRPr="005F41F3">
        <w:rPr>
          <w:rFonts w:ascii="Times New Roman" w:hAnsi="Times New Roman" w:cs="Times New Roman"/>
          <w:b/>
          <w:bCs/>
          <w:spacing w:val="1"/>
          <w:sz w:val="28"/>
          <w:szCs w:val="28"/>
        </w:rPr>
        <w:t>а</w:t>
      </w:r>
      <w:r w:rsidR="00C825D5" w:rsidRPr="005F41F3">
        <w:rPr>
          <w:rFonts w:ascii="Times New Roman" w:hAnsi="Times New Roman" w:cs="Times New Roman"/>
          <w:b/>
          <w:bCs/>
          <w:spacing w:val="-3"/>
          <w:sz w:val="28"/>
          <w:szCs w:val="28"/>
        </w:rPr>
        <w:t>в</w:t>
      </w:r>
      <w:r w:rsidR="00C825D5" w:rsidRPr="005F41F3">
        <w:rPr>
          <w:rFonts w:ascii="Times New Roman" w:hAnsi="Times New Roman" w:cs="Times New Roman"/>
          <w:b/>
          <w:bCs/>
          <w:spacing w:val="-1"/>
          <w:sz w:val="28"/>
          <w:szCs w:val="28"/>
        </w:rPr>
        <w:t>ык</w:t>
      </w:r>
      <w:r w:rsidR="00C825D5" w:rsidRPr="005F41F3">
        <w:rPr>
          <w:rFonts w:ascii="Times New Roman" w:hAnsi="Times New Roman" w:cs="Times New Roman"/>
          <w:b/>
          <w:bCs/>
          <w:spacing w:val="1"/>
          <w:sz w:val="28"/>
          <w:szCs w:val="28"/>
        </w:rPr>
        <w:t>о</w:t>
      </w:r>
      <w:r w:rsidR="00C825D5" w:rsidRPr="005F41F3">
        <w:rPr>
          <w:rFonts w:ascii="Times New Roman" w:hAnsi="Times New Roman" w:cs="Times New Roman"/>
          <w:b/>
          <w:bCs/>
          <w:sz w:val="28"/>
          <w:szCs w:val="28"/>
        </w:rPr>
        <w:t>в</w:t>
      </w:r>
    </w:p>
    <w:p w:rsidR="00155F7F" w:rsidRDefault="00155F7F" w:rsidP="00155F7F">
      <w:pPr>
        <w:widowControl w:val="0"/>
        <w:autoSpaceDE w:val="0"/>
        <w:autoSpaceDN w:val="0"/>
        <w:adjustRightInd w:val="0"/>
        <w:spacing w:after="0" w:line="240" w:lineRule="auto"/>
        <w:jc w:val="center"/>
        <w:rPr>
          <w:sz w:val="28"/>
          <w:szCs w:val="28"/>
        </w:rPr>
      </w:pPr>
    </w:p>
    <w:p w:rsidR="00C825D5" w:rsidRPr="00987F2E" w:rsidRDefault="005F41F3" w:rsidP="00987F2E">
      <w:pPr>
        <w:pStyle w:val="af3"/>
        <w:rPr>
          <w:rFonts w:ascii="Times New Roman" w:hAnsi="Times New Roman" w:cs="Times New Roman"/>
          <w:color w:val="000000"/>
          <w:sz w:val="28"/>
          <w:szCs w:val="28"/>
        </w:rPr>
      </w:pPr>
      <w:r>
        <w:t xml:space="preserve">       </w:t>
      </w:r>
      <w:r w:rsidR="00155F7F">
        <w:t xml:space="preserve">    </w:t>
      </w:r>
      <w:r w:rsidR="00C825D5" w:rsidRPr="00987F2E">
        <w:rPr>
          <w:rFonts w:ascii="Times New Roman" w:hAnsi="Times New Roman" w:cs="Times New Roman"/>
          <w:sz w:val="28"/>
          <w:szCs w:val="28"/>
        </w:rPr>
        <w:t>В последние годы в ДГМА в системе подготовки студентов к</w:t>
      </w:r>
      <w:r w:rsidR="00987F2E">
        <w:rPr>
          <w:rFonts w:ascii="Times New Roman" w:hAnsi="Times New Roman" w:cs="Times New Roman"/>
          <w:sz w:val="28"/>
          <w:szCs w:val="28"/>
        </w:rPr>
        <w:t xml:space="preserve"> </w:t>
      </w:r>
      <w:r w:rsidR="00C825D5" w:rsidRPr="00987F2E">
        <w:rPr>
          <w:rFonts w:ascii="Times New Roman" w:hAnsi="Times New Roman" w:cs="Times New Roman"/>
          <w:sz w:val="28"/>
          <w:szCs w:val="28"/>
        </w:rPr>
        <w:t>практической</w:t>
      </w:r>
      <w:r w:rsidRPr="00987F2E">
        <w:rPr>
          <w:rFonts w:ascii="Times New Roman" w:hAnsi="Times New Roman" w:cs="Times New Roman"/>
          <w:sz w:val="28"/>
          <w:szCs w:val="28"/>
        </w:rPr>
        <w:t xml:space="preserve"> </w:t>
      </w:r>
      <w:r w:rsidR="00C825D5" w:rsidRPr="00987F2E">
        <w:rPr>
          <w:rFonts w:ascii="Times New Roman" w:hAnsi="Times New Roman" w:cs="Times New Roman"/>
          <w:sz w:val="28"/>
          <w:szCs w:val="28"/>
        </w:rPr>
        <w:t>деятельности в</w:t>
      </w:r>
      <w:r w:rsidR="00C825D5" w:rsidRPr="00987F2E">
        <w:rPr>
          <w:rFonts w:ascii="Times New Roman" w:hAnsi="Times New Roman" w:cs="Times New Roman"/>
          <w:spacing w:val="1"/>
          <w:sz w:val="28"/>
          <w:szCs w:val="28"/>
        </w:rPr>
        <w:t xml:space="preserve"> ц</w:t>
      </w:r>
      <w:r w:rsidR="00C825D5" w:rsidRPr="00987F2E">
        <w:rPr>
          <w:rFonts w:ascii="Times New Roman" w:hAnsi="Times New Roman" w:cs="Times New Roman"/>
          <w:sz w:val="28"/>
          <w:szCs w:val="28"/>
        </w:rPr>
        <w:t>ел</w:t>
      </w:r>
      <w:r w:rsidR="00C825D5" w:rsidRPr="00987F2E">
        <w:rPr>
          <w:rFonts w:ascii="Times New Roman" w:hAnsi="Times New Roman" w:cs="Times New Roman"/>
          <w:spacing w:val="-3"/>
          <w:sz w:val="28"/>
          <w:szCs w:val="28"/>
        </w:rPr>
        <w:t>я</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6"/>
          <w:sz w:val="28"/>
          <w:szCs w:val="28"/>
        </w:rPr>
        <w:t>н</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3"/>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сле</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сс</w:t>
      </w:r>
      <w:r w:rsidR="00C825D5" w:rsidRPr="00987F2E">
        <w:rPr>
          <w:rFonts w:ascii="Times New Roman" w:hAnsi="Times New Roman" w:cs="Times New Roman"/>
          <w:spacing w:val="-1"/>
          <w:sz w:val="28"/>
          <w:szCs w:val="28"/>
        </w:rPr>
        <w:t>ио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 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п</w:t>
      </w:r>
      <w:r w:rsidR="00C825D5" w:rsidRPr="00987F2E">
        <w:rPr>
          <w:rFonts w:ascii="Times New Roman" w:hAnsi="Times New Roman" w:cs="Times New Roman"/>
          <w:sz w:val="28"/>
          <w:szCs w:val="28"/>
        </w:rPr>
        <w:t>ете</w:t>
      </w:r>
      <w:r w:rsidR="00C825D5" w:rsidRPr="00987F2E">
        <w:rPr>
          <w:rFonts w:ascii="Times New Roman" w:hAnsi="Times New Roman" w:cs="Times New Roman"/>
          <w:spacing w:val="-1"/>
          <w:sz w:val="28"/>
          <w:szCs w:val="28"/>
        </w:rPr>
        <w:t>нц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еч</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 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р</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z w:val="28"/>
          <w:szCs w:val="28"/>
        </w:rPr>
        <w:t xml:space="preserve">вня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 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зд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 xml:space="preserve">н </w:t>
      </w:r>
      <w:r w:rsidR="00C825D5" w:rsidRPr="00987F2E">
        <w:rPr>
          <w:rFonts w:ascii="Times New Roman" w:hAnsi="Times New Roman" w:cs="Times New Roman"/>
          <w:spacing w:val="1"/>
          <w:sz w:val="28"/>
          <w:szCs w:val="28"/>
        </w:rPr>
        <w:t>учебно-методический отдел по производственной практике (УМО по ПП) для</w:t>
      </w:r>
      <w:r w:rsidR="00C825D5" w:rsidRPr="00987F2E">
        <w:rPr>
          <w:rFonts w:ascii="Times New Roman" w:hAnsi="Times New Roman" w:cs="Times New Roman"/>
          <w:sz w:val="28"/>
          <w:szCs w:val="28"/>
        </w:rPr>
        <w:t xml:space="preserve"> освоения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 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й в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ящ</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е в</w:t>
      </w:r>
      <w:r w:rsidR="00C825D5" w:rsidRPr="00987F2E">
        <w:rPr>
          <w:rFonts w:ascii="Times New Roman" w:hAnsi="Times New Roman" w:cs="Times New Roman"/>
          <w:spacing w:val="-2"/>
          <w:sz w:val="28"/>
          <w:szCs w:val="28"/>
        </w:rPr>
        <w:t>ре</w:t>
      </w:r>
      <w:r w:rsidR="00C825D5" w:rsidRPr="00987F2E">
        <w:rPr>
          <w:rFonts w:ascii="Times New Roman" w:hAnsi="Times New Roman" w:cs="Times New Roman"/>
          <w:sz w:val="28"/>
          <w:szCs w:val="28"/>
        </w:rPr>
        <w:t xml:space="preserve">мя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став</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 xml:space="preserve">н секторами в одном фантомном классе (зале) и фантомных классах профильных кафедр: </w:t>
      </w:r>
      <w:r w:rsidR="00C825D5" w:rsidRPr="00987F2E">
        <w:rPr>
          <w:rFonts w:ascii="Times New Roman" w:hAnsi="Times New Roman" w:cs="Times New Roman"/>
          <w:color w:val="000000"/>
          <w:sz w:val="28"/>
          <w:szCs w:val="28"/>
        </w:rPr>
        <w:t>уход за больными терапевтического профиля, процедурный к</w:t>
      </w:r>
      <w:r w:rsidRPr="00987F2E">
        <w:rPr>
          <w:rFonts w:ascii="Times New Roman" w:hAnsi="Times New Roman" w:cs="Times New Roman"/>
          <w:color w:val="000000"/>
          <w:sz w:val="28"/>
          <w:szCs w:val="28"/>
        </w:rPr>
        <w:t xml:space="preserve">абинет, </w:t>
      </w:r>
      <w:r w:rsidR="00C825D5" w:rsidRPr="00987F2E">
        <w:rPr>
          <w:rFonts w:ascii="Times New Roman" w:hAnsi="Times New Roman" w:cs="Times New Roman"/>
          <w:color w:val="000000"/>
          <w:sz w:val="28"/>
          <w:szCs w:val="28"/>
        </w:rPr>
        <w:t>уход за больными хирургического профиля, палата реанимации, кабинет врачебного осмотра, перевязочная, кабинет неотложной помощи, родовой зал, палата детской реанимации</w:t>
      </w:r>
      <w:r w:rsidR="00C825D5" w:rsidRPr="00987F2E">
        <w:rPr>
          <w:rFonts w:ascii="Times New Roman" w:hAnsi="Times New Roman" w:cs="Times New Roman"/>
          <w:sz w:val="28"/>
          <w:szCs w:val="28"/>
        </w:rPr>
        <w:t>, ст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8"/>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ий</w:t>
      </w:r>
      <w:r w:rsidR="00C825D5" w:rsidRPr="00987F2E">
        <w:rPr>
          <w:rFonts w:ascii="Times New Roman" w:hAnsi="Times New Roman" w:cs="Times New Roman"/>
          <w:sz w:val="28"/>
          <w:szCs w:val="28"/>
        </w:rPr>
        <w:t xml:space="preserve"> </w:t>
      </w:r>
      <w:r w:rsidR="00C825D5" w:rsidRPr="00987F2E">
        <w:rPr>
          <w:rFonts w:ascii="Times New Roman" w:hAnsi="Times New Roman" w:cs="Times New Roman"/>
          <w:spacing w:val="2"/>
          <w:sz w:val="28"/>
          <w:szCs w:val="28"/>
        </w:rPr>
        <w:t xml:space="preserve"> кабинет</w:t>
      </w:r>
      <w:r w:rsidR="00C825D5" w:rsidRPr="00987F2E">
        <w:rPr>
          <w:rFonts w:ascii="Times New Roman" w:hAnsi="Times New Roman" w:cs="Times New Roman"/>
          <w:sz w:val="28"/>
          <w:szCs w:val="28"/>
        </w:rPr>
        <w:t>.</w:t>
      </w:r>
    </w:p>
    <w:p w:rsidR="00C825D5" w:rsidRPr="00987F2E" w:rsidRDefault="00C825D5" w:rsidP="00987F2E">
      <w:pPr>
        <w:pStyle w:val="af3"/>
        <w:rPr>
          <w:rFonts w:ascii="Times New Roman" w:hAnsi="Times New Roman" w:cs="Times New Roman"/>
          <w:spacing w:val="41"/>
          <w:sz w:val="28"/>
          <w:szCs w:val="28"/>
        </w:rPr>
      </w:pPr>
      <w:r w:rsidRPr="005F41F3">
        <w:rPr>
          <w:spacing w:val="-1"/>
        </w:rPr>
        <w:t xml:space="preserve">       </w:t>
      </w:r>
      <w:r w:rsidR="00155F7F">
        <w:rPr>
          <w:spacing w:val="-1"/>
        </w:rPr>
        <w:t xml:space="preserve">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мещ</w:t>
      </w:r>
      <w:r w:rsidRPr="00987F2E">
        <w:rPr>
          <w:rFonts w:ascii="Times New Roman" w:hAnsi="Times New Roman" w:cs="Times New Roman"/>
          <w:spacing w:val="-3"/>
          <w:sz w:val="28"/>
          <w:szCs w:val="28"/>
        </w:rPr>
        <w:t>е</w:t>
      </w:r>
      <w:r w:rsidRPr="00987F2E">
        <w:rPr>
          <w:rFonts w:ascii="Times New Roman" w:hAnsi="Times New Roman" w:cs="Times New Roman"/>
          <w:spacing w:val="1"/>
          <w:sz w:val="28"/>
          <w:szCs w:val="28"/>
        </w:rPr>
        <w:t>ни</w:t>
      </w:r>
      <w:r w:rsidRPr="00987F2E">
        <w:rPr>
          <w:rFonts w:ascii="Times New Roman" w:hAnsi="Times New Roman" w:cs="Times New Roman"/>
          <w:sz w:val="28"/>
          <w:szCs w:val="28"/>
        </w:rPr>
        <w:t>е</w:t>
      </w:r>
      <w:r w:rsidRPr="00987F2E">
        <w:rPr>
          <w:rFonts w:ascii="Times New Roman" w:hAnsi="Times New Roman" w:cs="Times New Roman"/>
          <w:spacing w:val="6"/>
          <w:sz w:val="28"/>
          <w:szCs w:val="28"/>
        </w:rPr>
        <w:t xml:space="preserve"> </w:t>
      </w:r>
      <w:r w:rsidRPr="00987F2E">
        <w:rPr>
          <w:rFonts w:ascii="Times New Roman" w:hAnsi="Times New Roman" w:cs="Times New Roman"/>
          <w:sz w:val="28"/>
          <w:szCs w:val="28"/>
        </w:rPr>
        <w:t xml:space="preserve">фантомного класса (зала) </w:t>
      </w:r>
      <w:r w:rsidRPr="00987F2E">
        <w:rPr>
          <w:rFonts w:ascii="Times New Roman" w:hAnsi="Times New Roman" w:cs="Times New Roman"/>
          <w:spacing w:val="1"/>
          <w:sz w:val="28"/>
          <w:szCs w:val="28"/>
        </w:rPr>
        <w:t xml:space="preserve">УМО по </w:t>
      </w:r>
      <w:r w:rsidRPr="00987F2E">
        <w:rPr>
          <w:rFonts w:ascii="Times New Roman" w:hAnsi="Times New Roman" w:cs="Times New Roman"/>
          <w:sz w:val="28"/>
          <w:szCs w:val="28"/>
        </w:rPr>
        <w:t xml:space="preserve">ПП, </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б</w:t>
      </w:r>
      <w:r w:rsidRPr="00987F2E">
        <w:rPr>
          <w:rFonts w:ascii="Times New Roman" w:hAnsi="Times New Roman" w:cs="Times New Roman"/>
          <w:spacing w:val="1"/>
          <w:sz w:val="28"/>
          <w:szCs w:val="28"/>
        </w:rPr>
        <w:t>ор</w:t>
      </w:r>
      <w:r w:rsidRPr="00987F2E">
        <w:rPr>
          <w:rFonts w:ascii="Times New Roman" w:hAnsi="Times New Roman" w:cs="Times New Roman"/>
          <w:spacing w:val="-4"/>
          <w:sz w:val="28"/>
          <w:szCs w:val="28"/>
        </w:rPr>
        <w:t>у</w:t>
      </w:r>
      <w:r w:rsidRPr="00987F2E">
        <w:rPr>
          <w:rFonts w:ascii="Times New Roman" w:hAnsi="Times New Roman" w:cs="Times New Roman"/>
          <w:spacing w:val="1"/>
          <w:sz w:val="28"/>
          <w:szCs w:val="28"/>
        </w:rPr>
        <w:t>до</w:t>
      </w:r>
      <w:r w:rsidRPr="00987F2E">
        <w:rPr>
          <w:rFonts w:ascii="Times New Roman" w:hAnsi="Times New Roman" w:cs="Times New Roman"/>
          <w:sz w:val="28"/>
          <w:szCs w:val="28"/>
        </w:rPr>
        <w:t>в</w:t>
      </w:r>
      <w:r w:rsidRPr="00987F2E">
        <w:rPr>
          <w:rFonts w:ascii="Times New Roman" w:hAnsi="Times New Roman" w:cs="Times New Roman"/>
          <w:spacing w:val="-3"/>
          <w:sz w:val="28"/>
          <w:szCs w:val="28"/>
        </w:rPr>
        <w:t>а</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е</w:t>
      </w:r>
      <w:r w:rsidRPr="00987F2E">
        <w:rPr>
          <w:rFonts w:ascii="Times New Roman" w:hAnsi="Times New Roman" w:cs="Times New Roman"/>
          <w:spacing w:val="6"/>
          <w:sz w:val="28"/>
          <w:szCs w:val="28"/>
        </w:rPr>
        <w:t xml:space="preserve"> </w:t>
      </w:r>
      <w:r w:rsidRPr="00987F2E">
        <w:rPr>
          <w:rFonts w:ascii="Times New Roman" w:hAnsi="Times New Roman" w:cs="Times New Roman"/>
          <w:sz w:val="28"/>
          <w:szCs w:val="28"/>
        </w:rPr>
        <w:t>а</w:t>
      </w:r>
      <w:r w:rsidRPr="00987F2E">
        <w:rPr>
          <w:rFonts w:ascii="Times New Roman" w:hAnsi="Times New Roman" w:cs="Times New Roman"/>
          <w:spacing w:val="-3"/>
          <w:sz w:val="28"/>
          <w:szCs w:val="28"/>
        </w:rPr>
        <w:t>в</w:t>
      </w:r>
      <w:r w:rsidRPr="00987F2E">
        <w:rPr>
          <w:rFonts w:ascii="Times New Roman" w:hAnsi="Times New Roman" w:cs="Times New Roman"/>
          <w:sz w:val="28"/>
          <w:szCs w:val="28"/>
        </w:rPr>
        <w:t>т</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о</w:t>
      </w:r>
      <w:r w:rsidRPr="00987F2E">
        <w:rPr>
          <w:rFonts w:ascii="Times New Roman" w:hAnsi="Times New Roman" w:cs="Times New Roman"/>
          <w:spacing w:val="-3"/>
          <w:sz w:val="28"/>
          <w:szCs w:val="28"/>
        </w:rPr>
        <w:t>м</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й с</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сте</w:t>
      </w:r>
      <w:r w:rsidRPr="00987F2E">
        <w:rPr>
          <w:rFonts w:ascii="Times New Roman" w:hAnsi="Times New Roman" w:cs="Times New Roman"/>
          <w:spacing w:val="-3"/>
          <w:sz w:val="28"/>
          <w:szCs w:val="28"/>
        </w:rPr>
        <w:t>м</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й вытя</w:t>
      </w:r>
      <w:r w:rsidRPr="00987F2E">
        <w:rPr>
          <w:rFonts w:ascii="Times New Roman" w:hAnsi="Times New Roman" w:cs="Times New Roman"/>
          <w:spacing w:val="-2"/>
          <w:sz w:val="28"/>
          <w:szCs w:val="28"/>
        </w:rPr>
        <w:t>ж</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ой</w:t>
      </w:r>
      <w:r w:rsidRPr="00987F2E">
        <w:rPr>
          <w:rFonts w:ascii="Times New Roman" w:hAnsi="Times New Roman" w:cs="Times New Roman"/>
          <w:sz w:val="28"/>
          <w:szCs w:val="28"/>
        </w:rPr>
        <w:t xml:space="preserve"> в</w:t>
      </w:r>
      <w:r w:rsidRPr="00987F2E">
        <w:rPr>
          <w:rFonts w:ascii="Times New Roman" w:hAnsi="Times New Roman" w:cs="Times New Roman"/>
          <w:spacing w:val="-3"/>
          <w:sz w:val="28"/>
          <w:szCs w:val="28"/>
        </w:rPr>
        <w:t>е</w:t>
      </w:r>
      <w:r w:rsidRPr="00987F2E">
        <w:rPr>
          <w:rFonts w:ascii="Times New Roman" w:hAnsi="Times New Roman" w:cs="Times New Roman"/>
          <w:spacing w:val="1"/>
          <w:sz w:val="28"/>
          <w:szCs w:val="28"/>
        </w:rPr>
        <w:t>н</w:t>
      </w:r>
      <w:r w:rsidRPr="00987F2E">
        <w:rPr>
          <w:rFonts w:ascii="Times New Roman" w:hAnsi="Times New Roman" w:cs="Times New Roman"/>
          <w:sz w:val="28"/>
          <w:szCs w:val="28"/>
        </w:rPr>
        <w:t>тил</w:t>
      </w:r>
      <w:r w:rsidRPr="00987F2E">
        <w:rPr>
          <w:rFonts w:ascii="Times New Roman" w:hAnsi="Times New Roman" w:cs="Times New Roman"/>
          <w:spacing w:val="-2"/>
          <w:sz w:val="28"/>
          <w:szCs w:val="28"/>
        </w:rPr>
        <w:t>я</w:t>
      </w:r>
      <w:r w:rsidRPr="00987F2E">
        <w:rPr>
          <w:rFonts w:ascii="Times New Roman" w:hAnsi="Times New Roman" w:cs="Times New Roman"/>
          <w:spacing w:val="-1"/>
          <w:sz w:val="28"/>
          <w:szCs w:val="28"/>
        </w:rPr>
        <w:t>ц</w:t>
      </w:r>
      <w:r w:rsidRPr="00987F2E">
        <w:rPr>
          <w:rFonts w:ascii="Times New Roman" w:hAnsi="Times New Roman" w:cs="Times New Roman"/>
          <w:spacing w:val="1"/>
          <w:sz w:val="28"/>
          <w:szCs w:val="28"/>
        </w:rPr>
        <w:t>ии</w:t>
      </w:r>
      <w:r w:rsidRPr="00987F2E">
        <w:rPr>
          <w:rFonts w:ascii="Times New Roman" w:hAnsi="Times New Roman" w:cs="Times New Roman"/>
          <w:sz w:val="28"/>
          <w:szCs w:val="28"/>
        </w:rPr>
        <w:t>,</w:t>
      </w:r>
      <w:r w:rsidRPr="00987F2E">
        <w:rPr>
          <w:rFonts w:ascii="Times New Roman" w:hAnsi="Times New Roman" w:cs="Times New Roman"/>
          <w:spacing w:val="40"/>
          <w:sz w:val="28"/>
          <w:szCs w:val="28"/>
        </w:rPr>
        <w:t xml:space="preserve"> </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б</w:t>
      </w:r>
      <w:r w:rsidRPr="00987F2E">
        <w:rPr>
          <w:rFonts w:ascii="Times New Roman" w:hAnsi="Times New Roman" w:cs="Times New Roman"/>
          <w:sz w:val="28"/>
          <w:szCs w:val="28"/>
        </w:rPr>
        <w:t>щ</w:t>
      </w:r>
      <w:r w:rsidRPr="00987F2E">
        <w:rPr>
          <w:rFonts w:ascii="Times New Roman" w:hAnsi="Times New Roman" w:cs="Times New Roman"/>
          <w:spacing w:val="-3"/>
          <w:sz w:val="28"/>
          <w:szCs w:val="28"/>
        </w:rPr>
        <w:t>е</w:t>
      </w:r>
      <w:r w:rsidRPr="00987F2E">
        <w:rPr>
          <w:rFonts w:ascii="Times New Roman" w:hAnsi="Times New Roman" w:cs="Times New Roman"/>
          <w:sz w:val="28"/>
          <w:szCs w:val="28"/>
        </w:rPr>
        <w:t>й</w:t>
      </w:r>
      <w:r w:rsidRPr="00987F2E">
        <w:rPr>
          <w:rFonts w:ascii="Times New Roman" w:hAnsi="Times New Roman" w:cs="Times New Roman"/>
          <w:spacing w:val="41"/>
          <w:sz w:val="28"/>
          <w:szCs w:val="28"/>
        </w:rPr>
        <w:t xml:space="preserve"> </w:t>
      </w:r>
      <w:r w:rsidRPr="00987F2E">
        <w:rPr>
          <w:rFonts w:ascii="Times New Roman" w:hAnsi="Times New Roman" w:cs="Times New Roman"/>
          <w:spacing w:val="1"/>
          <w:sz w:val="28"/>
          <w:szCs w:val="28"/>
        </w:rPr>
        <w:t>п</w:t>
      </w:r>
      <w:r w:rsidRPr="00987F2E">
        <w:rPr>
          <w:rFonts w:ascii="Times New Roman" w:hAnsi="Times New Roman" w:cs="Times New Roman"/>
          <w:spacing w:val="-3"/>
          <w:sz w:val="28"/>
          <w:szCs w:val="28"/>
        </w:rPr>
        <w:t>л</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щ</w:t>
      </w:r>
      <w:r w:rsidRPr="00987F2E">
        <w:rPr>
          <w:rFonts w:ascii="Times New Roman" w:hAnsi="Times New Roman" w:cs="Times New Roman"/>
          <w:spacing w:val="-3"/>
          <w:sz w:val="28"/>
          <w:szCs w:val="28"/>
        </w:rPr>
        <w:t>а</w:t>
      </w:r>
      <w:r w:rsidRPr="00987F2E">
        <w:rPr>
          <w:rFonts w:ascii="Times New Roman" w:hAnsi="Times New Roman" w:cs="Times New Roman"/>
          <w:spacing w:val="1"/>
          <w:sz w:val="28"/>
          <w:szCs w:val="28"/>
        </w:rPr>
        <w:t>д</w:t>
      </w:r>
      <w:r w:rsidRPr="00987F2E">
        <w:rPr>
          <w:rFonts w:ascii="Times New Roman" w:hAnsi="Times New Roman" w:cs="Times New Roman"/>
          <w:spacing w:val="-3"/>
          <w:sz w:val="28"/>
          <w:szCs w:val="28"/>
        </w:rPr>
        <w:t>ь</w:t>
      </w:r>
      <w:r w:rsidRPr="00987F2E">
        <w:rPr>
          <w:rFonts w:ascii="Times New Roman" w:hAnsi="Times New Roman" w:cs="Times New Roman"/>
          <w:sz w:val="28"/>
          <w:szCs w:val="28"/>
        </w:rPr>
        <w:t>ю около</w:t>
      </w:r>
      <w:r w:rsidRPr="00987F2E">
        <w:rPr>
          <w:rFonts w:ascii="Times New Roman" w:hAnsi="Times New Roman" w:cs="Times New Roman"/>
          <w:spacing w:val="39"/>
          <w:sz w:val="28"/>
          <w:szCs w:val="28"/>
        </w:rPr>
        <w:t xml:space="preserve"> </w:t>
      </w:r>
      <w:r w:rsidRPr="00987F2E">
        <w:rPr>
          <w:rFonts w:ascii="Times New Roman" w:hAnsi="Times New Roman" w:cs="Times New Roman"/>
          <w:spacing w:val="1"/>
          <w:sz w:val="28"/>
          <w:szCs w:val="28"/>
        </w:rPr>
        <w:t>2</w:t>
      </w:r>
      <w:r w:rsidRPr="00987F2E">
        <w:rPr>
          <w:rFonts w:ascii="Times New Roman" w:hAnsi="Times New Roman" w:cs="Times New Roman"/>
          <w:spacing w:val="-1"/>
          <w:sz w:val="28"/>
          <w:szCs w:val="28"/>
        </w:rPr>
        <w:t>0</w:t>
      </w:r>
      <w:r w:rsidRPr="00987F2E">
        <w:rPr>
          <w:rFonts w:ascii="Times New Roman" w:hAnsi="Times New Roman" w:cs="Times New Roman"/>
          <w:sz w:val="28"/>
          <w:szCs w:val="28"/>
        </w:rPr>
        <w:t>0</w:t>
      </w:r>
      <w:r w:rsidRPr="00987F2E">
        <w:rPr>
          <w:rFonts w:ascii="Times New Roman" w:hAnsi="Times New Roman" w:cs="Times New Roman"/>
          <w:spacing w:val="41"/>
          <w:sz w:val="28"/>
          <w:szCs w:val="28"/>
        </w:rPr>
        <w:t xml:space="preserve"> </w:t>
      </w:r>
      <w:r w:rsidRPr="00987F2E">
        <w:rPr>
          <w:rFonts w:ascii="Times New Roman" w:hAnsi="Times New Roman" w:cs="Times New Roman"/>
          <w:sz w:val="28"/>
          <w:szCs w:val="28"/>
        </w:rPr>
        <w:t>кв.</w:t>
      </w:r>
      <w:r w:rsidRPr="00987F2E">
        <w:rPr>
          <w:rFonts w:ascii="Times New Roman" w:hAnsi="Times New Roman" w:cs="Times New Roman"/>
          <w:spacing w:val="-1"/>
          <w:sz w:val="28"/>
          <w:szCs w:val="28"/>
        </w:rPr>
        <w:t>м</w:t>
      </w:r>
      <w:r w:rsidRPr="00987F2E">
        <w:rPr>
          <w:rFonts w:ascii="Times New Roman" w:hAnsi="Times New Roman" w:cs="Times New Roman"/>
          <w:spacing w:val="7"/>
          <w:sz w:val="28"/>
          <w:szCs w:val="28"/>
        </w:rPr>
        <w:t>.</w:t>
      </w:r>
      <w:r w:rsidRPr="00987F2E">
        <w:rPr>
          <w:rFonts w:ascii="Times New Roman" w:hAnsi="Times New Roman" w:cs="Times New Roman"/>
          <w:sz w:val="28"/>
          <w:szCs w:val="28"/>
        </w:rPr>
        <w:t>,</w:t>
      </w:r>
      <w:r w:rsidRPr="00987F2E">
        <w:rPr>
          <w:rFonts w:ascii="Times New Roman" w:hAnsi="Times New Roman" w:cs="Times New Roman"/>
          <w:spacing w:val="40"/>
          <w:sz w:val="28"/>
          <w:szCs w:val="28"/>
        </w:rPr>
        <w:t xml:space="preserve">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ри</w:t>
      </w:r>
      <w:r w:rsidRPr="00987F2E">
        <w:rPr>
          <w:rFonts w:ascii="Times New Roman" w:hAnsi="Times New Roman" w:cs="Times New Roman"/>
          <w:spacing w:val="-3"/>
          <w:sz w:val="28"/>
          <w:szCs w:val="28"/>
        </w:rPr>
        <w:t>м</w:t>
      </w:r>
      <w:r w:rsidRPr="00987F2E">
        <w:rPr>
          <w:rFonts w:ascii="Times New Roman" w:hAnsi="Times New Roman" w:cs="Times New Roman"/>
          <w:sz w:val="28"/>
          <w:szCs w:val="28"/>
        </w:rPr>
        <w:t>е</w:t>
      </w:r>
      <w:r w:rsidRPr="00987F2E">
        <w:rPr>
          <w:rFonts w:ascii="Times New Roman" w:hAnsi="Times New Roman" w:cs="Times New Roman"/>
          <w:spacing w:val="-1"/>
          <w:sz w:val="28"/>
          <w:szCs w:val="28"/>
        </w:rPr>
        <w:t>н</w:t>
      </w:r>
      <w:r w:rsidRPr="00987F2E">
        <w:rPr>
          <w:rFonts w:ascii="Times New Roman" w:hAnsi="Times New Roman" w:cs="Times New Roman"/>
          <w:sz w:val="28"/>
          <w:szCs w:val="28"/>
        </w:rPr>
        <w:t>я</w:t>
      </w:r>
      <w:r w:rsidRPr="00987F2E">
        <w:rPr>
          <w:rFonts w:ascii="Times New Roman" w:hAnsi="Times New Roman" w:cs="Times New Roman"/>
          <w:spacing w:val="-2"/>
          <w:sz w:val="28"/>
          <w:szCs w:val="28"/>
        </w:rPr>
        <w:t>е</w:t>
      </w:r>
      <w:r w:rsidRPr="00987F2E">
        <w:rPr>
          <w:rFonts w:ascii="Times New Roman" w:hAnsi="Times New Roman" w:cs="Times New Roman"/>
          <w:sz w:val="28"/>
          <w:szCs w:val="28"/>
        </w:rPr>
        <w:t>м</w:t>
      </w:r>
      <w:r w:rsidRPr="00987F2E">
        <w:rPr>
          <w:rFonts w:ascii="Times New Roman" w:hAnsi="Times New Roman" w:cs="Times New Roman"/>
          <w:spacing w:val="1"/>
          <w:sz w:val="28"/>
          <w:szCs w:val="28"/>
        </w:rPr>
        <w:t>о</w:t>
      </w:r>
      <w:r w:rsidRPr="00987F2E">
        <w:rPr>
          <w:rFonts w:ascii="Times New Roman" w:hAnsi="Times New Roman" w:cs="Times New Roman"/>
          <w:spacing w:val="-2"/>
          <w:sz w:val="28"/>
          <w:szCs w:val="28"/>
        </w:rPr>
        <w:t>г</w:t>
      </w:r>
      <w:r w:rsidRPr="00987F2E">
        <w:rPr>
          <w:rFonts w:ascii="Times New Roman" w:hAnsi="Times New Roman" w:cs="Times New Roman"/>
          <w:sz w:val="28"/>
          <w:szCs w:val="28"/>
        </w:rPr>
        <w:t>о</w:t>
      </w:r>
      <w:r w:rsidRPr="00987F2E">
        <w:rPr>
          <w:rFonts w:ascii="Times New Roman" w:hAnsi="Times New Roman" w:cs="Times New Roman"/>
          <w:spacing w:val="13"/>
          <w:sz w:val="28"/>
          <w:szCs w:val="28"/>
        </w:rPr>
        <w:t xml:space="preserve">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и</w:t>
      </w:r>
      <w:r w:rsidRPr="00987F2E">
        <w:rPr>
          <w:rFonts w:ascii="Times New Roman" w:hAnsi="Times New Roman" w:cs="Times New Roman"/>
          <w:spacing w:val="7"/>
          <w:sz w:val="28"/>
          <w:szCs w:val="28"/>
        </w:rPr>
        <w:t xml:space="preserve"> </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г</w:t>
      </w:r>
      <w:r w:rsidRPr="00987F2E">
        <w:rPr>
          <w:rFonts w:ascii="Times New Roman" w:hAnsi="Times New Roman" w:cs="Times New Roman"/>
          <w:spacing w:val="-2"/>
          <w:sz w:val="28"/>
          <w:szCs w:val="28"/>
        </w:rPr>
        <w:t>а</w:t>
      </w:r>
      <w:r w:rsidRPr="00987F2E">
        <w:rPr>
          <w:rFonts w:ascii="Times New Roman" w:hAnsi="Times New Roman" w:cs="Times New Roman"/>
          <w:spacing w:val="1"/>
          <w:sz w:val="28"/>
          <w:szCs w:val="28"/>
        </w:rPr>
        <w:t>ни</w:t>
      </w:r>
      <w:r w:rsidRPr="00987F2E">
        <w:rPr>
          <w:rFonts w:ascii="Times New Roman" w:hAnsi="Times New Roman" w:cs="Times New Roman"/>
          <w:sz w:val="28"/>
          <w:szCs w:val="28"/>
        </w:rPr>
        <w:t>з</w:t>
      </w:r>
      <w:r w:rsidRPr="00987F2E">
        <w:rPr>
          <w:rFonts w:ascii="Times New Roman" w:hAnsi="Times New Roman" w:cs="Times New Roman"/>
          <w:spacing w:val="-3"/>
          <w:sz w:val="28"/>
          <w:szCs w:val="28"/>
        </w:rPr>
        <w:t>а</w:t>
      </w:r>
      <w:r w:rsidRPr="00987F2E">
        <w:rPr>
          <w:rFonts w:ascii="Times New Roman" w:hAnsi="Times New Roman" w:cs="Times New Roman"/>
          <w:spacing w:val="-1"/>
          <w:sz w:val="28"/>
          <w:szCs w:val="28"/>
        </w:rPr>
        <w:t>ц</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и</w:t>
      </w:r>
      <w:r w:rsidRPr="00987F2E">
        <w:rPr>
          <w:rFonts w:ascii="Times New Roman" w:hAnsi="Times New Roman" w:cs="Times New Roman"/>
          <w:spacing w:val="7"/>
          <w:sz w:val="28"/>
          <w:szCs w:val="28"/>
        </w:rPr>
        <w:t xml:space="preserve"> </w:t>
      </w:r>
      <w:r w:rsidRPr="00987F2E">
        <w:rPr>
          <w:rFonts w:ascii="Times New Roman" w:hAnsi="Times New Roman" w:cs="Times New Roman"/>
          <w:spacing w:val="1"/>
          <w:sz w:val="28"/>
          <w:szCs w:val="28"/>
        </w:rPr>
        <w:t>об</w:t>
      </w:r>
      <w:r w:rsidRPr="00987F2E">
        <w:rPr>
          <w:rFonts w:ascii="Times New Roman" w:hAnsi="Times New Roman" w:cs="Times New Roman"/>
          <w:spacing w:val="-4"/>
          <w:sz w:val="28"/>
          <w:szCs w:val="28"/>
        </w:rPr>
        <w:t>у</w:t>
      </w:r>
      <w:r w:rsidRPr="00987F2E">
        <w:rPr>
          <w:rFonts w:ascii="Times New Roman" w:hAnsi="Times New Roman" w:cs="Times New Roman"/>
          <w:sz w:val="28"/>
          <w:szCs w:val="28"/>
        </w:rPr>
        <w:t>че</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я</w:t>
      </w:r>
      <w:r w:rsidRPr="00987F2E">
        <w:rPr>
          <w:rFonts w:ascii="Times New Roman" w:hAnsi="Times New Roman" w:cs="Times New Roman"/>
          <w:spacing w:val="9"/>
          <w:sz w:val="28"/>
          <w:szCs w:val="28"/>
        </w:rPr>
        <w:t xml:space="preserve"> </w:t>
      </w:r>
      <w:r w:rsidRPr="00987F2E">
        <w:rPr>
          <w:rFonts w:ascii="Times New Roman" w:hAnsi="Times New Roman" w:cs="Times New Roman"/>
          <w:sz w:val="28"/>
          <w:szCs w:val="28"/>
        </w:rPr>
        <w:t>в</w:t>
      </w:r>
      <w:r w:rsidRPr="00987F2E">
        <w:rPr>
          <w:rFonts w:ascii="Times New Roman" w:hAnsi="Times New Roman" w:cs="Times New Roman"/>
          <w:spacing w:val="8"/>
          <w:sz w:val="28"/>
          <w:szCs w:val="28"/>
        </w:rPr>
        <w:t xml:space="preserve"> </w:t>
      </w:r>
      <w:r w:rsidRPr="00987F2E">
        <w:rPr>
          <w:rFonts w:ascii="Times New Roman" w:hAnsi="Times New Roman" w:cs="Times New Roman"/>
          <w:spacing w:val="-2"/>
          <w:sz w:val="28"/>
          <w:szCs w:val="28"/>
        </w:rPr>
        <w:t>а</w:t>
      </w:r>
      <w:r w:rsidRPr="00987F2E">
        <w:rPr>
          <w:rFonts w:ascii="Times New Roman" w:hAnsi="Times New Roman" w:cs="Times New Roman"/>
          <w:spacing w:val="1"/>
          <w:sz w:val="28"/>
          <w:szCs w:val="28"/>
        </w:rPr>
        <w:t>н</w:t>
      </w:r>
      <w:r w:rsidRPr="00987F2E">
        <w:rPr>
          <w:rFonts w:ascii="Times New Roman" w:hAnsi="Times New Roman" w:cs="Times New Roman"/>
          <w:sz w:val="28"/>
          <w:szCs w:val="28"/>
        </w:rPr>
        <w:t>а</w:t>
      </w:r>
      <w:r w:rsidRPr="00987F2E">
        <w:rPr>
          <w:rFonts w:ascii="Times New Roman" w:hAnsi="Times New Roman" w:cs="Times New Roman"/>
          <w:spacing w:val="-3"/>
          <w:sz w:val="28"/>
          <w:szCs w:val="28"/>
        </w:rPr>
        <w:t>л</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г</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ч</w:t>
      </w:r>
      <w:r w:rsidRPr="00987F2E">
        <w:rPr>
          <w:rFonts w:ascii="Times New Roman" w:hAnsi="Times New Roman" w:cs="Times New Roman"/>
          <w:spacing w:val="-1"/>
          <w:sz w:val="28"/>
          <w:szCs w:val="28"/>
        </w:rPr>
        <w:t>ны</w:t>
      </w:r>
      <w:r w:rsidRPr="00987F2E">
        <w:rPr>
          <w:rFonts w:ascii="Times New Roman" w:hAnsi="Times New Roman" w:cs="Times New Roman"/>
          <w:sz w:val="28"/>
          <w:szCs w:val="28"/>
        </w:rPr>
        <w:t>х фантомных классах</w:t>
      </w:r>
      <w:r w:rsidRPr="00987F2E">
        <w:rPr>
          <w:rFonts w:ascii="Times New Roman" w:hAnsi="Times New Roman" w:cs="Times New Roman"/>
          <w:spacing w:val="10"/>
          <w:sz w:val="28"/>
          <w:szCs w:val="28"/>
        </w:rPr>
        <w:t xml:space="preserve"> </w:t>
      </w:r>
      <w:r w:rsidRPr="00987F2E">
        <w:rPr>
          <w:rFonts w:ascii="Times New Roman" w:hAnsi="Times New Roman" w:cs="Times New Roman"/>
          <w:spacing w:val="1"/>
          <w:sz w:val="28"/>
          <w:szCs w:val="28"/>
        </w:rPr>
        <w:t>или центрах практических навыков и умений РФ</w:t>
      </w:r>
      <w:r w:rsidRPr="00987F2E">
        <w:rPr>
          <w:rFonts w:ascii="Times New Roman" w:hAnsi="Times New Roman" w:cs="Times New Roman"/>
          <w:sz w:val="28"/>
          <w:szCs w:val="28"/>
        </w:rPr>
        <w:t>, и</w:t>
      </w:r>
      <w:r w:rsidRPr="00987F2E">
        <w:rPr>
          <w:rFonts w:ascii="Times New Roman" w:hAnsi="Times New Roman" w:cs="Times New Roman"/>
          <w:spacing w:val="1"/>
          <w:sz w:val="28"/>
          <w:szCs w:val="28"/>
        </w:rPr>
        <w:t xml:space="preserve"> </w:t>
      </w:r>
      <w:r w:rsidRPr="00987F2E">
        <w:rPr>
          <w:rFonts w:ascii="Times New Roman" w:hAnsi="Times New Roman" w:cs="Times New Roman"/>
          <w:spacing w:val="-2"/>
          <w:sz w:val="28"/>
          <w:szCs w:val="28"/>
        </w:rPr>
        <w:t>о</w:t>
      </w:r>
      <w:r w:rsidRPr="00987F2E">
        <w:rPr>
          <w:rFonts w:ascii="Times New Roman" w:hAnsi="Times New Roman" w:cs="Times New Roman"/>
          <w:spacing w:val="1"/>
          <w:sz w:val="28"/>
          <w:szCs w:val="28"/>
        </w:rPr>
        <w:t>б</w:t>
      </w:r>
      <w:r w:rsidRPr="00987F2E">
        <w:rPr>
          <w:rFonts w:ascii="Times New Roman" w:hAnsi="Times New Roman" w:cs="Times New Roman"/>
          <w:spacing w:val="-1"/>
          <w:sz w:val="28"/>
          <w:szCs w:val="28"/>
        </w:rPr>
        <w:t>л</w:t>
      </w:r>
      <w:r w:rsidRPr="00987F2E">
        <w:rPr>
          <w:rFonts w:ascii="Times New Roman" w:hAnsi="Times New Roman" w:cs="Times New Roman"/>
          <w:spacing w:val="-2"/>
          <w:sz w:val="28"/>
          <w:szCs w:val="28"/>
        </w:rPr>
        <w:t>а</w:t>
      </w:r>
      <w:r w:rsidRPr="00987F2E">
        <w:rPr>
          <w:rFonts w:ascii="Times New Roman" w:hAnsi="Times New Roman" w:cs="Times New Roman"/>
          <w:spacing w:val="1"/>
          <w:sz w:val="28"/>
          <w:szCs w:val="28"/>
        </w:rPr>
        <w:t>д</w:t>
      </w:r>
      <w:r w:rsidRPr="00987F2E">
        <w:rPr>
          <w:rFonts w:ascii="Times New Roman" w:hAnsi="Times New Roman" w:cs="Times New Roman"/>
          <w:sz w:val="28"/>
          <w:szCs w:val="28"/>
        </w:rPr>
        <w:t>ает</w:t>
      </w:r>
      <w:r w:rsidRPr="00987F2E">
        <w:rPr>
          <w:rFonts w:ascii="Times New Roman" w:hAnsi="Times New Roman" w:cs="Times New Roman"/>
          <w:spacing w:val="-3"/>
          <w:sz w:val="28"/>
          <w:szCs w:val="28"/>
        </w:rPr>
        <w:t xml:space="preserve">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р</w:t>
      </w:r>
      <w:r w:rsidRPr="00987F2E">
        <w:rPr>
          <w:rFonts w:ascii="Times New Roman" w:hAnsi="Times New Roman" w:cs="Times New Roman"/>
          <w:spacing w:val="1"/>
          <w:sz w:val="28"/>
          <w:szCs w:val="28"/>
        </w:rPr>
        <w:t>оп</w:t>
      </w:r>
      <w:r w:rsidRPr="00987F2E">
        <w:rPr>
          <w:rFonts w:ascii="Times New Roman" w:hAnsi="Times New Roman" w:cs="Times New Roman"/>
          <w:spacing w:val="-4"/>
          <w:sz w:val="28"/>
          <w:szCs w:val="28"/>
        </w:rPr>
        <w:t>у</w:t>
      </w:r>
      <w:r w:rsidRPr="00987F2E">
        <w:rPr>
          <w:rFonts w:ascii="Times New Roman" w:hAnsi="Times New Roman" w:cs="Times New Roman"/>
          <w:sz w:val="28"/>
          <w:szCs w:val="28"/>
        </w:rPr>
        <w:t>ск</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й</w:t>
      </w:r>
      <w:r w:rsidRPr="00987F2E">
        <w:rPr>
          <w:rFonts w:ascii="Times New Roman" w:hAnsi="Times New Roman" w:cs="Times New Roman"/>
          <w:spacing w:val="1"/>
          <w:sz w:val="28"/>
          <w:szCs w:val="28"/>
        </w:rPr>
        <w:t xml:space="preserve"> </w:t>
      </w:r>
      <w:r w:rsidRPr="00987F2E">
        <w:rPr>
          <w:rFonts w:ascii="Times New Roman" w:hAnsi="Times New Roman" w:cs="Times New Roman"/>
          <w:spacing w:val="-3"/>
          <w:sz w:val="28"/>
          <w:szCs w:val="28"/>
        </w:rPr>
        <w:t>с</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о</w:t>
      </w:r>
      <w:r w:rsidRPr="00987F2E">
        <w:rPr>
          <w:rFonts w:ascii="Times New Roman" w:hAnsi="Times New Roman" w:cs="Times New Roman"/>
          <w:spacing w:val="-2"/>
          <w:sz w:val="28"/>
          <w:szCs w:val="28"/>
        </w:rPr>
        <w:t>с</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б</w:t>
      </w:r>
      <w:r w:rsidRPr="00987F2E">
        <w:rPr>
          <w:rFonts w:ascii="Times New Roman" w:hAnsi="Times New Roman" w:cs="Times New Roman"/>
          <w:spacing w:val="1"/>
          <w:sz w:val="28"/>
          <w:szCs w:val="28"/>
        </w:rPr>
        <w:t>но</w:t>
      </w:r>
      <w:r w:rsidRPr="00987F2E">
        <w:rPr>
          <w:rFonts w:ascii="Times New Roman" w:hAnsi="Times New Roman" w:cs="Times New Roman"/>
          <w:sz w:val="28"/>
          <w:szCs w:val="28"/>
        </w:rPr>
        <w:t>ст</w:t>
      </w:r>
      <w:r w:rsidRPr="00987F2E">
        <w:rPr>
          <w:rFonts w:ascii="Times New Roman" w:hAnsi="Times New Roman" w:cs="Times New Roman"/>
          <w:spacing w:val="-1"/>
          <w:sz w:val="28"/>
          <w:szCs w:val="28"/>
        </w:rPr>
        <w:t>ь</w:t>
      </w:r>
      <w:r w:rsidRPr="00987F2E">
        <w:rPr>
          <w:rFonts w:ascii="Times New Roman" w:hAnsi="Times New Roman" w:cs="Times New Roman"/>
          <w:sz w:val="28"/>
          <w:szCs w:val="28"/>
        </w:rPr>
        <w:t>ю</w:t>
      </w:r>
      <w:r w:rsidRPr="00987F2E">
        <w:rPr>
          <w:rFonts w:ascii="Times New Roman" w:hAnsi="Times New Roman" w:cs="Times New Roman"/>
          <w:spacing w:val="-4"/>
          <w:sz w:val="28"/>
          <w:szCs w:val="28"/>
        </w:rPr>
        <w:t xml:space="preserve"> </w:t>
      </w:r>
      <w:r w:rsidRPr="00987F2E">
        <w:rPr>
          <w:rFonts w:ascii="Times New Roman" w:hAnsi="Times New Roman" w:cs="Times New Roman"/>
          <w:spacing w:val="1"/>
          <w:sz w:val="28"/>
          <w:szCs w:val="28"/>
        </w:rPr>
        <w:t>д</w:t>
      </w:r>
      <w:r w:rsidRPr="00987F2E">
        <w:rPr>
          <w:rFonts w:ascii="Times New Roman" w:hAnsi="Times New Roman" w:cs="Times New Roman"/>
          <w:sz w:val="28"/>
          <w:szCs w:val="28"/>
        </w:rPr>
        <w:t>о</w:t>
      </w:r>
      <w:r w:rsidRPr="00987F2E">
        <w:rPr>
          <w:rFonts w:ascii="Times New Roman" w:hAnsi="Times New Roman" w:cs="Times New Roman"/>
          <w:spacing w:val="-2"/>
          <w:sz w:val="28"/>
          <w:szCs w:val="28"/>
        </w:rPr>
        <w:t xml:space="preserve"> </w:t>
      </w:r>
      <w:r w:rsidRPr="00987F2E">
        <w:rPr>
          <w:rFonts w:ascii="Times New Roman" w:hAnsi="Times New Roman" w:cs="Times New Roman"/>
          <w:spacing w:val="1"/>
          <w:sz w:val="28"/>
          <w:szCs w:val="28"/>
        </w:rPr>
        <w:t>8</w:t>
      </w:r>
      <w:r w:rsidRPr="00987F2E">
        <w:rPr>
          <w:rFonts w:ascii="Times New Roman" w:hAnsi="Times New Roman" w:cs="Times New Roman"/>
          <w:sz w:val="28"/>
          <w:szCs w:val="28"/>
        </w:rPr>
        <w:t>0</w:t>
      </w:r>
      <w:r w:rsidRPr="00987F2E">
        <w:rPr>
          <w:rFonts w:ascii="Times New Roman" w:hAnsi="Times New Roman" w:cs="Times New Roman"/>
          <w:spacing w:val="1"/>
          <w:sz w:val="28"/>
          <w:szCs w:val="28"/>
        </w:rPr>
        <w:t xml:space="preserve"> </w:t>
      </w:r>
      <w:r w:rsidRPr="00987F2E">
        <w:rPr>
          <w:rFonts w:ascii="Times New Roman" w:hAnsi="Times New Roman" w:cs="Times New Roman"/>
          <w:sz w:val="28"/>
          <w:szCs w:val="28"/>
        </w:rPr>
        <w:t>че</w:t>
      </w:r>
      <w:r w:rsidRPr="00987F2E">
        <w:rPr>
          <w:rFonts w:ascii="Times New Roman" w:hAnsi="Times New Roman" w:cs="Times New Roman"/>
          <w:spacing w:val="-3"/>
          <w:sz w:val="28"/>
          <w:szCs w:val="28"/>
        </w:rPr>
        <w:t>л</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век в</w:t>
      </w:r>
      <w:r w:rsidRPr="00987F2E">
        <w:rPr>
          <w:rFonts w:ascii="Times New Roman" w:hAnsi="Times New Roman" w:cs="Times New Roman"/>
          <w:spacing w:val="-1"/>
          <w:sz w:val="28"/>
          <w:szCs w:val="28"/>
        </w:rPr>
        <w:t xml:space="preserve"> </w:t>
      </w:r>
      <w:r w:rsidRPr="00987F2E">
        <w:rPr>
          <w:rFonts w:ascii="Times New Roman" w:hAnsi="Times New Roman" w:cs="Times New Roman"/>
          <w:sz w:val="28"/>
          <w:szCs w:val="28"/>
        </w:rPr>
        <w:t>де</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ь</w:t>
      </w:r>
      <w:r w:rsidRPr="00987F2E">
        <w:rPr>
          <w:rFonts w:ascii="Times New Roman" w:hAnsi="Times New Roman" w:cs="Times New Roman"/>
          <w:sz w:val="28"/>
          <w:szCs w:val="28"/>
        </w:rPr>
        <w:t>.</w:t>
      </w:r>
    </w:p>
    <w:p w:rsidR="00C825D5" w:rsidRPr="00987F2E" w:rsidRDefault="00C825D5" w:rsidP="00987F2E">
      <w:pPr>
        <w:pStyle w:val="af3"/>
        <w:rPr>
          <w:rFonts w:ascii="Times New Roman" w:hAnsi="Times New Roman" w:cs="Times New Roman"/>
          <w:sz w:val="28"/>
          <w:szCs w:val="28"/>
        </w:rPr>
      </w:pPr>
      <w:r w:rsidRPr="00987F2E">
        <w:rPr>
          <w:rFonts w:ascii="Times New Roman" w:hAnsi="Times New Roman" w:cs="Times New Roman"/>
          <w:sz w:val="28"/>
          <w:szCs w:val="28"/>
        </w:rPr>
        <w:t>С</w:t>
      </w:r>
      <w:r w:rsidRPr="00987F2E">
        <w:rPr>
          <w:rFonts w:ascii="Times New Roman" w:hAnsi="Times New Roman" w:cs="Times New Roman"/>
          <w:spacing w:val="3"/>
          <w:sz w:val="28"/>
          <w:szCs w:val="28"/>
        </w:rPr>
        <w:t xml:space="preserve"> </w:t>
      </w:r>
      <w:r w:rsidRPr="00987F2E">
        <w:rPr>
          <w:rFonts w:ascii="Times New Roman" w:hAnsi="Times New Roman" w:cs="Times New Roman"/>
          <w:spacing w:val="-1"/>
          <w:sz w:val="28"/>
          <w:szCs w:val="28"/>
        </w:rPr>
        <w:t>20</w:t>
      </w:r>
      <w:r w:rsidRPr="00987F2E">
        <w:rPr>
          <w:rFonts w:ascii="Times New Roman" w:hAnsi="Times New Roman" w:cs="Times New Roman"/>
          <w:spacing w:val="1"/>
          <w:sz w:val="28"/>
          <w:szCs w:val="28"/>
        </w:rPr>
        <w:t>1</w:t>
      </w:r>
      <w:r w:rsidRPr="00987F2E">
        <w:rPr>
          <w:rFonts w:ascii="Times New Roman" w:hAnsi="Times New Roman" w:cs="Times New Roman"/>
          <w:sz w:val="28"/>
          <w:szCs w:val="28"/>
        </w:rPr>
        <w:t>1</w:t>
      </w:r>
      <w:r w:rsidRPr="00987F2E">
        <w:rPr>
          <w:rFonts w:ascii="Times New Roman" w:hAnsi="Times New Roman" w:cs="Times New Roman"/>
          <w:spacing w:val="4"/>
          <w:sz w:val="28"/>
          <w:szCs w:val="28"/>
        </w:rPr>
        <w:t xml:space="preserve"> </w:t>
      </w:r>
      <w:r w:rsidRPr="00987F2E">
        <w:rPr>
          <w:rFonts w:ascii="Times New Roman" w:hAnsi="Times New Roman" w:cs="Times New Roman"/>
          <w:sz w:val="28"/>
          <w:szCs w:val="28"/>
        </w:rPr>
        <w:t>г.</w:t>
      </w:r>
      <w:r w:rsidRPr="00987F2E">
        <w:rPr>
          <w:rFonts w:ascii="Times New Roman" w:hAnsi="Times New Roman" w:cs="Times New Roman"/>
          <w:spacing w:val="3"/>
          <w:sz w:val="28"/>
          <w:szCs w:val="28"/>
        </w:rPr>
        <w:t xml:space="preserve"> </w:t>
      </w:r>
      <w:r w:rsidRPr="00987F2E">
        <w:rPr>
          <w:rFonts w:ascii="Times New Roman" w:hAnsi="Times New Roman" w:cs="Times New Roman"/>
          <w:sz w:val="28"/>
          <w:szCs w:val="28"/>
        </w:rPr>
        <w:t xml:space="preserve">в </w:t>
      </w:r>
      <w:r w:rsidRPr="00987F2E">
        <w:rPr>
          <w:rFonts w:ascii="Times New Roman" w:hAnsi="Times New Roman" w:cs="Times New Roman"/>
          <w:spacing w:val="1"/>
          <w:sz w:val="28"/>
          <w:szCs w:val="28"/>
        </w:rPr>
        <w:t xml:space="preserve">УМО по </w:t>
      </w:r>
      <w:r w:rsidRPr="00987F2E">
        <w:rPr>
          <w:rFonts w:ascii="Times New Roman" w:hAnsi="Times New Roman" w:cs="Times New Roman"/>
          <w:sz w:val="28"/>
          <w:szCs w:val="28"/>
        </w:rPr>
        <w:t>ПП</w:t>
      </w:r>
      <w:r w:rsidRPr="00987F2E">
        <w:rPr>
          <w:rFonts w:ascii="Times New Roman" w:hAnsi="Times New Roman" w:cs="Times New Roman"/>
          <w:spacing w:val="1"/>
          <w:sz w:val="28"/>
          <w:szCs w:val="28"/>
        </w:rPr>
        <w:t xml:space="preserve"> н</w:t>
      </w:r>
      <w:r w:rsidRPr="00987F2E">
        <w:rPr>
          <w:rFonts w:ascii="Times New Roman" w:hAnsi="Times New Roman" w:cs="Times New Roman"/>
          <w:sz w:val="28"/>
          <w:szCs w:val="28"/>
        </w:rPr>
        <w:t>ачато</w:t>
      </w:r>
      <w:r w:rsidRPr="00987F2E">
        <w:rPr>
          <w:rFonts w:ascii="Times New Roman" w:hAnsi="Times New Roman" w:cs="Times New Roman"/>
          <w:spacing w:val="2"/>
          <w:sz w:val="28"/>
          <w:szCs w:val="28"/>
        </w:rPr>
        <w:t xml:space="preserve"> </w:t>
      </w:r>
      <w:r w:rsidRPr="00987F2E">
        <w:rPr>
          <w:rFonts w:ascii="Times New Roman" w:hAnsi="Times New Roman" w:cs="Times New Roman"/>
          <w:spacing w:val="1"/>
          <w:sz w:val="28"/>
          <w:szCs w:val="28"/>
        </w:rPr>
        <w:t>об</w:t>
      </w:r>
      <w:r w:rsidRPr="00987F2E">
        <w:rPr>
          <w:rFonts w:ascii="Times New Roman" w:hAnsi="Times New Roman" w:cs="Times New Roman"/>
          <w:spacing w:val="-4"/>
          <w:sz w:val="28"/>
          <w:szCs w:val="28"/>
        </w:rPr>
        <w:t>у</w:t>
      </w:r>
      <w:r w:rsidRPr="00987F2E">
        <w:rPr>
          <w:rFonts w:ascii="Times New Roman" w:hAnsi="Times New Roman" w:cs="Times New Roman"/>
          <w:sz w:val="28"/>
          <w:szCs w:val="28"/>
        </w:rPr>
        <w:t>че</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е</w:t>
      </w:r>
      <w:r w:rsidRPr="00987F2E">
        <w:rPr>
          <w:rFonts w:ascii="Times New Roman" w:hAnsi="Times New Roman" w:cs="Times New Roman"/>
          <w:spacing w:val="3"/>
          <w:sz w:val="28"/>
          <w:szCs w:val="28"/>
        </w:rPr>
        <w:t xml:space="preserve"> </w:t>
      </w:r>
      <w:r w:rsidRPr="00987F2E">
        <w:rPr>
          <w:rFonts w:ascii="Times New Roman" w:hAnsi="Times New Roman" w:cs="Times New Roman"/>
          <w:sz w:val="28"/>
          <w:szCs w:val="28"/>
        </w:rPr>
        <w:t>ст</w:t>
      </w:r>
      <w:r w:rsidRPr="00987F2E">
        <w:rPr>
          <w:rFonts w:ascii="Times New Roman" w:hAnsi="Times New Roman" w:cs="Times New Roman"/>
          <w:spacing w:val="-4"/>
          <w:sz w:val="28"/>
          <w:szCs w:val="28"/>
        </w:rPr>
        <w:t>у</w:t>
      </w:r>
      <w:r w:rsidRPr="00987F2E">
        <w:rPr>
          <w:rFonts w:ascii="Times New Roman" w:hAnsi="Times New Roman" w:cs="Times New Roman"/>
          <w:spacing w:val="1"/>
          <w:sz w:val="28"/>
          <w:szCs w:val="28"/>
        </w:rPr>
        <w:t>д</w:t>
      </w:r>
      <w:r w:rsidRPr="00987F2E">
        <w:rPr>
          <w:rFonts w:ascii="Times New Roman" w:hAnsi="Times New Roman" w:cs="Times New Roman"/>
          <w:sz w:val="28"/>
          <w:szCs w:val="28"/>
        </w:rPr>
        <w:t>е</w:t>
      </w:r>
      <w:r w:rsidRPr="00987F2E">
        <w:rPr>
          <w:rFonts w:ascii="Times New Roman" w:hAnsi="Times New Roman" w:cs="Times New Roman"/>
          <w:spacing w:val="1"/>
          <w:sz w:val="28"/>
          <w:szCs w:val="28"/>
        </w:rPr>
        <w:t>н</w:t>
      </w:r>
      <w:r w:rsidRPr="00987F2E">
        <w:rPr>
          <w:rFonts w:ascii="Times New Roman" w:hAnsi="Times New Roman" w:cs="Times New Roman"/>
          <w:spacing w:val="-3"/>
          <w:sz w:val="28"/>
          <w:szCs w:val="28"/>
        </w:rPr>
        <w:t>т</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в</w:t>
      </w:r>
      <w:r w:rsidRPr="00987F2E">
        <w:rPr>
          <w:rFonts w:ascii="Times New Roman" w:hAnsi="Times New Roman" w:cs="Times New Roman"/>
          <w:spacing w:val="3"/>
          <w:sz w:val="28"/>
          <w:szCs w:val="28"/>
        </w:rPr>
        <w:t xml:space="preserve"> </w:t>
      </w:r>
      <w:r w:rsidRPr="00987F2E">
        <w:rPr>
          <w:rFonts w:ascii="Times New Roman" w:hAnsi="Times New Roman" w:cs="Times New Roman"/>
          <w:spacing w:val="-1"/>
          <w:sz w:val="28"/>
          <w:szCs w:val="28"/>
        </w:rPr>
        <w:t>л</w:t>
      </w:r>
      <w:r w:rsidRPr="00987F2E">
        <w:rPr>
          <w:rFonts w:ascii="Times New Roman" w:hAnsi="Times New Roman" w:cs="Times New Roman"/>
          <w:sz w:val="28"/>
          <w:szCs w:val="28"/>
        </w:rPr>
        <w:t>ечеб</w:t>
      </w:r>
      <w:r w:rsidRPr="00987F2E">
        <w:rPr>
          <w:rFonts w:ascii="Times New Roman" w:hAnsi="Times New Roman" w:cs="Times New Roman"/>
          <w:spacing w:val="-2"/>
          <w:sz w:val="28"/>
          <w:szCs w:val="28"/>
        </w:rPr>
        <w:t>н</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го</w:t>
      </w:r>
      <w:r w:rsidRPr="00987F2E">
        <w:rPr>
          <w:rFonts w:ascii="Times New Roman" w:hAnsi="Times New Roman" w:cs="Times New Roman"/>
          <w:spacing w:val="2"/>
          <w:sz w:val="28"/>
          <w:szCs w:val="28"/>
        </w:rPr>
        <w:t xml:space="preserve"> </w:t>
      </w:r>
      <w:r w:rsidRPr="00987F2E">
        <w:rPr>
          <w:rFonts w:ascii="Times New Roman" w:hAnsi="Times New Roman" w:cs="Times New Roman"/>
          <w:sz w:val="28"/>
          <w:szCs w:val="28"/>
        </w:rPr>
        <w:t xml:space="preserve">и </w:t>
      </w:r>
      <w:r w:rsidRPr="00987F2E">
        <w:rPr>
          <w:rFonts w:ascii="Times New Roman" w:hAnsi="Times New Roman" w:cs="Times New Roman"/>
          <w:spacing w:val="1"/>
          <w:sz w:val="28"/>
          <w:szCs w:val="28"/>
        </w:rPr>
        <w:t>п</w:t>
      </w:r>
      <w:r w:rsidRPr="00987F2E">
        <w:rPr>
          <w:rFonts w:ascii="Times New Roman" w:hAnsi="Times New Roman" w:cs="Times New Roman"/>
          <w:sz w:val="28"/>
          <w:szCs w:val="28"/>
        </w:rPr>
        <w:t>е</w:t>
      </w:r>
      <w:r w:rsidRPr="00987F2E">
        <w:rPr>
          <w:rFonts w:ascii="Times New Roman" w:hAnsi="Times New Roman" w:cs="Times New Roman"/>
          <w:spacing w:val="-1"/>
          <w:sz w:val="28"/>
          <w:szCs w:val="28"/>
        </w:rPr>
        <w:t>д</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а</w:t>
      </w:r>
      <w:r w:rsidRPr="00987F2E">
        <w:rPr>
          <w:rFonts w:ascii="Times New Roman" w:hAnsi="Times New Roman" w:cs="Times New Roman"/>
          <w:spacing w:val="-3"/>
          <w:sz w:val="28"/>
          <w:szCs w:val="28"/>
        </w:rPr>
        <w:t>т</w:t>
      </w:r>
      <w:r w:rsidRPr="00987F2E">
        <w:rPr>
          <w:rFonts w:ascii="Times New Roman" w:hAnsi="Times New Roman" w:cs="Times New Roman"/>
          <w:spacing w:val="1"/>
          <w:sz w:val="28"/>
          <w:szCs w:val="28"/>
        </w:rPr>
        <w:t>р</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чес</w:t>
      </w:r>
      <w:r w:rsidRPr="00987F2E">
        <w:rPr>
          <w:rFonts w:ascii="Times New Roman" w:hAnsi="Times New Roman" w:cs="Times New Roman"/>
          <w:spacing w:val="-1"/>
          <w:sz w:val="28"/>
          <w:szCs w:val="28"/>
        </w:rPr>
        <w:t>к</w:t>
      </w:r>
      <w:r w:rsidRPr="00987F2E">
        <w:rPr>
          <w:rFonts w:ascii="Times New Roman" w:hAnsi="Times New Roman" w:cs="Times New Roman"/>
          <w:spacing w:val="1"/>
          <w:sz w:val="28"/>
          <w:szCs w:val="28"/>
        </w:rPr>
        <w:t>о</w:t>
      </w:r>
      <w:r w:rsidRPr="00987F2E">
        <w:rPr>
          <w:rFonts w:ascii="Times New Roman" w:hAnsi="Times New Roman" w:cs="Times New Roman"/>
          <w:spacing w:val="-2"/>
          <w:sz w:val="28"/>
          <w:szCs w:val="28"/>
        </w:rPr>
        <w:t>г</w:t>
      </w:r>
      <w:r w:rsidRPr="00987F2E">
        <w:rPr>
          <w:rFonts w:ascii="Times New Roman" w:hAnsi="Times New Roman" w:cs="Times New Roman"/>
          <w:sz w:val="28"/>
          <w:szCs w:val="28"/>
        </w:rPr>
        <w:t xml:space="preserve">о </w:t>
      </w:r>
      <w:r w:rsidRPr="00987F2E">
        <w:rPr>
          <w:rFonts w:ascii="Times New Roman" w:hAnsi="Times New Roman" w:cs="Times New Roman"/>
          <w:spacing w:val="-2"/>
          <w:sz w:val="28"/>
          <w:szCs w:val="28"/>
        </w:rPr>
        <w:t>ф</w:t>
      </w:r>
      <w:r w:rsidRPr="00987F2E">
        <w:rPr>
          <w:rFonts w:ascii="Times New Roman" w:hAnsi="Times New Roman" w:cs="Times New Roman"/>
          <w:sz w:val="28"/>
          <w:szCs w:val="28"/>
        </w:rPr>
        <w:t>ак</w:t>
      </w:r>
      <w:r w:rsidRPr="00987F2E">
        <w:rPr>
          <w:rFonts w:ascii="Times New Roman" w:hAnsi="Times New Roman" w:cs="Times New Roman"/>
          <w:spacing w:val="-3"/>
          <w:sz w:val="28"/>
          <w:szCs w:val="28"/>
        </w:rPr>
        <w:t>у</w:t>
      </w:r>
      <w:r w:rsidRPr="00987F2E">
        <w:rPr>
          <w:rFonts w:ascii="Times New Roman" w:hAnsi="Times New Roman" w:cs="Times New Roman"/>
          <w:spacing w:val="-1"/>
          <w:sz w:val="28"/>
          <w:szCs w:val="28"/>
        </w:rPr>
        <w:t>ль</w:t>
      </w:r>
      <w:r w:rsidRPr="00987F2E">
        <w:rPr>
          <w:rFonts w:ascii="Times New Roman" w:hAnsi="Times New Roman" w:cs="Times New Roman"/>
          <w:sz w:val="28"/>
          <w:szCs w:val="28"/>
        </w:rPr>
        <w:t xml:space="preserve">тетов </w:t>
      </w:r>
      <w:r w:rsidRPr="00987F2E">
        <w:rPr>
          <w:rFonts w:ascii="Times New Roman" w:hAnsi="Times New Roman" w:cs="Times New Roman"/>
          <w:spacing w:val="1"/>
          <w:sz w:val="28"/>
          <w:szCs w:val="28"/>
        </w:rPr>
        <w:t>п</w:t>
      </w:r>
      <w:r w:rsidRPr="00987F2E">
        <w:rPr>
          <w:rFonts w:ascii="Times New Roman" w:hAnsi="Times New Roman" w:cs="Times New Roman"/>
          <w:sz w:val="28"/>
          <w:szCs w:val="28"/>
        </w:rPr>
        <w:t xml:space="preserve">о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р</w:t>
      </w:r>
      <w:r w:rsidRPr="00987F2E">
        <w:rPr>
          <w:rFonts w:ascii="Times New Roman" w:hAnsi="Times New Roman" w:cs="Times New Roman"/>
          <w:spacing w:val="1"/>
          <w:sz w:val="28"/>
          <w:szCs w:val="28"/>
        </w:rPr>
        <w:t>о</w:t>
      </w:r>
      <w:r w:rsidRPr="00987F2E">
        <w:rPr>
          <w:rFonts w:ascii="Times New Roman" w:hAnsi="Times New Roman" w:cs="Times New Roman"/>
          <w:spacing w:val="-2"/>
          <w:sz w:val="28"/>
          <w:szCs w:val="28"/>
        </w:rPr>
        <w:t>г</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амм</w:t>
      </w:r>
      <w:r w:rsidRPr="00987F2E">
        <w:rPr>
          <w:rFonts w:ascii="Times New Roman" w:hAnsi="Times New Roman" w:cs="Times New Roman"/>
          <w:spacing w:val="-3"/>
          <w:sz w:val="28"/>
          <w:szCs w:val="28"/>
        </w:rPr>
        <w:t>а</w:t>
      </w:r>
      <w:r w:rsidRPr="00987F2E">
        <w:rPr>
          <w:rFonts w:ascii="Times New Roman" w:hAnsi="Times New Roman" w:cs="Times New Roman"/>
          <w:sz w:val="28"/>
          <w:szCs w:val="28"/>
        </w:rPr>
        <w:t xml:space="preserve">м </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б</w:t>
      </w:r>
      <w:r w:rsidRPr="00987F2E">
        <w:rPr>
          <w:rFonts w:ascii="Times New Roman" w:hAnsi="Times New Roman" w:cs="Times New Roman"/>
          <w:sz w:val="28"/>
          <w:szCs w:val="28"/>
        </w:rPr>
        <w:t>щ</w:t>
      </w:r>
      <w:r w:rsidRPr="00987F2E">
        <w:rPr>
          <w:rFonts w:ascii="Times New Roman" w:hAnsi="Times New Roman" w:cs="Times New Roman"/>
          <w:spacing w:val="-2"/>
          <w:sz w:val="28"/>
          <w:szCs w:val="28"/>
        </w:rPr>
        <w:t>и</w:t>
      </w:r>
      <w:r w:rsidRPr="00987F2E">
        <w:rPr>
          <w:rFonts w:ascii="Times New Roman" w:hAnsi="Times New Roman" w:cs="Times New Roman"/>
          <w:sz w:val="28"/>
          <w:szCs w:val="28"/>
        </w:rPr>
        <w:t xml:space="preserve">й </w:t>
      </w:r>
      <w:r w:rsidRPr="00987F2E">
        <w:rPr>
          <w:rFonts w:ascii="Times New Roman" w:hAnsi="Times New Roman" w:cs="Times New Roman"/>
          <w:spacing w:val="-1"/>
          <w:sz w:val="28"/>
          <w:szCs w:val="28"/>
        </w:rPr>
        <w:t>у</w:t>
      </w:r>
      <w:r w:rsidRPr="00987F2E">
        <w:rPr>
          <w:rFonts w:ascii="Times New Roman" w:hAnsi="Times New Roman" w:cs="Times New Roman"/>
          <w:spacing w:val="1"/>
          <w:sz w:val="28"/>
          <w:szCs w:val="28"/>
        </w:rPr>
        <w:t>х</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 xml:space="preserve">д за </w:t>
      </w:r>
      <w:r w:rsidRPr="00987F2E">
        <w:rPr>
          <w:rFonts w:ascii="Times New Roman" w:hAnsi="Times New Roman" w:cs="Times New Roman"/>
          <w:spacing w:val="-1"/>
          <w:sz w:val="28"/>
          <w:szCs w:val="28"/>
        </w:rPr>
        <w:t>б</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льн</w:t>
      </w:r>
      <w:r w:rsidRPr="00987F2E">
        <w:rPr>
          <w:rFonts w:ascii="Times New Roman" w:hAnsi="Times New Roman" w:cs="Times New Roman"/>
          <w:spacing w:val="1"/>
          <w:sz w:val="28"/>
          <w:szCs w:val="28"/>
        </w:rPr>
        <w:t>ы</w:t>
      </w:r>
      <w:r w:rsidRPr="00987F2E">
        <w:rPr>
          <w:rFonts w:ascii="Times New Roman" w:hAnsi="Times New Roman" w:cs="Times New Roman"/>
          <w:sz w:val="28"/>
          <w:szCs w:val="28"/>
        </w:rPr>
        <w:t>м</w:t>
      </w:r>
      <w:r w:rsidRPr="00987F2E">
        <w:rPr>
          <w:rFonts w:ascii="Times New Roman" w:hAnsi="Times New Roman" w:cs="Times New Roman"/>
          <w:spacing w:val="-1"/>
          <w:sz w:val="28"/>
          <w:szCs w:val="28"/>
        </w:rPr>
        <w:t>»</w:t>
      </w:r>
      <w:r w:rsidRPr="00987F2E">
        <w:rPr>
          <w:rFonts w:ascii="Times New Roman" w:hAnsi="Times New Roman" w:cs="Times New Roman"/>
          <w:sz w:val="28"/>
          <w:szCs w:val="28"/>
        </w:rPr>
        <w:t xml:space="preserve">, </w:t>
      </w:r>
      <w:r w:rsidRPr="00987F2E">
        <w:rPr>
          <w:rFonts w:ascii="Times New Roman" w:hAnsi="Times New Roman" w:cs="Times New Roman"/>
          <w:spacing w:val="-1"/>
          <w:sz w:val="28"/>
          <w:szCs w:val="28"/>
        </w:rPr>
        <w:t>«</w:t>
      </w:r>
      <w:r w:rsidRPr="00987F2E">
        <w:rPr>
          <w:rFonts w:ascii="Times New Roman" w:hAnsi="Times New Roman" w:cs="Times New Roman"/>
          <w:sz w:val="28"/>
          <w:szCs w:val="28"/>
        </w:rPr>
        <w:t>Базовая и</w:t>
      </w:r>
      <w:r w:rsidRPr="00987F2E">
        <w:rPr>
          <w:rFonts w:ascii="Times New Roman" w:hAnsi="Times New Roman" w:cs="Times New Roman"/>
          <w:spacing w:val="-2"/>
          <w:sz w:val="28"/>
          <w:szCs w:val="28"/>
        </w:rPr>
        <w:t xml:space="preserve"> </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ас</w:t>
      </w:r>
      <w:r w:rsidRPr="00987F2E">
        <w:rPr>
          <w:rFonts w:ascii="Times New Roman" w:hAnsi="Times New Roman" w:cs="Times New Roman"/>
          <w:spacing w:val="-2"/>
          <w:sz w:val="28"/>
          <w:szCs w:val="28"/>
        </w:rPr>
        <w:t>ш</w:t>
      </w:r>
      <w:r w:rsidRPr="00987F2E">
        <w:rPr>
          <w:rFonts w:ascii="Times New Roman" w:hAnsi="Times New Roman" w:cs="Times New Roman"/>
          <w:spacing w:val="-1"/>
          <w:sz w:val="28"/>
          <w:szCs w:val="28"/>
        </w:rPr>
        <w:t>и</w:t>
      </w:r>
      <w:r w:rsidRPr="00987F2E">
        <w:rPr>
          <w:rFonts w:ascii="Times New Roman" w:hAnsi="Times New Roman" w:cs="Times New Roman"/>
          <w:spacing w:val="1"/>
          <w:sz w:val="28"/>
          <w:szCs w:val="28"/>
        </w:rPr>
        <w:t>р</w:t>
      </w:r>
      <w:r w:rsidRPr="00987F2E">
        <w:rPr>
          <w:rFonts w:ascii="Times New Roman" w:hAnsi="Times New Roman" w:cs="Times New Roman"/>
          <w:spacing w:val="-2"/>
          <w:sz w:val="28"/>
          <w:szCs w:val="28"/>
        </w:rPr>
        <w:t>е</w:t>
      </w:r>
      <w:r w:rsidRPr="00987F2E">
        <w:rPr>
          <w:rFonts w:ascii="Times New Roman" w:hAnsi="Times New Roman" w:cs="Times New Roman"/>
          <w:spacing w:val="1"/>
          <w:sz w:val="28"/>
          <w:szCs w:val="28"/>
        </w:rPr>
        <w:t>нн</w:t>
      </w:r>
      <w:r w:rsidRPr="00987F2E">
        <w:rPr>
          <w:rFonts w:ascii="Times New Roman" w:hAnsi="Times New Roman" w:cs="Times New Roman"/>
          <w:spacing w:val="-2"/>
          <w:sz w:val="28"/>
          <w:szCs w:val="28"/>
        </w:rPr>
        <w:t>а</w:t>
      </w:r>
      <w:r w:rsidRPr="00987F2E">
        <w:rPr>
          <w:rFonts w:ascii="Times New Roman" w:hAnsi="Times New Roman" w:cs="Times New Roman"/>
          <w:sz w:val="28"/>
          <w:szCs w:val="28"/>
        </w:rPr>
        <w:t>я с</w:t>
      </w:r>
      <w:r w:rsidRPr="00987F2E">
        <w:rPr>
          <w:rFonts w:ascii="Times New Roman" w:hAnsi="Times New Roman" w:cs="Times New Roman"/>
          <w:spacing w:val="-2"/>
          <w:sz w:val="28"/>
          <w:szCs w:val="28"/>
        </w:rPr>
        <w:t>е</w:t>
      </w:r>
      <w:r w:rsidRPr="00987F2E">
        <w:rPr>
          <w:rFonts w:ascii="Times New Roman" w:hAnsi="Times New Roman" w:cs="Times New Roman"/>
          <w:spacing w:val="1"/>
          <w:sz w:val="28"/>
          <w:szCs w:val="28"/>
        </w:rPr>
        <w:t>рд</w:t>
      </w:r>
      <w:r w:rsidRPr="00987F2E">
        <w:rPr>
          <w:rFonts w:ascii="Times New Roman" w:hAnsi="Times New Roman" w:cs="Times New Roman"/>
          <w:spacing w:val="-2"/>
          <w:sz w:val="28"/>
          <w:szCs w:val="28"/>
        </w:rPr>
        <w:t>е</w:t>
      </w:r>
      <w:r w:rsidRPr="00987F2E">
        <w:rPr>
          <w:rFonts w:ascii="Times New Roman" w:hAnsi="Times New Roman" w:cs="Times New Roman"/>
          <w:sz w:val="28"/>
          <w:szCs w:val="28"/>
        </w:rPr>
        <w:t>ч</w:t>
      </w:r>
      <w:r w:rsidRPr="00987F2E">
        <w:rPr>
          <w:rFonts w:ascii="Times New Roman" w:hAnsi="Times New Roman" w:cs="Times New Roman"/>
          <w:spacing w:val="-1"/>
          <w:sz w:val="28"/>
          <w:szCs w:val="28"/>
        </w:rPr>
        <w:t>н</w:t>
      </w:r>
      <w:r w:rsidRPr="00987F2E">
        <w:rPr>
          <w:rFonts w:ascii="Times New Roman" w:hAnsi="Times New Roman" w:cs="Times New Roman"/>
          <w:spacing w:val="4"/>
          <w:sz w:val="28"/>
          <w:szCs w:val="28"/>
        </w:rPr>
        <w:t>о</w:t>
      </w:r>
      <w:r w:rsidRPr="00987F2E">
        <w:rPr>
          <w:rFonts w:ascii="Times New Roman" w:hAnsi="Times New Roman" w:cs="Times New Roman"/>
          <w:sz w:val="28"/>
          <w:szCs w:val="28"/>
        </w:rPr>
        <w:t>-</w:t>
      </w:r>
      <w:r w:rsidR="005F41F3" w:rsidRPr="00987F2E">
        <w:rPr>
          <w:rFonts w:ascii="Times New Roman" w:hAnsi="Times New Roman" w:cs="Times New Roman"/>
          <w:spacing w:val="-1"/>
          <w:sz w:val="28"/>
          <w:szCs w:val="28"/>
        </w:rPr>
        <w:t>л</w:t>
      </w:r>
      <w:r w:rsidR="005F41F3" w:rsidRPr="00987F2E">
        <w:rPr>
          <w:rFonts w:ascii="Times New Roman" w:hAnsi="Times New Roman" w:cs="Times New Roman"/>
          <w:sz w:val="28"/>
          <w:szCs w:val="28"/>
        </w:rPr>
        <w:t>ё</w:t>
      </w:r>
      <w:r w:rsidR="005F41F3" w:rsidRPr="00987F2E">
        <w:rPr>
          <w:rFonts w:ascii="Times New Roman" w:hAnsi="Times New Roman" w:cs="Times New Roman"/>
          <w:spacing w:val="-2"/>
          <w:sz w:val="28"/>
          <w:szCs w:val="28"/>
        </w:rPr>
        <w:t>г</w:t>
      </w:r>
      <w:r w:rsidR="005F41F3" w:rsidRPr="00987F2E">
        <w:rPr>
          <w:rFonts w:ascii="Times New Roman" w:hAnsi="Times New Roman" w:cs="Times New Roman"/>
          <w:spacing w:val="-1"/>
          <w:sz w:val="28"/>
          <w:szCs w:val="28"/>
        </w:rPr>
        <w:t>о</w:t>
      </w:r>
      <w:r w:rsidR="005F41F3" w:rsidRPr="00987F2E">
        <w:rPr>
          <w:rFonts w:ascii="Times New Roman" w:hAnsi="Times New Roman" w:cs="Times New Roman"/>
          <w:sz w:val="28"/>
          <w:szCs w:val="28"/>
        </w:rPr>
        <w:t>ч</w:t>
      </w:r>
      <w:r w:rsidR="005F41F3" w:rsidRPr="00987F2E">
        <w:rPr>
          <w:rFonts w:ascii="Times New Roman" w:hAnsi="Times New Roman" w:cs="Times New Roman"/>
          <w:spacing w:val="1"/>
          <w:sz w:val="28"/>
          <w:szCs w:val="28"/>
        </w:rPr>
        <w:t>н</w:t>
      </w:r>
      <w:r w:rsidR="005F41F3" w:rsidRPr="00987F2E">
        <w:rPr>
          <w:rFonts w:ascii="Times New Roman" w:hAnsi="Times New Roman" w:cs="Times New Roman"/>
          <w:sz w:val="28"/>
          <w:szCs w:val="28"/>
        </w:rPr>
        <w:t>ая</w:t>
      </w:r>
      <w:r w:rsidRPr="00987F2E">
        <w:rPr>
          <w:rFonts w:ascii="Times New Roman" w:hAnsi="Times New Roman" w:cs="Times New Roman"/>
          <w:spacing w:val="-2"/>
          <w:sz w:val="28"/>
          <w:szCs w:val="28"/>
        </w:rPr>
        <w:t xml:space="preserve"> </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е</w:t>
      </w:r>
      <w:r w:rsidRPr="00987F2E">
        <w:rPr>
          <w:rFonts w:ascii="Times New Roman" w:hAnsi="Times New Roman" w:cs="Times New Roman"/>
          <w:spacing w:val="-2"/>
          <w:sz w:val="28"/>
          <w:szCs w:val="28"/>
        </w:rPr>
        <w:t>а</w:t>
      </w:r>
      <w:r w:rsidRPr="00987F2E">
        <w:rPr>
          <w:rFonts w:ascii="Times New Roman" w:hAnsi="Times New Roman" w:cs="Times New Roman"/>
          <w:spacing w:val="1"/>
          <w:sz w:val="28"/>
          <w:szCs w:val="28"/>
        </w:rPr>
        <w:t>н</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ма</w:t>
      </w:r>
      <w:r w:rsidRPr="00987F2E">
        <w:rPr>
          <w:rFonts w:ascii="Times New Roman" w:hAnsi="Times New Roman" w:cs="Times New Roman"/>
          <w:spacing w:val="-1"/>
          <w:sz w:val="28"/>
          <w:szCs w:val="28"/>
        </w:rPr>
        <w:t>ц</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я».</w:t>
      </w:r>
    </w:p>
    <w:p w:rsidR="00C825D5" w:rsidRPr="00987F2E" w:rsidRDefault="00C825D5" w:rsidP="00987F2E">
      <w:pPr>
        <w:pStyle w:val="af3"/>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987F2E">
        <w:rPr>
          <w:rFonts w:ascii="Times New Roman" w:hAnsi="Times New Roman" w:cs="Times New Roman"/>
          <w:sz w:val="28"/>
          <w:szCs w:val="28"/>
        </w:rPr>
        <w:t>В</w:t>
      </w:r>
      <w:r w:rsidRPr="00987F2E">
        <w:rPr>
          <w:rFonts w:ascii="Times New Roman" w:hAnsi="Times New Roman" w:cs="Times New Roman"/>
          <w:spacing w:val="3"/>
          <w:sz w:val="28"/>
          <w:szCs w:val="28"/>
        </w:rPr>
        <w:t xml:space="preserve"> </w:t>
      </w:r>
      <w:r w:rsidRPr="00987F2E">
        <w:rPr>
          <w:rFonts w:ascii="Times New Roman" w:hAnsi="Times New Roman" w:cs="Times New Roman"/>
          <w:spacing w:val="-1"/>
          <w:sz w:val="28"/>
          <w:szCs w:val="28"/>
        </w:rPr>
        <w:t>2</w:t>
      </w:r>
      <w:r w:rsidRPr="00987F2E">
        <w:rPr>
          <w:rFonts w:ascii="Times New Roman" w:hAnsi="Times New Roman" w:cs="Times New Roman"/>
          <w:spacing w:val="1"/>
          <w:sz w:val="28"/>
          <w:szCs w:val="28"/>
        </w:rPr>
        <w:t>0</w:t>
      </w:r>
      <w:r w:rsidRPr="00987F2E">
        <w:rPr>
          <w:rFonts w:ascii="Times New Roman" w:hAnsi="Times New Roman" w:cs="Times New Roman"/>
          <w:spacing w:val="-1"/>
          <w:sz w:val="28"/>
          <w:szCs w:val="28"/>
        </w:rPr>
        <w:t>1</w:t>
      </w:r>
      <w:r w:rsidRPr="00987F2E">
        <w:rPr>
          <w:rFonts w:ascii="Times New Roman" w:hAnsi="Times New Roman" w:cs="Times New Roman"/>
          <w:sz w:val="28"/>
          <w:szCs w:val="28"/>
        </w:rPr>
        <w:t>3</w:t>
      </w:r>
      <w:r w:rsidRPr="00987F2E">
        <w:rPr>
          <w:rFonts w:ascii="Times New Roman" w:hAnsi="Times New Roman" w:cs="Times New Roman"/>
          <w:spacing w:val="5"/>
          <w:sz w:val="28"/>
          <w:szCs w:val="28"/>
        </w:rPr>
        <w:t xml:space="preserve"> </w:t>
      </w:r>
      <w:r w:rsidRPr="00987F2E">
        <w:rPr>
          <w:rFonts w:ascii="Times New Roman" w:hAnsi="Times New Roman" w:cs="Times New Roman"/>
          <w:spacing w:val="-2"/>
          <w:sz w:val="28"/>
          <w:szCs w:val="28"/>
        </w:rPr>
        <w:t>г</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д</w:t>
      </w:r>
      <w:r w:rsidRPr="00987F2E">
        <w:rPr>
          <w:rFonts w:ascii="Times New Roman" w:hAnsi="Times New Roman" w:cs="Times New Roman"/>
          <w:sz w:val="28"/>
          <w:szCs w:val="28"/>
        </w:rPr>
        <w:t xml:space="preserve">у </w:t>
      </w:r>
      <w:r w:rsidR="005F41F3" w:rsidRPr="00987F2E">
        <w:rPr>
          <w:rFonts w:ascii="Times New Roman" w:hAnsi="Times New Roman" w:cs="Times New Roman"/>
          <w:sz w:val="28"/>
          <w:szCs w:val="28"/>
        </w:rPr>
        <w:t>Уч</w:t>
      </w:r>
      <w:r w:rsidR="005F41F3" w:rsidRPr="00987F2E">
        <w:rPr>
          <w:rFonts w:ascii="Times New Roman" w:hAnsi="Times New Roman" w:cs="Times New Roman"/>
          <w:spacing w:val="1"/>
          <w:sz w:val="28"/>
          <w:szCs w:val="28"/>
        </w:rPr>
        <w:t>ё</w:t>
      </w:r>
      <w:r w:rsidR="005F41F3" w:rsidRPr="00987F2E">
        <w:rPr>
          <w:rFonts w:ascii="Times New Roman" w:hAnsi="Times New Roman" w:cs="Times New Roman"/>
          <w:spacing w:val="-1"/>
          <w:sz w:val="28"/>
          <w:szCs w:val="28"/>
        </w:rPr>
        <w:t>н</w:t>
      </w:r>
      <w:r w:rsidR="005F41F3" w:rsidRPr="00987F2E">
        <w:rPr>
          <w:rFonts w:ascii="Times New Roman" w:hAnsi="Times New Roman" w:cs="Times New Roman"/>
          <w:spacing w:val="1"/>
          <w:sz w:val="28"/>
          <w:szCs w:val="28"/>
        </w:rPr>
        <w:t>ы</w:t>
      </w:r>
      <w:r w:rsidR="005F41F3" w:rsidRPr="00987F2E">
        <w:rPr>
          <w:rFonts w:ascii="Times New Roman" w:hAnsi="Times New Roman" w:cs="Times New Roman"/>
          <w:sz w:val="28"/>
          <w:szCs w:val="28"/>
        </w:rPr>
        <w:t>м</w:t>
      </w:r>
      <w:r w:rsidRPr="00987F2E">
        <w:rPr>
          <w:rFonts w:ascii="Times New Roman" w:hAnsi="Times New Roman" w:cs="Times New Roman"/>
          <w:sz w:val="28"/>
          <w:szCs w:val="28"/>
        </w:rPr>
        <w:t xml:space="preserve"> </w:t>
      </w:r>
      <w:r w:rsidRPr="00987F2E">
        <w:rPr>
          <w:rFonts w:ascii="Times New Roman" w:hAnsi="Times New Roman" w:cs="Times New Roman"/>
          <w:spacing w:val="-2"/>
          <w:sz w:val="28"/>
          <w:szCs w:val="28"/>
        </w:rPr>
        <w:t>с</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ве</w:t>
      </w:r>
      <w:r w:rsidRPr="00987F2E">
        <w:rPr>
          <w:rFonts w:ascii="Times New Roman" w:hAnsi="Times New Roman" w:cs="Times New Roman"/>
          <w:spacing w:val="-3"/>
          <w:sz w:val="28"/>
          <w:szCs w:val="28"/>
        </w:rPr>
        <w:t>т</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м Д</w:t>
      </w:r>
      <w:r w:rsidRPr="00987F2E">
        <w:rPr>
          <w:rFonts w:ascii="Times New Roman" w:hAnsi="Times New Roman" w:cs="Times New Roman"/>
          <w:spacing w:val="1"/>
          <w:sz w:val="28"/>
          <w:szCs w:val="28"/>
        </w:rPr>
        <w:t>Г</w:t>
      </w:r>
      <w:r w:rsidRPr="00987F2E">
        <w:rPr>
          <w:rFonts w:ascii="Times New Roman" w:hAnsi="Times New Roman" w:cs="Times New Roman"/>
          <w:spacing w:val="-3"/>
          <w:sz w:val="28"/>
          <w:szCs w:val="28"/>
        </w:rPr>
        <w:t>М</w:t>
      </w:r>
      <w:r w:rsidRPr="00987F2E">
        <w:rPr>
          <w:rFonts w:ascii="Times New Roman" w:hAnsi="Times New Roman" w:cs="Times New Roman"/>
          <w:sz w:val="28"/>
          <w:szCs w:val="28"/>
        </w:rPr>
        <w:t xml:space="preserve">А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р</w:t>
      </w:r>
      <w:r w:rsidRPr="00987F2E">
        <w:rPr>
          <w:rFonts w:ascii="Times New Roman" w:hAnsi="Times New Roman" w:cs="Times New Roman"/>
          <w:spacing w:val="1"/>
          <w:sz w:val="28"/>
          <w:szCs w:val="28"/>
        </w:rPr>
        <w:t>и</w:t>
      </w:r>
      <w:r w:rsidRPr="00987F2E">
        <w:rPr>
          <w:rFonts w:ascii="Times New Roman" w:hAnsi="Times New Roman" w:cs="Times New Roman"/>
          <w:spacing w:val="-1"/>
          <w:sz w:val="28"/>
          <w:szCs w:val="28"/>
        </w:rPr>
        <w:t>н</w:t>
      </w:r>
      <w:r w:rsidRPr="00987F2E">
        <w:rPr>
          <w:rFonts w:ascii="Times New Roman" w:hAnsi="Times New Roman" w:cs="Times New Roman"/>
          <w:sz w:val="28"/>
          <w:szCs w:val="28"/>
        </w:rPr>
        <w:t xml:space="preserve">ята </w:t>
      </w:r>
      <w:r w:rsidRPr="00987F2E">
        <w:rPr>
          <w:rFonts w:ascii="Times New Roman" w:hAnsi="Times New Roman" w:cs="Times New Roman"/>
          <w:spacing w:val="-3"/>
          <w:sz w:val="28"/>
          <w:szCs w:val="28"/>
        </w:rPr>
        <w:t>к</w:t>
      </w:r>
      <w:r w:rsidRPr="00987F2E">
        <w:rPr>
          <w:rFonts w:ascii="Times New Roman" w:hAnsi="Times New Roman" w:cs="Times New Roman"/>
          <w:spacing w:val="-1"/>
          <w:sz w:val="28"/>
          <w:szCs w:val="28"/>
        </w:rPr>
        <w:t>о</w:t>
      </w:r>
      <w:r w:rsidRPr="00987F2E">
        <w:rPr>
          <w:rFonts w:ascii="Times New Roman" w:hAnsi="Times New Roman" w:cs="Times New Roman"/>
          <w:spacing w:val="1"/>
          <w:sz w:val="28"/>
          <w:szCs w:val="28"/>
        </w:rPr>
        <w:t>нц</w:t>
      </w:r>
      <w:r w:rsidRPr="00987F2E">
        <w:rPr>
          <w:rFonts w:ascii="Times New Roman" w:hAnsi="Times New Roman" w:cs="Times New Roman"/>
          <w:spacing w:val="-2"/>
          <w:sz w:val="28"/>
          <w:szCs w:val="28"/>
        </w:rPr>
        <w:t>е</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ци</w:t>
      </w:r>
      <w:r w:rsidRPr="00987F2E">
        <w:rPr>
          <w:rFonts w:ascii="Times New Roman" w:hAnsi="Times New Roman" w:cs="Times New Roman"/>
          <w:sz w:val="28"/>
          <w:szCs w:val="28"/>
        </w:rPr>
        <w:t xml:space="preserve">я </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аз</w:t>
      </w:r>
      <w:r w:rsidRPr="00987F2E">
        <w:rPr>
          <w:rFonts w:ascii="Times New Roman" w:hAnsi="Times New Roman" w:cs="Times New Roman"/>
          <w:spacing w:val="-1"/>
          <w:sz w:val="28"/>
          <w:szCs w:val="28"/>
        </w:rPr>
        <w:t>в</w:t>
      </w:r>
      <w:r w:rsidRPr="00987F2E">
        <w:rPr>
          <w:rFonts w:ascii="Times New Roman" w:hAnsi="Times New Roman" w:cs="Times New Roman"/>
          <w:spacing w:val="1"/>
          <w:sz w:val="28"/>
          <w:szCs w:val="28"/>
        </w:rPr>
        <w:t>и</w:t>
      </w:r>
      <w:r w:rsidRPr="00987F2E">
        <w:rPr>
          <w:rFonts w:ascii="Times New Roman" w:hAnsi="Times New Roman" w:cs="Times New Roman"/>
          <w:spacing w:val="-3"/>
          <w:sz w:val="28"/>
          <w:szCs w:val="28"/>
        </w:rPr>
        <w:t>т</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 xml:space="preserve">я </w:t>
      </w:r>
      <w:r w:rsidRPr="00987F2E">
        <w:rPr>
          <w:rFonts w:ascii="Times New Roman" w:hAnsi="Times New Roman" w:cs="Times New Roman"/>
          <w:spacing w:val="1"/>
          <w:sz w:val="28"/>
          <w:szCs w:val="28"/>
        </w:rPr>
        <w:t>УМО по ПП для освоения</w:t>
      </w:r>
      <w:r w:rsidRPr="00987F2E">
        <w:rPr>
          <w:rFonts w:ascii="Times New Roman" w:hAnsi="Times New Roman" w:cs="Times New Roman"/>
          <w:spacing w:val="-1"/>
          <w:sz w:val="28"/>
          <w:szCs w:val="28"/>
        </w:rPr>
        <w:t xml:space="preserve"> </w:t>
      </w:r>
      <w:r w:rsidRPr="00987F2E">
        <w:rPr>
          <w:rFonts w:ascii="Times New Roman" w:hAnsi="Times New Roman" w:cs="Times New Roman"/>
          <w:spacing w:val="1"/>
          <w:sz w:val="28"/>
          <w:szCs w:val="28"/>
        </w:rPr>
        <w:t>п</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ак</w:t>
      </w:r>
      <w:r w:rsidRPr="00987F2E">
        <w:rPr>
          <w:rFonts w:ascii="Times New Roman" w:hAnsi="Times New Roman" w:cs="Times New Roman"/>
          <w:spacing w:val="-2"/>
          <w:sz w:val="28"/>
          <w:szCs w:val="28"/>
        </w:rPr>
        <w:t>т</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че</w:t>
      </w:r>
      <w:r w:rsidRPr="00987F2E">
        <w:rPr>
          <w:rFonts w:ascii="Times New Roman" w:hAnsi="Times New Roman" w:cs="Times New Roman"/>
          <w:spacing w:val="-2"/>
          <w:sz w:val="28"/>
          <w:szCs w:val="28"/>
        </w:rPr>
        <w:t>с</w:t>
      </w:r>
      <w:r w:rsidRPr="00987F2E">
        <w:rPr>
          <w:rFonts w:ascii="Times New Roman" w:hAnsi="Times New Roman" w:cs="Times New Roman"/>
          <w:sz w:val="28"/>
          <w:szCs w:val="28"/>
        </w:rPr>
        <w:t>к</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х</w:t>
      </w:r>
      <w:r w:rsidRPr="00987F2E">
        <w:rPr>
          <w:rFonts w:ascii="Times New Roman" w:hAnsi="Times New Roman" w:cs="Times New Roman"/>
          <w:spacing w:val="1"/>
          <w:sz w:val="28"/>
          <w:szCs w:val="28"/>
        </w:rPr>
        <w:t xml:space="preserve"> </w:t>
      </w:r>
      <w:r w:rsidRPr="00987F2E">
        <w:rPr>
          <w:rFonts w:ascii="Times New Roman" w:hAnsi="Times New Roman" w:cs="Times New Roman"/>
          <w:sz w:val="28"/>
          <w:szCs w:val="28"/>
        </w:rPr>
        <w:t>на</w:t>
      </w:r>
      <w:r w:rsidRPr="00987F2E">
        <w:rPr>
          <w:rFonts w:ascii="Times New Roman" w:hAnsi="Times New Roman" w:cs="Times New Roman"/>
          <w:spacing w:val="-3"/>
          <w:sz w:val="28"/>
          <w:szCs w:val="28"/>
        </w:rPr>
        <w:t>в</w:t>
      </w:r>
      <w:r w:rsidRPr="00987F2E">
        <w:rPr>
          <w:rFonts w:ascii="Times New Roman" w:hAnsi="Times New Roman" w:cs="Times New Roman"/>
          <w:spacing w:val="1"/>
          <w:sz w:val="28"/>
          <w:szCs w:val="28"/>
        </w:rPr>
        <w:t>ы</w:t>
      </w:r>
      <w:r w:rsidRPr="00987F2E">
        <w:rPr>
          <w:rFonts w:ascii="Times New Roman" w:hAnsi="Times New Roman" w:cs="Times New Roman"/>
          <w:spacing w:val="-2"/>
          <w:sz w:val="28"/>
          <w:szCs w:val="28"/>
        </w:rPr>
        <w:t>к</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в</w:t>
      </w:r>
      <w:r w:rsidRPr="00987F2E">
        <w:rPr>
          <w:rFonts w:ascii="Times New Roman" w:hAnsi="Times New Roman" w:cs="Times New Roman"/>
          <w:spacing w:val="-1"/>
          <w:sz w:val="28"/>
          <w:szCs w:val="28"/>
        </w:rPr>
        <w:t xml:space="preserve"> </w:t>
      </w:r>
      <w:r w:rsidRPr="00987F2E">
        <w:rPr>
          <w:rFonts w:ascii="Times New Roman" w:hAnsi="Times New Roman" w:cs="Times New Roman"/>
          <w:sz w:val="28"/>
          <w:szCs w:val="28"/>
        </w:rPr>
        <w:t>в</w:t>
      </w:r>
      <w:r w:rsidRPr="00987F2E">
        <w:rPr>
          <w:rFonts w:ascii="Times New Roman" w:hAnsi="Times New Roman" w:cs="Times New Roman"/>
          <w:spacing w:val="-1"/>
          <w:sz w:val="28"/>
          <w:szCs w:val="28"/>
        </w:rPr>
        <w:t xml:space="preserve"> </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а</w:t>
      </w:r>
      <w:r w:rsidRPr="00987F2E">
        <w:rPr>
          <w:rFonts w:ascii="Times New Roman" w:hAnsi="Times New Roman" w:cs="Times New Roman"/>
          <w:spacing w:val="-3"/>
          <w:sz w:val="28"/>
          <w:szCs w:val="28"/>
        </w:rPr>
        <w:t>м</w:t>
      </w:r>
      <w:r w:rsidRPr="00987F2E">
        <w:rPr>
          <w:rFonts w:ascii="Times New Roman" w:hAnsi="Times New Roman" w:cs="Times New Roman"/>
          <w:sz w:val="28"/>
          <w:szCs w:val="28"/>
        </w:rPr>
        <w:t>ках</w:t>
      </w:r>
      <w:r w:rsidRPr="00987F2E">
        <w:rPr>
          <w:rFonts w:ascii="Times New Roman" w:hAnsi="Times New Roman" w:cs="Times New Roman"/>
          <w:spacing w:val="-1"/>
          <w:sz w:val="28"/>
          <w:szCs w:val="28"/>
        </w:rPr>
        <w:t xml:space="preserve"> </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еали</w:t>
      </w:r>
      <w:r w:rsidRPr="00987F2E">
        <w:rPr>
          <w:rFonts w:ascii="Times New Roman" w:hAnsi="Times New Roman" w:cs="Times New Roman"/>
          <w:spacing w:val="-3"/>
          <w:sz w:val="28"/>
          <w:szCs w:val="28"/>
        </w:rPr>
        <w:t>з</w:t>
      </w:r>
      <w:r w:rsidRPr="00987F2E">
        <w:rPr>
          <w:rFonts w:ascii="Times New Roman" w:hAnsi="Times New Roman" w:cs="Times New Roman"/>
          <w:sz w:val="28"/>
          <w:szCs w:val="28"/>
        </w:rPr>
        <w:t>а</w:t>
      </w:r>
      <w:r w:rsidRPr="00987F2E">
        <w:rPr>
          <w:rFonts w:ascii="Times New Roman" w:hAnsi="Times New Roman" w:cs="Times New Roman"/>
          <w:spacing w:val="-1"/>
          <w:sz w:val="28"/>
          <w:szCs w:val="28"/>
        </w:rPr>
        <w:t>ц</w:t>
      </w:r>
      <w:r w:rsidRPr="00987F2E">
        <w:rPr>
          <w:rFonts w:ascii="Times New Roman" w:hAnsi="Times New Roman" w:cs="Times New Roman"/>
          <w:spacing w:val="1"/>
          <w:sz w:val="28"/>
          <w:szCs w:val="28"/>
        </w:rPr>
        <w:t>и</w:t>
      </w:r>
      <w:r w:rsidRPr="00987F2E">
        <w:rPr>
          <w:rFonts w:ascii="Times New Roman" w:hAnsi="Times New Roman" w:cs="Times New Roman"/>
          <w:sz w:val="28"/>
          <w:szCs w:val="28"/>
        </w:rPr>
        <w:t>и</w:t>
      </w:r>
      <w:r w:rsidRPr="00987F2E">
        <w:rPr>
          <w:rFonts w:ascii="Times New Roman" w:hAnsi="Times New Roman" w:cs="Times New Roman"/>
          <w:spacing w:val="1"/>
          <w:sz w:val="28"/>
          <w:szCs w:val="28"/>
        </w:rPr>
        <w:t xml:space="preserve"> </w:t>
      </w:r>
      <w:r w:rsidRPr="00987F2E">
        <w:rPr>
          <w:rFonts w:ascii="Times New Roman" w:hAnsi="Times New Roman" w:cs="Times New Roman"/>
          <w:spacing w:val="-2"/>
          <w:sz w:val="28"/>
          <w:szCs w:val="28"/>
        </w:rPr>
        <w:t>Ф</w:t>
      </w:r>
      <w:r w:rsidRPr="00987F2E">
        <w:rPr>
          <w:rFonts w:ascii="Times New Roman" w:hAnsi="Times New Roman" w:cs="Times New Roman"/>
          <w:spacing w:val="1"/>
          <w:sz w:val="28"/>
          <w:szCs w:val="28"/>
        </w:rPr>
        <w:t>Г</w:t>
      </w:r>
      <w:r w:rsidRPr="00987F2E">
        <w:rPr>
          <w:rFonts w:ascii="Times New Roman" w:hAnsi="Times New Roman" w:cs="Times New Roman"/>
          <w:spacing w:val="-1"/>
          <w:sz w:val="28"/>
          <w:szCs w:val="28"/>
        </w:rPr>
        <w:t>О</w:t>
      </w:r>
      <w:r w:rsidRPr="00987F2E">
        <w:rPr>
          <w:rFonts w:ascii="Times New Roman" w:hAnsi="Times New Roman" w:cs="Times New Roman"/>
          <w:sz w:val="28"/>
          <w:szCs w:val="28"/>
        </w:rPr>
        <w:t>С</w:t>
      </w:r>
      <w:r w:rsidRPr="00987F2E">
        <w:rPr>
          <w:rFonts w:ascii="Times New Roman" w:hAnsi="Times New Roman" w:cs="Times New Roman"/>
          <w:spacing w:val="-3"/>
          <w:sz w:val="28"/>
          <w:szCs w:val="28"/>
        </w:rPr>
        <w:t xml:space="preserve"> </w:t>
      </w:r>
      <w:r w:rsidRPr="00987F2E">
        <w:rPr>
          <w:rFonts w:ascii="Times New Roman" w:hAnsi="Times New Roman" w:cs="Times New Roman"/>
          <w:sz w:val="28"/>
          <w:szCs w:val="28"/>
        </w:rPr>
        <w:t>ВПО для всех факультетов академии.</w:t>
      </w:r>
    </w:p>
    <w:p w:rsidR="005F41F3" w:rsidRPr="00987F2E" w:rsidRDefault="005F41F3" w:rsidP="00987F2E">
      <w:pPr>
        <w:pStyle w:val="af3"/>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я</w:t>
      </w:r>
      <w:r w:rsidR="00C825D5" w:rsidRPr="00987F2E">
        <w:rPr>
          <w:rFonts w:ascii="Times New Roman" w:hAnsi="Times New Roman" w:cs="Times New Roman"/>
          <w:sz w:val="28"/>
          <w:szCs w:val="28"/>
        </w:rPr>
        <w:t>тия</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фантомном классе (зале) и фантомных классах профильных кафедр</w:t>
      </w:r>
      <w:r w:rsidR="00C825D5" w:rsidRPr="00987F2E">
        <w:rPr>
          <w:rFonts w:ascii="Times New Roman" w:hAnsi="Times New Roman" w:cs="Times New Roman"/>
          <w:spacing w:val="1"/>
          <w:sz w:val="28"/>
          <w:szCs w:val="28"/>
        </w:rPr>
        <w:t xml:space="preserve"> УМО по 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ию</w:t>
      </w:r>
      <w:r w:rsidR="00C825D5" w:rsidRPr="00987F2E">
        <w:rPr>
          <w:rFonts w:ascii="Times New Roman" w:hAnsi="Times New Roman" w:cs="Times New Roman"/>
          <w:spacing w:val="1"/>
          <w:sz w:val="28"/>
          <w:szCs w:val="28"/>
        </w:rPr>
        <w:t xml:space="preserve"> 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на</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ят</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ка</w:t>
      </w:r>
      <w:r w:rsidR="00C825D5" w:rsidRPr="00987F2E">
        <w:rPr>
          <w:rFonts w:ascii="Times New Roman" w:hAnsi="Times New Roman" w:cs="Times New Roman"/>
          <w:spacing w:val="-2"/>
          <w:sz w:val="28"/>
          <w:szCs w:val="28"/>
        </w:rPr>
        <w:t>м</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 xml:space="preserve">УМО по </w:t>
      </w:r>
      <w:r w:rsidR="00C825D5" w:rsidRPr="00987F2E">
        <w:rPr>
          <w:rFonts w:ascii="Times New Roman" w:hAnsi="Times New Roman" w:cs="Times New Roman"/>
          <w:sz w:val="28"/>
          <w:szCs w:val="28"/>
        </w:rPr>
        <w:t>ПП</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авате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м</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 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р</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ами 1–6</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г</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ас</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бно</w:t>
      </w:r>
      <w:r w:rsidR="00C825D5" w:rsidRPr="00987F2E">
        <w:rPr>
          <w:rFonts w:ascii="Times New Roman" w:hAnsi="Times New Roman" w:cs="Times New Roman"/>
          <w:sz w:val="28"/>
          <w:szCs w:val="28"/>
        </w:rPr>
        <w:t>му</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ра</w:t>
      </w:r>
      <w:r w:rsidR="00C825D5" w:rsidRPr="00987F2E">
        <w:rPr>
          <w:rFonts w:ascii="Times New Roman" w:hAnsi="Times New Roman" w:cs="Times New Roman"/>
          <w:spacing w:val="1"/>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у</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че</w:t>
      </w:r>
      <w:r w:rsidR="00C825D5" w:rsidRPr="00987F2E">
        <w:rPr>
          <w:rFonts w:ascii="Times New Roman" w:hAnsi="Times New Roman" w:cs="Times New Roman"/>
          <w:sz w:val="28"/>
          <w:szCs w:val="28"/>
        </w:rPr>
        <w:t>ск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з</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ят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3"/>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ф</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ку</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работ</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w:t>
      </w:r>
    </w:p>
    <w:p w:rsidR="00C825D5" w:rsidRPr="00987F2E" w:rsidRDefault="005F41F3" w:rsidP="00987F2E">
      <w:pPr>
        <w:pStyle w:val="af3"/>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фантомном классе (зале) и фантомных классах профильных кафедр</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3"/>
          <w:sz w:val="28"/>
          <w:szCs w:val="28"/>
        </w:rPr>
        <w:t xml:space="preserve">отдела </w:t>
      </w:r>
      <w:r w:rsidR="00C825D5" w:rsidRPr="00987F2E">
        <w:rPr>
          <w:rFonts w:ascii="Times New Roman" w:hAnsi="Times New Roman" w:cs="Times New Roman"/>
          <w:spacing w:val="1"/>
          <w:sz w:val="28"/>
          <w:szCs w:val="28"/>
        </w:rPr>
        <w:t xml:space="preserve">по </w:t>
      </w:r>
      <w:r w:rsidR="00C825D5" w:rsidRPr="00987F2E">
        <w:rPr>
          <w:rFonts w:ascii="Times New Roman" w:hAnsi="Times New Roman" w:cs="Times New Roman"/>
          <w:sz w:val="28"/>
          <w:szCs w:val="28"/>
        </w:rPr>
        <w:t>ПП программу подготовки по основам общего ухода,</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мет</w:t>
      </w:r>
      <w:r w:rsidR="00C825D5" w:rsidRPr="00987F2E">
        <w:rPr>
          <w:rFonts w:ascii="Times New Roman" w:hAnsi="Times New Roman" w:cs="Times New Roman"/>
          <w:spacing w:val="1"/>
          <w:sz w:val="28"/>
          <w:szCs w:val="28"/>
        </w:rPr>
        <w:t>од</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1"/>
          <w:sz w:val="28"/>
          <w:szCs w:val="28"/>
        </w:rPr>
        <w:t xml:space="preserve"> о</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аза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до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щ</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3"/>
          <w:sz w:val="28"/>
          <w:szCs w:val="28"/>
        </w:rPr>
        <w:t>ф</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z w:val="28"/>
          <w:szCs w:val="28"/>
        </w:rPr>
        <w:t>кал</w:t>
      </w:r>
      <w:r w:rsidR="00C825D5" w:rsidRPr="00987F2E">
        <w:rPr>
          <w:rFonts w:ascii="Times New Roman" w:hAnsi="Times New Roman" w:cs="Times New Roman"/>
          <w:spacing w:val="-1"/>
          <w:sz w:val="28"/>
          <w:szCs w:val="28"/>
        </w:rPr>
        <w:t>ь</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об</w:t>
      </w:r>
      <w:r w:rsidR="00C825D5" w:rsidRPr="00987F2E">
        <w:rPr>
          <w:rFonts w:ascii="Times New Roman" w:hAnsi="Times New Roman" w:cs="Times New Roman"/>
          <w:sz w:val="28"/>
          <w:szCs w:val="28"/>
        </w:rPr>
        <w:t>сл</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бо</w:t>
      </w:r>
      <w:r w:rsidR="00C825D5" w:rsidRPr="00987F2E">
        <w:rPr>
          <w:rFonts w:ascii="Times New Roman" w:hAnsi="Times New Roman" w:cs="Times New Roman"/>
          <w:spacing w:val="-1"/>
          <w:sz w:val="28"/>
          <w:szCs w:val="28"/>
        </w:rPr>
        <w:t>льны</w:t>
      </w:r>
      <w:r w:rsidR="00C825D5" w:rsidRPr="00987F2E">
        <w:rPr>
          <w:rFonts w:ascii="Times New Roman" w:hAnsi="Times New Roman" w:cs="Times New Roman"/>
          <w:spacing w:val="1"/>
          <w:sz w:val="28"/>
          <w:szCs w:val="28"/>
        </w:rPr>
        <w:t>х о</w:t>
      </w:r>
      <w:r w:rsidR="00C825D5" w:rsidRPr="00987F2E">
        <w:rPr>
          <w:rFonts w:ascii="Times New Roman" w:hAnsi="Times New Roman" w:cs="Times New Roman"/>
          <w:sz w:val="28"/>
          <w:szCs w:val="28"/>
        </w:rPr>
        <w:t>св</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т 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ты</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3"/>
          <w:sz w:val="28"/>
          <w:szCs w:val="28"/>
        </w:rPr>
        <w:t>ш</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p>
    <w:p w:rsidR="00C825D5" w:rsidRPr="00987F2E" w:rsidRDefault="005F41F3" w:rsidP="00987F2E">
      <w:pPr>
        <w:pStyle w:val="af3"/>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 xml:space="preserve"> 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сле</w:t>
      </w:r>
      <w:r w:rsidR="00C825D5" w:rsidRPr="00987F2E">
        <w:rPr>
          <w:rFonts w:ascii="Times New Roman" w:hAnsi="Times New Roman" w:cs="Times New Roman"/>
          <w:spacing w:val="-2"/>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3"/>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z w:val="28"/>
          <w:szCs w:val="28"/>
        </w:rPr>
        <w:t>чес</w:t>
      </w:r>
      <w:r w:rsidR="00C825D5" w:rsidRPr="00987F2E">
        <w:rPr>
          <w:rFonts w:ascii="Times New Roman" w:hAnsi="Times New Roman" w:cs="Times New Roman"/>
          <w:spacing w:val="-1"/>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 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 ма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 и</w:t>
      </w:r>
      <w:r w:rsidR="00C825D5" w:rsidRPr="00987F2E">
        <w:rPr>
          <w:rFonts w:ascii="Times New Roman" w:hAnsi="Times New Roman" w:cs="Times New Roman"/>
          <w:spacing w:val="3"/>
          <w:sz w:val="28"/>
          <w:szCs w:val="28"/>
        </w:rPr>
        <w:t xml:space="preserve"> </w:t>
      </w:r>
      <w:r w:rsidRPr="00987F2E">
        <w:rPr>
          <w:rFonts w:ascii="Times New Roman" w:hAnsi="Times New Roman" w:cs="Times New Roman"/>
          <w:spacing w:val="-3"/>
          <w:sz w:val="28"/>
          <w:szCs w:val="28"/>
        </w:rPr>
        <w:t>т</w:t>
      </w:r>
      <w:r w:rsidRPr="00987F2E">
        <w:rPr>
          <w:rFonts w:ascii="Times New Roman" w:hAnsi="Times New Roman" w:cs="Times New Roman"/>
          <w:spacing w:val="1"/>
          <w:sz w:val="28"/>
          <w:szCs w:val="28"/>
        </w:rPr>
        <w:t>р</w:t>
      </w:r>
      <w:r w:rsidRPr="00987F2E">
        <w:rPr>
          <w:rFonts w:ascii="Times New Roman" w:hAnsi="Times New Roman" w:cs="Times New Roman"/>
          <w:sz w:val="28"/>
          <w:szCs w:val="28"/>
        </w:rPr>
        <w:t>е</w:t>
      </w:r>
      <w:r w:rsidRPr="00987F2E">
        <w:rPr>
          <w:rFonts w:ascii="Times New Roman" w:hAnsi="Times New Roman" w:cs="Times New Roman"/>
          <w:spacing w:val="-1"/>
          <w:sz w:val="28"/>
          <w:szCs w:val="28"/>
        </w:rPr>
        <w:t>н</w:t>
      </w:r>
      <w:r w:rsidRPr="00987F2E">
        <w:rPr>
          <w:rFonts w:ascii="Times New Roman" w:hAnsi="Times New Roman" w:cs="Times New Roman"/>
          <w:spacing w:val="-2"/>
          <w:sz w:val="28"/>
          <w:szCs w:val="28"/>
        </w:rPr>
        <w:t>а</w:t>
      </w:r>
      <w:r w:rsidRPr="00987F2E">
        <w:rPr>
          <w:rFonts w:ascii="Times New Roman" w:hAnsi="Times New Roman" w:cs="Times New Roman"/>
          <w:sz w:val="28"/>
          <w:szCs w:val="28"/>
        </w:rPr>
        <w:t>жё</w:t>
      </w:r>
      <w:r w:rsidRPr="00987F2E">
        <w:rPr>
          <w:rFonts w:ascii="Times New Roman" w:hAnsi="Times New Roman" w:cs="Times New Roman"/>
          <w:spacing w:val="1"/>
          <w:sz w:val="28"/>
          <w:szCs w:val="28"/>
        </w:rPr>
        <w:t>р</w:t>
      </w:r>
      <w:r w:rsidRPr="00987F2E">
        <w:rPr>
          <w:rFonts w:ascii="Times New Roman" w:hAnsi="Times New Roman" w:cs="Times New Roman"/>
          <w:spacing w:val="-2"/>
          <w:sz w:val="28"/>
          <w:szCs w:val="28"/>
        </w:rPr>
        <w:t>а</w:t>
      </w:r>
      <w:r w:rsidRPr="00987F2E">
        <w:rPr>
          <w:rFonts w:ascii="Times New Roman" w:hAnsi="Times New Roman" w:cs="Times New Roman"/>
          <w:spacing w:val="1"/>
          <w:sz w:val="28"/>
          <w:szCs w:val="28"/>
        </w:rPr>
        <w:t>х</w:t>
      </w:r>
      <w:r w:rsidR="00C825D5" w:rsidRPr="00987F2E">
        <w:rPr>
          <w:rFonts w:ascii="Times New Roman" w:hAnsi="Times New Roman" w:cs="Times New Roman"/>
          <w:spacing w:val="1"/>
          <w:sz w:val="28"/>
          <w:szCs w:val="28"/>
        </w:rPr>
        <w:t xml:space="preserve"> о</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тывают 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ты</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3"/>
          <w:sz w:val="28"/>
          <w:szCs w:val="28"/>
        </w:rPr>
        <w:t>ш</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1"/>
          <w:sz w:val="28"/>
          <w:szCs w:val="28"/>
        </w:rPr>
        <w:t>по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я</w:t>
      </w:r>
      <w:r w:rsidR="00C825D5" w:rsidRPr="00987F2E">
        <w:rPr>
          <w:rFonts w:ascii="Times New Roman" w:hAnsi="Times New Roman" w:cs="Times New Roman"/>
          <w:sz w:val="28"/>
          <w:szCs w:val="28"/>
        </w:rPr>
        <w:t>ет</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вы</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ть</w:t>
      </w:r>
      <w:r w:rsidR="00C825D5" w:rsidRPr="00987F2E">
        <w:rPr>
          <w:rFonts w:ascii="Times New Roman" w:hAnsi="Times New Roman" w:cs="Times New Roman"/>
          <w:spacing w:val="1"/>
          <w:sz w:val="28"/>
          <w:szCs w:val="28"/>
        </w:rPr>
        <w:t xml:space="preserve"> их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кт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чес</w:t>
      </w:r>
      <w:r w:rsidR="00C825D5" w:rsidRPr="00987F2E">
        <w:rPr>
          <w:rFonts w:ascii="Times New Roman" w:hAnsi="Times New Roman" w:cs="Times New Roman"/>
          <w:spacing w:val="1"/>
          <w:sz w:val="28"/>
          <w:szCs w:val="28"/>
        </w:rPr>
        <w:t>к</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1"/>
          <w:sz w:val="28"/>
          <w:szCs w:val="28"/>
        </w:rPr>
        <w:t xml:space="preserve"> 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вку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lastRenderedPageBreak/>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 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алог</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ав</w:t>
      </w:r>
      <w:r w:rsidR="00C825D5" w:rsidRPr="00987F2E">
        <w:rPr>
          <w:rFonts w:ascii="Times New Roman" w:hAnsi="Times New Roman" w:cs="Times New Roman"/>
          <w:spacing w:val="-2"/>
          <w:sz w:val="28"/>
          <w:szCs w:val="28"/>
        </w:rPr>
        <w:t>ы</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1"/>
          <w:sz w:val="28"/>
          <w:szCs w:val="28"/>
        </w:rPr>
        <w:t>бо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3"/>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ках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 зан</w:t>
      </w:r>
      <w:r w:rsidR="00C825D5" w:rsidRPr="00987F2E">
        <w:rPr>
          <w:rFonts w:ascii="Times New Roman" w:hAnsi="Times New Roman" w:cs="Times New Roman"/>
          <w:spacing w:val="1"/>
          <w:sz w:val="28"/>
          <w:szCs w:val="28"/>
        </w:rPr>
        <w:t>я</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z w:val="28"/>
          <w:szCs w:val="28"/>
        </w:rPr>
        <w:t>ел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ты</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 к</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ака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w:t>
      </w:r>
    </w:p>
    <w:p w:rsidR="00C825D5" w:rsidRPr="00987F2E" w:rsidRDefault="005F41F3" w:rsidP="00987F2E">
      <w:pPr>
        <w:pStyle w:val="af3"/>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Кроме студентов, 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мещ</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 фантомного класса (зала) и фантомных классов профильных кафедр</w:t>
      </w:r>
      <w:r w:rsidR="00C825D5" w:rsidRPr="00987F2E">
        <w:rPr>
          <w:rFonts w:ascii="Times New Roman" w:hAnsi="Times New Roman" w:cs="Times New Roman"/>
          <w:spacing w:val="1"/>
          <w:sz w:val="28"/>
          <w:szCs w:val="28"/>
        </w:rPr>
        <w:t xml:space="preserve"> УМО по </w:t>
      </w:r>
      <w:r w:rsidR="00C825D5" w:rsidRPr="00987F2E">
        <w:rPr>
          <w:rFonts w:ascii="Times New Roman" w:hAnsi="Times New Roman" w:cs="Times New Roman"/>
          <w:sz w:val="28"/>
          <w:szCs w:val="28"/>
        </w:rPr>
        <w:t>ПП</w:t>
      </w:r>
      <w:r w:rsidR="00C825D5" w:rsidRPr="00987F2E">
        <w:rPr>
          <w:rFonts w:ascii="Times New Roman" w:hAnsi="Times New Roman" w:cs="Times New Roman"/>
          <w:spacing w:val="1"/>
          <w:sz w:val="28"/>
          <w:szCs w:val="28"/>
        </w:rPr>
        <w:t xml:space="preserve"> 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тся</w:t>
      </w:r>
      <w:r w:rsidR="00C825D5" w:rsidRPr="00987F2E">
        <w:rPr>
          <w:rFonts w:ascii="Times New Roman" w:hAnsi="Times New Roman" w:cs="Times New Roman"/>
          <w:spacing w:val="1"/>
          <w:sz w:val="28"/>
          <w:szCs w:val="28"/>
        </w:rPr>
        <w:t xml:space="preserve"> факультетом повышения квалификации и профессиональной  подготовки специалистов </w:t>
      </w:r>
      <w:r w:rsidR="00C825D5" w:rsidRPr="00987F2E">
        <w:rPr>
          <w:rFonts w:ascii="Times New Roman" w:hAnsi="Times New Roman" w:cs="Times New Roman"/>
          <w:sz w:val="28"/>
          <w:szCs w:val="28"/>
        </w:rPr>
        <w:t>Д</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1"/>
          <w:sz w:val="28"/>
          <w:szCs w:val="28"/>
        </w:rPr>
        <w:t>А</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2</w:t>
      </w:r>
      <w:r w:rsidR="00C825D5" w:rsidRPr="00987F2E">
        <w:rPr>
          <w:rFonts w:ascii="Times New Roman" w:hAnsi="Times New Roman" w:cs="Times New Roman"/>
          <w:spacing w:val="1"/>
          <w:sz w:val="28"/>
          <w:szCs w:val="28"/>
        </w:rPr>
        <w:t>0</w:t>
      </w:r>
      <w:r w:rsidR="00C825D5" w:rsidRPr="00987F2E">
        <w:rPr>
          <w:rFonts w:ascii="Times New Roman" w:hAnsi="Times New Roman" w:cs="Times New Roman"/>
          <w:spacing w:val="-1"/>
          <w:sz w:val="28"/>
          <w:szCs w:val="28"/>
        </w:rPr>
        <w:t>1</w:t>
      </w:r>
      <w:r w:rsidR="00C825D5" w:rsidRPr="00987F2E">
        <w:rPr>
          <w:rFonts w:ascii="Times New Roman" w:hAnsi="Times New Roman" w:cs="Times New Roman"/>
          <w:spacing w:val="1"/>
          <w:sz w:val="28"/>
          <w:szCs w:val="28"/>
        </w:rPr>
        <w:t>3</w:t>
      </w:r>
      <w:r w:rsidR="00C825D5" w:rsidRPr="00987F2E">
        <w:rPr>
          <w:rFonts w:ascii="Times New Roman" w:hAnsi="Times New Roman" w:cs="Times New Roman"/>
          <w:spacing w:val="-1"/>
          <w:sz w:val="28"/>
          <w:szCs w:val="28"/>
        </w:rPr>
        <w:t>/2</w:t>
      </w:r>
      <w:r w:rsidR="00C825D5" w:rsidRPr="00987F2E">
        <w:rPr>
          <w:rFonts w:ascii="Times New Roman" w:hAnsi="Times New Roman" w:cs="Times New Roman"/>
          <w:spacing w:val="1"/>
          <w:sz w:val="28"/>
          <w:szCs w:val="28"/>
        </w:rPr>
        <w:t>0</w:t>
      </w:r>
      <w:r w:rsidR="00C825D5" w:rsidRPr="00987F2E">
        <w:rPr>
          <w:rFonts w:ascii="Times New Roman" w:hAnsi="Times New Roman" w:cs="Times New Roman"/>
          <w:spacing w:val="-1"/>
          <w:sz w:val="28"/>
          <w:szCs w:val="28"/>
        </w:rPr>
        <w:t>1</w:t>
      </w:r>
      <w:r w:rsidR="00C825D5" w:rsidRPr="00987F2E">
        <w:rPr>
          <w:rFonts w:ascii="Times New Roman" w:hAnsi="Times New Roman" w:cs="Times New Roman"/>
          <w:sz w:val="28"/>
          <w:szCs w:val="28"/>
        </w:rPr>
        <w:t xml:space="preserve">4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бно</w:t>
      </w:r>
      <w:r w:rsidR="00C825D5" w:rsidRPr="00987F2E">
        <w:rPr>
          <w:rFonts w:ascii="Times New Roman" w:hAnsi="Times New Roman" w:cs="Times New Roman"/>
          <w:spacing w:val="-2"/>
          <w:sz w:val="28"/>
          <w:szCs w:val="28"/>
        </w:rPr>
        <w:t>м</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у</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азе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 xml:space="preserve">УМО по </w:t>
      </w:r>
      <w:r w:rsidR="00C825D5" w:rsidRPr="00987F2E">
        <w:rPr>
          <w:rFonts w:ascii="Times New Roman" w:hAnsi="Times New Roman" w:cs="Times New Roman"/>
          <w:sz w:val="28"/>
          <w:szCs w:val="28"/>
        </w:rPr>
        <w:t>ПП</w:t>
      </w:r>
      <w:r w:rsidR="00C825D5" w:rsidRPr="00987F2E">
        <w:rPr>
          <w:rFonts w:ascii="Times New Roman" w:hAnsi="Times New Roman" w:cs="Times New Roman"/>
          <w:spacing w:val="1"/>
          <w:sz w:val="28"/>
          <w:szCs w:val="28"/>
        </w:rPr>
        <w:t xml:space="preserve"> про</w:t>
      </w:r>
      <w:r w:rsidR="00C825D5" w:rsidRPr="00987F2E">
        <w:rPr>
          <w:rFonts w:ascii="Times New Roman" w:hAnsi="Times New Roman" w:cs="Times New Roman"/>
          <w:sz w:val="28"/>
          <w:szCs w:val="28"/>
        </w:rPr>
        <w:t>ш</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р</w:t>
      </w:r>
      <w:r w:rsidR="00C825D5" w:rsidRPr="00987F2E">
        <w:rPr>
          <w:rFonts w:ascii="Times New Roman" w:hAnsi="Times New Roman" w:cs="Times New Roman"/>
          <w:sz w:val="28"/>
          <w:szCs w:val="28"/>
        </w:rPr>
        <w:t>ач</w:t>
      </w:r>
      <w:r w:rsidR="00C825D5" w:rsidRPr="00987F2E">
        <w:rPr>
          <w:rFonts w:ascii="Times New Roman" w:hAnsi="Times New Roman" w:cs="Times New Roman"/>
          <w:spacing w:val="7"/>
          <w:sz w:val="28"/>
          <w:szCs w:val="28"/>
        </w:rPr>
        <w:t>и</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 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кли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рд</w:t>
      </w:r>
      <w:r w:rsidR="00C825D5" w:rsidRPr="00987F2E">
        <w:rPr>
          <w:rFonts w:ascii="Times New Roman" w:hAnsi="Times New Roman" w:cs="Times New Roman"/>
          <w:spacing w:val="1"/>
          <w:sz w:val="28"/>
          <w:szCs w:val="28"/>
        </w:rPr>
        <w:t>ин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ы (27 человек).</w:t>
      </w:r>
    </w:p>
    <w:p w:rsidR="00C825D5" w:rsidRPr="00987F2E" w:rsidRDefault="005F41F3" w:rsidP="00987F2E">
      <w:pPr>
        <w:pStyle w:val="af3"/>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Т</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2"/>
          <w:sz w:val="28"/>
          <w:szCs w:val="28"/>
        </w:rPr>
        <w:t>д</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и функ</w:t>
      </w:r>
      <w:r w:rsidR="00C825D5" w:rsidRPr="00987F2E">
        <w:rPr>
          <w:rFonts w:ascii="Times New Roman" w:hAnsi="Times New Roman" w:cs="Times New Roman"/>
          <w:spacing w:val="-1"/>
          <w:sz w:val="28"/>
          <w:szCs w:val="28"/>
        </w:rPr>
        <w:t>ци</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 xml:space="preserve">УМО по </w:t>
      </w:r>
      <w:r w:rsidR="00C825D5" w:rsidRPr="00987F2E">
        <w:rPr>
          <w:rFonts w:ascii="Times New Roman" w:hAnsi="Times New Roman" w:cs="Times New Roman"/>
          <w:sz w:val="28"/>
          <w:szCs w:val="28"/>
        </w:rPr>
        <w:t>ПП</w:t>
      </w:r>
      <w:r w:rsidR="00C825D5" w:rsidRPr="00987F2E">
        <w:rPr>
          <w:rFonts w:ascii="Times New Roman" w:hAnsi="Times New Roman" w:cs="Times New Roman"/>
          <w:spacing w:val="1"/>
          <w:sz w:val="28"/>
          <w:szCs w:val="28"/>
        </w:rPr>
        <w:t xml:space="preserve"> по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яет выст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ь эффе</w:t>
      </w:r>
      <w:r w:rsidR="00C825D5" w:rsidRPr="00987F2E">
        <w:rPr>
          <w:rFonts w:ascii="Times New Roman" w:hAnsi="Times New Roman" w:cs="Times New Roman"/>
          <w:spacing w:val="1"/>
          <w:sz w:val="28"/>
          <w:szCs w:val="28"/>
        </w:rPr>
        <w:t>к</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вн</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 xml:space="preserve">ему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сво</w:t>
      </w:r>
      <w:r w:rsidR="00C825D5" w:rsidRPr="00987F2E">
        <w:rPr>
          <w:rFonts w:ascii="Times New Roman" w:hAnsi="Times New Roman" w:cs="Times New Roman"/>
          <w:spacing w:val="1"/>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авы</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вк</w:t>
      </w:r>
      <w:r w:rsidR="00C825D5" w:rsidRPr="00987F2E">
        <w:rPr>
          <w:rFonts w:ascii="Times New Roman" w:hAnsi="Times New Roman" w:cs="Times New Roman"/>
          <w:spacing w:val="-1"/>
          <w:sz w:val="28"/>
          <w:szCs w:val="28"/>
        </w:rPr>
        <w:t>лю</w:t>
      </w:r>
      <w:r w:rsidR="00C825D5" w:rsidRPr="00987F2E">
        <w:rPr>
          <w:rFonts w:ascii="Times New Roman" w:hAnsi="Times New Roman" w:cs="Times New Roman"/>
          <w:sz w:val="28"/>
          <w:szCs w:val="28"/>
        </w:rPr>
        <w:t>чающ</w:t>
      </w:r>
      <w:r w:rsidR="00C825D5" w:rsidRPr="00987F2E">
        <w:rPr>
          <w:rFonts w:ascii="Times New Roman" w:hAnsi="Times New Roman" w:cs="Times New Roman"/>
          <w:spacing w:val="-2"/>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ту 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 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 xml:space="preserve">ах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д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рол</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авате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й</w:t>
      </w:r>
      <w:r w:rsidR="00C825D5" w:rsidRPr="00987F2E">
        <w:rPr>
          <w:rFonts w:ascii="Times New Roman" w:hAnsi="Times New Roman" w:cs="Times New Roman"/>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ечебн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сти</w:t>
      </w:r>
      <w:r w:rsidR="00C825D5" w:rsidRPr="00987F2E">
        <w:rPr>
          <w:rFonts w:ascii="Times New Roman" w:hAnsi="Times New Roman" w:cs="Times New Roman"/>
          <w:spacing w:val="-1"/>
          <w:sz w:val="28"/>
          <w:szCs w:val="28"/>
        </w:rPr>
        <w:t>ч</w:t>
      </w:r>
      <w:r w:rsidR="00C825D5" w:rsidRPr="00987F2E">
        <w:rPr>
          <w:rFonts w:ascii="Times New Roman" w:hAnsi="Times New Roman" w:cs="Times New Roman"/>
          <w:sz w:val="28"/>
          <w:szCs w:val="28"/>
        </w:rPr>
        <w:t>еск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68"/>
          <w:sz w:val="28"/>
          <w:szCs w:val="28"/>
        </w:rPr>
        <w:t xml:space="preserve"> </w:t>
      </w:r>
      <w:r w:rsidR="00C825D5" w:rsidRPr="00987F2E">
        <w:rPr>
          <w:rFonts w:ascii="Times New Roman" w:hAnsi="Times New Roman" w:cs="Times New Roman"/>
          <w:sz w:val="28"/>
          <w:szCs w:val="28"/>
        </w:rPr>
        <w:t>в отделе по П</w:t>
      </w:r>
      <w:r w:rsidR="000B0A30" w:rsidRPr="00987F2E">
        <w:rPr>
          <w:rFonts w:ascii="Times New Roman" w:hAnsi="Times New Roman" w:cs="Times New Roman"/>
          <w:sz w:val="28"/>
          <w:szCs w:val="28"/>
        </w:rPr>
        <w:t>П</w:t>
      </w:r>
      <w:r w:rsidR="00C825D5" w:rsidRPr="00987F2E">
        <w:rPr>
          <w:rFonts w:ascii="Times New Roman" w:hAnsi="Times New Roman" w:cs="Times New Roman"/>
          <w:spacing w:val="68"/>
          <w:sz w:val="28"/>
          <w:szCs w:val="28"/>
        </w:rPr>
        <w:t xml:space="preserve"> </w:t>
      </w:r>
      <w:r w:rsidR="00C825D5" w:rsidRPr="00987F2E">
        <w:rPr>
          <w:rFonts w:ascii="Times New Roman" w:hAnsi="Times New Roman" w:cs="Times New Roman"/>
          <w:sz w:val="28"/>
          <w:szCs w:val="28"/>
        </w:rPr>
        <w:t>и за</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69"/>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ав</w:t>
      </w:r>
      <w:r w:rsidR="00C825D5" w:rsidRPr="00987F2E">
        <w:rPr>
          <w:rFonts w:ascii="Times New Roman" w:hAnsi="Times New Roman" w:cs="Times New Roman"/>
          <w:spacing w:val="-2"/>
          <w:sz w:val="28"/>
          <w:szCs w:val="28"/>
        </w:rPr>
        <w:t>ы</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ста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 xml:space="preserve"> 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ти</w:t>
      </w:r>
      <w:r w:rsidR="00C825D5" w:rsidRPr="00987F2E">
        <w:rPr>
          <w:rFonts w:ascii="Times New Roman" w:hAnsi="Times New Roman" w:cs="Times New Roman"/>
          <w:spacing w:val="-1"/>
          <w:sz w:val="28"/>
          <w:szCs w:val="28"/>
        </w:rPr>
        <w:t>ч</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 зан</w:t>
      </w:r>
      <w:r w:rsidR="00C825D5" w:rsidRPr="00987F2E">
        <w:rPr>
          <w:rFonts w:ascii="Times New Roman" w:hAnsi="Times New Roman" w:cs="Times New Roman"/>
          <w:spacing w:val="1"/>
          <w:sz w:val="28"/>
          <w:szCs w:val="28"/>
        </w:rPr>
        <w:t>я</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я</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р</w:t>
      </w:r>
      <w:r w:rsidR="00C825D5" w:rsidRPr="00987F2E">
        <w:rPr>
          <w:rFonts w:ascii="Times New Roman" w:hAnsi="Times New Roman" w:cs="Times New Roman"/>
          <w:sz w:val="28"/>
          <w:szCs w:val="28"/>
        </w:rPr>
        <w:t>амк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 сам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ятел</w:t>
      </w:r>
      <w:r w:rsidR="00C825D5" w:rsidRPr="00987F2E">
        <w:rPr>
          <w:rFonts w:ascii="Times New Roman" w:hAnsi="Times New Roman" w:cs="Times New Roman"/>
          <w:spacing w:val="-1"/>
          <w:sz w:val="28"/>
          <w:szCs w:val="28"/>
        </w:rPr>
        <w:t>ьно</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бо</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 xml:space="preserve"> 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ми.</w:t>
      </w:r>
    </w:p>
    <w:p w:rsidR="000B0A30" w:rsidRPr="005F41F3" w:rsidRDefault="000B0A30" w:rsidP="005F41F3">
      <w:pPr>
        <w:widowControl w:val="0"/>
        <w:autoSpaceDE w:val="0"/>
        <w:autoSpaceDN w:val="0"/>
        <w:adjustRightInd w:val="0"/>
        <w:spacing w:after="0" w:line="360" w:lineRule="auto"/>
        <w:jc w:val="both"/>
        <w:rPr>
          <w:rFonts w:ascii="Times New Roman" w:hAnsi="Times New Roman" w:cs="Times New Roman"/>
          <w:sz w:val="28"/>
          <w:szCs w:val="28"/>
        </w:rPr>
      </w:pPr>
    </w:p>
    <w:p w:rsidR="00C825D5" w:rsidRDefault="00C825D5" w:rsidP="000B0A30">
      <w:pPr>
        <w:widowControl w:val="0"/>
        <w:autoSpaceDE w:val="0"/>
        <w:autoSpaceDN w:val="0"/>
        <w:adjustRightInd w:val="0"/>
        <w:spacing w:after="0"/>
        <w:jc w:val="center"/>
        <w:rPr>
          <w:rFonts w:ascii="Times New Roman" w:hAnsi="Times New Roman" w:cs="Times New Roman"/>
          <w:b/>
          <w:bCs/>
          <w:sz w:val="28"/>
          <w:szCs w:val="28"/>
        </w:rPr>
      </w:pPr>
      <w:r w:rsidRPr="000B0A30">
        <w:rPr>
          <w:rFonts w:ascii="Times New Roman" w:hAnsi="Times New Roman" w:cs="Times New Roman"/>
          <w:b/>
          <w:bCs/>
          <w:spacing w:val="1"/>
          <w:sz w:val="28"/>
          <w:szCs w:val="28"/>
        </w:rPr>
        <w:t>3</w:t>
      </w:r>
      <w:r w:rsidR="00155F7F">
        <w:rPr>
          <w:rFonts w:ascii="Times New Roman" w:hAnsi="Times New Roman" w:cs="Times New Roman"/>
          <w:b/>
          <w:bCs/>
          <w:sz w:val="28"/>
          <w:szCs w:val="28"/>
        </w:rPr>
        <w:t>.2</w:t>
      </w:r>
      <w:r w:rsidRPr="000B0A30">
        <w:rPr>
          <w:rFonts w:ascii="Times New Roman" w:hAnsi="Times New Roman" w:cs="Times New Roman"/>
          <w:b/>
          <w:bCs/>
          <w:spacing w:val="-3"/>
          <w:sz w:val="28"/>
          <w:szCs w:val="28"/>
        </w:rPr>
        <w:t>.</w:t>
      </w:r>
      <w:r w:rsidRPr="000B0A30">
        <w:rPr>
          <w:rFonts w:ascii="Times New Roman" w:hAnsi="Times New Roman" w:cs="Times New Roman"/>
          <w:b/>
          <w:bCs/>
          <w:spacing w:val="1"/>
          <w:sz w:val="28"/>
          <w:szCs w:val="28"/>
        </w:rPr>
        <w:t>4</w:t>
      </w:r>
      <w:r w:rsidRPr="000B0A30">
        <w:rPr>
          <w:rFonts w:ascii="Times New Roman" w:hAnsi="Times New Roman" w:cs="Times New Roman"/>
          <w:b/>
          <w:bCs/>
          <w:sz w:val="28"/>
          <w:szCs w:val="28"/>
        </w:rPr>
        <w:t>.</w:t>
      </w:r>
      <w:r w:rsidRPr="000B0A30">
        <w:rPr>
          <w:rFonts w:ascii="Times New Roman" w:hAnsi="Times New Roman" w:cs="Times New Roman"/>
          <w:b/>
          <w:bCs/>
          <w:spacing w:val="-1"/>
          <w:sz w:val="28"/>
          <w:szCs w:val="28"/>
        </w:rPr>
        <w:t xml:space="preserve"> </w:t>
      </w:r>
      <w:r w:rsidRPr="000B0A30">
        <w:rPr>
          <w:rFonts w:ascii="Times New Roman" w:hAnsi="Times New Roman" w:cs="Times New Roman"/>
          <w:b/>
          <w:bCs/>
          <w:sz w:val="28"/>
          <w:szCs w:val="28"/>
        </w:rPr>
        <w:t>К</w:t>
      </w:r>
      <w:r w:rsidRPr="000B0A30">
        <w:rPr>
          <w:rFonts w:ascii="Times New Roman" w:hAnsi="Times New Roman" w:cs="Times New Roman"/>
          <w:b/>
          <w:bCs/>
          <w:spacing w:val="1"/>
          <w:sz w:val="28"/>
          <w:szCs w:val="28"/>
        </w:rPr>
        <w:t>о</w:t>
      </w:r>
      <w:r w:rsidRPr="000B0A30">
        <w:rPr>
          <w:rFonts w:ascii="Times New Roman" w:hAnsi="Times New Roman" w:cs="Times New Roman"/>
          <w:b/>
          <w:bCs/>
          <w:spacing w:val="-3"/>
          <w:sz w:val="28"/>
          <w:szCs w:val="28"/>
        </w:rPr>
        <w:t>н</w:t>
      </w:r>
      <w:r w:rsidRPr="000B0A30">
        <w:rPr>
          <w:rFonts w:ascii="Times New Roman" w:hAnsi="Times New Roman" w:cs="Times New Roman"/>
          <w:b/>
          <w:bCs/>
          <w:spacing w:val="1"/>
          <w:sz w:val="28"/>
          <w:szCs w:val="28"/>
        </w:rPr>
        <w:t>т</w:t>
      </w:r>
      <w:r w:rsidRPr="000B0A30">
        <w:rPr>
          <w:rFonts w:ascii="Times New Roman" w:hAnsi="Times New Roman" w:cs="Times New Roman"/>
          <w:b/>
          <w:bCs/>
          <w:spacing w:val="-3"/>
          <w:sz w:val="28"/>
          <w:szCs w:val="28"/>
        </w:rPr>
        <w:t>р</w:t>
      </w:r>
      <w:r w:rsidRPr="000B0A30">
        <w:rPr>
          <w:rFonts w:ascii="Times New Roman" w:hAnsi="Times New Roman" w:cs="Times New Roman"/>
          <w:b/>
          <w:bCs/>
          <w:spacing w:val="1"/>
          <w:sz w:val="28"/>
          <w:szCs w:val="28"/>
        </w:rPr>
        <w:t>ол</w:t>
      </w:r>
      <w:r w:rsidRPr="000B0A30">
        <w:rPr>
          <w:rFonts w:ascii="Times New Roman" w:hAnsi="Times New Roman" w:cs="Times New Roman"/>
          <w:b/>
          <w:bCs/>
          <w:sz w:val="28"/>
          <w:szCs w:val="28"/>
        </w:rPr>
        <w:t>ь</w:t>
      </w:r>
      <w:r w:rsidRPr="000B0A30">
        <w:rPr>
          <w:rFonts w:ascii="Times New Roman" w:hAnsi="Times New Roman" w:cs="Times New Roman"/>
          <w:b/>
          <w:bCs/>
          <w:spacing w:val="-3"/>
          <w:sz w:val="28"/>
          <w:szCs w:val="28"/>
        </w:rPr>
        <w:t xml:space="preserve"> </w:t>
      </w:r>
      <w:r w:rsidRPr="000B0A30">
        <w:rPr>
          <w:rFonts w:ascii="Times New Roman" w:hAnsi="Times New Roman" w:cs="Times New Roman"/>
          <w:b/>
          <w:bCs/>
          <w:spacing w:val="1"/>
          <w:sz w:val="28"/>
          <w:szCs w:val="28"/>
        </w:rPr>
        <w:t>о</w:t>
      </w:r>
      <w:r w:rsidRPr="000B0A30">
        <w:rPr>
          <w:rFonts w:ascii="Times New Roman" w:hAnsi="Times New Roman" w:cs="Times New Roman"/>
          <w:b/>
          <w:bCs/>
          <w:sz w:val="28"/>
          <w:szCs w:val="28"/>
        </w:rPr>
        <w:t>с</w:t>
      </w:r>
      <w:r w:rsidRPr="000B0A30">
        <w:rPr>
          <w:rFonts w:ascii="Times New Roman" w:hAnsi="Times New Roman" w:cs="Times New Roman"/>
          <w:b/>
          <w:bCs/>
          <w:spacing w:val="-3"/>
          <w:sz w:val="28"/>
          <w:szCs w:val="28"/>
        </w:rPr>
        <w:t>в</w:t>
      </w:r>
      <w:r w:rsidRPr="000B0A30">
        <w:rPr>
          <w:rFonts w:ascii="Times New Roman" w:hAnsi="Times New Roman" w:cs="Times New Roman"/>
          <w:b/>
          <w:bCs/>
          <w:spacing w:val="1"/>
          <w:sz w:val="28"/>
          <w:szCs w:val="28"/>
        </w:rPr>
        <w:t>о</w:t>
      </w:r>
      <w:r w:rsidRPr="000B0A30">
        <w:rPr>
          <w:rFonts w:ascii="Times New Roman" w:hAnsi="Times New Roman" w:cs="Times New Roman"/>
          <w:b/>
          <w:bCs/>
          <w:sz w:val="28"/>
          <w:szCs w:val="28"/>
        </w:rPr>
        <w:t>ен</w:t>
      </w:r>
      <w:r w:rsidRPr="000B0A30">
        <w:rPr>
          <w:rFonts w:ascii="Times New Roman" w:hAnsi="Times New Roman" w:cs="Times New Roman"/>
          <w:b/>
          <w:bCs/>
          <w:spacing w:val="-2"/>
          <w:sz w:val="28"/>
          <w:szCs w:val="28"/>
        </w:rPr>
        <w:t>и</w:t>
      </w:r>
      <w:r w:rsidRPr="000B0A30">
        <w:rPr>
          <w:rFonts w:ascii="Times New Roman" w:hAnsi="Times New Roman" w:cs="Times New Roman"/>
          <w:b/>
          <w:bCs/>
          <w:sz w:val="28"/>
          <w:szCs w:val="28"/>
        </w:rPr>
        <w:t>я</w:t>
      </w:r>
      <w:r w:rsidRPr="000B0A30">
        <w:rPr>
          <w:rFonts w:ascii="Times New Roman" w:hAnsi="Times New Roman" w:cs="Times New Roman"/>
          <w:b/>
          <w:bCs/>
          <w:spacing w:val="-1"/>
          <w:sz w:val="28"/>
          <w:szCs w:val="28"/>
        </w:rPr>
        <w:t xml:space="preserve"> </w:t>
      </w:r>
      <w:r w:rsidRPr="000B0A30">
        <w:rPr>
          <w:rFonts w:ascii="Times New Roman" w:hAnsi="Times New Roman" w:cs="Times New Roman"/>
          <w:b/>
          <w:bCs/>
          <w:sz w:val="28"/>
          <w:szCs w:val="28"/>
        </w:rPr>
        <w:t>с</w:t>
      </w:r>
      <w:r w:rsidRPr="000B0A30">
        <w:rPr>
          <w:rFonts w:ascii="Times New Roman" w:hAnsi="Times New Roman" w:cs="Times New Roman"/>
          <w:b/>
          <w:bCs/>
          <w:spacing w:val="-1"/>
          <w:sz w:val="28"/>
          <w:szCs w:val="28"/>
        </w:rPr>
        <w:t>т</w:t>
      </w:r>
      <w:r w:rsidRPr="000B0A30">
        <w:rPr>
          <w:rFonts w:ascii="Times New Roman" w:hAnsi="Times New Roman" w:cs="Times New Roman"/>
          <w:b/>
          <w:bCs/>
          <w:spacing w:val="1"/>
          <w:sz w:val="28"/>
          <w:szCs w:val="28"/>
        </w:rPr>
        <w:t>у</w:t>
      </w:r>
      <w:r w:rsidRPr="000B0A30">
        <w:rPr>
          <w:rFonts w:ascii="Times New Roman" w:hAnsi="Times New Roman" w:cs="Times New Roman"/>
          <w:b/>
          <w:bCs/>
          <w:sz w:val="28"/>
          <w:szCs w:val="28"/>
        </w:rPr>
        <w:t>де</w:t>
      </w:r>
      <w:r w:rsidRPr="000B0A30">
        <w:rPr>
          <w:rFonts w:ascii="Times New Roman" w:hAnsi="Times New Roman" w:cs="Times New Roman"/>
          <w:b/>
          <w:bCs/>
          <w:spacing w:val="-1"/>
          <w:sz w:val="28"/>
          <w:szCs w:val="28"/>
        </w:rPr>
        <w:t>нта</w:t>
      </w:r>
      <w:r w:rsidRPr="000B0A30">
        <w:rPr>
          <w:rFonts w:ascii="Times New Roman" w:hAnsi="Times New Roman" w:cs="Times New Roman"/>
          <w:b/>
          <w:bCs/>
          <w:sz w:val="28"/>
          <w:szCs w:val="28"/>
        </w:rPr>
        <w:t>ми о</w:t>
      </w:r>
      <w:r w:rsidRPr="000B0A30">
        <w:rPr>
          <w:rFonts w:ascii="Times New Roman" w:hAnsi="Times New Roman" w:cs="Times New Roman"/>
          <w:b/>
          <w:bCs/>
          <w:spacing w:val="1"/>
          <w:sz w:val="28"/>
          <w:szCs w:val="28"/>
        </w:rPr>
        <w:t>б</w:t>
      </w:r>
      <w:r w:rsidRPr="000B0A30">
        <w:rPr>
          <w:rFonts w:ascii="Times New Roman" w:hAnsi="Times New Roman" w:cs="Times New Roman"/>
          <w:b/>
          <w:bCs/>
          <w:spacing w:val="-3"/>
          <w:sz w:val="28"/>
          <w:szCs w:val="28"/>
        </w:rPr>
        <w:t>р</w:t>
      </w:r>
      <w:r w:rsidRPr="000B0A30">
        <w:rPr>
          <w:rFonts w:ascii="Times New Roman" w:hAnsi="Times New Roman" w:cs="Times New Roman"/>
          <w:b/>
          <w:bCs/>
          <w:spacing w:val="1"/>
          <w:sz w:val="28"/>
          <w:szCs w:val="28"/>
        </w:rPr>
        <w:t>а</w:t>
      </w:r>
      <w:r w:rsidRPr="000B0A30">
        <w:rPr>
          <w:rFonts w:ascii="Times New Roman" w:hAnsi="Times New Roman" w:cs="Times New Roman"/>
          <w:b/>
          <w:bCs/>
          <w:spacing w:val="-3"/>
          <w:sz w:val="28"/>
          <w:szCs w:val="28"/>
        </w:rPr>
        <w:t>з</w:t>
      </w:r>
      <w:r w:rsidRPr="000B0A30">
        <w:rPr>
          <w:rFonts w:ascii="Times New Roman" w:hAnsi="Times New Roman" w:cs="Times New Roman"/>
          <w:b/>
          <w:bCs/>
          <w:spacing w:val="1"/>
          <w:sz w:val="28"/>
          <w:szCs w:val="28"/>
        </w:rPr>
        <w:t>о</w:t>
      </w:r>
      <w:r w:rsidRPr="000B0A30">
        <w:rPr>
          <w:rFonts w:ascii="Times New Roman" w:hAnsi="Times New Roman" w:cs="Times New Roman"/>
          <w:b/>
          <w:bCs/>
          <w:spacing w:val="-3"/>
          <w:sz w:val="28"/>
          <w:szCs w:val="28"/>
        </w:rPr>
        <w:t>в</w:t>
      </w:r>
      <w:r w:rsidRPr="000B0A30">
        <w:rPr>
          <w:rFonts w:ascii="Times New Roman" w:hAnsi="Times New Roman" w:cs="Times New Roman"/>
          <w:b/>
          <w:bCs/>
          <w:spacing w:val="1"/>
          <w:sz w:val="28"/>
          <w:szCs w:val="28"/>
        </w:rPr>
        <w:t>ат</w:t>
      </w:r>
      <w:r w:rsidRPr="000B0A30">
        <w:rPr>
          <w:rFonts w:ascii="Times New Roman" w:hAnsi="Times New Roman" w:cs="Times New Roman"/>
          <w:b/>
          <w:bCs/>
          <w:spacing w:val="-2"/>
          <w:sz w:val="28"/>
          <w:szCs w:val="28"/>
        </w:rPr>
        <w:t>е</w:t>
      </w:r>
      <w:r w:rsidRPr="000B0A30">
        <w:rPr>
          <w:rFonts w:ascii="Times New Roman" w:hAnsi="Times New Roman" w:cs="Times New Roman"/>
          <w:b/>
          <w:bCs/>
          <w:spacing w:val="1"/>
          <w:sz w:val="28"/>
          <w:szCs w:val="28"/>
        </w:rPr>
        <w:t>л</w:t>
      </w:r>
      <w:r w:rsidRPr="000B0A30">
        <w:rPr>
          <w:rFonts w:ascii="Times New Roman" w:hAnsi="Times New Roman" w:cs="Times New Roman"/>
          <w:b/>
          <w:bCs/>
          <w:sz w:val="28"/>
          <w:szCs w:val="28"/>
        </w:rPr>
        <w:t>ьн</w:t>
      </w:r>
      <w:r w:rsidRPr="000B0A30">
        <w:rPr>
          <w:rFonts w:ascii="Times New Roman" w:hAnsi="Times New Roman" w:cs="Times New Roman"/>
          <w:b/>
          <w:bCs/>
          <w:spacing w:val="-4"/>
          <w:sz w:val="28"/>
          <w:szCs w:val="28"/>
        </w:rPr>
        <w:t>ы</w:t>
      </w:r>
      <w:r w:rsidRPr="000B0A30">
        <w:rPr>
          <w:rFonts w:ascii="Times New Roman" w:hAnsi="Times New Roman" w:cs="Times New Roman"/>
          <w:b/>
          <w:bCs/>
          <w:sz w:val="28"/>
          <w:szCs w:val="28"/>
        </w:rPr>
        <w:t>х</w:t>
      </w:r>
      <w:r w:rsidRPr="000B0A30">
        <w:rPr>
          <w:rFonts w:ascii="Times New Roman" w:hAnsi="Times New Roman" w:cs="Times New Roman"/>
          <w:b/>
          <w:bCs/>
          <w:spacing w:val="1"/>
          <w:sz w:val="28"/>
          <w:szCs w:val="28"/>
        </w:rPr>
        <w:t xml:space="preserve"> </w:t>
      </w:r>
      <w:r w:rsidRPr="000B0A30">
        <w:rPr>
          <w:rFonts w:ascii="Times New Roman" w:hAnsi="Times New Roman" w:cs="Times New Roman"/>
          <w:b/>
          <w:bCs/>
          <w:spacing w:val="5"/>
          <w:sz w:val="28"/>
          <w:szCs w:val="28"/>
        </w:rPr>
        <w:t>п</w:t>
      </w:r>
      <w:r w:rsidRPr="000B0A30">
        <w:rPr>
          <w:rFonts w:ascii="Times New Roman" w:hAnsi="Times New Roman" w:cs="Times New Roman"/>
          <w:b/>
          <w:bCs/>
          <w:sz w:val="28"/>
          <w:szCs w:val="28"/>
        </w:rPr>
        <w:t>р</w:t>
      </w:r>
      <w:r w:rsidRPr="000B0A30">
        <w:rPr>
          <w:rFonts w:ascii="Times New Roman" w:hAnsi="Times New Roman" w:cs="Times New Roman"/>
          <w:b/>
          <w:bCs/>
          <w:spacing w:val="1"/>
          <w:sz w:val="28"/>
          <w:szCs w:val="28"/>
        </w:rPr>
        <w:t>о</w:t>
      </w:r>
      <w:r w:rsidRPr="000B0A30">
        <w:rPr>
          <w:rFonts w:ascii="Times New Roman" w:hAnsi="Times New Roman" w:cs="Times New Roman"/>
          <w:b/>
          <w:bCs/>
          <w:sz w:val="28"/>
          <w:szCs w:val="28"/>
        </w:rPr>
        <w:t>г</w:t>
      </w:r>
      <w:r w:rsidRPr="000B0A30">
        <w:rPr>
          <w:rFonts w:ascii="Times New Roman" w:hAnsi="Times New Roman" w:cs="Times New Roman"/>
          <w:b/>
          <w:bCs/>
          <w:spacing w:val="-3"/>
          <w:sz w:val="28"/>
          <w:szCs w:val="28"/>
        </w:rPr>
        <w:t>р</w:t>
      </w:r>
      <w:r w:rsidRPr="000B0A30">
        <w:rPr>
          <w:rFonts w:ascii="Times New Roman" w:hAnsi="Times New Roman" w:cs="Times New Roman"/>
          <w:b/>
          <w:bCs/>
          <w:spacing w:val="1"/>
          <w:sz w:val="28"/>
          <w:szCs w:val="28"/>
        </w:rPr>
        <w:t>а</w:t>
      </w:r>
      <w:r w:rsidRPr="000B0A30">
        <w:rPr>
          <w:rFonts w:ascii="Times New Roman" w:hAnsi="Times New Roman" w:cs="Times New Roman"/>
          <w:b/>
          <w:bCs/>
          <w:spacing w:val="-2"/>
          <w:sz w:val="28"/>
          <w:szCs w:val="28"/>
        </w:rPr>
        <w:t>м</w:t>
      </w:r>
      <w:r w:rsidRPr="000B0A30">
        <w:rPr>
          <w:rFonts w:ascii="Times New Roman" w:hAnsi="Times New Roman" w:cs="Times New Roman"/>
          <w:b/>
          <w:bCs/>
          <w:sz w:val="28"/>
          <w:szCs w:val="28"/>
        </w:rPr>
        <w:t>м</w:t>
      </w:r>
    </w:p>
    <w:p w:rsidR="000B0A30" w:rsidRPr="000B0A30" w:rsidRDefault="000B0A30" w:rsidP="000B0A30">
      <w:pPr>
        <w:widowControl w:val="0"/>
        <w:autoSpaceDE w:val="0"/>
        <w:autoSpaceDN w:val="0"/>
        <w:adjustRightInd w:val="0"/>
        <w:spacing w:after="0"/>
        <w:ind w:left="980"/>
        <w:jc w:val="center"/>
        <w:rPr>
          <w:rFonts w:ascii="Times New Roman" w:hAnsi="Times New Roman" w:cs="Times New Roman"/>
          <w:sz w:val="28"/>
          <w:szCs w:val="28"/>
        </w:rPr>
      </w:pPr>
    </w:p>
    <w:p w:rsidR="00C825D5" w:rsidRPr="00987F2E" w:rsidRDefault="000B0A30" w:rsidP="00987F2E">
      <w:pPr>
        <w:pStyle w:val="af3"/>
        <w:jc w:val="both"/>
        <w:rPr>
          <w:rFonts w:ascii="Times New Roman" w:hAnsi="Times New Roman" w:cs="Times New Roman"/>
          <w:sz w:val="28"/>
          <w:szCs w:val="28"/>
        </w:rPr>
      </w:pPr>
      <w:r>
        <w:t xml:space="preserve">       </w:t>
      </w:r>
      <w:r w:rsidR="00155F7F">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сте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ачества</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в Дагестанской государственной медицинской академии</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z w:val="28"/>
          <w:szCs w:val="28"/>
        </w:rPr>
        <w:t>кл</w:t>
      </w:r>
      <w:r w:rsidR="00C825D5" w:rsidRPr="00987F2E">
        <w:rPr>
          <w:rFonts w:ascii="Times New Roman" w:hAnsi="Times New Roman" w:cs="Times New Roman"/>
          <w:spacing w:val="-2"/>
          <w:sz w:val="28"/>
          <w:szCs w:val="28"/>
        </w:rPr>
        <w:t>ю</w:t>
      </w:r>
      <w:r w:rsidR="00C825D5" w:rsidRPr="00987F2E">
        <w:rPr>
          <w:rFonts w:ascii="Times New Roman" w:hAnsi="Times New Roman" w:cs="Times New Roman"/>
          <w:sz w:val="28"/>
          <w:szCs w:val="28"/>
        </w:rPr>
        <w:t>ча</w:t>
      </w:r>
      <w:r w:rsidR="00C825D5" w:rsidRPr="00987F2E">
        <w:rPr>
          <w:rFonts w:ascii="Times New Roman" w:hAnsi="Times New Roman" w:cs="Times New Roman"/>
          <w:spacing w:val="5"/>
          <w:sz w:val="28"/>
          <w:szCs w:val="28"/>
        </w:rPr>
        <w:t>е</w:t>
      </w:r>
      <w:r w:rsidR="00C825D5" w:rsidRPr="00987F2E">
        <w:rPr>
          <w:rFonts w:ascii="Times New Roman" w:hAnsi="Times New Roman" w:cs="Times New Roman"/>
          <w:sz w:val="28"/>
          <w:szCs w:val="28"/>
        </w:rPr>
        <w:t>т в</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и 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тек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щ</w:t>
      </w:r>
      <w:r w:rsidR="00C825D5" w:rsidRPr="00987F2E">
        <w:rPr>
          <w:rFonts w:ascii="Times New Roman" w:hAnsi="Times New Roman" w:cs="Times New Roman"/>
          <w:spacing w:val="-1"/>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аттеста</w:t>
      </w:r>
      <w:r w:rsidR="00C825D5" w:rsidRPr="00987F2E">
        <w:rPr>
          <w:rFonts w:ascii="Times New Roman" w:hAnsi="Times New Roman" w:cs="Times New Roman"/>
          <w:spacing w:val="-2"/>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6"/>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 (2 раза в семестр),</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еж</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ю аттеста</w:t>
      </w:r>
      <w:r w:rsidR="00C825D5" w:rsidRPr="00987F2E">
        <w:rPr>
          <w:rFonts w:ascii="Times New Roman" w:hAnsi="Times New Roman" w:cs="Times New Roman"/>
          <w:spacing w:val="-2"/>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(за</w:t>
      </w:r>
      <w:r w:rsidR="00C825D5" w:rsidRPr="00987F2E">
        <w:rPr>
          <w:rFonts w:ascii="Times New Roman" w:hAnsi="Times New Roman" w:cs="Times New Roman"/>
          <w:spacing w:val="-2"/>
          <w:sz w:val="28"/>
          <w:szCs w:val="28"/>
        </w:rPr>
        <w:t>ч</w:t>
      </w:r>
      <w:r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кви</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2"/>
          <w:sz w:val="28"/>
          <w:szCs w:val="28"/>
        </w:rPr>
        <w:t>м</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вые</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эк</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и</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ю аттеста</w:t>
      </w:r>
      <w:r w:rsidR="00C825D5" w:rsidRPr="00987F2E">
        <w:rPr>
          <w:rFonts w:ascii="Times New Roman" w:hAnsi="Times New Roman" w:cs="Times New Roman"/>
          <w:spacing w:val="-2"/>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ы</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ск</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987F2E">
        <w:rPr>
          <w:rFonts w:ascii="Times New Roman" w:hAnsi="Times New Roman" w:cs="Times New Roman"/>
          <w:sz w:val="28"/>
          <w:szCs w:val="28"/>
        </w:rPr>
        <w:t xml:space="preserve"> </w:t>
      </w:r>
      <w:r w:rsidR="00C825D5" w:rsidRPr="00987F2E">
        <w:rPr>
          <w:rFonts w:ascii="Times New Roman" w:hAnsi="Times New Roman" w:cs="Times New Roman"/>
          <w:sz w:val="28"/>
          <w:szCs w:val="28"/>
        </w:rPr>
        <w:t>Для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кач</w:t>
      </w:r>
      <w:r w:rsidR="00C825D5" w:rsidRPr="00987F2E">
        <w:rPr>
          <w:rFonts w:ascii="Times New Roman" w:hAnsi="Times New Roman" w:cs="Times New Roman"/>
          <w:spacing w:val="-1"/>
          <w:sz w:val="28"/>
          <w:szCs w:val="28"/>
        </w:rPr>
        <w:t>е</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сво</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азо</w:t>
      </w:r>
      <w:r w:rsidR="00C825D5" w:rsidRPr="00987F2E">
        <w:rPr>
          <w:rFonts w:ascii="Times New Roman" w:hAnsi="Times New Roman" w:cs="Times New Roman"/>
          <w:spacing w:val="-2"/>
          <w:sz w:val="28"/>
          <w:szCs w:val="28"/>
        </w:rPr>
        <w:t>в</w:t>
      </w:r>
      <w:r w:rsidR="00C825D5" w:rsidRPr="00987F2E">
        <w:rPr>
          <w:rFonts w:ascii="Times New Roman" w:hAnsi="Times New Roman" w:cs="Times New Roman"/>
          <w:sz w:val="28"/>
          <w:szCs w:val="28"/>
        </w:rPr>
        <w:t>ате</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м в</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ака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 внедр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 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эфф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кт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вно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ф</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ет</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л</w:t>
      </w:r>
      <w:r w:rsidR="00C825D5" w:rsidRPr="00987F2E">
        <w:rPr>
          <w:rFonts w:ascii="Times New Roman" w:hAnsi="Times New Roman" w:cs="Times New Roman"/>
          <w:spacing w:val="-1"/>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 xml:space="preserve">ема </w:t>
      </w:r>
      <w:r w:rsidR="00C825D5" w:rsidRPr="00987F2E">
        <w:rPr>
          <w:rFonts w:ascii="Times New Roman" w:hAnsi="Times New Roman" w:cs="Times New Roman"/>
          <w:spacing w:val="1"/>
          <w:sz w:val="28"/>
          <w:szCs w:val="28"/>
        </w:rPr>
        <w:t>оц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д</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ятел</w:t>
      </w:r>
      <w:r w:rsidR="00C825D5" w:rsidRPr="00987F2E">
        <w:rPr>
          <w:rFonts w:ascii="Times New Roman" w:hAnsi="Times New Roman" w:cs="Times New Roman"/>
          <w:spacing w:val="-1"/>
          <w:sz w:val="28"/>
          <w:szCs w:val="28"/>
        </w:rPr>
        <w:t>ьн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 xml:space="preserve">ти (БС). </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ам</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ах</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 xml:space="preserve">БС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ё</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3"/>
          <w:sz w:val="28"/>
          <w:szCs w:val="28"/>
        </w:rPr>
        <w:t xml:space="preserve"> 4-балльной </w:t>
      </w:r>
      <w:r w:rsidR="00C825D5" w:rsidRPr="00987F2E">
        <w:rPr>
          <w:rFonts w:ascii="Times New Roman" w:hAnsi="Times New Roman" w:cs="Times New Roman"/>
          <w:spacing w:val="-3"/>
          <w:sz w:val="28"/>
          <w:szCs w:val="28"/>
        </w:rPr>
        <w:t>ш</w:t>
      </w:r>
      <w:r w:rsidR="00C825D5" w:rsidRPr="00987F2E">
        <w:rPr>
          <w:rFonts w:ascii="Times New Roman" w:hAnsi="Times New Roman" w:cs="Times New Roman"/>
          <w:sz w:val="28"/>
          <w:szCs w:val="28"/>
        </w:rPr>
        <w:t xml:space="preserve">кале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авате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вае</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ся</w:t>
      </w:r>
      <w:r w:rsidR="00C825D5" w:rsidRPr="00987F2E">
        <w:rPr>
          <w:rFonts w:ascii="Times New Roman" w:hAnsi="Times New Roman" w:cs="Times New Roman"/>
          <w:spacing w:val="3"/>
          <w:sz w:val="28"/>
          <w:szCs w:val="28"/>
        </w:rPr>
        <w:t xml:space="preserve"> усвоение практического занятия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 ка</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до</w:t>
      </w:r>
      <w:r w:rsidR="00C825D5" w:rsidRPr="00987F2E">
        <w:rPr>
          <w:rFonts w:ascii="Times New Roman" w:hAnsi="Times New Roman" w:cs="Times New Roman"/>
          <w:sz w:val="28"/>
          <w:szCs w:val="28"/>
        </w:rPr>
        <w:t xml:space="preserve">м </w:t>
      </w:r>
      <w:r w:rsidR="00C825D5" w:rsidRPr="00987F2E">
        <w:rPr>
          <w:rFonts w:ascii="Times New Roman" w:hAnsi="Times New Roman" w:cs="Times New Roman"/>
          <w:spacing w:val="-1"/>
          <w:sz w:val="28"/>
          <w:szCs w:val="28"/>
        </w:rPr>
        <w:t>з</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 xml:space="preserve">и </w:t>
      </w:r>
      <w:r w:rsidR="00C825D5" w:rsidRPr="00987F2E">
        <w:rPr>
          <w:rFonts w:ascii="Times New Roman" w:hAnsi="Times New Roman" w:cs="Times New Roman"/>
          <w:spacing w:val="3"/>
          <w:sz w:val="28"/>
          <w:szCs w:val="28"/>
        </w:rPr>
        <w:t>(или раздела дисциплины (модуля) - при промежуточной аттестации)</w:t>
      </w:r>
      <w:r w:rsidR="00C825D5" w:rsidRPr="00987F2E">
        <w:rPr>
          <w:rFonts w:ascii="Times New Roman" w:hAnsi="Times New Roman" w:cs="Times New Roman"/>
          <w:sz w:val="28"/>
          <w:szCs w:val="28"/>
        </w:rPr>
        <w:t>, но  при оценке знаний по дисциплине учитывается общий рейтинг студента:</w:t>
      </w:r>
    </w:p>
    <w:p w:rsidR="000B0A30"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 посещаемость;</w:t>
      </w:r>
    </w:p>
    <w:p w:rsidR="000B0A30"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аттест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ты</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ка</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бо</w:t>
      </w:r>
      <w:r w:rsidR="00C825D5" w:rsidRPr="00987F2E">
        <w:rPr>
          <w:rFonts w:ascii="Times New Roman" w:hAnsi="Times New Roman" w:cs="Times New Roman"/>
          <w:sz w:val="28"/>
          <w:szCs w:val="28"/>
        </w:rPr>
        <w:t xml:space="preserve">та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 вы</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зан</w:t>
      </w:r>
      <w:r w:rsidR="00C825D5" w:rsidRPr="00987F2E">
        <w:rPr>
          <w:rFonts w:ascii="Times New Roman" w:hAnsi="Times New Roman" w:cs="Times New Roman"/>
          <w:spacing w:val="1"/>
          <w:sz w:val="28"/>
          <w:szCs w:val="28"/>
        </w:rPr>
        <w:t>я</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вы</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pacing w:val="-1"/>
          <w:sz w:val="28"/>
          <w:szCs w:val="28"/>
        </w:rPr>
        <w:t>од</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pacing w:val="1"/>
          <w:sz w:val="28"/>
          <w:szCs w:val="28"/>
        </w:rPr>
        <w:t>он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-сво</w:t>
      </w:r>
      <w:r w:rsidR="00C825D5" w:rsidRPr="00987F2E">
        <w:rPr>
          <w:rFonts w:ascii="Times New Roman" w:hAnsi="Times New Roman" w:cs="Times New Roman"/>
          <w:spacing w:val="1"/>
          <w:sz w:val="28"/>
          <w:szCs w:val="28"/>
        </w:rPr>
        <w:t>е</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ть</w:t>
      </w:r>
      <w:r w:rsidR="00155F7F">
        <w:rPr>
          <w:rFonts w:ascii="Times New Roman" w:hAnsi="Times New Roman" w:cs="Times New Roman"/>
          <w:sz w:val="28"/>
          <w:szCs w:val="28"/>
        </w:rPr>
        <w:t xml:space="preserve"> </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кв</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 зад</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z w:val="28"/>
          <w:szCs w:val="28"/>
        </w:rPr>
        <w:t>же</w:t>
      </w:r>
      <w:r w:rsidR="00C825D5" w:rsidRPr="00987F2E">
        <w:rPr>
          <w:rFonts w:ascii="Times New Roman" w:hAnsi="Times New Roman" w:cs="Times New Roman"/>
          <w:spacing w:val="-1"/>
          <w:sz w:val="28"/>
          <w:szCs w:val="28"/>
        </w:rPr>
        <w:t>нн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z w:val="28"/>
          <w:szCs w:val="28"/>
        </w:rPr>
        <w:t>й 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155F7F">
        <w:rPr>
          <w:rFonts w:ascii="Times New Roman" w:hAnsi="Times New Roman" w:cs="Times New Roman"/>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стив</w:t>
      </w:r>
      <w:r w:rsidR="00C825D5" w:rsidRPr="00987F2E">
        <w:rPr>
          <w:rFonts w:ascii="Times New Roman" w:hAnsi="Times New Roman" w:cs="Times New Roman"/>
          <w:spacing w:val="-2"/>
          <w:sz w:val="28"/>
          <w:szCs w:val="28"/>
        </w:rPr>
        <w:t>ш</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з</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я</w:t>
      </w:r>
      <w:r w:rsidR="00C825D5" w:rsidRPr="00987F2E">
        <w:rPr>
          <w:rFonts w:ascii="Times New Roman" w:hAnsi="Times New Roman" w:cs="Times New Roman"/>
          <w:sz w:val="28"/>
          <w:szCs w:val="28"/>
        </w:rPr>
        <w:t xml:space="preserve">тие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важ</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й</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важ</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 участие в общественной жизни академии, факультета  или курса.</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гам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 xml:space="preserve"> о</w:t>
      </w:r>
      <w:r w:rsidR="00C825D5" w:rsidRPr="00987F2E">
        <w:rPr>
          <w:rFonts w:ascii="Times New Roman" w:hAnsi="Times New Roman" w:cs="Times New Roman"/>
          <w:sz w:val="28"/>
          <w:szCs w:val="28"/>
        </w:rPr>
        <w:t>св</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ам</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 xml:space="preserve">ы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таты</w:t>
      </w:r>
      <w:r w:rsidR="00C825D5" w:rsidRPr="00987F2E">
        <w:rPr>
          <w:rFonts w:ascii="Times New Roman" w:hAnsi="Times New Roman" w:cs="Times New Roman"/>
          <w:spacing w:val="3"/>
          <w:sz w:val="28"/>
          <w:szCs w:val="28"/>
        </w:rPr>
        <w:t xml:space="preserve"> по учебе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аждо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та 2 раза в семестр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тся</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 xml:space="preserve"> Отдел статистики и контроля знаний</w:t>
      </w:r>
      <w:r w:rsidR="00C825D5" w:rsidRPr="00987F2E">
        <w:rPr>
          <w:rFonts w:ascii="Times New Roman" w:hAnsi="Times New Roman" w:cs="Times New Roman"/>
          <w:sz w:val="28"/>
          <w:szCs w:val="28"/>
        </w:rPr>
        <w:t>. После соответствующей обработки, представленные в виде</w:t>
      </w:r>
      <w:r w:rsidR="00C825D5" w:rsidRPr="00987F2E">
        <w:rPr>
          <w:rFonts w:ascii="Times New Roman" w:hAnsi="Times New Roman" w:cs="Times New Roman"/>
          <w:spacing w:val="3"/>
          <w:sz w:val="28"/>
          <w:szCs w:val="28"/>
        </w:rPr>
        <w:t xml:space="preserve"> таблиц данные поступают в деканаты. Декан и заместители декана их</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али</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ир</w:t>
      </w:r>
      <w:r w:rsidR="00C825D5" w:rsidRPr="00987F2E">
        <w:rPr>
          <w:rFonts w:ascii="Times New Roman" w:hAnsi="Times New Roman" w:cs="Times New Roman"/>
          <w:spacing w:val="-4"/>
          <w:sz w:val="28"/>
          <w:szCs w:val="28"/>
        </w:rPr>
        <w:t xml:space="preserve">уют совместно со старостами групп и потоков, а по результатам анализа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с</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во</w:t>
      </w:r>
      <w:r w:rsidR="00C825D5" w:rsidRPr="00987F2E">
        <w:rPr>
          <w:rFonts w:ascii="Times New Roman" w:hAnsi="Times New Roman" w:cs="Times New Roman"/>
          <w:spacing w:val="-2"/>
          <w:sz w:val="28"/>
          <w:szCs w:val="28"/>
        </w:rPr>
        <w:t>з</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й</w:t>
      </w:r>
      <w:r w:rsidR="00C825D5" w:rsidRPr="00987F2E">
        <w:rPr>
          <w:rFonts w:ascii="Times New Roman" w:hAnsi="Times New Roman" w:cs="Times New Roman"/>
          <w:sz w:val="28"/>
          <w:szCs w:val="28"/>
        </w:rPr>
        <w:t xml:space="preserve">ствия в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ш</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ева</w:t>
      </w:r>
      <w:r w:rsidR="00C825D5" w:rsidRPr="00987F2E">
        <w:rPr>
          <w:rFonts w:ascii="Times New Roman" w:hAnsi="Times New Roman" w:cs="Times New Roman"/>
          <w:spacing w:val="-4"/>
          <w:sz w:val="28"/>
          <w:szCs w:val="28"/>
        </w:rPr>
        <w:t>ю</w:t>
      </w:r>
      <w:r w:rsidR="00C825D5" w:rsidRPr="00987F2E">
        <w:rPr>
          <w:rFonts w:ascii="Times New Roman" w:hAnsi="Times New Roman" w:cs="Times New Roman"/>
          <w:sz w:val="28"/>
          <w:szCs w:val="28"/>
        </w:rPr>
        <w:t>щих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 приглашение студента для объяснения и беседы в деканат,  приглашение родителей, объявление выговора, а в отдельных случаях, когда количество пропусков превалирует допустимый предел – отчисление из академии. .</w:t>
      </w:r>
    </w:p>
    <w:p w:rsidR="000B0A30"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lastRenderedPageBreak/>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гам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ка</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ди</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лин</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выс</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z w:val="28"/>
          <w:szCs w:val="28"/>
        </w:rPr>
        <w:t>ав</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яется</w:t>
      </w:r>
      <w:r w:rsidR="00C825D5" w:rsidRPr="00987F2E">
        <w:rPr>
          <w:rFonts w:ascii="Times New Roman" w:hAnsi="Times New Roman" w:cs="Times New Roman"/>
          <w:spacing w:val="1"/>
          <w:sz w:val="28"/>
          <w:szCs w:val="28"/>
        </w:rPr>
        <w:t xml:space="preserve"> 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г</w:t>
      </w:r>
      <w:r w:rsidR="00C825D5" w:rsidRPr="00987F2E">
        <w:rPr>
          <w:rFonts w:ascii="Times New Roman" w:hAnsi="Times New Roman" w:cs="Times New Roman"/>
          <w:spacing w:val="10"/>
          <w:sz w:val="28"/>
          <w:szCs w:val="28"/>
        </w:rPr>
        <w:t>о</w:t>
      </w:r>
      <w:r w:rsidR="00C825D5" w:rsidRPr="00987F2E">
        <w:rPr>
          <w:rFonts w:ascii="Times New Roman" w:hAnsi="Times New Roman" w:cs="Times New Roman"/>
          <w:sz w:val="28"/>
          <w:szCs w:val="28"/>
        </w:rPr>
        <w:t xml:space="preserve">вый средний балл по дисциплине;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я</w:t>
      </w:r>
      <w:r w:rsidR="00C825D5" w:rsidRPr="00987F2E">
        <w:rPr>
          <w:rFonts w:ascii="Times New Roman" w:hAnsi="Times New Roman" w:cs="Times New Roman"/>
          <w:sz w:val="28"/>
          <w:szCs w:val="28"/>
        </w:rPr>
        <w:t>д</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1"/>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ме</w:t>
      </w:r>
      <w:r w:rsidR="00C825D5" w:rsidRPr="00987F2E">
        <w:rPr>
          <w:rFonts w:ascii="Times New Roman" w:hAnsi="Times New Roman" w:cs="Times New Roman"/>
          <w:spacing w:val="-3"/>
          <w:sz w:val="28"/>
          <w:szCs w:val="28"/>
        </w:rPr>
        <w:t>ющ</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х высокую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ку за</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ци</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ли</w:t>
      </w:r>
      <w:r w:rsidR="00C825D5" w:rsidRPr="00987F2E">
        <w:rPr>
          <w:rFonts w:ascii="Times New Roman" w:hAnsi="Times New Roman" w:cs="Times New Roman"/>
          <w:spacing w:val="7"/>
          <w:sz w:val="28"/>
          <w:szCs w:val="28"/>
        </w:rPr>
        <w:t>н</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1"/>
          <w:sz w:val="28"/>
          <w:szCs w:val="28"/>
        </w:rPr>
        <w:t xml:space="preserve"> и общий средний балл по всем дисциплинам, </w:t>
      </w:r>
      <w:r w:rsidR="00C825D5" w:rsidRPr="00987F2E">
        <w:rPr>
          <w:rFonts w:ascii="Times New Roman" w:hAnsi="Times New Roman" w:cs="Times New Roman"/>
          <w:sz w:val="28"/>
          <w:szCs w:val="28"/>
        </w:rPr>
        <w:t xml:space="preserve"> активно участвующих в общественной жизни академии, а также участники и призеры Международных, Всероссийских, СКФО, ЮФО и призеры Республиканских конференций, олимпиад, по представлению деканата и решению кафедры</w:t>
      </w:r>
      <w:r w:rsidR="00C825D5" w:rsidRPr="00987F2E">
        <w:rPr>
          <w:rFonts w:ascii="Times New Roman" w:hAnsi="Times New Roman" w:cs="Times New Roman"/>
          <w:spacing w:val="1"/>
          <w:sz w:val="28"/>
          <w:szCs w:val="28"/>
        </w:rPr>
        <w:t xml:space="preserve"> о</w:t>
      </w:r>
      <w:r w:rsidR="00C825D5" w:rsidRPr="00987F2E">
        <w:rPr>
          <w:rFonts w:ascii="Times New Roman" w:hAnsi="Times New Roman" w:cs="Times New Roman"/>
          <w:sz w:val="28"/>
          <w:szCs w:val="28"/>
        </w:rPr>
        <w:t>св</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5"/>
          <w:sz w:val="28"/>
          <w:szCs w:val="28"/>
        </w:rPr>
        <w:t>е</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с</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т </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 xml:space="preserve">чи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 xml:space="preserve">о  экзамена, </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экза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ая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69"/>
          <w:sz w:val="28"/>
          <w:szCs w:val="28"/>
        </w:rPr>
        <w:t xml:space="preserve"> </w:t>
      </w:r>
      <w:r w:rsidR="00C825D5" w:rsidRPr="00987F2E">
        <w:rPr>
          <w:rFonts w:ascii="Times New Roman" w:hAnsi="Times New Roman" w:cs="Times New Roman"/>
          <w:sz w:val="28"/>
          <w:szCs w:val="28"/>
        </w:rPr>
        <w:t>выстав</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 xml:space="preserve">яется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м </w:t>
      </w:r>
      <w:r w:rsidR="00C825D5" w:rsidRPr="00987F2E">
        <w:rPr>
          <w:rFonts w:ascii="Times New Roman" w:hAnsi="Times New Roman" w:cs="Times New Roman"/>
          <w:spacing w:val="-1"/>
          <w:sz w:val="28"/>
          <w:szCs w:val="28"/>
        </w:rPr>
        <w:t>«отлично»</w:t>
      </w:r>
      <w:r w:rsidR="00C825D5" w:rsidRPr="00987F2E">
        <w:rPr>
          <w:rFonts w:ascii="Times New Roman" w:hAnsi="Times New Roman" w:cs="Times New Roman"/>
          <w:sz w:val="28"/>
          <w:szCs w:val="28"/>
        </w:rPr>
        <w:t>. По дисциплинам, по которым учебным планом предусмотрен итоговый зачет, «автоматом» выставляется «зачтено» при наличии у студента высокого среднего балла и хорошего рейтинга.</w:t>
      </w:r>
    </w:p>
    <w:p w:rsidR="000B0A30"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по</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зов</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БС</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2"/>
          <w:sz w:val="28"/>
          <w:szCs w:val="28"/>
        </w:rPr>
        <w:t>в</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ци</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ли</w:t>
      </w:r>
      <w:r w:rsidR="00C825D5" w:rsidRPr="00987F2E">
        <w:rPr>
          <w:rFonts w:ascii="Times New Roman" w:hAnsi="Times New Roman" w:cs="Times New Roman"/>
          <w:sz w:val="28"/>
          <w:szCs w:val="28"/>
        </w:rPr>
        <w:t>н</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яет макс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ви</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 xml:space="preserve">ализировать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ку зна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ть та</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9"/>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2"/>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2"/>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0"/>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ть</w:t>
      </w:r>
      <w:r w:rsidR="00C825D5" w:rsidRPr="00987F2E">
        <w:rPr>
          <w:rFonts w:ascii="Times New Roman" w:hAnsi="Times New Roman" w:cs="Times New Roman"/>
          <w:spacing w:val="20"/>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1"/>
          <w:sz w:val="28"/>
          <w:szCs w:val="28"/>
        </w:rPr>
        <w:t xml:space="preserve">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w:t>
      </w:r>
      <w:r w:rsidR="00C825D5" w:rsidRPr="00987F2E">
        <w:rPr>
          <w:rFonts w:ascii="Times New Roman" w:hAnsi="Times New Roman" w:cs="Times New Roman"/>
          <w:spacing w:val="20"/>
          <w:sz w:val="28"/>
          <w:szCs w:val="28"/>
        </w:rPr>
        <w:t xml:space="preserve"> </w:t>
      </w:r>
      <w:r w:rsidR="00C825D5" w:rsidRPr="00987F2E">
        <w:rPr>
          <w:rFonts w:ascii="Times New Roman" w:hAnsi="Times New Roman" w:cs="Times New Roman"/>
          <w:spacing w:val="1"/>
          <w:sz w:val="28"/>
          <w:szCs w:val="28"/>
        </w:rPr>
        <w:t>пон</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ю и</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z w:val="28"/>
          <w:szCs w:val="28"/>
        </w:rPr>
        <w:t>эфф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кт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стему 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тива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св</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ам</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ип</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щ</w:t>
      </w:r>
      <w:r w:rsidR="00C825D5" w:rsidRPr="00987F2E">
        <w:rPr>
          <w:rFonts w:ascii="Times New Roman" w:hAnsi="Times New Roman" w:cs="Times New Roman"/>
          <w:spacing w:val="1"/>
          <w:sz w:val="28"/>
          <w:szCs w:val="28"/>
        </w:rPr>
        <w:t>ри</w:t>
      </w:r>
      <w:r w:rsidR="00C825D5" w:rsidRPr="00987F2E">
        <w:rPr>
          <w:rFonts w:ascii="Times New Roman" w:hAnsi="Times New Roman" w:cs="Times New Roman"/>
          <w:sz w:val="28"/>
          <w:szCs w:val="28"/>
        </w:rPr>
        <w:t>ть</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го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пл</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Этап</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ь</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тся</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z w:val="28"/>
          <w:szCs w:val="28"/>
        </w:rPr>
        <w:t xml:space="preserve">ю </w:t>
      </w:r>
      <w:r w:rsidR="00C825D5" w:rsidRPr="00987F2E">
        <w:rPr>
          <w:rFonts w:ascii="Times New Roman" w:hAnsi="Times New Roman" w:cs="Times New Roman"/>
          <w:spacing w:val="1"/>
          <w:sz w:val="28"/>
          <w:szCs w:val="28"/>
        </w:rPr>
        <w:t>оц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ки</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зн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ме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 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татам</w:t>
      </w:r>
      <w:r w:rsidR="00C825D5" w:rsidRPr="00987F2E">
        <w:rPr>
          <w:rFonts w:ascii="Times New Roman" w:hAnsi="Times New Roman" w:cs="Times New Roman"/>
          <w:spacing w:val="1"/>
          <w:sz w:val="28"/>
          <w:szCs w:val="28"/>
        </w:rPr>
        <w:t xml:space="preserve"> и</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здел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ди</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ли</w:t>
      </w:r>
      <w:r w:rsidR="00C825D5" w:rsidRPr="00987F2E">
        <w:rPr>
          <w:rFonts w:ascii="Times New Roman" w:hAnsi="Times New Roman" w:cs="Times New Roman"/>
          <w:sz w:val="28"/>
          <w:szCs w:val="28"/>
        </w:rPr>
        <w:t>н</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е зан</w:t>
      </w:r>
      <w:r w:rsidR="00C825D5" w:rsidRPr="00987F2E">
        <w:rPr>
          <w:rFonts w:ascii="Times New Roman" w:hAnsi="Times New Roman" w:cs="Times New Roman"/>
          <w:spacing w:val="1"/>
          <w:sz w:val="28"/>
          <w:szCs w:val="28"/>
        </w:rPr>
        <w:t>я</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мы,</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заче</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э</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эт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язате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3"/>
          <w:sz w:val="28"/>
          <w:szCs w:val="28"/>
        </w:rPr>
        <w:t>ь</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вятся аттеста</w:t>
      </w:r>
      <w:r w:rsidR="00C825D5" w:rsidRPr="00987F2E">
        <w:rPr>
          <w:rFonts w:ascii="Times New Roman" w:hAnsi="Times New Roman" w:cs="Times New Roman"/>
          <w:spacing w:val="-2"/>
          <w:sz w:val="28"/>
          <w:szCs w:val="28"/>
        </w:rPr>
        <w:t>ц</w:t>
      </w:r>
      <w:r w:rsidR="00C825D5" w:rsidRPr="00987F2E">
        <w:rPr>
          <w:rFonts w:ascii="Times New Roman" w:hAnsi="Times New Roman" w:cs="Times New Roman"/>
          <w:spacing w:val="1"/>
          <w:sz w:val="28"/>
          <w:szCs w:val="28"/>
        </w:rPr>
        <w:t>и</w:t>
      </w:r>
      <w:r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ск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х</w:t>
      </w:r>
      <w:r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ме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вык</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с использованием ситуационных задач и </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8"/>
          <w:sz w:val="28"/>
          <w:szCs w:val="28"/>
        </w:rPr>
        <w:t>о</w:t>
      </w:r>
      <w:r w:rsidR="00C825D5" w:rsidRPr="00987F2E">
        <w:rPr>
          <w:rFonts w:ascii="Times New Roman" w:hAnsi="Times New Roman" w:cs="Times New Roman"/>
          <w:spacing w:val="-1"/>
          <w:sz w:val="28"/>
          <w:szCs w:val="28"/>
        </w:rPr>
        <w:t>нного</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1"/>
          <w:sz w:val="28"/>
          <w:szCs w:val="28"/>
        </w:rPr>
        <w:t>т</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ри</w:t>
      </w:r>
      <w:r w:rsidR="00C825D5" w:rsidRPr="00987F2E">
        <w:rPr>
          <w:rFonts w:ascii="Times New Roman" w:hAnsi="Times New Roman" w:cs="Times New Roman"/>
          <w:sz w:val="28"/>
          <w:szCs w:val="28"/>
        </w:rPr>
        <w:t>ала (проводилось также компьютерное тестирование).</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З</w:t>
      </w:r>
      <w:r w:rsidR="00C825D5" w:rsidRPr="00987F2E">
        <w:rPr>
          <w:rFonts w:ascii="Times New Roman" w:hAnsi="Times New Roman" w:cs="Times New Roman"/>
          <w:sz w:val="28"/>
          <w:szCs w:val="28"/>
        </w:rPr>
        <w:t>акл</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ь</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z w:val="28"/>
          <w:szCs w:val="28"/>
        </w:rPr>
        <w:t>мат</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ри</w:t>
      </w:r>
      <w:r w:rsidR="00C825D5" w:rsidRPr="00987F2E">
        <w:rPr>
          <w:rFonts w:ascii="Times New Roman" w:hAnsi="Times New Roman" w:cs="Times New Roman"/>
          <w:sz w:val="28"/>
          <w:szCs w:val="28"/>
        </w:rPr>
        <w:t>алу всей</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мы</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ди</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ип</w:t>
      </w:r>
      <w:r w:rsidR="00C825D5" w:rsidRPr="00987F2E">
        <w:rPr>
          <w:rFonts w:ascii="Times New Roman" w:hAnsi="Times New Roman" w:cs="Times New Roman"/>
          <w:spacing w:val="-1"/>
          <w:sz w:val="28"/>
          <w:szCs w:val="28"/>
        </w:rPr>
        <w:t>лин</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тся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 экзамена,</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зач</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та</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защ</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ы ква</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ф</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w:t>
      </w:r>
      <w:r w:rsidR="00C825D5" w:rsidRPr="00987F2E">
        <w:rPr>
          <w:rFonts w:ascii="Times New Roman" w:hAnsi="Times New Roman" w:cs="Times New Roman"/>
          <w:spacing w:val="3"/>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ло</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ой</w:t>
      </w:r>
      <w:r w:rsidR="00C825D5" w:rsidRPr="00987F2E">
        <w:rPr>
          <w:rFonts w:ascii="Times New Roman" w:hAnsi="Times New Roman" w:cs="Times New Roman"/>
          <w:sz w:val="28"/>
          <w:szCs w:val="28"/>
        </w:rPr>
        <w:t>)</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бо</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 xml:space="preserve">ы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 фармацевтическом и фак</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тете высшего</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сте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ста</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z w:val="28"/>
          <w:szCs w:val="28"/>
        </w:rPr>
        <w:t>стам,</w:t>
      </w:r>
      <w:r w:rsidR="00C825D5" w:rsidRPr="00987F2E">
        <w:rPr>
          <w:rFonts w:ascii="Times New Roman" w:hAnsi="Times New Roman" w:cs="Times New Roman"/>
          <w:spacing w:val="1"/>
          <w:sz w:val="28"/>
          <w:szCs w:val="28"/>
        </w:rPr>
        <w:t xml:space="preserve"> 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1"/>
          <w:sz w:val="28"/>
          <w:szCs w:val="28"/>
        </w:rPr>
        <w:t xml:space="preserve"> н</w:t>
      </w:r>
      <w:r w:rsidR="00C825D5" w:rsidRPr="00987F2E">
        <w:rPr>
          <w:rFonts w:ascii="Times New Roman" w:hAnsi="Times New Roman" w:cs="Times New Roman"/>
          <w:sz w:val="28"/>
          <w:szCs w:val="28"/>
        </w:rPr>
        <w:t>а 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z w:val="28"/>
          <w:szCs w:val="28"/>
        </w:rPr>
        <w:t>яет</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ри</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z w:val="28"/>
          <w:szCs w:val="28"/>
        </w:rPr>
        <w:t xml:space="preserve">вать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7"/>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вате</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ам</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7"/>
          <w:sz w:val="28"/>
          <w:szCs w:val="28"/>
        </w:rPr>
        <w:t xml:space="preserve"> </w:t>
      </w:r>
      <w:r w:rsidR="00C825D5" w:rsidRPr="00987F2E">
        <w:rPr>
          <w:rFonts w:ascii="Times New Roman" w:hAnsi="Times New Roman" w:cs="Times New Roman"/>
          <w:sz w:val="28"/>
          <w:szCs w:val="28"/>
        </w:rPr>
        <w:t>и форм</w:t>
      </w:r>
      <w:r w:rsidR="00C825D5" w:rsidRPr="00987F2E">
        <w:rPr>
          <w:rFonts w:ascii="Times New Roman" w:hAnsi="Times New Roman" w:cs="Times New Roman"/>
          <w:spacing w:val="-1"/>
          <w:sz w:val="28"/>
          <w:szCs w:val="28"/>
        </w:rPr>
        <w:t>ир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вать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емстве</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сть</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ов</w:t>
      </w:r>
      <w:r w:rsidR="00C825D5" w:rsidRPr="00987F2E">
        <w:rPr>
          <w:rFonts w:ascii="Times New Roman" w:hAnsi="Times New Roman" w:cs="Times New Roman"/>
          <w:sz w:val="28"/>
          <w:szCs w:val="28"/>
        </w:rPr>
        <w:t>ате</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м </w:t>
      </w:r>
      <w:r w:rsidR="00C825D5" w:rsidRPr="00987F2E">
        <w:rPr>
          <w:rFonts w:ascii="Times New Roman" w:hAnsi="Times New Roman" w:cs="Times New Roman"/>
          <w:spacing w:val="-2"/>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оц</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ссе м</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у</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разл</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ми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ди</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ип</w:t>
      </w:r>
      <w:r w:rsidR="00C825D5" w:rsidRPr="00987F2E">
        <w:rPr>
          <w:rFonts w:ascii="Times New Roman" w:hAnsi="Times New Roman" w:cs="Times New Roman"/>
          <w:spacing w:val="-1"/>
          <w:sz w:val="28"/>
          <w:szCs w:val="28"/>
        </w:rPr>
        <w:t>ли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ми.</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Свед</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ь</w:t>
      </w:r>
      <w:r w:rsidR="00C825D5" w:rsidRPr="00987F2E">
        <w:rPr>
          <w:rFonts w:ascii="Times New Roman" w:hAnsi="Times New Roman" w:cs="Times New Roman"/>
          <w:sz w:val="28"/>
          <w:szCs w:val="28"/>
        </w:rPr>
        <w:t>татах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стато</w:t>
      </w:r>
      <w:r w:rsidR="00C825D5" w:rsidRPr="00987F2E">
        <w:rPr>
          <w:rFonts w:ascii="Times New Roman" w:hAnsi="Times New Roman" w:cs="Times New Roman"/>
          <w:spacing w:val="-1"/>
          <w:sz w:val="28"/>
          <w:szCs w:val="28"/>
        </w:rPr>
        <w:t>чн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по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 xml:space="preserve">яют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 xml:space="preserve">м,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о</w:t>
      </w:r>
      <w:r w:rsidR="00C825D5" w:rsidRPr="00987F2E">
        <w:rPr>
          <w:rFonts w:ascii="Times New Roman" w:hAnsi="Times New Roman" w:cs="Times New Roman"/>
          <w:sz w:val="28"/>
          <w:szCs w:val="28"/>
        </w:rPr>
        <w:t>-ме</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му отделу м</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кс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ъ</w:t>
      </w:r>
      <w:r w:rsidR="00C825D5" w:rsidRPr="00987F2E">
        <w:rPr>
          <w:rFonts w:ascii="Times New Roman" w:hAnsi="Times New Roman" w:cs="Times New Roman"/>
          <w:sz w:val="28"/>
          <w:szCs w:val="28"/>
        </w:rPr>
        <w:t>ек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о с</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ди</w:t>
      </w:r>
      <w:r w:rsidR="00C825D5" w:rsidRPr="00987F2E">
        <w:rPr>
          <w:rFonts w:ascii="Times New Roman" w:hAnsi="Times New Roman" w:cs="Times New Roman"/>
          <w:sz w:val="28"/>
          <w:szCs w:val="28"/>
        </w:rPr>
        <w:t xml:space="preserve">ть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б</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эфф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кт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6"/>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ты</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лл</w:t>
      </w:r>
      <w:r w:rsidR="00C825D5" w:rsidRPr="00987F2E">
        <w:rPr>
          <w:rFonts w:ascii="Times New Roman" w:hAnsi="Times New Roman" w:cs="Times New Roman"/>
          <w:sz w:val="28"/>
          <w:szCs w:val="28"/>
        </w:rPr>
        <w:t>ек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вов</w:t>
      </w:r>
      <w:r w:rsidR="00C825D5" w:rsidRPr="00987F2E">
        <w:rPr>
          <w:rFonts w:ascii="Times New Roman" w:hAnsi="Times New Roman" w:cs="Times New Roman"/>
          <w:spacing w:val="6"/>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z w:val="28"/>
          <w:szCs w:val="28"/>
        </w:rPr>
        <w:t>ва</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ь ме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1"/>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2"/>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про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 xml:space="preserve">амм </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а ка</w:t>
      </w:r>
      <w:r w:rsidR="00C825D5" w:rsidRPr="00987F2E">
        <w:rPr>
          <w:rFonts w:ascii="Times New Roman" w:hAnsi="Times New Roman" w:cs="Times New Roman"/>
          <w:spacing w:val="-2"/>
          <w:sz w:val="28"/>
          <w:szCs w:val="28"/>
        </w:rPr>
        <w:t>ф</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z w:val="28"/>
          <w:szCs w:val="28"/>
        </w:rPr>
        <w:t>.</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z w:val="28"/>
          <w:szCs w:val="28"/>
        </w:rPr>
        <w:t>вы</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скающ</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афедр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ка</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5"/>
          <w:sz w:val="28"/>
          <w:szCs w:val="28"/>
        </w:rPr>
        <w:t xml:space="preserve"> </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 за</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ша</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тся 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ес</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ем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ци</w:t>
      </w:r>
      <w:r w:rsidR="00C825D5" w:rsidRPr="00987F2E">
        <w:rPr>
          <w:rFonts w:ascii="Times New Roman" w:hAnsi="Times New Roman" w:cs="Times New Roman"/>
          <w:spacing w:val="-1"/>
          <w:sz w:val="28"/>
          <w:szCs w:val="28"/>
        </w:rPr>
        <w:t>он</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чам</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р</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ш</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в 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етст</w:t>
      </w:r>
      <w:r w:rsidR="00C825D5" w:rsidRPr="00987F2E">
        <w:rPr>
          <w:rFonts w:ascii="Times New Roman" w:hAnsi="Times New Roman" w:cs="Times New Roman"/>
          <w:spacing w:val="-1"/>
          <w:sz w:val="28"/>
          <w:szCs w:val="28"/>
        </w:rPr>
        <w:t>ви</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 xml:space="preserve"> пр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ам</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4"/>
          <w:sz w:val="28"/>
          <w:szCs w:val="28"/>
        </w:rPr>
        <w:t>И</w:t>
      </w:r>
      <w:r w:rsidR="00C825D5" w:rsidRPr="00987F2E">
        <w:rPr>
          <w:rFonts w:ascii="Times New Roman" w:hAnsi="Times New Roman" w:cs="Times New Roman"/>
          <w:spacing w:val="1"/>
          <w:sz w:val="28"/>
          <w:szCs w:val="28"/>
        </w:rPr>
        <w:t>Г</w:t>
      </w:r>
      <w:r w:rsidR="00C825D5" w:rsidRPr="00987F2E">
        <w:rPr>
          <w:rFonts w:ascii="Times New Roman" w:hAnsi="Times New Roman" w:cs="Times New Roman"/>
          <w:spacing w:val="-1"/>
          <w:sz w:val="28"/>
          <w:szCs w:val="28"/>
        </w:rPr>
        <w:t>А</w:t>
      </w:r>
      <w:r w:rsidR="00C825D5" w:rsidRPr="00987F2E">
        <w:rPr>
          <w:rFonts w:ascii="Times New Roman" w:hAnsi="Times New Roman" w:cs="Times New Roman"/>
          <w:sz w:val="28"/>
          <w:szCs w:val="28"/>
        </w:rPr>
        <w:t>.</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акет</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pacing w:val="-1"/>
          <w:sz w:val="28"/>
          <w:szCs w:val="28"/>
        </w:rPr>
        <w:t>льны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задан</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4"/>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стве</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 аттеста</w:t>
      </w:r>
      <w:r w:rsidR="00C825D5" w:rsidRPr="00987F2E">
        <w:rPr>
          <w:rFonts w:ascii="Times New Roman" w:hAnsi="Times New Roman" w:cs="Times New Roman"/>
          <w:spacing w:val="-2"/>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 вы</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ск</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же</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2"/>
          <w:sz w:val="28"/>
          <w:szCs w:val="28"/>
        </w:rPr>
        <w:t>р</w:t>
      </w:r>
      <w:r w:rsidR="00C825D5" w:rsidRPr="00987F2E">
        <w:rPr>
          <w:rFonts w:ascii="Times New Roman" w:hAnsi="Times New Roman" w:cs="Times New Roman"/>
          <w:sz w:val="28"/>
          <w:szCs w:val="28"/>
        </w:rPr>
        <w:t>ассма</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вает</w:t>
      </w:r>
      <w:r w:rsidR="00C825D5" w:rsidRPr="00987F2E">
        <w:rPr>
          <w:rFonts w:ascii="Times New Roman" w:hAnsi="Times New Roman" w:cs="Times New Roman"/>
          <w:spacing w:val="-3"/>
          <w:sz w:val="28"/>
          <w:szCs w:val="28"/>
        </w:rPr>
        <w:t>с</w:t>
      </w:r>
      <w:r w:rsidR="00C825D5" w:rsidRPr="00987F2E">
        <w:rPr>
          <w:rFonts w:ascii="Times New Roman" w:hAnsi="Times New Roman" w:cs="Times New Roman"/>
          <w:sz w:val="28"/>
          <w:szCs w:val="28"/>
        </w:rPr>
        <w:t xml:space="preserve">я и </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4"/>
          <w:sz w:val="28"/>
          <w:szCs w:val="28"/>
        </w:rPr>
        <w:t>е</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 xml:space="preserve">ся </w:t>
      </w:r>
      <w:r w:rsidR="00C825D5" w:rsidRPr="00987F2E">
        <w:rPr>
          <w:rFonts w:ascii="Times New Roman" w:hAnsi="Times New Roman" w:cs="Times New Roman"/>
          <w:spacing w:val="-4"/>
          <w:sz w:val="28"/>
          <w:szCs w:val="28"/>
        </w:rPr>
        <w:t>Ц</w:t>
      </w:r>
      <w:r w:rsidR="00C825D5" w:rsidRPr="00987F2E">
        <w:rPr>
          <w:rFonts w:ascii="Times New Roman" w:hAnsi="Times New Roman" w:cs="Times New Roman"/>
          <w:sz w:val="28"/>
          <w:szCs w:val="28"/>
        </w:rPr>
        <w:t>КМС ак</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ии</w:t>
      </w:r>
      <w:r w:rsidR="00C825D5" w:rsidRPr="00987F2E">
        <w:rPr>
          <w:rFonts w:ascii="Times New Roman" w:hAnsi="Times New Roman" w:cs="Times New Roman"/>
          <w:sz w:val="28"/>
          <w:szCs w:val="28"/>
        </w:rPr>
        <w:t>.</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Раз</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тие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мпь</w:t>
      </w:r>
      <w:r w:rsidR="00C825D5" w:rsidRPr="00987F2E">
        <w:rPr>
          <w:rFonts w:ascii="Times New Roman" w:hAnsi="Times New Roman" w:cs="Times New Roman"/>
          <w:spacing w:val="-3"/>
          <w:sz w:val="28"/>
          <w:szCs w:val="28"/>
        </w:rPr>
        <w:t>ю</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 xml:space="preserve">азы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2"/>
          <w:sz w:val="28"/>
          <w:szCs w:val="28"/>
        </w:rPr>
        <w:t>ак</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ии</w:t>
      </w:r>
      <w:r w:rsidR="00C825D5" w:rsidRPr="00987F2E">
        <w:rPr>
          <w:rFonts w:ascii="Times New Roman" w:hAnsi="Times New Roman" w:cs="Times New Roman"/>
          <w:sz w:val="28"/>
          <w:szCs w:val="28"/>
        </w:rPr>
        <w:t xml:space="preserve">,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ве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сла 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ью</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 xml:space="preserve"> и компьютерных классов по</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л</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ш</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вн</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ть  в </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есс</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тес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ы</w:t>
      </w:r>
      <w:r w:rsidR="00C825D5" w:rsidRPr="00987F2E">
        <w:rPr>
          <w:rFonts w:ascii="Times New Roman" w:hAnsi="Times New Roman" w:cs="Times New Roman"/>
          <w:sz w:val="28"/>
          <w:szCs w:val="28"/>
        </w:rPr>
        <w:t>й 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5"/>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2"/>
          <w:sz w:val="28"/>
          <w:szCs w:val="28"/>
        </w:rPr>
        <w:t>ф</w:t>
      </w:r>
      <w:r w:rsidR="00C825D5" w:rsidRPr="00987F2E">
        <w:rPr>
          <w:rFonts w:ascii="Times New Roman" w:hAnsi="Times New Roman" w:cs="Times New Roman"/>
          <w:spacing w:val="1"/>
          <w:sz w:val="28"/>
          <w:szCs w:val="28"/>
        </w:rPr>
        <w:t>ор</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об</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чаем</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 xml:space="preserve"> о</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z w:val="28"/>
          <w:szCs w:val="28"/>
        </w:rPr>
        <w:t>ев</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ы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 xml:space="preserve">ак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э</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че</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ем</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 </w:t>
      </w:r>
      <w:r w:rsidR="00C825D5" w:rsidRPr="00987F2E">
        <w:rPr>
          <w:rFonts w:ascii="Times New Roman" w:hAnsi="Times New Roman" w:cs="Times New Roman"/>
          <w:spacing w:val="1"/>
          <w:sz w:val="28"/>
          <w:szCs w:val="28"/>
        </w:rPr>
        <w:t>об</w:t>
      </w:r>
      <w:r w:rsidR="00C825D5" w:rsidRPr="00987F2E">
        <w:rPr>
          <w:rFonts w:ascii="Times New Roman" w:hAnsi="Times New Roman" w:cs="Times New Roman"/>
          <w:spacing w:val="-1"/>
          <w:sz w:val="28"/>
          <w:szCs w:val="28"/>
        </w:rPr>
        <w:t>ъ</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ти</w:t>
      </w:r>
      <w:r w:rsidR="00C825D5" w:rsidRPr="00987F2E">
        <w:rPr>
          <w:rFonts w:ascii="Times New Roman" w:hAnsi="Times New Roman" w:cs="Times New Roman"/>
          <w:spacing w:val="-2"/>
          <w:sz w:val="28"/>
          <w:szCs w:val="28"/>
        </w:rPr>
        <w:t>в</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сти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2"/>
          <w:sz w:val="28"/>
          <w:szCs w:val="28"/>
        </w:rPr>
        <w:t>ф</w:t>
      </w:r>
      <w:r w:rsidR="00C825D5" w:rsidRPr="00987F2E">
        <w:rPr>
          <w:rFonts w:ascii="Times New Roman" w:hAnsi="Times New Roman" w:cs="Times New Roman"/>
          <w:sz w:val="28"/>
          <w:szCs w:val="28"/>
        </w:rPr>
        <w:t>фер</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эк</w:t>
      </w:r>
      <w:r w:rsidR="00C825D5" w:rsidRPr="00987F2E">
        <w:rPr>
          <w:rFonts w:ascii="Times New Roman" w:hAnsi="Times New Roman" w:cs="Times New Roman"/>
          <w:spacing w:val="-3"/>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ти</w:t>
      </w:r>
      <w:r w:rsidR="00C825D5" w:rsidRPr="00987F2E">
        <w:rPr>
          <w:rFonts w:ascii="Times New Roman" w:hAnsi="Times New Roman" w:cs="Times New Roman"/>
          <w:spacing w:val="-2"/>
          <w:sz w:val="28"/>
          <w:szCs w:val="28"/>
        </w:rPr>
        <w:t>з</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так 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
          <w:sz w:val="28"/>
          <w:szCs w:val="28"/>
        </w:rPr>
        <w:lastRenderedPageBreak/>
        <w:t>о</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ш</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 с</w:t>
      </w:r>
      <w:r w:rsidR="00C825D5" w:rsidRPr="00987F2E">
        <w:rPr>
          <w:rFonts w:ascii="Times New Roman" w:hAnsi="Times New Roman" w:cs="Times New Roman"/>
          <w:spacing w:val="3"/>
          <w:sz w:val="28"/>
          <w:szCs w:val="28"/>
        </w:rPr>
        <w:t>о</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ди</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ид</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фо</w:t>
      </w:r>
      <w:r w:rsidR="00C825D5" w:rsidRPr="00987F2E">
        <w:rPr>
          <w:rFonts w:ascii="Times New Roman" w:hAnsi="Times New Roman" w:cs="Times New Roman"/>
          <w:spacing w:val="-2"/>
          <w:sz w:val="28"/>
          <w:szCs w:val="28"/>
        </w:rPr>
        <w:t>р</w:t>
      </w:r>
      <w:r w:rsidR="00C825D5" w:rsidRPr="00987F2E">
        <w:rPr>
          <w:rFonts w:ascii="Times New Roman" w:hAnsi="Times New Roman" w:cs="Times New Roman"/>
          <w:sz w:val="28"/>
          <w:szCs w:val="28"/>
        </w:rPr>
        <w:t>ма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б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z w:val="28"/>
          <w:szCs w:val="28"/>
        </w:rPr>
        <w:t>аждо</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4"/>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та.</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я</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у с</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м</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х</w:t>
      </w:r>
      <w:r w:rsidR="00C825D5" w:rsidRPr="00987F2E">
        <w:rPr>
          <w:rFonts w:ascii="Times New Roman" w:hAnsi="Times New Roman" w:cs="Times New Roman"/>
          <w:spacing w:val="4"/>
          <w:sz w:val="28"/>
          <w:szCs w:val="28"/>
        </w:rPr>
        <w:t xml:space="preserve"> </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э</w:t>
      </w:r>
      <w:r w:rsidR="00C825D5" w:rsidRPr="00987F2E">
        <w:rPr>
          <w:rFonts w:ascii="Times New Roman" w:hAnsi="Times New Roman" w:cs="Times New Roman"/>
          <w:spacing w:val="-3"/>
          <w:sz w:val="28"/>
          <w:szCs w:val="28"/>
        </w:rPr>
        <w:t>ф</w:t>
      </w:r>
      <w:r w:rsidR="00C825D5" w:rsidRPr="00987F2E">
        <w:rPr>
          <w:rFonts w:ascii="Times New Roman" w:hAnsi="Times New Roman" w:cs="Times New Roman"/>
          <w:sz w:val="28"/>
          <w:szCs w:val="28"/>
        </w:rPr>
        <w:t>фе</w:t>
      </w:r>
      <w:r w:rsidR="00C825D5" w:rsidRPr="00987F2E">
        <w:rPr>
          <w:rFonts w:ascii="Times New Roman" w:hAnsi="Times New Roman" w:cs="Times New Roman"/>
          <w:spacing w:val="1"/>
          <w:sz w:val="28"/>
          <w:szCs w:val="28"/>
        </w:rPr>
        <w:t>к</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по</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pacing w:val="7"/>
          <w:sz w:val="28"/>
          <w:szCs w:val="28"/>
        </w:rPr>
        <w:t>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тся тесто</w:t>
      </w:r>
      <w:r w:rsidR="00C825D5" w:rsidRPr="00987F2E">
        <w:rPr>
          <w:rFonts w:ascii="Times New Roman" w:hAnsi="Times New Roman" w:cs="Times New Roman"/>
          <w:spacing w:val="-2"/>
          <w:sz w:val="28"/>
          <w:szCs w:val="28"/>
        </w:rPr>
        <w:t>в</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з</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аз</w:t>
      </w:r>
      <w:r w:rsidR="00C825D5" w:rsidRPr="00987F2E">
        <w:rPr>
          <w:rFonts w:ascii="Times New Roman" w:hAnsi="Times New Roman" w:cs="Times New Roman"/>
          <w:spacing w:val="-2"/>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е 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ми 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z w:val="28"/>
          <w:szCs w:val="28"/>
        </w:rPr>
        <w:t>тивами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8"/>
          <w:sz w:val="28"/>
          <w:szCs w:val="28"/>
        </w:rPr>
        <w:t>д</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и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з</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еш</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э</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та</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 xml:space="preserve">или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ж</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нны</w:t>
      </w:r>
      <w:r w:rsidR="00C825D5" w:rsidRPr="00987F2E">
        <w:rPr>
          <w:rFonts w:ascii="Times New Roman" w:hAnsi="Times New Roman" w:cs="Times New Roman"/>
          <w:sz w:val="28"/>
          <w:szCs w:val="28"/>
        </w:rPr>
        <w:t>е УМ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ни</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е  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 xml:space="preserve">ами </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еляет</w:t>
      </w:r>
      <w:r w:rsidR="00C825D5" w:rsidRPr="00987F2E">
        <w:rPr>
          <w:rFonts w:ascii="Times New Roman" w:hAnsi="Times New Roman" w:cs="Times New Roman"/>
          <w:spacing w:val="-3"/>
          <w:sz w:val="28"/>
          <w:szCs w:val="28"/>
        </w:rPr>
        <w:t>с</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воп</w:t>
      </w:r>
      <w:r w:rsidR="00C825D5" w:rsidRPr="00987F2E">
        <w:rPr>
          <w:rFonts w:ascii="Times New Roman" w:hAnsi="Times New Roman" w:cs="Times New Roman"/>
          <w:spacing w:val="-2"/>
          <w:sz w:val="28"/>
          <w:szCs w:val="28"/>
        </w:rPr>
        <w:t>р</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сам </w:t>
      </w:r>
      <w:r w:rsidR="00C825D5" w:rsidRPr="00987F2E">
        <w:rPr>
          <w:rFonts w:ascii="Times New Roman" w:hAnsi="Times New Roman" w:cs="Times New Roman"/>
          <w:spacing w:val="1"/>
          <w:sz w:val="28"/>
          <w:szCs w:val="28"/>
        </w:rPr>
        <w:t>ор</w:t>
      </w:r>
      <w:r w:rsidR="00C825D5" w:rsidRPr="00987F2E">
        <w:rPr>
          <w:rFonts w:ascii="Times New Roman" w:hAnsi="Times New Roman" w:cs="Times New Roman"/>
          <w:spacing w:val="-2"/>
          <w:sz w:val="28"/>
          <w:szCs w:val="28"/>
        </w:rPr>
        <w:t>г</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из</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ци</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дистанционных, интерактивных и других методов обучения (деловые игры, олимпиады и др.), а также организации </w:t>
      </w:r>
      <w:r w:rsidR="00C825D5" w:rsidRPr="00987F2E">
        <w:rPr>
          <w:rFonts w:ascii="Times New Roman" w:hAnsi="Times New Roman" w:cs="Times New Roman"/>
          <w:sz w:val="28"/>
          <w:szCs w:val="28"/>
        </w:rPr>
        <w:t>са</w:t>
      </w:r>
      <w:r w:rsidR="00C825D5" w:rsidRPr="00987F2E">
        <w:rPr>
          <w:rFonts w:ascii="Times New Roman" w:hAnsi="Times New Roman" w:cs="Times New Roman"/>
          <w:spacing w:val="-2"/>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2"/>
          <w:sz w:val="28"/>
          <w:szCs w:val="28"/>
        </w:rPr>
        <w:t>о</w:t>
      </w:r>
      <w:r w:rsidR="00C825D5" w:rsidRPr="00987F2E">
        <w:rPr>
          <w:rFonts w:ascii="Times New Roman" w:hAnsi="Times New Roman" w:cs="Times New Roman"/>
          <w:sz w:val="28"/>
          <w:szCs w:val="28"/>
        </w:rPr>
        <w:t>ятел</w:t>
      </w:r>
      <w:r w:rsidR="00C825D5" w:rsidRPr="00987F2E">
        <w:rPr>
          <w:rFonts w:ascii="Times New Roman" w:hAnsi="Times New Roman" w:cs="Times New Roman"/>
          <w:spacing w:val="-1"/>
          <w:sz w:val="28"/>
          <w:szCs w:val="28"/>
        </w:rPr>
        <w:t>ьно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внеа</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рн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ст</w:t>
      </w:r>
      <w:r w:rsidR="00C825D5" w:rsidRPr="00987F2E">
        <w:rPr>
          <w:rFonts w:ascii="Times New Roman" w:hAnsi="Times New Roman" w:cs="Times New Roman"/>
          <w:spacing w:val="-1"/>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Фо</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мы и мет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ы</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э</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бо</w:t>
      </w:r>
      <w:r w:rsidR="00C825D5" w:rsidRPr="00987F2E">
        <w:rPr>
          <w:rFonts w:ascii="Times New Roman" w:hAnsi="Times New Roman" w:cs="Times New Roman"/>
          <w:sz w:val="28"/>
          <w:szCs w:val="28"/>
        </w:rPr>
        <w:t>ты</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еглам</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 xml:space="preserve">тся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ло</w:t>
      </w:r>
      <w:r w:rsidR="00C825D5" w:rsidRPr="00987F2E">
        <w:rPr>
          <w:rFonts w:ascii="Times New Roman" w:hAnsi="Times New Roman" w:cs="Times New Roman"/>
          <w:sz w:val="28"/>
          <w:szCs w:val="28"/>
        </w:rPr>
        <w:t>ж</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ниями</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мет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чес</w:t>
      </w:r>
      <w:r w:rsidR="00C825D5" w:rsidRPr="00987F2E">
        <w:rPr>
          <w:rFonts w:ascii="Times New Roman" w:hAnsi="Times New Roman" w:cs="Times New Roman"/>
          <w:spacing w:val="-1"/>
          <w:sz w:val="28"/>
          <w:szCs w:val="28"/>
        </w:rPr>
        <w:t>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z w:val="28"/>
          <w:szCs w:val="28"/>
        </w:rPr>
        <w:t>и</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каза</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ям</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w:t>
      </w:r>
    </w:p>
    <w:p w:rsidR="00C825D5" w:rsidRPr="00987F2E"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Все</w:t>
      </w:r>
      <w:r w:rsidR="00C825D5" w:rsidRPr="00987F2E">
        <w:rPr>
          <w:rFonts w:ascii="Times New Roman" w:hAnsi="Times New Roman" w:cs="Times New Roman"/>
          <w:spacing w:val="69"/>
          <w:sz w:val="28"/>
          <w:szCs w:val="28"/>
        </w:rPr>
        <w:t xml:space="preserve"> </w:t>
      </w:r>
      <w:r w:rsidR="00C825D5" w:rsidRPr="00987F2E">
        <w:rPr>
          <w:rFonts w:ascii="Times New Roman" w:hAnsi="Times New Roman" w:cs="Times New Roman"/>
          <w:sz w:val="28"/>
          <w:szCs w:val="28"/>
        </w:rPr>
        <w:t>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др</w:t>
      </w:r>
      <w:r w:rsidR="00C825D5" w:rsidRPr="00987F2E">
        <w:rPr>
          <w:rFonts w:ascii="Times New Roman" w:hAnsi="Times New Roman" w:cs="Times New Roman"/>
          <w:sz w:val="28"/>
          <w:szCs w:val="28"/>
        </w:rPr>
        <w:t xml:space="preserve">ы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ят</w:t>
      </w:r>
      <w:r w:rsidR="00C825D5" w:rsidRPr="00987F2E">
        <w:rPr>
          <w:rFonts w:ascii="Times New Roman" w:hAnsi="Times New Roman" w:cs="Times New Roman"/>
          <w:spacing w:val="69"/>
          <w:sz w:val="28"/>
          <w:szCs w:val="28"/>
        </w:rPr>
        <w:t xml:space="preserve"> </w:t>
      </w:r>
      <w:r w:rsidR="00C825D5" w:rsidRPr="00987F2E">
        <w:rPr>
          <w:rFonts w:ascii="Times New Roman" w:hAnsi="Times New Roman" w:cs="Times New Roman"/>
          <w:spacing w:val="-1"/>
          <w:sz w:val="28"/>
          <w:szCs w:val="28"/>
        </w:rPr>
        <w:t>ин</w:t>
      </w:r>
      <w:r w:rsidR="00C825D5" w:rsidRPr="00987F2E">
        <w:rPr>
          <w:rFonts w:ascii="Times New Roman" w:hAnsi="Times New Roman" w:cs="Times New Roman"/>
          <w:spacing w:val="1"/>
          <w:sz w:val="28"/>
          <w:szCs w:val="28"/>
        </w:rPr>
        <w:t>ди</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ид</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ал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у</w:t>
      </w:r>
      <w:r w:rsidR="00C825D5" w:rsidRPr="00987F2E">
        <w:rPr>
          <w:rFonts w:ascii="Times New Roman" w:hAnsi="Times New Roman" w:cs="Times New Roman"/>
          <w:sz w:val="28"/>
          <w:szCs w:val="28"/>
        </w:rPr>
        <w:t>ю</w:t>
      </w:r>
      <w:r w:rsidR="00C825D5" w:rsidRPr="00987F2E">
        <w:rPr>
          <w:rFonts w:ascii="Times New Roman" w:hAnsi="Times New Roman" w:cs="Times New Roman"/>
          <w:spacing w:val="68"/>
          <w:sz w:val="28"/>
          <w:szCs w:val="28"/>
        </w:rPr>
        <w:t xml:space="preserve">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ту</w:t>
      </w:r>
      <w:r w:rsidR="00C825D5" w:rsidRPr="00987F2E">
        <w:rPr>
          <w:rFonts w:ascii="Times New Roman" w:hAnsi="Times New Roman" w:cs="Times New Roman"/>
          <w:spacing w:val="65"/>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69"/>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ева</w:t>
      </w:r>
      <w:r w:rsidR="00C825D5" w:rsidRPr="00987F2E">
        <w:rPr>
          <w:rFonts w:ascii="Times New Roman" w:hAnsi="Times New Roman" w:cs="Times New Roman"/>
          <w:spacing w:val="-1"/>
          <w:sz w:val="28"/>
          <w:szCs w:val="28"/>
        </w:rPr>
        <w:t>ю</w:t>
      </w:r>
      <w:r w:rsidR="00C825D5" w:rsidRPr="00987F2E">
        <w:rPr>
          <w:rFonts w:ascii="Times New Roman" w:hAnsi="Times New Roman" w:cs="Times New Roman"/>
          <w:sz w:val="28"/>
          <w:szCs w:val="28"/>
        </w:rPr>
        <w:t>щими</w:t>
      </w:r>
      <w:r w:rsidR="00C825D5" w:rsidRPr="00987F2E">
        <w:rPr>
          <w:rFonts w:ascii="Times New Roman" w:hAnsi="Times New Roman" w:cs="Times New Roman"/>
          <w:spacing w:val="68"/>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оп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стив</w:t>
      </w:r>
      <w:r w:rsidR="00C825D5" w:rsidRPr="00987F2E">
        <w:rPr>
          <w:rFonts w:ascii="Times New Roman" w:hAnsi="Times New Roman" w:cs="Times New Roman"/>
          <w:spacing w:val="-2"/>
          <w:sz w:val="28"/>
          <w:szCs w:val="28"/>
        </w:rPr>
        <w:t>ш</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ми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ак</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4"/>
          <w:sz w:val="28"/>
          <w:szCs w:val="28"/>
        </w:rPr>
        <w:t>и</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z w:val="28"/>
          <w:szCs w:val="28"/>
        </w:rPr>
        <w:t>ск</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за</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z w:val="28"/>
          <w:szCs w:val="28"/>
        </w:rPr>
        <w:t>я</w:t>
      </w:r>
      <w:r w:rsidR="00C825D5" w:rsidRPr="00987F2E">
        <w:rPr>
          <w:rFonts w:ascii="Times New Roman" w:hAnsi="Times New Roman" w:cs="Times New Roman"/>
          <w:spacing w:val="-2"/>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я с</w:t>
      </w:r>
      <w:r w:rsidR="00C825D5" w:rsidRPr="00987F2E">
        <w:rPr>
          <w:rFonts w:ascii="Times New Roman" w:hAnsi="Times New Roman" w:cs="Times New Roman"/>
          <w:spacing w:val="1"/>
          <w:sz w:val="28"/>
          <w:szCs w:val="28"/>
        </w:rPr>
        <w:t>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 xml:space="preserve">ми.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4"/>
          <w:sz w:val="28"/>
          <w:szCs w:val="28"/>
        </w:rPr>
        <w:t>Н</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всех  ка</w:t>
      </w:r>
      <w:r w:rsidR="00C825D5" w:rsidRPr="00987F2E">
        <w:rPr>
          <w:rFonts w:ascii="Times New Roman" w:hAnsi="Times New Roman" w:cs="Times New Roman"/>
          <w:spacing w:val="1"/>
          <w:sz w:val="28"/>
          <w:szCs w:val="28"/>
        </w:rPr>
        <w:t>ф</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х академ</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1"/>
          <w:sz w:val="28"/>
          <w:szCs w:val="28"/>
        </w:rPr>
        <w:t xml:space="preserve"> </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ста</w:t>
      </w:r>
      <w:r w:rsidR="00C825D5" w:rsidRPr="00987F2E">
        <w:rPr>
          <w:rFonts w:ascii="Times New Roman" w:hAnsi="Times New Roman" w:cs="Times New Roman"/>
          <w:spacing w:val="1"/>
          <w:sz w:val="28"/>
          <w:szCs w:val="28"/>
        </w:rPr>
        <w:t>но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4"/>
          <w:sz w:val="28"/>
          <w:szCs w:val="28"/>
        </w:rPr>
        <w:t>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9"/>
          <w:sz w:val="28"/>
          <w:szCs w:val="28"/>
        </w:rPr>
        <w:t xml:space="preserve"> </w:t>
      </w:r>
      <w:r w:rsidR="00C825D5" w:rsidRPr="00987F2E">
        <w:rPr>
          <w:rFonts w:ascii="Times New Roman" w:hAnsi="Times New Roman" w:cs="Times New Roman"/>
          <w:sz w:val="28"/>
          <w:szCs w:val="28"/>
        </w:rPr>
        <w:t>еж</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ел</w:t>
      </w:r>
      <w:r w:rsidR="00C825D5" w:rsidRPr="00987F2E">
        <w:rPr>
          <w:rFonts w:ascii="Times New Roman" w:hAnsi="Times New Roman" w:cs="Times New Roman"/>
          <w:spacing w:val="-2"/>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8"/>
          <w:sz w:val="28"/>
          <w:szCs w:val="28"/>
        </w:rPr>
        <w:t xml:space="preserve"> </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11"/>
          <w:sz w:val="28"/>
          <w:szCs w:val="28"/>
        </w:rPr>
        <w:t xml:space="preserve"> </w:t>
      </w:r>
      <w:r w:rsidR="00C825D5" w:rsidRPr="00987F2E">
        <w:rPr>
          <w:rFonts w:ascii="Times New Roman" w:hAnsi="Times New Roman" w:cs="Times New Roman"/>
          <w:sz w:val="28"/>
          <w:szCs w:val="28"/>
        </w:rPr>
        <w:t xml:space="preserve">в </w:t>
      </w:r>
      <w:r w:rsidR="00C825D5" w:rsidRPr="00987F2E">
        <w:rPr>
          <w:rFonts w:ascii="Times New Roman" w:hAnsi="Times New Roman" w:cs="Times New Roman"/>
          <w:spacing w:val="11"/>
          <w:sz w:val="28"/>
          <w:szCs w:val="28"/>
        </w:rPr>
        <w:t xml:space="preserve">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экз</w:t>
      </w:r>
      <w:r w:rsidR="00C825D5" w:rsidRPr="00987F2E">
        <w:rPr>
          <w:rFonts w:ascii="Times New Roman" w:hAnsi="Times New Roman" w:cs="Times New Roman"/>
          <w:spacing w:val="-3"/>
          <w:sz w:val="28"/>
          <w:szCs w:val="28"/>
        </w:rPr>
        <w:t>а</w:t>
      </w:r>
      <w:r w:rsidR="00C825D5" w:rsidRPr="00987F2E">
        <w:rPr>
          <w:rFonts w:ascii="Times New Roman" w:hAnsi="Times New Roman" w:cs="Times New Roman"/>
          <w:sz w:val="28"/>
          <w:szCs w:val="28"/>
        </w:rPr>
        <w:t>ме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 xml:space="preserve">й </w:t>
      </w:r>
      <w:r w:rsidR="00C825D5" w:rsidRPr="00987F2E">
        <w:rPr>
          <w:rFonts w:ascii="Times New Roman" w:hAnsi="Times New Roman" w:cs="Times New Roman"/>
          <w:spacing w:val="11"/>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2"/>
          <w:sz w:val="28"/>
          <w:szCs w:val="28"/>
        </w:rPr>
        <w:t>е</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pacing w:val="-1"/>
          <w:sz w:val="28"/>
          <w:szCs w:val="28"/>
        </w:rPr>
        <w:t>ио</w:t>
      </w:r>
      <w:r w:rsidR="00C825D5" w:rsidRPr="00987F2E">
        <w:rPr>
          <w:rFonts w:ascii="Times New Roman" w:hAnsi="Times New Roman" w:cs="Times New Roman"/>
          <w:sz w:val="28"/>
          <w:szCs w:val="28"/>
        </w:rPr>
        <w:t>д  ежедне</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еж</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 xml:space="preserve">ство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по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авате</w:t>
      </w:r>
      <w:r w:rsidR="00C825D5" w:rsidRPr="00987F2E">
        <w:rPr>
          <w:rFonts w:ascii="Times New Roman" w:hAnsi="Times New Roman" w:cs="Times New Roman"/>
          <w:spacing w:val="-4"/>
          <w:sz w:val="28"/>
          <w:szCs w:val="28"/>
        </w:rPr>
        <w:t>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й</w:t>
      </w:r>
      <w:r w:rsidR="00C825D5" w:rsidRPr="00987F2E">
        <w:rPr>
          <w:rFonts w:ascii="Times New Roman" w:hAnsi="Times New Roman" w:cs="Times New Roman"/>
          <w:sz w:val="28"/>
          <w:szCs w:val="28"/>
        </w:rPr>
        <w:t xml:space="preserve">.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Г</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ф</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 xml:space="preserve">к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еж</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 xml:space="preserve">ств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z w:val="28"/>
          <w:szCs w:val="28"/>
        </w:rPr>
        <w:t xml:space="preserve">и  </w:t>
      </w:r>
      <w:r w:rsidR="00C825D5" w:rsidRPr="00987F2E">
        <w:rPr>
          <w:rFonts w:ascii="Times New Roman" w:hAnsi="Times New Roman" w:cs="Times New Roman"/>
          <w:spacing w:val="-1"/>
          <w:sz w:val="28"/>
          <w:szCs w:val="28"/>
        </w:rPr>
        <w:t>пр</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ёма отработок пропущенных занятий</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тся на стендах  кафедр.</w:t>
      </w:r>
    </w:p>
    <w:p w:rsidR="00C825D5" w:rsidRPr="00987F2E" w:rsidRDefault="000B0A30" w:rsidP="00987F2E">
      <w:pPr>
        <w:pStyle w:val="af3"/>
        <w:jc w:val="both"/>
        <w:rPr>
          <w:rFonts w:ascii="Times New Roman" w:hAnsi="Times New Roman" w:cs="Times New Roman"/>
          <w:spacing w:val="62"/>
          <w:sz w:val="28"/>
          <w:szCs w:val="28"/>
        </w:rPr>
      </w:pPr>
      <w:r w:rsidRPr="00987F2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987F2E">
        <w:rPr>
          <w:rFonts w:ascii="Times New Roman" w:hAnsi="Times New Roman" w:cs="Times New Roman"/>
          <w:spacing w:val="1"/>
          <w:sz w:val="28"/>
          <w:szCs w:val="28"/>
        </w:rPr>
        <w:t>Зн</w:t>
      </w:r>
      <w:r w:rsidR="00C825D5" w:rsidRPr="00987F2E">
        <w:rPr>
          <w:rFonts w:ascii="Times New Roman" w:hAnsi="Times New Roman" w:cs="Times New Roman"/>
          <w:spacing w:val="-2"/>
          <w:sz w:val="28"/>
          <w:szCs w:val="28"/>
        </w:rPr>
        <w:t>а</w:t>
      </w:r>
      <w:r w:rsidR="00C825D5" w:rsidRPr="00987F2E">
        <w:rPr>
          <w:rFonts w:ascii="Times New Roman" w:hAnsi="Times New Roman" w:cs="Times New Roman"/>
          <w:sz w:val="28"/>
          <w:szCs w:val="28"/>
        </w:rPr>
        <w:t>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3"/>
          <w:sz w:val="28"/>
          <w:szCs w:val="28"/>
        </w:rPr>
        <w:t>ь</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1"/>
          <w:sz w:val="28"/>
          <w:szCs w:val="28"/>
        </w:rPr>
        <w:t xml:space="preserve"> </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к</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сь</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2"/>
          <w:sz w:val="28"/>
          <w:szCs w:val="28"/>
        </w:rPr>
        <w:t>к</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pacing w:val="-1"/>
          <w:sz w:val="28"/>
          <w:szCs w:val="28"/>
        </w:rPr>
        <w:t>ли</w:t>
      </w:r>
      <w:r w:rsidR="00C825D5" w:rsidRPr="00987F2E">
        <w:rPr>
          <w:rFonts w:ascii="Times New Roman" w:hAnsi="Times New Roman" w:cs="Times New Roman"/>
          <w:sz w:val="28"/>
          <w:szCs w:val="28"/>
        </w:rPr>
        <w:t>чест</w:t>
      </w:r>
      <w:r w:rsidR="00C825D5" w:rsidRPr="00987F2E">
        <w:rPr>
          <w:rFonts w:ascii="Times New Roman" w:hAnsi="Times New Roman" w:cs="Times New Roman"/>
          <w:spacing w:val="-3"/>
          <w:sz w:val="28"/>
          <w:szCs w:val="28"/>
        </w:rPr>
        <w:t>в</w:t>
      </w:r>
      <w:r w:rsidR="00C825D5" w:rsidRPr="00987F2E">
        <w:rPr>
          <w:rFonts w:ascii="Times New Roman" w:hAnsi="Times New Roman" w:cs="Times New Roman"/>
          <w:sz w:val="28"/>
          <w:szCs w:val="28"/>
        </w:rPr>
        <w:t>о</w:t>
      </w:r>
      <w:r w:rsidR="00C825D5" w:rsidRPr="00987F2E">
        <w:rPr>
          <w:rFonts w:ascii="Times New Roman" w:hAnsi="Times New Roman" w:cs="Times New Roman"/>
          <w:spacing w:val="3"/>
          <w:sz w:val="28"/>
          <w:szCs w:val="28"/>
        </w:rPr>
        <w:t xml:space="preserve"> с</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т</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в,</w:t>
      </w:r>
      <w:r w:rsidR="00C825D5" w:rsidRPr="00987F2E">
        <w:rPr>
          <w:rFonts w:ascii="Times New Roman" w:hAnsi="Times New Roman" w:cs="Times New Roman"/>
          <w:spacing w:val="1"/>
          <w:sz w:val="28"/>
          <w:szCs w:val="28"/>
        </w:rPr>
        <w:t xml:space="preserve"> н</w:t>
      </w:r>
      <w:r w:rsidR="00C825D5" w:rsidRPr="00987F2E">
        <w:rPr>
          <w:rFonts w:ascii="Times New Roman" w:hAnsi="Times New Roman" w:cs="Times New Roman"/>
          <w:sz w:val="28"/>
          <w:szCs w:val="28"/>
        </w:rPr>
        <w:t xml:space="preserve">е </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pacing w:val="1"/>
          <w:sz w:val="28"/>
          <w:szCs w:val="28"/>
        </w:rPr>
        <w:t>оп</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z w:val="28"/>
          <w:szCs w:val="28"/>
        </w:rPr>
        <w:t>ще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z w:val="28"/>
          <w:szCs w:val="28"/>
        </w:rPr>
        <w:t>,</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 яв</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pacing w:val="-1"/>
          <w:sz w:val="28"/>
          <w:szCs w:val="28"/>
        </w:rPr>
        <w:t>в</w:t>
      </w:r>
      <w:r w:rsidR="00C825D5" w:rsidRPr="00987F2E">
        <w:rPr>
          <w:rFonts w:ascii="Times New Roman" w:hAnsi="Times New Roman" w:cs="Times New Roman"/>
          <w:sz w:val="28"/>
          <w:szCs w:val="28"/>
        </w:rPr>
        <w:t>ш</w:t>
      </w:r>
      <w:r w:rsidR="00C825D5" w:rsidRPr="00987F2E">
        <w:rPr>
          <w:rFonts w:ascii="Times New Roman" w:hAnsi="Times New Roman" w:cs="Times New Roman"/>
          <w:spacing w:val="-2"/>
          <w:sz w:val="28"/>
          <w:szCs w:val="28"/>
        </w:rPr>
        <w:t>и</w:t>
      </w:r>
      <w:r w:rsidR="00C825D5" w:rsidRPr="00987F2E">
        <w:rPr>
          <w:rFonts w:ascii="Times New Roman" w:hAnsi="Times New Roman" w:cs="Times New Roman"/>
          <w:spacing w:val="1"/>
          <w:sz w:val="28"/>
          <w:szCs w:val="28"/>
        </w:rPr>
        <w:t>х</w:t>
      </w:r>
      <w:r w:rsidR="00C825D5" w:rsidRPr="00987F2E">
        <w:rPr>
          <w:rFonts w:ascii="Times New Roman" w:hAnsi="Times New Roman" w:cs="Times New Roman"/>
          <w:spacing w:val="-2"/>
          <w:sz w:val="28"/>
          <w:szCs w:val="28"/>
        </w:rPr>
        <w:t>с</w:t>
      </w:r>
      <w:r w:rsidR="00C825D5" w:rsidRPr="00987F2E">
        <w:rPr>
          <w:rFonts w:ascii="Times New Roman" w:hAnsi="Times New Roman" w:cs="Times New Roman"/>
          <w:sz w:val="28"/>
          <w:szCs w:val="28"/>
        </w:rPr>
        <w:t xml:space="preserve">я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а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z w:val="28"/>
          <w:szCs w:val="28"/>
        </w:rPr>
        <w:t>э</w:t>
      </w:r>
      <w:r w:rsidR="00C825D5" w:rsidRPr="00987F2E">
        <w:rPr>
          <w:rFonts w:ascii="Times New Roman" w:hAnsi="Times New Roman" w:cs="Times New Roman"/>
          <w:spacing w:val="-3"/>
          <w:sz w:val="28"/>
          <w:szCs w:val="28"/>
        </w:rPr>
        <w:t>к</w:t>
      </w:r>
      <w:r w:rsidR="00C825D5" w:rsidRPr="00987F2E">
        <w:rPr>
          <w:rFonts w:ascii="Times New Roman" w:hAnsi="Times New Roman" w:cs="Times New Roman"/>
          <w:sz w:val="28"/>
          <w:szCs w:val="28"/>
        </w:rPr>
        <w:t>заме</w:t>
      </w:r>
      <w:r w:rsidR="00C825D5" w:rsidRPr="00987F2E">
        <w:rPr>
          <w:rFonts w:ascii="Times New Roman" w:hAnsi="Times New Roman" w:cs="Times New Roman"/>
          <w:spacing w:val="-2"/>
          <w:sz w:val="28"/>
          <w:szCs w:val="28"/>
        </w:rPr>
        <w:t>н</w:t>
      </w:r>
      <w:r w:rsidR="00C825D5" w:rsidRPr="00987F2E">
        <w:rPr>
          <w:rFonts w:ascii="Times New Roman" w:hAnsi="Times New Roman" w:cs="Times New Roman"/>
          <w:spacing w:val="1"/>
          <w:sz w:val="28"/>
          <w:szCs w:val="28"/>
        </w:rPr>
        <w:t>ы</w:t>
      </w:r>
      <w:r w:rsidR="00C825D5" w:rsidRPr="00987F2E">
        <w:rPr>
          <w:rFonts w:ascii="Times New Roman" w:hAnsi="Times New Roman" w:cs="Times New Roman"/>
          <w:sz w:val="28"/>
          <w:szCs w:val="28"/>
        </w:rPr>
        <w:t xml:space="preserve">, </w:t>
      </w:r>
      <w:r w:rsidR="00C825D5" w:rsidRPr="00987F2E">
        <w:rPr>
          <w:rFonts w:ascii="Times New Roman" w:hAnsi="Times New Roman" w:cs="Times New Roman"/>
          <w:spacing w:val="2"/>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ро</w:t>
      </w:r>
      <w:r w:rsidR="00C825D5" w:rsidRPr="00987F2E">
        <w:rPr>
          <w:rFonts w:ascii="Times New Roman" w:hAnsi="Times New Roman" w:cs="Times New Roman"/>
          <w:spacing w:val="1"/>
          <w:sz w:val="28"/>
          <w:szCs w:val="28"/>
        </w:rPr>
        <w:t>ц</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т  </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тч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сл</w:t>
      </w:r>
      <w:r w:rsidR="00C825D5" w:rsidRPr="00987F2E">
        <w:rPr>
          <w:rFonts w:ascii="Times New Roman" w:hAnsi="Times New Roman" w:cs="Times New Roman"/>
          <w:spacing w:val="-3"/>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pacing w:val="-1"/>
          <w:sz w:val="28"/>
          <w:szCs w:val="28"/>
        </w:rPr>
        <w:t>ны</w:t>
      </w:r>
      <w:r w:rsidR="00C825D5" w:rsidRPr="00987F2E">
        <w:rPr>
          <w:rFonts w:ascii="Times New Roman" w:hAnsi="Times New Roman" w:cs="Times New Roman"/>
          <w:sz w:val="28"/>
          <w:szCs w:val="28"/>
        </w:rPr>
        <w:t xml:space="preserve">х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 xml:space="preserve">о </w:t>
      </w:r>
      <w:r w:rsidR="00C825D5" w:rsidRPr="00987F2E">
        <w:rPr>
          <w:rFonts w:ascii="Times New Roman" w:hAnsi="Times New Roman" w:cs="Times New Roman"/>
          <w:spacing w:val="3"/>
          <w:sz w:val="28"/>
          <w:szCs w:val="28"/>
        </w:rPr>
        <w:t xml:space="preserve"> </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3"/>
          <w:sz w:val="28"/>
          <w:szCs w:val="28"/>
        </w:rPr>
        <w:t>у</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z w:val="28"/>
          <w:szCs w:val="28"/>
        </w:rPr>
        <w:t>евае</w:t>
      </w:r>
      <w:r w:rsidR="00C825D5" w:rsidRPr="00987F2E">
        <w:rPr>
          <w:rFonts w:ascii="Times New Roman" w:hAnsi="Times New Roman" w:cs="Times New Roman"/>
          <w:spacing w:val="-3"/>
          <w:sz w:val="28"/>
          <w:szCs w:val="28"/>
        </w:rPr>
        <w:t>м</w:t>
      </w:r>
      <w:r w:rsidR="00C825D5" w:rsidRPr="00987F2E">
        <w:rPr>
          <w:rFonts w:ascii="Times New Roman" w:hAnsi="Times New Roman" w:cs="Times New Roman"/>
          <w:spacing w:val="1"/>
          <w:sz w:val="28"/>
          <w:szCs w:val="28"/>
        </w:rPr>
        <w:t>о</w:t>
      </w:r>
      <w:r w:rsidR="00C825D5" w:rsidRPr="00987F2E">
        <w:rPr>
          <w:rFonts w:ascii="Times New Roman" w:hAnsi="Times New Roman" w:cs="Times New Roman"/>
          <w:sz w:val="28"/>
          <w:szCs w:val="28"/>
        </w:rPr>
        <w:t>с</w:t>
      </w:r>
      <w:r w:rsidR="00C825D5" w:rsidRPr="00987F2E">
        <w:rPr>
          <w:rFonts w:ascii="Times New Roman" w:hAnsi="Times New Roman" w:cs="Times New Roman"/>
          <w:spacing w:val="-3"/>
          <w:sz w:val="28"/>
          <w:szCs w:val="28"/>
        </w:rPr>
        <w:t>т</w:t>
      </w:r>
      <w:r w:rsidR="00C825D5" w:rsidRPr="00987F2E">
        <w:rPr>
          <w:rFonts w:ascii="Times New Roman" w:hAnsi="Times New Roman" w:cs="Times New Roman"/>
          <w:sz w:val="28"/>
          <w:szCs w:val="28"/>
        </w:rPr>
        <w:t xml:space="preserve">и также </w:t>
      </w:r>
      <w:r w:rsidR="00C825D5" w:rsidRPr="00987F2E">
        <w:rPr>
          <w:rFonts w:ascii="Times New Roman" w:hAnsi="Times New Roman" w:cs="Times New Roman"/>
          <w:spacing w:val="-1"/>
          <w:sz w:val="28"/>
          <w:szCs w:val="28"/>
        </w:rPr>
        <w:t>з</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а</w:t>
      </w:r>
      <w:r w:rsidR="00C825D5" w:rsidRPr="00987F2E">
        <w:rPr>
          <w:rFonts w:ascii="Times New Roman" w:hAnsi="Times New Roman" w:cs="Times New Roman"/>
          <w:spacing w:val="-2"/>
          <w:sz w:val="28"/>
          <w:szCs w:val="28"/>
        </w:rPr>
        <w:t>ч</w:t>
      </w:r>
      <w:r w:rsidR="00C825D5" w:rsidRPr="00987F2E">
        <w:rPr>
          <w:rFonts w:ascii="Times New Roman" w:hAnsi="Times New Roman" w:cs="Times New Roman"/>
          <w:spacing w:val="1"/>
          <w:sz w:val="28"/>
          <w:szCs w:val="28"/>
        </w:rPr>
        <w:t>и</w:t>
      </w:r>
      <w:r w:rsidR="00C825D5" w:rsidRPr="00987F2E">
        <w:rPr>
          <w:rFonts w:ascii="Times New Roman" w:hAnsi="Times New Roman" w:cs="Times New Roman"/>
          <w:sz w:val="28"/>
          <w:szCs w:val="28"/>
        </w:rPr>
        <w:t>те</w:t>
      </w:r>
      <w:r w:rsidR="00C825D5" w:rsidRPr="00987F2E">
        <w:rPr>
          <w:rFonts w:ascii="Times New Roman" w:hAnsi="Times New Roman" w:cs="Times New Roman"/>
          <w:spacing w:val="-1"/>
          <w:sz w:val="28"/>
          <w:szCs w:val="28"/>
        </w:rPr>
        <w:t>льн</w:t>
      </w:r>
      <w:r w:rsidR="00C825D5" w:rsidRPr="00987F2E">
        <w:rPr>
          <w:rFonts w:ascii="Times New Roman" w:hAnsi="Times New Roman" w:cs="Times New Roman"/>
          <w:sz w:val="28"/>
          <w:szCs w:val="28"/>
        </w:rPr>
        <w:t>о  ме</w:t>
      </w:r>
      <w:r w:rsidR="00C825D5" w:rsidRPr="00987F2E">
        <w:rPr>
          <w:rFonts w:ascii="Times New Roman" w:hAnsi="Times New Roman" w:cs="Times New Roman"/>
          <w:spacing w:val="-1"/>
          <w:sz w:val="28"/>
          <w:szCs w:val="28"/>
        </w:rPr>
        <w:t>нь</w:t>
      </w:r>
      <w:r w:rsidR="00C825D5" w:rsidRPr="00987F2E">
        <w:rPr>
          <w:rFonts w:ascii="Times New Roman" w:hAnsi="Times New Roman" w:cs="Times New Roman"/>
          <w:sz w:val="28"/>
          <w:szCs w:val="28"/>
        </w:rPr>
        <w:t xml:space="preserve">ше, по сравнению с предыдущими годами.    </w:t>
      </w:r>
      <w:r w:rsidR="00C825D5" w:rsidRPr="00987F2E">
        <w:rPr>
          <w:rFonts w:ascii="Times New Roman" w:hAnsi="Times New Roman" w:cs="Times New Roman"/>
          <w:spacing w:val="62"/>
          <w:sz w:val="28"/>
          <w:szCs w:val="28"/>
        </w:rPr>
        <w:t xml:space="preserve"> </w:t>
      </w:r>
    </w:p>
    <w:p w:rsidR="00ED3A42" w:rsidRDefault="000B0A30" w:rsidP="00987F2E">
      <w:pPr>
        <w:pStyle w:val="af3"/>
        <w:jc w:val="both"/>
        <w:rPr>
          <w:rFonts w:ascii="Times New Roman" w:hAnsi="Times New Roman" w:cs="Times New Roman"/>
          <w:sz w:val="28"/>
          <w:szCs w:val="28"/>
        </w:rPr>
      </w:pPr>
      <w:r w:rsidRPr="00987F2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987F2E">
        <w:rPr>
          <w:rFonts w:ascii="Times New Roman" w:hAnsi="Times New Roman" w:cs="Times New Roman"/>
          <w:sz w:val="28"/>
          <w:szCs w:val="28"/>
        </w:rPr>
        <w:t>В  та</w:t>
      </w:r>
      <w:r w:rsidR="00C825D5" w:rsidRPr="00987F2E">
        <w:rPr>
          <w:rFonts w:ascii="Times New Roman" w:hAnsi="Times New Roman" w:cs="Times New Roman"/>
          <w:spacing w:val="1"/>
          <w:sz w:val="28"/>
          <w:szCs w:val="28"/>
        </w:rPr>
        <w:t>б</w:t>
      </w:r>
      <w:r w:rsidR="00C825D5" w:rsidRPr="00987F2E">
        <w:rPr>
          <w:rFonts w:ascii="Times New Roman" w:hAnsi="Times New Roman" w:cs="Times New Roman"/>
          <w:spacing w:val="-1"/>
          <w:sz w:val="28"/>
          <w:szCs w:val="28"/>
        </w:rPr>
        <w:t>лицах</w:t>
      </w:r>
      <w:r w:rsidRPr="00987F2E">
        <w:rPr>
          <w:rFonts w:ascii="Times New Roman" w:hAnsi="Times New Roman" w:cs="Times New Roman"/>
          <w:sz w:val="28"/>
          <w:szCs w:val="28"/>
        </w:rPr>
        <w:t xml:space="preserve"> </w:t>
      </w:r>
      <w:r w:rsidR="00C825D5" w:rsidRPr="00987F2E">
        <w:rPr>
          <w:rFonts w:ascii="Times New Roman" w:hAnsi="Times New Roman" w:cs="Times New Roman"/>
          <w:spacing w:val="1"/>
          <w:sz w:val="28"/>
          <w:szCs w:val="28"/>
        </w:rPr>
        <w:t>п</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д</w:t>
      </w:r>
      <w:r w:rsidR="00C825D5" w:rsidRPr="00987F2E">
        <w:rPr>
          <w:rFonts w:ascii="Times New Roman" w:hAnsi="Times New Roman" w:cs="Times New Roman"/>
          <w:sz w:val="28"/>
          <w:szCs w:val="28"/>
        </w:rPr>
        <w:t>став</w:t>
      </w:r>
      <w:r w:rsidR="00C825D5" w:rsidRPr="00987F2E">
        <w:rPr>
          <w:rFonts w:ascii="Times New Roman" w:hAnsi="Times New Roman" w:cs="Times New Roman"/>
          <w:spacing w:val="-1"/>
          <w:sz w:val="28"/>
          <w:szCs w:val="28"/>
        </w:rPr>
        <w:t>л</w:t>
      </w:r>
      <w:r w:rsidR="00C825D5" w:rsidRPr="00987F2E">
        <w:rPr>
          <w:rFonts w:ascii="Times New Roman" w:hAnsi="Times New Roman" w:cs="Times New Roman"/>
          <w:sz w:val="28"/>
          <w:szCs w:val="28"/>
        </w:rPr>
        <w:t>е</w:t>
      </w:r>
      <w:r w:rsidR="00C825D5" w:rsidRPr="00987F2E">
        <w:rPr>
          <w:rFonts w:ascii="Times New Roman" w:hAnsi="Times New Roman" w:cs="Times New Roman"/>
          <w:spacing w:val="1"/>
          <w:sz w:val="28"/>
          <w:szCs w:val="28"/>
        </w:rPr>
        <w:t>н</w:t>
      </w:r>
      <w:r w:rsidR="00C825D5" w:rsidRPr="00987F2E">
        <w:rPr>
          <w:rFonts w:ascii="Times New Roman" w:hAnsi="Times New Roman" w:cs="Times New Roman"/>
          <w:sz w:val="28"/>
          <w:szCs w:val="28"/>
        </w:rPr>
        <w:t xml:space="preserve">ы  </w:t>
      </w:r>
      <w:r w:rsidR="00C825D5" w:rsidRPr="00987F2E">
        <w:rPr>
          <w:rFonts w:ascii="Times New Roman" w:hAnsi="Times New Roman" w:cs="Times New Roman"/>
          <w:spacing w:val="1"/>
          <w:sz w:val="28"/>
          <w:szCs w:val="28"/>
        </w:rPr>
        <w:t>р</w:t>
      </w:r>
      <w:r w:rsidR="00C825D5" w:rsidRPr="00987F2E">
        <w:rPr>
          <w:rFonts w:ascii="Times New Roman" w:hAnsi="Times New Roman" w:cs="Times New Roman"/>
          <w:sz w:val="28"/>
          <w:szCs w:val="28"/>
        </w:rPr>
        <w:t>ез</w:t>
      </w:r>
      <w:r w:rsidR="00C825D5" w:rsidRPr="00987F2E">
        <w:rPr>
          <w:rFonts w:ascii="Times New Roman" w:hAnsi="Times New Roman" w:cs="Times New Roman"/>
          <w:spacing w:val="-4"/>
          <w:sz w:val="28"/>
          <w:szCs w:val="28"/>
        </w:rPr>
        <w:t>у</w:t>
      </w:r>
      <w:r w:rsidR="00C825D5" w:rsidRPr="00987F2E">
        <w:rPr>
          <w:rFonts w:ascii="Times New Roman" w:hAnsi="Times New Roman" w:cs="Times New Roman"/>
          <w:spacing w:val="-1"/>
          <w:sz w:val="28"/>
          <w:szCs w:val="28"/>
        </w:rPr>
        <w:t>ль</w:t>
      </w:r>
      <w:r w:rsidR="00C825D5" w:rsidRPr="00987F2E">
        <w:rPr>
          <w:rFonts w:ascii="Times New Roman" w:hAnsi="Times New Roman" w:cs="Times New Roman"/>
          <w:sz w:val="28"/>
          <w:szCs w:val="28"/>
        </w:rPr>
        <w:t>таты первичной успеваемости по факультетам за последние 2 семестра учебы.</w:t>
      </w:r>
    </w:p>
    <w:p w:rsidR="000B0A30" w:rsidRDefault="000B0A30" w:rsidP="000B0A30">
      <w:pPr>
        <w:widowControl w:val="0"/>
        <w:autoSpaceDE w:val="0"/>
        <w:autoSpaceDN w:val="0"/>
        <w:adjustRightInd w:val="0"/>
        <w:spacing w:after="0" w:line="316" w:lineRule="exact"/>
        <w:ind w:left="964"/>
        <w:rPr>
          <w:rFonts w:ascii="Times New Roman" w:hAnsi="Times New Roman" w:cs="Times New Roman"/>
          <w:position w:val="-1"/>
          <w:sz w:val="28"/>
          <w:szCs w:val="28"/>
        </w:rPr>
      </w:pPr>
    </w:p>
    <w:p w:rsidR="00C825D5" w:rsidRPr="000B0A30" w:rsidRDefault="00C825D5" w:rsidP="000B0A30">
      <w:pPr>
        <w:widowControl w:val="0"/>
        <w:autoSpaceDE w:val="0"/>
        <w:autoSpaceDN w:val="0"/>
        <w:adjustRightInd w:val="0"/>
        <w:spacing w:after="0" w:line="316" w:lineRule="exact"/>
        <w:jc w:val="center"/>
        <w:rPr>
          <w:rFonts w:ascii="Times New Roman" w:hAnsi="Times New Roman" w:cs="Times New Roman"/>
          <w:i/>
          <w:sz w:val="28"/>
          <w:szCs w:val="28"/>
        </w:rPr>
      </w:pPr>
      <w:r w:rsidRPr="000B0A30">
        <w:rPr>
          <w:rFonts w:ascii="Times New Roman" w:hAnsi="Times New Roman" w:cs="Times New Roman"/>
          <w:i/>
          <w:position w:val="-1"/>
          <w:sz w:val="28"/>
          <w:szCs w:val="28"/>
        </w:rPr>
        <w:t>Рез</w:t>
      </w:r>
      <w:r w:rsidRPr="000B0A30">
        <w:rPr>
          <w:rFonts w:ascii="Times New Roman" w:hAnsi="Times New Roman" w:cs="Times New Roman"/>
          <w:i/>
          <w:spacing w:val="-4"/>
          <w:position w:val="-1"/>
          <w:sz w:val="28"/>
          <w:szCs w:val="28"/>
        </w:rPr>
        <w:t>у</w:t>
      </w:r>
      <w:r w:rsidRPr="000B0A30">
        <w:rPr>
          <w:rFonts w:ascii="Times New Roman" w:hAnsi="Times New Roman" w:cs="Times New Roman"/>
          <w:i/>
          <w:spacing w:val="1"/>
          <w:position w:val="-1"/>
          <w:sz w:val="28"/>
          <w:szCs w:val="28"/>
        </w:rPr>
        <w:t>л</w:t>
      </w:r>
      <w:r w:rsidRPr="000B0A30">
        <w:rPr>
          <w:rFonts w:ascii="Times New Roman" w:hAnsi="Times New Roman" w:cs="Times New Roman"/>
          <w:i/>
          <w:spacing w:val="-1"/>
          <w:position w:val="-1"/>
          <w:sz w:val="28"/>
          <w:szCs w:val="28"/>
        </w:rPr>
        <w:t>ь</w:t>
      </w:r>
      <w:r w:rsidRPr="000B0A30">
        <w:rPr>
          <w:rFonts w:ascii="Times New Roman" w:hAnsi="Times New Roman" w:cs="Times New Roman"/>
          <w:i/>
          <w:position w:val="-1"/>
          <w:sz w:val="28"/>
          <w:szCs w:val="28"/>
        </w:rPr>
        <w:t xml:space="preserve">таты </w:t>
      </w:r>
      <w:r w:rsidRPr="000B0A30">
        <w:rPr>
          <w:rFonts w:ascii="Times New Roman" w:hAnsi="Times New Roman" w:cs="Times New Roman"/>
          <w:i/>
          <w:sz w:val="28"/>
          <w:szCs w:val="28"/>
        </w:rPr>
        <w:t>первичной успеваемости по факультетам</w:t>
      </w:r>
      <w:r w:rsidRPr="000B0A30">
        <w:rPr>
          <w:rFonts w:ascii="Times New Roman" w:hAnsi="Times New Roman" w:cs="Times New Roman"/>
          <w:i/>
          <w:spacing w:val="-1"/>
          <w:position w:val="-1"/>
          <w:sz w:val="28"/>
          <w:szCs w:val="28"/>
        </w:rPr>
        <w:t xml:space="preserve"> з</w:t>
      </w:r>
      <w:r w:rsidRPr="000B0A30">
        <w:rPr>
          <w:rFonts w:ascii="Times New Roman" w:hAnsi="Times New Roman" w:cs="Times New Roman"/>
          <w:i/>
          <w:position w:val="-1"/>
          <w:sz w:val="28"/>
          <w:szCs w:val="28"/>
        </w:rPr>
        <w:t>а</w:t>
      </w:r>
      <w:r w:rsidRPr="000B0A30">
        <w:rPr>
          <w:rFonts w:ascii="Times New Roman" w:hAnsi="Times New Roman" w:cs="Times New Roman"/>
          <w:i/>
          <w:spacing w:val="-3"/>
          <w:position w:val="-1"/>
          <w:sz w:val="28"/>
          <w:szCs w:val="28"/>
        </w:rPr>
        <w:t xml:space="preserve"> летнюю сессию </w:t>
      </w:r>
      <w:r w:rsidRPr="000B0A30">
        <w:rPr>
          <w:rFonts w:ascii="Times New Roman" w:hAnsi="Times New Roman" w:cs="Times New Roman"/>
          <w:i/>
          <w:spacing w:val="1"/>
          <w:position w:val="-1"/>
          <w:sz w:val="28"/>
          <w:szCs w:val="28"/>
        </w:rPr>
        <w:t>2012</w:t>
      </w:r>
      <w:r w:rsidRPr="000B0A30">
        <w:rPr>
          <w:rFonts w:ascii="Times New Roman" w:hAnsi="Times New Roman" w:cs="Times New Roman"/>
          <w:i/>
          <w:spacing w:val="-2"/>
          <w:position w:val="-1"/>
          <w:sz w:val="28"/>
          <w:szCs w:val="28"/>
        </w:rPr>
        <w:t>-</w:t>
      </w:r>
      <w:r w:rsidRPr="000B0A30">
        <w:rPr>
          <w:rFonts w:ascii="Times New Roman" w:hAnsi="Times New Roman" w:cs="Times New Roman"/>
          <w:i/>
          <w:spacing w:val="1"/>
          <w:position w:val="-1"/>
          <w:sz w:val="28"/>
          <w:szCs w:val="28"/>
        </w:rPr>
        <w:t>2</w:t>
      </w:r>
      <w:r w:rsidRPr="000B0A30">
        <w:rPr>
          <w:rFonts w:ascii="Times New Roman" w:hAnsi="Times New Roman" w:cs="Times New Roman"/>
          <w:i/>
          <w:spacing w:val="-1"/>
          <w:position w:val="-1"/>
          <w:sz w:val="28"/>
          <w:szCs w:val="28"/>
        </w:rPr>
        <w:t xml:space="preserve">013 уч. </w:t>
      </w:r>
      <w:r w:rsidRPr="000B0A30">
        <w:rPr>
          <w:rFonts w:ascii="Times New Roman" w:hAnsi="Times New Roman" w:cs="Times New Roman"/>
          <w:i/>
          <w:position w:val="-1"/>
          <w:sz w:val="28"/>
          <w:szCs w:val="28"/>
        </w:rPr>
        <w:t>г</w:t>
      </w:r>
      <w:r w:rsidRPr="000B0A30">
        <w:rPr>
          <w:rFonts w:ascii="Times New Roman" w:hAnsi="Times New Roman" w:cs="Times New Roman"/>
          <w:i/>
          <w:spacing w:val="1"/>
          <w:position w:val="-1"/>
          <w:sz w:val="28"/>
          <w:szCs w:val="28"/>
        </w:rPr>
        <w:t>о</w:t>
      </w:r>
      <w:r w:rsidRPr="000B0A30">
        <w:rPr>
          <w:rFonts w:ascii="Times New Roman" w:hAnsi="Times New Roman" w:cs="Times New Roman"/>
          <w:i/>
          <w:spacing w:val="-1"/>
          <w:position w:val="-1"/>
          <w:sz w:val="28"/>
          <w:szCs w:val="28"/>
        </w:rPr>
        <w:t>да</w:t>
      </w:r>
    </w:p>
    <w:tbl>
      <w:tblPr>
        <w:tblW w:w="9540" w:type="dxa"/>
        <w:tblInd w:w="15" w:type="dxa"/>
        <w:tblLayout w:type="fixed"/>
        <w:tblCellMar>
          <w:left w:w="0" w:type="dxa"/>
          <w:right w:w="0" w:type="dxa"/>
        </w:tblCellMar>
        <w:tblLook w:val="0000" w:firstRow="0" w:lastRow="0" w:firstColumn="0" w:lastColumn="0" w:noHBand="0" w:noVBand="0"/>
      </w:tblPr>
      <w:tblGrid>
        <w:gridCol w:w="1260"/>
        <w:gridCol w:w="1080"/>
        <w:gridCol w:w="787"/>
        <w:gridCol w:w="788"/>
        <w:gridCol w:w="787"/>
        <w:gridCol w:w="788"/>
        <w:gridCol w:w="787"/>
        <w:gridCol w:w="788"/>
        <w:gridCol w:w="787"/>
        <w:gridCol w:w="788"/>
        <w:gridCol w:w="900"/>
      </w:tblGrid>
      <w:tr w:rsidR="00C825D5" w:rsidTr="00CC0210">
        <w:trPr>
          <w:trHeight w:hRule="exact" w:val="307"/>
        </w:trPr>
        <w:tc>
          <w:tcPr>
            <w:tcW w:w="2340"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pPr>
          </w:p>
        </w:tc>
        <w:tc>
          <w:tcPr>
            <w:tcW w:w="7200" w:type="dxa"/>
            <w:gridSpan w:val="9"/>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line="269" w:lineRule="exact"/>
              <w:ind w:left="2092"/>
            </w:pPr>
            <w:r>
              <w:t>Сдали</w:t>
            </w:r>
            <w:r>
              <w:rPr>
                <w:spacing w:val="1"/>
              </w:rPr>
              <w:t xml:space="preserve"> </w:t>
            </w:r>
            <w:r>
              <w:t>э</w:t>
            </w:r>
            <w:r>
              <w:rPr>
                <w:spacing w:val="-1"/>
              </w:rPr>
              <w:t>к</w:t>
            </w:r>
            <w:r>
              <w:rPr>
                <w:spacing w:val="1"/>
              </w:rPr>
              <w:t>з</w:t>
            </w:r>
            <w:r>
              <w:rPr>
                <w:spacing w:val="-1"/>
              </w:rPr>
              <w:t>аме</w:t>
            </w:r>
            <w:r>
              <w:rPr>
                <w:spacing w:val="1"/>
              </w:rPr>
              <w:t>н</w:t>
            </w:r>
            <w:r>
              <w:rPr>
                <w:spacing w:val="-1"/>
              </w:rPr>
              <w:t>а</w:t>
            </w:r>
            <w:r>
              <w:rPr>
                <w:spacing w:val="1"/>
              </w:rPr>
              <w:t>ци</w:t>
            </w:r>
            <w:r>
              <w:t>о</w:t>
            </w:r>
            <w:r>
              <w:rPr>
                <w:spacing w:val="-1"/>
              </w:rPr>
              <w:t>н</w:t>
            </w:r>
            <w:r>
              <w:rPr>
                <w:spacing w:val="3"/>
              </w:rPr>
              <w:t>н</w:t>
            </w:r>
            <w:r>
              <w:rPr>
                <w:spacing w:val="-5"/>
              </w:rPr>
              <w:t>у</w:t>
            </w:r>
            <w:r>
              <w:t xml:space="preserve">ю </w:t>
            </w:r>
            <w:r>
              <w:rPr>
                <w:spacing w:val="-1"/>
              </w:rPr>
              <w:t>сесс</w:t>
            </w:r>
            <w:r>
              <w:rPr>
                <w:spacing w:val="1"/>
              </w:rPr>
              <w:t>и</w:t>
            </w:r>
            <w:r>
              <w:t>ю</w:t>
            </w:r>
          </w:p>
        </w:tc>
      </w:tr>
      <w:tr w:rsidR="00C825D5" w:rsidTr="00CC0210">
        <w:trPr>
          <w:trHeight w:hRule="exact" w:val="1133"/>
        </w:trPr>
        <w:tc>
          <w:tcPr>
            <w:tcW w:w="1260" w:type="dxa"/>
            <w:vMerge w:val="restart"/>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108" w:right="117" w:firstLine="4"/>
              <w:jc w:val="center"/>
            </w:pPr>
            <w:r>
              <w:t>Кол</w:t>
            </w:r>
            <w:r>
              <w:rPr>
                <w:spacing w:val="-1"/>
              </w:rPr>
              <w:t>-</w:t>
            </w:r>
            <w:r>
              <w:t xml:space="preserve">во экзамено-ванных </w:t>
            </w:r>
            <w:r>
              <w:rPr>
                <w:spacing w:val="-1"/>
              </w:rPr>
              <w:t>с</w:t>
            </w:r>
            <w:r>
              <w:rPr>
                <w:spacing w:val="3"/>
              </w:rPr>
              <w:t>т</w:t>
            </w:r>
            <w:r>
              <w:rPr>
                <w:spacing w:val="-5"/>
              </w:rPr>
              <w:t>у</w:t>
            </w:r>
            <w:r>
              <w:t>д</w:t>
            </w:r>
            <w:r>
              <w:rPr>
                <w:spacing w:val="-1"/>
              </w:rPr>
              <w:t>е</w:t>
            </w:r>
            <w:r>
              <w:rPr>
                <w:spacing w:val="1"/>
              </w:rPr>
              <w:t>н-</w:t>
            </w:r>
            <w:r>
              <w:t>тов</w:t>
            </w:r>
          </w:p>
        </w:tc>
        <w:tc>
          <w:tcPr>
            <w:tcW w:w="1080" w:type="dxa"/>
            <w:vMerge w:val="restart"/>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108" w:right="117" w:firstLine="4"/>
              <w:jc w:val="center"/>
            </w:pPr>
          </w:p>
          <w:p w:rsidR="00C825D5" w:rsidRDefault="00C825D5" w:rsidP="00CC0210">
            <w:pPr>
              <w:widowControl w:val="0"/>
              <w:autoSpaceDE w:val="0"/>
              <w:autoSpaceDN w:val="0"/>
              <w:adjustRightInd w:val="0"/>
              <w:ind w:left="108" w:right="117" w:firstLine="4"/>
              <w:jc w:val="center"/>
            </w:pPr>
            <w:r>
              <w:t>Кол-во оценок</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73"/>
            </w:pPr>
            <w:r>
              <w:t>от</w:t>
            </w:r>
            <w:r>
              <w:rPr>
                <w:spacing w:val="1"/>
              </w:rPr>
              <w:t>ли</w:t>
            </w:r>
            <w:r>
              <w:rPr>
                <w:spacing w:val="-1"/>
              </w:rPr>
              <w:t>ч</w:t>
            </w:r>
            <w:r>
              <w:rPr>
                <w:spacing w:val="1"/>
              </w:rPr>
              <w:t>н</w:t>
            </w:r>
            <w:r>
              <w:t>о</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69"/>
            </w:pPr>
            <w:r>
              <w:rPr>
                <w:spacing w:val="2"/>
              </w:rPr>
              <w:t>х</w:t>
            </w:r>
            <w:r>
              <w:t>орошо</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ind w:left="185" w:right="184" w:hanging="5"/>
              <w:jc w:val="center"/>
              <w:rPr>
                <w:spacing w:val="-5"/>
              </w:rPr>
            </w:pPr>
          </w:p>
          <w:p w:rsidR="00C825D5" w:rsidRDefault="00C825D5" w:rsidP="00CC0210">
            <w:pPr>
              <w:widowControl w:val="0"/>
              <w:autoSpaceDE w:val="0"/>
              <w:autoSpaceDN w:val="0"/>
              <w:adjustRightInd w:val="0"/>
              <w:ind w:left="185" w:right="184" w:hanging="5"/>
              <w:jc w:val="center"/>
            </w:pPr>
            <w:r>
              <w:rPr>
                <w:spacing w:val="-5"/>
              </w:rPr>
              <w:t>У</w:t>
            </w:r>
            <w:r>
              <w:rPr>
                <w:spacing w:val="2"/>
              </w:rPr>
              <w:t>д</w:t>
            </w:r>
            <w:r>
              <w:t>овл.</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16" w:right="109" w:hanging="168"/>
            </w:pPr>
            <w:r>
              <w:rPr>
                <w:spacing w:val="1"/>
              </w:rPr>
              <w:t>Не</w:t>
            </w:r>
            <w:r>
              <w:rPr>
                <w:spacing w:val="-5"/>
              </w:rPr>
              <w:t>у</w:t>
            </w:r>
            <w:r>
              <w:t>довл.</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83" w:right="91" w:hanging="226"/>
            </w:pPr>
            <w:r>
              <w:rPr>
                <w:spacing w:val="-1"/>
              </w:rPr>
              <w:t>С</w:t>
            </w:r>
            <w:r>
              <w:t>р.</w:t>
            </w:r>
          </w:p>
          <w:p w:rsidR="00C825D5" w:rsidRDefault="00C825D5" w:rsidP="00CC0210">
            <w:pPr>
              <w:widowControl w:val="0"/>
              <w:autoSpaceDE w:val="0"/>
              <w:autoSpaceDN w:val="0"/>
              <w:adjustRightInd w:val="0"/>
              <w:ind w:left="383" w:right="91" w:hanging="226"/>
            </w:pPr>
            <w:r>
              <w:t>б</w:t>
            </w:r>
            <w:r>
              <w:rPr>
                <w:spacing w:val="-1"/>
              </w:rPr>
              <w:t>а</w:t>
            </w:r>
            <w:r>
              <w:t>лл</w:t>
            </w:r>
          </w:p>
        </w:tc>
      </w:tr>
      <w:tr w:rsidR="00C825D5" w:rsidTr="00CC0210">
        <w:trPr>
          <w:trHeight w:hRule="exact" w:val="307"/>
        </w:trPr>
        <w:tc>
          <w:tcPr>
            <w:tcW w:w="1260" w:type="dxa"/>
            <w:vMerge/>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383" w:right="91" w:hanging="226"/>
            </w:pPr>
          </w:p>
        </w:tc>
        <w:tc>
          <w:tcPr>
            <w:tcW w:w="1080" w:type="dxa"/>
            <w:vMerge/>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383" w:right="91" w:hanging="226"/>
            </w:pP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65"/>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06" w:right="207"/>
              <w:jc w:val="center"/>
            </w:pPr>
            <w:r>
              <w:t>%</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32"/>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06" w:right="207"/>
              <w:jc w:val="center"/>
            </w:pPr>
            <w:r>
              <w:t>%</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65"/>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06" w:right="207"/>
              <w:jc w:val="center"/>
            </w:pPr>
            <w:r>
              <w:t>%</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177"/>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87" w:right="287"/>
              <w:jc w:val="center"/>
            </w:pPr>
            <w:r>
              <w:t>%</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pPr>
          </w:p>
        </w:tc>
      </w:tr>
      <w:tr w:rsidR="00C825D5" w:rsidTr="00CC0210">
        <w:trPr>
          <w:trHeight w:hRule="exact" w:val="41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FE31BC" w:rsidRDefault="00C825D5" w:rsidP="00CC0210">
            <w:pPr>
              <w:widowControl w:val="0"/>
              <w:autoSpaceDE w:val="0"/>
              <w:autoSpaceDN w:val="0"/>
              <w:adjustRightInd w:val="0"/>
              <w:spacing w:line="272" w:lineRule="exact"/>
              <w:ind w:left="354"/>
              <w:jc w:val="center"/>
              <w:rPr>
                <w:b/>
              </w:rPr>
            </w:pPr>
            <w:r w:rsidRPr="00FE31BC">
              <w:rPr>
                <w:b/>
              </w:rPr>
              <w:t>Лечебный факультет</w:t>
            </w:r>
          </w:p>
        </w:tc>
      </w:tr>
      <w:tr w:rsidR="00C825D5" w:rsidTr="00CC0210">
        <w:trPr>
          <w:trHeight w:hRule="exact" w:val="307"/>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2531</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9138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53"/>
              <w:jc w:val="center"/>
            </w:pPr>
            <w:r>
              <w:t>1833</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20,1</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0"/>
              <w:jc w:val="center"/>
            </w:pPr>
            <w:r>
              <w:t>2481</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27,2</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193"/>
              <w:jc w:val="center"/>
            </w:pPr>
            <w:r>
              <w:t>3530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38,6</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5"/>
              <w:jc w:val="center"/>
            </w:pPr>
            <w:r>
              <w:t>1294</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215"/>
              <w:jc w:val="center"/>
            </w:pPr>
            <w:r>
              <w:t>14,1</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354"/>
              <w:jc w:val="center"/>
            </w:pPr>
            <w:r>
              <w:t>3,6</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Педиатрический факультет</w:t>
            </w:r>
          </w:p>
        </w:tc>
      </w:tr>
      <w:tr w:rsidR="00C825D5" w:rsidTr="00CC0210">
        <w:trPr>
          <w:trHeight w:hRule="exact" w:val="307"/>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903</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2838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53"/>
              <w:jc w:val="center"/>
            </w:pPr>
            <w:r>
              <w:t>678</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23,9</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0"/>
              <w:jc w:val="center"/>
            </w:pPr>
            <w:r>
              <w:t>698</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24,6</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193"/>
              <w:jc w:val="center"/>
            </w:pPr>
            <w:r>
              <w:t>970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34,2</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5"/>
              <w:jc w:val="center"/>
            </w:pPr>
            <w:r>
              <w:t>492</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275"/>
              <w:jc w:val="center"/>
            </w:pPr>
            <w:r>
              <w:t>17,3</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354"/>
              <w:jc w:val="center"/>
            </w:pPr>
            <w:r>
              <w:t>3,6</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67" w:lineRule="exact"/>
              <w:ind w:left="90"/>
              <w:jc w:val="center"/>
              <w:rPr>
                <w:b/>
              </w:rPr>
            </w:pPr>
            <w:r w:rsidRPr="007272EB">
              <w:rPr>
                <w:b/>
              </w:rPr>
              <w:t>Стоматологический факультет</w:t>
            </w:r>
          </w:p>
          <w:p w:rsidR="00C825D5" w:rsidRDefault="00C825D5" w:rsidP="00CC0210">
            <w:pPr>
              <w:widowControl w:val="0"/>
              <w:autoSpaceDE w:val="0"/>
              <w:autoSpaceDN w:val="0"/>
              <w:adjustRightInd w:val="0"/>
              <w:spacing w:line="272" w:lineRule="exact"/>
              <w:ind w:left="354"/>
              <w:jc w:val="center"/>
            </w:pP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727</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1589</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53"/>
              <w:jc w:val="center"/>
            </w:pPr>
            <w:r>
              <w:t>175</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11,0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60"/>
              <w:jc w:val="center"/>
            </w:pPr>
            <w:r>
              <w:t>277</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17,0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93"/>
              <w:jc w:val="center"/>
            </w:pPr>
            <w:r>
              <w:t>758</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48,0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r>
              <w:t>379</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r>
              <w:t>24,0</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354"/>
              <w:jc w:val="center"/>
            </w:pPr>
            <w:r>
              <w:t>3,1</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Фармацевтический факультет</w:t>
            </w: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124</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496</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53"/>
              <w:jc w:val="center"/>
            </w:pPr>
            <w:r>
              <w:t>68</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13,7</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60"/>
              <w:jc w:val="center"/>
            </w:pPr>
            <w:r>
              <w:t>127</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25,6</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93"/>
              <w:jc w:val="center"/>
            </w:pPr>
            <w:r>
              <w:t>234</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47,1</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r>
              <w:t>67</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r>
              <w:t>13,5</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354"/>
              <w:jc w:val="center"/>
            </w:pPr>
            <w:r>
              <w:t>3,4</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Медико-профилактический факультет</w:t>
            </w: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90"/>
              <w:jc w:val="center"/>
            </w:pPr>
            <w:r>
              <w:t>172</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90"/>
              <w:jc w:val="center"/>
            </w:pPr>
            <w:r>
              <w:t>1720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253"/>
              <w:jc w:val="center"/>
            </w:pPr>
            <w:r>
              <w:t>100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133"/>
              <w:jc w:val="center"/>
            </w:pPr>
            <w:r>
              <w:t>6,0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160"/>
              <w:jc w:val="center"/>
            </w:pPr>
            <w:r>
              <w:t>270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133"/>
              <w:jc w:val="center"/>
            </w:pPr>
            <w:r>
              <w:t>15,7</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193"/>
              <w:jc w:val="center"/>
            </w:pPr>
            <w:r>
              <w:t>1350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133"/>
              <w:jc w:val="center"/>
            </w:pPr>
            <w:r>
              <w:t>79,3</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p>
        </w:tc>
        <w:tc>
          <w:tcPr>
            <w:tcW w:w="900"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354"/>
              <w:jc w:val="center"/>
            </w:pPr>
            <w:r>
              <w:t>3,36</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Высшее сестринское дело</w:t>
            </w: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11</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16</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53"/>
              <w:jc w:val="center"/>
            </w:pPr>
            <w:r>
              <w:t>4</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25,0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60"/>
              <w:jc w:val="center"/>
            </w:pPr>
            <w:r>
              <w:t>4</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25,0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93"/>
              <w:jc w:val="center"/>
            </w:pPr>
            <w:r>
              <w:t>8</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50,0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r>
              <w:t>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r>
              <w:t>0</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354"/>
              <w:jc w:val="center"/>
            </w:pPr>
            <w:r>
              <w:t>3,8</w:t>
            </w:r>
          </w:p>
        </w:tc>
      </w:tr>
    </w:tbl>
    <w:p w:rsidR="00155F7F" w:rsidRDefault="00155F7F" w:rsidP="000B0A30">
      <w:pPr>
        <w:widowControl w:val="0"/>
        <w:autoSpaceDE w:val="0"/>
        <w:autoSpaceDN w:val="0"/>
        <w:adjustRightInd w:val="0"/>
        <w:spacing w:before="5" w:after="0" w:line="359" w:lineRule="auto"/>
        <w:ind w:right="61"/>
        <w:jc w:val="center"/>
        <w:rPr>
          <w:rFonts w:ascii="Times New Roman" w:hAnsi="Times New Roman" w:cs="Times New Roman"/>
          <w:i/>
          <w:position w:val="-1"/>
          <w:sz w:val="28"/>
          <w:szCs w:val="28"/>
        </w:rPr>
      </w:pPr>
    </w:p>
    <w:p w:rsidR="00155F7F" w:rsidRDefault="00155F7F" w:rsidP="000B0A30">
      <w:pPr>
        <w:widowControl w:val="0"/>
        <w:autoSpaceDE w:val="0"/>
        <w:autoSpaceDN w:val="0"/>
        <w:adjustRightInd w:val="0"/>
        <w:spacing w:before="5" w:after="0" w:line="359" w:lineRule="auto"/>
        <w:ind w:right="61"/>
        <w:jc w:val="center"/>
        <w:rPr>
          <w:rFonts w:ascii="Times New Roman" w:hAnsi="Times New Roman" w:cs="Times New Roman"/>
          <w:i/>
          <w:position w:val="-1"/>
          <w:sz w:val="28"/>
          <w:szCs w:val="28"/>
        </w:rPr>
      </w:pPr>
    </w:p>
    <w:p w:rsidR="00791997" w:rsidRDefault="00791997" w:rsidP="000B0A30">
      <w:pPr>
        <w:widowControl w:val="0"/>
        <w:autoSpaceDE w:val="0"/>
        <w:autoSpaceDN w:val="0"/>
        <w:adjustRightInd w:val="0"/>
        <w:spacing w:before="5" w:after="0" w:line="359" w:lineRule="auto"/>
        <w:ind w:right="61"/>
        <w:jc w:val="center"/>
        <w:rPr>
          <w:rFonts w:ascii="Times New Roman" w:hAnsi="Times New Roman" w:cs="Times New Roman"/>
          <w:i/>
          <w:position w:val="-1"/>
          <w:sz w:val="28"/>
          <w:szCs w:val="28"/>
        </w:rPr>
      </w:pPr>
    </w:p>
    <w:p w:rsidR="00C825D5" w:rsidRPr="00155F7F" w:rsidRDefault="00C825D5" w:rsidP="00155F7F">
      <w:pPr>
        <w:pStyle w:val="af3"/>
        <w:jc w:val="center"/>
        <w:rPr>
          <w:rFonts w:ascii="Times New Roman" w:hAnsi="Times New Roman" w:cs="Times New Roman"/>
          <w:i/>
          <w:sz w:val="28"/>
          <w:szCs w:val="28"/>
        </w:rPr>
      </w:pPr>
      <w:r w:rsidRPr="00155F7F">
        <w:rPr>
          <w:rFonts w:ascii="Times New Roman" w:hAnsi="Times New Roman" w:cs="Times New Roman"/>
          <w:i/>
          <w:sz w:val="28"/>
          <w:szCs w:val="28"/>
        </w:rPr>
        <w:lastRenderedPageBreak/>
        <w:t>Рез</w:t>
      </w:r>
      <w:r w:rsidRPr="00155F7F">
        <w:rPr>
          <w:rFonts w:ascii="Times New Roman" w:hAnsi="Times New Roman" w:cs="Times New Roman"/>
          <w:i/>
          <w:spacing w:val="-4"/>
          <w:sz w:val="28"/>
          <w:szCs w:val="28"/>
        </w:rPr>
        <w:t>у</w:t>
      </w:r>
      <w:r w:rsidRPr="00155F7F">
        <w:rPr>
          <w:rFonts w:ascii="Times New Roman" w:hAnsi="Times New Roman" w:cs="Times New Roman"/>
          <w:i/>
          <w:spacing w:val="1"/>
          <w:sz w:val="28"/>
          <w:szCs w:val="28"/>
        </w:rPr>
        <w:t>л</w:t>
      </w:r>
      <w:r w:rsidRPr="00155F7F">
        <w:rPr>
          <w:rFonts w:ascii="Times New Roman" w:hAnsi="Times New Roman" w:cs="Times New Roman"/>
          <w:i/>
          <w:spacing w:val="-1"/>
          <w:sz w:val="28"/>
          <w:szCs w:val="28"/>
        </w:rPr>
        <w:t>ь</w:t>
      </w:r>
      <w:r w:rsidRPr="00155F7F">
        <w:rPr>
          <w:rFonts w:ascii="Times New Roman" w:hAnsi="Times New Roman" w:cs="Times New Roman"/>
          <w:i/>
          <w:sz w:val="28"/>
          <w:szCs w:val="28"/>
        </w:rPr>
        <w:t>таты первичной успеваемости по факультетам</w:t>
      </w:r>
      <w:r w:rsidRPr="00155F7F">
        <w:rPr>
          <w:rFonts w:ascii="Times New Roman" w:hAnsi="Times New Roman" w:cs="Times New Roman"/>
          <w:i/>
          <w:spacing w:val="-1"/>
          <w:sz w:val="28"/>
          <w:szCs w:val="28"/>
        </w:rPr>
        <w:t xml:space="preserve"> з</w:t>
      </w:r>
      <w:r w:rsidRPr="00155F7F">
        <w:rPr>
          <w:rFonts w:ascii="Times New Roman" w:hAnsi="Times New Roman" w:cs="Times New Roman"/>
          <w:i/>
          <w:sz w:val="28"/>
          <w:szCs w:val="28"/>
        </w:rPr>
        <w:t>а</w:t>
      </w:r>
      <w:r w:rsidRPr="00155F7F">
        <w:rPr>
          <w:rFonts w:ascii="Times New Roman" w:hAnsi="Times New Roman" w:cs="Times New Roman"/>
          <w:i/>
          <w:spacing w:val="-3"/>
          <w:sz w:val="28"/>
          <w:szCs w:val="28"/>
        </w:rPr>
        <w:t xml:space="preserve"> зимнюю сессию </w:t>
      </w:r>
      <w:r w:rsidRPr="00155F7F">
        <w:rPr>
          <w:rFonts w:ascii="Times New Roman" w:hAnsi="Times New Roman" w:cs="Times New Roman"/>
          <w:i/>
          <w:spacing w:val="1"/>
          <w:sz w:val="28"/>
          <w:szCs w:val="28"/>
        </w:rPr>
        <w:t>2013</w:t>
      </w:r>
      <w:r w:rsidRPr="00155F7F">
        <w:rPr>
          <w:rFonts w:ascii="Times New Roman" w:hAnsi="Times New Roman" w:cs="Times New Roman"/>
          <w:i/>
          <w:spacing w:val="-2"/>
          <w:sz w:val="28"/>
          <w:szCs w:val="28"/>
        </w:rPr>
        <w:t>-</w:t>
      </w:r>
      <w:r w:rsidRPr="00155F7F">
        <w:rPr>
          <w:rFonts w:ascii="Times New Roman" w:hAnsi="Times New Roman" w:cs="Times New Roman"/>
          <w:i/>
          <w:spacing w:val="1"/>
          <w:sz w:val="28"/>
          <w:szCs w:val="28"/>
        </w:rPr>
        <w:t>2</w:t>
      </w:r>
      <w:r w:rsidRPr="00155F7F">
        <w:rPr>
          <w:rFonts w:ascii="Times New Roman" w:hAnsi="Times New Roman" w:cs="Times New Roman"/>
          <w:i/>
          <w:spacing w:val="-1"/>
          <w:sz w:val="28"/>
          <w:szCs w:val="28"/>
        </w:rPr>
        <w:t xml:space="preserve">014 уч. </w:t>
      </w:r>
      <w:r w:rsidRPr="00155F7F">
        <w:rPr>
          <w:rFonts w:ascii="Times New Roman" w:hAnsi="Times New Roman" w:cs="Times New Roman"/>
          <w:i/>
          <w:sz w:val="28"/>
          <w:szCs w:val="28"/>
        </w:rPr>
        <w:t>г</w:t>
      </w:r>
      <w:r w:rsidRPr="00155F7F">
        <w:rPr>
          <w:rFonts w:ascii="Times New Roman" w:hAnsi="Times New Roman" w:cs="Times New Roman"/>
          <w:i/>
          <w:spacing w:val="1"/>
          <w:sz w:val="28"/>
          <w:szCs w:val="28"/>
        </w:rPr>
        <w:t>о</w:t>
      </w:r>
      <w:r w:rsidRPr="00155F7F">
        <w:rPr>
          <w:rFonts w:ascii="Times New Roman" w:hAnsi="Times New Roman" w:cs="Times New Roman"/>
          <w:i/>
          <w:spacing w:val="-1"/>
          <w:sz w:val="28"/>
          <w:szCs w:val="28"/>
        </w:rPr>
        <w:t>да</w:t>
      </w:r>
    </w:p>
    <w:tbl>
      <w:tblPr>
        <w:tblW w:w="9540" w:type="dxa"/>
        <w:tblInd w:w="15" w:type="dxa"/>
        <w:tblLayout w:type="fixed"/>
        <w:tblCellMar>
          <w:left w:w="0" w:type="dxa"/>
          <w:right w:w="0" w:type="dxa"/>
        </w:tblCellMar>
        <w:tblLook w:val="0000" w:firstRow="0" w:lastRow="0" w:firstColumn="0" w:lastColumn="0" w:noHBand="0" w:noVBand="0"/>
      </w:tblPr>
      <w:tblGrid>
        <w:gridCol w:w="1260"/>
        <w:gridCol w:w="1080"/>
        <w:gridCol w:w="787"/>
        <w:gridCol w:w="788"/>
        <w:gridCol w:w="787"/>
        <w:gridCol w:w="788"/>
        <w:gridCol w:w="787"/>
        <w:gridCol w:w="788"/>
        <w:gridCol w:w="787"/>
        <w:gridCol w:w="788"/>
        <w:gridCol w:w="900"/>
      </w:tblGrid>
      <w:tr w:rsidR="00C825D5" w:rsidTr="00CC0210">
        <w:trPr>
          <w:trHeight w:hRule="exact" w:val="307"/>
        </w:trPr>
        <w:tc>
          <w:tcPr>
            <w:tcW w:w="2340"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pPr>
          </w:p>
        </w:tc>
        <w:tc>
          <w:tcPr>
            <w:tcW w:w="7200" w:type="dxa"/>
            <w:gridSpan w:val="9"/>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line="269" w:lineRule="exact"/>
              <w:ind w:left="2092"/>
            </w:pPr>
            <w:r>
              <w:t>Сдали</w:t>
            </w:r>
            <w:r>
              <w:rPr>
                <w:spacing w:val="1"/>
              </w:rPr>
              <w:t xml:space="preserve"> </w:t>
            </w:r>
            <w:r>
              <w:t>э</w:t>
            </w:r>
            <w:r>
              <w:rPr>
                <w:spacing w:val="-1"/>
              </w:rPr>
              <w:t>к</w:t>
            </w:r>
            <w:r>
              <w:rPr>
                <w:spacing w:val="1"/>
              </w:rPr>
              <w:t>з</w:t>
            </w:r>
            <w:r>
              <w:rPr>
                <w:spacing w:val="-1"/>
              </w:rPr>
              <w:t>аме</w:t>
            </w:r>
            <w:r>
              <w:rPr>
                <w:spacing w:val="1"/>
              </w:rPr>
              <w:t>н</w:t>
            </w:r>
            <w:r>
              <w:rPr>
                <w:spacing w:val="-1"/>
              </w:rPr>
              <w:t>а</w:t>
            </w:r>
            <w:r>
              <w:rPr>
                <w:spacing w:val="1"/>
              </w:rPr>
              <w:t>ци</w:t>
            </w:r>
            <w:r>
              <w:t>о</w:t>
            </w:r>
            <w:r>
              <w:rPr>
                <w:spacing w:val="-1"/>
              </w:rPr>
              <w:t>н</w:t>
            </w:r>
            <w:r>
              <w:rPr>
                <w:spacing w:val="3"/>
              </w:rPr>
              <w:t>н</w:t>
            </w:r>
            <w:r>
              <w:rPr>
                <w:spacing w:val="-5"/>
              </w:rPr>
              <w:t>у</w:t>
            </w:r>
            <w:r>
              <w:t xml:space="preserve">ю </w:t>
            </w:r>
            <w:r>
              <w:rPr>
                <w:spacing w:val="-1"/>
              </w:rPr>
              <w:t>сесс</w:t>
            </w:r>
            <w:r>
              <w:rPr>
                <w:spacing w:val="1"/>
              </w:rPr>
              <w:t>и</w:t>
            </w:r>
            <w:r>
              <w:t>ю</w:t>
            </w:r>
          </w:p>
        </w:tc>
      </w:tr>
      <w:tr w:rsidR="00C825D5" w:rsidTr="00CC0210">
        <w:trPr>
          <w:trHeight w:hRule="exact" w:val="1133"/>
        </w:trPr>
        <w:tc>
          <w:tcPr>
            <w:tcW w:w="1260" w:type="dxa"/>
            <w:vMerge w:val="restart"/>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108" w:right="117" w:firstLine="4"/>
              <w:jc w:val="center"/>
            </w:pPr>
            <w:r>
              <w:t>Кол</w:t>
            </w:r>
            <w:r>
              <w:rPr>
                <w:spacing w:val="-1"/>
              </w:rPr>
              <w:t>-</w:t>
            </w:r>
            <w:r>
              <w:t xml:space="preserve">во экзамено-ванных </w:t>
            </w:r>
            <w:r>
              <w:rPr>
                <w:spacing w:val="-1"/>
              </w:rPr>
              <w:t>с</w:t>
            </w:r>
            <w:r>
              <w:rPr>
                <w:spacing w:val="3"/>
              </w:rPr>
              <w:t>т</w:t>
            </w:r>
            <w:r>
              <w:rPr>
                <w:spacing w:val="-5"/>
              </w:rPr>
              <w:t>у</w:t>
            </w:r>
            <w:r>
              <w:t>д</w:t>
            </w:r>
            <w:r>
              <w:rPr>
                <w:spacing w:val="-1"/>
              </w:rPr>
              <w:t>е</w:t>
            </w:r>
            <w:r>
              <w:rPr>
                <w:spacing w:val="1"/>
              </w:rPr>
              <w:t>н-</w:t>
            </w:r>
            <w:r>
              <w:t>тов</w:t>
            </w:r>
          </w:p>
        </w:tc>
        <w:tc>
          <w:tcPr>
            <w:tcW w:w="1080" w:type="dxa"/>
            <w:vMerge w:val="restart"/>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108" w:right="117" w:firstLine="4"/>
              <w:jc w:val="center"/>
            </w:pPr>
          </w:p>
          <w:p w:rsidR="00C825D5" w:rsidRDefault="00C825D5" w:rsidP="00CC0210">
            <w:pPr>
              <w:widowControl w:val="0"/>
              <w:autoSpaceDE w:val="0"/>
              <w:autoSpaceDN w:val="0"/>
              <w:adjustRightInd w:val="0"/>
              <w:ind w:left="108" w:right="117" w:firstLine="4"/>
              <w:jc w:val="center"/>
            </w:pPr>
            <w:r>
              <w:t xml:space="preserve">Коли-чество </w:t>
            </w:r>
          </w:p>
          <w:p w:rsidR="00C825D5" w:rsidRDefault="00C825D5" w:rsidP="00CC0210">
            <w:pPr>
              <w:widowControl w:val="0"/>
              <w:autoSpaceDE w:val="0"/>
              <w:autoSpaceDN w:val="0"/>
              <w:adjustRightInd w:val="0"/>
              <w:ind w:left="108" w:right="117" w:firstLine="4"/>
              <w:jc w:val="center"/>
            </w:pPr>
            <w:r>
              <w:t xml:space="preserve"> оценок</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73"/>
            </w:pPr>
            <w:r>
              <w:t>от</w:t>
            </w:r>
            <w:r>
              <w:rPr>
                <w:spacing w:val="1"/>
              </w:rPr>
              <w:t>ли</w:t>
            </w:r>
            <w:r>
              <w:rPr>
                <w:spacing w:val="-1"/>
              </w:rPr>
              <w:t>ч</w:t>
            </w:r>
            <w:r>
              <w:rPr>
                <w:spacing w:val="1"/>
              </w:rPr>
              <w:t>н</w:t>
            </w:r>
            <w:r>
              <w:t>о</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69"/>
            </w:pPr>
            <w:r>
              <w:rPr>
                <w:spacing w:val="2"/>
              </w:rPr>
              <w:t>х</w:t>
            </w:r>
            <w:r>
              <w:t>орошо</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ind w:left="185" w:right="184" w:hanging="5"/>
              <w:jc w:val="center"/>
              <w:rPr>
                <w:spacing w:val="-5"/>
              </w:rPr>
            </w:pPr>
          </w:p>
          <w:p w:rsidR="00C825D5" w:rsidRDefault="00C825D5" w:rsidP="00CC0210">
            <w:pPr>
              <w:widowControl w:val="0"/>
              <w:autoSpaceDE w:val="0"/>
              <w:autoSpaceDN w:val="0"/>
              <w:adjustRightInd w:val="0"/>
              <w:ind w:left="185" w:right="184" w:hanging="5"/>
              <w:jc w:val="center"/>
            </w:pPr>
            <w:r>
              <w:rPr>
                <w:spacing w:val="-5"/>
              </w:rPr>
              <w:t>У</w:t>
            </w:r>
            <w:r>
              <w:rPr>
                <w:spacing w:val="2"/>
              </w:rPr>
              <w:t>д</w:t>
            </w:r>
            <w:r>
              <w:t>овл.</w:t>
            </w:r>
          </w:p>
        </w:tc>
        <w:tc>
          <w:tcPr>
            <w:tcW w:w="1575" w:type="dxa"/>
            <w:gridSpan w:val="2"/>
            <w:tcBorders>
              <w:top w:val="single" w:sz="12" w:space="0" w:color="000000"/>
              <w:left w:val="single" w:sz="12" w:space="0" w:color="000000"/>
              <w:bottom w:val="nil"/>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16" w:right="109" w:hanging="168"/>
            </w:pPr>
            <w:r>
              <w:rPr>
                <w:spacing w:val="1"/>
              </w:rPr>
              <w:t>Не</w:t>
            </w:r>
            <w:r>
              <w:rPr>
                <w:spacing w:val="-5"/>
              </w:rPr>
              <w:t>у</w:t>
            </w:r>
            <w:r>
              <w:t>довл.</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before="7" w:line="260" w:lineRule="exact"/>
              <w:rPr>
                <w:sz w:val="26"/>
                <w:szCs w:val="26"/>
              </w:rPr>
            </w:pPr>
          </w:p>
          <w:p w:rsidR="00C825D5" w:rsidRDefault="00C825D5" w:rsidP="00CC0210">
            <w:pPr>
              <w:widowControl w:val="0"/>
              <w:autoSpaceDE w:val="0"/>
              <w:autoSpaceDN w:val="0"/>
              <w:adjustRightInd w:val="0"/>
              <w:ind w:left="383" w:right="91" w:hanging="226"/>
            </w:pPr>
            <w:r>
              <w:rPr>
                <w:spacing w:val="-1"/>
              </w:rPr>
              <w:t>С</w:t>
            </w:r>
            <w:r>
              <w:t>р.</w:t>
            </w:r>
          </w:p>
          <w:p w:rsidR="00C825D5" w:rsidRDefault="00C825D5" w:rsidP="00CC0210">
            <w:pPr>
              <w:widowControl w:val="0"/>
              <w:autoSpaceDE w:val="0"/>
              <w:autoSpaceDN w:val="0"/>
              <w:adjustRightInd w:val="0"/>
              <w:ind w:left="383" w:right="91" w:hanging="226"/>
            </w:pPr>
            <w:r>
              <w:t>б</w:t>
            </w:r>
            <w:r>
              <w:rPr>
                <w:spacing w:val="-1"/>
              </w:rPr>
              <w:t>а</w:t>
            </w:r>
            <w:r>
              <w:t>лл</w:t>
            </w:r>
          </w:p>
        </w:tc>
      </w:tr>
      <w:tr w:rsidR="00C825D5" w:rsidTr="00CC0210">
        <w:trPr>
          <w:trHeight w:hRule="exact" w:val="307"/>
        </w:trPr>
        <w:tc>
          <w:tcPr>
            <w:tcW w:w="1260" w:type="dxa"/>
            <w:vMerge/>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383" w:right="91" w:hanging="226"/>
            </w:pPr>
          </w:p>
        </w:tc>
        <w:tc>
          <w:tcPr>
            <w:tcW w:w="1080" w:type="dxa"/>
            <w:vMerge/>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ind w:left="383" w:right="91" w:hanging="226"/>
            </w:pP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65"/>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06" w:right="207"/>
              <w:jc w:val="center"/>
            </w:pPr>
            <w:r>
              <w:t>%</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32"/>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06" w:right="207"/>
              <w:jc w:val="center"/>
            </w:pPr>
            <w:r>
              <w:t>%</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65"/>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06" w:right="207"/>
              <w:jc w:val="center"/>
            </w:pPr>
            <w:r>
              <w:t>%</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177"/>
            </w:pPr>
            <w:r>
              <w:rPr>
                <w:spacing w:val="-1"/>
              </w:rPr>
              <w:t>а</w:t>
            </w:r>
            <w:r>
              <w:t>бс</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87" w:right="287"/>
              <w:jc w:val="center"/>
            </w:pPr>
            <w:r>
              <w:t>%</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pPr>
          </w:p>
        </w:tc>
      </w:tr>
      <w:tr w:rsidR="00C825D5" w:rsidTr="00CC0210">
        <w:trPr>
          <w:trHeight w:hRule="exact" w:val="41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3B4117" w:rsidRDefault="00C825D5" w:rsidP="00CC0210">
            <w:pPr>
              <w:widowControl w:val="0"/>
              <w:autoSpaceDE w:val="0"/>
              <w:autoSpaceDN w:val="0"/>
              <w:adjustRightInd w:val="0"/>
              <w:spacing w:line="272" w:lineRule="exact"/>
              <w:ind w:left="354"/>
              <w:jc w:val="center"/>
              <w:rPr>
                <w:b/>
              </w:rPr>
            </w:pPr>
            <w:r w:rsidRPr="003B4117">
              <w:rPr>
                <w:b/>
              </w:rPr>
              <w:t>Лечебный факультет</w:t>
            </w:r>
          </w:p>
        </w:tc>
      </w:tr>
      <w:tr w:rsidR="00C825D5" w:rsidTr="00CC0210">
        <w:trPr>
          <w:trHeight w:hRule="exact" w:val="307"/>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1929</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5807</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53"/>
              <w:jc w:val="center"/>
            </w:pPr>
            <w:r>
              <w:t>1207</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20,7</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0"/>
              <w:jc w:val="center"/>
            </w:pPr>
            <w:r>
              <w:t>1602</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30,7</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193"/>
              <w:jc w:val="center"/>
            </w:pPr>
            <w:r>
              <w:t>2427</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34,9</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5"/>
              <w:jc w:val="center"/>
            </w:pPr>
            <w:r>
              <w:t>571</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215"/>
              <w:jc w:val="center"/>
            </w:pPr>
            <w:r>
              <w:t>5,5</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354"/>
              <w:jc w:val="center"/>
            </w:pPr>
            <w:r>
              <w:t>3,6</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Педиатрический факультет</w:t>
            </w:r>
          </w:p>
        </w:tc>
      </w:tr>
      <w:tr w:rsidR="00C825D5" w:rsidTr="00CC0210">
        <w:trPr>
          <w:trHeight w:hRule="exact" w:val="307"/>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722</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90"/>
              <w:jc w:val="center"/>
            </w:pPr>
            <w:r>
              <w:t>160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53"/>
              <w:jc w:val="center"/>
            </w:pPr>
            <w:r>
              <w:t>349</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21,8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0"/>
              <w:jc w:val="center"/>
            </w:pPr>
            <w:r>
              <w:t>460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133"/>
              <w:jc w:val="center"/>
            </w:pPr>
            <w:r>
              <w:t>28,7</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193"/>
              <w:jc w:val="center"/>
            </w:pPr>
            <w:r>
              <w:t>540</w:t>
            </w:r>
          </w:p>
        </w:tc>
        <w:tc>
          <w:tcPr>
            <w:tcW w:w="788" w:type="dxa"/>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4" w:lineRule="exact"/>
              <w:ind w:left="133"/>
              <w:jc w:val="center"/>
              <w:rPr>
                <w:b/>
              </w:rPr>
            </w:pPr>
            <w:r w:rsidRPr="007272EB">
              <w:rPr>
                <w:b/>
              </w:rPr>
              <w:t>33,8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9" w:lineRule="exact"/>
              <w:ind w:left="225"/>
              <w:jc w:val="center"/>
            </w:pPr>
            <w:r>
              <w:t>251</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275"/>
              <w:jc w:val="center"/>
            </w:pPr>
            <w:r>
              <w:t>15,7</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4" w:lineRule="exact"/>
              <w:ind w:left="354"/>
              <w:jc w:val="center"/>
            </w:pPr>
            <w:r>
              <w:t>3,6</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67" w:lineRule="exact"/>
              <w:ind w:left="90"/>
              <w:jc w:val="center"/>
              <w:rPr>
                <w:b/>
              </w:rPr>
            </w:pPr>
            <w:r w:rsidRPr="007272EB">
              <w:rPr>
                <w:b/>
              </w:rPr>
              <w:t>Стоматологический факультет</w:t>
            </w:r>
          </w:p>
          <w:p w:rsidR="00C825D5" w:rsidRPr="007272EB" w:rsidRDefault="00C825D5" w:rsidP="00CC0210">
            <w:pPr>
              <w:widowControl w:val="0"/>
              <w:autoSpaceDE w:val="0"/>
              <w:autoSpaceDN w:val="0"/>
              <w:adjustRightInd w:val="0"/>
              <w:spacing w:line="272" w:lineRule="exact"/>
              <w:ind w:left="354"/>
              <w:jc w:val="center"/>
              <w:rPr>
                <w:b/>
              </w:rPr>
            </w:pP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990</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2110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53"/>
              <w:jc w:val="center"/>
            </w:pPr>
            <w:r>
              <w:t>292</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13,8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60"/>
              <w:jc w:val="center"/>
            </w:pPr>
            <w:r>
              <w:t>555</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26,3</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93"/>
              <w:jc w:val="center"/>
            </w:pPr>
            <w:r>
              <w:t>1024</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48,6</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r>
              <w:t>239</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r>
              <w:t>11,3</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354"/>
              <w:jc w:val="center"/>
            </w:pPr>
            <w:r>
              <w:t>3,4</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Фармацевтический факультет</w:t>
            </w: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125</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90"/>
              <w:jc w:val="center"/>
            </w:pPr>
            <w:r>
              <w:t>481</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53"/>
              <w:jc w:val="center"/>
            </w:pPr>
            <w:r>
              <w:t>137</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28,4</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60"/>
              <w:jc w:val="center"/>
            </w:pPr>
            <w:r>
              <w:t>135</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28,2</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193"/>
              <w:jc w:val="center"/>
            </w:pPr>
            <w:r>
              <w:t>175</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133"/>
              <w:jc w:val="center"/>
            </w:pPr>
            <w:r>
              <w:t>36,3</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r>
              <w:t>34</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r>
              <w:t>7,0</w:t>
            </w:r>
          </w:p>
        </w:tc>
        <w:tc>
          <w:tcPr>
            <w:tcW w:w="900"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354"/>
              <w:jc w:val="center"/>
            </w:pPr>
            <w:r>
              <w:t>3,8</w:t>
            </w:r>
          </w:p>
        </w:tc>
      </w:tr>
      <w:tr w:rsidR="00C825D5" w:rsidTr="00CC0210">
        <w:trPr>
          <w:trHeight w:hRule="exact" w:val="305"/>
        </w:trPr>
        <w:tc>
          <w:tcPr>
            <w:tcW w:w="9540" w:type="dxa"/>
            <w:gridSpan w:val="11"/>
            <w:tcBorders>
              <w:top w:val="single" w:sz="12" w:space="0" w:color="000000"/>
              <w:left w:val="single" w:sz="12" w:space="0" w:color="000000"/>
              <w:bottom w:val="single" w:sz="12" w:space="0" w:color="000000"/>
              <w:right w:val="single" w:sz="12" w:space="0" w:color="000000"/>
            </w:tcBorders>
          </w:tcPr>
          <w:p w:rsidR="00C825D5" w:rsidRPr="007272EB" w:rsidRDefault="00C825D5" w:rsidP="00CC0210">
            <w:pPr>
              <w:widowControl w:val="0"/>
              <w:autoSpaceDE w:val="0"/>
              <w:autoSpaceDN w:val="0"/>
              <w:adjustRightInd w:val="0"/>
              <w:spacing w:line="272" w:lineRule="exact"/>
              <w:ind w:left="354"/>
              <w:jc w:val="center"/>
              <w:rPr>
                <w:b/>
              </w:rPr>
            </w:pPr>
            <w:r w:rsidRPr="007272EB">
              <w:rPr>
                <w:b/>
              </w:rPr>
              <w:t>Медико-профилактический факультет</w:t>
            </w:r>
          </w:p>
        </w:tc>
      </w:tr>
      <w:tr w:rsidR="00C825D5" w:rsidTr="00CC0210">
        <w:trPr>
          <w:trHeight w:hRule="exact" w:val="305"/>
        </w:trPr>
        <w:tc>
          <w:tcPr>
            <w:tcW w:w="1260"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90"/>
              <w:jc w:val="center"/>
            </w:pPr>
            <w:r>
              <w:t>203</w:t>
            </w:r>
          </w:p>
        </w:tc>
        <w:tc>
          <w:tcPr>
            <w:tcW w:w="1080"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90"/>
              <w:jc w:val="center"/>
            </w:pPr>
            <w:r>
              <w:t>2030</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253"/>
              <w:jc w:val="center"/>
            </w:pPr>
            <w:r>
              <w:t>260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133"/>
              <w:jc w:val="center"/>
            </w:pPr>
            <w:r>
              <w:t>12,8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160"/>
              <w:jc w:val="center"/>
            </w:pPr>
            <w:r>
              <w:t>320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133"/>
              <w:jc w:val="center"/>
            </w:pPr>
            <w:r>
              <w:t>15,8</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67" w:lineRule="exact"/>
              <w:ind w:left="193"/>
              <w:jc w:val="center"/>
            </w:pPr>
            <w:r>
              <w:t>1450</w:t>
            </w:r>
          </w:p>
        </w:tc>
        <w:tc>
          <w:tcPr>
            <w:tcW w:w="788"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133"/>
              <w:jc w:val="center"/>
            </w:pPr>
            <w:r>
              <w:t>71</w:t>
            </w:r>
          </w:p>
        </w:tc>
        <w:tc>
          <w:tcPr>
            <w:tcW w:w="787"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67" w:lineRule="exact"/>
              <w:ind w:left="225"/>
              <w:jc w:val="center"/>
            </w:pPr>
          </w:p>
        </w:tc>
        <w:tc>
          <w:tcPr>
            <w:tcW w:w="788" w:type="dxa"/>
            <w:tcBorders>
              <w:top w:val="single" w:sz="12" w:space="0" w:color="000000"/>
              <w:left w:val="single" w:sz="12" w:space="0" w:color="000000"/>
              <w:bottom w:val="single" w:sz="12" w:space="0" w:color="000000"/>
              <w:right w:val="single" w:sz="12" w:space="0" w:color="000000"/>
            </w:tcBorders>
          </w:tcPr>
          <w:p w:rsidR="00C825D5" w:rsidRDefault="00C825D5" w:rsidP="00CC0210">
            <w:pPr>
              <w:widowControl w:val="0"/>
              <w:autoSpaceDE w:val="0"/>
              <w:autoSpaceDN w:val="0"/>
              <w:adjustRightInd w:val="0"/>
              <w:spacing w:line="272" w:lineRule="exact"/>
              <w:ind w:left="275"/>
              <w:jc w:val="center"/>
            </w:pPr>
          </w:p>
        </w:tc>
        <w:tc>
          <w:tcPr>
            <w:tcW w:w="900" w:type="dxa"/>
            <w:tcBorders>
              <w:top w:val="single" w:sz="12" w:space="0" w:color="000000"/>
              <w:left w:val="single" w:sz="12" w:space="0" w:color="000000"/>
              <w:bottom w:val="single" w:sz="12" w:space="0" w:color="000000"/>
              <w:right w:val="single" w:sz="12" w:space="0" w:color="000000"/>
            </w:tcBorders>
          </w:tcPr>
          <w:p w:rsidR="00C825D5" w:rsidRDefault="00610778" w:rsidP="00CC0210">
            <w:pPr>
              <w:widowControl w:val="0"/>
              <w:autoSpaceDE w:val="0"/>
              <w:autoSpaceDN w:val="0"/>
              <w:adjustRightInd w:val="0"/>
              <w:spacing w:line="272" w:lineRule="exact"/>
              <w:ind w:left="354"/>
              <w:jc w:val="center"/>
            </w:pPr>
            <w:r>
              <w:t>4,13</w:t>
            </w:r>
          </w:p>
        </w:tc>
      </w:tr>
    </w:tbl>
    <w:p w:rsidR="00155F7F" w:rsidRDefault="00155F7F" w:rsidP="00ED3A42">
      <w:pPr>
        <w:pStyle w:val="af3"/>
        <w:rPr>
          <w:spacing w:val="-1"/>
        </w:rPr>
      </w:pPr>
    </w:p>
    <w:p w:rsidR="00C825D5" w:rsidRPr="00ED3A42" w:rsidRDefault="000B0A30" w:rsidP="00ED3A42">
      <w:pPr>
        <w:pStyle w:val="af3"/>
        <w:rPr>
          <w:rFonts w:ascii="Times New Roman" w:hAnsi="Times New Roman" w:cs="Times New Roman"/>
          <w:sz w:val="28"/>
          <w:szCs w:val="28"/>
        </w:rPr>
      </w:pPr>
      <w:r>
        <w:rPr>
          <w:spacing w:val="-1"/>
        </w:rPr>
        <w:t xml:space="preserve">       </w:t>
      </w:r>
      <w:r w:rsidR="00155F7F">
        <w:rPr>
          <w:spacing w:val="-1"/>
        </w:rPr>
        <w:t xml:space="preserve">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3"/>
          <w:sz w:val="28"/>
          <w:szCs w:val="28"/>
        </w:rPr>
        <w:t>э</w:t>
      </w:r>
      <w:r w:rsidR="00C825D5" w:rsidRPr="00ED3A42">
        <w:rPr>
          <w:rFonts w:ascii="Times New Roman" w:hAnsi="Times New Roman" w:cs="Times New Roman"/>
          <w:sz w:val="28"/>
          <w:szCs w:val="28"/>
        </w:rPr>
        <w:t>кзам</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х сес</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каз</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ва</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т, что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евае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сть</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ста</w:t>
      </w:r>
      <w:r w:rsidR="00C825D5" w:rsidRPr="00ED3A42">
        <w:rPr>
          <w:rFonts w:ascii="Times New Roman" w:hAnsi="Times New Roman" w:cs="Times New Roman"/>
          <w:spacing w:val="-2"/>
          <w:sz w:val="28"/>
          <w:szCs w:val="28"/>
        </w:rPr>
        <w:t>ё</w:t>
      </w:r>
      <w:r w:rsidR="00C825D5" w:rsidRPr="00ED3A42">
        <w:rPr>
          <w:rFonts w:ascii="Times New Roman" w:hAnsi="Times New Roman" w:cs="Times New Roman"/>
          <w:sz w:val="28"/>
          <w:szCs w:val="28"/>
        </w:rPr>
        <w:t>тся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z w:val="28"/>
          <w:szCs w:val="28"/>
        </w:rPr>
        <w:t>вне.</w:t>
      </w:r>
    </w:p>
    <w:p w:rsidR="00C825D5" w:rsidRPr="00ED3A42" w:rsidRDefault="000B0A30"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езна</w:t>
      </w:r>
      <w:r w:rsidR="00C825D5" w:rsidRPr="00ED3A42">
        <w:rPr>
          <w:rFonts w:ascii="Times New Roman" w:hAnsi="Times New Roman" w:cs="Times New Roman"/>
          <w:spacing w:val="-1"/>
          <w:sz w:val="28"/>
          <w:szCs w:val="28"/>
        </w:rPr>
        <w:t>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те</w:t>
      </w:r>
      <w:r w:rsidR="00C825D5" w:rsidRPr="00ED3A42">
        <w:rPr>
          <w:rFonts w:ascii="Times New Roman" w:hAnsi="Times New Roman" w:cs="Times New Roman"/>
          <w:spacing w:val="-1"/>
          <w:sz w:val="28"/>
          <w:szCs w:val="28"/>
        </w:rPr>
        <w:t>льн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же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ез</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 xml:space="preserve"> на разных курсах за последние годы, а также в целом по академии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 xml:space="preserve"> 2012/13 учебном году</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слов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ше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ем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щей</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 xml:space="preserve">пивших </w:t>
      </w:r>
      <w:r w:rsidR="00C825D5" w:rsidRPr="00ED3A42">
        <w:rPr>
          <w:rFonts w:ascii="Times New Roman" w:hAnsi="Times New Roman" w:cs="Times New Roman"/>
          <w:sz w:val="28"/>
          <w:szCs w:val="28"/>
        </w:rPr>
        <w:t xml:space="preserve">в академию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ез</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1"/>
          <w:sz w:val="28"/>
          <w:szCs w:val="28"/>
        </w:rPr>
        <w:t>ь</w:t>
      </w:r>
      <w:r w:rsidR="00C825D5" w:rsidRPr="00ED3A42">
        <w:rPr>
          <w:rFonts w:ascii="Times New Roman" w:hAnsi="Times New Roman" w:cs="Times New Roman"/>
          <w:sz w:val="28"/>
          <w:szCs w:val="28"/>
        </w:rPr>
        <w:t>татам</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Е</w:t>
      </w:r>
      <w:r w:rsidR="00C825D5" w:rsidRPr="00ED3A42">
        <w:rPr>
          <w:rFonts w:ascii="Times New Roman" w:hAnsi="Times New Roman" w:cs="Times New Roman"/>
          <w:spacing w:val="1"/>
          <w:sz w:val="28"/>
          <w:szCs w:val="28"/>
        </w:rPr>
        <w:t>Г</w:t>
      </w:r>
      <w:r w:rsidR="00C825D5" w:rsidRPr="00ED3A42">
        <w:rPr>
          <w:rFonts w:ascii="Times New Roman" w:hAnsi="Times New Roman" w:cs="Times New Roman"/>
          <w:sz w:val="28"/>
          <w:szCs w:val="28"/>
        </w:rPr>
        <w:t>Э, 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1"/>
          <w:sz w:val="28"/>
          <w:szCs w:val="28"/>
        </w:rPr>
        <w:t xml:space="preserve"> о</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елё</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6"/>
          <w:sz w:val="28"/>
          <w:szCs w:val="28"/>
        </w:rPr>
        <w:t>в</w:t>
      </w:r>
      <w:r w:rsidR="00C825D5" w:rsidRPr="00ED3A42">
        <w:rPr>
          <w:rFonts w:ascii="Times New Roman" w:hAnsi="Times New Roman" w:cs="Times New Roman"/>
          <w:spacing w:val="-4"/>
          <w:sz w:val="28"/>
          <w:szCs w:val="28"/>
        </w:rPr>
        <w:t>ую</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 xml:space="preserve"> и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е 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га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ста</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зн</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ок</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он</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 xml:space="preserve">тся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ми в</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т-тест</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2"/>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ип</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ам </w:t>
      </w:r>
      <w:r w:rsidR="00C825D5" w:rsidRPr="00ED3A42">
        <w:rPr>
          <w:rFonts w:ascii="Times New Roman" w:hAnsi="Times New Roman" w:cs="Times New Roman"/>
          <w:spacing w:val="-2"/>
          <w:sz w:val="28"/>
          <w:szCs w:val="28"/>
        </w:rPr>
        <w:t>«</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«физика», </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2"/>
          <w:sz w:val="28"/>
          <w:szCs w:val="28"/>
        </w:rPr>
        <w:t>«</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 и «русский язык».</w:t>
      </w:r>
    </w:p>
    <w:p w:rsidR="000B0A30" w:rsidRPr="00ED3A42" w:rsidRDefault="000B0A30" w:rsidP="00ED3A42">
      <w:pPr>
        <w:pStyle w:val="af3"/>
        <w:rPr>
          <w:rFonts w:ascii="Times New Roman" w:hAnsi="Times New Roman" w:cs="Times New Roman"/>
          <w:sz w:val="28"/>
          <w:szCs w:val="28"/>
        </w:rPr>
      </w:pPr>
    </w:p>
    <w:p w:rsidR="00155F7F" w:rsidRDefault="00C825D5" w:rsidP="00155F7F">
      <w:pPr>
        <w:widowControl w:val="0"/>
        <w:autoSpaceDE w:val="0"/>
        <w:autoSpaceDN w:val="0"/>
        <w:adjustRightInd w:val="0"/>
        <w:spacing w:after="0"/>
        <w:jc w:val="center"/>
        <w:rPr>
          <w:rFonts w:ascii="Times New Roman" w:hAnsi="Times New Roman" w:cs="Times New Roman"/>
          <w:b/>
          <w:bCs/>
          <w:sz w:val="28"/>
          <w:szCs w:val="28"/>
        </w:rPr>
      </w:pPr>
      <w:r w:rsidRPr="000B0A30">
        <w:rPr>
          <w:rFonts w:ascii="Times New Roman" w:hAnsi="Times New Roman" w:cs="Times New Roman"/>
          <w:b/>
          <w:bCs/>
          <w:spacing w:val="1"/>
          <w:sz w:val="28"/>
          <w:szCs w:val="28"/>
        </w:rPr>
        <w:t>3</w:t>
      </w:r>
      <w:r w:rsidRPr="000B0A30">
        <w:rPr>
          <w:rFonts w:ascii="Times New Roman" w:hAnsi="Times New Roman" w:cs="Times New Roman"/>
          <w:b/>
          <w:bCs/>
          <w:sz w:val="28"/>
          <w:szCs w:val="28"/>
        </w:rPr>
        <w:t>.</w:t>
      </w:r>
      <w:r w:rsidR="00155F7F">
        <w:rPr>
          <w:rFonts w:ascii="Times New Roman" w:hAnsi="Times New Roman" w:cs="Times New Roman"/>
          <w:b/>
          <w:bCs/>
          <w:sz w:val="28"/>
          <w:szCs w:val="28"/>
        </w:rPr>
        <w:t>2</w:t>
      </w:r>
      <w:r w:rsidRPr="000B0A30">
        <w:rPr>
          <w:rFonts w:ascii="Times New Roman" w:hAnsi="Times New Roman" w:cs="Times New Roman"/>
          <w:b/>
          <w:bCs/>
          <w:spacing w:val="-3"/>
          <w:sz w:val="28"/>
          <w:szCs w:val="28"/>
        </w:rPr>
        <w:t>.</w:t>
      </w:r>
      <w:r w:rsidRPr="000B0A30">
        <w:rPr>
          <w:rFonts w:ascii="Times New Roman" w:hAnsi="Times New Roman" w:cs="Times New Roman"/>
          <w:b/>
          <w:bCs/>
          <w:spacing w:val="1"/>
          <w:sz w:val="28"/>
          <w:szCs w:val="28"/>
        </w:rPr>
        <w:t>5</w:t>
      </w:r>
      <w:r w:rsidRPr="000B0A30">
        <w:rPr>
          <w:rFonts w:ascii="Times New Roman" w:hAnsi="Times New Roman" w:cs="Times New Roman"/>
          <w:b/>
          <w:bCs/>
          <w:sz w:val="28"/>
          <w:szCs w:val="28"/>
        </w:rPr>
        <w:t>. И</w:t>
      </w:r>
      <w:r w:rsidRPr="000B0A30">
        <w:rPr>
          <w:rFonts w:ascii="Times New Roman" w:hAnsi="Times New Roman" w:cs="Times New Roman"/>
          <w:b/>
          <w:bCs/>
          <w:spacing w:val="-1"/>
          <w:sz w:val="28"/>
          <w:szCs w:val="28"/>
        </w:rPr>
        <w:t>н</w:t>
      </w:r>
      <w:r w:rsidRPr="000B0A30">
        <w:rPr>
          <w:rFonts w:ascii="Times New Roman" w:hAnsi="Times New Roman" w:cs="Times New Roman"/>
          <w:b/>
          <w:bCs/>
          <w:spacing w:val="-2"/>
          <w:sz w:val="28"/>
          <w:szCs w:val="28"/>
        </w:rPr>
        <w:t>ф</w:t>
      </w:r>
      <w:r w:rsidRPr="000B0A30">
        <w:rPr>
          <w:rFonts w:ascii="Times New Roman" w:hAnsi="Times New Roman" w:cs="Times New Roman"/>
          <w:b/>
          <w:bCs/>
          <w:spacing w:val="1"/>
          <w:sz w:val="28"/>
          <w:szCs w:val="28"/>
        </w:rPr>
        <w:t>о</w:t>
      </w:r>
      <w:r w:rsidRPr="000B0A30">
        <w:rPr>
          <w:rFonts w:ascii="Times New Roman" w:hAnsi="Times New Roman" w:cs="Times New Roman"/>
          <w:b/>
          <w:bCs/>
          <w:sz w:val="28"/>
          <w:szCs w:val="28"/>
        </w:rPr>
        <w:t>р</w:t>
      </w:r>
      <w:r w:rsidRPr="000B0A30">
        <w:rPr>
          <w:rFonts w:ascii="Times New Roman" w:hAnsi="Times New Roman" w:cs="Times New Roman"/>
          <w:b/>
          <w:bCs/>
          <w:spacing w:val="-2"/>
          <w:sz w:val="28"/>
          <w:szCs w:val="28"/>
        </w:rPr>
        <w:t>м</w:t>
      </w:r>
      <w:r w:rsidRPr="000B0A30">
        <w:rPr>
          <w:rFonts w:ascii="Times New Roman" w:hAnsi="Times New Roman" w:cs="Times New Roman"/>
          <w:b/>
          <w:bCs/>
          <w:spacing w:val="1"/>
          <w:sz w:val="28"/>
          <w:szCs w:val="28"/>
        </w:rPr>
        <w:t>ат</w:t>
      </w:r>
      <w:r w:rsidRPr="000B0A30">
        <w:rPr>
          <w:rFonts w:ascii="Times New Roman" w:hAnsi="Times New Roman" w:cs="Times New Roman"/>
          <w:b/>
          <w:bCs/>
          <w:spacing w:val="-1"/>
          <w:sz w:val="28"/>
          <w:szCs w:val="28"/>
        </w:rPr>
        <w:t>и</w:t>
      </w:r>
      <w:r w:rsidRPr="000B0A30">
        <w:rPr>
          <w:rFonts w:ascii="Times New Roman" w:hAnsi="Times New Roman" w:cs="Times New Roman"/>
          <w:b/>
          <w:bCs/>
          <w:spacing w:val="-3"/>
          <w:sz w:val="28"/>
          <w:szCs w:val="28"/>
        </w:rPr>
        <w:t>з</w:t>
      </w:r>
      <w:r w:rsidRPr="000B0A30">
        <w:rPr>
          <w:rFonts w:ascii="Times New Roman" w:hAnsi="Times New Roman" w:cs="Times New Roman"/>
          <w:b/>
          <w:bCs/>
          <w:spacing w:val="-1"/>
          <w:sz w:val="28"/>
          <w:szCs w:val="28"/>
        </w:rPr>
        <w:t>аци</w:t>
      </w:r>
      <w:r w:rsidRPr="000B0A30">
        <w:rPr>
          <w:rFonts w:ascii="Times New Roman" w:hAnsi="Times New Roman" w:cs="Times New Roman"/>
          <w:b/>
          <w:bCs/>
          <w:sz w:val="28"/>
          <w:szCs w:val="28"/>
        </w:rPr>
        <w:t xml:space="preserve">я </w:t>
      </w:r>
      <w:r w:rsidRPr="000B0A30">
        <w:rPr>
          <w:rFonts w:ascii="Times New Roman" w:hAnsi="Times New Roman" w:cs="Times New Roman"/>
          <w:b/>
          <w:bCs/>
          <w:spacing w:val="1"/>
          <w:sz w:val="28"/>
          <w:szCs w:val="28"/>
        </w:rPr>
        <w:t>об</w:t>
      </w:r>
      <w:r w:rsidRPr="000B0A30">
        <w:rPr>
          <w:rFonts w:ascii="Times New Roman" w:hAnsi="Times New Roman" w:cs="Times New Roman"/>
          <w:b/>
          <w:bCs/>
          <w:sz w:val="28"/>
          <w:szCs w:val="28"/>
        </w:rPr>
        <w:t>р</w:t>
      </w:r>
      <w:r w:rsidRPr="000B0A30">
        <w:rPr>
          <w:rFonts w:ascii="Times New Roman" w:hAnsi="Times New Roman" w:cs="Times New Roman"/>
          <w:b/>
          <w:bCs/>
          <w:spacing w:val="1"/>
          <w:sz w:val="28"/>
          <w:szCs w:val="28"/>
        </w:rPr>
        <w:t>а</w:t>
      </w:r>
      <w:r w:rsidRPr="000B0A30">
        <w:rPr>
          <w:rFonts w:ascii="Times New Roman" w:hAnsi="Times New Roman" w:cs="Times New Roman"/>
          <w:b/>
          <w:bCs/>
          <w:spacing w:val="-3"/>
          <w:sz w:val="28"/>
          <w:szCs w:val="28"/>
        </w:rPr>
        <w:t>з</w:t>
      </w:r>
      <w:r w:rsidRPr="000B0A30">
        <w:rPr>
          <w:rFonts w:ascii="Times New Roman" w:hAnsi="Times New Roman" w:cs="Times New Roman"/>
          <w:b/>
          <w:bCs/>
          <w:spacing w:val="1"/>
          <w:sz w:val="28"/>
          <w:szCs w:val="28"/>
        </w:rPr>
        <w:t>о</w:t>
      </w:r>
      <w:r w:rsidRPr="000B0A30">
        <w:rPr>
          <w:rFonts w:ascii="Times New Roman" w:hAnsi="Times New Roman" w:cs="Times New Roman"/>
          <w:b/>
          <w:bCs/>
          <w:spacing w:val="-3"/>
          <w:sz w:val="28"/>
          <w:szCs w:val="28"/>
        </w:rPr>
        <w:t>в</w:t>
      </w:r>
      <w:r w:rsidRPr="000B0A30">
        <w:rPr>
          <w:rFonts w:ascii="Times New Roman" w:hAnsi="Times New Roman" w:cs="Times New Roman"/>
          <w:b/>
          <w:bCs/>
          <w:spacing w:val="1"/>
          <w:sz w:val="28"/>
          <w:szCs w:val="28"/>
        </w:rPr>
        <w:t>а</w:t>
      </w:r>
      <w:r w:rsidRPr="000B0A30">
        <w:rPr>
          <w:rFonts w:ascii="Times New Roman" w:hAnsi="Times New Roman" w:cs="Times New Roman"/>
          <w:b/>
          <w:bCs/>
          <w:spacing w:val="-1"/>
          <w:sz w:val="28"/>
          <w:szCs w:val="28"/>
        </w:rPr>
        <w:t>ни</w:t>
      </w:r>
      <w:r w:rsidRPr="000B0A30">
        <w:rPr>
          <w:rFonts w:ascii="Times New Roman" w:hAnsi="Times New Roman" w:cs="Times New Roman"/>
          <w:b/>
          <w:bCs/>
          <w:sz w:val="28"/>
          <w:szCs w:val="28"/>
        </w:rPr>
        <w:t>я</w:t>
      </w:r>
    </w:p>
    <w:p w:rsidR="000B0A30" w:rsidRDefault="000B0A30" w:rsidP="00155F7F">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Де</w:t>
      </w:r>
      <w:r w:rsidR="00C825D5" w:rsidRPr="00ED3A42">
        <w:rPr>
          <w:rFonts w:ascii="Times New Roman" w:hAnsi="Times New Roman" w:cs="Times New Roman"/>
          <w:spacing w:val="1"/>
          <w:sz w:val="28"/>
          <w:szCs w:val="28"/>
        </w:rPr>
        <w:t>я</w:t>
      </w:r>
      <w:r w:rsidR="00C825D5" w:rsidRPr="00ED3A42">
        <w:rPr>
          <w:rFonts w:ascii="Times New Roman" w:hAnsi="Times New Roman" w:cs="Times New Roman"/>
          <w:sz w:val="28"/>
          <w:szCs w:val="28"/>
        </w:rPr>
        <w:t>те</w:t>
      </w:r>
      <w:r w:rsidR="00C825D5" w:rsidRPr="00ED3A42">
        <w:rPr>
          <w:rFonts w:ascii="Times New Roman" w:hAnsi="Times New Roman" w:cs="Times New Roman"/>
          <w:spacing w:val="-1"/>
          <w:sz w:val="28"/>
          <w:szCs w:val="28"/>
        </w:rPr>
        <w:t>льн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сть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ма</w:t>
      </w:r>
      <w:r w:rsidR="00C825D5" w:rsidRPr="00ED3A42">
        <w:rPr>
          <w:rFonts w:ascii="Times New Roman" w:hAnsi="Times New Roman" w:cs="Times New Roman"/>
          <w:spacing w:val="-3"/>
          <w:sz w:val="28"/>
          <w:szCs w:val="28"/>
        </w:rPr>
        <w:t xml:space="preserve">ционно - вычислительного </w:t>
      </w:r>
      <w:r w:rsidR="00C825D5" w:rsidRPr="00ED3A42">
        <w:rPr>
          <w:rFonts w:ascii="Times New Roman" w:hAnsi="Times New Roman" w:cs="Times New Roman"/>
          <w:sz w:val="28"/>
          <w:szCs w:val="28"/>
        </w:rPr>
        <w:t>и 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го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я Ака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и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ма</w:t>
      </w:r>
      <w:r w:rsidR="00C825D5" w:rsidRPr="00ED3A42">
        <w:rPr>
          <w:rFonts w:ascii="Times New Roman" w:hAnsi="Times New Roman" w:cs="Times New Roman"/>
          <w:spacing w:val="-1"/>
          <w:sz w:val="28"/>
          <w:szCs w:val="28"/>
        </w:rPr>
        <w:t>ци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1"/>
          <w:sz w:val="28"/>
          <w:szCs w:val="28"/>
        </w:rPr>
        <w:t>о</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вате</w:t>
      </w:r>
      <w:r w:rsidR="00C825D5" w:rsidRPr="00ED3A42">
        <w:rPr>
          <w:rFonts w:ascii="Times New Roman" w:hAnsi="Times New Roman" w:cs="Times New Roman"/>
          <w:spacing w:val="-1"/>
          <w:sz w:val="28"/>
          <w:szCs w:val="28"/>
        </w:rPr>
        <w:t>льн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ды</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го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0"/>
          <w:sz w:val="28"/>
          <w:szCs w:val="28"/>
        </w:rPr>
        <w:t>с</w:t>
      </w:r>
      <w:r w:rsidR="00C825D5" w:rsidRPr="00ED3A42">
        <w:rPr>
          <w:rFonts w:ascii="Times New Roman" w:hAnsi="Times New Roman" w:cs="Times New Roman"/>
          <w:sz w:val="28"/>
          <w:szCs w:val="28"/>
        </w:rPr>
        <w:t>тва, а так</w:t>
      </w:r>
      <w:r w:rsidR="00C825D5" w:rsidRPr="00ED3A42">
        <w:rPr>
          <w:rFonts w:ascii="Times New Roman" w:hAnsi="Times New Roman" w:cs="Times New Roman"/>
          <w:spacing w:val="-2"/>
          <w:sz w:val="28"/>
          <w:szCs w:val="28"/>
        </w:rPr>
        <w:t>ж</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ш</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3"/>
          <w:sz w:val="28"/>
          <w:szCs w:val="28"/>
        </w:rPr>
        <w:t>э</w:t>
      </w:r>
      <w:r w:rsidR="00C825D5" w:rsidRPr="00ED3A42">
        <w:rPr>
          <w:rFonts w:ascii="Times New Roman" w:hAnsi="Times New Roman" w:cs="Times New Roman"/>
          <w:sz w:val="28"/>
          <w:szCs w:val="28"/>
        </w:rPr>
        <w:t>ф</w:t>
      </w:r>
      <w:r w:rsidR="00C825D5" w:rsidRPr="00ED3A42">
        <w:rPr>
          <w:rFonts w:ascii="Times New Roman" w:hAnsi="Times New Roman" w:cs="Times New Roman"/>
          <w:spacing w:val="1"/>
          <w:sz w:val="28"/>
          <w:szCs w:val="28"/>
        </w:rPr>
        <w:t>ф</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сти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онн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х 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й в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азо</w:t>
      </w:r>
      <w:r w:rsidR="00C825D5" w:rsidRPr="00ED3A42">
        <w:rPr>
          <w:rFonts w:ascii="Times New Roman" w:hAnsi="Times New Roman" w:cs="Times New Roman"/>
          <w:spacing w:val="-2"/>
          <w:sz w:val="28"/>
          <w:szCs w:val="28"/>
        </w:rPr>
        <w:t>в</w:t>
      </w:r>
      <w:r w:rsidR="00C825D5" w:rsidRPr="00ED3A42">
        <w:rPr>
          <w:rFonts w:ascii="Times New Roman" w:hAnsi="Times New Roman" w:cs="Times New Roman"/>
          <w:sz w:val="28"/>
          <w:szCs w:val="28"/>
        </w:rPr>
        <w:t>ате</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w:t>
      </w:r>
    </w:p>
    <w:p w:rsidR="00C825D5" w:rsidRPr="00ED3A42" w:rsidRDefault="000B0A30"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и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5"/>
          <w:sz w:val="28"/>
          <w:szCs w:val="28"/>
        </w:rPr>
        <w:t>в</w:t>
      </w:r>
      <w:r w:rsidR="00C825D5" w:rsidRPr="00ED3A42">
        <w:rPr>
          <w:rFonts w:ascii="Times New Roman" w:hAnsi="Times New Roman" w:cs="Times New Roman"/>
          <w:sz w:val="28"/>
          <w:szCs w:val="28"/>
        </w:rPr>
        <w:t>ате</w:t>
      </w:r>
      <w:r w:rsidR="00C825D5" w:rsidRPr="00ED3A42">
        <w:rPr>
          <w:rFonts w:ascii="Times New Roman" w:hAnsi="Times New Roman" w:cs="Times New Roman"/>
          <w:spacing w:val="-1"/>
          <w:sz w:val="28"/>
          <w:szCs w:val="28"/>
        </w:rPr>
        <w:t>льно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е Ак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мии ш</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ко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 xml:space="preserve">тся </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мм</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е те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ол</w:t>
      </w:r>
      <w:r w:rsidR="00C825D5" w:rsidRPr="00ED3A42">
        <w:rPr>
          <w:rFonts w:ascii="Times New Roman" w:hAnsi="Times New Roman" w:cs="Times New Roman"/>
          <w:sz w:val="28"/>
          <w:szCs w:val="28"/>
        </w:rPr>
        <w:t xml:space="preserve">яющие в </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z w:val="28"/>
          <w:szCs w:val="28"/>
        </w:rPr>
        <w:t>форм</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стве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z w:val="28"/>
          <w:szCs w:val="28"/>
        </w:rPr>
        <w:t xml:space="preserve">вать и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вать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фор</w:t>
      </w:r>
      <w:r w:rsidR="00C825D5" w:rsidRPr="00ED3A42">
        <w:rPr>
          <w:rFonts w:ascii="Times New Roman" w:hAnsi="Times New Roman" w:cs="Times New Roman"/>
          <w:spacing w:val="-2"/>
          <w:sz w:val="28"/>
          <w:szCs w:val="28"/>
        </w:rPr>
        <w:t>м</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0"/>
          <w:sz w:val="28"/>
          <w:szCs w:val="28"/>
        </w:rPr>
        <w:t>о</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вате</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ю 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 xml:space="preserve"> по</w:t>
      </w:r>
      <w:r w:rsidR="00C825D5" w:rsidRPr="00ED3A42">
        <w:rPr>
          <w:rFonts w:ascii="Times New Roman" w:hAnsi="Times New Roman" w:cs="Times New Roman"/>
          <w:sz w:val="28"/>
          <w:szCs w:val="28"/>
        </w:rPr>
        <w:t>вы</w:t>
      </w:r>
      <w:r w:rsidR="00C825D5" w:rsidRPr="00ED3A42">
        <w:rPr>
          <w:rFonts w:ascii="Times New Roman" w:hAnsi="Times New Roman" w:cs="Times New Roman"/>
          <w:spacing w:val="-2"/>
          <w:sz w:val="28"/>
          <w:szCs w:val="28"/>
        </w:rPr>
        <w:t>ш</w:t>
      </w:r>
      <w:r w:rsidR="00C825D5" w:rsidRPr="00ED3A42">
        <w:rPr>
          <w:rFonts w:ascii="Times New Roman" w:hAnsi="Times New Roman" w:cs="Times New Roman"/>
          <w:sz w:val="28"/>
          <w:szCs w:val="28"/>
        </w:rPr>
        <w:t>ать эффе</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 xml:space="preserve">ть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зов</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форм</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т</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й в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азова</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ел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м 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w:t>
      </w:r>
    </w:p>
    <w:p w:rsidR="009E35DB" w:rsidRPr="00ED3A42" w:rsidRDefault="000B0A30"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у  с вы</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ем 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2"/>
          <w:sz w:val="28"/>
          <w:szCs w:val="28"/>
        </w:rPr>
        <w:t>щей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ты,</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z w:val="28"/>
          <w:szCs w:val="28"/>
        </w:rPr>
        <w:t>ос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9E35DB" w:rsidRPr="00ED3A42">
        <w:rPr>
          <w:rFonts w:ascii="Times New Roman" w:hAnsi="Times New Roman" w:cs="Times New Roman"/>
          <w:sz w:val="28"/>
          <w:szCs w:val="28"/>
        </w:rPr>
        <w:t xml:space="preserve">му </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z w:val="28"/>
          <w:szCs w:val="28"/>
        </w:rPr>
        <w:t>ва</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ю и 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ти</w:t>
      </w:r>
      <w:r w:rsidR="00C825D5" w:rsidRPr="00ED3A42">
        <w:rPr>
          <w:rFonts w:ascii="Times New Roman" w:hAnsi="Times New Roman" w:cs="Times New Roman"/>
          <w:spacing w:val="-2"/>
          <w:sz w:val="28"/>
          <w:szCs w:val="28"/>
        </w:rPr>
        <w:t>в</w:t>
      </w:r>
      <w:r w:rsidR="00C825D5" w:rsidRPr="00ED3A42">
        <w:rPr>
          <w:rFonts w:ascii="Times New Roman" w:hAnsi="Times New Roman" w:cs="Times New Roman"/>
          <w:spacing w:val="1"/>
          <w:sz w:val="28"/>
          <w:szCs w:val="28"/>
        </w:rPr>
        <w:t>ир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 защи</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ры</w:t>
      </w:r>
      <w:r w:rsidR="00C825D5" w:rsidRPr="00ED3A42">
        <w:rPr>
          <w:rFonts w:ascii="Times New Roman" w:hAnsi="Times New Roman" w:cs="Times New Roman"/>
          <w:sz w:val="28"/>
          <w:szCs w:val="28"/>
        </w:rPr>
        <w:t>, те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ж</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зовател</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ту 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мп</w:t>
      </w:r>
      <w:r w:rsidR="00C825D5" w:rsidRPr="00ED3A42">
        <w:rPr>
          <w:rFonts w:ascii="Times New Roman" w:hAnsi="Times New Roman" w:cs="Times New Roman"/>
          <w:spacing w:val="-3"/>
          <w:sz w:val="28"/>
          <w:szCs w:val="28"/>
        </w:rPr>
        <w:t>ь</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те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й те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вед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ю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ати</w:t>
      </w:r>
      <w:r w:rsidR="00C825D5" w:rsidRPr="00ED3A42">
        <w:rPr>
          <w:rFonts w:ascii="Times New Roman" w:hAnsi="Times New Roman" w:cs="Times New Roman"/>
          <w:spacing w:val="-2"/>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4"/>
          <w:sz w:val="28"/>
          <w:szCs w:val="28"/>
        </w:rPr>
        <w:t>о</w:t>
      </w:r>
      <w:r w:rsidR="00C825D5" w:rsidRPr="00ED3A42">
        <w:rPr>
          <w:rFonts w:ascii="Times New Roman" w:hAnsi="Times New Roman" w:cs="Times New Roman"/>
          <w:spacing w:val="-2"/>
          <w:sz w:val="28"/>
          <w:szCs w:val="28"/>
        </w:rPr>
        <w:t>-</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ме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тации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ще</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ся к ф</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4"/>
          <w:sz w:val="28"/>
          <w:szCs w:val="28"/>
        </w:rPr>
        <w:lastRenderedPageBreak/>
        <w:t>у</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ж</w:t>
      </w:r>
      <w:r w:rsidR="00C825D5" w:rsidRPr="00ED3A42">
        <w:rPr>
          <w:rFonts w:ascii="Times New Roman" w:hAnsi="Times New Roman" w:cs="Times New Roman"/>
          <w:sz w:val="28"/>
          <w:szCs w:val="28"/>
        </w:rPr>
        <w:t>ки штатн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о ф</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ци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я те</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ка</w:t>
      </w:r>
      <w:r w:rsidR="00C825D5" w:rsidRPr="00ED3A42">
        <w:rPr>
          <w:rFonts w:ascii="Times New Roman" w:hAnsi="Times New Roman" w:cs="Times New Roman"/>
          <w:spacing w:val="-1"/>
          <w:sz w:val="28"/>
          <w:szCs w:val="28"/>
        </w:rPr>
        <w:t>ци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ой</w:t>
      </w:r>
      <w:r w:rsidR="00C825D5" w:rsidRPr="00ED3A42">
        <w:rPr>
          <w:rFonts w:ascii="Times New Roman" w:hAnsi="Times New Roman" w:cs="Times New Roman"/>
          <w:sz w:val="28"/>
          <w:szCs w:val="28"/>
        </w:rPr>
        <w:t xml:space="preserve">   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емы Ак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6"/>
          <w:sz w:val="28"/>
          <w:szCs w:val="28"/>
        </w:rPr>
        <w:t>а</w:t>
      </w:r>
      <w:r w:rsidR="00C825D5" w:rsidRPr="00ED3A42">
        <w:rPr>
          <w:rFonts w:ascii="Times New Roman" w:hAnsi="Times New Roman" w:cs="Times New Roman"/>
          <w:spacing w:val="-1"/>
          <w:sz w:val="28"/>
          <w:szCs w:val="28"/>
        </w:rPr>
        <w:t>вл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ем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атиз</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 и те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ечения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еа</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6"/>
          <w:sz w:val="28"/>
          <w:szCs w:val="28"/>
        </w:rPr>
        <w:t>а</w:t>
      </w:r>
      <w:r w:rsidR="00C825D5" w:rsidRPr="00ED3A42">
        <w:rPr>
          <w:rFonts w:ascii="Times New Roman" w:hAnsi="Times New Roman" w:cs="Times New Roman"/>
          <w:spacing w:val="-1"/>
          <w:sz w:val="28"/>
          <w:szCs w:val="28"/>
        </w:rPr>
        <w:t>вл</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елей,</w:t>
      </w:r>
      <w:r w:rsidR="00C825D5" w:rsidRPr="00ED3A42">
        <w:rPr>
          <w:rFonts w:ascii="Times New Roman" w:hAnsi="Times New Roman" w:cs="Times New Roman"/>
          <w:spacing w:val="1"/>
          <w:sz w:val="28"/>
          <w:szCs w:val="28"/>
        </w:rPr>
        <w:t xml:space="preserve"> 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ша</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ь и зада</w:t>
      </w:r>
      <w:r w:rsidR="00C825D5" w:rsidRPr="00ED3A42">
        <w:rPr>
          <w:rFonts w:ascii="Times New Roman" w:hAnsi="Times New Roman" w:cs="Times New Roman"/>
          <w:spacing w:val="-1"/>
          <w:sz w:val="28"/>
          <w:szCs w:val="28"/>
        </w:rPr>
        <w:t>ч</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ма</w:t>
      </w:r>
      <w:r w:rsidR="00C825D5" w:rsidRPr="00ED3A42">
        <w:rPr>
          <w:rFonts w:ascii="Times New Roman" w:hAnsi="Times New Roman" w:cs="Times New Roman"/>
          <w:spacing w:val="-1"/>
          <w:sz w:val="28"/>
          <w:szCs w:val="28"/>
        </w:rPr>
        <w:t>ти</w:t>
      </w:r>
      <w:r w:rsidR="00C825D5" w:rsidRPr="00ED3A42">
        <w:rPr>
          <w:rFonts w:ascii="Times New Roman" w:hAnsi="Times New Roman" w:cs="Times New Roman"/>
          <w:sz w:val="28"/>
          <w:szCs w:val="28"/>
        </w:rPr>
        <w:t>зац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азо</w:t>
      </w:r>
      <w:r w:rsidR="00C825D5" w:rsidRPr="00ED3A42">
        <w:rPr>
          <w:rFonts w:ascii="Times New Roman" w:hAnsi="Times New Roman" w:cs="Times New Roman"/>
          <w:spacing w:val="-2"/>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 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вате</w:t>
      </w:r>
      <w:r w:rsidR="00C825D5" w:rsidRPr="00ED3A42">
        <w:rPr>
          <w:rFonts w:ascii="Times New Roman" w:hAnsi="Times New Roman" w:cs="Times New Roman"/>
          <w:spacing w:val="-1"/>
          <w:sz w:val="28"/>
          <w:szCs w:val="28"/>
        </w:rPr>
        <w:t>льн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есса в 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те</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сте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1"/>
          <w:sz w:val="28"/>
          <w:szCs w:val="28"/>
        </w:rPr>
        <w:t xml:space="preserve"> 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форм</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х те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0"/>
          <w:sz w:val="28"/>
          <w:szCs w:val="28"/>
        </w:rPr>
        <w:t>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о зак</w:t>
      </w:r>
      <w:r w:rsidR="00C825D5" w:rsidRPr="00ED3A42">
        <w:rPr>
          <w:rFonts w:ascii="Times New Roman" w:hAnsi="Times New Roman" w:cs="Times New Roman"/>
          <w:spacing w:val="-1"/>
          <w:sz w:val="28"/>
          <w:szCs w:val="28"/>
        </w:rPr>
        <w:t>лю</w:t>
      </w:r>
      <w:r w:rsidR="00C825D5" w:rsidRPr="00ED3A42">
        <w:rPr>
          <w:rFonts w:ascii="Times New Roman" w:hAnsi="Times New Roman" w:cs="Times New Roman"/>
          <w:sz w:val="28"/>
          <w:szCs w:val="28"/>
        </w:rPr>
        <w:t>чается в с</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ую</w:t>
      </w:r>
      <w:r w:rsidR="00C825D5" w:rsidRPr="00ED3A42">
        <w:rPr>
          <w:rFonts w:ascii="Times New Roman" w:hAnsi="Times New Roman" w:cs="Times New Roman"/>
          <w:sz w:val="28"/>
          <w:szCs w:val="28"/>
        </w:rPr>
        <w:t>щих а</w:t>
      </w:r>
      <w:r w:rsidR="00C825D5" w:rsidRPr="00ED3A42">
        <w:rPr>
          <w:rFonts w:ascii="Times New Roman" w:hAnsi="Times New Roman" w:cs="Times New Roman"/>
          <w:spacing w:val="-3"/>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кта</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нно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еятел</w:t>
      </w:r>
      <w:r w:rsidR="00C825D5" w:rsidRPr="00ED3A42">
        <w:rPr>
          <w:rFonts w:ascii="Times New Roman" w:hAnsi="Times New Roman" w:cs="Times New Roman"/>
          <w:spacing w:val="-4"/>
          <w:sz w:val="28"/>
          <w:szCs w:val="28"/>
        </w:rPr>
        <w:t>ь</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и (тес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ке</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езе</w:t>
      </w:r>
      <w:r w:rsidR="00C825D5" w:rsidRPr="00ED3A42">
        <w:rPr>
          <w:rFonts w:ascii="Times New Roman" w:hAnsi="Times New Roman" w:cs="Times New Roman"/>
          <w:spacing w:val="6"/>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за</w:t>
      </w:r>
      <w:r w:rsidR="00C825D5" w:rsidRPr="00ED3A42">
        <w:rPr>
          <w:rFonts w:ascii="Times New Roman" w:hAnsi="Times New Roman" w:cs="Times New Roman"/>
          <w:spacing w:val="-2"/>
          <w:sz w:val="28"/>
          <w:szCs w:val="28"/>
        </w:rPr>
        <w:t>ц</w:t>
      </w:r>
      <w:r w:rsidR="00C825D5" w:rsidRPr="00ED3A42">
        <w:rPr>
          <w:rFonts w:ascii="Times New Roman" w:hAnsi="Times New Roman" w:cs="Times New Roman"/>
          <w:spacing w:val="1"/>
          <w:sz w:val="28"/>
          <w:szCs w:val="28"/>
        </w:rPr>
        <w:t>и</w:t>
      </w:r>
      <w:r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ч</w:t>
      </w:r>
      <w:r w:rsidR="00C825D5" w:rsidRPr="00ED3A42">
        <w:rPr>
          <w:rFonts w:ascii="Times New Roman" w:hAnsi="Times New Roman" w:cs="Times New Roman"/>
          <w:sz w:val="28"/>
          <w:szCs w:val="28"/>
        </w:rPr>
        <w:t>аю</w:t>
      </w:r>
      <w:r w:rsidR="00C825D5" w:rsidRPr="00ED3A42">
        <w:rPr>
          <w:rFonts w:ascii="Times New Roman" w:hAnsi="Times New Roman" w:cs="Times New Roman"/>
          <w:spacing w:val="-1"/>
          <w:sz w:val="28"/>
          <w:szCs w:val="28"/>
        </w:rPr>
        <w:t>щ</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х к</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z w:val="28"/>
          <w:szCs w:val="28"/>
        </w:rPr>
        <w:t>я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дни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1"/>
          <w:sz w:val="28"/>
          <w:szCs w:val="28"/>
        </w:rPr>
        <w:t>.</w:t>
      </w:r>
    </w:p>
    <w:p w:rsidR="009E35D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2"/>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тке и  </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ам</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о</w:t>
      </w:r>
      <w:r w:rsidRPr="00ED3A42">
        <w:rPr>
          <w:rFonts w:ascii="Times New Roman" w:hAnsi="Times New Roman" w:cs="Times New Roman"/>
          <w:sz w:val="28"/>
          <w:szCs w:val="28"/>
        </w:rPr>
        <w:t>в;</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ществ</w:t>
      </w:r>
      <w:r w:rsidR="00C825D5" w:rsidRPr="00ED3A42">
        <w:rPr>
          <w:rFonts w:ascii="Times New Roman" w:hAnsi="Times New Roman" w:cs="Times New Roman"/>
          <w:spacing w:val="-2"/>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 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татив</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й и ме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 xml:space="preserve">ской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щ</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ям а</w:t>
      </w:r>
      <w:r w:rsidR="00C825D5" w:rsidRPr="00ED3A42">
        <w:rPr>
          <w:rFonts w:ascii="Times New Roman" w:hAnsi="Times New Roman" w:cs="Times New Roman"/>
          <w:spacing w:val="-2"/>
          <w:sz w:val="28"/>
          <w:szCs w:val="28"/>
        </w:rPr>
        <w:t>ка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ии</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мк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ж</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и и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 э</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вате</w:t>
      </w:r>
      <w:r w:rsidR="00C825D5" w:rsidRPr="00ED3A42">
        <w:rPr>
          <w:rFonts w:ascii="Times New Roman" w:hAnsi="Times New Roman" w:cs="Times New Roman"/>
          <w:spacing w:val="-4"/>
          <w:sz w:val="28"/>
          <w:szCs w:val="28"/>
        </w:rPr>
        <w:t>л</w:t>
      </w:r>
      <w:r w:rsidR="00C825D5" w:rsidRPr="00ED3A42">
        <w:rPr>
          <w:rFonts w:ascii="Times New Roman" w:hAnsi="Times New Roman" w:cs="Times New Roman"/>
          <w:spacing w:val="-1"/>
          <w:sz w:val="28"/>
          <w:szCs w:val="28"/>
        </w:rPr>
        <w:t>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 xml:space="preserve">ы </w:t>
      </w:r>
      <w:r w:rsidR="00C825D5" w:rsidRPr="00ED3A42">
        <w:rPr>
          <w:rFonts w:ascii="Times New Roman" w:hAnsi="Times New Roman" w:cs="Times New Roman"/>
          <w:spacing w:val="1"/>
          <w:sz w:val="28"/>
          <w:szCs w:val="28"/>
        </w:rPr>
        <w:t xml:space="preserve">управлением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нн</w:t>
      </w:r>
      <w:r w:rsidR="00C825D5" w:rsidRPr="00ED3A42">
        <w:rPr>
          <w:rFonts w:ascii="Times New Roman" w:hAnsi="Times New Roman" w:cs="Times New Roman"/>
          <w:spacing w:val="4"/>
          <w:sz w:val="28"/>
          <w:szCs w:val="28"/>
        </w:rPr>
        <w:t>о</w:t>
      </w:r>
      <w:r w:rsidR="00C825D5" w:rsidRPr="00ED3A42">
        <w:rPr>
          <w:rFonts w:ascii="Times New Roman" w:hAnsi="Times New Roman" w:cs="Times New Roman"/>
          <w:sz w:val="28"/>
          <w:szCs w:val="28"/>
        </w:rPr>
        <w:t>- вычислительного и 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 xml:space="preserve"> 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каз</w:t>
      </w:r>
      <w:r w:rsidR="00C825D5" w:rsidRPr="00ED3A42">
        <w:rPr>
          <w:rFonts w:ascii="Times New Roman" w:hAnsi="Times New Roman" w:cs="Times New Roman"/>
          <w:spacing w:val="-2"/>
          <w:sz w:val="28"/>
          <w:szCs w:val="28"/>
        </w:rPr>
        <w:t xml:space="preserve">ывается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щь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дни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в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вке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ез</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ществ</w:t>
      </w:r>
      <w:r w:rsidR="00C825D5" w:rsidRPr="00ED3A42">
        <w:rPr>
          <w:rFonts w:ascii="Times New Roman" w:hAnsi="Times New Roman" w:cs="Times New Roman"/>
          <w:spacing w:val="-2"/>
          <w:sz w:val="28"/>
          <w:szCs w:val="28"/>
        </w:rPr>
        <w:t>л</w:t>
      </w:r>
      <w:r w:rsidR="00C825D5" w:rsidRPr="00ED3A42">
        <w:rPr>
          <w:rFonts w:ascii="Times New Roman" w:hAnsi="Times New Roman" w:cs="Times New Roman"/>
          <w:sz w:val="28"/>
          <w:szCs w:val="28"/>
        </w:rPr>
        <w:t>яется 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е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ж</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 м</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ек</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х 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нц</w:t>
      </w:r>
      <w:r w:rsidR="00C825D5" w:rsidRPr="00ED3A42">
        <w:rPr>
          <w:rFonts w:ascii="Times New Roman" w:hAnsi="Times New Roman" w:cs="Times New Roman"/>
          <w:spacing w:val="1"/>
          <w:sz w:val="28"/>
          <w:szCs w:val="28"/>
        </w:rPr>
        <w:t>ий, ученого совета</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Д</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им</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  м</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ее 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ж</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ем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ты </w:t>
      </w:r>
      <w:r w:rsidR="00C825D5" w:rsidRPr="00ED3A42">
        <w:rPr>
          <w:rFonts w:ascii="Times New Roman" w:hAnsi="Times New Roman" w:cs="Times New Roman"/>
          <w:spacing w:val="1"/>
          <w:sz w:val="28"/>
          <w:szCs w:val="28"/>
        </w:rPr>
        <w:t xml:space="preserve">управления ИВТО </w:t>
      </w:r>
      <w:r w:rsidR="00C825D5" w:rsidRPr="00ED3A42">
        <w:rPr>
          <w:rFonts w:ascii="Times New Roman" w:hAnsi="Times New Roman" w:cs="Times New Roman"/>
          <w:sz w:val="28"/>
          <w:szCs w:val="28"/>
        </w:rPr>
        <w:t>яв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яе</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 xml:space="preserve">ся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2"/>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а и вн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ств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ам</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3"/>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3"/>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мм 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азр</w:t>
      </w:r>
      <w:r w:rsidR="00C825D5" w:rsidRPr="00ED3A42">
        <w:rPr>
          <w:rFonts w:ascii="Times New Roman" w:hAnsi="Times New Roman" w:cs="Times New Roman"/>
          <w:spacing w:val="-1"/>
          <w:sz w:val="28"/>
          <w:szCs w:val="28"/>
        </w:rPr>
        <w:t>а</w:t>
      </w:r>
      <w:r w:rsidR="00C825D5" w:rsidRPr="00ED3A42">
        <w:rPr>
          <w:rFonts w:ascii="Times New Roman" w:hAnsi="Times New Roman" w:cs="Times New Roman"/>
          <w:spacing w:val="1"/>
          <w:sz w:val="28"/>
          <w:szCs w:val="28"/>
        </w:rPr>
        <w:t>бо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  в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z w:val="28"/>
          <w:szCs w:val="28"/>
        </w:rPr>
        <w:t>етст</w:t>
      </w:r>
      <w:r w:rsidR="00C825D5" w:rsidRPr="00ED3A42">
        <w:rPr>
          <w:rFonts w:ascii="Times New Roman" w:hAnsi="Times New Roman" w:cs="Times New Roman"/>
          <w:spacing w:val="-1"/>
          <w:sz w:val="28"/>
          <w:szCs w:val="28"/>
        </w:rPr>
        <w:t>ви</w:t>
      </w:r>
      <w:r w:rsidR="00C825D5" w:rsidRPr="00ED3A42">
        <w:rPr>
          <w:rFonts w:ascii="Times New Roman" w:hAnsi="Times New Roman" w:cs="Times New Roman"/>
          <w:sz w:val="28"/>
          <w:szCs w:val="28"/>
        </w:rPr>
        <w:t>и с 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м</w:t>
      </w:r>
      <w:r w:rsidR="00C825D5" w:rsidRPr="00ED3A42">
        <w:rPr>
          <w:rFonts w:ascii="Times New Roman" w:hAnsi="Times New Roman" w:cs="Times New Roman"/>
          <w:sz w:val="28"/>
          <w:szCs w:val="28"/>
        </w:rPr>
        <w:t>и вн</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жд Ак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 xml:space="preserve">мии и с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 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ф</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яте</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ь</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 xml:space="preserve">ка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бо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 xml:space="preserve">ы в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форм</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3"/>
          <w:sz w:val="28"/>
          <w:szCs w:val="28"/>
        </w:rPr>
        <w:t>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ы с</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ид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z w:val="28"/>
          <w:szCs w:val="28"/>
        </w:rPr>
        <w:t>ства 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ств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 xml:space="preserve">мы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 xml:space="preserve">я ЭВМ </w:t>
      </w:r>
      <w:r w:rsidR="00C825D5" w:rsidRPr="00ED3A42">
        <w:rPr>
          <w:rFonts w:ascii="Times New Roman" w:hAnsi="Times New Roman" w:cs="Times New Roman"/>
          <w:spacing w:val="-1"/>
          <w:sz w:val="28"/>
          <w:szCs w:val="28"/>
        </w:rPr>
        <w:t>«АСУ СТУДЕНТ»</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w:t>
      </w:r>
      <w:r w:rsidR="00C825D5" w:rsidRPr="00ED3A42">
        <w:rPr>
          <w:rFonts w:ascii="Times New Roman" w:hAnsi="Times New Roman" w:cs="Times New Roman"/>
          <w:sz w:val="28"/>
          <w:szCs w:val="28"/>
        </w:rPr>
        <w:t xml:space="preserve">АСПИРАНТ» и </w:t>
      </w:r>
      <w:r w:rsidR="00C825D5" w:rsidRPr="00ED3A42">
        <w:rPr>
          <w:rFonts w:ascii="Times New Roman" w:hAnsi="Times New Roman" w:cs="Times New Roman"/>
          <w:spacing w:val="-1"/>
          <w:sz w:val="28"/>
          <w:szCs w:val="28"/>
        </w:rPr>
        <w:t>«ПАТЕНТ»</w:t>
      </w:r>
      <w:r w:rsidR="00C825D5" w:rsidRPr="00ED3A42">
        <w:rPr>
          <w:rFonts w:ascii="Times New Roman" w:hAnsi="Times New Roman" w:cs="Times New Roman"/>
          <w:sz w:val="28"/>
          <w:szCs w:val="28"/>
        </w:rPr>
        <w:t>.</w:t>
      </w:r>
    </w:p>
    <w:p w:rsidR="00C825D5" w:rsidRPr="00ED3A42" w:rsidRDefault="00C825D5" w:rsidP="00ED3A42">
      <w:pPr>
        <w:pStyle w:val="af3"/>
        <w:rPr>
          <w:rFonts w:ascii="Times New Roman" w:hAnsi="Times New Roman" w:cs="Times New Roman"/>
          <w:sz w:val="28"/>
          <w:szCs w:val="28"/>
        </w:rPr>
      </w:pPr>
      <w:r w:rsidRPr="00ED3A42">
        <w:rPr>
          <w:rFonts w:ascii="Times New Roman" w:hAnsi="Times New Roman" w:cs="Times New Roman"/>
          <w:sz w:val="28"/>
          <w:szCs w:val="28"/>
        </w:rPr>
        <w:t>АСУ СТУДЕНТ используется в учебном управлении Академии и в отделе учебно-методической работы, статистике и контроля качества обучения, в этой программе собрана вся информация о студентах. Через эту программу осуществляется выгрузка базы данных для выдачи стипендий через бухгалтерию, автоматически выводится средний бал количества пропущенных часов студента за запрашиваемый период.</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Для</w:t>
      </w:r>
      <w:r w:rsidR="00C825D5" w:rsidRPr="00ED3A42">
        <w:rPr>
          <w:rFonts w:ascii="Times New Roman" w:hAnsi="Times New Roman" w:cs="Times New Roman"/>
          <w:spacing w:val="1"/>
          <w:sz w:val="28"/>
          <w:szCs w:val="28"/>
        </w:rPr>
        <w:t xml:space="preserve"> управления аспирантуры и ординатуры была создана программа </w:t>
      </w:r>
      <w:r w:rsidR="00C825D5" w:rsidRPr="00ED3A42">
        <w:rPr>
          <w:rFonts w:ascii="Times New Roman" w:hAnsi="Times New Roman" w:cs="Times New Roman"/>
          <w:spacing w:val="-1"/>
          <w:sz w:val="28"/>
          <w:szCs w:val="28"/>
        </w:rPr>
        <w:t>«</w:t>
      </w:r>
      <w:r w:rsidR="00C825D5" w:rsidRPr="00ED3A42">
        <w:rPr>
          <w:rFonts w:ascii="Times New Roman" w:hAnsi="Times New Roman" w:cs="Times New Roman"/>
          <w:sz w:val="28"/>
          <w:szCs w:val="28"/>
        </w:rPr>
        <w:t>АСПИРАНТ»</w:t>
      </w:r>
      <w:r w:rsidR="00C825D5" w:rsidRPr="00ED3A42">
        <w:rPr>
          <w:rFonts w:ascii="Times New Roman" w:hAnsi="Times New Roman" w:cs="Times New Roman"/>
          <w:spacing w:val="26"/>
          <w:sz w:val="28"/>
          <w:szCs w:val="28"/>
        </w:rPr>
        <w:t xml:space="preserve">, программа </w:t>
      </w:r>
      <w:r w:rsidR="00C825D5" w:rsidRPr="00ED3A42">
        <w:rPr>
          <w:rFonts w:ascii="Times New Roman" w:hAnsi="Times New Roman" w:cs="Times New Roman"/>
          <w:spacing w:val="-1"/>
          <w:sz w:val="28"/>
          <w:szCs w:val="28"/>
        </w:rPr>
        <w:t>«ПАТЕНТ»</w:t>
      </w:r>
      <w:r w:rsidR="00C825D5" w:rsidRPr="00ED3A42">
        <w:rPr>
          <w:rFonts w:ascii="Times New Roman" w:hAnsi="Times New Roman" w:cs="Times New Roman"/>
          <w:sz w:val="28"/>
          <w:szCs w:val="28"/>
        </w:rPr>
        <w:t xml:space="preserve"> используется в патентном отделе Академии, в ней содержатся вся информация об авторах патентов.</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 xml:space="preserve">При управлении был создан сайт ГБОУ ВПО ДГМА МЗ РФ </w:t>
      </w:r>
      <w:r w:rsidR="00C825D5" w:rsidRPr="00ED3A42">
        <w:rPr>
          <w:rFonts w:ascii="Times New Roman" w:hAnsi="Times New Roman" w:cs="Times New Roman"/>
          <w:sz w:val="28"/>
          <w:szCs w:val="28"/>
          <w:lang w:val="en-US"/>
        </w:rPr>
        <w:t>www</w:t>
      </w:r>
      <w:r w:rsidR="00C825D5" w:rsidRPr="00ED3A42">
        <w:rPr>
          <w:rFonts w:ascii="Times New Roman" w:hAnsi="Times New Roman" w:cs="Times New Roman"/>
          <w:sz w:val="28"/>
          <w:szCs w:val="28"/>
        </w:rPr>
        <w:t>.</w:t>
      </w:r>
      <w:r w:rsidR="00C825D5" w:rsidRPr="00ED3A42">
        <w:rPr>
          <w:rFonts w:ascii="Times New Roman" w:hAnsi="Times New Roman" w:cs="Times New Roman"/>
          <w:sz w:val="28"/>
          <w:szCs w:val="28"/>
          <w:lang w:val="en-US"/>
        </w:rPr>
        <w:t>dgma</w:t>
      </w:r>
      <w:r w:rsidR="00C825D5" w:rsidRPr="00ED3A42">
        <w:rPr>
          <w:rFonts w:ascii="Times New Roman" w:hAnsi="Times New Roman" w:cs="Times New Roman"/>
          <w:sz w:val="28"/>
          <w:szCs w:val="28"/>
        </w:rPr>
        <w:t>.</w:t>
      </w:r>
      <w:r w:rsidR="00C825D5" w:rsidRPr="00ED3A42">
        <w:rPr>
          <w:rFonts w:ascii="Times New Roman" w:hAnsi="Times New Roman" w:cs="Times New Roman"/>
          <w:sz w:val="28"/>
          <w:szCs w:val="28"/>
          <w:lang w:val="en-US"/>
        </w:rPr>
        <w:t>ru</w:t>
      </w:r>
      <w:r w:rsidR="00C825D5" w:rsidRPr="00ED3A42">
        <w:rPr>
          <w:rFonts w:ascii="Times New Roman" w:hAnsi="Times New Roman" w:cs="Times New Roman"/>
          <w:sz w:val="28"/>
          <w:szCs w:val="28"/>
        </w:rPr>
        <w:t>, сайт по настоящее время обслуживает наше управление, информация на сайте  корректируется и обновляется ежедневно.</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Сф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 е</w:t>
      </w:r>
      <w:r w:rsidR="00C825D5" w:rsidRPr="00ED3A42">
        <w:rPr>
          <w:rFonts w:ascii="Times New Roman" w:hAnsi="Times New Roman" w:cs="Times New Roman"/>
          <w:spacing w:val="-1"/>
          <w:sz w:val="28"/>
          <w:szCs w:val="28"/>
        </w:rPr>
        <w:t>ди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ая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 xml:space="preserve">аза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чающим</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я в Ака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 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ства</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2"/>
          <w:sz w:val="28"/>
          <w:szCs w:val="28"/>
        </w:rPr>
        <w:t>п</w:t>
      </w:r>
      <w:r w:rsidR="00C825D5" w:rsidRPr="00ED3A42">
        <w:rPr>
          <w:rFonts w:ascii="Times New Roman" w:hAnsi="Times New Roman" w:cs="Times New Roman"/>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 xml:space="preserve">много </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w:t>
      </w:r>
      <w:r w:rsidR="00C825D5" w:rsidRPr="00ED3A42">
        <w:rPr>
          <w:rFonts w:ascii="Times New Roman" w:hAnsi="Times New Roman" w:cs="Times New Roman"/>
          <w:sz w:val="28"/>
          <w:szCs w:val="28"/>
        </w:rPr>
        <w:t>СТУДЕНТ</w:t>
      </w:r>
      <w:r w:rsidR="00C825D5" w:rsidRPr="00ED3A42">
        <w:rPr>
          <w:rFonts w:ascii="Times New Roman" w:hAnsi="Times New Roman" w:cs="Times New Roman"/>
          <w:spacing w:val="-1"/>
          <w:sz w:val="28"/>
          <w:szCs w:val="28"/>
        </w:rPr>
        <w:t>»</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алич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 xml:space="preserve">зы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 xml:space="preserve">ляет добавлять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2"/>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учащихся</w:t>
      </w:r>
      <w:r w:rsidR="00C825D5" w:rsidRPr="00ED3A42">
        <w:rPr>
          <w:rFonts w:ascii="Times New Roman" w:hAnsi="Times New Roman" w:cs="Times New Roman"/>
          <w:sz w:val="28"/>
          <w:szCs w:val="28"/>
        </w:rPr>
        <w:t xml:space="preserve"> и  в</w:t>
      </w:r>
      <w:r w:rsidR="00C825D5" w:rsidRPr="00ED3A42">
        <w:rPr>
          <w:rFonts w:ascii="Times New Roman" w:hAnsi="Times New Roman" w:cs="Times New Roman"/>
          <w:spacing w:val="-1"/>
          <w:sz w:val="28"/>
          <w:szCs w:val="28"/>
        </w:rPr>
        <w:t xml:space="preserve"> д</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у</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3"/>
          <w:sz w:val="28"/>
          <w:szCs w:val="28"/>
        </w:rPr>
        <w:t>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сте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Уч</w:t>
      </w:r>
      <w:r w:rsidR="00C825D5" w:rsidRPr="00ED3A42">
        <w:rPr>
          <w:rFonts w:ascii="Times New Roman" w:hAnsi="Times New Roman" w:cs="Times New Roman"/>
          <w:spacing w:val="-1"/>
          <w:sz w:val="28"/>
          <w:szCs w:val="28"/>
        </w:rPr>
        <w:t>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 xml:space="preserve">ы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ащ</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ы </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ел</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z w:val="28"/>
          <w:szCs w:val="28"/>
        </w:rPr>
        <w:t>визорами и проекторами, ч</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 xml:space="preserve">яет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 xml:space="preserve">зовать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z w:val="28"/>
          <w:szCs w:val="28"/>
        </w:rPr>
        <w:t>акт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х з</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4"/>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х э</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z w:val="28"/>
          <w:szCs w:val="28"/>
        </w:rPr>
        <w:t xml:space="preserve">мы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 мате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ала,</w:t>
      </w:r>
      <w:r w:rsidR="00C825D5" w:rsidRPr="00ED3A42">
        <w:rPr>
          <w:rFonts w:ascii="Times New Roman" w:hAnsi="Times New Roman" w:cs="Times New Roman"/>
          <w:spacing w:val="1"/>
          <w:sz w:val="28"/>
          <w:szCs w:val="28"/>
        </w:rPr>
        <w:t xml:space="preserve"> 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вать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ез</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ии</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зова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 акт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ет</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яе</w:t>
      </w:r>
      <w:r w:rsidR="00C825D5" w:rsidRPr="00ED3A42">
        <w:rPr>
          <w:rFonts w:ascii="Times New Roman" w:hAnsi="Times New Roman" w:cs="Times New Roman"/>
          <w:sz w:val="28"/>
          <w:szCs w:val="28"/>
        </w:rPr>
        <w:t>т 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 xml:space="preserve">ать и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вать в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4"/>
          <w:sz w:val="28"/>
          <w:szCs w:val="28"/>
        </w:rPr>
        <w:lastRenderedPageBreak/>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бно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са т</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чес</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ю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ста</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яющ</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ю у с</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вать у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чающи</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сть в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нф</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 тем самым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ть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пн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сть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Во в</w:t>
      </w:r>
      <w:r w:rsidR="00C825D5" w:rsidRPr="00ED3A42">
        <w:rPr>
          <w:rFonts w:ascii="Times New Roman" w:hAnsi="Times New Roman" w:cs="Times New Roman"/>
          <w:spacing w:val="-2"/>
          <w:sz w:val="28"/>
          <w:szCs w:val="28"/>
        </w:rPr>
        <w:t>р</w:t>
      </w:r>
      <w:r w:rsidR="00C825D5" w:rsidRPr="00ED3A42">
        <w:rPr>
          <w:rFonts w:ascii="Times New Roman" w:hAnsi="Times New Roman" w:cs="Times New Roman"/>
          <w:sz w:val="28"/>
          <w:szCs w:val="28"/>
        </w:rPr>
        <w:t>емя са</w:t>
      </w:r>
      <w:r w:rsidR="00C825D5" w:rsidRPr="00ED3A42">
        <w:rPr>
          <w:rFonts w:ascii="Times New Roman" w:hAnsi="Times New Roman" w:cs="Times New Roman"/>
          <w:spacing w:val="-2"/>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ел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z w:val="28"/>
          <w:szCs w:val="28"/>
        </w:rPr>
        <w:t xml:space="preserve">мировать и </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3"/>
          <w:sz w:val="28"/>
          <w:szCs w:val="28"/>
        </w:rPr>
        <w:t>э</w:t>
      </w:r>
      <w:r w:rsidR="00C825D5" w:rsidRPr="00ED3A42">
        <w:rPr>
          <w:rFonts w:ascii="Times New Roman" w:hAnsi="Times New Roman" w:cs="Times New Roman"/>
          <w:sz w:val="28"/>
          <w:szCs w:val="28"/>
        </w:rPr>
        <w:t>ф</w:t>
      </w:r>
      <w:r w:rsidR="00C825D5" w:rsidRPr="00ED3A42">
        <w:rPr>
          <w:rFonts w:ascii="Times New Roman" w:hAnsi="Times New Roman" w:cs="Times New Roman"/>
          <w:spacing w:val="1"/>
          <w:sz w:val="28"/>
          <w:szCs w:val="28"/>
        </w:rPr>
        <w:t>ф</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 xml:space="preserve">зовать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 xml:space="preserve">азы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он</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5"/>
          <w:sz w:val="28"/>
          <w:szCs w:val="28"/>
        </w:rPr>
        <w:t>о</w:t>
      </w:r>
      <w:r w:rsidR="00C825D5" w:rsidRPr="00ED3A42">
        <w:rPr>
          <w:rFonts w:ascii="Times New Roman" w:hAnsi="Times New Roman" w:cs="Times New Roman"/>
          <w:spacing w:val="-2"/>
          <w:sz w:val="28"/>
          <w:szCs w:val="28"/>
        </w:rPr>
        <w:t>-</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зм</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ате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зов</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х 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 xml:space="preserve">ств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форма</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за</w:t>
      </w:r>
      <w:r w:rsidR="00C825D5" w:rsidRPr="00ED3A42">
        <w:rPr>
          <w:rFonts w:ascii="Times New Roman" w:hAnsi="Times New Roman" w:cs="Times New Roman"/>
          <w:spacing w:val="-2"/>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в  </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ек</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х а</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ди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л</w:t>
      </w:r>
      <w:r w:rsidR="00C825D5" w:rsidRPr="00ED3A42">
        <w:rPr>
          <w:rFonts w:ascii="Times New Roman" w:hAnsi="Times New Roman" w:cs="Times New Roman"/>
          <w:sz w:val="28"/>
          <w:szCs w:val="28"/>
        </w:rPr>
        <w:t xml:space="preserve">яет </w:t>
      </w:r>
      <w:r w:rsidR="00C825D5" w:rsidRPr="00ED3A42">
        <w:rPr>
          <w:rFonts w:ascii="Times New Roman" w:hAnsi="Times New Roman" w:cs="Times New Roman"/>
          <w:spacing w:val="1"/>
          <w:sz w:val="28"/>
          <w:szCs w:val="28"/>
        </w:rPr>
        <w:t xml:space="preserve"> н</w:t>
      </w:r>
      <w:r w:rsidR="00C825D5" w:rsidRPr="00ED3A42">
        <w:rPr>
          <w:rFonts w:ascii="Times New Roman" w:hAnsi="Times New Roman" w:cs="Times New Roman"/>
          <w:sz w:val="28"/>
          <w:szCs w:val="28"/>
        </w:rPr>
        <w:t xml:space="preserve">а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ачеств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 xml:space="preserve">ять </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ек</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й ма</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ри</w:t>
      </w:r>
      <w:r w:rsidR="00C825D5" w:rsidRPr="00ED3A42">
        <w:rPr>
          <w:rFonts w:ascii="Times New Roman" w:hAnsi="Times New Roman" w:cs="Times New Roman"/>
          <w:sz w:val="28"/>
          <w:szCs w:val="28"/>
        </w:rPr>
        <w:t xml:space="preserve">ал,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ди</w:t>
      </w:r>
      <w:r w:rsidR="00C825D5" w:rsidRPr="00ED3A42">
        <w:rPr>
          <w:rFonts w:ascii="Times New Roman" w:hAnsi="Times New Roman" w:cs="Times New Roman"/>
          <w:sz w:val="28"/>
          <w:szCs w:val="28"/>
        </w:rPr>
        <w:t xml:space="preserve">ть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6"/>
          <w:sz w:val="28"/>
          <w:szCs w:val="28"/>
        </w:rPr>
        <w:t>т</w:t>
      </w:r>
      <w:r w:rsidR="00C825D5" w:rsidRPr="00ED3A42">
        <w:rPr>
          <w:rFonts w:ascii="Times New Roman" w:hAnsi="Times New Roman" w:cs="Times New Roman"/>
          <w:sz w:val="28"/>
          <w:szCs w:val="28"/>
        </w:rPr>
        <w:t>-</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ии</w:t>
      </w:r>
      <w:r w:rsidR="00C825D5" w:rsidRPr="00ED3A42">
        <w:rPr>
          <w:rFonts w:ascii="Times New Roman" w:hAnsi="Times New Roman" w:cs="Times New Roman"/>
          <w:sz w:val="28"/>
          <w:szCs w:val="28"/>
        </w:rPr>
        <w:t>.</w:t>
      </w:r>
    </w:p>
    <w:p w:rsidR="009E35DB" w:rsidRPr="00EC2AF6" w:rsidRDefault="009E35DB" w:rsidP="009E35DB">
      <w:pPr>
        <w:widowControl w:val="0"/>
        <w:autoSpaceDE w:val="0"/>
        <w:autoSpaceDN w:val="0"/>
        <w:adjustRightInd w:val="0"/>
        <w:spacing w:after="0" w:line="360" w:lineRule="auto"/>
        <w:ind w:right="57"/>
        <w:jc w:val="both"/>
        <w:rPr>
          <w:sz w:val="24"/>
          <w:szCs w:val="24"/>
        </w:rPr>
      </w:pPr>
    </w:p>
    <w:p w:rsidR="009571C8" w:rsidRPr="009571C8" w:rsidRDefault="00C825D5" w:rsidP="009571C8">
      <w:pPr>
        <w:pStyle w:val="af3"/>
        <w:jc w:val="center"/>
        <w:rPr>
          <w:rFonts w:ascii="Times New Roman" w:hAnsi="Times New Roman" w:cs="Times New Roman"/>
          <w:b/>
          <w:sz w:val="28"/>
          <w:szCs w:val="28"/>
        </w:rPr>
      </w:pPr>
      <w:r w:rsidRPr="009571C8">
        <w:rPr>
          <w:rFonts w:ascii="Times New Roman" w:hAnsi="Times New Roman" w:cs="Times New Roman"/>
          <w:b/>
          <w:spacing w:val="1"/>
          <w:sz w:val="28"/>
          <w:szCs w:val="28"/>
        </w:rPr>
        <w:t>3</w:t>
      </w:r>
      <w:r w:rsidRPr="009571C8">
        <w:rPr>
          <w:rFonts w:ascii="Times New Roman" w:hAnsi="Times New Roman" w:cs="Times New Roman"/>
          <w:b/>
          <w:sz w:val="28"/>
          <w:szCs w:val="28"/>
        </w:rPr>
        <w:t>.</w:t>
      </w:r>
      <w:r w:rsidR="00155F7F" w:rsidRPr="009571C8">
        <w:rPr>
          <w:rFonts w:ascii="Times New Roman" w:hAnsi="Times New Roman" w:cs="Times New Roman"/>
          <w:b/>
          <w:sz w:val="28"/>
          <w:szCs w:val="28"/>
        </w:rPr>
        <w:t>2</w:t>
      </w:r>
      <w:r w:rsidRPr="009571C8">
        <w:rPr>
          <w:rFonts w:ascii="Times New Roman" w:hAnsi="Times New Roman" w:cs="Times New Roman"/>
          <w:b/>
          <w:spacing w:val="-3"/>
          <w:sz w:val="28"/>
          <w:szCs w:val="28"/>
        </w:rPr>
        <w:t>.</w:t>
      </w:r>
      <w:r w:rsidRPr="009571C8">
        <w:rPr>
          <w:rFonts w:ascii="Times New Roman" w:hAnsi="Times New Roman" w:cs="Times New Roman"/>
          <w:b/>
          <w:spacing w:val="1"/>
          <w:sz w:val="28"/>
          <w:szCs w:val="28"/>
        </w:rPr>
        <w:t>6</w:t>
      </w:r>
      <w:r w:rsidRPr="009571C8">
        <w:rPr>
          <w:rFonts w:ascii="Times New Roman" w:hAnsi="Times New Roman" w:cs="Times New Roman"/>
          <w:b/>
          <w:sz w:val="28"/>
          <w:szCs w:val="28"/>
        </w:rPr>
        <w:t>.</w:t>
      </w:r>
      <w:r w:rsidRPr="009571C8">
        <w:rPr>
          <w:rFonts w:ascii="Times New Roman" w:hAnsi="Times New Roman" w:cs="Times New Roman"/>
          <w:b/>
          <w:spacing w:val="-1"/>
          <w:sz w:val="28"/>
          <w:szCs w:val="28"/>
        </w:rPr>
        <w:t xml:space="preserve"> </w:t>
      </w:r>
      <w:r w:rsidRPr="009571C8">
        <w:rPr>
          <w:rFonts w:ascii="Times New Roman" w:hAnsi="Times New Roman" w:cs="Times New Roman"/>
          <w:b/>
          <w:sz w:val="28"/>
          <w:szCs w:val="28"/>
        </w:rPr>
        <w:t>Орган</w:t>
      </w:r>
      <w:r w:rsidRPr="009571C8">
        <w:rPr>
          <w:rFonts w:ascii="Times New Roman" w:hAnsi="Times New Roman" w:cs="Times New Roman"/>
          <w:b/>
          <w:spacing w:val="-1"/>
          <w:sz w:val="28"/>
          <w:szCs w:val="28"/>
        </w:rPr>
        <w:t>и</w:t>
      </w:r>
      <w:r w:rsidRPr="009571C8">
        <w:rPr>
          <w:rFonts w:ascii="Times New Roman" w:hAnsi="Times New Roman" w:cs="Times New Roman"/>
          <w:b/>
          <w:spacing w:val="-3"/>
          <w:sz w:val="28"/>
          <w:szCs w:val="28"/>
        </w:rPr>
        <w:t>з</w:t>
      </w:r>
      <w:r w:rsidRPr="009571C8">
        <w:rPr>
          <w:rFonts w:ascii="Times New Roman" w:hAnsi="Times New Roman" w:cs="Times New Roman"/>
          <w:b/>
          <w:spacing w:val="1"/>
          <w:sz w:val="28"/>
          <w:szCs w:val="28"/>
        </w:rPr>
        <w:t>а</w:t>
      </w:r>
      <w:r w:rsidRPr="009571C8">
        <w:rPr>
          <w:rFonts w:ascii="Times New Roman" w:hAnsi="Times New Roman" w:cs="Times New Roman"/>
          <w:b/>
          <w:spacing w:val="-1"/>
          <w:sz w:val="28"/>
          <w:szCs w:val="28"/>
        </w:rPr>
        <w:t>ци</w:t>
      </w:r>
      <w:r w:rsidRPr="009571C8">
        <w:rPr>
          <w:rFonts w:ascii="Times New Roman" w:hAnsi="Times New Roman" w:cs="Times New Roman"/>
          <w:b/>
          <w:sz w:val="28"/>
          <w:szCs w:val="28"/>
        </w:rPr>
        <w:t>я</w:t>
      </w:r>
      <w:r w:rsidRPr="009571C8">
        <w:rPr>
          <w:rFonts w:ascii="Times New Roman" w:hAnsi="Times New Roman" w:cs="Times New Roman"/>
          <w:b/>
          <w:spacing w:val="-1"/>
          <w:sz w:val="28"/>
          <w:szCs w:val="28"/>
        </w:rPr>
        <w:t xml:space="preserve"> </w:t>
      </w:r>
      <w:r w:rsidRPr="009571C8">
        <w:rPr>
          <w:rFonts w:ascii="Times New Roman" w:hAnsi="Times New Roman" w:cs="Times New Roman"/>
          <w:b/>
          <w:spacing w:val="1"/>
          <w:sz w:val="28"/>
          <w:szCs w:val="28"/>
        </w:rPr>
        <w:t>у</w:t>
      </w:r>
      <w:r w:rsidRPr="009571C8">
        <w:rPr>
          <w:rFonts w:ascii="Times New Roman" w:hAnsi="Times New Roman" w:cs="Times New Roman"/>
          <w:b/>
          <w:sz w:val="28"/>
          <w:szCs w:val="28"/>
        </w:rPr>
        <w:t>ч</w:t>
      </w:r>
      <w:r w:rsidRPr="009571C8">
        <w:rPr>
          <w:rFonts w:ascii="Times New Roman" w:hAnsi="Times New Roman" w:cs="Times New Roman"/>
          <w:b/>
          <w:spacing w:val="-2"/>
          <w:sz w:val="28"/>
          <w:szCs w:val="28"/>
        </w:rPr>
        <w:t>е</w:t>
      </w:r>
      <w:r w:rsidRPr="009571C8">
        <w:rPr>
          <w:rFonts w:ascii="Times New Roman" w:hAnsi="Times New Roman" w:cs="Times New Roman"/>
          <w:b/>
          <w:spacing w:val="1"/>
          <w:sz w:val="28"/>
          <w:szCs w:val="28"/>
        </w:rPr>
        <w:t>б</w:t>
      </w:r>
      <w:r w:rsidRPr="009571C8">
        <w:rPr>
          <w:rFonts w:ascii="Times New Roman" w:hAnsi="Times New Roman" w:cs="Times New Roman"/>
          <w:b/>
          <w:spacing w:val="-1"/>
          <w:sz w:val="28"/>
          <w:szCs w:val="28"/>
        </w:rPr>
        <w:t>н</w:t>
      </w:r>
      <w:r w:rsidRPr="009571C8">
        <w:rPr>
          <w:rFonts w:ascii="Times New Roman" w:hAnsi="Times New Roman" w:cs="Times New Roman"/>
          <w:b/>
          <w:spacing w:val="1"/>
          <w:sz w:val="28"/>
          <w:szCs w:val="28"/>
        </w:rPr>
        <w:t>о</w:t>
      </w:r>
      <w:r w:rsidRPr="009571C8">
        <w:rPr>
          <w:rFonts w:ascii="Times New Roman" w:hAnsi="Times New Roman" w:cs="Times New Roman"/>
          <w:b/>
          <w:sz w:val="28"/>
          <w:szCs w:val="28"/>
        </w:rPr>
        <w:t>й и</w:t>
      </w:r>
      <w:r w:rsidRPr="009571C8">
        <w:rPr>
          <w:rFonts w:ascii="Times New Roman" w:hAnsi="Times New Roman" w:cs="Times New Roman"/>
          <w:b/>
          <w:spacing w:val="-1"/>
          <w:sz w:val="28"/>
          <w:szCs w:val="28"/>
        </w:rPr>
        <w:t xml:space="preserve"> п</w:t>
      </w:r>
      <w:r w:rsidRPr="009571C8">
        <w:rPr>
          <w:rFonts w:ascii="Times New Roman" w:hAnsi="Times New Roman" w:cs="Times New Roman"/>
          <w:b/>
          <w:sz w:val="28"/>
          <w:szCs w:val="28"/>
        </w:rPr>
        <w:t>р</w:t>
      </w:r>
      <w:r w:rsidRPr="009571C8">
        <w:rPr>
          <w:rFonts w:ascii="Times New Roman" w:hAnsi="Times New Roman" w:cs="Times New Roman"/>
          <w:b/>
          <w:spacing w:val="1"/>
          <w:sz w:val="28"/>
          <w:szCs w:val="28"/>
        </w:rPr>
        <w:t>о</w:t>
      </w:r>
      <w:r w:rsidRPr="009571C8">
        <w:rPr>
          <w:rFonts w:ascii="Times New Roman" w:hAnsi="Times New Roman" w:cs="Times New Roman"/>
          <w:b/>
          <w:spacing w:val="-1"/>
          <w:sz w:val="28"/>
          <w:szCs w:val="28"/>
        </w:rPr>
        <w:t>и</w:t>
      </w:r>
      <w:r w:rsidRPr="009571C8">
        <w:rPr>
          <w:rFonts w:ascii="Times New Roman" w:hAnsi="Times New Roman" w:cs="Times New Roman"/>
          <w:b/>
          <w:sz w:val="28"/>
          <w:szCs w:val="28"/>
        </w:rPr>
        <w:t>зв</w:t>
      </w:r>
      <w:r w:rsidRPr="009571C8">
        <w:rPr>
          <w:rFonts w:ascii="Times New Roman" w:hAnsi="Times New Roman" w:cs="Times New Roman"/>
          <w:b/>
          <w:spacing w:val="-2"/>
          <w:sz w:val="28"/>
          <w:szCs w:val="28"/>
        </w:rPr>
        <w:t>о</w:t>
      </w:r>
      <w:r w:rsidRPr="009571C8">
        <w:rPr>
          <w:rFonts w:ascii="Times New Roman" w:hAnsi="Times New Roman" w:cs="Times New Roman"/>
          <w:b/>
          <w:sz w:val="28"/>
          <w:szCs w:val="28"/>
        </w:rPr>
        <w:t>дс</w:t>
      </w:r>
      <w:r w:rsidRPr="009571C8">
        <w:rPr>
          <w:rFonts w:ascii="Times New Roman" w:hAnsi="Times New Roman" w:cs="Times New Roman"/>
          <w:b/>
          <w:spacing w:val="1"/>
          <w:sz w:val="28"/>
          <w:szCs w:val="28"/>
        </w:rPr>
        <w:t>т</w:t>
      </w:r>
      <w:r w:rsidRPr="009571C8">
        <w:rPr>
          <w:rFonts w:ascii="Times New Roman" w:hAnsi="Times New Roman" w:cs="Times New Roman"/>
          <w:b/>
          <w:sz w:val="28"/>
          <w:szCs w:val="28"/>
        </w:rPr>
        <w:t>ве</w:t>
      </w:r>
      <w:r w:rsidRPr="009571C8">
        <w:rPr>
          <w:rFonts w:ascii="Times New Roman" w:hAnsi="Times New Roman" w:cs="Times New Roman"/>
          <w:b/>
          <w:spacing w:val="-1"/>
          <w:sz w:val="28"/>
          <w:szCs w:val="28"/>
        </w:rPr>
        <w:t>нн</w:t>
      </w:r>
      <w:r w:rsidRPr="009571C8">
        <w:rPr>
          <w:rFonts w:ascii="Times New Roman" w:hAnsi="Times New Roman" w:cs="Times New Roman"/>
          <w:b/>
          <w:spacing w:val="1"/>
          <w:sz w:val="28"/>
          <w:szCs w:val="28"/>
        </w:rPr>
        <w:t>о</w:t>
      </w:r>
      <w:r w:rsidRPr="009571C8">
        <w:rPr>
          <w:rFonts w:ascii="Times New Roman" w:hAnsi="Times New Roman" w:cs="Times New Roman"/>
          <w:b/>
          <w:sz w:val="28"/>
          <w:szCs w:val="28"/>
        </w:rPr>
        <w:t>й</w:t>
      </w:r>
    </w:p>
    <w:p w:rsidR="00B1269E" w:rsidRPr="009571C8" w:rsidRDefault="00C825D5" w:rsidP="009571C8">
      <w:pPr>
        <w:pStyle w:val="af3"/>
        <w:jc w:val="center"/>
        <w:rPr>
          <w:rFonts w:ascii="Times New Roman" w:hAnsi="Times New Roman" w:cs="Times New Roman"/>
          <w:b/>
          <w:sz w:val="28"/>
          <w:szCs w:val="28"/>
        </w:rPr>
      </w:pPr>
      <w:r w:rsidRPr="009571C8">
        <w:rPr>
          <w:rFonts w:ascii="Times New Roman" w:hAnsi="Times New Roman" w:cs="Times New Roman"/>
          <w:b/>
          <w:spacing w:val="-1"/>
          <w:sz w:val="28"/>
          <w:szCs w:val="28"/>
        </w:rPr>
        <w:t>п</w:t>
      </w:r>
      <w:r w:rsidRPr="009571C8">
        <w:rPr>
          <w:rFonts w:ascii="Times New Roman" w:hAnsi="Times New Roman" w:cs="Times New Roman"/>
          <w:b/>
          <w:sz w:val="28"/>
          <w:szCs w:val="28"/>
        </w:rPr>
        <w:t>р</w:t>
      </w:r>
      <w:r w:rsidRPr="009571C8">
        <w:rPr>
          <w:rFonts w:ascii="Times New Roman" w:hAnsi="Times New Roman" w:cs="Times New Roman"/>
          <w:b/>
          <w:spacing w:val="1"/>
          <w:sz w:val="28"/>
          <w:szCs w:val="28"/>
        </w:rPr>
        <w:t>а</w:t>
      </w:r>
      <w:r w:rsidRPr="009571C8">
        <w:rPr>
          <w:rFonts w:ascii="Times New Roman" w:hAnsi="Times New Roman" w:cs="Times New Roman"/>
          <w:b/>
          <w:spacing w:val="-3"/>
          <w:sz w:val="28"/>
          <w:szCs w:val="28"/>
        </w:rPr>
        <w:t>к</w:t>
      </w:r>
      <w:r w:rsidRPr="009571C8">
        <w:rPr>
          <w:rFonts w:ascii="Times New Roman" w:hAnsi="Times New Roman" w:cs="Times New Roman"/>
          <w:b/>
          <w:spacing w:val="1"/>
          <w:sz w:val="28"/>
          <w:szCs w:val="28"/>
        </w:rPr>
        <w:t>т</w:t>
      </w:r>
      <w:r w:rsidRPr="009571C8">
        <w:rPr>
          <w:rFonts w:ascii="Times New Roman" w:hAnsi="Times New Roman" w:cs="Times New Roman"/>
          <w:b/>
          <w:spacing w:val="-1"/>
          <w:sz w:val="28"/>
          <w:szCs w:val="28"/>
        </w:rPr>
        <w:t>ик</w:t>
      </w:r>
      <w:r w:rsidRPr="009571C8">
        <w:rPr>
          <w:rFonts w:ascii="Times New Roman" w:hAnsi="Times New Roman" w:cs="Times New Roman"/>
          <w:b/>
          <w:sz w:val="28"/>
          <w:szCs w:val="28"/>
        </w:rPr>
        <w:t>и</w:t>
      </w:r>
    </w:p>
    <w:p w:rsidR="00C825D5" w:rsidRPr="00B1269E" w:rsidRDefault="009E35DB" w:rsidP="00B1269E">
      <w:pPr>
        <w:pStyle w:val="af3"/>
        <w:rPr>
          <w:rFonts w:ascii="Times New Roman" w:hAnsi="Times New Roman" w:cs="Times New Roman"/>
          <w:sz w:val="28"/>
          <w:szCs w:val="28"/>
        </w:rPr>
      </w:pPr>
      <w:r w:rsidRPr="00ED3A42">
        <w:t xml:space="preserve">       </w:t>
      </w:r>
      <w:r w:rsidR="00155F7F">
        <w:t xml:space="preserve">    </w:t>
      </w:r>
      <w:r w:rsidR="00C825D5" w:rsidRPr="00B1269E">
        <w:rPr>
          <w:rFonts w:ascii="Times New Roman" w:hAnsi="Times New Roman" w:cs="Times New Roman"/>
          <w:sz w:val="28"/>
          <w:szCs w:val="28"/>
        </w:rPr>
        <w:t>Уч</w:t>
      </w:r>
      <w:r w:rsidR="00C825D5" w:rsidRPr="00B1269E">
        <w:rPr>
          <w:rFonts w:ascii="Times New Roman" w:hAnsi="Times New Roman" w:cs="Times New Roman"/>
          <w:spacing w:val="-1"/>
          <w:sz w:val="28"/>
          <w:szCs w:val="28"/>
        </w:rPr>
        <w:t>е</w:t>
      </w:r>
      <w:r w:rsidR="00C825D5" w:rsidRPr="00B1269E">
        <w:rPr>
          <w:rFonts w:ascii="Times New Roman" w:hAnsi="Times New Roman" w:cs="Times New Roman"/>
          <w:spacing w:val="1"/>
          <w:sz w:val="28"/>
          <w:szCs w:val="28"/>
        </w:rPr>
        <w:t>бн</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я</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и</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1"/>
          <w:sz w:val="28"/>
          <w:szCs w:val="28"/>
        </w:rPr>
        <w:t>пр</w:t>
      </w:r>
      <w:r w:rsidR="00C825D5" w:rsidRPr="00B1269E">
        <w:rPr>
          <w:rFonts w:ascii="Times New Roman" w:hAnsi="Times New Roman" w:cs="Times New Roman"/>
          <w:spacing w:val="1"/>
          <w:sz w:val="28"/>
          <w:szCs w:val="28"/>
        </w:rPr>
        <w:t>ои</w:t>
      </w:r>
      <w:r w:rsidR="00C825D5" w:rsidRPr="00B1269E">
        <w:rPr>
          <w:rFonts w:ascii="Times New Roman" w:hAnsi="Times New Roman" w:cs="Times New Roman"/>
          <w:sz w:val="28"/>
          <w:szCs w:val="28"/>
        </w:rPr>
        <w:t>з</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стве</w:t>
      </w:r>
      <w:r w:rsidR="00C825D5" w:rsidRPr="00B1269E">
        <w:rPr>
          <w:rFonts w:ascii="Times New Roman" w:hAnsi="Times New Roman" w:cs="Times New Roman"/>
          <w:spacing w:val="-2"/>
          <w:sz w:val="28"/>
          <w:szCs w:val="28"/>
        </w:rPr>
        <w:t>н</w:t>
      </w:r>
      <w:r w:rsidR="00C825D5" w:rsidRPr="00B1269E">
        <w:rPr>
          <w:rFonts w:ascii="Times New Roman" w:hAnsi="Times New Roman" w:cs="Times New Roman"/>
          <w:spacing w:val="1"/>
          <w:sz w:val="28"/>
          <w:szCs w:val="28"/>
        </w:rPr>
        <w:t>ная пр</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кт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см</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нн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е г</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с</w:t>
      </w:r>
      <w:r w:rsidR="00C825D5" w:rsidRPr="00B1269E">
        <w:rPr>
          <w:rFonts w:ascii="Times New Roman" w:hAnsi="Times New Roman" w:cs="Times New Roman"/>
          <w:spacing w:val="-3"/>
          <w:sz w:val="28"/>
          <w:szCs w:val="28"/>
        </w:rPr>
        <w:t>у</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ст</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ны</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z w:val="28"/>
          <w:szCs w:val="28"/>
        </w:rPr>
        <w:t xml:space="preserve">и </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3"/>
          <w:sz w:val="28"/>
          <w:szCs w:val="28"/>
        </w:rPr>
        <w:t>з</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z w:val="28"/>
          <w:szCs w:val="28"/>
        </w:rPr>
        <w:t>ате</w:t>
      </w:r>
      <w:r w:rsidR="00C825D5" w:rsidRPr="00B1269E">
        <w:rPr>
          <w:rFonts w:ascii="Times New Roman" w:hAnsi="Times New Roman" w:cs="Times New Roman"/>
          <w:spacing w:val="-1"/>
          <w:sz w:val="28"/>
          <w:szCs w:val="28"/>
        </w:rPr>
        <w:t>льн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z w:val="28"/>
          <w:szCs w:val="28"/>
        </w:rPr>
        <w:t>и</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z w:val="28"/>
          <w:szCs w:val="28"/>
        </w:rPr>
        <w:t>ста</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та</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1"/>
          <w:sz w:val="28"/>
          <w:szCs w:val="28"/>
        </w:rPr>
        <w:t>у</w:t>
      </w:r>
      <w:r w:rsidR="00C825D5" w:rsidRPr="00B1269E">
        <w:rPr>
          <w:rFonts w:ascii="Times New Roman" w:hAnsi="Times New Roman" w:cs="Times New Roman"/>
          <w:sz w:val="28"/>
          <w:szCs w:val="28"/>
        </w:rPr>
        <w:t>че</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ми</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z w:val="28"/>
          <w:szCs w:val="28"/>
        </w:rPr>
        <w:t>и академ</w:t>
      </w:r>
      <w:r w:rsidR="00C825D5" w:rsidRPr="00B1269E">
        <w:rPr>
          <w:rFonts w:ascii="Times New Roman" w:hAnsi="Times New Roman" w:cs="Times New Roman"/>
          <w:spacing w:val="-2"/>
          <w:sz w:val="28"/>
          <w:szCs w:val="28"/>
        </w:rPr>
        <w:t>и</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z w:val="28"/>
          <w:szCs w:val="28"/>
        </w:rPr>
        <w:t>ал</w:t>
      </w:r>
      <w:r w:rsidR="00C825D5" w:rsidRPr="00B1269E">
        <w:rPr>
          <w:rFonts w:ascii="Times New Roman" w:hAnsi="Times New Roman" w:cs="Times New Roman"/>
          <w:spacing w:val="-2"/>
          <w:sz w:val="28"/>
          <w:szCs w:val="28"/>
        </w:rPr>
        <w:t>и</w:t>
      </w:r>
      <w:r w:rsidR="00C825D5" w:rsidRPr="00B1269E">
        <w:rPr>
          <w:rFonts w:ascii="Times New Roman" w:hAnsi="Times New Roman" w:cs="Times New Roman"/>
          <w:sz w:val="28"/>
          <w:szCs w:val="28"/>
        </w:rPr>
        <w:t>ф</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pacing w:val="-1"/>
          <w:sz w:val="28"/>
          <w:szCs w:val="28"/>
        </w:rPr>
        <w:t>ц</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z w:val="28"/>
          <w:szCs w:val="28"/>
        </w:rPr>
        <w:t>и т</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бо</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3"/>
          <w:sz w:val="28"/>
          <w:szCs w:val="28"/>
        </w:rPr>
        <w:t>а</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ями к с</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ц</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алист</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 xml:space="preserve">м, </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асс</w:t>
      </w:r>
      <w:r w:rsidR="00C825D5" w:rsidRPr="00B1269E">
        <w:rPr>
          <w:rFonts w:ascii="Times New Roman" w:hAnsi="Times New Roman" w:cs="Times New Roman"/>
          <w:spacing w:val="-2"/>
          <w:sz w:val="28"/>
          <w:szCs w:val="28"/>
        </w:rPr>
        <w:t>м</w:t>
      </w:r>
      <w:r w:rsidR="00C825D5" w:rsidRPr="00B1269E">
        <w:rPr>
          <w:rFonts w:ascii="Times New Roman" w:hAnsi="Times New Roman" w:cs="Times New Roman"/>
          <w:sz w:val="28"/>
          <w:szCs w:val="28"/>
        </w:rPr>
        <w:t>ат</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ва</w:t>
      </w:r>
      <w:r w:rsidR="00C825D5" w:rsidRPr="00B1269E">
        <w:rPr>
          <w:rFonts w:ascii="Times New Roman" w:hAnsi="Times New Roman" w:cs="Times New Roman"/>
          <w:spacing w:val="-1"/>
          <w:sz w:val="28"/>
          <w:szCs w:val="28"/>
        </w:rPr>
        <w:t>ю</w:t>
      </w:r>
      <w:r w:rsidR="00C825D5" w:rsidRPr="00B1269E">
        <w:rPr>
          <w:rFonts w:ascii="Times New Roman" w:hAnsi="Times New Roman" w:cs="Times New Roman"/>
          <w:sz w:val="28"/>
          <w:szCs w:val="28"/>
        </w:rPr>
        <w:t>тся</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2"/>
          <w:sz w:val="28"/>
          <w:szCs w:val="28"/>
        </w:rPr>
        <w:t>к</w:t>
      </w:r>
      <w:r w:rsidR="00C825D5" w:rsidRPr="00B1269E">
        <w:rPr>
          <w:rFonts w:ascii="Times New Roman" w:hAnsi="Times New Roman" w:cs="Times New Roman"/>
          <w:sz w:val="28"/>
          <w:szCs w:val="28"/>
        </w:rPr>
        <w:t>ак</w:t>
      </w:r>
      <w:r w:rsidR="00C825D5" w:rsidRPr="00B1269E">
        <w:rPr>
          <w:rFonts w:ascii="Times New Roman" w:hAnsi="Times New Roman" w:cs="Times New Roman"/>
          <w:spacing w:val="4"/>
          <w:sz w:val="28"/>
          <w:szCs w:val="28"/>
        </w:rPr>
        <w:t xml:space="preserve"> </w:t>
      </w:r>
      <w:r w:rsidR="00C825D5" w:rsidRPr="00B1269E">
        <w:rPr>
          <w:rFonts w:ascii="Times New Roman" w:hAnsi="Times New Roman" w:cs="Times New Roman"/>
          <w:sz w:val="28"/>
          <w:szCs w:val="28"/>
        </w:rPr>
        <w:t>ва</w:t>
      </w:r>
      <w:r w:rsidR="00C825D5" w:rsidRPr="00B1269E">
        <w:rPr>
          <w:rFonts w:ascii="Times New Roman" w:hAnsi="Times New Roman" w:cs="Times New Roman"/>
          <w:spacing w:val="-3"/>
          <w:sz w:val="28"/>
          <w:szCs w:val="28"/>
        </w:rPr>
        <w:t>ж</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й</w:t>
      </w:r>
      <w:r w:rsidR="00C825D5" w:rsidRPr="00B1269E">
        <w:rPr>
          <w:rFonts w:ascii="Times New Roman" w:hAnsi="Times New Roman" w:cs="Times New Roman"/>
          <w:spacing w:val="4"/>
          <w:sz w:val="28"/>
          <w:szCs w:val="28"/>
        </w:rPr>
        <w:t xml:space="preserve"> </w:t>
      </w:r>
      <w:r w:rsidR="00C825D5" w:rsidRPr="00B1269E">
        <w:rPr>
          <w:rFonts w:ascii="Times New Roman" w:hAnsi="Times New Roman" w:cs="Times New Roman"/>
          <w:sz w:val="28"/>
          <w:szCs w:val="28"/>
        </w:rPr>
        <w:t>этап</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2"/>
          <w:sz w:val="28"/>
          <w:szCs w:val="28"/>
        </w:rPr>
        <w:t>н</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2"/>
          <w:sz w:val="28"/>
          <w:szCs w:val="28"/>
        </w:rPr>
        <w:t>г</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4"/>
          <w:sz w:val="28"/>
          <w:szCs w:val="28"/>
        </w:rPr>
        <w:t xml:space="preserve"> </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че</w:t>
      </w:r>
      <w:r w:rsidR="00C825D5" w:rsidRPr="00B1269E">
        <w:rPr>
          <w:rFonts w:ascii="Times New Roman" w:hAnsi="Times New Roman" w:cs="Times New Roman"/>
          <w:spacing w:val="1"/>
          <w:sz w:val="28"/>
          <w:szCs w:val="28"/>
        </w:rPr>
        <w:t>ни</w:t>
      </w:r>
      <w:r w:rsidR="00C825D5" w:rsidRPr="00B1269E">
        <w:rPr>
          <w:rFonts w:ascii="Times New Roman" w:hAnsi="Times New Roman" w:cs="Times New Roman"/>
          <w:sz w:val="28"/>
          <w:szCs w:val="28"/>
        </w:rPr>
        <w:t>я</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ст</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 и яв</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яются с</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став</w:t>
      </w:r>
      <w:r w:rsidR="00C825D5" w:rsidRPr="00B1269E">
        <w:rPr>
          <w:rFonts w:ascii="Times New Roman" w:hAnsi="Times New Roman" w:cs="Times New Roman"/>
          <w:spacing w:val="-2"/>
          <w:sz w:val="28"/>
          <w:szCs w:val="28"/>
        </w:rPr>
        <w:t>н</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й</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част</w:t>
      </w:r>
      <w:r w:rsidR="00C825D5" w:rsidRPr="00B1269E">
        <w:rPr>
          <w:rFonts w:ascii="Times New Roman" w:hAnsi="Times New Roman" w:cs="Times New Roman"/>
          <w:spacing w:val="-1"/>
          <w:sz w:val="28"/>
          <w:szCs w:val="28"/>
        </w:rPr>
        <w:t>ь</w:t>
      </w:r>
      <w:r w:rsidR="00C825D5" w:rsidRPr="00B1269E">
        <w:rPr>
          <w:rFonts w:ascii="Times New Roman" w:hAnsi="Times New Roman" w:cs="Times New Roman"/>
          <w:sz w:val="28"/>
          <w:szCs w:val="28"/>
        </w:rPr>
        <w:t>ю обра</w:t>
      </w:r>
      <w:r w:rsidR="00C825D5" w:rsidRPr="00B1269E">
        <w:rPr>
          <w:rFonts w:ascii="Times New Roman" w:hAnsi="Times New Roman" w:cs="Times New Roman"/>
          <w:spacing w:val="-2"/>
          <w:sz w:val="28"/>
          <w:szCs w:val="28"/>
        </w:rPr>
        <w:t>з</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вате</w:t>
      </w:r>
      <w:r w:rsidR="00C825D5" w:rsidRPr="00B1269E">
        <w:rPr>
          <w:rFonts w:ascii="Times New Roman" w:hAnsi="Times New Roman" w:cs="Times New Roman"/>
          <w:spacing w:val="-4"/>
          <w:sz w:val="28"/>
          <w:szCs w:val="28"/>
        </w:rPr>
        <w:t>л</w:t>
      </w:r>
      <w:r w:rsidR="00C825D5" w:rsidRPr="00B1269E">
        <w:rPr>
          <w:rFonts w:ascii="Times New Roman" w:hAnsi="Times New Roman" w:cs="Times New Roman"/>
          <w:spacing w:val="-1"/>
          <w:sz w:val="28"/>
          <w:szCs w:val="28"/>
        </w:rPr>
        <w:t>ь</w:t>
      </w:r>
      <w:r w:rsidR="00C825D5" w:rsidRPr="00B1269E">
        <w:rPr>
          <w:rFonts w:ascii="Times New Roman" w:hAnsi="Times New Roman" w:cs="Times New Roman"/>
          <w:spacing w:val="1"/>
          <w:sz w:val="28"/>
          <w:szCs w:val="28"/>
        </w:rPr>
        <w:t>но</w:t>
      </w:r>
      <w:r w:rsidR="00C825D5" w:rsidRPr="00B1269E">
        <w:rPr>
          <w:rFonts w:ascii="Times New Roman" w:hAnsi="Times New Roman" w:cs="Times New Roman"/>
          <w:spacing w:val="-2"/>
          <w:sz w:val="28"/>
          <w:szCs w:val="28"/>
        </w:rPr>
        <w:t>г</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2"/>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оц</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z w:val="28"/>
          <w:szCs w:val="28"/>
        </w:rPr>
        <w:t>сса.</w:t>
      </w:r>
    </w:p>
    <w:p w:rsidR="00C825D5" w:rsidRPr="00B1269E" w:rsidRDefault="009E35DB" w:rsidP="00B1269E">
      <w:pPr>
        <w:pStyle w:val="af3"/>
        <w:rPr>
          <w:rFonts w:ascii="Times New Roman" w:hAnsi="Times New Roman" w:cs="Times New Roman"/>
          <w:sz w:val="28"/>
          <w:szCs w:val="28"/>
        </w:rPr>
      </w:pPr>
      <w:r w:rsidRPr="00B1269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он</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ь</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3"/>
          <w:sz w:val="28"/>
          <w:szCs w:val="28"/>
        </w:rPr>
        <w:t>е</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я</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кт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2"/>
          <w:sz w:val="28"/>
          <w:szCs w:val="28"/>
        </w:rPr>
        <w:t>к</w:t>
      </w:r>
      <w:r w:rsidR="00C825D5" w:rsidRPr="00B1269E">
        <w:rPr>
          <w:rFonts w:ascii="Times New Roman" w:hAnsi="Times New Roman" w:cs="Times New Roman"/>
          <w:sz w:val="28"/>
          <w:szCs w:val="28"/>
        </w:rPr>
        <w:t xml:space="preserve">и </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с</w:t>
      </w:r>
      <w:r w:rsidR="00C825D5" w:rsidRPr="00B1269E">
        <w:rPr>
          <w:rFonts w:ascii="Times New Roman" w:hAnsi="Times New Roman" w:cs="Times New Roman"/>
          <w:spacing w:val="-3"/>
          <w:sz w:val="28"/>
          <w:szCs w:val="28"/>
        </w:rPr>
        <w:t>у</w:t>
      </w:r>
      <w:r w:rsidR="00C825D5" w:rsidRPr="00B1269E">
        <w:rPr>
          <w:rFonts w:ascii="Times New Roman" w:hAnsi="Times New Roman" w:cs="Times New Roman"/>
          <w:sz w:val="28"/>
          <w:szCs w:val="28"/>
        </w:rPr>
        <w:t>щест</w:t>
      </w:r>
      <w:r w:rsidR="00C825D5" w:rsidRPr="00B1269E">
        <w:rPr>
          <w:rFonts w:ascii="Times New Roman" w:hAnsi="Times New Roman" w:cs="Times New Roman"/>
          <w:spacing w:val="4"/>
          <w:sz w:val="28"/>
          <w:szCs w:val="28"/>
        </w:rPr>
        <w:t>в</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яется</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pacing w:val="-2"/>
          <w:sz w:val="28"/>
          <w:szCs w:val="28"/>
        </w:rPr>
        <w:t>с</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z w:val="28"/>
          <w:szCs w:val="28"/>
        </w:rPr>
        <w:t>ст</w:t>
      </w:r>
      <w:r w:rsidR="00C825D5" w:rsidRPr="00B1269E">
        <w:rPr>
          <w:rFonts w:ascii="Times New Roman" w:hAnsi="Times New Roman" w:cs="Times New Roman"/>
          <w:spacing w:val="-1"/>
          <w:sz w:val="28"/>
          <w:szCs w:val="28"/>
        </w:rPr>
        <w:t>ор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ы первого</w:t>
      </w:r>
      <w:r w:rsidR="00C825D5" w:rsidRPr="00B1269E">
        <w:rPr>
          <w:rFonts w:ascii="Times New Roman" w:hAnsi="Times New Roman" w:cs="Times New Roman"/>
          <w:spacing w:val="1"/>
          <w:sz w:val="28"/>
          <w:szCs w:val="28"/>
        </w:rPr>
        <w:t xml:space="preserve"> 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ек</w:t>
      </w:r>
      <w:r w:rsidR="00C825D5" w:rsidRPr="00B1269E">
        <w:rPr>
          <w:rFonts w:ascii="Times New Roman" w:hAnsi="Times New Roman" w:cs="Times New Roman"/>
          <w:spacing w:val="-2"/>
          <w:sz w:val="28"/>
          <w:szCs w:val="28"/>
        </w:rPr>
        <w:t>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 xml:space="preserve">а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4"/>
          <w:sz w:val="28"/>
          <w:szCs w:val="28"/>
        </w:rPr>
        <w:t xml:space="preserve"> </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че</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но</w:t>
      </w:r>
      <w:r w:rsidR="00C825D5" w:rsidRPr="00B1269E">
        <w:rPr>
          <w:rFonts w:ascii="Times New Roman" w:hAnsi="Times New Roman" w:cs="Times New Roman"/>
          <w:sz w:val="28"/>
          <w:szCs w:val="28"/>
        </w:rPr>
        <w:t>й</w:t>
      </w:r>
      <w:r w:rsidR="00C825D5" w:rsidRPr="00B1269E">
        <w:rPr>
          <w:rFonts w:ascii="Times New Roman" w:hAnsi="Times New Roman" w:cs="Times New Roman"/>
          <w:spacing w:val="4"/>
          <w:sz w:val="28"/>
          <w:szCs w:val="28"/>
        </w:rPr>
        <w:t xml:space="preserve"> </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те, а</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pacing w:val="1"/>
          <w:sz w:val="28"/>
          <w:szCs w:val="28"/>
        </w:rPr>
        <w:t>ор</w:t>
      </w:r>
      <w:r w:rsidR="00C825D5" w:rsidRPr="00B1269E">
        <w:rPr>
          <w:rFonts w:ascii="Times New Roman" w:hAnsi="Times New Roman" w:cs="Times New Roman"/>
          <w:spacing w:val="-2"/>
          <w:sz w:val="28"/>
          <w:szCs w:val="28"/>
        </w:rPr>
        <w:t>г</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за</w:t>
      </w:r>
      <w:r w:rsidR="00C825D5" w:rsidRPr="00B1269E">
        <w:rPr>
          <w:rFonts w:ascii="Times New Roman" w:hAnsi="Times New Roman" w:cs="Times New Roman"/>
          <w:spacing w:val="-2"/>
          <w:sz w:val="28"/>
          <w:szCs w:val="28"/>
        </w:rPr>
        <w:t>ц</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я</w:t>
      </w:r>
      <w:r w:rsidR="00C825D5" w:rsidRPr="00B1269E">
        <w:rPr>
          <w:rFonts w:ascii="Times New Roman" w:hAnsi="Times New Roman" w:cs="Times New Roman"/>
          <w:spacing w:val="1"/>
          <w:sz w:val="28"/>
          <w:szCs w:val="28"/>
        </w:rPr>
        <w:t xml:space="preserve"> 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акт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2"/>
          <w:sz w:val="28"/>
          <w:szCs w:val="28"/>
        </w:rPr>
        <w:t>к</w:t>
      </w:r>
      <w:r w:rsidR="00C825D5" w:rsidRPr="00B1269E">
        <w:rPr>
          <w:rFonts w:ascii="Times New Roman" w:hAnsi="Times New Roman" w:cs="Times New Roman"/>
          <w:sz w:val="28"/>
          <w:szCs w:val="28"/>
        </w:rPr>
        <w:t>и</w:t>
      </w:r>
      <w:r w:rsidR="00C825D5" w:rsidRPr="00B1269E">
        <w:rPr>
          <w:rFonts w:ascii="Times New Roman" w:hAnsi="Times New Roman" w:cs="Times New Roman"/>
          <w:spacing w:val="11"/>
          <w:sz w:val="28"/>
          <w:szCs w:val="28"/>
        </w:rPr>
        <w:t xml:space="preserve"> </w:t>
      </w:r>
      <w:r w:rsidR="00C825D5" w:rsidRPr="00B1269E">
        <w:rPr>
          <w:rFonts w:ascii="Times New Roman" w:hAnsi="Times New Roman" w:cs="Times New Roman"/>
          <w:sz w:val="28"/>
          <w:szCs w:val="28"/>
        </w:rPr>
        <w:t>–</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pacing w:val="1"/>
          <w:sz w:val="28"/>
          <w:szCs w:val="28"/>
        </w:rPr>
        <w:t>учебно-методическим о</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елом</w:t>
      </w:r>
      <w:r w:rsidR="00C825D5" w:rsidRPr="00B1269E">
        <w:rPr>
          <w:rFonts w:ascii="Times New Roman" w:hAnsi="Times New Roman" w:cs="Times New Roman"/>
          <w:spacing w:val="1"/>
          <w:sz w:val="28"/>
          <w:szCs w:val="28"/>
        </w:rPr>
        <w:t xml:space="preserve"> 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ои</w:t>
      </w:r>
      <w:r w:rsidR="00C825D5" w:rsidRPr="00B1269E">
        <w:rPr>
          <w:rFonts w:ascii="Times New Roman" w:hAnsi="Times New Roman" w:cs="Times New Roman"/>
          <w:sz w:val="28"/>
          <w:szCs w:val="28"/>
        </w:rPr>
        <w:t>з</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стве</w:t>
      </w:r>
      <w:r w:rsidR="00C825D5" w:rsidRPr="00B1269E">
        <w:rPr>
          <w:rFonts w:ascii="Times New Roman" w:hAnsi="Times New Roman" w:cs="Times New Roman"/>
          <w:spacing w:val="-2"/>
          <w:sz w:val="28"/>
          <w:szCs w:val="28"/>
        </w:rPr>
        <w:t>н</w:t>
      </w:r>
      <w:r w:rsidR="00C825D5" w:rsidRPr="00B1269E">
        <w:rPr>
          <w:rFonts w:ascii="Times New Roman" w:hAnsi="Times New Roman" w:cs="Times New Roman"/>
          <w:spacing w:val="-1"/>
          <w:sz w:val="28"/>
          <w:szCs w:val="28"/>
        </w:rPr>
        <w:t>но</w:t>
      </w:r>
      <w:r w:rsidR="00C825D5" w:rsidRPr="00B1269E">
        <w:rPr>
          <w:rFonts w:ascii="Times New Roman" w:hAnsi="Times New Roman" w:cs="Times New Roman"/>
          <w:sz w:val="28"/>
          <w:szCs w:val="28"/>
        </w:rPr>
        <w:t xml:space="preserve">й </w:t>
      </w:r>
      <w:r w:rsidR="00C825D5" w:rsidRPr="00B1269E">
        <w:rPr>
          <w:rFonts w:ascii="Times New Roman" w:hAnsi="Times New Roman" w:cs="Times New Roman"/>
          <w:spacing w:val="1"/>
          <w:sz w:val="28"/>
          <w:szCs w:val="28"/>
        </w:rPr>
        <w:t>пр</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кт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z w:val="28"/>
          <w:szCs w:val="28"/>
        </w:rPr>
        <w:t>Р</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ство</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ак</w:t>
      </w:r>
      <w:r w:rsidR="00C825D5" w:rsidRPr="00B1269E">
        <w:rPr>
          <w:rFonts w:ascii="Times New Roman" w:hAnsi="Times New Roman" w:cs="Times New Roman"/>
          <w:spacing w:val="-2"/>
          <w:sz w:val="28"/>
          <w:szCs w:val="28"/>
        </w:rPr>
        <w:t>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2"/>
          <w:sz w:val="28"/>
          <w:szCs w:val="28"/>
        </w:rPr>
        <w:t>к</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й</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ж</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му к</w:t>
      </w:r>
      <w:r w:rsidR="00C825D5" w:rsidRPr="00B1269E">
        <w:rPr>
          <w:rFonts w:ascii="Times New Roman" w:hAnsi="Times New Roman" w:cs="Times New Roman"/>
          <w:spacing w:val="-3"/>
          <w:sz w:val="28"/>
          <w:szCs w:val="28"/>
        </w:rPr>
        <w:t>у</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 xml:space="preserve">су </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еализ</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ется за</w:t>
      </w:r>
      <w:r w:rsidR="00C825D5" w:rsidRPr="00B1269E">
        <w:rPr>
          <w:rFonts w:ascii="Times New Roman" w:hAnsi="Times New Roman" w:cs="Times New Roman"/>
          <w:spacing w:val="-1"/>
          <w:sz w:val="28"/>
          <w:szCs w:val="28"/>
        </w:rPr>
        <w:t>в</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ю</w:t>
      </w:r>
      <w:r w:rsidR="00C825D5" w:rsidRPr="00B1269E">
        <w:rPr>
          <w:rFonts w:ascii="Times New Roman" w:hAnsi="Times New Roman" w:cs="Times New Roman"/>
          <w:sz w:val="28"/>
          <w:szCs w:val="28"/>
        </w:rPr>
        <w:t xml:space="preserve">щими </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z w:val="28"/>
          <w:szCs w:val="28"/>
        </w:rPr>
        <w:t>с</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т</w:t>
      </w:r>
      <w:r w:rsidR="00C825D5" w:rsidRPr="00B1269E">
        <w:rPr>
          <w:rFonts w:ascii="Times New Roman" w:hAnsi="Times New Roman" w:cs="Times New Roman"/>
          <w:spacing w:val="-1"/>
          <w:sz w:val="28"/>
          <w:szCs w:val="28"/>
        </w:rPr>
        <w:t>в</w:t>
      </w:r>
      <w:r w:rsidR="00C825D5" w:rsidRPr="00B1269E">
        <w:rPr>
          <w:rFonts w:ascii="Times New Roman" w:hAnsi="Times New Roman" w:cs="Times New Roman"/>
          <w:sz w:val="28"/>
          <w:szCs w:val="28"/>
        </w:rPr>
        <w:t>етст</w:t>
      </w:r>
      <w:r w:rsidR="00C825D5" w:rsidRPr="00B1269E">
        <w:rPr>
          <w:rFonts w:ascii="Times New Roman" w:hAnsi="Times New Roman" w:cs="Times New Roman"/>
          <w:spacing w:val="-1"/>
          <w:sz w:val="28"/>
          <w:szCs w:val="28"/>
        </w:rPr>
        <w:t>в</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ю</w:t>
      </w:r>
      <w:r w:rsidR="00C825D5" w:rsidRPr="00B1269E">
        <w:rPr>
          <w:rFonts w:ascii="Times New Roman" w:hAnsi="Times New Roman" w:cs="Times New Roman"/>
          <w:sz w:val="28"/>
          <w:szCs w:val="28"/>
        </w:rPr>
        <w:t xml:space="preserve">щих </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ка</w:t>
      </w:r>
      <w:r w:rsidR="00C825D5" w:rsidRPr="00B1269E">
        <w:rPr>
          <w:rFonts w:ascii="Times New Roman" w:hAnsi="Times New Roman" w:cs="Times New Roman"/>
          <w:spacing w:val="1"/>
          <w:sz w:val="28"/>
          <w:szCs w:val="28"/>
        </w:rPr>
        <w:t>ф</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р  и их</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авате</w:t>
      </w:r>
      <w:r w:rsidR="00C825D5" w:rsidRPr="00B1269E">
        <w:rPr>
          <w:rFonts w:ascii="Times New Roman" w:hAnsi="Times New Roman" w:cs="Times New Roman"/>
          <w:spacing w:val="-4"/>
          <w:sz w:val="28"/>
          <w:szCs w:val="28"/>
        </w:rPr>
        <w:t>л</w:t>
      </w:r>
      <w:r w:rsidR="00C825D5" w:rsidRPr="00B1269E">
        <w:rPr>
          <w:rFonts w:ascii="Times New Roman" w:hAnsi="Times New Roman" w:cs="Times New Roman"/>
          <w:sz w:val="28"/>
          <w:szCs w:val="28"/>
        </w:rPr>
        <w:t xml:space="preserve">ями </w:t>
      </w:r>
      <w:r w:rsidR="00C825D5" w:rsidRPr="00B1269E">
        <w:rPr>
          <w:rFonts w:ascii="Times New Roman" w:hAnsi="Times New Roman" w:cs="Times New Roman"/>
          <w:spacing w:val="7"/>
          <w:sz w:val="28"/>
          <w:szCs w:val="28"/>
        </w:rPr>
        <w:t xml:space="preserve"> </w:t>
      </w:r>
      <w:r w:rsidR="00C825D5" w:rsidRPr="00B1269E">
        <w:rPr>
          <w:rFonts w:ascii="Times New Roman" w:hAnsi="Times New Roman" w:cs="Times New Roman"/>
          <w:sz w:val="28"/>
          <w:szCs w:val="28"/>
        </w:rPr>
        <w:t xml:space="preserve">– </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2"/>
          <w:sz w:val="28"/>
          <w:szCs w:val="28"/>
        </w:rPr>
        <w:t>о</w:t>
      </w:r>
      <w:r w:rsidR="00C825D5" w:rsidRPr="00B1269E">
        <w:rPr>
          <w:rFonts w:ascii="Times New Roman" w:hAnsi="Times New Roman" w:cs="Times New Roman"/>
          <w:spacing w:val="1"/>
          <w:sz w:val="28"/>
          <w:szCs w:val="28"/>
        </w:rPr>
        <w:t>ди</w:t>
      </w:r>
      <w:r w:rsidR="00C825D5" w:rsidRPr="00B1269E">
        <w:rPr>
          <w:rFonts w:ascii="Times New Roman" w:hAnsi="Times New Roman" w:cs="Times New Roman"/>
          <w:sz w:val="28"/>
          <w:szCs w:val="28"/>
        </w:rPr>
        <w:t>те</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pacing w:val="-2"/>
          <w:sz w:val="28"/>
          <w:szCs w:val="28"/>
        </w:rPr>
        <w:t>я</w:t>
      </w:r>
      <w:r w:rsidR="00C825D5" w:rsidRPr="00B1269E">
        <w:rPr>
          <w:rFonts w:ascii="Times New Roman" w:hAnsi="Times New Roman" w:cs="Times New Roman"/>
          <w:sz w:val="28"/>
          <w:szCs w:val="28"/>
        </w:rPr>
        <w:t>ми</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ак</w:t>
      </w:r>
      <w:r w:rsidR="00C825D5" w:rsidRPr="00B1269E">
        <w:rPr>
          <w:rFonts w:ascii="Times New Roman" w:hAnsi="Times New Roman" w:cs="Times New Roman"/>
          <w:spacing w:val="-2"/>
          <w:sz w:val="28"/>
          <w:szCs w:val="28"/>
        </w:rPr>
        <w:t>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азн</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чае</w:t>
      </w:r>
      <w:r w:rsidR="00C825D5" w:rsidRPr="00B1269E">
        <w:rPr>
          <w:rFonts w:ascii="Times New Roman" w:hAnsi="Times New Roman" w:cs="Times New Roman"/>
          <w:spacing w:val="-2"/>
          <w:sz w:val="28"/>
          <w:szCs w:val="28"/>
        </w:rPr>
        <w:t>м</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ми</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ри</w:t>
      </w:r>
      <w:r w:rsidR="00C825D5" w:rsidRPr="00B1269E">
        <w:rPr>
          <w:rFonts w:ascii="Times New Roman" w:hAnsi="Times New Roman" w:cs="Times New Roman"/>
          <w:spacing w:val="-2"/>
          <w:sz w:val="28"/>
          <w:szCs w:val="28"/>
        </w:rPr>
        <w:t>к</w:t>
      </w:r>
      <w:r w:rsidR="00C825D5" w:rsidRPr="00B1269E">
        <w:rPr>
          <w:rFonts w:ascii="Times New Roman" w:hAnsi="Times New Roman" w:cs="Times New Roman"/>
          <w:spacing w:val="6"/>
          <w:sz w:val="28"/>
          <w:szCs w:val="28"/>
        </w:rPr>
        <w:t>а</w:t>
      </w:r>
      <w:r w:rsidR="00C825D5" w:rsidRPr="00B1269E">
        <w:rPr>
          <w:rFonts w:ascii="Times New Roman" w:hAnsi="Times New Roman" w:cs="Times New Roman"/>
          <w:sz w:val="28"/>
          <w:szCs w:val="28"/>
        </w:rPr>
        <w:t>зом</w:t>
      </w:r>
      <w:r w:rsidR="00C825D5" w:rsidRPr="00B1269E">
        <w:rPr>
          <w:rFonts w:ascii="Times New Roman" w:hAnsi="Times New Roman" w:cs="Times New Roman"/>
          <w:spacing w:val="1"/>
          <w:sz w:val="28"/>
          <w:szCs w:val="28"/>
        </w:rPr>
        <w:t xml:space="preserve"> р</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z w:val="28"/>
          <w:szCs w:val="28"/>
        </w:rPr>
        <w:t>кт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з ч</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с</w:t>
      </w:r>
      <w:r w:rsidR="00C825D5" w:rsidRPr="00B1269E">
        <w:rPr>
          <w:rFonts w:ascii="Times New Roman" w:hAnsi="Times New Roman" w:cs="Times New Roman"/>
          <w:spacing w:val="-3"/>
          <w:sz w:val="28"/>
          <w:szCs w:val="28"/>
        </w:rPr>
        <w:t>л</w:t>
      </w:r>
      <w:r w:rsidR="00C825D5" w:rsidRPr="00B1269E">
        <w:rPr>
          <w:rFonts w:ascii="Times New Roman" w:hAnsi="Times New Roman" w:cs="Times New Roman"/>
          <w:sz w:val="28"/>
          <w:szCs w:val="28"/>
        </w:rPr>
        <w:t>а высок</w:t>
      </w:r>
      <w:r w:rsidR="00C825D5" w:rsidRPr="00B1269E">
        <w:rPr>
          <w:rFonts w:ascii="Times New Roman" w:hAnsi="Times New Roman" w:cs="Times New Roman"/>
          <w:spacing w:val="-2"/>
          <w:sz w:val="28"/>
          <w:szCs w:val="28"/>
        </w:rPr>
        <w:t>о</w:t>
      </w:r>
      <w:r w:rsidR="00C825D5" w:rsidRPr="00B1269E">
        <w:rPr>
          <w:rFonts w:ascii="Times New Roman" w:hAnsi="Times New Roman" w:cs="Times New Roman"/>
          <w:sz w:val="28"/>
          <w:szCs w:val="28"/>
        </w:rPr>
        <w:t>ква</w:t>
      </w:r>
      <w:r w:rsidR="00C825D5" w:rsidRPr="00B1269E">
        <w:rPr>
          <w:rFonts w:ascii="Times New Roman" w:hAnsi="Times New Roman" w:cs="Times New Roman"/>
          <w:spacing w:val="-1"/>
          <w:sz w:val="28"/>
          <w:szCs w:val="28"/>
        </w:rPr>
        <w:t>ли</w:t>
      </w:r>
      <w:r w:rsidR="00C825D5" w:rsidRPr="00B1269E">
        <w:rPr>
          <w:rFonts w:ascii="Times New Roman" w:hAnsi="Times New Roman" w:cs="Times New Roman"/>
          <w:sz w:val="28"/>
          <w:szCs w:val="28"/>
        </w:rPr>
        <w:t>ф</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ц</w:t>
      </w:r>
      <w:r w:rsidR="00C825D5" w:rsidRPr="00B1269E">
        <w:rPr>
          <w:rFonts w:ascii="Times New Roman" w:hAnsi="Times New Roman" w:cs="Times New Roman"/>
          <w:spacing w:val="-1"/>
          <w:sz w:val="28"/>
          <w:szCs w:val="28"/>
        </w:rPr>
        <w:t>иро</w:t>
      </w:r>
      <w:r w:rsidR="00C825D5" w:rsidRPr="00B1269E">
        <w:rPr>
          <w:rFonts w:ascii="Times New Roman" w:hAnsi="Times New Roman" w:cs="Times New Roman"/>
          <w:sz w:val="28"/>
          <w:szCs w:val="28"/>
        </w:rPr>
        <w:t>ван</w:t>
      </w:r>
      <w:r w:rsidR="00C825D5" w:rsidRPr="00B1269E">
        <w:rPr>
          <w:rFonts w:ascii="Times New Roman" w:hAnsi="Times New Roman" w:cs="Times New Roman"/>
          <w:spacing w:val="-1"/>
          <w:sz w:val="28"/>
          <w:szCs w:val="28"/>
        </w:rPr>
        <w:t>ны</w:t>
      </w:r>
      <w:r w:rsidR="00C825D5" w:rsidRPr="00B1269E">
        <w:rPr>
          <w:rFonts w:ascii="Times New Roman" w:hAnsi="Times New Roman" w:cs="Times New Roman"/>
          <w:sz w:val="28"/>
          <w:szCs w:val="28"/>
        </w:rPr>
        <w:t>х</w:t>
      </w:r>
      <w:r w:rsidR="00C825D5" w:rsidRPr="00B1269E">
        <w:rPr>
          <w:rFonts w:ascii="Times New Roman" w:hAnsi="Times New Roman" w:cs="Times New Roman"/>
          <w:spacing w:val="4"/>
          <w:sz w:val="28"/>
          <w:szCs w:val="28"/>
        </w:rPr>
        <w:t xml:space="preserve"> </w:t>
      </w:r>
      <w:r w:rsidR="00C825D5" w:rsidRPr="00B1269E">
        <w:rPr>
          <w:rFonts w:ascii="Times New Roman" w:hAnsi="Times New Roman" w:cs="Times New Roman"/>
          <w:spacing w:val="-2"/>
          <w:sz w:val="28"/>
          <w:szCs w:val="28"/>
        </w:rPr>
        <w:t>с</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ц</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3"/>
          <w:sz w:val="28"/>
          <w:szCs w:val="28"/>
        </w:rPr>
        <w:t>л</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ст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 и</w:t>
      </w:r>
      <w:r w:rsidR="00C825D5" w:rsidRPr="00B1269E">
        <w:rPr>
          <w:rFonts w:ascii="Times New Roman" w:hAnsi="Times New Roman" w:cs="Times New Roman"/>
          <w:spacing w:val="1"/>
          <w:sz w:val="28"/>
          <w:szCs w:val="28"/>
        </w:rPr>
        <w:t xml:space="preserve"> н</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ее</w:t>
      </w:r>
      <w:r w:rsidR="00C825D5" w:rsidRPr="00B1269E">
        <w:rPr>
          <w:rFonts w:ascii="Times New Roman" w:hAnsi="Times New Roman" w:cs="Times New Roman"/>
          <w:spacing w:val="1"/>
          <w:sz w:val="28"/>
          <w:szCs w:val="28"/>
        </w:rPr>
        <w:t xml:space="preserve"> о</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 xml:space="preserve">х </w:t>
      </w:r>
      <w:r w:rsidR="00C825D5" w:rsidRPr="00B1269E">
        <w:rPr>
          <w:rFonts w:ascii="Times New Roman" w:hAnsi="Times New Roman" w:cs="Times New Roman"/>
          <w:spacing w:val="1"/>
          <w:sz w:val="28"/>
          <w:szCs w:val="28"/>
        </w:rPr>
        <w:t>пр</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авате</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й</w:t>
      </w:r>
      <w:r w:rsidR="00C825D5" w:rsidRPr="00B1269E">
        <w:rPr>
          <w:rFonts w:ascii="Times New Roman" w:hAnsi="Times New Roman" w:cs="Times New Roman"/>
          <w:sz w:val="28"/>
          <w:szCs w:val="28"/>
        </w:rPr>
        <w:t>.</w:t>
      </w:r>
    </w:p>
    <w:p w:rsidR="00C825D5" w:rsidRPr="00B1269E" w:rsidRDefault="009E35DB" w:rsidP="00B1269E">
      <w:pPr>
        <w:pStyle w:val="af3"/>
        <w:rPr>
          <w:rFonts w:ascii="Times New Roman" w:hAnsi="Times New Roman" w:cs="Times New Roman"/>
          <w:sz w:val="28"/>
          <w:szCs w:val="28"/>
        </w:rPr>
      </w:pPr>
      <w:r w:rsidRPr="00B1269E">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1"/>
          <w:sz w:val="28"/>
          <w:szCs w:val="28"/>
        </w:rPr>
        <w:t>Пр</w:t>
      </w:r>
      <w:r w:rsidR="00C825D5" w:rsidRPr="00B1269E">
        <w:rPr>
          <w:rFonts w:ascii="Times New Roman" w:hAnsi="Times New Roman" w:cs="Times New Roman"/>
          <w:spacing w:val="1"/>
          <w:sz w:val="28"/>
          <w:szCs w:val="28"/>
        </w:rPr>
        <w:t>ои</w:t>
      </w:r>
      <w:r w:rsidR="00C825D5" w:rsidRPr="00B1269E">
        <w:rPr>
          <w:rFonts w:ascii="Times New Roman" w:hAnsi="Times New Roman" w:cs="Times New Roman"/>
          <w:sz w:val="28"/>
          <w:szCs w:val="28"/>
        </w:rPr>
        <w:t>з</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стве</w:t>
      </w:r>
      <w:r w:rsidR="00C825D5" w:rsidRPr="00B1269E">
        <w:rPr>
          <w:rFonts w:ascii="Times New Roman" w:hAnsi="Times New Roman" w:cs="Times New Roman"/>
          <w:spacing w:val="-2"/>
          <w:sz w:val="28"/>
          <w:szCs w:val="28"/>
        </w:rPr>
        <w:t>н</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 xml:space="preserve">ая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ак</w:t>
      </w:r>
      <w:r w:rsidR="00C825D5" w:rsidRPr="00B1269E">
        <w:rPr>
          <w:rFonts w:ascii="Times New Roman" w:hAnsi="Times New Roman" w:cs="Times New Roman"/>
          <w:spacing w:val="-2"/>
          <w:sz w:val="28"/>
          <w:szCs w:val="28"/>
        </w:rPr>
        <w:t>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ка в</w:t>
      </w:r>
      <w:r w:rsidR="00C825D5" w:rsidRPr="00B1269E">
        <w:rPr>
          <w:rFonts w:ascii="Times New Roman" w:hAnsi="Times New Roman" w:cs="Times New Roman"/>
          <w:spacing w:val="2"/>
          <w:sz w:val="28"/>
          <w:szCs w:val="28"/>
        </w:rPr>
        <w:t xml:space="preserve"> </w:t>
      </w:r>
      <w:r w:rsidRPr="00B1269E">
        <w:rPr>
          <w:rFonts w:ascii="Times New Roman" w:hAnsi="Times New Roman" w:cs="Times New Roman"/>
          <w:spacing w:val="1"/>
          <w:sz w:val="28"/>
          <w:szCs w:val="28"/>
        </w:rPr>
        <w:t>о</w:t>
      </w:r>
      <w:r w:rsidRPr="00B1269E">
        <w:rPr>
          <w:rFonts w:ascii="Times New Roman" w:hAnsi="Times New Roman" w:cs="Times New Roman"/>
          <w:sz w:val="28"/>
          <w:szCs w:val="28"/>
        </w:rPr>
        <w:t>т</w:t>
      </w:r>
      <w:r w:rsidRPr="00B1269E">
        <w:rPr>
          <w:rFonts w:ascii="Times New Roman" w:hAnsi="Times New Roman" w:cs="Times New Roman"/>
          <w:spacing w:val="-2"/>
          <w:sz w:val="28"/>
          <w:szCs w:val="28"/>
        </w:rPr>
        <w:t>ч</w:t>
      </w:r>
      <w:r w:rsidRPr="00B1269E">
        <w:rPr>
          <w:rFonts w:ascii="Times New Roman" w:hAnsi="Times New Roman" w:cs="Times New Roman"/>
          <w:sz w:val="28"/>
          <w:szCs w:val="28"/>
        </w:rPr>
        <w:t>ёт</w:t>
      </w:r>
      <w:r w:rsidRPr="00B1269E">
        <w:rPr>
          <w:rFonts w:ascii="Times New Roman" w:hAnsi="Times New Roman" w:cs="Times New Roman"/>
          <w:spacing w:val="-2"/>
          <w:sz w:val="28"/>
          <w:szCs w:val="28"/>
        </w:rPr>
        <w:t>н</w:t>
      </w:r>
      <w:r w:rsidRPr="00B1269E">
        <w:rPr>
          <w:rFonts w:ascii="Times New Roman" w:hAnsi="Times New Roman" w:cs="Times New Roman"/>
          <w:spacing w:val="1"/>
          <w:sz w:val="28"/>
          <w:szCs w:val="28"/>
        </w:rPr>
        <w:t>о</w:t>
      </w:r>
      <w:r w:rsidRPr="00B1269E">
        <w:rPr>
          <w:rFonts w:ascii="Times New Roman" w:hAnsi="Times New Roman" w:cs="Times New Roman"/>
          <w:sz w:val="28"/>
          <w:szCs w:val="28"/>
        </w:rPr>
        <w:t>м</w:t>
      </w:r>
      <w:r w:rsidR="00C825D5" w:rsidRPr="00B1269E">
        <w:rPr>
          <w:rFonts w:ascii="Times New Roman" w:hAnsi="Times New Roman" w:cs="Times New Roman"/>
          <w:sz w:val="28"/>
          <w:szCs w:val="28"/>
        </w:rPr>
        <w:t xml:space="preserve">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 xml:space="preserve">е </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г</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1"/>
          <w:sz w:val="28"/>
          <w:szCs w:val="28"/>
        </w:rPr>
        <w:t>ни</w:t>
      </w:r>
      <w:r w:rsidR="00C825D5" w:rsidRPr="00B1269E">
        <w:rPr>
          <w:rFonts w:ascii="Times New Roman" w:hAnsi="Times New Roman" w:cs="Times New Roman"/>
          <w:sz w:val="28"/>
          <w:szCs w:val="28"/>
        </w:rPr>
        <w:t>з</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 xml:space="preserve">ется и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2"/>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тся</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2"/>
          <w:sz w:val="28"/>
          <w:szCs w:val="28"/>
        </w:rPr>
        <w:t>с</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т</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z w:val="28"/>
          <w:szCs w:val="28"/>
        </w:rPr>
        <w:t>етст</w:t>
      </w:r>
      <w:r w:rsidR="00C825D5" w:rsidRPr="00B1269E">
        <w:rPr>
          <w:rFonts w:ascii="Times New Roman" w:hAnsi="Times New Roman" w:cs="Times New Roman"/>
          <w:spacing w:val="-1"/>
          <w:sz w:val="28"/>
          <w:szCs w:val="28"/>
        </w:rPr>
        <w:t>в</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и</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с</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2"/>
          <w:sz w:val="28"/>
          <w:szCs w:val="28"/>
        </w:rPr>
        <w:t>г</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2"/>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ми</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z w:val="28"/>
          <w:szCs w:val="28"/>
        </w:rPr>
        <w:t>о с</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дн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чест</w:t>
      </w:r>
      <w:r w:rsidR="00C825D5" w:rsidRPr="00B1269E">
        <w:rPr>
          <w:rFonts w:ascii="Times New Roman" w:hAnsi="Times New Roman" w:cs="Times New Roman"/>
          <w:spacing w:val="-3"/>
          <w:sz w:val="28"/>
          <w:szCs w:val="28"/>
        </w:rPr>
        <w:t>в</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зак</w:t>
      </w:r>
      <w:r w:rsidR="00C825D5" w:rsidRPr="00B1269E">
        <w:rPr>
          <w:rFonts w:ascii="Times New Roman" w:hAnsi="Times New Roman" w:cs="Times New Roman"/>
          <w:spacing w:val="-1"/>
          <w:sz w:val="28"/>
          <w:szCs w:val="28"/>
        </w:rPr>
        <w:t>лю</w:t>
      </w:r>
      <w:r w:rsidR="00C825D5" w:rsidRPr="00B1269E">
        <w:rPr>
          <w:rFonts w:ascii="Times New Roman" w:hAnsi="Times New Roman" w:cs="Times New Roman"/>
          <w:sz w:val="28"/>
          <w:szCs w:val="28"/>
        </w:rPr>
        <w:t>чае</w:t>
      </w:r>
      <w:r w:rsidR="00C825D5" w:rsidRPr="00B1269E">
        <w:rPr>
          <w:rFonts w:ascii="Times New Roman" w:hAnsi="Times New Roman" w:cs="Times New Roman"/>
          <w:spacing w:val="-2"/>
          <w:sz w:val="28"/>
          <w:szCs w:val="28"/>
        </w:rPr>
        <w:t>м</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ми с м</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ниц</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z w:val="28"/>
          <w:szCs w:val="28"/>
        </w:rPr>
        <w:t>ал</w:t>
      </w:r>
      <w:r w:rsidR="00C825D5" w:rsidRPr="00B1269E">
        <w:rPr>
          <w:rFonts w:ascii="Times New Roman" w:hAnsi="Times New Roman" w:cs="Times New Roman"/>
          <w:spacing w:val="-2"/>
          <w:sz w:val="28"/>
          <w:szCs w:val="28"/>
        </w:rPr>
        <w:t>ь</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z w:val="28"/>
          <w:szCs w:val="28"/>
        </w:rPr>
        <w:t>и</w:t>
      </w:r>
      <w:r w:rsidR="00C825D5" w:rsidRPr="00B1269E">
        <w:rPr>
          <w:rFonts w:ascii="Times New Roman" w:hAnsi="Times New Roman" w:cs="Times New Roman"/>
          <w:spacing w:val="8"/>
          <w:sz w:val="28"/>
          <w:szCs w:val="28"/>
        </w:rPr>
        <w:t xml:space="preserve"> </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ч</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2"/>
          <w:sz w:val="28"/>
          <w:szCs w:val="28"/>
        </w:rPr>
        <w:t>ж</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ни</w:t>
      </w:r>
      <w:r w:rsidR="00C825D5" w:rsidRPr="00B1269E">
        <w:rPr>
          <w:rFonts w:ascii="Times New Roman" w:hAnsi="Times New Roman" w:cs="Times New Roman"/>
          <w:spacing w:val="-2"/>
          <w:sz w:val="28"/>
          <w:szCs w:val="28"/>
        </w:rPr>
        <w:t>я</w:t>
      </w:r>
      <w:r w:rsidR="00C825D5" w:rsidRPr="00B1269E">
        <w:rPr>
          <w:rFonts w:ascii="Times New Roman" w:hAnsi="Times New Roman" w:cs="Times New Roman"/>
          <w:sz w:val="28"/>
          <w:szCs w:val="28"/>
        </w:rPr>
        <w:t>ми МЗ РД и г. Махачкала. Основное мес</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z w:val="28"/>
          <w:szCs w:val="28"/>
        </w:rPr>
        <w:t xml:space="preserve">о </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68"/>
          <w:sz w:val="28"/>
          <w:szCs w:val="28"/>
        </w:rPr>
        <w:t xml:space="preserve"> </w:t>
      </w:r>
      <w:r w:rsidR="00C825D5" w:rsidRPr="00B1269E">
        <w:rPr>
          <w:rFonts w:ascii="Times New Roman" w:hAnsi="Times New Roman" w:cs="Times New Roman"/>
          <w:spacing w:val="-1"/>
          <w:sz w:val="28"/>
          <w:szCs w:val="28"/>
        </w:rPr>
        <w:t>пр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ве</w:t>
      </w:r>
      <w:r w:rsidR="00C825D5" w:rsidRPr="00B1269E">
        <w:rPr>
          <w:rFonts w:ascii="Times New Roman" w:hAnsi="Times New Roman" w:cs="Times New Roman"/>
          <w:spacing w:val="-2"/>
          <w:sz w:val="28"/>
          <w:szCs w:val="28"/>
        </w:rPr>
        <w:t>д</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 xml:space="preserve">и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2"/>
          <w:sz w:val="28"/>
          <w:szCs w:val="28"/>
        </w:rPr>
        <w:t>к</w:t>
      </w:r>
      <w:r w:rsidR="00C825D5" w:rsidRPr="00B1269E">
        <w:rPr>
          <w:rFonts w:ascii="Times New Roman" w:hAnsi="Times New Roman" w:cs="Times New Roman"/>
          <w:sz w:val="28"/>
          <w:szCs w:val="28"/>
        </w:rPr>
        <w:t>тик</w:t>
      </w:r>
      <w:r w:rsidR="00C825D5" w:rsidRPr="00B1269E">
        <w:rPr>
          <w:rFonts w:ascii="Times New Roman" w:hAnsi="Times New Roman" w:cs="Times New Roman"/>
          <w:spacing w:val="68"/>
          <w:sz w:val="28"/>
          <w:szCs w:val="28"/>
        </w:rPr>
        <w:t xml:space="preserve"> </w:t>
      </w:r>
      <w:r w:rsidR="00C825D5" w:rsidRPr="00B1269E">
        <w:rPr>
          <w:rFonts w:ascii="Times New Roman" w:hAnsi="Times New Roman" w:cs="Times New Roman"/>
          <w:sz w:val="28"/>
          <w:szCs w:val="28"/>
        </w:rPr>
        <w:t>зан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3"/>
          <w:sz w:val="28"/>
          <w:szCs w:val="28"/>
        </w:rPr>
        <w:t>м</w:t>
      </w:r>
      <w:r w:rsidR="00C825D5" w:rsidRPr="00B1269E">
        <w:rPr>
          <w:rFonts w:ascii="Times New Roman" w:hAnsi="Times New Roman" w:cs="Times New Roman"/>
          <w:sz w:val="28"/>
          <w:szCs w:val="28"/>
        </w:rPr>
        <w:t xml:space="preserve">ают  </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еч</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7"/>
          <w:sz w:val="28"/>
          <w:szCs w:val="28"/>
        </w:rPr>
        <w:t>о</w:t>
      </w:r>
      <w:r w:rsidR="00C825D5" w:rsidRPr="00B1269E">
        <w:rPr>
          <w:rFonts w:ascii="Times New Roman" w:hAnsi="Times New Roman" w:cs="Times New Roman"/>
          <w:spacing w:val="-2"/>
          <w:sz w:val="28"/>
          <w:szCs w:val="28"/>
        </w:rPr>
        <w:t>-</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2"/>
          <w:sz w:val="28"/>
          <w:szCs w:val="28"/>
        </w:rPr>
        <w:t>ф</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ак</w:t>
      </w:r>
      <w:r w:rsidR="00C825D5" w:rsidRPr="00B1269E">
        <w:rPr>
          <w:rFonts w:ascii="Times New Roman" w:hAnsi="Times New Roman" w:cs="Times New Roman"/>
          <w:spacing w:val="-2"/>
          <w:sz w:val="28"/>
          <w:szCs w:val="28"/>
        </w:rPr>
        <w:t>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че</w:t>
      </w:r>
      <w:r w:rsidR="00C825D5" w:rsidRPr="00B1269E">
        <w:rPr>
          <w:rFonts w:ascii="Times New Roman" w:hAnsi="Times New Roman" w:cs="Times New Roman"/>
          <w:spacing w:val="-2"/>
          <w:sz w:val="28"/>
          <w:szCs w:val="28"/>
        </w:rPr>
        <w:t>с</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 xml:space="preserve">е </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ч</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еж</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я</w:t>
      </w:r>
      <w:r w:rsidR="00C825D5" w:rsidRPr="00B1269E">
        <w:rPr>
          <w:rFonts w:ascii="Times New Roman" w:hAnsi="Times New Roman" w:cs="Times New Roman"/>
          <w:spacing w:val="3"/>
          <w:sz w:val="28"/>
          <w:szCs w:val="28"/>
        </w:rPr>
        <w:t xml:space="preserve"> </w:t>
      </w:r>
      <w:r w:rsidR="00C825D5" w:rsidRPr="00B1269E">
        <w:rPr>
          <w:rFonts w:ascii="Times New Roman" w:hAnsi="Times New Roman" w:cs="Times New Roman"/>
          <w:sz w:val="28"/>
          <w:szCs w:val="28"/>
        </w:rPr>
        <w:t>г. Махачкала,</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х</w:t>
      </w:r>
      <w:r w:rsidR="00C825D5" w:rsidRPr="00B1269E">
        <w:rPr>
          <w:rFonts w:ascii="Times New Roman" w:hAnsi="Times New Roman" w:cs="Times New Roman"/>
          <w:spacing w:val="1"/>
          <w:sz w:val="28"/>
          <w:szCs w:val="28"/>
        </w:rPr>
        <w:t xml:space="preserve"> п</w:t>
      </w:r>
      <w:r w:rsidR="00C825D5" w:rsidRPr="00B1269E">
        <w:rPr>
          <w:rFonts w:ascii="Times New Roman" w:hAnsi="Times New Roman" w:cs="Times New Roman"/>
          <w:spacing w:val="-1"/>
          <w:sz w:val="28"/>
          <w:szCs w:val="28"/>
        </w:rPr>
        <w:t>ро</w:t>
      </w:r>
      <w:r w:rsidR="00C825D5" w:rsidRPr="00B1269E">
        <w:rPr>
          <w:rFonts w:ascii="Times New Roman" w:hAnsi="Times New Roman" w:cs="Times New Roman"/>
          <w:spacing w:val="1"/>
          <w:sz w:val="28"/>
          <w:szCs w:val="28"/>
        </w:rPr>
        <w:t>х</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 xml:space="preserve">ят </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акт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ку</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99</w:t>
      </w:r>
      <w:r w:rsidR="00C825D5" w:rsidRPr="00B1269E">
        <w:rPr>
          <w:rFonts w:ascii="Times New Roman" w:hAnsi="Times New Roman" w:cs="Times New Roman"/>
          <w:spacing w:val="-3"/>
          <w:sz w:val="28"/>
          <w:szCs w:val="28"/>
        </w:rPr>
        <w:t>,</w:t>
      </w:r>
      <w:r w:rsidR="00C825D5" w:rsidRPr="00B1269E">
        <w:rPr>
          <w:rFonts w:ascii="Times New Roman" w:hAnsi="Times New Roman" w:cs="Times New Roman"/>
          <w:spacing w:val="1"/>
          <w:sz w:val="28"/>
          <w:szCs w:val="28"/>
        </w:rPr>
        <w:t>6</w:t>
      </w:r>
      <w:r w:rsidR="00C825D5" w:rsidRPr="00B1269E">
        <w:rPr>
          <w:rFonts w:ascii="Times New Roman" w:hAnsi="Times New Roman" w:cs="Times New Roman"/>
          <w:sz w:val="28"/>
          <w:szCs w:val="28"/>
        </w:rPr>
        <w:t>%</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ст</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 академ</w:t>
      </w:r>
      <w:r w:rsidR="00C825D5" w:rsidRPr="00B1269E">
        <w:rPr>
          <w:rFonts w:ascii="Times New Roman" w:hAnsi="Times New Roman" w:cs="Times New Roman"/>
          <w:spacing w:val="-2"/>
          <w:sz w:val="28"/>
          <w:szCs w:val="28"/>
        </w:rPr>
        <w:t>и</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 городские и сел</w:t>
      </w:r>
      <w:r w:rsidR="00C825D5" w:rsidRPr="00B1269E">
        <w:rPr>
          <w:rFonts w:ascii="Times New Roman" w:hAnsi="Times New Roman" w:cs="Times New Roman"/>
          <w:spacing w:val="-1"/>
          <w:sz w:val="28"/>
          <w:szCs w:val="28"/>
        </w:rPr>
        <w:t>ь</w:t>
      </w:r>
      <w:r w:rsidR="00C825D5" w:rsidRPr="00B1269E">
        <w:rPr>
          <w:rFonts w:ascii="Times New Roman" w:hAnsi="Times New Roman" w:cs="Times New Roman"/>
          <w:sz w:val="28"/>
          <w:szCs w:val="28"/>
        </w:rPr>
        <w:t>ск</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z w:val="28"/>
          <w:szCs w:val="28"/>
        </w:rPr>
        <w:t>че</w:t>
      </w:r>
      <w:r w:rsidR="00C825D5" w:rsidRPr="00B1269E">
        <w:rPr>
          <w:rFonts w:ascii="Times New Roman" w:hAnsi="Times New Roman" w:cs="Times New Roman"/>
          <w:spacing w:val="-1"/>
          <w:sz w:val="28"/>
          <w:szCs w:val="28"/>
        </w:rPr>
        <w:t>б</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ф</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кт</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pacing w:val="-2"/>
          <w:sz w:val="28"/>
          <w:szCs w:val="28"/>
        </w:rPr>
        <w:t>ч</w:t>
      </w:r>
      <w:r w:rsidR="00C825D5" w:rsidRPr="00B1269E">
        <w:rPr>
          <w:rFonts w:ascii="Times New Roman" w:hAnsi="Times New Roman" w:cs="Times New Roman"/>
          <w:sz w:val="28"/>
          <w:szCs w:val="28"/>
        </w:rPr>
        <w:t>еск</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2"/>
          <w:sz w:val="28"/>
          <w:szCs w:val="28"/>
        </w:rPr>
        <w:t xml:space="preserve"> </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z w:val="28"/>
          <w:szCs w:val="28"/>
        </w:rPr>
        <w:t>ч</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2"/>
          <w:sz w:val="28"/>
          <w:szCs w:val="28"/>
        </w:rPr>
        <w:t>ж</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pacing w:val="-2"/>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pacing w:val="1"/>
          <w:sz w:val="28"/>
          <w:szCs w:val="28"/>
        </w:rPr>
        <w:t>и</w:t>
      </w:r>
      <w:r w:rsidR="00C825D5" w:rsidRPr="00B1269E">
        <w:rPr>
          <w:rFonts w:ascii="Times New Roman" w:hAnsi="Times New Roman" w:cs="Times New Roman"/>
          <w:sz w:val="28"/>
          <w:szCs w:val="28"/>
        </w:rPr>
        <w:t>я РД, в</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к</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3"/>
          <w:sz w:val="28"/>
          <w:szCs w:val="28"/>
        </w:rPr>
        <w:t>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1"/>
          <w:sz w:val="28"/>
          <w:szCs w:val="28"/>
        </w:rPr>
        <w:t>ы</w:t>
      </w:r>
      <w:r w:rsidR="00C825D5" w:rsidRPr="00B1269E">
        <w:rPr>
          <w:rFonts w:ascii="Times New Roman" w:hAnsi="Times New Roman" w:cs="Times New Roman"/>
          <w:sz w:val="28"/>
          <w:szCs w:val="28"/>
        </w:rPr>
        <w:t xml:space="preserve">е </w:t>
      </w:r>
      <w:r w:rsidR="00C825D5" w:rsidRPr="00B1269E">
        <w:rPr>
          <w:rFonts w:ascii="Times New Roman" w:hAnsi="Times New Roman" w:cs="Times New Roman"/>
          <w:spacing w:val="-2"/>
          <w:sz w:val="28"/>
          <w:szCs w:val="28"/>
        </w:rPr>
        <w:t>н</w:t>
      </w:r>
      <w:r w:rsidR="00C825D5" w:rsidRPr="00B1269E">
        <w:rPr>
          <w:rFonts w:ascii="Times New Roman" w:hAnsi="Times New Roman" w:cs="Times New Roman"/>
          <w:sz w:val="28"/>
          <w:szCs w:val="28"/>
        </w:rPr>
        <w:t>а</w:t>
      </w:r>
      <w:r w:rsidR="00C825D5" w:rsidRPr="00B1269E">
        <w:rPr>
          <w:rFonts w:ascii="Times New Roman" w:hAnsi="Times New Roman" w:cs="Times New Roman"/>
          <w:spacing w:val="-1"/>
          <w:sz w:val="28"/>
          <w:szCs w:val="28"/>
        </w:rPr>
        <w:t>п</w:t>
      </w:r>
      <w:r w:rsidR="00C825D5" w:rsidRPr="00B1269E">
        <w:rPr>
          <w:rFonts w:ascii="Times New Roman" w:hAnsi="Times New Roman" w:cs="Times New Roman"/>
          <w:spacing w:val="1"/>
          <w:sz w:val="28"/>
          <w:szCs w:val="28"/>
        </w:rPr>
        <w:t>р</w:t>
      </w:r>
      <w:r w:rsidR="00C825D5" w:rsidRPr="00B1269E">
        <w:rPr>
          <w:rFonts w:ascii="Times New Roman" w:hAnsi="Times New Roman" w:cs="Times New Roman"/>
          <w:spacing w:val="-2"/>
          <w:sz w:val="28"/>
          <w:szCs w:val="28"/>
        </w:rPr>
        <w:t>а</w:t>
      </w:r>
      <w:r w:rsidR="00C825D5" w:rsidRPr="00B1269E">
        <w:rPr>
          <w:rFonts w:ascii="Times New Roman" w:hAnsi="Times New Roman" w:cs="Times New Roman"/>
          <w:sz w:val="28"/>
          <w:szCs w:val="28"/>
        </w:rPr>
        <w:t>в</w:t>
      </w:r>
      <w:r w:rsidR="00C825D5" w:rsidRPr="00B1269E">
        <w:rPr>
          <w:rFonts w:ascii="Times New Roman" w:hAnsi="Times New Roman" w:cs="Times New Roman"/>
          <w:spacing w:val="-1"/>
          <w:sz w:val="28"/>
          <w:szCs w:val="28"/>
        </w:rPr>
        <w:t>л</w:t>
      </w:r>
      <w:r w:rsidR="00C825D5" w:rsidRPr="00B1269E">
        <w:rPr>
          <w:rFonts w:ascii="Times New Roman" w:hAnsi="Times New Roman" w:cs="Times New Roman"/>
          <w:sz w:val="28"/>
          <w:szCs w:val="28"/>
        </w:rPr>
        <w:t xml:space="preserve">яется </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о</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pacing w:val="-2"/>
          <w:sz w:val="28"/>
          <w:szCs w:val="28"/>
        </w:rPr>
        <w:t>0</w:t>
      </w:r>
      <w:r w:rsidR="00C825D5" w:rsidRPr="00B1269E">
        <w:rPr>
          <w:rFonts w:ascii="Times New Roman" w:hAnsi="Times New Roman" w:cs="Times New Roman"/>
          <w:spacing w:val="-3"/>
          <w:sz w:val="28"/>
          <w:szCs w:val="28"/>
        </w:rPr>
        <w:t>,</w:t>
      </w:r>
      <w:r w:rsidR="00C825D5" w:rsidRPr="00B1269E">
        <w:rPr>
          <w:rFonts w:ascii="Times New Roman" w:hAnsi="Times New Roman" w:cs="Times New Roman"/>
          <w:spacing w:val="1"/>
          <w:sz w:val="28"/>
          <w:szCs w:val="28"/>
        </w:rPr>
        <w:t>4</w:t>
      </w:r>
      <w:r w:rsidR="00C825D5" w:rsidRPr="00B1269E">
        <w:rPr>
          <w:rFonts w:ascii="Times New Roman" w:hAnsi="Times New Roman" w:cs="Times New Roman"/>
          <w:sz w:val="28"/>
          <w:szCs w:val="28"/>
        </w:rPr>
        <w:t>%</w:t>
      </w:r>
      <w:r w:rsidR="00C825D5" w:rsidRPr="00B1269E">
        <w:rPr>
          <w:rFonts w:ascii="Times New Roman" w:hAnsi="Times New Roman" w:cs="Times New Roman"/>
          <w:spacing w:val="-1"/>
          <w:sz w:val="28"/>
          <w:szCs w:val="28"/>
        </w:rPr>
        <w:t xml:space="preserve"> </w:t>
      </w:r>
      <w:r w:rsidR="00C825D5" w:rsidRPr="00B1269E">
        <w:rPr>
          <w:rFonts w:ascii="Times New Roman" w:hAnsi="Times New Roman" w:cs="Times New Roman"/>
          <w:sz w:val="28"/>
          <w:szCs w:val="28"/>
        </w:rPr>
        <w:t>ст</w:t>
      </w:r>
      <w:r w:rsidR="00C825D5" w:rsidRPr="00B1269E">
        <w:rPr>
          <w:rFonts w:ascii="Times New Roman" w:hAnsi="Times New Roman" w:cs="Times New Roman"/>
          <w:spacing w:val="-4"/>
          <w:sz w:val="28"/>
          <w:szCs w:val="28"/>
        </w:rPr>
        <w:t>у</w:t>
      </w:r>
      <w:r w:rsidR="00C825D5" w:rsidRPr="00B1269E">
        <w:rPr>
          <w:rFonts w:ascii="Times New Roman" w:hAnsi="Times New Roman" w:cs="Times New Roman"/>
          <w:spacing w:val="1"/>
          <w:sz w:val="28"/>
          <w:szCs w:val="28"/>
        </w:rPr>
        <w:t>д</w:t>
      </w:r>
      <w:r w:rsidR="00C825D5" w:rsidRPr="00B1269E">
        <w:rPr>
          <w:rFonts w:ascii="Times New Roman" w:hAnsi="Times New Roman" w:cs="Times New Roman"/>
          <w:sz w:val="28"/>
          <w:szCs w:val="28"/>
        </w:rPr>
        <w:t>е</w:t>
      </w:r>
      <w:r w:rsidR="00C825D5" w:rsidRPr="00B1269E">
        <w:rPr>
          <w:rFonts w:ascii="Times New Roman" w:hAnsi="Times New Roman" w:cs="Times New Roman"/>
          <w:spacing w:val="1"/>
          <w:sz w:val="28"/>
          <w:szCs w:val="28"/>
        </w:rPr>
        <w:t>н</w:t>
      </w:r>
      <w:r w:rsidR="00C825D5" w:rsidRPr="00B1269E">
        <w:rPr>
          <w:rFonts w:ascii="Times New Roman" w:hAnsi="Times New Roman" w:cs="Times New Roman"/>
          <w:sz w:val="28"/>
          <w:szCs w:val="28"/>
        </w:rPr>
        <w:t>т</w:t>
      </w:r>
      <w:r w:rsidR="00C825D5" w:rsidRPr="00B1269E">
        <w:rPr>
          <w:rFonts w:ascii="Times New Roman" w:hAnsi="Times New Roman" w:cs="Times New Roman"/>
          <w:spacing w:val="1"/>
          <w:sz w:val="28"/>
          <w:szCs w:val="28"/>
        </w:rPr>
        <w:t>о</w:t>
      </w:r>
      <w:r w:rsidR="00C825D5" w:rsidRPr="00B1269E">
        <w:rPr>
          <w:rFonts w:ascii="Times New Roman" w:hAnsi="Times New Roman" w:cs="Times New Roman"/>
          <w:sz w:val="28"/>
          <w:szCs w:val="28"/>
        </w:rPr>
        <w:t>в.</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pacing w:val="2"/>
          <w:sz w:val="28"/>
          <w:szCs w:val="28"/>
        </w:rPr>
        <w:t xml:space="preserve"> младших курсов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4"/>
          <w:sz w:val="28"/>
          <w:szCs w:val="28"/>
        </w:rPr>
        <w:t>я</w:t>
      </w:r>
      <w:r w:rsidR="00C825D5" w:rsidRPr="00ED3A42">
        <w:rPr>
          <w:rFonts w:ascii="Times New Roman" w:hAnsi="Times New Roman" w:cs="Times New Roman"/>
          <w:sz w:val="28"/>
          <w:szCs w:val="28"/>
        </w:rPr>
        <w:t xml:space="preserve">т </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ку  в </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ме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3"/>
          <w:sz w:val="28"/>
          <w:szCs w:val="28"/>
        </w:rPr>
        <w:t>о</w:t>
      </w:r>
      <w:r w:rsidR="00C825D5" w:rsidRPr="00ED3A42">
        <w:rPr>
          <w:rFonts w:ascii="Times New Roman" w:hAnsi="Times New Roman" w:cs="Times New Roman"/>
          <w:sz w:val="28"/>
          <w:szCs w:val="28"/>
        </w:rPr>
        <w:t>-</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ал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еж</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ме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 xml:space="preserve"> </w:t>
      </w:r>
      <w:r w:rsidR="00B1269E">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жет</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у</w:t>
      </w:r>
      <w:r w:rsidR="00C825D5" w:rsidRPr="00ED3A42">
        <w:rPr>
          <w:rFonts w:ascii="Times New Roman" w:hAnsi="Times New Roman" w:cs="Times New Roman"/>
          <w:sz w:val="28"/>
          <w:szCs w:val="28"/>
        </w:rPr>
        <w:t>ж</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ть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та</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4"/>
          <w:sz w:val="28"/>
          <w:szCs w:val="28"/>
        </w:rPr>
        <w:t>1</w:t>
      </w:r>
      <w:r w:rsidR="00C825D5" w:rsidRPr="00ED3A42">
        <w:rPr>
          <w:rFonts w:ascii="Times New Roman" w:hAnsi="Times New Roman" w:cs="Times New Roman"/>
          <w:spacing w:val="-2"/>
          <w:sz w:val="28"/>
          <w:szCs w:val="28"/>
        </w:rPr>
        <w:t>-</w:t>
      </w:r>
      <w:r w:rsidR="00C825D5" w:rsidRPr="00ED3A42">
        <w:rPr>
          <w:rFonts w:ascii="Times New Roman" w:hAnsi="Times New Roman" w:cs="Times New Roman"/>
          <w:sz w:val="28"/>
          <w:szCs w:val="28"/>
        </w:rPr>
        <w:t>2</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ечебн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та во</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вре</w:t>
      </w:r>
      <w:r w:rsidR="00C825D5" w:rsidRPr="00ED3A42">
        <w:rPr>
          <w:rFonts w:ascii="Times New Roman" w:hAnsi="Times New Roman" w:cs="Times New Roman"/>
          <w:spacing w:val="-2"/>
          <w:sz w:val="28"/>
          <w:szCs w:val="28"/>
        </w:rPr>
        <w:t>м</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 xml:space="preserve">в Республиканском медицинском </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 xml:space="preserve"> Госпиталя ветеранов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ход</w:t>
      </w:r>
      <w:r w:rsidR="00C825D5" w:rsidRPr="00ED3A42">
        <w:rPr>
          <w:rFonts w:ascii="Times New Roman" w:hAnsi="Times New Roman" w:cs="Times New Roman"/>
          <w:sz w:val="28"/>
          <w:szCs w:val="28"/>
        </w:rPr>
        <w:t>у</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з</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69"/>
          <w:sz w:val="28"/>
          <w:szCs w:val="28"/>
        </w:rPr>
        <w:t xml:space="preserve"> </w:t>
      </w:r>
      <w:r w:rsidR="00C825D5" w:rsidRPr="00ED3A42">
        <w:rPr>
          <w:rFonts w:ascii="Times New Roman" w:hAnsi="Times New Roman" w:cs="Times New Roman"/>
          <w:spacing w:val="1"/>
          <w:sz w:val="28"/>
          <w:szCs w:val="28"/>
        </w:rPr>
        <w:t>бо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ь</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и пожилого и старческого возраста: включая ветера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ов ВОВ, УВОВ, ветеранов венгерских событий, афганцев и др.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ты</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ят</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ку в</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тече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го</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2"/>
          <w:sz w:val="28"/>
          <w:szCs w:val="28"/>
        </w:rPr>
        <w:t xml:space="preserve"> </w:t>
      </w:r>
      <w:r w:rsidR="00C825D5" w:rsidRPr="00ED3A42">
        <w:rPr>
          <w:rFonts w:ascii="Times New Roman" w:hAnsi="Times New Roman" w:cs="Times New Roman"/>
          <w:sz w:val="28"/>
          <w:szCs w:val="28"/>
        </w:rPr>
        <w:t>Л</w:t>
      </w:r>
      <w:r w:rsidR="00C825D5" w:rsidRPr="00ED3A42">
        <w:rPr>
          <w:rFonts w:ascii="Times New Roman" w:hAnsi="Times New Roman" w:cs="Times New Roman"/>
          <w:spacing w:val="-2"/>
          <w:sz w:val="28"/>
          <w:szCs w:val="28"/>
        </w:rPr>
        <w:t>П</w:t>
      </w:r>
      <w:r w:rsidR="00C825D5" w:rsidRPr="00ED3A42">
        <w:rPr>
          <w:rFonts w:ascii="Times New Roman" w:hAnsi="Times New Roman" w:cs="Times New Roman"/>
          <w:sz w:val="28"/>
          <w:szCs w:val="28"/>
        </w:rPr>
        <w:t>У</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г. Махачкала,</w:t>
      </w:r>
      <w:r w:rsidR="00C825D5" w:rsidRPr="00ED3A42">
        <w:rPr>
          <w:rFonts w:ascii="Times New Roman" w:hAnsi="Times New Roman" w:cs="Times New Roman"/>
          <w:spacing w:val="-2"/>
          <w:sz w:val="28"/>
          <w:szCs w:val="28"/>
        </w:rPr>
        <w:t xml:space="preserve"> у</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вая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же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7"/>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3"/>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ии</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мо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етить, что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ете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ю</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2"/>
          <w:sz w:val="28"/>
          <w:szCs w:val="28"/>
        </w:rPr>
        <w:t>ы</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в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выс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б</w:t>
      </w:r>
      <w:r w:rsidR="00C825D5" w:rsidRPr="00ED3A42">
        <w:rPr>
          <w:rFonts w:ascii="Times New Roman" w:hAnsi="Times New Roman" w:cs="Times New Roman"/>
          <w:sz w:val="28"/>
          <w:szCs w:val="28"/>
        </w:rPr>
        <w:t>алл</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и аттеста</w:t>
      </w:r>
      <w:r w:rsidR="00C825D5" w:rsidRPr="00ED3A42">
        <w:rPr>
          <w:rFonts w:ascii="Times New Roman" w:hAnsi="Times New Roman" w:cs="Times New Roman"/>
          <w:spacing w:val="-2"/>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  этих</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яет</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4</w:t>
      </w:r>
      <w:r w:rsidR="00C825D5" w:rsidRPr="00ED3A42">
        <w:rPr>
          <w:rFonts w:ascii="Times New Roman" w:hAnsi="Times New Roman" w:cs="Times New Roman"/>
          <w:spacing w:val="-3"/>
          <w:sz w:val="28"/>
          <w:szCs w:val="28"/>
        </w:rPr>
        <w:t>,</w:t>
      </w:r>
      <w:r w:rsidR="00C825D5" w:rsidRPr="00ED3A42">
        <w:rPr>
          <w:rFonts w:ascii="Times New Roman" w:hAnsi="Times New Roman" w:cs="Times New Roman"/>
          <w:spacing w:val="1"/>
          <w:sz w:val="28"/>
          <w:szCs w:val="28"/>
        </w:rPr>
        <w:t>3</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Все</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ы</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ед</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 xml:space="preserve">чалом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ки</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хо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ят ме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ин</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акт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чес</w:t>
      </w:r>
      <w:r w:rsidR="00C825D5" w:rsidRPr="00ED3A42">
        <w:rPr>
          <w:rFonts w:ascii="Times New Roman" w:hAnsi="Times New Roman" w:cs="Times New Roman"/>
          <w:spacing w:val="-1"/>
          <w:sz w:val="28"/>
          <w:szCs w:val="28"/>
        </w:rPr>
        <w:t>ки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тр</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ы</w:t>
      </w:r>
      <w:r w:rsidR="00C825D5" w:rsidRPr="00ED3A42">
        <w:rPr>
          <w:rFonts w:ascii="Times New Roman" w:hAnsi="Times New Roman" w:cs="Times New Roman"/>
          <w:sz w:val="28"/>
          <w:szCs w:val="28"/>
        </w:rPr>
        <w:t>яв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ю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ал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ас</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фе</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 xml:space="preserve"> з</w:t>
      </w:r>
      <w:r w:rsidR="00C825D5" w:rsidRPr="00ED3A42">
        <w:rPr>
          <w:rFonts w:ascii="Times New Roman" w:hAnsi="Times New Roman" w:cs="Times New Roman"/>
          <w:sz w:val="28"/>
          <w:szCs w:val="28"/>
        </w:rPr>
        <w:t>акл</w:t>
      </w:r>
      <w:r w:rsidR="00C825D5" w:rsidRPr="00ED3A42">
        <w:rPr>
          <w:rFonts w:ascii="Times New Roman" w:hAnsi="Times New Roman" w:cs="Times New Roman"/>
          <w:spacing w:val="-4"/>
          <w:sz w:val="28"/>
          <w:szCs w:val="28"/>
        </w:rPr>
        <w:t>ю</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ем те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ев</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а о</w:t>
      </w:r>
      <w:r w:rsidR="00C825D5" w:rsidRPr="00ED3A42">
        <w:rPr>
          <w:rFonts w:ascii="Times New Roman" w:hAnsi="Times New Roman" w:cs="Times New Roman"/>
          <w:spacing w:val="1"/>
          <w:sz w:val="28"/>
          <w:szCs w:val="28"/>
        </w:rPr>
        <w:t xml:space="preserve"> д</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ске</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ке</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ю здо</w:t>
      </w:r>
      <w:r w:rsidR="00C825D5" w:rsidRPr="00ED3A42">
        <w:rPr>
          <w:rFonts w:ascii="Times New Roman" w:hAnsi="Times New Roman" w:cs="Times New Roman"/>
          <w:spacing w:val="-2"/>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ь</w:t>
      </w:r>
      <w:r w:rsidR="00C825D5" w:rsidRPr="00ED3A42">
        <w:rPr>
          <w:rFonts w:ascii="Times New Roman" w:hAnsi="Times New Roman" w:cs="Times New Roman"/>
          <w:sz w:val="28"/>
          <w:szCs w:val="28"/>
        </w:rPr>
        <w:t>я.</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lastRenderedPageBreak/>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ди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ся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z w:val="28"/>
          <w:szCs w:val="28"/>
        </w:rPr>
        <w:t>етст</w:t>
      </w:r>
      <w:r w:rsidR="00C825D5" w:rsidRPr="00ED3A42">
        <w:rPr>
          <w:rFonts w:ascii="Times New Roman" w:hAnsi="Times New Roman" w:cs="Times New Roman"/>
          <w:spacing w:val="-1"/>
          <w:sz w:val="28"/>
          <w:szCs w:val="28"/>
        </w:rPr>
        <w:t>ви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амм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 xml:space="preserve">ми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стве</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ке,</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ри</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ми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же</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 xml:space="preserve"> 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амм</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чте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ы </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бо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20"/>
          <w:sz w:val="28"/>
          <w:szCs w:val="28"/>
        </w:rPr>
        <w:t xml:space="preserve"> </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али</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акт</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к к 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ци</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сту 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жа</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ся</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мп</w:t>
      </w:r>
      <w:r w:rsidR="00C825D5" w:rsidRPr="00ED3A42">
        <w:rPr>
          <w:rFonts w:ascii="Times New Roman" w:hAnsi="Times New Roman" w:cs="Times New Roman"/>
          <w:spacing w:val="1"/>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ме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х 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 xml:space="preserve"> 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ета</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тся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в тече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вре</w:t>
      </w:r>
      <w:r w:rsidR="00C825D5" w:rsidRPr="00ED3A42">
        <w:rPr>
          <w:rFonts w:ascii="Times New Roman" w:hAnsi="Times New Roman" w:cs="Times New Roman"/>
          <w:spacing w:val="-2"/>
          <w:sz w:val="28"/>
          <w:szCs w:val="28"/>
        </w:rPr>
        <w:t>м</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4"/>
          <w:sz w:val="28"/>
          <w:szCs w:val="28"/>
        </w:rPr>
        <w:t xml:space="preserve">       </w:t>
      </w:r>
      <w:r w:rsidR="00155F7F">
        <w:rPr>
          <w:rFonts w:ascii="Times New Roman" w:hAnsi="Times New Roman" w:cs="Times New Roman"/>
          <w:spacing w:val="-4"/>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бн</w:t>
      </w:r>
      <w:r w:rsidR="00C825D5" w:rsidRPr="00ED3A42">
        <w:rPr>
          <w:rFonts w:ascii="Times New Roman" w:hAnsi="Times New Roman" w:cs="Times New Roman"/>
          <w:sz w:val="28"/>
          <w:szCs w:val="28"/>
        </w:rPr>
        <w:t>ая 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ка в</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2</w:t>
      </w:r>
      <w:r w:rsidR="00C825D5" w:rsidRPr="00ED3A42">
        <w:rPr>
          <w:rFonts w:ascii="Times New Roman" w:hAnsi="Times New Roman" w:cs="Times New Roman"/>
          <w:spacing w:val="-1"/>
          <w:sz w:val="28"/>
          <w:szCs w:val="28"/>
        </w:rPr>
        <w:t>01</w:t>
      </w:r>
      <w:r w:rsidR="00C825D5" w:rsidRPr="00ED3A42">
        <w:rPr>
          <w:rFonts w:ascii="Times New Roman" w:hAnsi="Times New Roman" w:cs="Times New Roman"/>
          <w:spacing w:val="2"/>
          <w:sz w:val="28"/>
          <w:szCs w:val="28"/>
        </w:rPr>
        <w:t>3</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20</w:t>
      </w:r>
      <w:r w:rsidR="00C825D5" w:rsidRPr="00ED3A42">
        <w:rPr>
          <w:rFonts w:ascii="Times New Roman" w:hAnsi="Times New Roman" w:cs="Times New Roman"/>
          <w:spacing w:val="1"/>
          <w:sz w:val="28"/>
          <w:szCs w:val="28"/>
        </w:rPr>
        <w:t>1</w:t>
      </w:r>
      <w:r w:rsidR="00C825D5" w:rsidRPr="00ED3A42">
        <w:rPr>
          <w:rFonts w:ascii="Times New Roman" w:hAnsi="Times New Roman" w:cs="Times New Roman"/>
          <w:sz w:val="28"/>
          <w:szCs w:val="28"/>
        </w:rPr>
        <w:t>4</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 xml:space="preserve">у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ась</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z w:val="28"/>
          <w:szCs w:val="28"/>
        </w:rPr>
        <w:t>у с</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1</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са</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5"/>
          <w:sz w:val="28"/>
          <w:szCs w:val="28"/>
        </w:rPr>
        <w:t>и</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тетов</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z w:val="28"/>
          <w:szCs w:val="28"/>
        </w:rPr>
        <w:t>в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z w:val="28"/>
          <w:szCs w:val="28"/>
        </w:rPr>
        <w:t>етст</w:t>
      </w:r>
      <w:r w:rsidR="00C825D5" w:rsidRPr="00ED3A42">
        <w:rPr>
          <w:rFonts w:ascii="Times New Roman" w:hAnsi="Times New Roman" w:cs="Times New Roman"/>
          <w:spacing w:val="-1"/>
          <w:sz w:val="28"/>
          <w:szCs w:val="28"/>
        </w:rPr>
        <w:t>ви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ФГО</w:t>
      </w:r>
      <w:r w:rsidR="00C825D5" w:rsidRPr="00ED3A42">
        <w:rPr>
          <w:rFonts w:ascii="Times New Roman" w:hAnsi="Times New Roman" w:cs="Times New Roman"/>
          <w:sz w:val="28"/>
          <w:szCs w:val="28"/>
        </w:rPr>
        <w:t>С ВПО.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Уч</w:t>
      </w:r>
      <w:r w:rsidR="00C825D5" w:rsidRPr="00ED3A42">
        <w:rPr>
          <w:rFonts w:ascii="Times New Roman" w:hAnsi="Times New Roman" w:cs="Times New Roman"/>
          <w:spacing w:val="-1"/>
          <w:sz w:val="28"/>
          <w:szCs w:val="28"/>
        </w:rPr>
        <w:t>еб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ка осуществлялась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кли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ка</w:t>
      </w:r>
      <w:r w:rsidR="00C825D5" w:rsidRPr="00ED3A42">
        <w:rPr>
          <w:rFonts w:ascii="Times New Roman" w:hAnsi="Times New Roman" w:cs="Times New Roman"/>
          <w:spacing w:val="-1"/>
          <w:sz w:val="28"/>
          <w:szCs w:val="28"/>
        </w:rPr>
        <w:t>ф</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р</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оп</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ев</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вн</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езн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об</w:t>
      </w:r>
      <w:r w:rsidR="00C825D5" w:rsidRPr="00ED3A42">
        <w:rPr>
          <w:rFonts w:ascii="Times New Roman" w:hAnsi="Times New Roman" w:cs="Times New Roman"/>
          <w:spacing w:val="-3"/>
          <w:sz w:val="28"/>
          <w:szCs w:val="28"/>
        </w:rPr>
        <w:t>щ</w:t>
      </w:r>
      <w:r w:rsidR="00C825D5" w:rsidRPr="00ED3A42">
        <w:rPr>
          <w:rFonts w:ascii="Times New Roman" w:hAnsi="Times New Roman" w:cs="Times New Roman"/>
          <w:sz w:val="28"/>
          <w:szCs w:val="28"/>
        </w:rPr>
        <w:t>ей</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евти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1"/>
          <w:sz w:val="28"/>
          <w:szCs w:val="28"/>
        </w:rPr>
        <w:t xml:space="preserve"> 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1"/>
          <w:sz w:val="28"/>
          <w:szCs w:val="28"/>
        </w:rPr>
        <w:t xml:space="preserve"> бо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 xml:space="preserve">ской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ир</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ты на практике</w:t>
      </w:r>
      <w:r w:rsidR="00C825D5" w:rsidRPr="00ED3A42">
        <w:rPr>
          <w:rFonts w:ascii="Times New Roman" w:hAnsi="Times New Roman" w:cs="Times New Roman"/>
          <w:spacing w:val="1"/>
          <w:sz w:val="28"/>
          <w:szCs w:val="28"/>
        </w:rPr>
        <w:t xml:space="preserve"> 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ои</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чес</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сы</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ход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 xml:space="preserve">за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6"/>
          <w:sz w:val="28"/>
          <w:szCs w:val="28"/>
        </w:rPr>
        <w:t>ы</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щ</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ся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в ста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 xml:space="preserve"> 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ил</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ск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м ас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ектам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ел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ача.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4"/>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ча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все</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ты</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ш</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и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дн</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ку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тче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выс</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ф</w:t>
      </w:r>
      <w:r w:rsidR="00C825D5" w:rsidRPr="00ED3A42">
        <w:rPr>
          <w:rFonts w:ascii="Times New Roman" w:hAnsi="Times New Roman" w:cs="Times New Roman"/>
          <w:spacing w:val="-1"/>
          <w:sz w:val="28"/>
          <w:szCs w:val="28"/>
        </w:rPr>
        <w:t>ф</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оц</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С</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алл</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по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ке</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3"/>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ста</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л 4,</w:t>
      </w:r>
      <w:r w:rsidR="00C825D5" w:rsidRPr="00ED3A42">
        <w:rPr>
          <w:rFonts w:ascii="Times New Roman" w:hAnsi="Times New Roman" w:cs="Times New Roman"/>
          <w:spacing w:val="1"/>
          <w:sz w:val="28"/>
          <w:szCs w:val="28"/>
        </w:rPr>
        <w:t>2</w:t>
      </w:r>
      <w:r w:rsidR="00C825D5" w:rsidRPr="00ED3A42">
        <w:rPr>
          <w:rFonts w:ascii="Times New Roman" w:hAnsi="Times New Roman" w:cs="Times New Roman"/>
          <w:sz w:val="28"/>
          <w:szCs w:val="28"/>
        </w:rPr>
        <w:t>.</w:t>
      </w:r>
    </w:p>
    <w:p w:rsidR="00C825D5" w:rsidRDefault="009E35DB" w:rsidP="00B1269E">
      <w:pPr>
        <w:pStyle w:val="af3"/>
        <w:rPr>
          <w:rFonts w:ascii="Times New Roman" w:hAnsi="Times New Roman" w:cs="Times New Roman"/>
          <w:position w:val="-1"/>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ты во</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р</w:t>
      </w:r>
      <w:r w:rsidR="00C825D5" w:rsidRPr="00ED3A42">
        <w:rPr>
          <w:rFonts w:ascii="Times New Roman" w:hAnsi="Times New Roman" w:cs="Times New Roman"/>
          <w:sz w:val="28"/>
          <w:szCs w:val="28"/>
        </w:rPr>
        <w:t>емя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ж</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вед</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дн</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тче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 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2"/>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ы</w:t>
      </w:r>
      <w:r w:rsidR="00C825D5" w:rsidRPr="00ED3A42">
        <w:rPr>
          <w:rFonts w:ascii="Times New Roman" w:hAnsi="Times New Roman" w:cs="Times New Roman"/>
          <w:sz w:val="28"/>
          <w:szCs w:val="28"/>
        </w:rPr>
        <w:t>вается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ка</w:t>
      </w:r>
      <w:r w:rsidR="00C825D5" w:rsidRPr="00ED3A42">
        <w:rPr>
          <w:rFonts w:ascii="Times New Roman" w:hAnsi="Times New Roman" w:cs="Times New Roman"/>
          <w:spacing w:val="-1"/>
          <w:sz w:val="28"/>
          <w:szCs w:val="28"/>
        </w:rPr>
        <w:t>ф</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z w:val="28"/>
          <w:szCs w:val="28"/>
        </w:rPr>
        <w:t>етст</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 xml:space="preserve">с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бн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ам</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ой</w:t>
      </w:r>
      <w:r w:rsidR="00C825D5" w:rsidRPr="00ED3A42">
        <w:rPr>
          <w:rFonts w:ascii="Times New Roman" w:hAnsi="Times New Roman" w:cs="Times New Roman"/>
          <w:sz w:val="28"/>
          <w:szCs w:val="28"/>
        </w:rPr>
        <w:t>. В</w:t>
      </w:r>
      <w:r w:rsidR="00C825D5" w:rsidRPr="00ED3A42">
        <w:rPr>
          <w:rFonts w:ascii="Times New Roman" w:hAnsi="Times New Roman" w:cs="Times New Roman"/>
          <w:spacing w:val="1"/>
          <w:sz w:val="28"/>
          <w:szCs w:val="28"/>
        </w:rPr>
        <w:t xml:space="preserve"> 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евн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вк</w:t>
      </w:r>
      <w:r w:rsidR="00C825D5" w:rsidRPr="00ED3A42">
        <w:rPr>
          <w:rFonts w:ascii="Times New Roman" w:hAnsi="Times New Roman" w:cs="Times New Roman"/>
          <w:spacing w:val="-1"/>
          <w:sz w:val="28"/>
          <w:szCs w:val="28"/>
        </w:rPr>
        <w:t>лю</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ы</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свед</w:t>
      </w:r>
      <w:r w:rsidR="00C825D5" w:rsidRPr="00ED3A42">
        <w:rPr>
          <w:rFonts w:ascii="Times New Roman" w:hAnsi="Times New Roman" w:cs="Times New Roman"/>
          <w:spacing w:val="-1"/>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ме</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z w:val="28"/>
          <w:szCs w:val="28"/>
        </w:rPr>
        <w:t>ях</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 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ры</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6"/>
          <w:sz w:val="28"/>
          <w:szCs w:val="28"/>
        </w:rPr>
        <w:t xml:space="preserve"> </w:t>
      </w:r>
      <w:r w:rsidR="00C825D5" w:rsidRPr="00ED3A42">
        <w:rPr>
          <w:rFonts w:ascii="Times New Roman" w:hAnsi="Times New Roman" w:cs="Times New Roman"/>
          <w:spacing w:val="-1"/>
          <w:sz w:val="28"/>
          <w:szCs w:val="28"/>
        </w:rPr>
        <w:t>он</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до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ж</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ы</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ио</w:t>
      </w:r>
      <w:r w:rsidR="00C825D5" w:rsidRPr="00ED3A42">
        <w:rPr>
          <w:rFonts w:ascii="Times New Roman" w:hAnsi="Times New Roman" w:cs="Times New Roman"/>
          <w:spacing w:val="1"/>
          <w:sz w:val="28"/>
          <w:szCs w:val="28"/>
        </w:rPr>
        <w:t>бр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сти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во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время</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4"/>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ча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2"/>
          <w:sz w:val="28"/>
          <w:szCs w:val="28"/>
        </w:rPr>
        <w:t>ф</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z w:val="28"/>
          <w:szCs w:val="28"/>
        </w:rPr>
        <w:t>ван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тся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ев</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ку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чет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1"/>
          <w:sz w:val="28"/>
          <w:szCs w:val="28"/>
        </w:rPr>
        <w:t xml:space="preserve"> х</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акте</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мес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ты.</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Д</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ая </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еятел</w:t>
      </w:r>
      <w:r w:rsidR="00C825D5" w:rsidRPr="00ED3A42">
        <w:rPr>
          <w:rFonts w:ascii="Times New Roman" w:hAnsi="Times New Roman" w:cs="Times New Roman"/>
          <w:spacing w:val="-4"/>
          <w:sz w:val="28"/>
          <w:szCs w:val="28"/>
        </w:rPr>
        <w:t>ь</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сть ст</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z w:val="28"/>
          <w:szCs w:val="28"/>
        </w:rPr>
        <w:t>го</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еглам</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ж</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ем</w:t>
      </w:r>
      <w:r w:rsidR="00C825D5" w:rsidRPr="00ED3A42">
        <w:rPr>
          <w:rFonts w:ascii="Times New Roman" w:hAnsi="Times New Roman" w:cs="Times New Roman"/>
          <w:spacing w:val="8"/>
          <w:sz w:val="28"/>
          <w:szCs w:val="28"/>
        </w:rPr>
        <w:t xml:space="preserve"> </w:t>
      </w:r>
      <w:r w:rsidR="00C825D5" w:rsidRPr="00ED3A42">
        <w:rPr>
          <w:rFonts w:ascii="Times New Roman" w:hAnsi="Times New Roman" w:cs="Times New Roman"/>
          <w:spacing w:val="-1"/>
          <w:sz w:val="28"/>
          <w:szCs w:val="28"/>
        </w:rPr>
        <w:t>«</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про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 экзаме</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z w:val="28"/>
          <w:szCs w:val="28"/>
        </w:rPr>
        <w:t xml:space="preserve">, </w:t>
      </w:r>
      <w:r w:rsidR="00C825D5" w:rsidRPr="00ED3A42">
        <w:rPr>
          <w:rFonts w:ascii="Times New Roman" w:hAnsi="Times New Roman" w:cs="Times New Roman"/>
          <w:spacing w:val="18"/>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в ДГМА.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ги аттест</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стве</w:t>
      </w:r>
      <w:r w:rsidR="00C825D5" w:rsidRPr="00ED3A42">
        <w:rPr>
          <w:rFonts w:ascii="Times New Roman" w:hAnsi="Times New Roman" w:cs="Times New Roman"/>
          <w:spacing w:val="-2"/>
          <w:sz w:val="28"/>
          <w:szCs w:val="28"/>
        </w:rPr>
        <w:t>н</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position w:val="-1"/>
          <w:sz w:val="28"/>
          <w:szCs w:val="28"/>
        </w:rPr>
        <w:t>пр</w:t>
      </w:r>
      <w:r w:rsidR="00C825D5" w:rsidRPr="00ED3A42">
        <w:rPr>
          <w:rFonts w:ascii="Times New Roman" w:hAnsi="Times New Roman" w:cs="Times New Roman"/>
          <w:spacing w:val="-2"/>
          <w:position w:val="-1"/>
          <w:sz w:val="28"/>
          <w:szCs w:val="28"/>
        </w:rPr>
        <w:t>а</w:t>
      </w:r>
      <w:r w:rsidR="00C825D5" w:rsidRPr="00ED3A42">
        <w:rPr>
          <w:rFonts w:ascii="Times New Roman" w:hAnsi="Times New Roman" w:cs="Times New Roman"/>
          <w:position w:val="-1"/>
          <w:sz w:val="28"/>
          <w:szCs w:val="28"/>
        </w:rPr>
        <w:t>кт</w:t>
      </w:r>
      <w:r w:rsidR="00C825D5" w:rsidRPr="00ED3A42">
        <w:rPr>
          <w:rFonts w:ascii="Times New Roman" w:hAnsi="Times New Roman" w:cs="Times New Roman"/>
          <w:spacing w:val="-1"/>
          <w:position w:val="-1"/>
          <w:sz w:val="28"/>
          <w:szCs w:val="28"/>
        </w:rPr>
        <w:t>и</w:t>
      </w:r>
      <w:r w:rsidR="00C825D5" w:rsidRPr="00ED3A42">
        <w:rPr>
          <w:rFonts w:ascii="Times New Roman" w:hAnsi="Times New Roman" w:cs="Times New Roman"/>
          <w:position w:val="-1"/>
          <w:sz w:val="28"/>
          <w:szCs w:val="28"/>
        </w:rPr>
        <w:t xml:space="preserve">ке </w:t>
      </w:r>
      <w:r w:rsidR="00C825D5" w:rsidRPr="00ED3A42">
        <w:rPr>
          <w:rFonts w:ascii="Times New Roman" w:hAnsi="Times New Roman" w:cs="Times New Roman"/>
          <w:spacing w:val="-2"/>
          <w:position w:val="-1"/>
          <w:sz w:val="28"/>
          <w:szCs w:val="28"/>
        </w:rPr>
        <w:t>п</w:t>
      </w:r>
      <w:r w:rsidR="00C825D5" w:rsidRPr="00ED3A42">
        <w:rPr>
          <w:rFonts w:ascii="Times New Roman" w:hAnsi="Times New Roman" w:cs="Times New Roman"/>
          <w:spacing w:val="1"/>
          <w:position w:val="-1"/>
          <w:sz w:val="28"/>
          <w:szCs w:val="28"/>
        </w:rPr>
        <w:t>р</w:t>
      </w:r>
      <w:r w:rsidR="00C825D5" w:rsidRPr="00ED3A42">
        <w:rPr>
          <w:rFonts w:ascii="Times New Roman" w:hAnsi="Times New Roman" w:cs="Times New Roman"/>
          <w:spacing w:val="-2"/>
          <w:position w:val="-1"/>
          <w:sz w:val="28"/>
          <w:szCs w:val="28"/>
        </w:rPr>
        <w:t>е</w:t>
      </w:r>
      <w:r w:rsidR="00C825D5" w:rsidRPr="00ED3A42">
        <w:rPr>
          <w:rFonts w:ascii="Times New Roman" w:hAnsi="Times New Roman" w:cs="Times New Roman"/>
          <w:spacing w:val="1"/>
          <w:position w:val="-1"/>
          <w:sz w:val="28"/>
          <w:szCs w:val="28"/>
        </w:rPr>
        <w:t>д</w:t>
      </w:r>
      <w:r w:rsidR="00C825D5" w:rsidRPr="00ED3A42">
        <w:rPr>
          <w:rFonts w:ascii="Times New Roman" w:hAnsi="Times New Roman" w:cs="Times New Roman"/>
          <w:position w:val="-1"/>
          <w:sz w:val="28"/>
          <w:szCs w:val="28"/>
        </w:rPr>
        <w:t>став</w:t>
      </w:r>
      <w:r w:rsidR="00C825D5" w:rsidRPr="00ED3A42">
        <w:rPr>
          <w:rFonts w:ascii="Times New Roman" w:hAnsi="Times New Roman" w:cs="Times New Roman"/>
          <w:spacing w:val="-4"/>
          <w:position w:val="-1"/>
          <w:sz w:val="28"/>
          <w:szCs w:val="28"/>
        </w:rPr>
        <w:t>л</w:t>
      </w:r>
      <w:r w:rsidR="00C825D5" w:rsidRPr="00ED3A42">
        <w:rPr>
          <w:rFonts w:ascii="Times New Roman" w:hAnsi="Times New Roman" w:cs="Times New Roman"/>
          <w:position w:val="-1"/>
          <w:sz w:val="28"/>
          <w:szCs w:val="28"/>
        </w:rPr>
        <w:t>е</w:t>
      </w:r>
      <w:r w:rsidR="00C825D5" w:rsidRPr="00ED3A42">
        <w:rPr>
          <w:rFonts w:ascii="Times New Roman" w:hAnsi="Times New Roman" w:cs="Times New Roman"/>
          <w:spacing w:val="1"/>
          <w:position w:val="-1"/>
          <w:sz w:val="28"/>
          <w:szCs w:val="28"/>
        </w:rPr>
        <w:t>н</w:t>
      </w:r>
      <w:r w:rsidR="00C825D5" w:rsidRPr="00ED3A42">
        <w:rPr>
          <w:rFonts w:ascii="Times New Roman" w:hAnsi="Times New Roman" w:cs="Times New Roman"/>
          <w:position w:val="-1"/>
          <w:sz w:val="28"/>
          <w:szCs w:val="28"/>
        </w:rPr>
        <w:t>ы</w:t>
      </w:r>
      <w:r w:rsidR="00C825D5" w:rsidRPr="00ED3A42">
        <w:rPr>
          <w:rFonts w:ascii="Times New Roman" w:hAnsi="Times New Roman" w:cs="Times New Roman"/>
          <w:spacing w:val="3"/>
          <w:position w:val="-1"/>
          <w:sz w:val="28"/>
          <w:szCs w:val="28"/>
        </w:rPr>
        <w:t xml:space="preserve"> </w:t>
      </w:r>
      <w:r w:rsidR="00C825D5" w:rsidRPr="00ED3A42">
        <w:rPr>
          <w:rFonts w:ascii="Times New Roman" w:hAnsi="Times New Roman" w:cs="Times New Roman"/>
          <w:position w:val="-1"/>
          <w:sz w:val="28"/>
          <w:szCs w:val="28"/>
        </w:rPr>
        <w:t>в</w:t>
      </w:r>
      <w:r w:rsidR="00C825D5" w:rsidRPr="00ED3A42">
        <w:rPr>
          <w:rFonts w:ascii="Times New Roman" w:hAnsi="Times New Roman" w:cs="Times New Roman"/>
          <w:spacing w:val="-1"/>
          <w:position w:val="-1"/>
          <w:sz w:val="28"/>
          <w:szCs w:val="28"/>
        </w:rPr>
        <w:t xml:space="preserve"> </w:t>
      </w:r>
      <w:r w:rsidR="00C825D5" w:rsidRPr="00ED3A42">
        <w:rPr>
          <w:rFonts w:ascii="Times New Roman" w:hAnsi="Times New Roman" w:cs="Times New Roman"/>
          <w:position w:val="-1"/>
          <w:sz w:val="28"/>
          <w:szCs w:val="28"/>
        </w:rPr>
        <w:t>т</w:t>
      </w:r>
      <w:r w:rsidR="00C825D5" w:rsidRPr="00ED3A42">
        <w:rPr>
          <w:rFonts w:ascii="Times New Roman" w:hAnsi="Times New Roman" w:cs="Times New Roman"/>
          <w:spacing w:val="-3"/>
          <w:position w:val="-1"/>
          <w:sz w:val="28"/>
          <w:szCs w:val="28"/>
        </w:rPr>
        <w:t>а</w:t>
      </w:r>
      <w:r w:rsidR="00C825D5" w:rsidRPr="00ED3A42">
        <w:rPr>
          <w:rFonts w:ascii="Times New Roman" w:hAnsi="Times New Roman" w:cs="Times New Roman"/>
          <w:spacing w:val="1"/>
          <w:position w:val="-1"/>
          <w:sz w:val="28"/>
          <w:szCs w:val="28"/>
        </w:rPr>
        <w:t>б</w:t>
      </w:r>
      <w:r w:rsidR="00C825D5" w:rsidRPr="00ED3A42">
        <w:rPr>
          <w:rFonts w:ascii="Times New Roman" w:hAnsi="Times New Roman" w:cs="Times New Roman"/>
          <w:spacing w:val="-1"/>
          <w:position w:val="-1"/>
          <w:sz w:val="28"/>
          <w:szCs w:val="28"/>
        </w:rPr>
        <w:t>ли</w:t>
      </w:r>
      <w:r w:rsidR="00C825D5" w:rsidRPr="00ED3A42">
        <w:rPr>
          <w:rFonts w:ascii="Times New Roman" w:hAnsi="Times New Roman" w:cs="Times New Roman"/>
          <w:spacing w:val="1"/>
          <w:position w:val="-1"/>
          <w:sz w:val="28"/>
          <w:szCs w:val="28"/>
        </w:rPr>
        <w:t>ц</w:t>
      </w:r>
      <w:r w:rsidR="00C825D5" w:rsidRPr="00ED3A42">
        <w:rPr>
          <w:rFonts w:ascii="Times New Roman" w:hAnsi="Times New Roman" w:cs="Times New Roman"/>
          <w:position w:val="-1"/>
          <w:sz w:val="28"/>
          <w:szCs w:val="28"/>
        </w:rPr>
        <w:t>е.</w:t>
      </w:r>
    </w:p>
    <w:p w:rsidR="00B1269E" w:rsidRPr="00EC2AF6" w:rsidRDefault="00B1269E" w:rsidP="00B1269E">
      <w:pPr>
        <w:pStyle w:val="af3"/>
        <w:rPr>
          <w:rFonts w:ascii="Times New Roman" w:hAnsi="Times New Roman"/>
          <w:sz w:val="24"/>
          <w:szCs w:val="24"/>
        </w:rPr>
      </w:pPr>
    </w:p>
    <w:p w:rsidR="009571C8" w:rsidRPr="009571C8" w:rsidRDefault="00C825D5" w:rsidP="009571C8">
      <w:pPr>
        <w:pStyle w:val="af3"/>
        <w:jc w:val="center"/>
        <w:rPr>
          <w:rFonts w:ascii="Times New Roman" w:hAnsi="Times New Roman" w:cs="Times New Roman"/>
          <w:i/>
          <w:sz w:val="28"/>
          <w:szCs w:val="28"/>
        </w:rPr>
      </w:pPr>
      <w:r w:rsidRPr="009571C8">
        <w:rPr>
          <w:rFonts w:ascii="Times New Roman" w:hAnsi="Times New Roman" w:cs="Times New Roman"/>
          <w:i/>
          <w:spacing w:val="-1"/>
          <w:sz w:val="28"/>
          <w:szCs w:val="28"/>
        </w:rPr>
        <w:t>И</w:t>
      </w:r>
      <w:r w:rsidRPr="009571C8">
        <w:rPr>
          <w:rFonts w:ascii="Times New Roman" w:hAnsi="Times New Roman" w:cs="Times New Roman"/>
          <w:i/>
          <w:sz w:val="28"/>
          <w:szCs w:val="28"/>
        </w:rPr>
        <w:t>т</w:t>
      </w:r>
      <w:r w:rsidRPr="009571C8">
        <w:rPr>
          <w:rFonts w:ascii="Times New Roman" w:hAnsi="Times New Roman" w:cs="Times New Roman"/>
          <w:i/>
          <w:spacing w:val="1"/>
          <w:sz w:val="28"/>
          <w:szCs w:val="28"/>
        </w:rPr>
        <w:t>о</w:t>
      </w:r>
      <w:r w:rsidRPr="009571C8">
        <w:rPr>
          <w:rFonts w:ascii="Times New Roman" w:hAnsi="Times New Roman" w:cs="Times New Roman"/>
          <w:i/>
          <w:sz w:val="28"/>
          <w:szCs w:val="28"/>
        </w:rPr>
        <w:t>ги</w:t>
      </w:r>
      <w:r w:rsidRPr="009571C8">
        <w:rPr>
          <w:rFonts w:ascii="Times New Roman" w:hAnsi="Times New Roman" w:cs="Times New Roman"/>
          <w:i/>
          <w:spacing w:val="1"/>
          <w:sz w:val="28"/>
          <w:szCs w:val="28"/>
        </w:rPr>
        <w:t xml:space="preserve"> </w:t>
      </w:r>
      <w:r w:rsidRPr="009571C8">
        <w:rPr>
          <w:rFonts w:ascii="Times New Roman" w:hAnsi="Times New Roman" w:cs="Times New Roman"/>
          <w:i/>
          <w:sz w:val="28"/>
          <w:szCs w:val="28"/>
        </w:rPr>
        <w:t>ат</w:t>
      </w:r>
      <w:r w:rsidRPr="009571C8">
        <w:rPr>
          <w:rFonts w:ascii="Times New Roman" w:hAnsi="Times New Roman" w:cs="Times New Roman"/>
          <w:i/>
          <w:spacing w:val="-1"/>
          <w:sz w:val="28"/>
          <w:szCs w:val="28"/>
        </w:rPr>
        <w:t>т</w:t>
      </w:r>
      <w:r w:rsidRPr="009571C8">
        <w:rPr>
          <w:rFonts w:ascii="Times New Roman" w:hAnsi="Times New Roman" w:cs="Times New Roman"/>
          <w:i/>
          <w:spacing w:val="-2"/>
          <w:sz w:val="28"/>
          <w:szCs w:val="28"/>
        </w:rPr>
        <w:t>е</w:t>
      </w:r>
      <w:r w:rsidRPr="009571C8">
        <w:rPr>
          <w:rFonts w:ascii="Times New Roman" w:hAnsi="Times New Roman" w:cs="Times New Roman"/>
          <w:i/>
          <w:sz w:val="28"/>
          <w:szCs w:val="28"/>
        </w:rPr>
        <w:t>ста</w:t>
      </w:r>
      <w:r w:rsidRPr="009571C8">
        <w:rPr>
          <w:rFonts w:ascii="Times New Roman" w:hAnsi="Times New Roman" w:cs="Times New Roman"/>
          <w:i/>
          <w:spacing w:val="-1"/>
          <w:sz w:val="28"/>
          <w:szCs w:val="28"/>
        </w:rPr>
        <w:t>ци</w:t>
      </w:r>
      <w:r w:rsidRPr="009571C8">
        <w:rPr>
          <w:rFonts w:ascii="Times New Roman" w:hAnsi="Times New Roman" w:cs="Times New Roman"/>
          <w:i/>
          <w:sz w:val="28"/>
          <w:szCs w:val="28"/>
        </w:rPr>
        <w:t>и</w:t>
      </w:r>
      <w:r w:rsidRPr="009571C8">
        <w:rPr>
          <w:rFonts w:ascii="Times New Roman" w:hAnsi="Times New Roman" w:cs="Times New Roman"/>
          <w:i/>
          <w:spacing w:val="1"/>
          <w:sz w:val="28"/>
          <w:szCs w:val="28"/>
        </w:rPr>
        <w:t xml:space="preserve"> </w:t>
      </w:r>
      <w:r w:rsidRPr="009571C8">
        <w:rPr>
          <w:rFonts w:ascii="Times New Roman" w:hAnsi="Times New Roman" w:cs="Times New Roman"/>
          <w:i/>
          <w:spacing w:val="-2"/>
          <w:sz w:val="28"/>
          <w:szCs w:val="28"/>
        </w:rPr>
        <w:t>п</w:t>
      </w:r>
      <w:r w:rsidRPr="009571C8">
        <w:rPr>
          <w:rFonts w:ascii="Times New Roman" w:hAnsi="Times New Roman" w:cs="Times New Roman"/>
          <w:i/>
          <w:sz w:val="28"/>
          <w:szCs w:val="28"/>
        </w:rPr>
        <w:t>о</w:t>
      </w:r>
      <w:r w:rsidRPr="009571C8">
        <w:rPr>
          <w:rFonts w:ascii="Times New Roman" w:hAnsi="Times New Roman" w:cs="Times New Roman"/>
          <w:i/>
          <w:spacing w:val="1"/>
          <w:sz w:val="28"/>
          <w:szCs w:val="28"/>
        </w:rPr>
        <w:t xml:space="preserve"> </w:t>
      </w:r>
      <w:r w:rsidRPr="009571C8">
        <w:rPr>
          <w:rFonts w:ascii="Times New Roman" w:hAnsi="Times New Roman" w:cs="Times New Roman"/>
          <w:i/>
          <w:spacing w:val="-2"/>
          <w:sz w:val="28"/>
          <w:szCs w:val="28"/>
        </w:rPr>
        <w:t>п</w:t>
      </w:r>
      <w:r w:rsidRPr="009571C8">
        <w:rPr>
          <w:rFonts w:ascii="Times New Roman" w:hAnsi="Times New Roman" w:cs="Times New Roman"/>
          <w:i/>
          <w:spacing w:val="1"/>
          <w:sz w:val="28"/>
          <w:szCs w:val="28"/>
        </w:rPr>
        <w:t>р</w:t>
      </w:r>
      <w:r w:rsidRPr="009571C8">
        <w:rPr>
          <w:rFonts w:ascii="Times New Roman" w:hAnsi="Times New Roman" w:cs="Times New Roman"/>
          <w:i/>
          <w:spacing w:val="-1"/>
          <w:sz w:val="28"/>
          <w:szCs w:val="28"/>
        </w:rPr>
        <w:t>о</w:t>
      </w:r>
      <w:r w:rsidRPr="009571C8">
        <w:rPr>
          <w:rFonts w:ascii="Times New Roman" w:hAnsi="Times New Roman" w:cs="Times New Roman"/>
          <w:i/>
          <w:spacing w:val="1"/>
          <w:sz w:val="28"/>
          <w:szCs w:val="28"/>
        </w:rPr>
        <w:t>и</w:t>
      </w:r>
      <w:r w:rsidRPr="009571C8">
        <w:rPr>
          <w:rFonts w:ascii="Times New Roman" w:hAnsi="Times New Roman" w:cs="Times New Roman"/>
          <w:i/>
          <w:sz w:val="28"/>
          <w:szCs w:val="28"/>
        </w:rPr>
        <w:t>з</w:t>
      </w:r>
      <w:r w:rsidRPr="009571C8">
        <w:rPr>
          <w:rFonts w:ascii="Times New Roman" w:hAnsi="Times New Roman" w:cs="Times New Roman"/>
          <w:i/>
          <w:spacing w:val="-1"/>
          <w:sz w:val="28"/>
          <w:szCs w:val="28"/>
        </w:rPr>
        <w:t>во</w:t>
      </w:r>
      <w:r w:rsidRPr="009571C8">
        <w:rPr>
          <w:rFonts w:ascii="Times New Roman" w:hAnsi="Times New Roman" w:cs="Times New Roman"/>
          <w:i/>
          <w:spacing w:val="1"/>
          <w:sz w:val="28"/>
          <w:szCs w:val="28"/>
        </w:rPr>
        <w:t>д</w:t>
      </w:r>
      <w:r w:rsidRPr="009571C8">
        <w:rPr>
          <w:rFonts w:ascii="Times New Roman" w:hAnsi="Times New Roman" w:cs="Times New Roman"/>
          <w:i/>
          <w:sz w:val="28"/>
          <w:szCs w:val="28"/>
        </w:rPr>
        <w:t>ств</w:t>
      </w:r>
      <w:r w:rsidRPr="009571C8">
        <w:rPr>
          <w:rFonts w:ascii="Times New Roman" w:hAnsi="Times New Roman" w:cs="Times New Roman"/>
          <w:i/>
          <w:spacing w:val="-3"/>
          <w:sz w:val="28"/>
          <w:szCs w:val="28"/>
        </w:rPr>
        <w:t>е</w:t>
      </w:r>
      <w:r w:rsidRPr="009571C8">
        <w:rPr>
          <w:rFonts w:ascii="Times New Roman" w:hAnsi="Times New Roman" w:cs="Times New Roman"/>
          <w:i/>
          <w:spacing w:val="-1"/>
          <w:sz w:val="28"/>
          <w:szCs w:val="28"/>
        </w:rPr>
        <w:t>н</w:t>
      </w:r>
      <w:r w:rsidRPr="009571C8">
        <w:rPr>
          <w:rFonts w:ascii="Times New Roman" w:hAnsi="Times New Roman" w:cs="Times New Roman"/>
          <w:i/>
          <w:spacing w:val="1"/>
          <w:sz w:val="28"/>
          <w:szCs w:val="28"/>
        </w:rPr>
        <w:t>н</w:t>
      </w:r>
      <w:r w:rsidRPr="009571C8">
        <w:rPr>
          <w:rFonts w:ascii="Times New Roman" w:hAnsi="Times New Roman" w:cs="Times New Roman"/>
          <w:i/>
          <w:spacing w:val="-1"/>
          <w:sz w:val="28"/>
          <w:szCs w:val="28"/>
        </w:rPr>
        <w:t>о</w:t>
      </w:r>
      <w:r w:rsidRPr="009571C8">
        <w:rPr>
          <w:rFonts w:ascii="Times New Roman" w:hAnsi="Times New Roman" w:cs="Times New Roman"/>
          <w:i/>
          <w:sz w:val="28"/>
          <w:szCs w:val="28"/>
        </w:rPr>
        <w:t>й</w:t>
      </w:r>
      <w:r w:rsidRPr="009571C8">
        <w:rPr>
          <w:rFonts w:ascii="Times New Roman" w:hAnsi="Times New Roman" w:cs="Times New Roman"/>
          <w:i/>
          <w:spacing w:val="-1"/>
          <w:sz w:val="28"/>
          <w:szCs w:val="28"/>
        </w:rPr>
        <w:t xml:space="preserve"> </w:t>
      </w:r>
      <w:r w:rsidRPr="009571C8">
        <w:rPr>
          <w:rFonts w:ascii="Times New Roman" w:hAnsi="Times New Roman" w:cs="Times New Roman"/>
          <w:i/>
          <w:sz w:val="28"/>
          <w:szCs w:val="28"/>
        </w:rPr>
        <w:t>п</w:t>
      </w:r>
      <w:r w:rsidRPr="009571C8">
        <w:rPr>
          <w:rFonts w:ascii="Times New Roman" w:hAnsi="Times New Roman" w:cs="Times New Roman"/>
          <w:i/>
          <w:spacing w:val="1"/>
          <w:sz w:val="28"/>
          <w:szCs w:val="28"/>
        </w:rPr>
        <w:t>р</w:t>
      </w:r>
      <w:r w:rsidRPr="009571C8">
        <w:rPr>
          <w:rFonts w:ascii="Times New Roman" w:hAnsi="Times New Roman" w:cs="Times New Roman"/>
          <w:i/>
          <w:spacing w:val="-2"/>
          <w:sz w:val="28"/>
          <w:szCs w:val="28"/>
        </w:rPr>
        <w:t>а</w:t>
      </w:r>
      <w:r w:rsidRPr="009571C8">
        <w:rPr>
          <w:rFonts w:ascii="Times New Roman" w:hAnsi="Times New Roman" w:cs="Times New Roman"/>
          <w:i/>
          <w:sz w:val="28"/>
          <w:szCs w:val="28"/>
        </w:rPr>
        <w:t>кт</w:t>
      </w:r>
      <w:r w:rsidRPr="009571C8">
        <w:rPr>
          <w:rFonts w:ascii="Times New Roman" w:hAnsi="Times New Roman" w:cs="Times New Roman"/>
          <w:i/>
          <w:spacing w:val="1"/>
          <w:sz w:val="28"/>
          <w:szCs w:val="28"/>
        </w:rPr>
        <w:t>и</w:t>
      </w:r>
      <w:r w:rsidRPr="009571C8">
        <w:rPr>
          <w:rFonts w:ascii="Times New Roman" w:hAnsi="Times New Roman" w:cs="Times New Roman"/>
          <w:i/>
          <w:spacing w:val="-2"/>
          <w:sz w:val="28"/>
          <w:szCs w:val="28"/>
        </w:rPr>
        <w:t>к</w:t>
      </w:r>
      <w:r w:rsidRPr="009571C8">
        <w:rPr>
          <w:rFonts w:ascii="Times New Roman" w:hAnsi="Times New Roman" w:cs="Times New Roman"/>
          <w:i/>
          <w:sz w:val="28"/>
          <w:szCs w:val="28"/>
        </w:rPr>
        <w:t>е</w:t>
      </w:r>
    </w:p>
    <w:p w:rsidR="00C825D5" w:rsidRPr="009571C8" w:rsidRDefault="00C825D5" w:rsidP="009571C8">
      <w:pPr>
        <w:pStyle w:val="af3"/>
        <w:jc w:val="center"/>
        <w:rPr>
          <w:rFonts w:ascii="Times New Roman" w:hAnsi="Times New Roman" w:cs="Times New Roman"/>
          <w:i/>
          <w:sz w:val="28"/>
          <w:szCs w:val="28"/>
        </w:rPr>
      </w:pPr>
      <w:r w:rsidRPr="009571C8">
        <w:rPr>
          <w:rFonts w:ascii="Times New Roman" w:hAnsi="Times New Roman" w:cs="Times New Roman"/>
          <w:i/>
          <w:sz w:val="28"/>
          <w:szCs w:val="28"/>
        </w:rPr>
        <w:t>за</w:t>
      </w:r>
      <w:r w:rsidRPr="009571C8">
        <w:rPr>
          <w:rFonts w:ascii="Times New Roman" w:hAnsi="Times New Roman" w:cs="Times New Roman"/>
          <w:i/>
          <w:spacing w:val="-1"/>
          <w:sz w:val="28"/>
          <w:szCs w:val="28"/>
        </w:rPr>
        <w:t xml:space="preserve"> </w:t>
      </w:r>
      <w:r w:rsidRPr="009571C8">
        <w:rPr>
          <w:rFonts w:ascii="Times New Roman" w:hAnsi="Times New Roman" w:cs="Times New Roman"/>
          <w:i/>
          <w:spacing w:val="1"/>
          <w:sz w:val="28"/>
          <w:szCs w:val="28"/>
        </w:rPr>
        <w:t>о</w:t>
      </w:r>
      <w:r w:rsidRPr="009571C8">
        <w:rPr>
          <w:rFonts w:ascii="Times New Roman" w:hAnsi="Times New Roman" w:cs="Times New Roman"/>
          <w:i/>
          <w:sz w:val="28"/>
          <w:szCs w:val="28"/>
        </w:rPr>
        <w:t>тче</w:t>
      </w:r>
      <w:r w:rsidRPr="009571C8">
        <w:rPr>
          <w:rFonts w:ascii="Times New Roman" w:hAnsi="Times New Roman" w:cs="Times New Roman"/>
          <w:i/>
          <w:spacing w:val="-3"/>
          <w:sz w:val="28"/>
          <w:szCs w:val="28"/>
        </w:rPr>
        <w:t>т</w:t>
      </w:r>
      <w:r w:rsidRPr="009571C8">
        <w:rPr>
          <w:rFonts w:ascii="Times New Roman" w:hAnsi="Times New Roman" w:cs="Times New Roman"/>
          <w:i/>
          <w:spacing w:val="1"/>
          <w:sz w:val="28"/>
          <w:szCs w:val="28"/>
        </w:rPr>
        <w:t>н</w:t>
      </w:r>
      <w:r w:rsidRPr="009571C8">
        <w:rPr>
          <w:rFonts w:ascii="Times New Roman" w:hAnsi="Times New Roman" w:cs="Times New Roman"/>
          <w:i/>
          <w:spacing w:val="-1"/>
          <w:sz w:val="28"/>
          <w:szCs w:val="28"/>
        </w:rPr>
        <w:t>ы</w:t>
      </w:r>
      <w:r w:rsidRPr="009571C8">
        <w:rPr>
          <w:rFonts w:ascii="Times New Roman" w:hAnsi="Times New Roman" w:cs="Times New Roman"/>
          <w:i/>
          <w:sz w:val="28"/>
          <w:szCs w:val="28"/>
        </w:rPr>
        <w:t>й</w:t>
      </w:r>
      <w:r w:rsidRPr="009571C8">
        <w:rPr>
          <w:rFonts w:ascii="Times New Roman" w:hAnsi="Times New Roman" w:cs="Times New Roman"/>
          <w:i/>
          <w:spacing w:val="1"/>
          <w:sz w:val="28"/>
          <w:szCs w:val="28"/>
        </w:rPr>
        <w:t xml:space="preserve"> </w:t>
      </w:r>
      <w:r w:rsidRPr="009571C8">
        <w:rPr>
          <w:rFonts w:ascii="Times New Roman" w:hAnsi="Times New Roman" w:cs="Times New Roman"/>
          <w:i/>
          <w:spacing w:val="-2"/>
          <w:sz w:val="28"/>
          <w:szCs w:val="28"/>
        </w:rPr>
        <w:t>п</w:t>
      </w:r>
      <w:r w:rsidRPr="009571C8">
        <w:rPr>
          <w:rFonts w:ascii="Times New Roman" w:hAnsi="Times New Roman" w:cs="Times New Roman"/>
          <w:i/>
          <w:sz w:val="28"/>
          <w:szCs w:val="28"/>
        </w:rPr>
        <w:t>е</w:t>
      </w:r>
      <w:r w:rsidRPr="009571C8">
        <w:rPr>
          <w:rFonts w:ascii="Times New Roman" w:hAnsi="Times New Roman" w:cs="Times New Roman"/>
          <w:i/>
          <w:spacing w:val="-1"/>
          <w:sz w:val="28"/>
          <w:szCs w:val="28"/>
        </w:rPr>
        <w:t>р</w:t>
      </w:r>
      <w:r w:rsidRPr="009571C8">
        <w:rPr>
          <w:rFonts w:ascii="Times New Roman" w:hAnsi="Times New Roman" w:cs="Times New Roman"/>
          <w:i/>
          <w:spacing w:val="1"/>
          <w:sz w:val="28"/>
          <w:szCs w:val="28"/>
        </w:rPr>
        <w:t>и</w:t>
      </w:r>
      <w:r w:rsidRPr="009571C8">
        <w:rPr>
          <w:rFonts w:ascii="Times New Roman" w:hAnsi="Times New Roman" w:cs="Times New Roman"/>
          <w:i/>
          <w:spacing w:val="-1"/>
          <w:sz w:val="28"/>
          <w:szCs w:val="28"/>
        </w:rPr>
        <w:t>о</w:t>
      </w:r>
      <w:r w:rsidRPr="009571C8">
        <w:rPr>
          <w:rFonts w:ascii="Times New Roman" w:hAnsi="Times New Roman" w:cs="Times New Roman"/>
          <w:i/>
          <w:spacing w:val="1"/>
          <w:sz w:val="28"/>
          <w:szCs w:val="28"/>
        </w:rPr>
        <w:t>д</w:t>
      </w:r>
      <w:r w:rsidRPr="009571C8">
        <w:rPr>
          <w:rFonts w:ascii="Times New Roman" w:hAnsi="Times New Roman" w:cs="Times New Roman"/>
          <w:i/>
          <w:sz w:val="28"/>
          <w:szCs w:val="28"/>
        </w:rPr>
        <w:t>,</w:t>
      </w:r>
      <w:r w:rsidRPr="009571C8">
        <w:rPr>
          <w:rFonts w:ascii="Times New Roman" w:hAnsi="Times New Roman" w:cs="Times New Roman"/>
          <w:i/>
          <w:spacing w:val="-3"/>
          <w:sz w:val="28"/>
          <w:szCs w:val="28"/>
        </w:rPr>
        <w:t xml:space="preserve"> </w:t>
      </w:r>
      <w:r w:rsidRPr="009571C8">
        <w:rPr>
          <w:rFonts w:ascii="Times New Roman" w:hAnsi="Times New Roman" w:cs="Times New Roman"/>
          <w:i/>
          <w:sz w:val="28"/>
          <w:szCs w:val="28"/>
        </w:rPr>
        <w:t>%</w:t>
      </w:r>
    </w:p>
    <w:p w:rsidR="00C825D5" w:rsidRPr="008710B2" w:rsidRDefault="00C825D5" w:rsidP="00C825D5">
      <w:pPr>
        <w:widowControl w:val="0"/>
        <w:tabs>
          <w:tab w:val="left" w:pos="3018"/>
        </w:tabs>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6368" behindDoc="1" locked="0" layoutInCell="0" allowOverlap="1">
                <wp:simplePos x="0" y="0"/>
                <wp:positionH relativeFrom="page">
                  <wp:posOffset>1550670</wp:posOffset>
                </wp:positionH>
                <wp:positionV relativeFrom="paragraph">
                  <wp:posOffset>89535</wp:posOffset>
                </wp:positionV>
                <wp:extent cx="4396740" cy="1206500"/>
                <wp:effectExtent l="0" t="3810" r="0" b="0"/>
                <wp:wrapNone/>
                <wp:docPr id="181" name="Поле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3544"/>
                              <w:gridCol w:w="1701"/>
                              <w:gridCol w:w="1701"/>
                            </w:tblGrid>
                            <w:tr w:rsidR="008C6301" w:rsidRPr="00C71A1E" w:rsidTr="00CC0210">
                              <w:trPr>
                                <w:trHeight w:hRule="exact" w:val="463"/>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jc w:val="center"/>
                                    <w:rPr>
                                      <w:rFonts w:ascii="Times New Roman" w:hAnsi="Times New Roman"/>
                                      <w:sz w:val="24"/>
                                      <w:szCs w:val="24"/>
                                    </w:rPr>
                                  </w:pPr>
                                  <w:r w:rsidRPr="00C71A1E">
                                    <w:rPr>
                                      <w:rFonts w:ascii="Times New Roman" w:hAnsi="Times New Roman"/>
                                      <w:b/>
                                      <w:bCs/>
                                      <w:sz w:val="24"/>
                                      <w:szCs w:val="24"/>
                                    </w:rPr>
                                    <w:t>П</w:t>
                                  </w:r>
                                  <w:r w:rsidRPr="00C71A1E">
                                    <w:rPr>
                                      <w:rFonts w:ascii="Times New Roman" w:hAnsi="Times New Roman"/>
                                      <w:b/>
                                      <w:bCs/>
                                      <w:spacing w:val="1"/>
                                      <w:sz w:val="24"/>
                                      <w:szCs w:val="24"/>
                                    </w:rPr>
                                    <w:t>о</w:t>
                                  </w:r>
                                  <w:r w:rsidRPr="00C71A1E">
                                    <w:rPr>
                                      <w:rFonts w:ascii="Times New Roman" w:hAnsi="Times New Roman"/>
                                      <w:b/>
                                      <w:bCs/>
                                      <w:spacing w:val="-1"/>
                                      <w:sz w:val="24"/>
                                      <w:szCs w:val="24"/>
                                    </w:rPr>
                                    <w:t>к</w:t>
                                  </w:r>
                                  <w:r w:rsidRPr="00C71A1E">
                                    <w:rPr>
                                      <w:rFonts w:ascii="Times New Roman" w:hAnsi="Times New Roman"/>
                                      <w:b/>
                                      <w:bCs/>
                                      <w:spacing w:val="1"/>
                                      <w:sz w:val="24"/>
                                      <w:szCs w:val="24"/>
                                    </w:rPr>
                                    <w:t>а</w:t>
                                  </w:r>
                                  <w:r w:rsidRPr="00C71A1E">
                                    <w:rPr>
                                      <w:rFonts w:ascii="Times New Roman" w:hAnsi="Times New Roman"/>
                                      <w:b/>
                                      <w:bCs/>
                                      <w:spacing w:val="-3"/>
                                      <w:sz w:val="24"/>
                                      <w:szCs w:val="24"/>
                                    </w:rPr>
                                    <w:t>з</w:t>
                                  </w:r>
                                  <w:r w:rsidRPr="00C71A1E">
                                    <w:rPr>
                                      <w:rFonts w:ascii="Times New Roman" w:hAnsi="Times New Roman"/>
                                      <w:b/>
                                      <w:bCs/>
                                      <w:spacing w:val="-1"/>
                                      <w:sz w:val="24"/>
                                      <w:szCs w:val="24"/>
                                    </w:rPr>
                                    <w:t>а</w:t>
                                  </w:r>
                                  <w:r w:rsidRPr="00C71A1E">
                                    <w:rPr>
                                      <w:rFonts w:ascii="Times New Roman" w:hAnsi="Times New Roman"/>
                                      <w:b/>
                                      <w:bCs/>
                                      <w:spacing w:val="1"/>
                                      <w:sz w:val="24"/>
                                      <w:szCs w:val="24"/>
                                    </w:rPr>
                                    <w:t>т</w:t>
                                  </w:r>
                                  <w:r w:rsidRPr="00C71A1E">
                                    <w:rPr>
                                      <w:rFonts w:ascii="Times New Roman" w:hAnsi="Times New Roman"/>
                                      <w:b/>
                                      <w:bCs/>
                                      <w:spacing w:val="-2"/>
                                      <w:sz w:val="24"/>
                                      <w:szCs w:val="24"/>
                                    </w:rPr>
                                    <w:t>е</w:t>
                                  </w:r>
                                  <w:r w:rsidRPr="00C71A1E">
                                    <w:rPr>
                                      <w:rFonts w:ascii="Times New Roman" w:hAnsi="Times New Roman"/>
                                      <w:b/>
                                      <w:bCs/>
                                      <w:spacing w:val="1"/>
                                      <w:sz w:val="24"/>
                                      <w:szCs w:val="24"/>
                                    </w:rPr>
                                    <w:t>л</w:t>
                                  </w:r>
                                  <w:r w:rsidRPr="00C71A1E">
                                    <w:rPr>
                                      <w:rFonts w:ascii="Times New Roman" w:hAnsi="Times New Roman"/>
                                      <w:b/>
                                      <w:bCs/>
                                      <w:sz w:val="24"/>
                                      <w:szCs w:val="24"/>
                                    </w:rPr>
                                    <w:t>и</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spacing w:line="321" w:lineRule="exact"/>
                                    <w:ind w:left="217"/>
                                    <w:rPr>
                                      <w:rFonts w:ascii="Times New Roman" w:hAnsi="Times New Roman"/>
                                      <w:sz w:val="24"/>
                                      <w:szCs w:val="24"/>
                                    </w:rPr>
                                  </w:pPr>
                                  <w:r w:rsidRPr="00C71A1E">
                                    <w:rPr>
                                      <w:rFonts w:ascii="Times New Roman" w:hAnsi="Times New Roman"/>
                                      <w:b/>
                                      <w:bCs/>
                                      <w:spacing w:val="1"/>
                                      <w:sz w:val="24"/>
                                      <w:szCs w:val="24"/>
                                    </w:rPr>
                                    <w:t>2</w:t>
                                  </w:r>
                                  <w:r w:rsidRPr="00C71A1E">
                                    <w:rPr>
                                      <w:rFonts w:ascii="Times New Roman" w:hAnsi="Times New Roman"/>
                                      <w:b/>
                                      <w:bCs/>
                                      <w:spacing w:val="-1"/>
                                      <w:sz w:val="24"/>
                                      <w:szCs w:val="24"/>
                                    </w:rPr>
                                    <w:t>01</w:t>
                                  </w:r>
                                  <w:r>
                                    <w:rPr>
                                      <w:rFonts w:ascii="Times New Roman" w:hAnsi="Times New Roman"/>
                                      <w:b/>
                                      <w:bCs/>
                                      <w:sz w:val="24"/>
                                      <w:szCs w:val="24"/>
                                    </w:rPr>
                                    <w:t>3</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spacing w:line="321" w:lineRule="exact"/>
                                    <w:ind w:left="217"/>
                                    <w:rPr>
                                      <w:rFonts w:ascii="Times New Roman" w:hAnsi="Times New Roman"/>
                                      <w:sz w:val="24"/>
                                      <w:szCs w:val="24"/>
                                    </w:rPr>
                                  </w:pPr>
                                  <w:r w:rsidRPr="00C71A1E">
                                    <w:rPr>
                                      <w:rFonts w:ascii="Times New Roman" w:hAnsi="Times New Roman"/>
                                      <w:b/>
                                      <w:bCs/>
                                      <w:spacing w:val="1"/>
                                      <w:sz w:val="24"/>
                                      <w:szCs w:val="24"/>
                                    </w:rPr>
                                    <w:t>2</w:t>
                                  </w:r>
                                  <w:r w:rsidRPr="00C71A1E">
                                    <w:rPr>
                                      <w:rFonts w:ascii="Times New Roman" w:hAnsi="Times New Roman"/>
                                      <w:b/>
                                      <w:bCs/>
                                      <w:spacing w:val="-1"/>
                                      <w:sz w:val="24"/>
                                      <w:szCs w:val="24"/>
                                    </w:rPr>
                                    <w:t>01</w:t>
                                  </w:r>
                                  <w:r>
                                    <w:rPr>
                                      <w:rFonts w:ascii="Times New Roman" w:hAnsi="Times New Roman"/>
                                      <w:b/>
                                      <w:bCs/>
                                      <w:sz w:val="24"/>
                                      <w:szCs w:val="24"/>
                                    </w:rPr>
                                    <w:t>4</w:t>
                                  </w:r>
                                </w:p>
                              </w:tc>
                            </w:tr>
                            <w:tr w:rsidR="008C6301" w:rsidRPr="00C71A1E" w:rsidTr="00CC0210">
                              <w:trPr>
                                <w:trHeight w:hRule="exact" w:val="353"/>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21" w:lineRule="exact"/>
                                    <w:ind w:left="841"/>
                                    <w:rPr>
                                      <w:rFonts w:ascii="Times New Roman" w:hAnsi="Times New Roman"/>
                                      <w:sz w:val="24"/>
                                      <w:szCs w:val="24"/>
                                    </w:rPr>
                                  </w:pPr>
                                  <w:r w:rsidRPr="00C71A1E">
                                    <w:rPr>
                                      <w:rFonts w:ascii="Times New Roman" w:hAnsi="Times New Roman"/>
                                      <w:bCs/>
                                      <w:sz w:val="24"/>
                                      <w:szCs w:val="24"/>
                                    </w:rPr>
                                    <w:t>О</w:t>
                                  </w:r>
                                  <w:r w:rsidRPr="00C71A1E">
                                    <w:rPr>
                                      <w:rFonts w:ascii="Times New Roman" w:hAnsi="Times New Roman"/>
                                      <w:bCs/>
                                      <w:spacing w:val="1"/>
                                      <w:sz w:val="24"/>
                                      <w:szCs w:val="24"/>
                                    </w:rPr>
                                    <w:t>тл</w:t>
                                  </w:r>
                                  <w:r w:rsidRPr="00C71A1E">
                                    <w:rPr>
                                      <w:rFonts w:ascii="Times New Roman" w:hAnsi="Times New Roman"/>
                                      <w:bCs/>
                                      <w:spacing w:val="-1"/>
                                      <w:sz w:val="24"/>
                                      <w:szCs w:val="24"/>
                                    </w:rPr>
                                    <w:t>и</w:t>
                                  </w:r>
                                  <w:r w:rsidRPr="00C71A1E">
                                    <w:rPr>
                                      <w:rFonts w:ascii="Times New Roman" w:hAnsi="Times New Roman"/>
                                      <w:bCs/>
                                      <w:sz w:val="24"/>
                                      <w:szCs w:val="24"/>
                                    </w:rPr>
                                    <w:t>ч</w:t>
                                  </w:r>
                                  <w:r w:rsidRPr="00C71A1E">
                                    <w:rPr>
                                      <w:rFonts w:ascii="Times New Roman" w:hAnsi="Times New Roman"/>
                                      <w:bCs/>
                                      <w:spacing w:val="-3"/>
                                      <w:sz w:val="24"/>
                                      <w:szCs w:val="24"/>
                                    </w:rPr>
                                    <w:t>н</w:t>
                                  </w:r>
                                  <w:r w:rsidRPr="00C71A1E">
                                    <w:rPr>
                                      <w:rFonts w:ascii="Times New Roman" w:hAnsi="Times New Roman"/>
                                      <w:bCs/>
                                      <w:sz w:val="24"/>
                                      <w:szCs w:val="24"/>
                                    </w:rPr>
                                    <w:t>о</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6" w:lineRule="exact"/>
                                    <w:ind w:left="299"/>
                                    <w:rPr>
                                      <w:rFonts w:ascii="Times New Roman" w:hAnsi="Times New Roman"/>
                                      <w:sz w:val="24"/>
                                      <w:szCs w:val="24"/>
                                    </w:rPr>
                                  </w:pPr>
                                  <w:r w:rsidRPr="00C71A1E">
                                    <w:rPr>
                                      <w:rFonts w:ascii="Times New Roman" w:hAnsi="Times New Roman"/>
                                      <w:spacing w:val="1"/>
                                      <w:sz w:val="24"/>
                                      <w:szCs w:val="24"/>
                                    </w:rPr>
                                    <w:t>50</w:t>
                                  </w:r>
                                  <w:r w:rsidRPr="00C71A1E">
                                    <w:rPr>
                                      <w:rFonts w:ascii="Times New Roman" w:hAnsi="Times New Roman"/>
                                      <w:spacing w:val="-3"/>
                                      <w:sz w:val="24"/>
                                      <w:szCs w:val="24"/>
                                    </w:rPr>
                                    <w:t>,</w:t>
                                  </w:r>
                                  <w:r w:rsidRPr="00C71A1E">
                                    <w:rPr>
                                      <w:rFonts w:ascii="Times New Roman" w:hAnsi="Times New Roman"/>
                                      <w:sz w:val="24"/>
                                      <w:szCs w:val="24"/>
                                    </w:rPr>
                                    <w:t>4</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6" w:lineRule="exact"/>
                                    <w:ind w:left="299"/>
                                    <w:rPr>
                                      <w:rFonts w:ascii="Times New Roman" w:hAnsi="Times New Roman"/>
                                      <w:sz w:val="24"/>
                                      <w:szCs w:val="24"/>
                                    </w:rPr>
                                  </w:pPr>
                                  <w:r w:rsidRPr="00C71A1E">
                                    <w:rPr>
                                      <w:rFonts w:ascii="Times New Roman" w:hAnsi="Times New Roman"/>
                                      <w:spacing w:val="1"/>
                                      <w:sz w:val="24"/>
                                      <w:szCs w:val="24"/>
                                    </w:rPr>
                                    <w:t>50</w:t>
                                  </w:r>
                                  <w:r w:rsidRPr="00C71A1E">
                                    <w:rPr>
                                      <w:rFonts w:ascii="Times New Roman" w:hAnsi="Times New Roman"/>
                                      <w:spacing w:val="-3"/>
                                      <w:sz w:val="24"/>
                                      <w:szCs w:val="24"/>
                                    </w:rPr>
                                    <w:t>,</w:t>
                                  </w:r>
                                  <w:r w:rsidRPr="00C71A1E">
                                    <w:rPr>
                                      <w:rFonts w:ascii="Times New Roman" w:hAnsi="Times New Roman"/>
                                      <w:sz w:val="24"/>
                                      <w:szCs w:val="24"/>
                                    </w:rPr>
                                    <w:t>6</w:t>
                                  </w:r>
                                </w:p>
                              </w:tc>
                            </w:tr>
                            <w:tr w:rsidR="008C6301" w:rsidRPr="00C71A1E" w:rsidTr="00CC0210">
                              <w:trPr>
                                <w:trHeight w:hRule="exact" w:val="353"/>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9" w:lineRule="exact"/>
                                    <w:ind w:left="901"/>
                                    <w:rPr>
                                      <w:rFonts w:ascii="Times New Roman" w:hAnsi="Times New Roman"/>
                                      <w:sz w:val="24"/>
                                      <w:szCs w:val="24"/>
                                    </w:rPr>
                                  </w:pPr>
                                  <w:r w:rsidRPr="00C71A1E">
                                    <w:rPr>
                                      <w:rFonts w:ascii="Times New Roman" w:hAnsi="Times New Roman"/>
                                      <w:bCs/>
                                      <w:spacing w:val="-1"/>
                                      <w:sz w:val="24"/>
                                      <w:szCs w:val="24"/>
                                    </w:rPr>
                                    <w:t>Х</w:t>
                                  </w:r>
                                  <w:r w:rsidRPr="00C71A1E">
                                    <w:rPr>
                                      <w:rFonts w:ascii="Times New Roman" w:hAnsi="Times New Roman"/>
                                      <w:bCs/>
                                      <w:spacing w:val="1"/>
                                      <w:sz w:val="24"/>
                                      <w:szCs w:val="24"/>
                                    </w:rPr>
                                    <w:t>о</w:t>
                                  </w:r>
                                  <w:r w:rsidRPr="00C71A1E">
                                    <w:rPr>
                                      <w:rFonts w:ascii="Times New Roman" w:hAnsi="Times New Roman"/>
                                      <w:bCs/>
                                      <w:sz w:val="24"/>
                                      <w:szCs w:val="24"/>
                                    </w:rPr>
                                    <w:t>р</w:t>
                                  </w:r>
                                  <w:r w:rsidRPr="00C71A1E">
                                    <w:rPr>
                                      <w:rFonts w:ascii="Times New Roman" w:hAnsi="Times New Roman"/>
                                      <w:bCs/>
                                      <w:spacing w:val="1"/>
                                      <w:sz w:val="24"/>
                                      <w:szCs w:val="24"/>
                                    </w:rPr>
                                    <w:t>о</w:t>
                                  </w:r>
                                  <w:r w:rsidRPr="00C71A1E">
                                    <w:rPr>
                                      <w:rFonts w:ascii="Times New Roman" w:hAnsi="Times New Roman"/>
                                      <w:bCs/>
                                      <w:spacing w:val="-2"/>
                                      <w:sz w:val="24"/>
                                      <w:szCs w:val="24"/>
                                    </w:rPr>
                                    <w:t>ш</w:t>
                                  </w:r>
                                  <w:r w:rsidRPr="00C71A1E">
                                    <w:rPr>
                                      <w:rFonts w:ascii="Times New Roman" w:hAnsi="Times New Roman"/>
                                      <w:bCs/>
                                      <w:sz w:val="24"/>
                                      <w:szCs w:val="24"/>
                                    </w:rPr>
                                    <w:t>о</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3</w:t>
                                  </w:r>
                                  <w:r w:rsidRPr="00C71A1E">
                                    <w:rPr>
                                      <w:rFonts w:ascii="Times New Roman" w:hAnsi="Times New Roman"/>
                                      <w:spacing w:val="1"/>
                                      <w:sz w:val="24"/>
                                      <w:szCs w:val="24"/>
                                      <w:lang w:val="en-US"/>
                                    </w:rPr>
                                    <w:t>2</w:t>
                                  </w:r>
                                  <w:r w:rsidRPr="00C71A1E">
                                    <w:rPr>
                                      <w:rFonts w:ascii="Times New Roman" w:hAnsi="Times New Roman"/>
                                      <w:spacing w:val="-3"/>
                                      <w:sz w:val="24"/>
                                      <w:szCs w:val="24"/>
                                    </w:rPr>
                                    <w:t>,</w:t>
                                  </w:r>
                                  <w:r w:rsidRPr="00C71A1E">
                                    <w:rPr>
                                      <w:rFonts w:ascii="Times New Roman" w:hAnsi="Times New Roman"/>
                                      <w:sz w:val="24"/>
                                      <w:szCs w:val="24"/>
                                    </w:rPr>
                                    <w:t>9</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33</w:t>
                                  </w:r>
                                  <w:r w:rsidRPr="00C71A1E">
                                    <w:rPr>
                                      <w:rFonts w:ascii="Times New Roman" w:hAnsi="Times New Roman"/>
                                      <w:spacing w:val="-3"/>
                                      <w:sz w:val="24"/>
                                      <w:szCs w:val="24"/>
                                    </w:rPr>
                                    <w:t>,</w:t>
                                  </w:r>
                                  <w:r w:rsidRPr="00C71A1E">
                                    <w:rPr>
                                      <w:rFonts w:ascii="Times New Roman" w:hAnsi="Times New Roman"/>
                                      <w:sz w:val="24"/>
                                      <w:szCs w:val="24"/>
                                    </w:rPr>
                                    <w:t>6</w:t>
                                  </w:r>
                                </w:p>
                              </w:tc>
                            </w:tr>
                            <w:tr w:rsidR="008C6301" w:rsidRPr="00C71A1E" w:rsidTr="00CC0210">
                              <w:trPr>
                                <w:trHeight w:hRule="exact" w:val="350"/>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9" w:lineRule="exact"/>
                                    <w:ind w:left="143"/>
                                    <w:rPr>
                                      <w:rFonts w:ascii="Times New Roman" w:hAnsi="Times New Roman"/>
                                      <w:sz w:val="24"/>
                                      <w:szCs w:val="24"/>
                                    </w:rPr>
                                  </w:pPr>
                                  <w:r w:rsidRPr="00C71A1E">
                                    <w:rPr>
                                      <w:rFonts w:ascii="Times New Roman" w:hAnsi="Times New Roman"/>
                                      <w:bCs/>
                                      <w:sz w:val="24"/>
                                      <w:szCs w:val="24"/>
                                    </w:rPr>
                                    <w:t xml:space="preserve">     Уд</w:t>
                                  </w:r>
                                  <w:r w:rsidRPr="00C71A1E">
                                    <w:rPr>
                                      <w:rFonts w:ascii="Times New Roman" w:hAnsi="Times New Roman"/>
                                      <w:bCs/>
                                      <w:spacing w:val="1"/>
                                      <w:sz w:val="24"/>
                                      <w:szCs w:val="24"/>
                                    </w:rPr>
                                    <w:t>о</w:t>
                                  </w:r>
                                  <w:r w:rsidRPr="00C71A1E">
                                    <w:rPr>
                                      <w:rFonts w:ascii="Times New Roman" w:hAnsi="Times New Roman"/>
                                      <w:bCs/>
                                      <w:spacing w:val="-3"/>
                                      <w:sz w:val="24"/>
                                      <w:szCs w:val="24"/>
                                    </w:rPr>
                                    <w:t>в</w:t>
                                  </w:r>
                                  <w:r w:rsidRPr="00C71A1E">
                                    <w:rPr>
                                      <w:rFonts w:ascii="Times New Roman" w:hAnsi="Times New Roman"/>
                                      <w:bCs/>
                                      <w:spacing w:val="1"/>
                                      <w:sz w:val="24"/>
                                      <w:szCs w:val="24"/>
                                    </w:rPr>
                                    <w:t>л</w:t>
                                  </w:r>
                                  <w:r w:rsidRPr="00C71A1E">
                                    <w:rPr>
                                      <w:rFonts w:ascii="Times New Roman" w:hAnsi="Times New Roman"/>
                                      <w:bCs/>
                                      <w:sz w:val="24"/>
                                      <w:szCs w:val="24"/>
                                    </w:rPr>
                                    <w:t>е</w:t>
                                  </w:r>
                                  <w:r w:rsidRPr="00C71A1E">
                                    <w:rPr>
                                      <w:rFonts w:ascii="Times New Roman" w:hAnsi="Times New Roman"/>
                                      <w:bCs/>
                                      <w:spacing w:val="1"/>
                                      <w:sz w:val="24"/>
                                      <w:szCs w:val="24"/>
                                    </w:rPr>
                                    <w:t>т</w:t>
                                  </w:r>
                                  <w:r w:rsidRPr="00C71A1E">
                                    <w:rPr>
                                      <w:rFonts w:ascii="Times New Roman" w:hAnsi="Times New Roman"/>
                                      <w:bCs/>
                                      <w:spacing w:val="-3"/>
                                      <w:sz w:val="24"/>
                                      <w:szCs w:val="24"/>
                                    </w:rPr>
                                    <w:t>в</w:t>
                                  </w:r>
                                  <w:r w:rsidRPr="00C71A1E">
                                    <w:rPr>
                                      <w:rFonts w:ascii="Times New Roman" w:hAnsi="Times New Roman"/>
                                      <w:bCs/>
                                      <w:spacing w:val="1"/>
                                      <w:sz w:val="24"/>
                                      <w:szCs w:val="24"/>
                                    </w:rPr>
                                    <w:t>о</w:t>
                                  </w:r>
                                  <w:r w:rsidRPr="00C71A1E">
                                    <w:rPr>
                                      <w:rFonts w:ascii="Times New Roman" w:hAnsi="Times New Roman"/>
                                      <w:bCs/>
                                      <w:sz w:val="24"/>
                                      <w:szCs w:val="24"/>
                                    </w:rPr>
                                    <w:t>р</w:t>
                                  </w:r>
                                  <w:r w:rsidRPr="00C71A1E">
                                    <w:rPr>
                                      <w:rFonts w:ascii="Times New Roman" w:hAnsi="Times New Roman"/>
                                      <w:bCs/>
                                      <w:spacing w:val="-3"/>
                                      <w:sz w:val="24"/>
                                      <w:szCs w:val="24"/>
                                    </w:rPr>
                                    <w:t>и</w:t>
                                  </w:r>
                                  <w:r w:rsidRPr="00C71A1E">
                                    <w:rPr>
                                      <w:rFonts w:ascii="Times New Roman" w:hAnsi="Times New Roman"/>
                                      <w:bCs/>
                                      <w:spacing w:val="1"/>
                                      <w:sz w:val="24"/>
                                      <w:szCs w:val="24"/>
                                    </w:rPr>
                                    <w:t>т</w:t>
                                  </w:r>
                                  <w:r w:rsidRPr="00C71A1E">
                                    <w:rPr>
                                      <w:rFonts w:ascii="Times New Roman" w:hAnsi="Times New Roman"/>
                                      <w:bCs/>
                                      <w:sz w:val="24"/>
                                      <w:szCs w:val="24"/>
                                    </w:rPr>
                                    <w:t>е</w:t>
                                  </w:r>
                                  <w:r w:rsidRPr="00C71A1E">
                                    <w:rPr>
                                      <w:rFonts w:ascii="Times New Roman" w:hAnsi="Times New Roman"/>
                                      <w:bCs/>
                                      <w:spacing w:val="-1"/>
                                      <w:sz w:val="24"/>
                                      <w:szCs w:val="24"/>
                                    </w:rPr>
                                    <w:t>л</w:t>
                                  </w:r>
                                  <w:r w:rsidRPr="00C71A1E">
                                    <w:rPr>
                                      <w:rFonts w:ascii="Times New Roman" w:hAnsi="Times New Roman"/>
                                      <w:bCs/>
                                      <w:sz w:val="24"/>
                                      <w:szCs w:val="24"/>
                                    </w:rPr>
                                    <w:t>ь</w:t>
                                  </w:r>
                                  <w:r w:rsidRPr="00C71A1E">
                                    <w:rPr>
                                      <w:rFonts w:ascii="Times New Roman" w:hAnsi="Times New Roman"/>
                                      <w:bCs/>
                                      <w:spacing w:val="-3"/>
                                      <w:sz w:val="24"/>
                                      <w:szCs w:val="24"/>
                                    </w:rPr>
                                    <w:t>н</w:t>
                                  </w:r>
                                  <w:r w:rsidRPr="00C71A1E">
                                    <w:rPr>
                                      <w:rFonts w:ascii="Times New Roman" w:hAnsi="Times New Roman"/>
                                      <w:bCs/>
                                      <w:sz w:val="24"/>
                                      <w:szCs w:val="24"/>
                                    </w:rPr>
                                    <w:t>о</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16</w:t>
                                  </w:r>
                                  <w:r w:rsidRPr="00C71A1E">
                                    <w:rPr>
                                      <w:rFonts w:ascii="Times New Roman" w:hAnsi="Times New Roman"/>
                                      <w:spacing w:val="-3"/>
                                      <w:sz w:val="24"/>
                                      <w:szCs w:val="24"/>
                                    </w:rPr>
                                    <w:t>,</w:t>
                                  </w:r>
                                  <w:r w:rsidRPr="00C71A1E">
                                    <w:rPr>
                                      <w:rFonts w:ascii="Times New Roman" w:hAnsi="Times New Roman"/>
                                      <w:sz w:val="24"/>
                                      <w:szCs w:val="24"/>
                                    </w:rPr>
                                    <w:t>7</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15</w:t>
                                  </w:r>
                                  <w:r w:rsidRPr="00C71A1E">
                                    <w:rPr>
                                      <w:rFonts w:ascii="Times New Roman" w:hAnsi="Times New Roman"/>
                                      <w:spacing w:val="-3"/>
                                      <w:sz w:val="24"/>
                                      <w:szCs w:val="24"/>
                                    </w:rPr>
                                    <w:t>,</w:t>
                                  </w:r>
                                  <w:r w:rsidRPr="00C71A1E">
                                    <w:rPr>
                                      <w:rFonts w:ascii="Times New Roman" w:hAnsi="Times New Roman"/>
                                      <w:sz w:val="24"/>
                                      <w:szCs w:val="24"/>
                                    </w:rPr>
                                    <w:t>8</w:t>
                                  </w:r>
                                </w:p>
                              </w:tc>
                            </w:tr>
                            <w:tr w:rsidR="008C6301" w:rsidRPr="00C71A1E" w:rsidTr="00CC0210">
                              <w:trPr>
                                <w:trHeight w:hRule="exact" w:val="348"/>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spacing w:before="3" w:line="322" w:lineRule="exact"/>
                                    <w:ind w:right="441"/>
                                    <w:jc w:val="center"/>
                                    <w:rPr>
                                      <w:rFonts w:ascii="Times New Roman" w:hAnsi="Times New Roman"/>
                                      <w:sz w:val="24"/>
                                      <w:szCs w:val="24"/>
                                    </w:rPr>
                                  </w:pPr>
                                  <w:r w:rsidRPr="00C71A1E">
                                    <w:rPr>
                                      <w:rFonts w:ascii="Times New Roman" w:hAnsi="Times New Roman"/>
                                      <w:bCs/>
                                      <w:spacing w:val="-1"/>
                                      <w:sz w:val="24"/>
                                      <w:szCs w:val="24"/>
                                    </w:rPr>
                                    <w:t>С</w:t>
                                  </w:r>
                                  <w:r w:rsidRPr="00C71A1E">
                                    <w:rPr>
                                      <w:rFonts w:ascii="Times New Roman" w:hAnsi="Times New Roman"/>
                                      <w:bCs/>
                                      <w:sz w:val="24"/>
                                      <w:szCs w:val="24"/>
                                    </w:rPr>
                                    <w:t>ред</w:t>
                                  </w:r>
                                  <w:r w:rsidRPr="00C71A1E">
                                    <w:rPr>
                                      <w:rFonts w:ascii="Times New Roman" w:hAnsi="Times New Roman"/>
                                      <w:bCs/>
                                      <w:spacing w:val="-1"/>
                                      <w:sz w:val="24"/>
                                      <w:szCs w:val="24"/>
                                    </w:rPr>
                                    <w:t>ни</w:t>
                                  </w:r>
                                  <w:r w:rsidRPr="00C71A1E">
                                    <w:rPr>
                                      <w:rFonts w:ascii="Times New Roman" w:hAnsi="Times New Roman"/>
                                      <w:bCs/>
                                      <w:sz w:val="24"/>
                                      <w:szCs w:val="24"/>
                                    </w:rPr>
                                    <w:t>й б</w:t>
                                  </w:r>
                                  <w:r w:rsidRPr="00C71A1E">
                                    <w:rPr>
                                      <w:rFonts w:ascii="Times New Roman" w:hAnsi="Times New Roman"/>
                                      <w:bCs/>
                                      <w:spacing w:val="1"/>
                                      <w:sz w:val="24"/>
                                      <w:szCs w:val="24"/>
                                    </w:rPr>
                                    <w:t>а</w:t>
                                  </w:r>
                                  <w:r w:rsidRPr="00C71A1E">
                                    <w:rPr>
                                      <w:rFonts w:ascii="Times New Roman" w:hAnsi="Times New Roman"/>
                                      <w:bCs/>
                                      <w:spacing w:val="-1"/>
                                      <w:sz w:val="24"/>
                                      <w:szCs w:val="24"/>
                                    </w:rPr>
                                    <w:t>л</w:t>
                                  </w:r>
                                  <w:r w:rsidRPr="00C71A1E">
                                    <w:rPr>
                                      <w:rFonts w:ascii="Times New Roman" w:hAnsi="Times New Roman"/>
                                      <w:bCs/>
                                      <w:spacing w:val="1"/>
                                      <w:sz w:val="24"/>
                                      <w:szCs w:val="24"/>
                                    </w:rPr>
                                    <w:t>л</w:t>
                                  </w:r>
                                  <w:r w:rsidRPr="00C71A1E">
                                    <w:rPr>
                                      <w:rFonts w:ascii="Times New Roman" w:hAnsi="Times New Roman"/>
                                      <w:bCs/>
                                      <w:sz w:val="24"/>
                                      <w:szCs w:val="24"/>
                                    </w:rPr>
                                    <w:t xml:space="preserve">, </w:t>
                                  </w:r>
                                  <w:r w:rsidRPr="00C71A1E">
                                    <w:rPr>
                                      <w:rFonts w:ascii="Times New Roman" w:hAnsi="Times New Roman"/>
                                      <w:bCs/>
                                      <w:spacing w:val="1"/>
                                      <w:sz w:val="24"/>
                                      <w:szCs w:val="24"/>
                                    </w:rPr>
                                    <w:t>об</w:t>
                                  </w:r>
                                  <w:r w:rsidRPr="00C71A1E">
                                    <w:rPr>
                                      <w:rFonts w:ascii="Times New Roman" w:hAnsi="Times New Roman"/>
                                      <w:bCs/>
                                      <w:spacing w:val="-2"/>
                                      <w:sz w:val="24"/>
                                      <w:szCs w:val="24"/>
                                    </w:rPr>
                                    <w:t>щ</w:t>
                                  </w:r>
                                  <w:r w:rsidRPr="00C71A1E">
                                    <w:rPr>
                                      <w:rFonts w:ascii="Times New Roman" w:hAnsi="Times New Roman"/>
                                      <w:bCs/>
                                      <w:spacing w:val="-1"/>
                                      <w:sz w:val="24"/>
                                      <w:szCs w:val="24"/>
                                    </w:rPr>
                                    <w:t>и</w:t>
                                  </w:r>
                                  <w:r w:rsidRPr="00C71A1E">
                                    <w:rPr>
                                      <w:rFonts w:ascii="Times New Roman" w:hAnsi="Times New Roman"/>
                                      <w:bCs/>
                                      <w:sz w:val="24"/>
                                      <w:szCs w:val="24"/>
                                    </w:rPr>
                                    <w:t>й</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ind w:right="326"/>
                                    <w:rPr>
                                      <w:rFonts w:ascii="Times New Roman" w:hAnsi="Times New Roman"/>
                                      <w:sz w:val="24"/>
                                      <w:szCs w:val="24"/>
                                    </w:rPr>
                                  </w:pPr>
                                  <w:r w:rsidRPr="00C71A1E">
                                    <w:rPr>
                                      <w:rFonts w:ascii="Times New Roman" w:hAnsi="Times New Roman"/>
                                      <w:sz w:val="24"/>
                                      <w:szCs w:val="24"/>
                                    </w:rPr>
                                    <w:t xml:space="preserve">    </w:t>
                                  </w:r>
                                  <w:r w:rsidRPr="00C71A1E">
                                    <w:rPr>
                                      <w:rFonts w:ascii="Times New Roman" w:hAnsi="Times New Roman"/>
                                      <w:sz w:val="24"/>
                                      <w:szCs w:val="24"/>
                                      <w:lang w:val="en-US"/>
                                    </w:rPr>
                                    <w:t xml:space="preserve"> </w:t>
                                  </w:r>
                                  <w:r w:rsidRPr="00C71A1E">
                                    <w:rPr>
                                      <w:rFonts w:ascii="Times New Roman" w:hAnsi="Times New Roman"/>
                                      <w:sz w:val="24"/>
                                      <w:szCs w:val="24"/>
                                    </w:rPr>
                                    <w:t xml:space="preserve"> </w:t>
                                  </w:r>
                                  <w:r w:rsidRPr="00C71A1E">
                                    <w:rPr>
                                      <w:rFonts w:ascii="Times New Roman" w:hAnsi="Times New Roman"/>
                                      <w:spacing w:val="1"/>
                                      <w:sz w:val="24"/>
                                      <w:szCs w:val="24"/>
                                    </w:rPr>
                                    <w:t>3</w:t>
                                  </w:r>
                                  <w:r w:rsidRPr="00C71A1E">
                                    <w:rPr>
                                      <w:rFonts w:ascii="Times New Roman" w:hAnsi="Times New Roman"/>
                                      <w:sz w:val="24"/>
                                      <w:szCs w:val="24"/>
                                    </w:rPr>
                                    <w:t>,8</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ind w:right="316"/>
                                    <w:rPr>
                                      <w:rFonts w:ascii="Times New Roman" w:hAnsi="Times New Roman"/>
                                      <w:sz w:val="24"/>
                                      <w:szCs w:val="24"/>
                                    </w:rPr>
                                  </w:pPr>
                                  <w:r w:rsidRPr="00C71A1E">
                                    <w:rPr>
                                      <w:rFonts w:ascii="Times New Roman" w:hAnsi="Times New Roman"/>
                                      <w:sz w:val="24"/>
                                      <w:szCs w:val="24"/>
                                    </w:rPr>
                                    <w:t xml:space="preserve">    </w:t>
                                  </w:r>
                                  <w:r w:rsidRPr="00C71A1E">
                                    <w:rPr>
                                      <w:rFonts w:ascii="Times New Roman" w:hAnsi="Times New Roman"/>
                                      <w:sz w:val="24"/>
                                      <w:szCs w:val="24"/>
                                      <w:lang w:val="en-US"/>
                                    </w:rPr>
                                    <w:t xml:space="preserve"> </w:t>
                                  </w:r>
                                  <w:r w:rsidRPr="00C71A1E">
                                    <w:rPr>
                                      <w:rFonts w:ascii="Times New Roman" w:hAnsi="Times New Roman"/>
                                      <w:sz w:val="24"/>
                                      <w:szCs w:val="24"/>
                                    </w:rPr>
                                    <w:t xml:space="preserve"> </w:t>
                                  </w:r>
                                  <w:r w:rsidRPr="00C71A1E">
                                    <w:rPr>
                                      <w:rFonts w:ascii="Times New Roman" w:hAnsi="Times New Roman"/>
                                      <w:spacing w:val="1"/>
                                      <w:sz w:val="24"/>
                                      <w:szCs w:val="24"/>
                                    </w:rPr>
                                    <w:t>4</w:t>
                                  </w:r>
                                  <w:r w:rsidRPr="00C71A1E">
                                    <w:rPr>
                                      <w:rFonts w:ascii="Times New Roman" w:hAnsi="Times New Roman"/>
                                      <w:sz w:val="24"/>
                                      <w:szCs w:val="24"/>
                                    </w:rPr>
                                    <w:t>,2</w:t>
                                  </w:r>
                                </w:p>
                              </w:tc>
                            </w:tr>
                          </w:tbl>
                          <w:p w:rsidR="008C6301" w:rsidRPr="0056785C" w:rsidRDefault="008C6301" w:rsidP="00C825D5">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1" o:spid="_x0000_s1030" type="#_x0000_t202" style="position:absolute;left:0;text-align:left;margin-left:122.1pt;margin-top:7.05pt;width:346.2pt;height: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3544"/>
                        <w:gridCol w:w="1701"/>
                        <w:gridCol w:w="1701"/>
                      </w:tblGrid>
                      <w:tr w:rsidR="008C6301" w:rsidRPr="00C71A1E" w:rsidTr="00CC0210">
                        <w:trPr>
                          <w:trHeight w:hRule="exact" w:val="463"/>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jc w:val="center"/>
                              <w:rPr>
                                <w:rFonts w:ascii="Times New Roman" w:hAnsi="Times New Roman"/>
                                <w:sz w:val="24"/>
                                <w:szCs w:val="24"/>
                              </w:rPr>
                            </w:pPr>
                            <w:r w:rsidRPr="00C71A1E">
                              <w:rPr>
                                <w:rFonts w:ascii="Times New Roman" w:hAnsi="Times New Roman"/>
                                <w:b/>
                                <w:bCs/>
                                <w:sz w:val="24"/>
                                <w:szCs w:val="24"/>
                              </w:rPr>
                              <w:t>П</w:t>
                            </w:r>
                            <w:r w:rsidRPr="00C71A1E">
                              <w:rPr>
                                <w:rFonts w:ascii="Times New Roman" w:hAnsi="Times New Roman"/>
                                <w:b/>
                                <w:bCs/>
                                <w:spacing w:val="1"/>
                                <w:sz w:val="24"/>
                                <w:szCs w:val="24"/>
                              </w:rPr>
                              <w:t>о</w:t>
                            </w:r>
                            <w:r w:rsidRPr="00C71A1E">
                              <w:rPr>
                                <w:rFonts w:ascii="Times New Roman" w:hAnsi="Times New Roman"/>
                                <w:b/>
                                <w:bCs/>
                                <w:spacing w:val="-1"/>
                                <w:sz w:val="24"/>
                                <w:szCs w:val="24"/>
                              </w:rPr>
                              <w:t>к</w:t>
                            </w:r>
                            <w:r w:rsidRPr="00C71A1E">
                              <w:rPr>
                                <w:rFonts w:ascii="Times New Roman" w:hAnsi="Times New Roman"/>
                                <w:b/>
                                <w:bCs/>
                                <w:spacing w:val="1"/>
                                <w:sz w:val="24"/>
                                <w:szCs w:val="24"/>
                              </w:rPr>
                              <w:t>а</w:t>
                            </w:r>
                            <w:r w:rsidRPr="00C71A1E">
                              <w:rPr>
                                <w:rFonts w:ascii="Times New Roman" w:hAnsi="Times New Roman"/>
                                <w:b/>
                                <w:bCs/>
                                <w:spacing w:val="-3"/>
                                <w:sz w:val="24"/>
                                <w:szCs w:val="24"/>
                              </w:rPr>
                              <w:t>з</w:t>
                            </w:r>
                            <w:r w:rsidRPr="00C71A1E">
                              <w:rPr>
                                <w:rFonts w:ascii="Times New Roman" w:hAnsi="Times New Roman"/>
                                <w:b/>
                                <w:bCs/>
                                <w:spacing w:val="-1"/>
                                <w:sz w:val="24"/>
                                <w:szCs w:val="24"/>
                              </w:rPr>
                              <w:t>а</w:t>
                            </w:r>
                            <w:r w:rsidRPr="00C71A1E">
                              <w:rPr>
                                <w:rFonts w:ascii="Times New Roman" w:hAnsi="Times New Roman"/>
                                <w:b/>
                                <w:bCs/>
                                <w:spacing w:val="1"/>
                                <w:sz w:val="24"/>
                                <w:szCs w:val="24"/>
                              </w:rPr>
                              <w:t>т</w:t>
                            </w:r>
                            <w:r w:rsidRPr="00C71A1E">
                              <w:rPr>
                                <w:rFonts w:ascii="Times New Roman" w:hAnsi="Times New Roman"/>
                                <w:b/>
                                <w:bCs/>
                                <w:spacing w:val="-2"/>
                                <w:sz w:val="24"/>
                                <w:szCs w:val="24"/>
                              </w:rPr>
                              <w:t>е</w:t>
                            </w:r>
                            <w:r w:rsidRPr="00C71A1E">
                              <w:rPr>
                                <w:rFonts w:ascii="Times New Roman" w:hAnsi="Times New Roman"/>
                                <w:b/>
                                <w:bCs/>
                                <w:spacing w:val="1"/>
                                <w:sz w:val="24"/>
                                <w:szCs w:val="24"/>
                              </w:rPr>
                              <w:t>л</w:t>
                            </w:r>
                            <w:r w:rsidRPr="00C71A1E">
                              <w:rPr>
                                <w:rFonts w:ascii="Times New Roman" w:hAnsi="Times New Roman"/>
                                <w:b/>
                                <w:bCs/>
                                <w:sz w:val="24"/>
                                <w:szCs w:val="24"/>
                              </w:rPr>
                              <w:t>и</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spacing w:line="321" w:lineRule="exact"/>
                              <w:ind w:left="217"/>
                              <w:rPr>
                                <w:rFonts w:ascii="Times New Roman" w:hAnsi="Times New Roman"/>
                                <w:sz w:val="24"/>
                                <w:szCs w:val="24"/>
                              </w:rPr>
                            </w:pPr>
                            <w:r w:rsidRPr="00C71A1E">
                              <w:rPr>
                                <w:rFonts w:ascii="Times New Roman" w:hAnsi="Times New Roman"/>
                                <w:b/>
                                <w:bCs/>
                                <w:spacing w:val="1"/>
                                <w:sz w:val="24"/>
                                <w:szCs w:val="24"/>
                              </w:rPr>
                              <w:t>2</w:t>
                            </w:r>
                            <w:r w:rsidRPr="00C71A1E">
                              <w:rPr>
                                <w:rFonts w:ascii="Times New Roman" w:hAnsi="Times New Roman"/>
                                <w:b/>
                                <w:bCs/>
                                <w:spacing w:val="-1"/>
                                <w:sz w:val="24"/>
                                <w:szCs w:val="24"/>
                              </w:rPr>
                              <w:t>01</w:t>
                            </w:r>
                            <w:r>
                              <w:rPr>
                                <w:rFonts w:ascii="Times New Roman" w:hAnsi="Times New Roman"/>
                                <w:b/>
                                <w:bCs/>
                                <w:sz w:val="24"/>
                                <w:szCs w:val="24"/>
                              </w:rPr>
                              <w:t>3</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spacing w:line="321" w:lineRule="exact"/>
                              <w:ind w:left="217"/>
                              <w:rPr>
                                <w:rFonts w:ascii="Times New Roman" w:hAnsi="Times New Roman"/>
                                <w:sz w:val="24"/>
                                <w:szCs w:val="24"/>
                              </w:rPr>
                            </w:pPr>
                            <w:r w:rsidRPr="00C71A1E">
                              <w:rPr>
                                <w:rFonts w:ascii="Times New Roman" w:hAnsi="Times New Roman"/>
                                <w:b/>
                                <w:bCs/>
                                <w:spacing w:val="1"/>
                                <w:sz w:val="24"/>
                                <w:szCs w:val="24"/>
                              </w:rPr>
                              <w:t>2</w:t>
                            </w:r>
                            <w:r w:rsidRPr="00C71A1E">
                              <w:rPr>
                                <w:rFonts w:ascii="Times New Roman" w:hAnsi="Times New Roman"/>
                                <w:b/>
                                <w:bCs/>
                                <w:spacing w:val="-1"/>
                                <w:sz w:val="24"/>
                                <w:szCs w:val="24"/>
                              </w:rPr>
                              <w:t>01</w:t>
                            </w:r>
                            <w:r>
                              <w:rPr>
                                <w:rFonts w:ascii="Times New Roman" w:hAnsi="Times New Roman"/>
                                <w:b/>
                                <w:bCs/>
                                <w:sz w:val="24"/>
                                <w:szCs w:val="24"/>
                              </w:rPr>
                              <w:t>4</w:t>
                            </w:r>
                          </w:p>
                        </w:tc>
                      </w:tr>
                      <w:tr w:rsidR="008C6301" w:rsidRPr="00C71A1E" w:rsidTr="00CC0210">
                        <w:trPr>
                          <w:trHeight w:hRule="exact" w:val="353"/>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21" w:lineRule="exact"/>
                              <w:ind w:left="841"/>
                              <w:rPr>
                                <w:rFonts w:ascii="Times New Roman" w:hAnsi="Times New Roman"/>
                                <w:sz w:val="24"/>
                                <w:szCs w:val="24"/>
                              </w:rPr>
                            </w:pPr>
                            <w:r w:rsidRPr="00C71A1E">
                              <w:rPr>
                                <w:rFonts w:ascii="Times New Roman" w:hAnsi="Times New Roman"/>
                                <w:bCs/>
                                <w:sz w:val="24"/>
                                <w:szCs w:val="24"/>
                              </w:rPr>
                              <w:t>О</w:t>
                            </w:r>
                            <w:r w:rsidRPr="00C71A1E">
                              <w:rPr>
                                <w:rFonts w:ascii="Times New Roman" w:hAnsi="Times New Roman"/>
                                <w:bCs/>
                                <w:spacing w:val="1"/>
                                <w:sz w:val="24"/>
                                <w:szCs w:val="24"/>
                              </w:rPr>
                              <w:t>тл</w:t>
                            </w:r>
                            <w:r w:rsidRPr="00C71A1E">
                              <w:rPr>
                                <w:rFonts w:ascii="Times New Roman" w:hAnsi="Times New Roman"/>
                                <w:bCs/>
                                <w:spacing w:val="-1"/>
                                <w:sz w:val="24"/>
                                <w:szCs w:val="24"/>
                              </w:rPr>
                              <w:t>и</w:t>
                            </w:r>
                            <w:r w:rsidRPr="00C71A1E">
                              <w:rPr>
                                <w:rFonts w:ascii="Times New Roman" w:hAnsi="Times New Roman"/>
                                <w:bCs/>
                                <w:sz w:val="24"/>
                                <w:szCs w:val="24"/>
                              </w:rPr>
                              <w:t>ч</w:t>
                            </w:r>
                            <w:r w:rsidRPr="00C71A1E">
                              <w:rPr>
                                <w:rFonts w:ascii="Times New Roman" w:hAnsi="Times New Roman"/>
                                <w:bCs/>
                                <w:spacing w:val="-3"/>
                                <w:sz w:val="24"/>
                                <w:szCs w:val="24"/>
                              </w:rPr>
                              <w:t>н</w:t>
                            </w:r>
                            <w:r w:rsidRPr="00C71A1E">
                              <w:rPr>
                                <w:rFonts w:ascii="Times New Roman" w:hAnsi="Times New Roman"/>
                                <w:bCs/>
                                <w:sz w:val="24"/>
                                <w:szCs w:val="24"/>
                              </w:rPr>
                              <w:t>о</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6" w:lineRule="exact"/>
                              <w:ind w:left="299"/>
                              <w:rPr>
                                <w:rFonts w:ascii="Times New Roman" w:hAnsi="Times New Roman"/>
                                <w:sz w:val="24"/>
                                <w:szCs w:val="24"/>
                              </w:rPr>
                            </w:pPr>
                            <w:r w:rsidRPr="00C71A1E">
                              <w:rPr>
                                <w:rFonts w:ascii="Times New Roman" w:hAnsi="Times New Roman"/>
                                <w:spacing w:val="1"/>
                                <w:sz w:val="24"/>
                                <w:szCs w:val="24"/>
                              </w:rPr>
                              <w:t>50</w:t>
                            </w:r>
                            <w:r w:rsidRPr="00C71A1E">
                              <w:rPr>
                                <w:rFonts w:ascii="Times New Roman" w:hAnsi="Times New Roman"/>
                                <w:spacing w:val="-3"/>
                                <w:sz w:val="24"/>
                                <w:szCs w:val="24"/>
                              </w:rPr>
                              <w:t>,</w:t>
                            </w:r>
                            <w:r w:rsidRPr="00C71A1E">
                              <w:rPr>
                                <w:rFonts w:ascii="Times New Roman" w:hAnsi="Times New Roman"/>
                                <w:sz w:val="24"/>
                                <w:szCs w:val="24"/>
                              </w:rPr>
                              <w:t>4</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6" w:lineRule="exact"/>
                              <w:ind w:left="299"/>
                              <w:rPr>
                                <w:rFonts w:ascii="Times New Roman" w:hAnsi="Times New Roman"/>
                                <w:sz w:val="24"/>
                                <w:szCs w:val="24"/>
                              </w:rPr>
                            </w:pPr>
                            <w:r w:rsidRPr="00C71A1E">
                              <w:rPr>
                                <w:rFonts w:ascii="Times New Roman" w:hAnsi="Times New Roman"/>
                                <w:spacing w:val="1"/>
                                <w:sz w:val="24"/>
                                <w:szCs w:val="24"/>
                              </w:rPr>
                              <w:t>50</w:t>
                            </w:r>
                            <w:r w:rsidRPr="00C71A1E">
                              <w:rPr>
                                <w:rFonts w:ascii="Times New Roman" w:hAnsi="Times New Roman"/>
                                <w:spacing w:val="-3"/>
                                <w:sz w:val="24"/>
                                <w:szCs w:val="24"/>
                              </w:rPr>
                              <w:t>,</w:t>
                            </w:r>
                            <w:r w:rsidRPr="00C71A1E">
                              <w:rPr>
                                <w:rFonts w:ascii="Times New Roman" w:hAnsi="Times New Roman"/>
                                <w:sz w:val="24"/>
                                <w:szCs w:val="24"/>
                              </w:rPr>
                              <w:t>6</w:t>
                            </w:r>
                          </w:p>
                        </w:tc>
                      </w:tr>
                      <w:tr w:rsidR="008C6301" w:rsidRPr="00C71A1E" w:rsidTr="00CC0210">
                        <w:trPr>
                          <w:trHeight w:hRule="exact" w:val="353"/>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9" w:lineRule="exact"/>
                              <w:ind w:left="901"/>
                              <w:rPr>
                                <w:rFonts w:ascii="Times New Roman" w:hAnsi="Times New Roman"/>
                                <w:sz w:val="24"/>
                                <w:szCs w:val="24"/>
                              </w:rPr>
                            </w:pPr>
                            <w:r w:rsidRPr="00C71A1E">
                              <w:rPr>
                                <w:rFonts w:ascii="Times New Roman" w:hAnsi="Times New Roman"/>
                                <w:bCs/>
                                <w:spacing w:val="-1"/>
                                <w:sz w:val="24"/>
                                <w:szCs w:val="24"/>
                              </w:rPr>
                              <w:t>Х</w:t>
                            </w:r>
                            <w:r w:rsidRPr="00C71A1E">
                              <w:rPr>
                                <w:rFonts w:ascii="Times New Roman" w:hAnsi="Times New Roman"/>
                                <w:bCs/>
                                <w:spacing w:val="1"/>
                                <w:sz w:val="24"/>
                                <w:szCs w:val="24"/>
                              </w:rPr>
                              <w:t>о</w:t>
                            </w:r>
                            <w:r w:rsidRPr="00C71A1E">
                              <w:rPr>
                                <w:rFonts w:ascii="Times New Roman" w:hAnsi="Times New Roman"/>
                                <w:bCs/>
                                <w:sz w:val="24"/>
                                <w:szCs w:val="24"/>
                              </w:rPr>
                              <w:t>р</w:t>
                            </w:r>
                            <w:r w:rsidRPr="00C71A1E">
                              <w:rPr>
                                <w:rFonts w:ascii="Times New Roman" w:hAnsi="Times New Roman"/>
                                <w:bCs/>
                                <w:spacing w:val="1"/>
                                <w:sz w:val="24"/>
                                <w:szCs w:val="24"/>
                              </w:rPr>
                              <w:t>о</w:t>
                            </w:r>
                            <w:r w:rsidRPr="00C71A1E">
                              <w:rPr>
                                <w:rFonts w:ascii="Times New Roman" w:hAnsi="Times New Roman"/>
                                <w:bCs/>
                                <w:spacing w:val="-2"/>
                                <w:sz w:val="24"/>
                                <w:szCs w:val="24"/>
                              </w:rPr>
                              <w:t>ш</w:t>
                            </w:r>
                            <w:r w:rsidRPr="00C71A1E">
                              <w:rPr>
                                <w:rFonts w:ascii="Times New Roman" w:hAnsi="Times New Roman"/>
                                <w:bCs/>
                                <w:sz w:val="24"/>
                                <w:szCs w:val="24"/>
                              </w:rPr>
                              <w:t>о</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3</w:t>
                            </w:r>
                            <w:r w:rsidRPr="00C71A1E">
                              <w:rPr>
                                <w:rFonts w:ascii="Times New Roman" w:hAnsi="Times New Roman"/>
                                <w:spacing w:val="1"/>
                                <w:sz w:val="24"/>
                                <w:szCs w:val="24"/>
                                <w:lang w:val="en-US"/>
                              </w:rPr>
                              <w:t>2</w:t>
                            </w:r>
                            <w:r w:rsidRPr="00C71A1E">
                              <w:rPr>
                                <w:rFonts w:ascii="Times New Roman" w:hAnsi="Times New Roman"/>
                                <w:spacing w:val="-3"/>
                                <w:sz w:val="24"/>
                                <w:szCs w:val="24"/>
                              </w:rPr>
                              <w:t>,</w:t>
                            </w:r>
                            <w:r w:rsidRPr="00C71A1E">
                              <w:rPr>
                                <w:rFonts w:ascii="Times New Roman" w:hAnsi="Times New Roman"/>
                                <w:sz w:val="24"/>
                                <w:szCs w:val="24"/>
                              </w:rPr>
                              <w:t>9</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33</w:t>
                            </w:r>
                            <w:r w:rsidRPr="00C71A1E">
                              <w:rPr>
                                <w:rFonts w:ascii="Times New Roman" w:hAnsi="Times New Roman"/>
                                <w:spacing w:val="-3"/>
                                <w:sz w:val="24"/>
                                <w:szCs w:val="24"/>
                              </w:rPr>
                              <w:t>,</w:t>
                            </w:r>
                            <w:r w:rsidRPr="00C71A1E">
                              <w:rPr>
                                <w:rFonts w:ascii="Times New Roman" w:hAnsi="Times New Roman"/>
                                <w:sz w:val="24"/>
                                <w:szCs w:val="24"/>
                              </w:rPr>
                              <w:t>6</w:t>
                            </w:r>
                          </w:p>
                        </w:tc>
                      </w:tr>
                      <w:tr w:rsidR="008C6301" w:rsidRPr="00C71A1E" w:rsidTr="00CC0210">
                        <w:trPr>
                          <w:trHeight w:hRule="exact" w:val="350"/>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9" w:lineRule="exact"/>
                              <w:ind w:left="143"/>
                              <w:rPr>
                                <w:rFonts w:ascii="Times New Roman" w:hAnsi="Times New Roman"/>
                                <w:sz w:val="24"/>
                                <w:szCs w:val="24"/>
                              </w:rPr>
                            </w:pPr>
                            <w:r w:rsidRPr="00C71A1E">
                              <w:rPr>
                                <w:rFonts w:ascii="Times New Roman" w:hAnsi="Times New Roman"/>
                                <w:bCs/>
                                <w:sz w:val="24"/>
                                <w:szCs w:val="24"/>
                              </w:rPr>
                              <w:t xml:space="preserve">     Уд</w:t>
                            </w:r>
                            <w:r w:rsidRPr="00C71A1E">
                              <w:rPr>
                                <w:rFonts w:ascii="Times New Roman" w:hAnsi="Times New Roman"/>
                                <w:bCs/>
                                <w:spacing w:val="1"/>
                                <w:sz w:val="24"/>
                                <w:szCs w:val="24"/>
                              </w:rPr>
                              <w:t>о</w:t>
                            </w:r>
                            <w:r w:rsidRPr="00C71A1E">
                              <w:rPr>
                                <w:rFonts w:ascii="Times New Roman" w:hAnsi="Times New Roman"/>
                                <w:bCs/>
                                <w:spacing w:val="-3"/>
                                <w:sz w:val="24"/>
                                <w:szCs w:val="24"/>
                              </w:rPr>
                              <w:t>в</w:t>
                            </w:r>
                            <w:r w:rsidRPr="00C71A1E">
                              <w:rPr>
                                <w:rFonts w:ascii="Times New Roman" w:hAnsi="Times New Roman"/>
                                <w:bCs/>
                                <w:spacing w:val="1"/>
                                <w:sz w:val="24"/>
                                <w:szCs w:val="24"/>
                              </w:rPr>
                              <w:t>л</w:t>
                            </w:r>
                            <w:r w:rsidRPr="00C71A1E">
                              <w:rPr>
                                <w:rFonts w:ascii="Times New Roman" w:hAnsi="Times New Roman"/>
                                <w:bCs/>
                                <w:sz w:val="24"/>
                                <w:szCs w:val="24"/>
                              </w:rPr>
                              <w:t>е</w:t>
                            </w:r>
                            <w:r w:rsidRPr="00C71A1E">
                              <w:rPr>
                                <w:rFonts w:ascii="Times New Roman" w:hAnsi="Times New Roman"/>
                                <w:bCs/>
                                <w:spacing w:val="1"/>
                                <w:sz w:val="24"/>
                                <w:szCs w:val="24"/>
                              </w:rPr>
                              <w:t>т</w:t>
                            </w:r>
                            <w:r w:rsidRPr="00C71A1E">
                              <w:rPr>
                                <w:rFonts w:ascii="Times New Roman" w:hAnsi="Times New Roman"/>
                                <w:bCs/>
                                <w:spacing w:val="-3"/>
                                <w:sz w:val="24"/>
                                <w:szCs w:val="24"/>
                              </w:rPr>
                              <w:t>в</w:t>
                            </w:r>
                            <w:r w:rsidRPr="00C71A1E">
                              <w:rPr>
                                <w:rFonts w:ascii="Times New Roman" w:hAnsi="Times New Roman"/>
                                <w:bCs/>
                                <w:spacing w:val="1"/>
                                <w:sz w:val="24"/>
                                <w:szCs w:val="24"/>
                              </w:rPr>
                              <w:t>о</w:t>
                            </w:r>
                            <w:r w:rsidRPr="00C71A1E">
                              <w:rPr>
                                <w:rFonts w:ascii="Times New Roman" w:hAnsi="Times New Roman"/>
                                <w:bCs/>
                                <w:sz w:val="24"/>
                                <w:szCs w:val="24"/>
                              </w:rPr>
                              <w:t>р</w:t>
                            </w:r>
                            <w:r w:rsidRPr="00C71A1E">
                              <w:rPr>
                                <w:rFonts w:ascii="Times New Roman" w:hAnsi="Times New Roman"/>
                                <w:bCs/>
                                <w:spacing w:val="-3"/>
                                <w:sz w:val="24"/>
                                <w:szCs w:val="24"/>
                              </w:rPr>
                              <w:t>и</w:t>
                            </w:r>
                            <w:r w:rsidRPr="00C71A1E">
                              <w:rPr>
                                <w:rFonts w:ascii="Times New Roman" w:hAnsi="Times New Roman"/>
                                <w:bCs/>
                                <w:spacing w:val="1"/>
                                <w:sz w:val="24"/>
                                <w:szCs w:val="24"/>
                              </w:rPr>
                              <w:t>т</w:t>
                            </w:r>
                            <w:r w:rsidRPr="00C71A1E">
                              <w:rPr>
                                <w:rFonts w:ascii="Times New Roman" w:hAnsi="Times New Roman"/>
                                <w:bCs/>
                                <w:sz w:val="24"/>
                                <w:szCs w:val="24"/>
                              </w:rPr>
                              <w:t>е</w:t>
                            </w:r>
                            <w:r w:rsidRPr="00C71A1E">
                              <w:rPr>
                                <w:rFonts w:ascii="Times New Roman" w:hAnsi="Times New Roman"/>
                                <w:bCs/>
                                <w:spacing w:val="-1"/>
                                <w:sz w:val="24"/>
                                <w:szCs w:val="24"/>
                              </w:rPr>
                              <w:t>л</w:t>
                            </w:r>
                            <w:r w:rsidRPr="00C71A1E">
                              <w:rPr>
                                <w:rFonts w:ascii="Times New Roman" w:hAnsi="Times New Roman"/>
                                <w:bCs/>
                                <w:sz w:val="24"/>
                                <w:szCs w:val="24"/>
                              </w:rPr>
                              <w:t>ь</w:t>
                            </w:r>
                            <w:r w:rsidRPr="00C71A1E">
                              <w:rPr>
                                <w:rFonts w:ascii="Times New Roman" w:hAnsi="Times New Roman"/>
                                <w:bCs/>
                                <w:spacing w:val="-3"/>
                                <w:sz w:val="24"/>
                                <w:szCs w:val="24"/>
                              </w:rPr>
                              <w:t>н</w:t>
                            </w:r>
                            <w:r w:rsidRPr="00C71A1E">
                              <w:rPr>
                                <w:rFonts w:ascii="Times New Roman" w:hAnsi="Times New Roman"/>
                                <w:bCs/>
                                <w:sz w:val="24"/>
                                <w:szCs w:val="24"/>
                              </w:rPr>
                              <w:t>о</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16</w:t>
                            </w:r>
                            <w:r w:rsidRPr="00C71A1E">
                              <w:rPr>
                                <w:rFonts w:ascii="Times New Roman" w:hAnsi="Times New Roman"/>
                                <w:spacing w:val="-3"/>
                                <w:sz w:val="24"/>
                                <w:szCs w:val="24"/>
                              </w:rPr>
                              <w:t>,</w:t>
                            </w:r>
                            <w:r w:rsidRPr="00C71A1E">
                              <w:rPr>
                                <w:rFonts w:ascii="Times New Roman" w:hAnsi="Times New Roman"/>
                                <w:sz w:val="24"/>
                                <w:szCs w:val="24"/>
                              </w:rPr>
                              <w:t>7</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pPr>
                              <w:widowControl w:val="0"/>
                              <w:autoSpaceDE w:val="0"/>
                              <w:autoSpaceDN w:val="0"/>
                              <w:adjustRightInd w:val="0"/>
                              <w:spacing w:line="314" w:lineRule="exact"/>
                              <w:ind w:left="299"/>
                              <w:rPr>
                                <w:rFonts w:ascii="Times New Roman" w:hAnsi="Times New Roman"/>
                                <w:sz w:val="24"/>
                                <w:szCs w:val="24"/>
                              </w:rPr>
                            </w:pPr>
                            <w:r w:rsidRPr="00C71A1E">
                              <w:rPr>
                                <w:rFonts w:ascii="Times New Roman" w:hAnsi="Times New Roman"/>
                                <w:spacing w:val="1"/>
                                <w:sz w:val="24"/>
                                <w:szCs w:val="24"/>
                              </w:rPr>
                              <w:t>15</w:t>
                            </w:r>
                            <w:r w:rsidRPr="00C71A1E">
                              <w:rPr>
                                <w:rFonts w:ascii="Times New Roman" w:hAnsi="Times New Roman"/>
                                <w:spacing w:val="-3"/>
                                <w:sz w:val="24"/>
                                <w:szCs w:val="24"/>
                              </w:rPr>
                              <w:t>,</w:t>
                            </w:r>
                            <w:r w:rsidRPr="00C71A1E">
                              <w:rPr>
                                <w:rFonts w:ascii="Times New Roman" w:hAnsi="Times New Roman"/>
                                <w:sz w:val="24"/>
                                <w:szCs w:val="24"/>
                              </w:rPr>
                              <w:t>8</w:t>
                            </w:r>
                          </w:p>
                        </w:tc>
                      </w:tr>
                      <w:tr w:rsidR="008C6301" w:rsidRPr="00C71A1E" w:rsidTr="00CC0210">
                        <w:trPr>
                          <w:trHeight w:hRule="exact" w:val="348"/>
                        </w:trPr>
                        <w:tc>
                          <w:tcPr>
                            <w:tcW w:w="3544"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spacing w:before="3" w:line="322" w:lineRule="exact"/>
                              <w:ind w:right="441"/>
                              <w:jc w:val="center"/>
                              <w:rPr>
                                <w:rFonts w:ascii="Times New Roman" w:hAnsi="Times New Roman"/>
                                <w:sz w:val="24"/>
                                <w:szCs w:val="24"/>
                              </w:rPr>
                            </w:pPr>
                            <w:r w:rsidRPr="00C71A1E">
                              <w:rPr>
                                <w:rFonts w:ascii="Times New Roman" w:hAnsi="Times New Roman"/>
                                <w:bCs/>
                                <w:spacing w:val="-1"/>
                                <w:sz w:val="24"/>
                                <w:szCs w:val="24"/>
                              </w:rPr>
                              <w:t>С</w:t>
                            </w:r>
                            <w:r w:rsidRPr="00C71A1E">
                              <w:rPr>
                                <w:rFonts w:ascii="Times New Roman" w:hAnsi="Times New Roman"/>
                                <w:bCs/>
                                <w:sz w:val="24"/>
                                <w:szCs w:val="24"/>
                              </w:rPr>
                              <w:t>ред</w:t>
                            </w:r>
                            <w:r w:rsidRPr="00C71A1E">
                              <w:rPr>
                                <w:rFonts w:ascii="Times New Roman" w:hAnsi="Times New Roman"/>
                                <w:bCs/>
                                <w:spacing w:val="-1"/>
                                <w:sz w:val="24"/>
                                <w:szCs w:val="24"/>
                              </w:rPr>
                              <w:t>ни</w:t>
                            </w:r>
                            <w:r w:rsidRPr="00C71A1E">
                              <w:rPr>
                                <w:rFonts w:ascii="Times New Roman" w:hAnsi="Times New Roman"/>
                                <w:bCs/>
                                <w:sz w:val="24"/>
                                <w:szCs w:val="24"/>
                              </w:rPr>
                              <w:t>й б</w:t>
                            </w:r>
                            <w:r w:rsidRPr="00C71A1E">
                              <w:rPr>
                                <w:rFonts w:ascii="Times New Roman" w:hAnsi="Times New Roman"/>
                                <w:bCs/>
                                <w:spacing w:val="1"/>
                                <w:sz w:val="24"/>
                                <w:szCs w:val="24"/>
                              </w:rPr>
                              <w:t>а</w:t>
                            </w:r>
                            <w:r w:rsidRPr="00C71A1E">
                              <w:rPr>
                                <w:rFonts w:ascii="Times New Roman" w:hAnsi="Times New Roman"/>
                                <w:bCs/>
                                <w:spacing w:val="-1"/>
                                <w:sz w:val="24"/>
                                <w:szCs w:val="24"/>
                              </w:rPr>
                              <w:t>л</w:t>
                            </w:r>
                            <w:r w:rsidRPr="00C71A1E">
                              <w:rPr>
                                <w:rFonts w:ascii="Times New Roman" w:hAnsi="Times New Roman"/>
                                <w:bCs/>
                                <w:spacing w:val="1"/>
                                <w:sz w:val="24"/>
                                <w:szCs w:val="24"/>
                              </w:rPr>
                              <w:t>л</w:t>
                            </w:r>
                            <w:r w:rsidRPr="00C71A1E">
                              <w:rPr>
                                <w:rFonts w:ascii="Times New Roman" w:hAnsi="Times New Roman"/>
                                <w:bCs/>
                                <w:sz w:val="24"/>
                                <w:szCs w:val="24"/>
                              </w:rPr>
                              <w:t xml:space="preserve">, </w:t>
                            </w:r>
                            <w:r w:rsidRPr="00C71A1E">
                              <w:rPr>
                                <w:rFonts w:ascii="Times New Roman" w:hAnsi="Times New Roman"/>
                                <w:bCs/>
                                <w:spacing w:val="1"/>
                                <w:sz w:val="24"/>
                                <w:szCs w:val="24"/>
                              </w:rPr>
                              <w:t>об</w:t>
                            </w:r>
                            <w:r w:rsidRPr="00C71A1E">
                              <w:rPr>
                                <w:rFonts w:ascii="Times New Roman" w:hAnsi="Times New Roman"/>
                                <w:bCs/>
                                <w:spacing w:val="-2"/>
                                <w:sz w:val="24"/>
                                <w:szCs w:val="24"/>
                              </w:rPr>
                              <w:t>щ</w:t>
                            </w:r>
                            <w:r w:rsidRPr="00C71A1E">
                              <w:rPr>
                                <w:rFonts w:ascii="Times New Roman" w:hAnsi="Times New Roman"/>
                                <w:bCs/>
                                <w:spacing w:val="-1"/>
                                <w:sz w:val="24"/>
                                <w:szCs w:val="24"/>
                              </w:rPr>
                              <w:t>и</w:t>
                            </w:r>
                            <w:r w:rsidRPr="00C71A1E">
                              <w:rPr>
                                <w:rFonts w:ascii="Times New Roman" w:hAnsi="Times New Roman"/>
                                <w:bCs/>
                                <w:sz w:val="24"/>
                                <w:szCs w:val="24"/>
                              </w:rPr>
                              <w:t>й</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ind w:right="326"/>
                              <w:rPr>
                                <w:rFonts w:ascii="Times New Roman" w:hAnsi="Times New Roman"/>
                                <w:sz w:val="24"/>
                                <w:szCs w:val="24"/>
                              </w:rPr>
                            </w:pPr>
                            <w:r w:rsidRPr="00C71A1E">
                              <w:rPr>
                                <w:rFonts w:ascii="Times New Roman" w:hAnsi="Times New Roman"/>
                                <w:sz w:val="24"/>
                                <w:szCs w:val="24"/>
                              </w:rPr>
                              <w:t xml:space="preserve">    </w:t>
                            </w:r>
                            <w:r w:rsidRPr="00C71A1E">
                              <w:rPr>
                                <w:rFonts w:ascii="Times New Roman" w:hAnsi="Times New Roman"/>
                                <w:sz w:val="24"/>
                                <w:szCs w:val="24"/>
                                <w:lang w:val="en-US"/>
                              </w:rPr>
                              <w:t xml:space="preserve"> </w:t>
                            </w:r>
                            <w:r w:rsidRPr="00C71A1E">
                              <w:rPr>
                                <w:rFonts w:ascii="Times New Roman" w:hAnsi="Times New Roman"/>
                                <w:sz w:val="24"/>
                                <w:szCs w:val="24"/>
                              </w:rPr>
                              <w:t xml:space="preserve"> </w:t>
                            </w:r>
                            <w:r w:rsidRPr="00C71A1E">
                              <w:rPr>
                                <w:rFonts w:ascii="Times New Roman" w:hAnsi="Times New Roman"/>
                                <w:spacing w:val="1"/>
                                <w:sz w:val="24"/>
                                <w:szCs w:val="24"/>
                              </w:rPr>
                              <w:t>3</w:t>
                            </w:r>
                            <w:r w:rsidRPr="00C71A1E">
                              <w:rPr>
                                <w:rFonts w:ascii="Times New Roman" w:hAnsi="Times New Roman"/>
                                <w:sz w:val="24"/>
                                <w:szCs w:val="24"/>
                              </w:rPr>
                              <w:t>,8</w:t>
                            </w:r>
                          </w:p>
                        </w:tc>
                        <w:tc>
                          <w:tcPr>
                            <w:tcW w:w="1701" w:type="dxa"/>
                            <w:tcBorders>
                              <w:top w:val="single" w:sz="12" w:space="0" w:color="000000"/>
                              <w:left w:val="single" w:sz="12" w:space="0" w:color="000000"/>
                              <w:bottom w:val="single" w:sz="12" w:space="0" w:color="000000"/>
                              <w:right w:val="single" w:sz="12" w:space="0" w:color="000000"/>
                            </w:tcBorders>
                          </w:tcPr>
                          <w:p w:rsidR="008C6301" w:rsidRPr="00C71A1E" w:rsidRDefault="008C6301" w:rsidP="00CC0210">
                            <w:pPr>
                              <w:widowControl w:val="0"/>
                              <w:autoSpaceDE w:val="0"/>
                              <w:autoSpaceDN w:val="0"/>
                              <w:adjustRightInd w:val="0"/>
                              <w:ind w:right="316"/>
                              <w:rPr>
                                <w:rFonts w:ascii="Times New Roman" w:hAnsi="Times New Roman"/>
                                <w:sz w:val="24"/>
                                <w:szCs w:val="24"/>
                              </w:rPr>
                            </w:pPr>
                            <w:r w:rsidRPr="00C71A1E">
                              <w:rPr>
                                <w:rFonts w:ascii="Times New Roman" w:hAnsi="Times New Roman"/>
                                <w:sz w:val="24"/>
                                <w:szCs w:val="24"/>
                              </w:rPr>
                              <w:t xml:space="preserve">    </w:t>
                            </w:r>
                            <w:r w:rsidRPr="00C71A1E">
                              <w:rPr>
                                <w:rFonts w:ascii="Times New Roman" w:hAnsi="Times New Roman"/>
                                <w:sz w:val="24"/>
                                <w:szCs w:val="24"/>
                                <w:lang w:val="en-US"/>
                              </w:rPr>
                              <w:t xml:space="preserve"> </w:t>
                            </w:r>
                            <w:r w:rsidRPr="00C71A1E">
                              <w:rPr>
                                <w:rFonts w:ascii="Times New Roman" w:hAnsi="Times New Roman"/>
                                <w:sz w:val="24"/>
                                <w:szCs w:val="24"/>
                              </w:rPr>
                              <w:t xml:space="preserve"> </w:t>
                            </w:r>
                            <w:r w:rsidRPr="00C71A1E">
                              <w:rPr>
                                <w:rFonts w:ascii="Times New Roman" w:hAnsi="Times New Roman"/>
                                <w:spacing w:val="1"/>
                                <w:sz w:val="24"/>
                                <w:szCs w:val="24"/>
                              </w:rPr>
                              <w:t>4</w:t>
                            </w:r>
                            <w:r w:rsidRPr="00C71A1E">
                              <w:rPr>
                                <w:rFonts w:ascii="Times New Roman" w:hAnsi="Times New Roman"/>
                                <w:sz w:val="24"/>
                                <w:szCs w:val="24"/>
                              </w:rPr>
                              <w:t>,2</w:t>
                            </w:r>
                          </w:p>
                        </w:tc>
                      </w:tr>
                    </w:tbl>
                    <w:p w:rsidR="008C6301" w:rsidRPr="0056785C" w:rsidRDefault="008C6301" w:rsidP="00C825D5">
                      <w:pPr>
                        <w:widowControl w:val="0"/>
                        <w:autoSpaceDE w:val="0"/>
                        <w:autoSpaceDN w:val="0"/>
                        <w:adjustRightInd w:val="0"/>
                        <w:rPr>
                          <w:rFonts w:ascii="Times New Roman" w:hAnsi="Times New Roman"/>
                          <w:sz w:val="24"/>
                          <w:szCs w:val="24"/>
                        </w:rPr>
                      </w:pPr>
                    </w:p>
                  </w:txbxContent>
                </v:textbox>
                <w10:wrap anchorx="page"/>
              </v:shape>
            </w:pict>
          </mc:Fallback>
        </mc:AlternateContent>
      </w:r>
      <w:r w:rsidRPr="008710B2">
        <w:rPr>
          <w:rFonts w:ascii="Times New Roman" w:hAnsi="Times New Roman"/>
          <w:sz w:val="24"/>
          <w:szCs w:val="24"/>
        </w:rPr>
        <w:tab/>
      </w:r>
    </w:p>
    <w:p w:rsidR="00C825D5" w:rsidRPr="008710B2" w:rsidRDefault="00C825D5" w:rsidP="00C825D5">
      <w:pPr>
        <w:spacing w:line="360" w:lineRule="auto"/>
        <w:jc w:val="both"/>
        <w:rPr>
          <w:rFonts w:ascii="Times New Roman" w:hAnsi="Times New Roman"/>
          <w:sz w:val="24"/>
          <w:szCs w:val="24"/>
        </w:rPr>
      </w:pPr>
    </w:p>
    <w:p w:rsidR="00CF6545" w:rsidRDefault="00B1269E" w:rsidP="00ED3A42">
      <w:pPr>
        <w:pStyle w:val="af3"/>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CF6545" w:rsidRDefault="00CF6545" w:rsidP="00ED3A42">
      <w:pPr>
        <w:pStyle w:val="af3"/>
        <w:rPr>
          <w:rFonts w:ascii="Times New Roman" w:hAnsi="Times New Roman" w:cs="Times New Roman"/>
          <w:spacing w:val="-1"/>
          <w:sz w:val="28"/>
          <w:szCs w:val="28"/>
        </w:rPr>
      </w:pPr>
    </w:p>
    <w:p w:rsidR="00CF6545" w:rsidRDefault="00CF6545" w:rsidP="00ED3A42">
      <w:pPr>
        <w:pStyle w:val="af3"/>
        <w:rPr>
          <w:rFonts w:ascii="Times New Roman" w:hAnsi="Times New Roman" w:cs="Times New Roman"/>
          <w:spacing w:val="-1"/>
          <w:sz w:val="28"/>
          <w:szCs w:val="28"/>
        </w:rPr>
      </w:pPr>
    </w:p>
    <w:p w:rsidR="00CF6545" w:rsidRDefault="00CF6545" w:rsidP="00ED3A42">
      <w:pPr>
        <w:pStyle w:val="af3"/>
        <w:rPr>
          <w:rFonts w:ascii="Times New Roman" w:hAnsi="Times New Roman" w:cs="Times New Roman"/>
          <w:spacing w:val="-1"/>
          <w:sz w:val="28"/>
          <w:szCs w:val="28"/>
        </w:rPr>
      </w:pPr>
    </w:p>
    <w:p w:rsidR="00C825D5" w:rsidRPr="00ED3A42" w:rsidRDefault="00B1269E" w:rsidP="00ED3A42">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Е</w:t>
      </w:r>
      <w:r w:rsidR="00C825D5" w:rsidRPr="00ED3A42">
        <w:rPr>
          <w:rFonts w:ascii="Times New Roman" w:hAnsi="Times New Roman" w:cs="Times New Roman"/>
          <w:sz w:val="28"/>
          <w:szCs w:val="28"/>
        </w:rPr>
        <w:t>жегод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о ак</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я </w:t>
      </w:r>
      <w:r w:rsidR="00C825D5" w:rsidRPr="00ED3A42">
        <w:rPr>
          <w:rFonts w:ascii="Times New Roman" w:hAnsi="Times New Roman" w:cs="Times New Roman"/>
          <w:spacing w:val="1"/>
          <w:sz w:val="28"/>
          <w:szCs w:val="28"/>
        </w:rPr>
        <w:t>по</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 xml:space="preserve">чает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аг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 а</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ци</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z w:val="28"/>
          <w:szCs w:val="28"/>
        </w:rPr>
        <w:t>ечебн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ф</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л</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еж</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4"/>
          <w:sz w:val="28"/>
          <w:szCs w:val="28"/>
        </w:rPr>
        <w:t>г</w:t>
      </w:r>
      <w:r w:rsidR="00C825D5" w:rsidRPr="00ED3A42">
        <w:rPr>
          <w:rFonts w:ascii="Times New Roman" w:hAnsi="Times New Roman" w:cs="Times New Roman"/>
          <w:sz w:val="28"/>
          <w:szCs w:val="28"/>
        </w:rPr>
        <w:t>.</w:t>
      </w:r>
      <w:r w:rsidR="009E35DB" w:rsidRPr="00ED3A42">
        <w:rPr>
          <w:rFonts w:ascii="Times New Roman" w:hAnsi="Times New Roman" w:cs="Times New Roman"/>
          <w:sz w:val="28"/>
          <w:szCs w:val="28"/>
        </w:rPr>
        <w:t xml:space="preserve"> </w:t>
      </w:r>
      <w:r w:rsidR="00C825D5" w:rsidRPr="00ED3A42">
        <w:rPr>
          <w:rFonts w:ascii="Times New Roman" w:hAnsi="Times New Roman" w:cs="Times New Roman"/>
          <w:spacing w:val="8"/>
          <w:sz w:val="28"/>
          <w:szCs w:val="28"/>
        </w:rPr>
        <w:t>Махачкала</w:t>
      </w:r>
      <w:r w:rsidR="00C825D5" w:rsidRPr="00ED3A42">
        <w:rPr>
          <w:rFonts w:ascii="Times New Roman" w:hAnsi="Times New Roman" w:cs="Times New Roman"/>
          <w:sz w:val="28"/>
          <w:szCs w:val="28"/>
        </w:rPr>
        <w:t xml:space="preserve"> и Республики Дагестан,</w:t>
      </w:r>
      <w:r w:rsidR="00C825D5" w:rsidRPr="00ED3A42">
        <w:rPr>
          <w:rFonts w:ascii="Times New Roman" w:hAnsi="Times New Roman" w:cs="Times New Roman"/>
          <w:spacing w:val="16"/>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6"/>
          <w:sz w:val="28"/>
          <w:szCs w:val="28"/>
        </w:rPr>
        <w:t xml:space="preserve"> </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др</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14"/>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ш</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15"/>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5"/>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16"/>
          <w:sz w:val="28"/>
          <w:szCs w:val="28"/>
        </w:rPr>
        <w:t xml:space="preserve"> </w:t>
      </w:r>
      <w:r w:rsidR="00C825D5" w:rsidRPr="00ED3A42">
        <w:rPr>
          <w:rFonts w:ascii="Times New Roman" w:hAnsi="Times New Roman" w:cs="Times New Roman"/>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15"/>
          <w:sz w:val="28"/>
          <w:szCs w:val="28"/>
        </w:rPr>
        <w:t xml:space="preserve"> </w:t>
      </w:r>
      <w:r w:rsidR="009E35DB" w:rsidRPr="00ED3A42">
        <w:rPr>
          <w:rFonts w:ascii="Times New Roman" w:hAnsi="Times New Roman" w:cs="Times New Roman"/>
          <w:spacing w:val="1"/>
          <w:sz w:val="28"/>
          <w:szCs w:val="28"/>
        </w:rPr>
        <w:t>п</w:t>
      </w:r>
      <w:r w:rsidR="009E35DB" w:rsidRPr="00ED3A42">
        <w:rPr>
          <w:rFonts w:ascii="Times New Roman" w:hAnsi="Times New Roman" w:cs="Times New Roman"/>
          <w:spacing w:val="-1"/>
          <w:sz w:val="28"/>
          <w:szCs w:val="28"/>
        </w:rPr>
        <w:t>о</w:t>
      </w:r>
      <w:r w:rsidR="009E35DB" w:rsidRPr="00ED3A42">
        <w:rPr>
          <w:rFonts w:ascii="Times New Roman" w:hAnsi="Times New Roman" w:cs="Times New Roman"/>
          <w:spacing w:val="1"/>
          <w:sz w:val="28"/>
          <w:szCs w:val="28"/>
        </w:rPr>
        <w:t>д</w:t>
      </w:r>
      <w:r w:rsidR="009E35DB" w:rsidRPr="00ED3A42">
        <w:rPr>
          <w:rFonts w:ascii="Times New Roman" w:hAnsi="Times New Roman" w:cs="Times New Roman"/>
          <w:sz w:val="28"/>
          <w:szCs w:val="28"/>
        </w:rPr>
        <w:t>ч</w:t>
      </w:r>
      <w:r w:rsidR="009E35DB" w:rsidRPr="00ED3A42">
        <w:rPr>
          <w:rFonts w:ascii="Times New Roman" w:hAnsi="Times New Roman" w:cs="Times New Roman"/>
          <w:spacing w:val="-2"/>
          <w:sz w:val="28"/>
          <w:szCs w:val="28"/>
        </w:rPr>
        <w:t>ё</w:t>
      </w:r>
      <w:r w:rsidR="009E35DB" w:rsidRPr="00ED3A42">
        <w:rPr>
          <w:rFonts w:ascii="Times New Roman" w:hAnsi="Times New Roman" w:cs="Times New Roman"/>
          <w:spacing w:val="1"/>
          <w:sz w:val="28"/>
          <w:szCs w:val="28"/>
        </w:rPr>
        <w:t>р</w:t>
      </w:r>
      <w:r w:rsidR="009E35DB" w:rsidRPr="00ED3A42">
        <w:rPr>
          <w:rFonts w:ascii="Times New Roman" w:hAnsi="Times New Roman" w:cs="Times New Roman"/>
          <w:spacing w:val="-2"/>
          <w:sz w:val="28"/>
          <w:szCs w:val="28"/>
        </w:rPr>
        <w:t>к</w:t>
      </w:r>
      <w:r w:rsidR="009E35DB" w:rsidRPr="00ED3A42">
        <w:rPr>
          <w:rFonts w:ascii="Times New Roman" w:hAnsi="Times New Roman" w:cs="Times New Roman"/>
          <w:spacing w:val="1"/>
          <w:sz w:val="28"/>
          <w:szCs w:val="28"/>
        </w:rPr>
        <w:t>и</w:t>
      </w:r>
      <w:r w:rsidR="009E35DB" w:rsidRPr="00ED3A42">
        <w:rPr>
          <w:rFonts w:ascii="Times New Roman" w:hAnsi="Times New Roman" w:cs="Times New Roman"/>
          <w:sz w:val="28"/>
          <w:szCs w:val="28"/>
        </w:rPr>
        <w:t>вает</w:t>
      </w:r>
      <w:r w:rsidR="009E35DB" w:rsidRPr="00ED3A42">
        <w:rPr>
          <w:rFonts w:ascii="Times New Roman" w:hAnsi="Times New Roman" w:cs="Times New Roman"/>
          <w:spacing w:val="-3"/>
          <w:sz w:val="28"/>
          <w:szCs w:val="28"/>
        </w:rPr>
        <w:t>с</w:t>
      </w:r>
      <w:r w:rsidR="009E35DB" w:rsidRPr="00ED3A42">
        <w:rPr>
          <w:rFonts w:ascii="Times New Roman" w:hAnsi="Times New Roman" w:cs="Times New Roman"/>
          <w:sz w:val="28"/>
          <w:szCs w:val="28"/>
        </w:rPr>
        <w:t>я</w:t>
      </w:r>
      <w:r w:rsidR="00C825D5" w:rsidRPr="00ED3A42">
        <w:rPr>
          <w:rFonts w:ascii="Times New Roman" w:hAnsi="Times New Roman" w:cs="Times New Roman"/>
          <w:spacing w:val="16"/>
          <w:sz w:val="28"/>
          <w:szCs w:val="28"/>
        </w:rPr>
        <w:t xml:space="preserve">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х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шая т</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кая</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чес</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z w:val="28"/>
          <w:szCs w:val="28"/>
        </w:rPr>
        <w:t>ая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ка.</w:t>
      </w:r>
    </w:p>
    <w:p w:rsidR="00C825D5"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ги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ро</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1"/>
          <w:sz w:val="28"/>
          <w:szCs w:val="28"/>
        </w:rPr>
        <w:t>во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ств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z w:val="28"/>
          <w:szCs w:val="28"/>
        </w:rPr>
        <w:t>ж</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аю</w:t>
      </w:r>
      <w:r w:rsidR="00C825D5" w:rsidRPr="00ED3A42">
        <w:rPr>
          <w:rFonts w:ascii="Times New Roman" w:hAnsi="Times New Roman" w:cs="Times New Roman"/>
          <w:spacing w:val="-1"/>
          <w:sz w:val="28"/>
          <w:szCs w:val="28"/>
        </w:rPr>
        <w:t>т</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з</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я</w:t>
      </w:r>
      <w:r w:rsidR="00C825D5" w:rsidRPr="00ED3A42">
        <w:rPr>
          <w:rFonts w:ascii="Times New Roman" w:hAnsi="Times New Roman" w:cs="Times New Roman"/>
          <w:sz w:val="28"/>
          <w:szCs w:val="28"/>
        </w:rPr>
        <w:t>х</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 фа</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тетов,</w:t>
      </w:r>
      <w:r w:rsidR="00C825D5" w:rsidRPr="00ED3A42">
        <w:rPr>
          <w:rFonts w:ascii="Times New Roman" w:hAnsi="Times New Roman" w:cs="Times New Roman"/>
          <w:spacing w:val="66"/>
          <w:sz w:val="28"/>
          <w:szCs w:val="28"/>
        </w:rPr>
        <w:t xml:space="preserve"> </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но</w:t>
      </w:r>
      <w:r w:rsidR="00C825D5" w:rsidRPr="00ED3A42">
        <w:rPr>
          <w:rFonts w:ascii="Times New Roman" w:hAnsi="Times New Roman" w:cs="Times New Roman"/>
          <w:spacing w:val="-2"/>
          <w:sz w:val="28"/>
          <w:szCs w:val="28"/>
        </w:rPr>
        <w:t>г</w:t>
      </w:r>
      <w:r w:rsidR="00C825D5" w:rsidRPr="00ED3A42">
        <w:rPr>
          <w:rFonts w:ascii="Times New Roman" w:hAnsi="Times New Roman" w:cs="Times New Roman"/>
          <w:sz w:val="28"/>
          <w:szCs w:val="28"/>
        </w:rPr>
        <w:t>о координационного</w:t>
      </w:r>
      <w:r w:rsidR="00C825D5" w:rsidRPr="00ED3A42">
        <w:rPr>
          <w:rFonts w:ascii="Times New Roman" w:hAnsi="Times New Roman" w:cs="Times New Roman"/>
          <w:spacing w:val="67"/>
          <w:sz w:val="28"/>
          <w:szCs w:val="28"/>
        </w:rPr>
        <w:t xml:space="preserve"> </w:t>
      </w:r>
      <w:r w:rsidR="00C825D5" w:rsidRPr="00ED3A42">
        <w:rPr>
          <w:rFonts w:ascii="Times New Roman" w:hAnsi="Times New Roman" w:cs="Times New Roman"/>
          <w:sz w:val="28"/>
          <w:szCs w:val="28"/>
        </w:rPr>
        <w:t>ме</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ди</w:t>
      </w:r>
      <w:r w:rsidR="00C825D5" w:rsidRPr="00ED3A42">
        <w:rPr>
          <w:rFonts w:ascii="Times New Roman" w:hAnsi="Times New Roman" w:cs="Times New Roman"/>
          <w:spacing w:val="-2"/>
          <w:sz w:val="28"/>
          <w:szCs w:val="28"/>
        </w:rPr>
        <w:t>ч</w:t>
      </w:r>
      <w:r w:rsidR="00C825D5" w:rsidRPr="00ED3A42">
        <w:rPr>
          <w:rFonts w:ascii="Times New Roman" w:hAnsi="Times New Roman" w:cs="Times New Roman"/>
          <w:sz w:val="28"/>
          <w:szCs w:val="28"/>
        </w:rPr>
        <w:t>ес</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го  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ета</w:t>
      </w:r>
      <w:r w:rsidR="00C825D5" w:rsidRPr="00ED3A42">
        <w:rPr>
          <w:rFonts w:ascii="Times New Roman" w:hAnsi="Times New Roman" w:cs="Times New Roman"/>
          <w:spacing w:val="66"/>
          <w:sz w:val="28"/>
          <w:szCs w:val="28"/>
        </w:rPr>
        <w:t xml:space="preserve"> </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65"/>
          <w:sz w:val="28"/>
          <w:szCs w:val="28"/>
        </w:rPr>
        <w:t xml:space="preserve"> </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аз</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z w:val="28"/>
          <w:szCs w:val="28"/>
        </w:rPr>
        <w:t>ща</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тся</w:t>
      </w:r>
      <w:r w:rsidR="00C825D5" w:rsidRPr="00ED3A42">
        <w:rPr>
          <w:rFonts w:ascii="Times New Roman" w:hAnsi="Times New Roman" w:cs="Times New Roman"/>
          <w:spacing w:val="67"/>
          <w:sz w:val="28"/>
          <w:szCs w:val="28"/>
        </w:rPr>
        <w:t xml:space="preserve">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67"/>
          <w:sz w:val="28"/>
          <w:szCs w:val="28"/>
        </w:rPr>
        <w:t xml:space="preserve"> </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1"/>
          <w:sz w:val="28"/>
          <w:szCs w:val="28"/>
        </w:rPr>
        <w:t>й</w:t>
      </w:r>
      <w:r w:rsidR="00C825D5" w:rsidRPr="00ED3A42">
        <w:rPr>
          <w:rFonts w:ascii="Times New Roman" w:hAnsi="Times New Roman" w:cs="Times New Roman"/>
          <w:sz w:val="28"/>
          <w:szCs w:val="28"/>
        </w:rPr>
        <w:t>те академ</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w:t>
      </w:r>
    </w:p>
    <w:p w:rsidR="00C825D5" w:rsidRPr="00ED3A42" w:rsidRDefault="009E35DB" w:rsidP="00ED3A42">
      <w:pPr>
        <w:pStyle w:val="af3"/>
        <w:rPr>
          <w:rFonts w:ascii="Times New Roman" w:hAnsi="Times New Roman" w:cs="Times New Roman"/>
          <w:spacing w:val="-2"/>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C825D5" w:rsidRPr="00ED3A42">
        <w:rPr>
          <w:rFonts w:ascii="Times New Roman" w:hAnsi="Times New Roman" w:cs="Times New Roman"/>
          <w:spacing w:val="-1"/>
          <w:sz w:val="28"/>
          <w:szCs w:val="28"/>
        </w:rPr>
        <w:t>Т</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1"/>
          <w:sz w:val="28"/>
          <w:szCs w:val="28"/>
        </w:rPr>
        <w:t xml:space="preserve"> 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м,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га</w:t>
      </w:r>
      <w:r w:rsidR="00C825D5" w:rsidRPr="00ED3A42">
        <w:rPr>
          <w:rFonts w:ascii="Times New Roman" w:hAnsi="Times New Roman" w:cs="Times New Roman"/>
          <w:spacing w:val="1"/>
          <w:sz w:val="28"/>
          <w:szCs w:val="28"/>
        </w:rPr>
        <w:t>ни</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я</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пр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2"/>
          <w:sz w:val="28"/>
          <w:szCs w:val="28"/>
        </w:rPr>
        <w:t>о</w:t>
      </w:r>
      <w:r w:rsidR="00C825D5" w:rsidRPr="00ED3A42">
        <w:rPr>
          <w:rFonts w:ascii="Times New Roman" w:hAnsi="Times New Roman" w:cs="Times New Roman"/>
          <w:spacing w:val="1"/>
          <w:sz w:val="28"/>
          <w:szCs w:val="28"/>
        </w:rPr>
        <w:t>ди</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z w:val="28"/>
          <w:szCs w:val="28"/>
        </w:rPr>
        <w:t>ся</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2"/>
          <w:sz w:val="28"/>
          <w:szCs w:val="28"/>
        </w:rPr>
        <w:t>с</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в</w:t>
      </w:r>
      <w:r w:rsidR="00C825D5" w:rsidRPr="00ED3A42">
        <w:rPr>
          <w:rFonts w:ascii="Times New Roman" w:hAnsi="Times New Roman" w:cs="Times New Roman"/>
          <w:sz w:val="28"/>
          <w:szCs w:val="28"/>
        </w:rPr>
        <w:t>етст</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z w:val="28"/>
          <w:szCs w:val="28"/>
        </w:rPr>
        <w:t>с 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3"/>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ст</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ны</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вате</w:t>
      </w:r>
      <w:r w:rsidR="00C825D5" w:rsidRPr="00ED3A42">
        <w:rPr>
          <w:rFonts w:ascii="Times New Roman" w:hAnsi="Times New Roman" w:cs="Times New Roman"/>
          <w:spacing w:val="-1"/>
          <w:sz w:val="28"/>
          <w:szCs w:val="28"/>
        </w:rPr>
        <w:t>льн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pacing w:val="-3"/>
          <w:sz w:val="28"/>
          <w:szCs w:val="28"/>
        </w:rPr>
        <w:t>м</w:t>
      </w:r>
      <w:r w:rsidR="00C825D5" w:rsidRPr="00ED3A42">
        <w:rPr>
          <w:rFonts w:ascii="Times New Roman" w:hAnsi="Times New Roman" w:cs="Times New Roman"/>
          <w:sz w:val="28"/>
          <w:szCs w:val="28"/>
        </w:rPr>
        <w:t>и ста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pacing w:val="6"/>
          <w:sz w:val="28"/>
          <w:szCs w:val="28"/>
        </w:rPr>
        <w:t>р</w:t>
      </w:r>
      <w:r w:rsidR="00C825D5" w:rsidRPr="00ED3A42">
        <w:rPr>
          <w:rFonts w:ascii="Times New Roman" w:hAnsi="Times New Roman" w:cs="Times New Roman"/>
          <w:sz w:val="28"/>
          <w:szCs w:val="28"/>
        </w:rPr>
        <w:t>тами.</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4"/>
          <w:sz w:val="28"/>
          <w:szCs w:val="28"/>
        </w:rPr>
        <w:t>П</w:t>
      </w:r>
      <w:r w:rsidR="00C825D5" w:rsidRPr="00ED3A42">
        <w:rPr>
          <w:rFonts w:ascii="Times New Roman" w:hAnsi="Times New Roman" w:cs="Times New Roman"/>
          <w:sz w:val="28"/>
          <w:szCs w:val="28"/>
        </w:rPr>
        <w:t xml:space="preserve">о </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ча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и</w:t>
      </w:r>
      <w:r w:rsidR="00C825D5" w:rsidRPr="00ED3A42">
        <w:rPr>
          <w:rFonts w:ascii="Times New Roman" w:hAnsi="Times New Roman" w:cs="Times New Roman"/>
          <w:spacing w:val="4"/>
          <w:sz w:val="28"/>
          <w:szCs w:val="28"/>
        </w:rPr>
        <w:t xml:space="preserve">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z w:val="28"/>
          <w:szCs w:val="28"/>
        </w:rPr>
        <w:t>ак</w:t>
      </w:r>
      <w:r w:rsidR="00C825D5" w:rsidRPr="00ED3A42">
        <w:rPr>
          <w:rFonts w:ascii="Times New Roman" w:hAnsi="Times New Roman" w:cs="Times New Roman"/>
          <w:spacing w:val="-2"/>
          <w:sz w:val="28"/>
          <w:szCs w:val="28"/>
        </w:rPr>
        <w:t>т</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z w:val="28"/>
          <w:szCs w:val="28"/>
        </w:rPr>
        <w:lastRenderedPageBreak/>
        <w:t>ст</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 xml:space="preserve">ты </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ка</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в</w:t>
      </w:r>
      <w:r w:rsidR="00C825D5" w:rsidRPr="00ED3A42">
        <w:rPr>
          <w:rFonts w:ascii="Times New Roman" w:hAnsi="Times New Roman" w:cs="Times New Roman"/>
          <w:spacing w:val="-3"/>
          <w:sz w:val="28"/>
          <w:szCs w:val="28"/>
        </w:rPr>
        <w:t>а</w:t>
      </w:r>
      <w:r w:rsidR="00C825D5" w:rsidRPr="00ED3A42">
        <w:rPr>
          <w:rFonts w:ascii="Times New Roman" w:hAnsi="Times New Roman" w:cs="Times New Roman"/>
          <w:spacing w:val="-1"/>
          <w:sz w:val="28"/>
          <w:szCs w:val="28"/>
        </w:rPr>
        <w:t>ю</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ш</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2"/>
          <w:sz w:val="28"/>
          <w:szCs w:val="28"/>
        </w:rPr>
        <w:t>ы</w:t>
      </w:r>
      <w:r w:rsidR="00C825D5" w:rsidRPr="00ED3A42">
        <w:rPr>
          <w:rFonts w:ascii="Times New Roman" w:hAnsi="Times New Roman" w:cs="Times New Roman"/>
          <w:sz w:val="28"/>
          <w:szCs w:val="28"/>
        </w:rPr>
        <w:t>ки</w:t>
      </w:r>
      <w:r w:rsidR="00C825D5" w:rsidRPr="00ED3A42">
        <w:rPr>
          <w:rFonts w:ascii="Times New Roman" w:hAnsi="Times New Roman" w:cs="Times New Roman"/>
          <w:spacing w:val="3"/>
          <w:sz w:val="28"/>
          <w:szCs w:val="28"/>
        </w:rPr>
        <w:t xml:space="preserve"> </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pacing w:val="1"/>
          <w:sz w:val="28"/>
          <w:szCs w:val="28"/>
        </w:rPr>
        <w:t>х</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3"/>
          <w:sz w:val="28"/>
          <w:szCs w:val="28"/>
        </w:rPr>
        <w:t>з</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1"/>
          <w:sz w:val="28"/>
          <w:szCs w:val="28"/>
        </w:rPr>
        <w:t>льн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ми, ма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ал</w:t>
      </w:r>
      <w:r w:rsidR="00C825D5" w:rsidRPr="00ED3A42">
        <w:rPr>
          <w:rFonts w:ascii="Times New Roman" w:hAnsi="Times New Roman" w:cs="Times New Roman"/>
          <w:spacing w:val="-2"/>
          <w:sz w:val="28"/>
          <w:szCs w:val="28"/>
        </w:rPr>
        <w:t>ь</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ав</w:t>
      </w:r>
      <w:r w:rsidR="00C825D5" w:rsidRPr="00ED3A42">
        <w:rPr>
          <w:rFonts w:ascii="Times New Roman" w:hAnsi="Times New Roman" w:cs="Times New Roman"/>
          <w:spacing w:val="-2"/>
          <w:sz w:val="28"/>
          <w:szCs w:val="28"/>
        </w:rPr>
        <w:t>ы</w:t>
      </w:r>
      <w:r w:rsidR="00C825D5" w:rsidRPr="00ED3A42">
        <w:rPr>
          <w:rFonts w:ascii="Times New Roman" w:hAnsi="Times New Roman" w:cs="Times New Roman"/>
          <w:sz w:val="28"/>
          <w:szCs w:val="28"/>
        </w:rPr>
        <w:t xml:space="preserve">ки </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z w:val="28"/>
          <w:szCs w:val="28"/>
        </w:rPr>
        <w:t>м</w:t>
      </w:r>
      <w:r w:rsidR="00C825D5" w:rsidRPr="00ED3A42">
        <w:rPr>
          <w:rFonts w:ascii="Times New Roman" w:hAnsi="Times New Roman" w:cs="Times New Roman"/>
          <w:spacing w:val="-3"/>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2"/>
          <w:sz w:val="28"/>
          <w:szCs w:val="28"/>
        </w:rPr>
        <w:t>ск</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 xml:space="preserve">й </w:t>
      </w:r>
      <w:r w:rsidR="00C825D5" w:rsidRPr="00ED3A42">
        <w:rPr>
          <w:rFonts w:ascii="Times New Roman" w:hAnsi="Times New Roman" w:cs="Times New Roman"/>
          <w:spacing w:val="5"/>
          <w:sz w:val="28"/>
          <w:szCs w:val="28"/>
        </w:rPr>
        <w:t xml:space="preserve"> </w:t>
      </w:r>
      <w:r w:rsidR="00C825D5" w:rsidRPr="00ED3A42">
        <w:rPr>
          <w:rFonts w:ascii="Times New Roman" w:hAnsi="Times New Roman" w:cs="Times New Roman"/>
          <w:sz w:val="28"/>
          <w:szCs w:val="28"/>
        </w:rPr>
        <w:t>сес</w:t>
      </w:r>
      <w:r w:rsidR="00C825D5" w:rsidRPr="00ED3A42">
        <w:rPr>
          <w:rFonts w:ascii="Times New Roman" w:hAnsi="Times New Roman" w:cs="Times New Roman"/>
          <w:spacing w:val="-3"/>
          <w:sz w:val="28"/>
          <w:szCs w:val="28"/>
        </w:rPr>
        <w:t>т</w:t>
      </w:r>
      <w:r w:rsidR="00C825D5" w:rsidRPr="00ED3A42">
        <w:rPr>
          <w:rFonts w:ascii="Times New Roman" w:hAnsi="Times New Roman" w:cs="Times New Roman"/>
          <w:spacing w:val="-1"/>
          <w:sz w:val="28"/>
          <w:szCs w:val="28"/>
        </w:rPr>
        <w:t>р</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z w:val="28"/>
          <w:szCs w:val="28"/>
        </w:rPr>
        <w:t>,  а</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л</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чес</w:t>
      </w:r>
      <w:r w:rsidR="00C825D5" w:rsidRPr="00ED3A42">
        <w:rPr>
          <w:rFonts w:ascii="Times New Roman" w:hAnsi="Times New Roman" w:cs="Times New Roman"/>
          <w:spacing w:val="-1"/>
          <w:sz w:val="28"/>
          <w:szCs w:val="28"/>
        </w:rPr>
        <w:t>к</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 xml:space="preserve">е </w:t>
      </w:r>
      <w:r w:rsidR="00C825D5" w:rsidRPr="00ED3A42">
        <w:rPr>
          <w:rFonts w:ascii="Times New Roman" w:hAnsi="Times New Roman" w:cs="Times New Roman"/>
          <w:spacing w:val="1"/>
          <w:sz w:val="28"/>
          <w:szCs w:val="28"/>
        </w:rPr>
        <w:t xml:space="preserve"> н</w:t>
      </w:r>
      <w:r w:rsidR="00C825D5" w:rsidRPr="00ED3A42">
        <w:rPr>
          <w:rFonts w:ascii="Times New Roman" w:hAnsi="Times New Roman" w:cs="Times New Roman"/>
          <w:sz w:val="28"/>
          <w:szCs w:val="28"/>
        </w:rPr>
        <w:t>а</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ы</w:t>
      </w:r>
      <w:r w:rsidR="00C825D5" w:rsidRPr="00ED3A42">
        <w:rPr>
          <w:rFonts w:ascii="Times New Roman" w:hAnsi="Times New Roman" w:cs="Times New Roman"/>
          <w:spacing w:val="-2"/>
          <w:sz w:val="28"/>
          <w:szCs w:val="28"/>
        </w:rPr>
        <w:t>к</w:t>
      </w:r>
      <w:r w:rsidR="00C825D5" w:rsidRPr="00ED3A42">
        <w:rPr>
          <w:rFonts w:ascii="Times New Roman" w:hAnsi="Times New Roman" w:cs="Times New Roman"/>
          <w:sz w:val="28"/>
          <w:szCs w:val="28"/>
        </w:rPr>
        <w:t xml:space="preserve">и </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вр</w:t>
      </w:r>
      <w:r w:rsidR="00C825D5" w:rsidRPr="00ED3A42">
        <w:rPr>
          <w:rFonts w:ascii="Times New Roman" w:hAnsi="Times New Roman" w:cs="Times New Roman"/>
          <w:spacing w:val="-2"/>
          <w:sz w:val="28"/>
          <w:szCs w:val="28"/>
        </w:rPr>
        <w:t>а</w:t>
      </w:r>
      <w:r w:rsidR="00C825D5" w:rsidRPr="00ED3A42">
        <w:rPr>
          <w:rFonts w:ascii="Times New Roman" w:hAnsi="Times New Roman" w:cs="Times New Roman"/>
          <w:sz w:val="28"/>
          <w:szCs w:val="28"/>
        </w:rPr>
        <w:t>ч</w:t>
      </w:r>
      <w:r w:rsidR="00C825D5" w:rsidRPr="00ED3A42">
        <w:rPr>
          <w:rFonts w:ascii="Times New Roman" w:hAnsi="Times New Roman" w:cs="Times New Roman"/>
          <w:spacing w:val="5"/>
          <w:sz w:val="28"/>
          <w:szCs w:val="28"/>
        </w:rPr>
        <w:t>а</w:t>
      </w:r>
      <w:r w:rsidR="00C825D5" w:rsidRPr="00ED3A42">
        <w:rPr>
          <w:rFonts w:ascii="Times New Roman" w:hAnsi="Times New Roman" w:cs="Times New Roman"/>
          <w:sz w:val="28"/>
          <w:szCs w:val="28"/>
        </w:rPr>
        <w:t>-с</w:t>
      </w:r>
      <w:r w:rsidR="00C825D5" w:rsidRPr="00ED3A42">
        <w:rPr>
          <w:rFonts w:ascii="Times New Roman" w:hAnsi="Times New Roman" w:cs="Times New Roman"/>
          <w:spacing w:val="-1"/>
          <w:sz w:val="28"/>
          <w:szCs w:val="28"/>
        </w:rPr>
        <w:t>п</w:t>
      </w:r>
      <w:r w:rsidR="00C825D5" w:rsidRPr="00ED3A42">
        <w:rPr>
          <w:rFonts w:ascii="Times New Roman" w:hAnsi="Times New Roman" w:cs="Times New Roman"/>
          <w:sz w:val="28"/>
          <w:szCs w:val="28"/>
        </w:rPr>
        <w:t>е</w:t>
      </w:r>
      <w:r w:rsidR="00C825D5" w:rsidRPr="00ED3A42">
        <w:rPr>
          <w:rFonts w:ascii="Times New Roman" w:hAnsi="Times New Roman" w:cs="Times New Roman"/>
          <w:spacing w:val="-1"/>
          <w:sz w:val="28"/>
          <w:szCs w:val="28"/>
        </w:rPr>
        <w:t>ц</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ал</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ста, о чем св</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z w:val="28"/>
          <w:szCs w:val="28"/>
        </w:rPr>
        <w:t>ете</w:t>
      </w:r>
      <w:r w:rsidR="00C825D5" w:rsidRPr="00ED3A42">
        <w:rPr>
          <w:rFonts w:ascii="Times New Roman" w:hAnsi="Times New Roman" w:cs="Times New Roman"/>
          <w:spacing w:val="-1"/>
          <w:sz w:val="28"/>
          <w:szCs w:val="28"/>
        </w:rPr>
        <w:t>ль</w:t>
      </w:r>
      <w:r w:rsidR="00C825D5" w:rsidRPr="00ED3A42">
        <w:rPr>
          <w:rFonts w:ascii="Times New Roman" w:hAnsi="Times New Roman" w:cs="Times New Roman"/>
          <w:sz w:val="28"/>
          <w:szCs w:val="28"/>
        </w:rPr>
        <w:t>ств</w:t>
      </w:r>
      <w:r w:rsidR="00C825D5" w:rsidRPr="00ED3A42">
        <w:rPr>
          <w:rFonts w:ascii="Times New Roman" w:hAnsi="Times New Roman" w:cs="Times New Roman"/>
          <w:spacing w:val="-4"/>
          <w:sz w:val="28"/>
          <w:szCs w:val="28"/>
        </w:rPr>
        <w:t>у</w:t>
      </w:r>
      <w:r w:rsidR="00C825D5" w:rsidRPr="00ED3A42">
        <w:rPr>
          <w:rFonts w:ascii="Times New Roman" w:hAnsi="Times New Roman" w:cs="Times New Roman"/>
          <w:sz w:val="28"/>
          <w:szCs w:val="28"/>
        </w:rPr>
        <w:t>ет ср</w:t>
      </w:r>
      <w:r w:rsidR="00C825D5" w:rsidRPr="00ED3A42">
        <w:rPr>
          <w:rFonts w:ascii="Times New Roman" w:hAnsi="Times New Roman" w:cs="Times New Roman"/>
          <w:spacing w:val="-2"/>
          <w:sz w:val="28"/>
          <w:szCs w:val="28"/>
        </w:rPr>
        <w:t>е</w:t>
      </w:r>
      <w:r w:rsidR="00C825D5" w:rsidRPr="00ED3A42">
        <w:rPr>
          <w:rFonts w:ascii="Times New Roman" w:hAnsi="Times New Roman" w:cs="Times New Roman"/>
          <w:spacing w:val="1"/>
          <w:sz w:val="28"/>
          <w:szCs w:val="28"/>
        </w:rPr>
        <w:t>д</w:t>
      </w:r>
      <w:r w:rsidR="00C825D5" w:rsidRPr="00ED3A42">
        <w:rPr>
          <w:rFonts w:ascii="Times New Roman" w:hAnsi="Times New Roman" w:cs="Times New Roman"/>
          <w:spacing w:val="-1"/>
          <w:sz w:val="28"/>
          <w:szCs w:val="28"/>
        </w:rPr>
        <w:t>н</w:t>
      </w:r>
      <w:r w:rsidR="00C825D5" w:rsidRPr="00ED3A42">
        <w:rPr>
          <w:rFonts w:ascii="Times New Roman" w:hAnsi="Times New Roman" w:cs="Times New Roman"/>
          <w:spacing w:val="1"/>
          <w:sz w:val="28"/>
          <w:szCs w:val="28"/>
        </w:rPr>
        <w:t>и</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2"/>
          <w:sz w:val="28"/>
          <w:szCs w:val="28"/>
        </w:rPr>
        <w:t xml:space="preserve"> </w:t>
      </w:r>
      <w:r w:rsidR="00C825D5" w:rsidRPr="00ED3A42">
        <w:rPr>
          <w:rFonts w:ascii="Times New Roman" w:hAnsi="Times New Roman" w:cs="Times New Roman"/>
          <w:spacing w:val="1"/>
          <w:sz w:val="28"/>
          <w:szCs w:val="28"/>
        </w:rPr>
        <w:t>б</w:t>
      </w:r>
      <w:r w:rsidR="00C825D5" w:rsidRPr="00ED3A42">
        <w:rPr>
          <w:rFonts w:ascii="Times New Roman" w:hAnsi="Times New Roman" w:cs="Times New Roman"/>
          <w:sz w:val="28"/>
          <w:szCs w:val="28"/>
        </w:rPr>
        <w:t>алл</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2"/>
          <w:sz w:val="28"/>
          <w:szCs w:val="28"/>
        </w:rPr>
        <w:t>п</w:t>
      </w:r>
      <w:r w:rsidR="00C825D5" w:rsidRPr="00ED3A42">
        <w:rPr>
          <w:rFonts w:ascii="Times New Roman" w:hAnsi="Times New Roman" w:cs="Times New Roman"/>
          <w:sz w:val="28"/>
          <w:szCs w:val="28"/>
        </w:rPr>
        <w:t>о</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pacing w:val="-2"/>
          <w:sz w:val="28"/>
          <w:szCs w:val="28"/>
        </w:rPr>
        <w:t>и</w:t>
      </w:r>
      <w:r w:rsidR="00C825D5" w:rsidRPr="00ED3A42">
        <w:rPr>
          <w:rFonts w:ascii="Times New Roman" w:hAnsi="Times New Roman" w:cs="Times New Roman"/>
          <w:sz w:val="28"/>
          <w:szCs w:val="28"/>
        </w:rPr>
        <w:t>т</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г</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pacing w:val="-3"/>
          <w:sz w:val="28"/>
          <w:szCs w:val="28"/>
        </w:rPr>
        <w:t>в</w:t>
      </w:r>
      <w:r w:rsidR="00C825D5" w:rsidRPr="00ED3A42">
        <w:rPr>
          <w:rFonts w:ascii="Times New Roman" w:hAnsi="Times New Roman" w:cs="Times New Roman"/>
          <w:spacing w:val="-1"/>
          <w:sz w:val="28"/>
          <w:szCs w:val="28"/>
        </w:rPr>
        <w:t>о</w:t>
      </w:r>
      <w:r w:rsidR="00C825D5" w:rsidRPr="00ED3A42">
        <w:rPr>
          <w:rFonts w:ascii="Times New Roman" w:hAnsi="Times New Roman" w:cs="Times New Roman"/>
          <w:sz w:val="28"/>
          <w:szCs w:val="28"/>
        </w:rPr>
        <w:t>й</w:t>
      </w:r>
      <w:r w:rsidR="00C825D5" w:rsidRPr="00ED3A42">
        <w:rPr>
          <w:rFonts w:ascii="Times New Roman" w:hAnsi="Times New Roman" w:cs="Times New Roman"/>
          <w:spacing w:val="1"/>
          <w:sz w:val="28"/>
          <w:szCs w:val="28"/>
        </w:rPr>
        <w:t xml:space="preserve"> </w:t>
      </w:r>
      <w:r w:rsidR="00C825D5" w:rsidRPr="00ED3A42">
        <w:rPr>
          <w:rFonts w:ascii="Times New Roman" w:hAnsi="Times New Roman" w:cs="Times New Roman"/>
          <w:sz w:val="28"/>
          <w:szCs w:val="28"/>
        </w:rPr>
        <w:t>ат</w:t>
      </w:r>
      <w:r w:rsidR="00C825D5" w:rsidRPr="00ED3A42">
        <w:rPr>
          <w:rFonts w:ascii="Times New Roman" w:hAnsi="Times New Roman" w:cs="Times New Roman"/>
          <w:spacing w:val="-1"/>
          <w:sz w:val="28"/>
          <w:szCs w:val="28"/>
        </w:rPr>
        <w:t>т</w:t>
      </w:r>
      <w:r w:rsidR="00C825D5" w:rsidRPr="00ED3A42">
        <w:rPr>
          <w:rFonts w:ascii="Times New Roman" w:hAnsi="Times New Roman" w:cs="Times New Roman"/>
          <w:sz w:val="28"/>
          <w:szCs w:val="28"/>
        </w:rPr>
        <w:t>ест</w:t>
      </w:r>
      <w:r w:rsidR="00C825D5" w:rsidRPr="00ED3A42">
        <w:rPr>
          <w:rFonts w:ascii="Times New Roman" w:hAnsi="Times New Roman" w:cs="Times New Roman"/>
          <w:spacing w:val="-2"/>
          <w:sz w:val="28"/>
          <w:szCs w:val="28"/>
        </w:rPr>
        <w:t>ации.</w:t>
      </w:r>
    </w:p>
    <w:p w:rsidR="009E35DB" w:rsidRPr="00ED3A42" w:rsidRDefault="009E35DB" w:rsidP="00ED3A42">
      <w:pPr>
        <w:pStyle w:val="af3"/>
        <w:rPr>
          <w:rFonts w:ascii="Times New Roman" w:hAnsi="Times New Roman" w:cs="Times New Roman"/>
          <w:spacing w:val="-2"/>
          <w:sz w:val="28"/>
          <w:szCs w:val="28"/>
        </w:rPr>
      </w:pPr>
    </w:p>
    <w:p w:rsidR="00ED3A42" w:rsidRDefault="00C825D5" w:rsidP="00ED3A42">
      <w:pPr>
        <w:pStyle w:val="af3"/>
        <w:jc w:val="center"/>
        <w:rPr>
          <w:rFonts w:ascii="Times New Roman" w:hAnsi="Times New Roman" w:cs="Times New Roman"/>
          <w:b/>
          <w:spacing w:val="-2"/>
          <w:sz w:val="28"/>
          <w:szCs w:val="28"/>
        </w:rPr>
      </w:pPr>
      <w:r w:rsidRPr="00ED3A42">
        <w:rPr>
          <w:rFonts w:ascii="Times New Roman" w:hAnsi="Times New Roman" w:cs="Times New Roman"/>
          <w:b/>
          <w:spacing w:val="-2"/>
          <w:sz w:val="28"/>
          <w:szCs w:val="28"/>
        </w:rPr>
        <w:t>Предложения по улучшению работы</w:t>
      </w:r>
      <w:r w:rsidRPr="00ED3A42">
        <w:rPr>
          <w:rFonts w:ascii="Times New Roman" w:hAnsi="Times New Roman" w:cs="Times New Roman"/>
          <w:spacing w:val="-2"/>
          <w:sz w:val="28"/>
          <w:szCs w:val="28"/>
        </w:rPr>
        <w:t xml:space="preserve"> </w:t>
      </w:r>
      <w:r w:rsidRPr="00ED3A42">
        <w:rPr>
          <w:rFonts w:ascii="Times New Roman" w:hAnsi="Times New Roman" w:cs="Times New Roman"/>
          <w:b/>
          <w:spacing w:val="-2"/>
          <w:sz w:val="28"/>
          <w:szCs w:val="28"/>
        </w:rPr>
        <w:t>по производственной практике:</w:t>
      </w:r>
    </w:p>
    <w:p w:rsidR="00CF6545" w:rsidRPr="00ED3A42" w:rsidRDefault="00CF6545" w:rsidP="00ED3A42">
      <w:pPr>
        <w:pStyle w:val="af3"/>
        <w:jc w:val="center"/>
        <w:rPr>
          <w:rFonts w:ascii="Times New Roman" w:hAnsi="Times New Roman" w:cs="Times New Roman"/>
          <w:b/>
          <w:spacing w:val="-2"/>
          <w:sz w:val="28"/>
          <w:szCs w:val="28"/>
        </w:rPr>
      </w:pPr>
    </w:p>
    <w:p w:rsidR="00C825D5" w:rsidRPr="00ED3A42" w:rsidRDefault="00C825D5" w:rsidP="003E0208">
      <w:pPr>
        <w:pStyle w:val="af3"/>
        <w:numPr>
          <w:ilvl w:val="0"/>
          <w:numId w:val="19"/>
        </w:numPr>
        <w:rPr>
          <w:rFonts w:ascii="Times New Roman" w:hAnsi="Times New Roman" w:cs="Times New Roman"/>
          <w:spacing w:val="-2"/>
          <w:sz w:val="28"/>
          <w:szCs w:val="28"/>
        </w:rPr>
      </w:pPr>
      <w:r w:rsidRPr="00ED3A42">
        <w:rPr>
          <w:rFonts w:ascii="Times New Roman" w:hAnsi="Times New Roman" w:cs="Times New Roman"/>
          <w:spacing w:val="-2"/>
          <w:sz w:val="28"/>
          <w:szCs w:val="28"/>
        </w:rPr>
        <w:t>Для улучшения работы по производственной практике (ПП) необходимо создание современного учебного центра для освоения практических навыков со своим штатным персоналом и современным оборудованием.</w:t>
      </w:r>
    </w:p>
    <w:p w:rsidR="00C825D5" w:rsidRPr="00ED3A42" w:rsidRDefault="00C825D5" w:rsidP="003E0208">
      <w:pPr>
        <w:pStyle w:val="af3"/>
        <w:numPr>
          <w:ilvl w:val="0"/>
          <w:numId w:val="19"/>
        </w:numPr>
        <w:rPr>
          <w:rFonts w:ascii="Times New Roman" w:hAnsi="Times New Roman" w:cs="Times New Roman"/>
          <w:spacing w:val="-2"/>
          <w:sz w:val="28"/>
          <w:szCs w:val="28"/>
        </w:rPr>
      </w:pPr>
      <w:r w:rsidRPr="00ED3A42">
        <w:rPr>
          <w:rFonts w:ascii="Times New Roman" w:hAnsi="Times New Roman" w:cs="Times New Roman"/>
          <w:spacing w:val="-2"/>
          <w:sz w:val="28"/>
          <w:szCs w:val="28"/>
        </w:rPr>
        <w:t>Назначить факультетских, курсовых и непосредственных руководителей приказом ректора ДГМА и непосредственных - от ЛПУ приказом главного врача, сведения которых подаются в УМО по ПП.</w:t>
      </w:r>
    </w:p>
    <w:p w:rsidR="00C825D5" w:rsidRPr="00ED3A42" w:rsidRDefault="00C825D5" w:rsidP="003E0208">
      <w:pPr>
        <w:pStyle w:val="af3"/>
        <w:numPr>
          <w:ilvl w:val="0"/>
          <w:numId w:val="19"/>
        </w:numPr>
        <w:rPr>
          <w:rFonts w:ascii="Times New Roman" w:hAnsi="Times New Roman" w:cs="Times New Roman"/>
          <w:spacing w:val="-2"/>
          <w:sz w:val="28"/>
          <w:szCs w:val="28"/>
        </w:rPr>
      </w:pPr>
      <w:r w:rsidRPr="00ED3A42">
        <w:rPr>
          <w:rFonts w:ascii="Times New Roman" w:hAnsi="Times New Roman" w:cs="Times New Roman"/>
          <w:spacing w:val="-2"/>
          <w:sz w:val="28"/>
          <w:szCs w:val="28"/>
        </w:rPr>
        <w:t>Необходимо создание курсовыми руководителями рабочей программы по ПП по каждому курсу соответствующего факультета по требованиям ФГОС ВПС 3 поколения.</w:t>
      </w:r>
    </w:p>
    <w:p w:rsidR="00C825D5" w:rsidRPr="00ED3A42" w:rsidRDefault="00C825D5" w:rsidP="003E0208">
      <w:pPr>
        <w:pStyle w:val="af3"/>
        <w:numPr>
          <w:ilvl w:val="0"/>
          <w:numId w:val="19"/>
        </w:numPr>
        <w:rPr>
          <w:rFonts w:ascii="Times New Roman" w:hAnsi="Times New Roman" w:cs="Times New Roman"/>
          <w:spacing w:val="-2"/>
          <w:sz w:val="28"/>
          <w:szCs w:val="28"/>
        </w:rPr>
      </w:pPr>
      <w:r w:rsidRPr="00ED3A42">
        <w:rPr>
          <w:rFonts w:ascii="Times New Roman" w:hAnsi="Times New Roman" w:cs="Times New Roman"/>
          <w:spacing w:val="-2"/>
          <w:sz w:val="28"/>
          <w:szCs w:val="28"/>
        </w:rPr>
        <w:t>Создание методических рекомендаций и дневника по ПП ответственными руководителями профильных кафедр и перечень контрольных вопросов по ФГОС ВПО 3 поколения.</w:t>
      </w:r>
    </w:p>
    <w:p w:rsidR="00C825D5" w:rsidRPr="00ED3A42" w:rsidRDefault="00C825D5" w:rsidP="003E0208">
      <w:pPr>
        <w:pStyle w:val="af3"/>
        <w:numPr>
          <w:ilvl w:val="0"/>
          <w:numId w:val="19"/>
        </w:numPr>
        <w:rPr>
          <w:rFonts w:ascii="Times New Roman" w:hAnsi="Times New Roman" w:cs="Times New Roman"/>
          <w:sz w:val="28"/>
          <w:szCs w:val="28"/>
        </w:rPr>
      </w:pPr>
      <w:r w:rsidRPr="00ED3A42">
        <w:rPr>
          <w:rFonts w:ascii="Times New Roman" w:hAnsi="Times New Roman" w:cs="Times New Roman"/>
          <w:sz w:val="28"/>
          <w:szCs w:val="28"/>
        </w:rPr>
        <w:t xml:space="preserve">Непосредственное руководство </w:t>
      </w:r>
      <w:r w:rsidRPr="00ED3A42">
        <w:rPr>
          <w:rFonts w:ascii="Times New Roman" w:hAnsi="Times New Roman" w:cs="Times New Roman"/>
          <w:spacing w:val="-2"/>
          <w:sz w:val="28"/>
          <w:szCs w:val="28"/>
        </w:rPr>
        <w:t>ПП</w:t>
      </w:r>
      <w:r w:rsidRPr="00ED3A42">
        <w:rPr>
          <w:rFonts w:ascii="Times New Roman" w:hAnsi="Times New Roman" w:cs="Times New Roman"/>
          <w:sz w:val="28"/>
          <w:szCs w:val="28"/>
        </w:rPr>
        <w:t xml:space="preserve"> возложить на заведующих профильными кафедрами, деканов факультетов, пом.деканов факультетов соответствующих курсов, зам. директора медколледжа, которые несут полную ответственность за организацию и качественное проведение практики. </w:t>
      </w:r>
    </w:p>
    <w:p w:rsidR="00C825D5" w:rsidRPr="00ED3A42" w:rsidRDefault="00C825D5" w:rsidP="003E0208">
      <w:pPr>
        <w:pStyle w:val="af3"/>
        <w:numPr>
          <w:ilvl w:val="0"/>
          <w:numId w:val="19"/>
        </w:numPr>
        <w:rPr>
          <w:rFonts w:ascii="Times New Roman" w:hAnsi="Times New Roman" w:cs="Times New Roman"/>
          <w:sz w:val="28"/>
          <w:szCs w:val="28"/>
        </w:rPr>
      </w:pPr>
      <w:r w:rsidRPr="00ED3A42">
        <w:rPr>
          <w:rFonts w:ascii="Times New Roman" w:hAnsi="Times New Roman" w:cs="Times New Roman"/>
          <w:sz w:val="28"/>
          <w:szCs w:val="28"/>
        </w:rPr>
        <w:t xml:space="preserve">Всем заведующим клиническими кафедрами: лично организовать и провести семинары с главными врачами и базовыми руководителями практики в тех лечебных учреждениях, которые прикреплены к кафедре для проведения </w:t>
      </w:r>
      <w:r w:rsidRPr="00ED3A42">
        <w:rPr>
          <w:rFonts w:ascii="Times New Roman" w:hAnsi="Times New Roman" w:cs="Times New Roman"/>
          <w:spacing w:val="-2"/>
          <w:sz w:val="28"/>
          <w:szCs w:val="28"/>
        </w:rPr>
        <w:t>ПП</w:t>
      </w:r>
      <w:r w:rsidRPr="00ED3A42">
        <w:rPr>
          <w:rFonts w:ascii="Times New Roman" w:hAnsi="Times New Roman" w:cs="Times New Roman"/>
          <w:sz w:val="28"/>
          <w:szCs w:val="28"/>
        </w:rPr>
        <w:t>. На семинарах обсудить вопросы о порядке прохождения практики, о требованиях к документации, организации работы студентов, обязанностях студентов и базового учреждения.</w:t>
      </w:r>
    </w:p>
    <w:p w:rsidR="00C825D5" w:rsidRPr="00ED3A42" w:rsidRDefault="00C825D5" w:rsidP="003E0208">
      <w:pPr>
        <w:pStyle w:val="af3"/>
        <w:numPr>
          <w:ilvl w:val="0"/>
          <w:numId w:val="19"/>
        </w:numPr>
        <w:rPr>
          <w:rFonts w:ascii="Times New Roman" w:hAnsi="Times New Roman" w:cs="Times New Roman"/>
          <w:sz w:val="28"/>
          <w:szCs w:val="28"/>
        </w:rPr>
      </w:pPr>
      <w:r w:rsidRPr="00ED3A42">
        <w:rPr>
          <w:rFonts w:ascii="Times New Roman" w:hAnsi="Times New Roman" w:cs="Times New Roman"/>
          <w:sz w:val="28"/>
          <w:szCs w:val="28"/>
        </w:rPr>
        <w:t xml:space="preserve">Заведующим кафедрами, ответственными за проведение практики, регулярно контролировать в базовых лечебных учреждениях порядок прохождения студентами </w:t>
      </w:r>
      <w:r w:rsidRPr="00ED3A42">
        <w:rPr>
          <w:rFonts w:ascii="Times New Roman" w:hAnsi="Times New Roman" w:cs="Times New Roman"/>
          <w:spacing w:val="-2"/>
          <w:sz w:val="28"/>
          <w:szCs w:val="28"/>
        </w:rPr>
        <w:t>ПП</w:t>
      </w:r>
      <w:r w:rsidRPr="00ED3A42">
        <w:rPr>
          <w:rFonts w:ascii="Times New Roman" w:hAnsi="Times New Roman" w:cs="Times New Roman"/>
          <w:sz w:val="28"/>
          <w:szCs w:val="28"/>
        </w:rPr>
        <w:t xml:space="preserve">. На профильных советах академии заслушать отчеты всех заинтересованных заведующих кафедрами, деканов факультетов о результатах проведения </w:t>
      </w:r>
      <w:r w:rsidRPr="00ED3A42">
        <w:rPr>
          <w:rFonts w:ascii="Times New Roman" w:hAnsi="Times New Roman" w:cs="Times New Roman"/>
          <w:spacing w:val="-2"/>
          <w:sz w:val="28"/>
          <w:szCs w:val="28"/>
        </w:rPr>
        <w:t>ПП</w:t>
      </w:r>
      <w:r w:rsidRPr="00ED3A42">
        <w:rPr>
          <w:rFonts w:ascii="Times New Roman" w:hAnsi="Times New Roman" w:cs="Times New Roman"/>
          <w:sz w:val="28"/>
          <w:szCs w:val="28"/>
        </w:rPr>
        <w:t>, недостатках, предложениях для улучшения организации и проведения практики в следующем году.</w:t>
      </w:r>
    </w:p>
    <w:p w:rsidR="00C825D5" w:rsidRPr="00ED3A42" w:rsidRDefault="00C825D5" w:rsidP="003E0208">
      <w:pPr>
        <w:pStyle w:val="af3"/>
        <w:numPr>
          <w:ilvl w:val="0"/>
          <w:numId w:val="19"/>
        </w:numPr>
        <w:rPr>
          <w:rFonts w:ascii="Times New Roman" w:hAnsi="Times New Roman" w:cs="Times New Roman"/>
          <w:sz w:val="28"/>
          <w:szCs w:val="28"/>
        </w:rPr>
      </w:pPr>
      <w:r w:rsidRPr="00ED3A42">
        <w:rPr>
          <w:rFonts w:ascii="Times New Roman" w:hAnsi="Times New Roman" w:cs="Times New Roman"/>
          <w:sz w:val="28"/>
          <w:szCs w:val="28"/>
        </w:rPr>
        <w:t xml:space="preserve">Главным врачам лечебных учреждений оказать помощь непосредственным руководителям </w:t>
      </w:r>
      <w:r w:rsidRPr="00ED3A42">
        <w:rPr>
          <w:rFonts w:ascii="Times New Roman" w:hAnsi="Times New Roman" w:cs="Times New Roman"/>
          <w:spacing w:val="-2"/>
          <w:sz w:val="28"/>
          <w:szCs w:val="28"/>
        </w:rPr>
        <w:t>ПП</w:t>
      </w:r>
      <w:r w:rsidRPr="00ED3A42">
        <w:rPr>
          <w:rFonts w:ascii="Times New Roman" w:hAnsi="Times New Roman" w:cs="Times New Roman"/>
          <w:sz w:val="28"/>
          <w:szCs w:val="28"/>
        </w:rPr>
        <w:t xml:space="preserve"> в организации и проведении практики в этих лечебных учреждения.</w:t>
      </w:r>
    </w:p>
    <w:p w:rsidR="00C825D5" w:rsidRPr="00ED3A42" w:rsidRDefault="00C825D5" w:rsidP="00ED3A42">
      <w:pPr>
        <w:pStyle w:val="af3"/>
        <w:rPr>
          <w:rFonts w:ascii="Times New Roman" w:hAnsi="Times New Roman" w:cs="Times New Roman"/>
          <w:sz w:val="28"/>
          <w:szCs w:val="28"/>
        </w:rPr>
      </w:pPr>
    </w:p>
    <w:p w:rsidR="00791997" w:rsidRDefault="00791997" w:rsidP="00ED3A42">
      <w:pPr>
        <w:pStyle w:val="af3"/>
        <w:jc w:val="center"/>
        <w:rPr>
          <w:rFonts w:ascii="Times New Roman" w:hAnsi="Times New Roman" w:cs="Times New Roman"/>
          <w:b/>
          <w:bCs/>
          <w:spacing w:val="1"/>
          <w:sz w:val="28"/>
          <w:szCs w:val="28"/>
        </w:rPr>
      </w:pPr>
    </w:p>
    <w:p w:rsidR="00791997" w:rsidRDefault="00791997" w:rsidP="00ED3A42">
      <w:pPr>
        <w:pStyle w:val="af3"/>
        <w:jc w:val="center"/>
        <w:rPr>
          <w:rFonts w:ascii="Times New Roman" w:hAnsi="Times New Roman" w:cs="Times New Roman"/>
          <w:b/>
          <w:bCs/>
          <w:spacing w:val="1"/>
          <w:sz w:val="28"/>
          <w:szCs w:val="28"/>
        </w:rPr>
      </w:pPr>
    </w:p>
    <w:p w:rsidR="00791997" w:rsidRDefault="00791997" w:rsidP="00ED3A42">
      <w:pPr>
        <w:pStyle w:val="af3"/>
        <w:jc w:val="center"/>
        <w:rPr>
          <w:rFonts w:ascii="Times New Roman" w:hAnsi="Times New Roman" w:cs="Times New Roman"/>
          <w:b/>
          <w:bCs/>
          <w:spacing w:val="1"/>
          <w:sz w:val="28"/>
          <w:szCs w:val="28"/>
        </w:rPr>
      </w:pPr>
    </w:p>
    <w:p w:rsidR="000638CB" w:rsidRPr="00ED3A42" w:rsidRDefault="000638CB" w:rsidP="00ED3A42">
      <w:pPr>
        <w:pStyle w:val="af3"/>
        <w:jc w:val="center"/>
        <w:rPr>
          <w:rFonts w:ascii="Times New Roman" w:hAnsi="Times New Roman" w:cs="Times New Roman"/>
          <w:b/>
          <w:bCs/>
          <w:sz w:val="28"/>
          <w:szCs w:val="28"/>
        </w:rPr>
      </w:pPr>
      <w:r w:rsidRPr="00ED3A42">
        <w:rPr>
          <w:rFonts w:ascii="Times New Roman" w:hAnsi="Times New Roman" w:cs="Times New Roman"/>
          <w:b/>
          <w:bCs/>
          <w:spacing w:val="1"/>
          <w:sz w:val="28"/>
          <w:szCs w:val="28"/>
        </w:rPr>
        <w:lastRenderedPageBreak/>
        <w:t>3</w:t>
      </w:r>
      <w:r w:rsidRPr="00ED3A42">
        <w:rPr>
          <w:rFonts w:ascii="Times New Roman" w:hAnsi="Times New Roman" w:cs="Times New Roman"/>
          <w:b/>
          <w:bCs/>
          <w:sz w:val="28"/>
          <w:szCs w:val="28"/>
        </w:rPr>
        <w:t>.</w:t>
      </w:r>
      <w:r w:rsidR="00155F7F">
        <w:rPr>
          <w:rFonts w:ascii="Times New Roman" w:hAnsi="Times New Roman" w:cs="Times New Roman"/>
          <w:b/>
          <w:bCs/>
          <w:sz w:val="28"/>
          <w:szCs w:val="28"/>
        </w:rPr>
        <w:t>2</w:t>
      </w:r>
      <w:r w:rsidRPr="00ED3A42">
        <w:rPr>
          <w:rFonts w:ascii="Times New Roman" w:hAnsi="Times New Roman" w:cs="Times New Roman"/>
          <w:b/>
          <w:bCs/>
          <w:spacing w:val="-3"/>
          <w:sz w:val="28"/>
          <w:szCs w:val="28"/>
        </w:rPr>
        <w:t>.</w:t>
      </w:r>
      <w:r w:rsidRPr="00ED3A42">
        <w:rPr>
          <w:rFonts w:ascii="Times New Roman" w:hAnsi="Times New Roman" w:cs="Times New Roman"/>
          <w:b/>
          <w:bCs/>
          <w:spacing w:val="1"/>
          <w:sz w:val="28"/>
          <w:szCs w:val="28"/>
        </w:rPr>
        <w:t>7</w:t>
      </w:r>
      <w:r w:rsidRPr="00ED3A42">
        <w:rPr>
          <w:rFonts w:ascii="Times New Roman" w:hAnsi="Times New Roman" w:cs="Times New Roman"/>
          <w:b/>
          <w:bCs/>
          <w:sz w:val="28"/>
          <w:szCs w:val="28"/>
        </w:rPr>
        <w:t>.</w:t>
      </w:r>
      <w:r w:rsidRPr="00ED3A42">
        <w:rPr>
          <w:rFonts w:ascii="Times New Roman" w:hAnsi="Times New Roman" w:cs="Times New Roman"/>
          <w:b/>
          <w:bCs/>
          <w:spacing w:val="-1"/>
          <w:sz w:val="28"/>
          <w:szCs w:val="28"/>
        </w:rPr>
        <w:t xml:space="preserve"> </w:t>
      </w:r>
      <w:r w:rsidRPr="00ED3A42">
        <w:rPr>
          <w:rFonts w:ascii="Times New Roman" w:hAnsi="Times New Roman" w:cs="Times New Roman"/>
          <w:b/>
          <w:bCs/>
          <w:sz w:val="28"/>
          <w:szCs w:val="28"/>
        </w:rPr>
        <w:t>И</w:t>
      </w:r>
      <w:r w:rsidRPr="00ED3A42">
        <w:rPr>
          <w:rFonts w:ascii="Times New Roman" w:hAnsi="Times New Roman" w:cs="Times New Roman"/>
          <w:b/>
          <w:bCs/>
          <w:spacing w:val="-1"/>
          <w:sz w:val="28"/>
          <w:szCs w:val="28"/>
        </w:rPr>
        <w:t>т</w:t>
      </w:r>
      <w:r w:rsidRPr="00ED3A42">
        <w:rPr>
          <w:rFonts w:ascii="Times New Roman" w:hAnsi="Times New Roman" w:cs="Times New Roman"/>
          <w:b/>
          <w:bCs/>
          <w:spacing w:val="1"/>
          <w:sz w:val="28"/>
          <w:szCs w:val="28"/>
        </w:rPr>
        <w:t>о</w:t>
      </w:r>
      <w:r w:rsidRPr="00ED3A42">
        <w:rPr>
          <w:rFonts w:ascii="Times New Roman" w:hAnsi="Times New Roman" w:cs="Times New Roman"/>
          <w:b/>
          <w:bCs/>
          <w:spacing w:val="-3"/>
          <w:sz w:val="28"/>
          <w:szCs w:val="28"/>
        </w:rPr>
        <w:t>г</w:t>
      </w:r>
      <w:r w:rsidRPr="00ED3A42">
        <w:rPr>
          <w:rFonts w:ascii="Times New Roman" w:hAnsi="Times New Roman" w:cs="Times New Roman"/>
          <w:b/>
          <w:bCs/>
          <w:spacing w:val="1"/>
          <w:sz w:val="28"/>
          <w:szCs w:val="28"/>
        </w:rPr>
        <w:t>о</w:t>
      </w:r>
      <w:r w:rsidRPr="00ED3A42">
        <w:rPr>
          <w:rFonts w:ascii="Times New Roman" w:hAnsi="Times New Roman" w:cs="Times New Roman"/>
          <w:b/>
          <w:bCs/>
          <w:sz w:val="28"/>
          <w:szCs w:val="28"/>
        </w:rPr>
        <w:t xml:space="preserve">вая </w:t>
      </w:r>
      <w:r w:rsidRPr="00ED3A42">
        <w:rPr>
          <w:rFonts w:ascii="Times New Roman" w:hAnsi="Times New Roman" w:cs="Times New Roman"/>
          <w:b/>
          <w:bCs/>
          <w:spacing w:val="-3"/>
          <w:sz w:val="28"/>
          <w:szCs w:val="28"/>
        </w:rPr>
        <w:t>г</w:t>
      </w:r>
      <w:r w:rsidRPr="00ED3A42">
        <w:rPr>
          <w:rFonts w:ascii="Times New Roman" w:hAnsi="Times New Roman" w:cs="Times New Roman"/>
          <w:b/>
          <w:bCs/>
          <w:spacing w:val="1"/>
          <w:sz w:val="28"/>
          <w:szCs w:val="28"/>
        </w:rPr>
        <w:t>о</w:t>
      </w:r>
      <w:r w:rsidRPr="00ED3A42">
        <w:rPr>
          <w:rFonts w:ascii="Times New Roman" w:hAnsi="Times New Roman" w:cs="Times New Roman"/>
          <w:b/>
          <w:bCs/>
          <w:spacing w:val="-2"/>
          <w:sz w:val="28"/>
          <w:szCs w:val="28"/>
        </w:rPr>
        <w:t>с</w:t>
      </w:r>
      <w:r w:rsidRPr="00ED3A42">
        <w:rPr>
          <w:rFonts w:ascii="Times New Roman" w:hAnsi="Times New Roman" w:cs="Times New Roman"/>
          <w:b/>
          <w:bCs/>
          <w:spacing w:val="1"/>
          <w:sz w:val="28"/>
          <w:szCs w:val="28"/>
        </w:rPr>
        <w:t>у</w:t>
      </w:r>
      <w:r w:rsidRPr="00ED3A42">
        <w:rPr>
          <w:rFonts w:ascii="Times New Roman" w:hAnsi="Times New Roman" w:cs="Times New Roman"/>
          <w:b/>
          <w:bCs/>
          <w:sz w:val="28"/>
          <w:szCs w:val="28"/>
        </w:rPr>
        <w:t>да</w:t>
      </w:r>
      <w:r w:rsidRPr="00ED3A42">
        <w:rPr>
          <w:rFonts w:ascii="Times New Roman" w:hAnsi="Times New Roman" w:cs="Times New Roman"/>
          <w:b/>
          <w:bCs/>
          <w:spacing w:val="-2"/>
          <w:sz w:val="28"/>
          <w:szCs w:val="28"/>
        </w:rPr>
        <w:t>р</w:t>
      </w:r>
      <w:r w:rsidRPr="00ED3A42">
        <w:rPr>
          <w:rFonts w:ascii="Times New Roman" w:hAnsi="Times New Roman" w:cs="Times New Roman"/>
          <w:b/>
          <w:bCs/>
          <w:sz w:val="28"/>
          <w:szCs w:val="28"/>
        </w:rPr>
        <w:t>с</w:t>
      </w:r>
      <w:r w:rsidRPr="00ED3A42">
        <w:rPr>
          <w:rFonts w:ascii="Times New Roman" w:hAnsi="Times New Roman" w:cs="Times New Roman"/>
          <w:b/>
          <w:bCs/>
          <w:spacing w:val="1"/>
          <w:sz w:val="28"/>
          <w:szCs w:val="28"/>
        </w:rPr>
        <w:t>т</w:t>
      </w:r>
      <w:r w:rsidRPr="00ED3A42">
        <w:rPr>
          <w:rFonts w:ascii="Times New Roman" w:hAnsi="Times New Roman" w:cs="Times New Roman"/>
          <w:b/>
          <w:bCs/>
          <w:spacing w:val="-3"/>
          <w:sz w:val="28"/>
          <w:szCs w:val="28"/>
        </w:rPr>
        <w:t>в</w:t>
      </w:r>
      <w:r w:rsidRPr="00ED3A42">
        <w:rPr>
          <w:rFonts w:ascii="Times New Roman" w:hAnsi="Times New Roman" w:cs="Times New Roman"/>
          <w:b/>
          <w:bCs/>
          <w:sz w:val="28"/>
          <w:szCs w:val="28"/>
        </w:rPr>
        <w:t>ен</w:t>
      </w:r>
      <w:r w:rsidRPr="00ED3A42">
        <w:rPr>
          <w:rFonts w:ascii="Times New Roman" w:hAnsi="Times New Roman" w:cs="Times New Roman"/>
          <w:b/>
          <w:bCs/>
          <w:spacing w:val="-2"/>
          <w:sz w:val="28"/>
          <w:szCs w:val="28"/>
        </w:rPr>
        <w:t>н</w:t>
      </w:r>
      <w:r w:rsidRPr="00ED3A42">
        <w:rPr>
          <w:rFonts w:ascii="Times New Roman" w:hAnsi="Times New Roman" w:cs="Times New Roman"/>
          <w:b/>
          <w:bCs/>
          <w:spacing w:val="1"/>
          <w:sz w:val="28"/>
          <w:szCs w:val="28"/>
        </w:rPr>
        <w:t>а</w:t>
      </w:r>
      <w:r w:rsidRPr="00ED3A42">
        <w:rPr>
          <w:rFonts w:ascii="Times New Roman" w:hAnsi="Times New Roman" w:cs="Times New Roman"/>
          <w:b/>
          <w:bCs/>
          <w:sz w:val="28"/>
          <w:szCs w:val="28"/>
        </w:rPr>
        <w:t>я</w:t>
      </w:r>
      <w:r w:rsidRPr="00ED3A42">
        <w:rPr>
          <w:rFonts w:ascii="Times New Roman" w:hAnsi="Times New Roman" w:cs="Times New Roman"/>
          <w:b/>
          <w:bCs/>
          <w:spacing w:val="-1"/>
          <w:sz w:val="28"/>
          <w:szCs w:val="28"/>
        </w:rPr>
        <w:t xml:space="preserve"> а</w:t>
      </w:r>
      <w:r w:rsidRPr="00ED3A42">
        <w:rPr>
          <w:rFonts w:ascii="Times New Roman" w:hAnsi="Times New Roman" w:cs="Times New Roman"/>
          <w:b/>
          <w:bCs/>
          <w:spacing w:val="1"/>
          <w:sz w:val="28"/>
          <w:szCs w:val="28"/>
        </w:rPr>
        <w:t>т</w:t>
      </w:r>
      <w:r w:rsidRPr="00ED3A42">
        <w:rPr>
          <w:rFonts w:ascii="Times New Roman" w:hAnsi="Times New Roman" w:cs="Times New Roman"/>
          <w:b/>
          <w:bCs/>
          <w:spacing w:val="-1"/>
          <w:sz w:val="28"/>
          <w:szCs w:val="28"/>
        </w:rPr>
        <w:t>т</w:t>
      </w:r>
      <w:r w:rsidRPr="00ED3A42">
        <w:rPr>
          <w:rFonts w:ascii="Times New Roman" w:hAnsi="Times New Roman" w:cs="Times New Roman"/>
          <w:b/>
          <w:bCs/>
          <w:spacing w:val="-2"/>
          <w:sz w:val="28"/>
          <w:szCs w:val="28"/>
        </w:rPr>
        <w:t>е</w:t>
      </w:r>
      <w:r w:rsidRPr="00ED3A42">
        <w:rPr>
          <w:rFonts w:ascii="Times New Roman" w:hAnsi="Times New Roman" w:cs="Times New Roman"/>
          <w:b/>
          <w:bCs/>
          <w:sz w:val="28"/>
          <w:szCs w:val="28"/>
        </w:rPr>
        <w:t>с</w:t>
      </w:r>
      <w:r w:rsidRPr="00ED3A42">
        <w:rPr>
          <w:rFonts w:ascii="Times New Roman" w:hAnsi="Times New Roman" w:cs="Times New Roman"/>
          <w:b/>
          <w:bCs/>
          <w:spacing w:val="-1"/>
          <w:sz w:val="28"/>
          <w:szCs w:val="28"/>
        </w:rPr>
        <w:t>т</w:t>
      </w:r>
      <w:r w:rsidRPr="00ED3A42">
        <w:rPr>
          <w:rFonts w:ascii="Times New Roman" w:hAnsi="Times New Roman" w:cs="Times New Roman"/>
          <w:b/>
          <w:bCs/>
          <w:spacing w:val="1"/>
          <w:sz w:val="28"/>
          <w:szCs w:val="28"/>
        </w:rPr>
        <w:t>а</w:t>
      </w:r>
      <w:r w:rsidRPr="00ED3A42">
        <w:rPr>
          <w:rFonts w:ascii="Times New Roman" w:hAnsi="Times New Roman" w:cs="Times New Roman"/>
          <w:b/>
          <w:bCs/>
          <w:spacing w:val="-1"/>
          <w:sz w:val="28"/>
          <w:szCs w:val="28"/>
        </w:rPr>
        <w:t>ци</w:t>
      </w:r>
      <w:r w:rsidRPr="00ED3A42">
        <w:rPr>
          <w:rFonts w:ascii="Times New Roman" w:hAnsi="Times New Roman" w:cs="Times New Roman"/>
          <w:b/>
          <w:bCs/>
          <w:sz w:val="28"/>
          <w:szCs w:val="28"/>
        </w:rPr>
        <w:t>я</w:t>
      </w:r>
      <w:r w:rsidRPr="00ED3A42">
        <w:rPr>
          <w:rFonts w:ascii="Times New Roman" w:hAnsi="Times New Roman" w:cs="Times New Roman"/>
          <w:b/>
          <w:bCs/>
          <w:spacing w:val="-1"/>
          <w:sz w:val="28"/>
          <w:szCs w:val="28"/>
        </w:rPr>
        <w:t xml:space="preserve"> </w:t>
      </w:r>
      <w:r w:rsidRPr="00ED3A42">
        <w:rPr>
          <w:rFonts w:ascii="Times New Roman" w:hAnsi="Times New Roman" w:cs="Times New Roman"/>
          <w:b/>
          <w:bCs/>
          <w:sz w:val="28"/>
          <w:szCs w:val="28"/>
        </w:rPr>
        <w:t>в</w:t>
      </w:r>
      <w:r w:rsidRPr="00ED3A42">
        <w:rPr>
          <w:rFonts w:ascii="Times New Roman" w:hAnsi="Times New Roman" w:cs="Times New Roman"/>
          <w:b/>
          <w:bCs/>
          <w:spacing w:val="-1"/>
          <w:sz w:val="28"/>
          <w:szCs w:val="28"/>
        </w:rPr>
        <w:t>ып</w:t>
      </w:r>
      <w:r w:rsidRPr="00ED3A42">
        <w:rPr>
          <w:rFonts w:ascii="Times New Roman" w:hAnsi="Times New Roman" w:cs="Times New Roman"/>
          <w:b/>
          <w:bCs/>
          <w:spacing w:val="1"/>
          <w:sz w:val="28"/>
          <w:szCs w:val="28"/>
        </w:rPr>
        <w:t>у</w:t>
      </w:r>
      <w:r w:rsidRPr="00ED3A42">
        <w:rPr>
          <w:rFonts w:ascii="Times New Roman" w:hAnsi="Times New Roman" w:cs="Times New Roman"/>
          <w:b/>
          <w:bCs/>
          <w:sz w:val="28"/>
          <w:szCs w:val="28"/>
        </w:rPr>
        <w:t>ск</w:t>
      </w:r>
      <w:r w:rsidRPr="00ED3A42">
        <w:rPr>
          <w:rFonts w:ascii="Times New Roman" w:hAnsi="Times New Roman" w:cs="Times New Roman"/>
          <w:b/>
          <w:bCs/>
          <w:spacing w:val="-2"/>
          <w:sz w:val="28"/>
          <w:szCs w:val="28"/>
        </w:rPr>
        <w:t>н</w:t>
      </w:r>
      <w:r w:rsidRPr="00ED3A42">
        <w:rPr>
          <w:rFonts w:ascii="Times New Roman" w:hAnsi="Times New Roman" w:cs="Times New Roman"/>
          <w:b/>
          <w:bCs/>
          <w:spacing w:val="-1"/>
          <w:sz w:val="28"/>
          <w:szCs w:val="28"/>
        </w:rPr>
        <w:t>и</w:t>
      </w:r>
      <w:r w:rsidRPr="00ED3A42">
        <w:rPr>
          <w:rFonts w:ascii="Times New Roman" w:hAnsi="Times New Roman" w:cs="Times New Roman"/>
          <w:b/>
          <w:bCs/>
          <w:spacing w:val="1"/>
          <w:sz w:val="28"/>
          <w:szCs w:val="28"/>
        </w:rPr>
        <w:t>ко</w:t>
      </w:r>
      <w:r w:rsidRPr="00ED3A42">
        <w:rPr>
          <w:rFonts w:ascii="Times New Roman" w:hAnsi="Times New Roman" w:cs="Times New Roman"/>
          <w:b/>
          <w:bCs/>
          <w:sz w:val="28"/>
          <w:szCs w:val="28"/>
        </w:rPr>
        <w:t>в</w:t>
      </w:r>
    </w:p>
    <w:p w:rsidR="009E35DB" w:rsidRPr="00ED3A42" w:rsidRDefault="009E35DB" w:rsidP="00ED3A42">
      <w:pPr>
        <w:pStyle w:val="af3"/>
        <w:rPr>
          <w:rFonts w:ascii="Times New Roman" w:hAnsi="Times New Roman" w:cs="Times New Roman"/>
          <w:sz w:val="28"/>
          <w:szCs w:val="28"/>
        </w:rPr>
      </w:pP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ED3A42">
        <w:rPr>
          <w:rFonts w:ascii="Times New Roman" w:hAnsi="Times New Roman" w:cs="Times New Roman"/>
          <w:spacing w:val="1"/>
          <w:sz w:val="28"/>
          <w:szCs w:val="28"/>
        </w:rPr>
        <w:t>З</w:t>
      </w:r>
      <w:r w:rsidR="000638CB" w:rsidRPr="00ED3A42">
        <w:rPr>
          <w:rFonts w:ascii="Times New Roman" w:hAnsi="Times New Roman" w:cs="Times New Roman"/>
          <w:sz w:val="28"/>
          <w:szCs w:val="28"/>
        </w:rPr>
        <w:t>акл</w:t>
      </w:r>
      <w:r w:rsidR="000638CB" w:rsidRPr="00ED3A42">
        <w:rPr>
          <w:rFonts w:ascii="Times New Roman" w:hAnsi="Times New Roman" w:cs="Times New Roman"/>
          <w:spacing w:val="-1"/>
          <w:sz w:val="28"/>
          <w:szCs w:val="28"/>
        </w:rPr>
        <w:t>ю</w:t>
      </w:r>
      <w:r w:rsidR="000638CB" w:rsidRPr="00ED3A42">
        <w:rPr>
          <w:rFonts w:ascii="Times New Roman" w:hAnsi="Times New Roman" w:cs="Times New Roman"/>
          <w:spacing w:val="-2"/>
          <w:sz w:val="28"/>
          <w:szCs w:val="28"/>
        </w:rPr>
        <w:t>ч</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те</w:t>
      </w:r>
      <w:r w:rsidR="000638CB" w:rsidRPr="00ED3A42">
        <w:rPr>
          <w:rFonts w:ascii="Times New Roman" w:hAnsi="Times New Roman" w:cs="Times New Roman"/>
          <w:spacing w:val="-1"/>
          <w:sz w:val="28"/>
          <w:szCs w:val="28"/>
        </w:rPr>
        <w:t>льн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этап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азова</w:t>
      </w:r>
      <w:r w:rsidR="000638CB" w:rsidRPr="00ED3A42">
        <w:rPr>
          <w:rFonts w:ascii="Times New Roman" w:hAnsi="Times New Roman" w:cs="Times New Roman"/>
          <w:spacing w:val="-2"/>
          <w:sz w:val="28"/>
          <w:szCs w:val="28"/>
        </w:rPr>
        <w:t>т</w:t>
      </w:r>
      <w:r w:rsidR="000638CB" w:rsidRPr="00ED3A42">
        <w:rPr>
          <w:rFonts w:ascii="Times New Roman" w:hAnsi="Times New Roman" w:cs="Times New Roman"/>
          <w:sz w:val="28"/>
          <w:szCs w:val="28"/>
        </w:rPr>
        <w:t>ел</w:t>
      </w:r>
      <w:r w:rsidR="000638CB" w:rsidRPr="00ED3A42">
        <w:rPr>
          <w:rFonts w:ascii="Times New Roman" w:hAnsi="Times New Roman" w:cs="Times New Roman"/>
          <w:spacing w:val="-2"/>
          <w:sz w:val="28"/>
          <w:szCs w:val="28"/>
        </w:rPr>
        <w:t>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го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яв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яе</w:t>
      </w:r>
      <w:r w:rsidR="000638CB" w:rsidRPr="00ED3A42">
        <w:rPr>
          <w:rFonts w:ascii="Times New Roman" w:hAnsi="Times New Roman" w:cs="Times New Roman"/>
          <w:spacing w:val="-2"/>
          <w:sz w:val="28"/>
          <w:szCs w:val="28"/>
        </w:rPr>
        <w:t>т</w:t>
      </w:r>
      <w:r w:rsidR="000638CB" w:rsidRPr="00ED3A42">
        <w:rPr>
          <w:rFonts w:ascii="Times New Roman" w:hAnsi="Times New Roman" w:cs="Times New Roman"/>
          <w:sz w:val="28"/>
          <w:szCs w:val="28"/>
        </w:rPr>
        <w:t>ся</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ая 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ая</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теста</w:t>
      </w:r>
      <w:r w:rsidR="000638CB" w:rsidRPr="00ED3A42">
        <w:rPr>
          <w:rFonts w:ascii="Times New Roman" w:hAnsi="Times New Roman" w:cs="Times New Roman"/>
          <w:spacing w:val="-2"/>
          <w:sz w:val="28"/>
          <w:szCs w:val="28"/>
        </w:rPr>
        <w:t>ц</w:t>
      </w:r>
      <w:r w:rsidR="000638CB" w:rsidRPr="00ED3A42">
        <w:rPr>
          <w:rFonts w:ascii="Times New Roman" w:hAnsi="Times New Roman" w:cs="Times New Roman"/>
          <w:spacing w:val="3"/>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Г</w:t>
      </w:r>
      <w:r w:rsidR="000638CB" w:rsidRPr="00ED3A42">
        <w:rPr>
          <w:rFonts w:ascii="Times New Roman" w:hAnsi="Times New Roman" w:cs="Times New Roman"/>
          <w:spacing w:val="-1"/>
          <w:sz w:val="28"/>
          <w:szCs w:val="28"/>
        </w:rPr>
        <w:t>А</w:t>
      </w:r>
      <w:r w:rsidR="000638CB" w:rsidRPr="00ED3A42">
        <w:rPr>
          <w:rFonts w:ascii="Times New Roman" w:hAnsi="Times New Roman" w:cs="Times New Roman"/>
          <w:sz w:val="28"/>
          <w:szCs w:val="28"/>
        </w:rPr>
        <w:t>).</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4"/>
          <w:sz w:val="28"/>
          <w:szCs w:val="28"/>
        </w:rPr>
        <w:t>П</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мма</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Г</w:t>
      </w:r>
      <w:r w:rsidR="000638CB" w:rsidRPr="00ED3A42">
        <w:rPr>
          <w:rFonts w:ascii="Times New Roman" w:hAnsi="Times New Roman" w:cs="Times New Roman"/>
          <w:sz w:val="28"/>
          <w:szCs w:val="28"/>
        </w:rPr>
        <w:t>А и</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z w:val="28"/>
          <w:szCs w:val="28"/>
        </w:rPr>
        <w:t>акет</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льн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 зад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тес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6"/>
          <w:sz w:val="28"/>
          <w:szCs w:val="28"/>
        </w:rPr>
        <w:t>в</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еже</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о </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асс</w:t>
      </w:r>
      <w:r w:rsidR="000638CB" w:rsidRPr="00ED3A42">
        <w:rPr>
          <w:rFonts w:ascii="Times New Roman" w:hAnsi="Times New Roman" w:cs="Times New Roman"/>
          <w:spacing w:val="-2"/>
          <w:sz w:val="28"/>
          <w:szCs w:val="28"/>
        </w:rPr>
        <w:t>м</w:t>
      </w:r>
      <w:r w:rsidR="000638CB" w:rsidRPr="00ED3A42">
        <w:rPr>
          <w:rFonts w:ascii="Times New Roman" w:hAnsi="Times New Roman" w:cs="Times New Roman"/>
          <w:sz w:val="28"/>
          <w:szCs w:val="28"/>
        </w:rPr>
        <w:t>ат</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ва</w:t>
      </w:r>
      <w:r w:rsidR="000638CB" w:rsidRPr="00ED3A42">
        <w:rPr>
          <w:rFonts w:ascii="Times New Roman" w:hAnsi="Times New Roman" w:cs="Times New Roman"/>
          <w:spacing w:val="-1"/>
          <w:sz w:val="28"/>
          <w:szCs w:val="28"/>
        </w:rPr>
        <w:t>ю</w:t>
      </w:r>
      <w:r w:rsidR="000638CB" w:rsidRPr="00ED3A42">
        <w:rPr>
          <w:rFonts w:ascii="Times New Roman" w:hAnsi="Times New Roman" w:cs="Times New Roman"/>
          <w:sz w:val="28"/>
          <w:szCs w:val="28"/>
        </w:rPr>
        <w:t>тся</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ж</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2"/>
          <w:sz w:val="28"/>
          <w:szCs w:val="28"/>
        </w:rPr>
        <w:t>ю</w:t>
      </w:r>
      <w:r w:rsidR="000638CB" w:rsidRPr="00ED3A42">
        <w:rPr>
          <w:rFonts w:ascii="Times New Roman" w:hAnsi="Times New Roman" w:cs="Times New Roman"/>
          <w:sz w:val="28"/>
          <w:szCs w:val="28"/>
        </w:rPr>
        <w:t xml:space="preserve">тся </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z w:val="28"/>
          <w:szCs w:val="28"/>
        </w:rPr>
        <w:t xml:space="preserve">а </w:t>
      </w:r>
      <w:r w:rsidR="000638CB" w:rsidRPr="00ED3A42">
        <w:rPr>
          <w:rFonts w:ascii="Times New Roman" w:hAnsi="Times New Roman" w:cs="Times New Roman"/>
          <w:spacing w:val="-1"/>
          <w:sz w:val="28"/>
          <w:szCs w:val="28"/>
        </w:rPr>
        <w:t>з</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се</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ях</w:t>
      </w:r>
      <w:r w:rsidR="000638CB" w:rsidRPr="00ED3A42">
        <w:rPr>
          <w:rFonts w:ascii="Times New Roman" w:hAnsi="Times New Roman" w:cs="Times New Roman"/>
          <w:spacing w:val="2"/>
          <w:sz w:val="28"/>
          <w:szCs w:val="28"/>
        </w:rPr>
        <w:t xml:space="preserve"> советов факультетов и </w:t>
      </w:r>
      <w:r w:rsidR="000638CB" w:rsidRPr="00ED3A42">
        <w:rPr>
          <w:rFonts w:ascii="Times New Roman" w:hAnsi="Times New Roman" w:cs="Times New Roman"/>
          <w:spacing w:val="-2"/>
          <w:sz w:val="28"/>
          <w:szCs w:val="28"/>
        </w:rPr>
        <w:t>Ц</w:t>
      </w:r>
      <w:r w:rsidR="000638CB" w:rsidRPr="00ED3A42">
        <w:rPr>
          <w:rFonts w:ascii="Times New Roman" w:hAnsi="Times New Roman" w:cs="Times New Roman"/>
          <w:sz w:val="28"/>
          <w:szCs w:val="28"/>
        </w:rPr>
        <w:t xml:space="preserve">КМС </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ем</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w:t>
      </w: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ED3A42">
        <w:rPr>
          <w:rFonts w:ascii="Times New Roman" w:hAnsi="Times New Roman" w:cs="Times New Roman"/>
          <w:sz w:val="28"/>
          <w:szCs w:val="28"/>
        </w:rPr>
        <w:t>Вы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е ква</w:t>
      </w:r>
      <w:r w:rsidR="000638CB" w:rsidRPr="00ED3A42">
        <w:rPr>
          <w:rFonts w:ascii="Times New Roman" w:hAnsi="Times New Roman" w:cs="Times New Roman"/>
          <w:spacing w:val="-1"/>
          <w:sz w:val="28"/>
          <w:szCs w:val="28"/>
        </w:rPr>
        <w:t>ли</w:t>
      </w:r>
      <w:r w:rsidR="000638CB" w:rsidRPr="00ED3A42">
        <w:rPr>
          <w:rFonts w:ascii="Times New Roman" w:hAnsi="Times New Roman" w:cs="Times New Roman"/>
          <w:sz w:val="28"/>
          <w:szCs w:val="28"/>
        </w:rPr>
        <w:t>ф</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та</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азн</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ы </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еле</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69"/>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2"/>
          <w:sz w:val="28"/>
          <w:szCs w:val="28"/>
        </w:rPr>
        <w:t>т</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й  и  те</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чес</w:t>
      </w:r>
      <w:r w:rsidR="000638CB" w:rsidRPr="00ED3A42">
        <w:rPr>
          <w:rFonts w:ascii="Times New Roman" w:hAnsi="Times New Roman" w:cs="Times New Roman"/>
          <w:spacing w:val="-1"/>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й  </w:t>
      </w:r>
      <w:r w:rsidR="000638CB" w:rsidRPr="00ED3A42">
        <w:rPr>
          <w:rFonts w:ascii="Times New Roman" w:hAnsi="Times New Roman" w:cs="Times New Roman"/>
          <w:spacing w:val="4"/>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и  в</w:t>
      </w:r>
      <w:r w:rsidR="000638CB" w:rsidRPr="00ED3A42">
        <w:rPr>
          <w:rFonts w:ascii="Times New Roman" w:hAnsi="Times New Roman" w:cs="Times New Roman"/>
          <w:spacing w:val="-2"/>
          <w:sz w:val="28"/>
          <w:szCs w:val="28"/>
        </w:rPr>
        <w:t>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ка академ</w:t>
      </w:r>
      <w:r w:rsidR="000638CB" w:rsidRPr="00ED3A42">
        <w:rPr>
          <w:rFonts w:ascii="Times New Roman" w:hAnsi="Times New Roman" w:cs="Times New Roman"/>
          <w:spacing w:val="-2"/>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 xml:space="preserve">ю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фес</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ал</w:t>
      </w:r>
      <w:r w:rsidR="000638CB" w:rsidRPr="00ED3A42">
        <w:rPr>
          <w:rFonts w:ascii="Times New Roman" w:hAnsi="Times New Roman" w:cs="Times New Roman"/>
          <w:spacing w:val="-2"/>
          <w:sz w:val="28"/>
          <w:szCs w:val="28"/>
        </w:rPr>
        <w:t>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за</w:t>
      </w:r>
      <w:r w:rsidR="000638CB" w:rsidRPr="00ED3A42">
        <w:rPr>
          <w:rFonts w:ascii="Times New Roman" w:hAnsi="Times New Roman" w:cs="Times New Roman"/>
          <w:spacing w:val="-2"/>
          <w:sz w:val="28"/>
          <w:szCs w:val="28"/>
        </w:rPr>
        <w:t>д</w:t>
      </w:r>
      <w:r w:rsidR="000638CB" w:rsidRPr="00ED3A42">
        <w:rPr>
          <w:rFonts w:ascii="Times New Roman" w:hAnsi="Times New Roman" w:cs="Times New Roman"/>
          <w:sz w:val="28"/>
          <w:szCs w:val="28"/>
        </w:rPr>
        <w:t>ач,</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ста</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 xml:space="preserve">х </w:t>
      </w:r>
      <w:r w:rsidR="000638CB" w:rsidRPr="00ED3A42">
        <w:rPr>
          <w:rFonts w:ascii="Times New Roman" w:hAnsi="Times New Roman" w:cs="Times New Roman"/>
          <w:spacing w:val="1"/>
          <w:sz w:val="28"/>
          <w:szCs w:val="28"/>
        </w:rPr>
        <w:t>Го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ств</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 xml:space="preserve">ми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з</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вате</w:t>
      </w:r>
      <w:r w:rsidR="000638CB" w:rsidRPr="00ED3A42">
        <w:rPr>
          <w:rFonts w:ascii="Times New Roman" w:hAnsi="Times New Roman" w:cs="Times New Roman"/>
          <w:spacing w:val="-1"/>
          <w:sz w:val="28"/>
          <w:szCs w:val="28"/>
        </w:rPr>
        <w:t>льн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ми</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та</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воз</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ж</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 xml:space="preserve">и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pacing w:val="1"/>
          <w:sz w:val="28"/>
          <w:szCs w:val="28"/>
        </w:rPr>
        <w:t>до</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pacing w:val="-2"/>
          <w:sz w:val="28"/>
          <w:szCs w:val="28"/>
        </w:rPr>
        <w:t>ж</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з</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ва</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 xml:space="preserve"> и</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ат</w:t>
      </w:r>
      <w:r w:rsidR="000638CB" w:rsidRPr="00ED3A42">
        <w:rPr>
          <w:rFonts w:ascii="Times New Roman" w:hAnsi="Times New Roman" w:cs="Times New Roman"/>
          <w:spacing w:val="-1"/>
          <w:sz w:val="28"/>
          <w:szCs w:val="28"/>
        </w:rPr>
        <w:t>у</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 xml:space="preserve"> о</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ди</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ат</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 или</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ас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ир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w:t>
      </w: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pacing w:val="-2"/>
          <w:sz w:val="28"/>
          <w:szCs w:val="28"/>
        </w:rPr>
        <w:t>ф</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3"/>
          <w:sz w:val="28"/>
          <w:szCs w:val="28"/>
        </w:rPr>
        <w:t>о</w:t>
      </w:r>
      <w:r w:rsidR="000638CB" w:rsidRPr="00ED3A42">
        <w:rPr>
          <w:rFonts w:ascii="Times New Roman" w:hAnsi="Times New Roman" w:cs="Times New Roman"/>
          <w:sz w:val="28"/>
          <w:szCs w:val="28"/>
        </w:rPr>
        <w:t>-</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авате</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тав</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ака</w:t>
      </w:r>
      <w:r w:rsidR="000638CB" w:rsidRPr="00ED3A42">
        <w:rPr>
          <w:rFonts w:ascii="Times New Roman" w:hAnsi="Times New Roman" w:cs="Times New Roman"/>
          <w:spacing w:val="5"/>
          <w:sz w:val="28"/>
          <w:szCs w:val="28"/>
        </w:rPr>
        <w:t>д</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2"/>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и фа</w:t>
      </w:r>
      <w:r w:rsidR="000638CB" w:rsidRPr="00ED3A42">
        <w:rPr>
          <w:rFonts w:ascii="Times New Roman" w:hAnsi="Times New Roman" w:cs="Times New Roman"/>
          <w:spacing w:val="1"/>
          <w:sz w:val="28"/>
          <w:szCs w:val="28"/>
        </w:rPr>
        <w:t>к</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z w:val="28"/>
          <w:szCs w:val="28"/>
        </w:rPr>
        <w:t>тетов с</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сте</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ати</w:t>
      </w:r>
      <w:r w:rsidR="000638CB" w:rsidRPr="00ED3A42">
        <w:rPr>
          <w:rFonts w:ascii="Times New Roman" w:hAnsi="Times New Roman" w:cs="Times New Roman"/>
          <w:spacing w:val="-1"/>
          <w:sz w:val="28"/>
          <w:szCs w:val="28"/>
        </w:rPr>
        <w:t>ч</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бо</w:t>
      </w:r>
      <w:r w:rsidR="000638CB" w:rsidRPr="00ED3A42">
        <w:rPr>
          <w:rFonts w:ascii="Times New Roman" w:hAnsi="Times New Roman" w:cs="Times New Roman"/>
          <w:spacing w:val="-1"/>
          <w:sz w:val="28"/>
          <w:szCs w:val="28"/>
        </w:rPr>
        <w:t>т</w:t>
      </w:r>
      <w:r w:rsidR="000638CB" w:rsidRPr="00ED3A42">
        <w:rPr>
          <w:rFonts w:ascii="Times New Roman" w:hAnsi="Times New Roman" w:cs="Times New Roman"/>
          <w:sz w:val="28"/>
          <w:szCs w:val="28"/>
        </w:rPr>
        <w:t xml:space="preserve">ает </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ад</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ше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ва</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ем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5"/>
          <w:sz w:val="28"/>
          <w:szCs w:val="28"/>
        </w:rPr>
        <w:t>о</w:t>
      </w:r>
      <w:r w:rsidR="000638CB" w:rsidRPr="00ED3A42">
        <w:rPr>
          <w:rFonts w:ascii="Times New Roman" w:hAnsi="Times New Roman" w:cs="Times New Roman"/>
          <w:sz w:val="28"/>
          <w:szCs w:val="28"/>
        </w:rPr>
        <w:t>-</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ет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х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еляет</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до</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z w:val="28"/>
          <w:szCs w:val="28"/>
        </w:rPr>
        <w:t>ж</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вн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5"/>
          <w:sz w:val="28"/>
          <w:szCs w:val="28"/>
        </w:rPr>
        <w:t>м</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ф</w:t>
      </w:r>
      <w:r w:rsidR="000638CB" w:rsidRPr="00ED3A42">
        <w:rPr>
          <w:rFonts w:ascii="Times New Roman" w:hAnsi="Times New Roman" w:cs="Times New Roman"/>
          <w:spacing w:val="-1"/>
          <w:sz w:val="28"/>
          <w:szCs w:val="28"/>
        </w:rPr>
        <w:t>ил</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за</w:t>
      </w:r>
      <w:r w:rsidR="000638CB" w:rsidRPr="00ED3A42">
        <w:rPr>
          <w:rFonts w:ascii="Times New Roman" w:hAnsi="Times New Roman" w:cs="Times New Roman"/>
          <w:spacing w:val="-2"/>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 xml:space="preserve">щих  </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вра</w:t>
      </w:r>
      <w:r w:rsidR="000638CB" w:rsidRPr="00ED3A42">
        <w:rPr>
          <w:rFonts w:ascii="Times New Roman" w:hAnsi="Times New Roman" w:cs="Times New Roman"/>
          <w:spacing w:val="1"/>
          <w:sz w:val="28"/>
          <w:szCs w:val="28"/>
        </w:rPr>
        <w:t>ч</w:t>
      </w:r>
      <w:r w:rsidR="000638CB" w:rsidRPr="00ED3A42">
        <w:rPr>
          <w:rFonts w:ascii="Times New Roman" w:hAnsi="Times New Roman" w:cs="Times New Roman"/>
          <w:sz w:val="28"/>
          <w:szCs w:val="28"/>
        </w:rPr>
        <w:t xml:space="preserve">ей   </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а  </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 xml:space="preserve">всех  </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z w:val="28"/>
          <w:szCs w:val="28"/>
        </w:rPr>
        <w:t>аф</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ах   ме</w:t>
      </w:r>
      <w:r w:rsidR="000638CB" w:rsidRPr="00ED3A42">
        <w:rPr>
          <w:rFonts w:ascii="Times New Roman" w:hAnsi="Times New Roman" w:cs="Times New Roman"/>
          <w:spacing w:val="1"/>
          <w:sz w:val="28"/>
          <w:szCs w:val="28"/>
        </w:rPr>
        <w:t>ди</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7"/>
          <w:sz w:val="28"/>
          <w:szCs w:val="28"/>
        </w:rPr>
        <w:t>о</w:t>
      </w:r>
      <w:r w:rsidR="000638CB" w:rsidRPr="00ED3A42">
        <w:rPr>
          <w:rFonts w:ascii="Times New Roman" w:hAnsi="Times New Roman" w:cs="Times New Roman"/>
          <w:spacing w:val="-2"/>
          <w:sz w:val="28"/>
          <w:szCs w:val="28"/>
        </w:rPr>
        <w:t>-</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ио</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2"/>
          <w:sz w:val="28"/>
          <w:szCs w:val="28"/>
        </w:rPr>
        <w:t>ч</w:t>
      </w:r>
      <w:r w:rsidR="000638CB" w:rsidRPr="00ED3A42">
        <w:rPr>
          <w:rFonts w:ascii="Times New Roman" w:hAnsi="Times New Roman" w:cs="Times New Roman"/>
          <w:sz w:val="28"/>
          <w:szCs w:val="28"/>
        </w:rPr>
        <w:t xml:space="preserve">еского  </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пр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ф</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z w:val="28"/>
          <w:szCs w:val="28"/>
        </w:rPr>
        <w:t>жк</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ф</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ал</w:t>
      </w:r>
      <w:r w:rsidR="000638CB" w:rsidRPr="00ED3A42">
        <w:rPr>
          <w:rFonts w:ascii="Times New Roman" w:hAnsi="Times New Roman" w:cs="Times New Roman"/>
          <w:spacing w:val="-2"/>
          <w:sz w:val="28"/>
          <w:szCs w:val="28"/>
        </w:rPr>
        <w:t>ь</w:t>
      </w:r>
      <w:r w:rsidR="000638CB" w:rsidRPr="00ED3A42">
        <w:rPr>
          <w:rFonts w:ascii="Times New Roman" w:hAnsi="Times New Roman" w:cs="Times New Roman"/>
          <w:spacing w:val="1"/>
          <w:sz w:val="28"/>
          <w:szCs w:val="28"/>
        </w:rPr>
        <w:t>ны</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5"/>
          <w:sz w:val="28"/>
          <w:szCs w:val="28"/>
        </w:rPr>
        <w:t>о</w:t>
      </w:r>
      <w:r w:rsidR="000638CB" w:rsidRPr="00ED3A42">
        <w:rPr>
          <w:rFonts w:ascii="Times New Roman" w:hAnsi="Times New Roman" w:cs="Times New Roman"/>
          <w:sz w:val="28"/>
          <w:szCs w:val="28"/>
        </w:rPr>
        <w:t>-</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ет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ди</w:t>
      </w:r>
      <w:r w:rsidR="000638CB" w:rsidRPr="00ED3A42">
        <w:rPr>
          <w:rFonts w:ascii="Times New Roman" w:hAnsi="Times New Roman" w:cs="Times New Roman"/>
          <w:spacing w:val="-2"/>
          <w:sz w:val="28"/>
          <w:szCs w:val="28"/>
        </w:rPr>
        <w:t>ч</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1"/>
          <w:sz w:val="28"/>
          <w:szCs w:val="28"/>
        </w:rPr>
        <w:t>к</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ем</w:t>
      </w:r>
      <w:r w:rsidR="000638CB" w:rsidRPr="00ED3A42">
        <w:rPr>
          <w:rFonts w:ascii="Times New Roman" w:hAnsi="Times New Roman" w:cs="Times New Roman"/>
          <w:spacing w:val="-1"/>
          <w:sz w:val="28"/>
          <w:szCs w:val="28"/>
        </w:rPr>
        <w:t>ин</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ы</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и 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z w:val="28"/>
          <w:szCs w:val="28"/>
        </w:rPr>
        <w:t>ща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 xml:space="preserve">вает </w:t>
      </w:r>
      <w:r w:rsidR="000638CB" w:rsidRPr="00ED3A42">
        <w:rPr>
          <w:rFonts w:ascii="Times New Roman" w:hAnsi="Times New Roman" w:cs="Times New Roman"/>
          <w:spacing w:val="20"/>
          <w:sz w:val="28"/>
          <w:szCs w:val="28"/>
        </w:rPr>
        <w:t xml:space="preserve"> </w:t>
      </w:r>
      <w:r w:rsidR="000638CB" w:rsidRPr="00ED3A42">
        <w:rPr>
          <w:rFonts w:ascii="Times New Roman" w:hAnsi="Times New Roman" w:cs="Times New Roman"/>
          <w:sz w:val="28"/>
          <w:szCs w:val="28"/>
        </w:rPr>
        <w:t xml:space="preserve">и </w:t>
      </w:r>
      <w:r w:rsidR="000638CB" w:rsidRPr="00ED3A42">
        <w:rPr>
          <w:rFonts w:ascii="Times New Roman" w:hAnsi="Times New Roman" w:cs="Times New Roman"/>
          <w:spacing w:val="21"/>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верш</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ств</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 xml:space="preserve">ет </w:t>
      </w:r>
      <w:r w:rsidR="000638CB" w:rsidRPr="00ED3A42">
        <w:rPr>
          <w:rFonts w:ascii="Times New Roman" w:hAnsi="Times New Roman" w:cs="Times New Roman"/>
          <w:spacing w:val="20"/>
          <w:sz w:val="28"/>
          <w:szCs w:val="28"/>
        </w:rPr>
        <w:t xml:space="preserve"> </w:t>
      </w:r>
      <w:r w:rsidR="000638CB" w:rsidRPr="00ED3A42">
        <w:rPr>
          <w:rFonts w:ascii="Times New Roman" w:hAnsi="Times New Roman" w:cs="Times New Roman"/>
          <w:spacing w:val="1"/>
          <w:sz w:val="28"/>
          <w:szCs w:val="28"/>
        </w:rPr>
        <w:t>пр</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z w:val="28"/>
          <w:szCs w:val="28"/>
        </w:rPr>
        <w:t>мст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сть </w:t>
      </w:r>
      <w:r w:rsidR="000638CB" w:rsidRPr="00ED3A42">
        <w:rPr>
          <w:rFonts w:ascii="Times New Roman" w:hAnsi="Times New Roman" w:cs="Times New Roman"/>
          <w:spacing w:val="19"/>
          <w:sz w:val="28"/>
          <w:szCs w:val="28"/>
        </w:rPr>
        <w:t xml:space="preserve"> </w:t>
      </w:r>
      <w:r w:rsidR="000638CB" w:rsidRPr="00ED3A42">
        <w:rPr>
          <w:rFonts w:ascii="Times New Roman" w:hAnsi="Times New Roman" w:cs="Times New Roman"/>
          <w:sz w:val="28"/>
          <w:szCs w:val="28"/>
        </w:rPr>
        <w:t xml:space="preserve">и </w:t>
      </w:r>
      <w:r w:rsidR="000638CB" w:rsidRPr="00ED3A42">
        <w:rPr>
          <w:rFonts w:ascii="Times New Roman" w:hAnsi="Times New Roman" w:cs="Times New Roman"/>
          <w:spacing w:val="21"/>
          <w:sz w:val="28"/>
          <w:szCs w:val="28"/>
        </w:rPr>
        <w:t xml:space="preserve"> </w:t>
      </w:r>
      <w:r w:rsidR="000638CB" w:rsidRPr="00ED3A42">
        <w:rPr>
          <w:rFonts w:ascii="Times New Roman" w:hAnsi="Times New Roman" w:cs="Times New Roman"/>
          <w:spacing w:val="1"/>
          <w:sz w:val="28"/>
          <w:szCs w:val="28"/>
        </w:rPr>
        <w:t>ин</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ег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ци</w:t>
      </w:r>
      <w:r w:rsidR="000638CB" w:rsidRPr="00ED3A42">
        <w:rPr>
          <w:rFonts w:ascii="Times New Roman" w:hAnsi="Times New Roman" w:cs="Times New Roman"/>
          <w:sz w:val="28"/>
          <w:szCs w:val="28"/>
        </w:rPr>
        <w:t xml:space="preserve">ю </w:t>
      </w:r>
      <w:r w:rsidR="000638CB" w:rsidRPr="00ED3A42">
        <w:rPr>
          <w:rFonts w:ascii="Times New Roman" w:hAnsi="Times New Roman" w:cs="Times New Roman"/>
          <w:spacing w:val="20"/>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z w:val="28"/>
          <w:szCs w:val="28"/>
        </w:rPr>
        <w:t xml:space="preserve">о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z w:val="28"/>
          <w:szCs w:val="28"/>
        </w:rPr>
        <w:t>есса.</w:t>
      </w: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пр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ы</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од</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вки</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ал</w:t>
      </w:r>
      <w:r w:rsidR="000638CB" w:rsidRPr="00ED3A42">
        <w:rPr>
          <w:rFonts w:ascii="Times New Roman" w:hAnsi="Times New Roman" w:cs="Times New Roman"/>
          <w:spacing w:val="-2"/>
          <w:sz w:val="28"/>
          <w:szCs w:val="28"/>
        </w:rPr>
        <w:t>и</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в </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ета</w:t>
      </w:r>
      <w:r w:rsidR="000638CB" w:rsidRPr="00ED3A42">
        <w:rPr>
          <w:rFonts w:ascii="Times New Roman" w:hAnsi="Times New Roman" w:cs="Times New Roman"/>
          <w:spacing w:val="-1"/>
          <w:sz w:val="28"/>
          <w:szCs w:val="28"/>
        </w:rPr>
        <w:t>льн</w:t>
      </w:r>
      <w:r w:rsidR="000638CB" w:rsidRPr="00ED3A42">
        <w:rPr>
          <w:rFonts w:ascii="Times New Roman" w:hAnsi="Times New Roman" w:cs="Times New Roman"/>
          <w:sz w:val="28"/>
          <w:szCs w:val="28"/>
        </w:rPr>
        <w:t>о</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z w:val="28"/>
          <w:szCs w:val="28"/>
        </w:rPr>
        <w:t>ж</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аю</w:t>
      </w:r>
      <w:r w:rsidR="000638CB" w:rsidRPr="00ED3A42">
        <w:rPr>
          <w:rFonts w:ascii="Times New Roman" w:hAnsi="Times New Roman" w:cs="Times New Roman"/>
          <w:spacing w:val="-1"/>
          <w:sz w:val="28"/>
          <w:szCs w:val="28"/>
        </w:rPr>
        <w:t>т</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и 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али</w:t>
      </w:r>
      <w:r w:rsidR="000638CB" w:rsidRPr="00ED3A42">
        <w:rPr>
          <w:rFonts w:ascii="Times New Roman" w:hAnsi="Times New Roman" w:cs="Times New Roman"/>
          <w:spacing w:val="-3"/>
          <w:sz w:val="28"/>
          <w:szCs w:val="28"/>
        </w:rPr>
        <w:t>з</w:t>
      </w:r>
      <w:r w:rsidR="000638CB" w:rsidRPr="00ED3A42">
        <w:rPr>
          <w:rFonts w:ascii="Times New Roman" w:hAnsi="Times New Roman" w:cs="Times New Roman"/>
          <w:spacing w:val="1"/>
          <w:sz w:val="28"/>
          <w:szCs w:val="28"/>
        </w:rPr>
        <w:t>ир</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ю</w:t>
      </w:r>
      <w:r w:rsidR="000638CB" w:rsidRPr="00ED3A42">
        <w:rPr>
          <w:rFonts w:ascii="Times New Roman" w:hAnsi="Times New Roman" w:cs="Times New Roman"/>
          <w:sz w:val="28"/>
          <w:szCs w:val="28"/>
        </w:rPr>
        <w:t>тся Уч</w:t>
      </w:r>
      <w:r w:rsidR="000638CB" w:rsidRPr="00ED3A42">
        <w:rPr>
          <w:rFonts w:ascii="Times New Roman" w:hAnsi="Times New Roman" w:cs="Times New Roman"/>
          <w:spacing w:val="-2"/>
          <w:sz w:val="28"/>
          <w:szCs w:val="28"/>
        </w:rPr>
        <w:t>ё</w:t>
      </w:r>
      <w:r w:rsidR="000638CB" w:rsidRPr="00ED3A42">
        <w:rPr>
          <w:rFonts w:ascii="Times New Roman" w:hAnsi="Times New Roman" w:cs="Times New Roman"/>
          <w:spacing w:val="1"/>
          <w:sz w:val="28"/>
          <w:szCs w:val="28"/>
        </w:rPr>
        <w:t>ны</w:t>
      </w:r>
      <w:r w:rsidR="000638CB" w:rsidRPr="00ED3A42">
        <w:rPr>
          <w:rFonts w:ascii="Times New Roman" w:hAnsi="Times New Roman" w:cs="Times New Roman"/>
          <w:sz w:val="28"/>
          <w:szCs w:val="28"/>
        </w:rPr>
        <w:t xml:space="preserve">м </w:t>
      </w:r>
      <w:r w:rsidR="000638CB" w:rsidRPr="00ED3A42">
        <w:rPr>
          <w:rFonts w:ascii="Times New Roman" w:hAnsi="Times New Roman" w:cs="Times New Roman"/>
          <w:spacing w:val="-1"/>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ве</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м а</w:t>
      </w:r>
      <w:r w:rsidR="000638CB" w:rsidRPr="00ED3A42">
        <w:rPr>
          <w:rFonts w:ascii="Times New Roman" w:hAnsi="Times New Roman" w:cs="Times New Roman"/>
          <w:spacing w:val="-3"/>
          <w:sz w:val="28"/>
          <w:szCs w:val="28"/>
        </w:rPr>
        <w:t>к</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pacing w:val="1"/>
          <w:sz w:val="28"/>
          <w:szCs w:val="28"/>
        </w:rPr>
        <w:t>ии</w:t>
      </w:r>
      <w:r w:rsidR="000638CB" w:rsidRPr="00ED3A42">
        <w:rPr>
          <w:rFonts w:ascii="Times New Roman" w:hAnsi="Times New Roman" w:cs="Times New Roman"/>
          <w:sz w:val="28"/>
          <w:szCs w:val="28"/>
        </w:rPr>
        <w:t>.</w:t>
      </w: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А</w:t>
      </w:r>
      <w:r w:rsidR="000638CB" w:rsidRPr="00ED3A42">
        <w:rPr>
          <w:rFonts w:ascii="Times New Roman" w:hAnsi="Times New Roman" w:cs="Times New Roman"/>
          <w:sz w:val="28"/>
          <w:szCs w:val="28"/>
        </w:rPr>
        <w:t>ттеста</w:t>
      </w:r>
      <w:r w:rsidR="000638CB" w:rsidRPr="00ED3A42">
        <w:rPr>
          <w:rFonts w:ascii="Times New Roman" w:hAnsi="Times New Roman" w:cs="Times New Roman"/>
          <w:spacing w:val="-2"/>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пы</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х</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2"/>
          <w:sz w:val="28"/>
          <w:szCs w:val="28"/>
        </w:rPr>
        <w:t>щ</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став</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Г</w:t>
      </w:r>
      <w:r w:rsidR="000638CB" w:rsidRPr="00ED3A42">
        <w:rPr>
          <w:rFonts w:ascii="Times New Roman" w:hAnsi="Times New Roman" w:cs="Times New Roman"/>
          <w:sz w:val="28"/>
          <w:szCs w:val="28"/>
        </w:rPr>
        <w:t>А вы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7"/>
          <w:sz w:val="28"/>
          <w:szCs w:val="28"/>
        </w:rPr>
        <w:t>а</w:t>
      </w:r>
      <w:r w:rsidR="000638CB" w:rsidRPr="00ED3A42">
        <w:rPr>
          <w:rFonts w:ascii="Times New Roman" w:hAnsi="Times New Roman" w:cs="Times New Roman"/>
          <w:sz w:val="28"/>
          <w:szCs w:val="28"/>
        </w:rPr>
        <w:t>, 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z w:val="28"/>
          <w:szCs w:val="28"/>
        </w:rPr>
        <w:t>етст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ю</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об</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азо</w:t>
      </w:r>
      <w:r w:rsidR="000638CB" w:rsidRPr="00ED3A42">
        <w:rPr>
          <w:rFonts w:ascii="Times New Roman" w:hAnsi="Times New Roman" w:cs="Times New Roman"/>
          <w:spacing w:val="-2"/>
          <w:sz w:val="28"/>
          <w:szCs w:val="28"/>
        </w:rPr>
        <w:t>в</w:t>
      </w:r>
      <w:r w:rsidR="000638CB" w:rsidRPr="00ED3A42">
        <w:rPr>
          <w:rFonts w:ascii="Times New Roman" w:hAnsi="Times New Roman" w:cs="Times New Roman"/>
          <w:sz w:val="28"/>
          <w:szCs w:val="28"/>
        </w:rPr>
        <w:t>ате</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й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мме</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ы</w:t>
      </w:r>
      <w:r w:rsidR="000638CB" w:rsidRPr="00ED3A42">
        <w:rPr>
          <w:rFonts w:ascii="Times New Roman" w:hAnsi="Times New Roman" w:cs="Times New Roman"/>
          <w:sz w:val="28"/>
          <w:szCs w:val="28"/>
        </w:rPr>
        <w:t>сш</w:t>
      </w:r>
      <w:r w:rsidR="000638CB" w:rsidRPr="00ED3A42">
        <w:rPr>
          <w:rFonts w:ascii="Times New Roman" w:hAnsi="Times New Roman" w:cs="Times New Roman"/>
          <w:spacing w:val="-2"/>
          <w:sz w:val="28"/>
          <w:szCs w:val="28"/>
        </w:rPr>
        <w:t>ег</w:t>
      </w:r>
      <w:r w:rsidR="000638CB" w:rsidRPr="00ED3A42">
        <w:rPr>
          <w:rFonts w:ascii="Times New Roman" w:hAnsi="Times New Roman" w:cs="Times New Roman"/>
          <w:sz w:val="28"/>
          <w:szCs w:val="28"/>
        </w:rPr>
        <w:t xml:space="preserve">о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ф</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z w:val="28"/>
          <w:szCs w:val="28"/>
        </w:rPr>
        <w:t>сс</w:t>
      </w:r>
      <w:r w:rsidR="000638CB" w:rsidRPr="00ED3A42">
        <w:rPr>
          <w:rFonts w:ascii="Times New Roman" w:hAnsi="Times New Roman" w:cs="Times New Roman"/>
          <w:spacing w:val="-1"/>
          <w:sz w:val="28"/>
          <w:szCs w:val="28"/>
        </w:rPr>
        <w:t>ио</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ал</w:t>
      </w:r>
      <w:r w:rsidR="000638CB" w:rsidRPr="00ED3A42">
        <w:rPr>
          <w:rFonts w:ascii="Times New Roman" w:hAnsi="Times New Roman" w:cs="Times New Roman"/>
          <w:spacing w:val="-2"/>
          <w:sz w:val="28"/>
          <w:szCs w:val="28"/>
        </w:rPr>
        <w:t>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z w:val="28"/>
          <w:szCs w:val="28"/>
        </w:rPr>
        <w:t>о</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обра</w:t>
      </w:r>
      <w:r w:rsidR="000638CB" w:rsidRPr="00ED3A42">
        <w:rPr>
          <w:rFonts w:ascii="Times New Roman" w:hAnsi="Times New Roman" w:cs="Times New Roman"/>
          <w:spacing w:val="-2"/>
          <w:sz w:val="28"/>
          <w:szCs w:val="28"/>
        </w:rPr>
        <w:t>з</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ва</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3"/>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ор</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ю он</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z w:val="28"/>
          <w:szCs w:val="28"/>
        </w:rPr>
        <w:t>св</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л </w:t>
      </w:r>
      <w:r w:rsidR="000638CB" w:rsidRPr="00ED3A42">
        <w:rPr>
          <w:rFonts w:ascii="Times New Roman" w:hAnsi="Times New Roman" w:cs="Times New Roman"/>
          <w:spacing w:val="-1"/>
          <w:sz w:val="28"/>
          <w:szCs w:val="28"/>
        </w:rPr>
        <w:t>з</w:t>
      </w:r>
      <w:r w:rsidR="000638CB" w:rsidRPr="00ED3A42">
        <w:rPr>
          <w:rFonts w:ascii="Times New Roman" w:hAnsi="Times New Roman" w:cs="Times New Roman"/>
          <w:sz w:val="28"/>
          <w:szCs w:val="28"/>
        </w:rPr>
        <w:t xml:space="preserve">а </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об</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p>
    <w:p w:rsidR="00CF6545" w:rsidRDefault="009E35DB" w:rsidP="00FE31BC">
      <w:pPr>
        <w:pStyle w:val="af3"/>
        <w:rPr>
          <w:rFonts w:ascii="Times New Roman" w:hAnsi="Times New Roman" w:cs="Times New Roman"/>
          <w:position w:val="-1"/>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ств</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pacing w:val="1"/>
          <w:sz w:val="28"/>
          <w:szCs w:val="28"/>
        </w:rPr>
        <w:t>нн</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ат</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 xml:space="preserve">тация  </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ып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  в</w:t>
      </w:r>
      <w:r w:rsidR="000638CB" w:rsidRPr="00ED3A42">
        <w:rPr>
          <w:rFonts w:ascii="Times New Roman" w:hAnsi="Times New Roman" w:cs="Times New Roman"/>
          <w:spacing w:val="-3"/>
          <w:sz w:val="28"/>
          <w:szCs w:val="28"/>
        </w:rPr>
        <w:t>с</w:t>
      </w:r>
      <w:r w:rsidR="000638CB" w:rsidRPr="00ED3A42">
        <w:rPr>
          <w:rFonts w:ascii="Times New Roman" w:hAnsi="Times New Roman" w:cs="Times New Roman"/>
          <w:sz w:val="28"/>
          <w:szCs w:val="28"/>
        </w:rPr>
        <w:t>ех 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ци</w:t>
      </w:r>
      <w:r w:rsidR="000638CB" w:rsidRPr="00ED3A42">
        <w:rPr>
          <w:rFonts w:ascii="Times New Roman" w:hAnsi="Times New Roman" w:cs="Times New Roman"/>
          <w:sz w:val="28"/>
          <w:szCs w:val="28"/>
        </w:rPr>
        <w:t>ал</w:t>
      </w:r>
      <w:r w:rsidR="000638CB" w:rsidRPr="00ED3A42">
        <w:rPr>
          <w:rFonts w:ascii="Times New Roman" w:hAnsi="Times New Roman" w:cs="Times New Roman"/>
          <w:spacing w:val="-2"/>
          <w:sz w:val="28"/>
          <w:szCs w:val="28"/>
        </w:rPr>
        <w:t>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ей</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академ</w:t>
      </w:r>
      <w:r w:rsidR="000638CB" w:rsidRPr="00ED3A42">
        <w:rPr>
          <w:rFonts w:ascii="Times New Roman" w:hAnsi="Times New Roman" w:cs="Times New Roman"/>
          <w:spacing w:val="-2"/>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ди</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ся</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оо</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z w:val="28"/>
          <w:szCs w:val="28"/>
        </w:rPr>
        <w:t>етст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и с</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ва</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2"/>
          <w:sz w:val="28"/>
          <w:szCs w:val="28"/>
        </w:rPr>
        <w:t>м</w:t>
      </w:r>
      <w:r w:rsidR="000638CB" w:rsidRPr="00ED3A42">
        <w:rPr>
          <w:rFonts w:ascii="Times New Roman" w:hAnsi="Times New Roman" w:cs="Times New Roman"/>
          <w:sz w:val="28"/>
          <w:szCs w:val="28"/>
        </w:rPr>
        <w:t>и 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рс</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азовател</w:t>
      </w:r>
      <w:r w:rsidR="000638CB" w:rsidRPr="00ED3A42">
        <w:rPr>
          <w:rFonts w:ascii="Times New Roman" w:hAnsi="Times New Roman" w:cs="Times New Roman"/>
          <w:spacing w:val="-4"/>
          <w:sz w:val="28"/>
          <w:szCs w:val="28"/>
        </w:rPr>
        <w:t>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нд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а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ж</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б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Г</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вы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пр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 xml:space="preserve">амм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атт</w:t>
      </w:r>
      <w:r w:rsidR="000638CB" w:rsidRPr="00ED3A42">
        <w:rPr>
          <w:rFonts w:ascii="Times New Roman" w:hAnsi="Times New Roman" w:cs="Times New Roman"/>
          <w:spacing w:val="-3"/>
          <w:sz w:val="28"/>
          <w:szCs w:val="28"/>
        </w:rPr>
        <w:t>е</w:t>
      </w:r>
      <w:r w:rsidR="000638CB" w:rsidRPr="00ED3A42">
        <w:rPr>
          <w:rFonts w:ascii="Times New Roman" w:hAnsi="Times New Roman" w:cs="Times New Roman"/>
          <w:sz w:val="28"/>
          <w:szCs w:val="28"/>
        </w:rPr>
        <w:t>ста</w:t>
      </w:r>
      <w:r w:rsidR="000638CB" w:rsidRPr="00ED3A42">
        <w:rPr>
          <w:rFonts w:ascii="Times New Roman" w:hAnsi="Times New Roman" w:cs="Times New Roman"/>
          <w:spacing w:val="-1"/>
          <w:sz w:val="28"/>
          <w:szCs w:val="28"/>
        </w:rPr>
        <w:t>ци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и вк</w:t>
      </w:r>
      <w:r w:rsidR="000638CB" w:rsidRPr="00ED3A42">
        <w:rPr>
          <w:rFonts w:ascii="Times New Roman" w:hAnsi="Times New Roman" w:cs="Times New Roman"/>
          <w:spacing w:val="-1"/>
          <w:sz w:val="28"/>
          <w:szCs w:val="28"/>
        </w:rPr>
        <w:t>лю</w:t>
      </w:r>
      <w:r w:rsidR="000638CB" w:rsidRPr="00ED3A42">
        <w:rPr>
          <w:rFonts w:ascii="Times New Roman" w:hAnsi="Times New Roman" w:cs="Times New Roman"/>
          <w:sz w:val="28"/>
          <w:szCs w:val="28"/>
        </w:rPr>
        <w:t xml:space="preserve">чает  </w:t>
      </w:r>
      <w:r w:rsidR="000638CB" w:rsidRPr="00ED3A42">
        <w:rPr>
          <w:rFonts w:ascii="Times New Roman" w:hAnsi="Times New Roman" w:cs="Times New Roman"/>
          <w:spacing w:val="6"/>
          <w:sz w:val="28"/>
          <w:szCs w:val="28"/>
        </w:rPr>
        <w:t xml:space="preserve"> </w:t>
      </w:r>
      <w:r w:rsidR="000638CB" w:rsidRPr="00ED3A42">
        <w:rPr>
          <w:rFonts w:ascii="Times New Roman" w:hAnsi="Times New Roman" w:cs="Times New Roman"/>
          <w:sz w:val="28"/>
          <w:szCs w:val="28"/>
        </w:rPr>
        <w:t xml:space="preserve">в  </w:t>
      </w:r>
      <w:r w:rsidR="000638CB" w:rsidRPr="00ED3A42">
        <w:rPr>
          <w:rFonts w:ascii="Times New Roman" w:hAnsi="Times New Roman" w:cs="Times New Roman"/>
          <w:spacing w:val="5"/>
          <w:sz w:val="28"/>
          <w:szCs w:val="28"/>
        </w:rPr>
        <w:t xml:space="preserve"> </w:t>
      </w:r>
      <w:r w:rsidR="000638CB" w:rsidRPr="00ED3A42">
        <w:rPr>
          <w:rFonts w:ascii="Times New Roman" w:hAnsi="Times New Roman" w:cs="Times New Roman"/>
          <w:sz w:val="28"/>
          <w:szCs w:val="28"/>
        </w:rPr>
        <w:t>се</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z w:val="28"/>
          <w:szCs w:val="28"/>
        </w:rPr>
        <w:t xml:space="preserve">я  </w:t>
      </w:r>
      <w:r w:rsidR="000638CB" w:rsidRPr="00ED3A42">
        <w:rPr>
          <w:rFonts w:ascii="Times New Roman" w:hAnsi="Times New Roman" w:cs="Times New Roman"/>
          <w:spacing w:val="6"/>
          <w:sz w:val="28"/>
          <w:szCs w:val="28"/>
        </w:rPr>
        <w:t xml:space="preserve"> </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z w:val="28"/>
          <w:szCs w:val="28"/>
        </w:rPr>
        <w:t xml:space="preserve">о  </w:t>
      </w:r>
      <w:r w:rsidR="000638CB" w:rsidRPr="00ED3A42">
        <w:rPr>
          <w:rFonts w:ascii="Times New Roman" w:hAnsi="Times New Roman" w:cs="Times New Roman"/>
          <w:spacing w:val="6"/>
          <w:sz w:val="28"/>
          <w:szCs w:val="28"/>
        </w:rPr>
        <w:t xml:space="preserve"> </w:t>
      </w:r>
      <w:r w:rsidR="000638CB" w:rsidRPr="00ED3A42">
        <w:rPr>
          <w:rFonts w:ascii="Times New Roman" w:hAnsi="Times New Roman" w:cs="Times New Roman"/>
          <w:sz w:val="28"/>
          <w:szCs w:val="28"/>
        </w:rPr>
        <w:t>этап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 xml:space="preserve">:  </w:t>
      </w:r>
      <w:r w:rsidR="000638CB" w:rsidRPr="00ED3A42">
        <w:rPr>
          <w:rFonts w:ascii="Times New Roman" w:hAnsi="Times New Roman" w:cs="Times New Roman"/>
          <w:spacing w:val="5"/>
          <w:sz w:val="28"/>
          <w:szCs w:val="28"/>
        </w:rPr>
        <w:t xml:space="preserve"> </w:t>
      </w:r>
      <w:r w:rsidR="000638CB" w:rsidRPr="00ED3A42">
        <w:rPr>
          <w:rFonts w:ascii="Times New Roman" w:hAnsi="Times New Roman" w:cs="Times New Roman"/>
          <w:sz w:val="28"/>
          <w:szCs w:val="28"/>
        </w:rPr>
        <w:t>тести</w:t>
      </w:r>
      <w:r w:rsidR="000638CB" w:rsidRPr="00ED3A42">
        <w:rPr>
          <w:rFonts w:ascii="Times New Roman" w:hAnsi="Times New Roman" w:cs="Times New Roman"/>
          <w:spacing w:val="3"/>
          <w:sz w:val="28"/>
          <w:szCs w:val="28"/>
        </w:rPr>
        <w:t>р</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5"/>
          <w:sz w:val="28"/>
          <w:szCs w:val="28"/>
        </w:rPr>
        <w:t xml:space="preserve"> </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 xml:space="preserve">ача  </w:t>
      </w:r>
      <w:r w:rsidR="000638CB" w:rsidRPr="00ED3A42">
        <w:rPr>
          <w:rFonts w:ascii="Times New Roman" w:hAnsi="Times New Roman" w:cs="Times New Roman"/>
          <w:spacing w:val="6"/>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ак</w:t>
      </w:r>
      <w:r w:rsidR="000638CB" w:rsidRPr="00ED3A42">
        <w:rPr>
          <w:rFonts w:ascii="Times New Roman" w:hAnsi="Times New Roman" w:cs="Times New Roman"/>
          <w:spacing w:val="-2"/>
          <w:sz w:val="28"/>
          <w:szCs w:val="28"/>
        </w:rPr>
        <w:t>т</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2"/>
          <w:sz w:val="28"/>
          <w:szCs w:val="28"/>
        </w:rPr>
        <w:t>ск</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х </w:t>
      </w:r>
      <w:r w:rsidR="000638CB" w:rsidRPr="00ED3A42">
        <w:rPr>
          <w:rFonts w:ascii="Times New Roman" w:hAnsi="Times New Roman" w:cs="Times New Roman"/>
          <w:spacing w:val="-4"/>
          <w:position w:val="-1"/>
          <w:sz w:val="28"/>
          <w:szCs w:val="28"/>
        </w:rPr>
        <w:t>у</w:t>
      </w:r>
      <w:r w:rsidR="000638CB" w:rsidRPr="00ED3A42">
        <w:rPr>
          <w:rFonts w:ascii="Times New Roman" w:hAnsi="Times New Roman" w:cs="Times New Roman"/>
          <w:position w:val="-1"/>
          <w:sz w:val="28"/>
          <w:szCs w:val="28"/>
        </w:rPr>
        <w:t>ме</w:t>
      </w:r>
      <w:r w:rsidR="000638CB" w:rsidRPr="00ED3A42">
        <w:rPr>
          <w:rFonts w:ascii="Times New Roman" w:hAnsi="Times New Roman" w:cs="Times New Roman"/>
          <w:spacing w:val="1"/>
          <w:position w:val="-1"/>
          <w:sz w:val="28"/>
          <w:szCs w:val="28"/>
        </w:rPr>
        <w:t>ний</w:t>
      </w:r>
      <w:r w:rsidR="000638CB" w:rsidRPr="00ED3A42">
        <w:rPr>
          <w:rFonts w:ascii="Times New Roman" w:hAnsi="Times New Roman" w:cs="Times New Roman"/>
          <w:position w:val="-1"/>
          <w:sz w:val="28"/>
          <w:szCs w:val="28"/>
        </w:rPr>
        <w:t>,</w:t>
      </w:r>
      <w:r w:rsidR="000638CB" w:rsidRPr="00ED3A42">
        <w:rPr>
          <w:rFonts w:ascii="Times New Roman" w:hAnsi="Times New Roman" w:cs="Times New Roman"/>
          <w:spacing w:val="-1"/>
          <w:position w:val="-1"/>
          <w:sz w:val="28"/>
          <w:szCs w:val="28"/>
        </w:rPr>
        <w:t xml:space="preserve"> </w:t>
      </w:r>
      <w:r w:rsidR="000638CB" w:rsidRPr="00ED3A42">
        <w:rPr>
          <w:rFonts w:ascii="Times New Roman" w:hAnsi="Times New Roman" w:cs="Times New Roman"/>
          <w:position w:val="-1"/>
          <w:sz w:val="28"/>
          <w:szCs w:val="28"/>
        </w:rPr>
        <w:t>с</w:t>
      </w:r>
      <w:r w:rsidR="000638CB" w:rsidRPr="00ED3A42">
        <w:rPr>
          <w:rFonts w:ascii="Times New Roman" w:hAnsi="Times New Roman" w:cs="Times New Roman"/>
          <w:spacing w:val="-1"/>
          <w:position w:val="-1"/>
          <w:sz w:val="28"/>
          <w:szCs w:val="28"/>
        </w:rPr>
        <w:t>о</w:t>
      </w:r>
      <w:r w:rsidR="000638CB" w:rsidRPr="00ED3A42">
        <w:rPr>
          <w:rFonts w:ascii="Times New Roman" w:hAnsi="Times New Roman" w:cs="Times New Roman"/>
          <w:spacing w:val="1"/>
          <w:position w:val="-1"/>
          <w:sz w:val="28"/>
          <w:szCs w:val="28"/>
        </w:rPr>
        <w:t>б</w:t>
      </w:r>
      <w:r w:rsidR="000638CB" w:rsidRPr="00ED3A42">
        <w:rPr>
          <w:rFonts w:ascii="Times New Roman" w:hAnsi="Times New Roman" w:cs="Times New Roman"/>
          <w:position w:val="-1"/>
          <w:sz w:val="28"/>
          <w:szCs w:val="28"/>
        </w:rPr>
        <w:t>е</w:t>
      </w:r>
      <w:r w:rsidR="000638CB" w:rsidRPr="00ED3A42">
        <w:rPr>
          <w:rFonts w:ascii="Times New Roman" w:hAnsi="Times New Roman" w:cs="Times New Roman"/>
          <w:spacing w:val="-2"/>
          <w:position w:val="-1"/>
          <w:sz w:val="28"/>
          <w:szCs w:val="28"/>
        </w:rPr>
        <w:t>с</w:t>
      </w:r>
      <w:r w:rsidR="000638CB" w:rsidRPr="00ED3A42">
        <w:rPr>
          <w:rFonts w:ascii="Times New Roman" w:hAnsi="Times New Roman" w:cs="Times New Roman"/>
          <w:position w:val="-1"/>
          <w:sz w:val="28"/>
          <w:szCs w:val="28"/>
        </w:rPr>
        <w:t>е</w:t>
      </w:r>
      <w:r w:rsidR="000638CB" w:rsidRPr="00ED3A42">
        <w:rPr>
          <w:rFonts w:ascii="Times New Roman" w:hAnsi="Times New Roman" w:cs="Times New Roman"/>
          <w:spacing w:val="-1"/>
          <w:position w:val="-1"/>
          <w:sz w:val="28"/>
          <w:szCs w:val="28"/>
        </w:rPr>
        <w:t>д</w:t>
      </w:r>
      <w:r w:rsidR="000638CB" w:rsidRPr="00ED3A42">
        <w:rPr>
          <w:rFonts w:ascii="Times New Roman" w:hAnsi="Times New Roman" w:cs="Times New Roman"/>
          <w:spacing w:val="1"/>
          <w:position w:val="-1"/>
          <w:sz w:val="28"/>
          <w:szCs w:val="28"/>
        </w:rPr>
        <w:t>о</w:t>
      </w:r>
      <w:r w:rsidR="000638CB" w:rsidRPr="00ED3A42">
        <w:rPr>
          <w:rFonts w:ascii="Times New Roman" w:hAnsi="Times New Roman" w:cs="Times New Roman"/>
          <w:position w:val="-1"/>
          <w:sz w:val="28"/>
          <w:szCs w:val="28"/>
        </w:rPr>
        <w:t>в</w:t>
      </w:r>
      <w:r w:rsidR="000638CB" w:rsidRPr="00ED3A42">
        <w:rPr>
          <w:rFonts w:ascii="Times New Roman" w:hAnsi="Times New Roman" w:cs="Times New Roman"/>
          <w:spacing w:val="-3"/>
          <w:position w:val="-1"/>
          <w:sz w:val="28"/>
          <w:szCs w:val="28"/>
        </w:rPr>
        <w:t>а</w:t>
      </w:r>
      <w:r w:rsidR="000638CB" w:rsidRPr="00ED3A42">
        <w:rPr>
          <w:rFonts w:ascii="Times New Roman" w:hAnsi="Times New Roman" w:cs="Times New Roman"/>
          <w:spacing w:val="1"/>
          <w:position w:val="-1"/>
          <w:sz w:val="28"/>
          <w:szCs w:val="28"/>
        </w:rPr>
        <w:t>ни</w:t>
      </w:r>
      <w:r w:rsidR="000638CB" w:rsidRPr="00ED3A42">
        <w:rPr>
          <w:rFonts w:ascii="Times New Roman" w:hAnsi="Times New Roman" w:cs="Times New Roman"/>
          <w:position w:val="-1"/>
          <w:sz w:val="28"/>
          <w:szCs w:val="28"/>
        </w:rPr>
        <w:t>е.</w:t>
      </w:r>
    </w:p>
    <w:p w:rsidR="00FE31BC" w:rsidRDefault="00FE31BC" w:rsidP="00FE31BC">
      <w:pPr>
        <w:pStyle w:val="af3"/>
        <w:rPr>
          <w:rFonts w:ascii="Times New Roman" w:hAnsi="Times New Roman" w:cs="Times New Roman"/>
          <w:i/>
          <w:spacing w:val="-1"/>
          <w:position w:val="-1"/>
          <w:sz w:val="28"/>
          <w:szCs w:val="28"/>
        </w:rPr>
      </w:pPr>
    </w:p>
    <w:p w:rsidR="000638CB" w:rsidRDefault="000638CB" w:rsidP="009E35DB">
      <w:pPr>
        <w:widowControl w:val="0"/>
        <w:autoSpaceDE w:val="0"/>
        <w:autoSpaceDN w:val="0"/>
        <w:adjustRightInd w:val="0"/>
        <w:spacing w:after="0" w:line="316" w:lineRule="exact"/>
        <w:ind w:left="559"/>
        <w:rPr>
          <w:rFonts w:ascii="Times New Roman" w:hAnsi="Times New Roman" w:cs="Times New Roman"/>
          <w:i/>
          <w:position w:val="-1"/>
          <w:sz w:val="28"/>
          <w:szCs w:val="28"/>
        </w:rPr>
      </w:pPr>
      <w:r w:rsidRPr="009E35DB">
        <w:rPr>
          <w:rFonts w:ascii="Times New Roman" w:hAnsi="Times New Roman" w:cs="Times New Roman"/>
          <w:i/>
          <w:spacing w:val="-1"/>
          <w:position w:val="-1"/>
          <w:sz w:val="28"/>
          <w:szCs w:val="28"/>
        </w:rPr>
        <w:t>Ф</w:t>
      </w:r>
      <w:r w:rsidRPr="009E35DB">
        <w:rPr>
          <w:rFonts w:ascii="Times New Roman" w:hAnsi="Times New Roman" w:cs="Times New Roman"/>
          <w:i/>
          <w:spacing w:val="1"/>
          <w:position w:val="-1"/>
          <w:sz w:val="28"/>
          <w:szCs w:val="28"/>
        </w:rPr>
        <w:t>ор</w:t>
      </w:r>
      <w:r w:rsidRPr="009E35DB">
        <w:rPr>
          <w:rFonts w:ascii="Times New Roman" w:hAnsi="Times New Roman" w:cs="Times New Roman"/>
          <w:i/>
          <w:spacing w:val="-3"/>
          <w:position w:val="-1"/>
          <w:sz w:val="28"/>
          <w:szCs w:val="28"/>
        </w:rPr>
        <w:t>м</w:t>
      </w:r>
      <w:r w:rsidRPr="009E35DB">
        <w:rPr>
          <w:rFonts w:ascii="Times New Roman" w:hAnsi="Times New Roman" w:cs="Times New Roman"/>
          <w:i/>
          <w:position w:val="-1"/>
          <w:sz w:val="28"/>
          <w:szCs w:val="28"/>
        </w:rPr>
        <w:t>ы</w:t>
      </w:r>
      <w:r w:rsidRPr="009E35DB">
        <w:rPr>
          <w:rFonts w:ascii="Times New Roman" w:hAnsi="Times New Roman" w:cs="Times New Roman"/>
          <w:i/>
          <w:spacing w:val="1"/>
          <w:position w:val="-1"/>
          <w:sz w:val="28"/>
          <w:szCs w:val="28"/>
        </w:rPr>
        <w:t xml:space="preserve"> </w:t>
      </w:r>
      <w:r w:rsidRPr="009E35DB">
        <w:rPr>
          <w:rFonts w:ascii="Times New Roman" w:hAnsi="Times New Roman" w:cs="Times New Roman"/>
          <w:i/>
          <w:spacing w:val="-2"/>
          <w:position w:val="-1"/>
          <w:sz w:val="28"/>
          <w:szCs w:val="28"/>
        </w:rPr>
        <w:t>п</w:t>
      </w:r>
      <w:r w:rsidRPr="009E35DB">
        <w:rPr>
          <w:rFonts w:ascii="Times New Roman" w:hAnsi="Times New Roman" w:cs="Times New Roman"/>
          <w:i/>
          <w:spacing w:val="-1"/>
          <w:position w:val="-1"/>
          <w:sz w:val="28"/>
          <w:szCs w:val="28"/>
        </w:rPr>
        <w:t>р</w:t>
      </w:r>
      <w:r w:rsidRPr="009E35DB">
        <w:rPr>
          <w:rFonts w:ascii="Times New Roman" w:hAnsi="Times New Roman" w:cs="Times New Roman"/>
          <w:i/>
          <w:spacing w:val="1"/>
          <w:position w:val="-1"/>
          <w:sz w:val="28"/>
          <w:szCs w:val="28"/>
        </w:rPr>
        <w:t>о</w:t>
      </w:r>
      <w:r w:rsidRPr="009E35DB">
        <w:rPr>
          <w:rFonts w:ascii="Times New Roman" w:hAnsi="Times New Roman" w:cs="Times New Roman"/>
          <w:i/>
          <w:position w:val="-1"/>
          <w:sz w:val="28"/>
          <w:szCs w:val="28"/>
        </w:rPr>
        <w:t>ве</w:t>
      </w:r>
      <w:r w:rsidRPr="009E35DB">
        <w:rPr>
          <w:rFonts w:ascii="Times New Roman" w:hAnsi="Times New Roman" w:cs="Times New Roman"/>
          <w:i/>
          <w:spacing w:val="-2"/>
          <w:position w:val="-1"/>
          <w:sz w:val="28"/>
          <w:szCs w:val="28"/>
        </w:rPr>
        <w:t>д</w:t>
      </w:r>
      <w:r w:rsidRPr="009E35DB">
        <w:rPr>
          <w:rFonts w:ascii="Times New Roman" w:hAnsi="Times New Roman" w:cs="Times New Roman"/>
          <w:i/>
          <w:position w:val="-1"/>
          <w:sz w:val="28"/>
          <w:szCs w:val="28"/>
        </w:rPr>
        <w:t>е</w:t>
      </w:r>
      <w:r w:rsidRPr="009E35DB">
        <w:rPr>
          <w:rFonts w:ascii="Times New Roman" w:hAnsi="Times New Roman" w:cs="Times New Roman"/>
          <w:i/>
          <w:spacing w:val="-1"/>
          <w:position w:val="-1"/>
          <w:sz w:val="28"/>
          <w:szCs w:val="28"/>
        </w:rPr>
        <w:t>н</w:t>
      </w:r>
      <w:r w:rsidRPr="009E35DB">
        <w:rPr>
          <w:rFonts w:ascii="Times New Roman" w:hAnsi="Times New Roman" w:cs="Times New Roman"/>
          <w:i/>
          <w:spacing w:val="1"/>
          <w:position w:val="-1"/>
          <w:sz w:val="28"/>
          <w:szCs w:val="28"/>
        </w:rPr>
        <w:t>и</w:t>
      </w:r>
      <w:r w:rsidRPr="009E35DB">
        <w:rPr>
          <w:rFonts w:ascii="Times New Roman" w:hAnsi="Times New Roman" w:cs="Times New Roman"/>
          <w:i/>
          <w:position w:val="-1"/>
          <w:sz w:val="28"/>
          <w:szCs w:val="28"/>
        </w:rPr>
        <w:t>я</w:t>
      </w:r>
      <w:r w:rsidRPr="009E35DB">
        <w:rPr>
          <w:rFonts w:ascii="Times New Roman" w:hAnsi="Times New Roman" w:cs="Times New Roman"/>
          <w:i/>
          <w:spacing w:val="-2"/>
          <w:position w:val="-1"/>
          <w:sz w:val="28"/>
          <w:szCs w:val="28"/>
        </w:rPr>
        <w:t xml:space="preserve"> </w:t>
      </w:r>
      <w:r w:rsidRPr="009E35DB">
        <w:rPr>
          <w:rFonts w:ascii="Times New Roman" w:hAnsi="Times New Roman" w:cs="Times New Roman"/>
          <w:i/>
          <w:spacing w:val="1"/>
          <w:position w:val="-1"/>
          <w:sz w:val="28"/>
          <w:szCs w:val="28"/>
        </w:rPr>
        <w:t>и</w:t>
      </w:r>
      <w:r w:rsidRPr="009E35DB">
        <w:rPr>
          <w:rFonts w:ascii="Times New Roman" w:hAnsi="Times New Roman" w:cs="Times New Roman"/>
          <w:i/>
          <w:position w:val="-1"/>
          <w:sz w:val="28"/>
          <w:szCs w:val="28"/>
        </w:rPr>
        <w:t>т</w:t>
      </w:r>
      <w:r w:rsidRPr="009E35DB">
        <w:rPr>
          <w:rFonts w:ascii="Times New Roman" w:hAnsi="Times New Roman" w:cs="Times New Roman"/>
          <w:i/>
          <w:spacing w:val="1"/>
          <w:position w:val="-1"/>
          <w:sz w:val="28"/>
          <w:szCs w:val="28"/>
        </w:rPr>
        <w:t>о</w:t>
      </w:r>
      <w:r w:rsidRPr="009E35DB">
        <w:rPr>
          <w:rFonts w:ascii="Times New Roman" w:hAnsi="Times New Roman" w:cs="Times New Roman"/>
          <w:i/>
          <w:spacing w:val="-2"/>
          <w:position w:val="-1"/>
          <w:sz w:val="28"/>
          <w:szCs w:val="28"/>
        </w:rPr>
        <w:t>г</w:t>
      </w:r>
      <w:r w:rsidRPr="009E35DB">
        <w:rPr>
          <w:rFonts w:ascii="Times New Roman" w:hAnsi="Times New Roman" w:cs="Times New Roman"/>
          <w:i/>
          <w:spacing w:val="1"/>
          <w:position w:val="-1"/>
          <w:sz w:val="28"/>
          <w:szCs w:val="28"/>
        </w:rPr>
        <w:t>о</w:t>
      </w:r>
      <w:r w:rsidRPr="009E35DB">
        <w:rPr>
          <w:rFonts w:ascii="Times New Roman" w:hAnsi="Times New Roman" w:cs="Times New Roman"/>
          <w:i/>
          <w:spacing w:val="-3"/>
          <w:position w:val="-1"/>
          <w:sz w:val="28"/>
          <w:szCs w:val="28"/>
        </w:rPr>
        <w:t>в</w:t>
      </w:r>
      <w:r w:rsidRPr="009E35DB">
        <w:rPr>
          <w:rFonts w:ascii="Times New Roman" w:hAnsi="Times New Roman" w:cs="Times New Roman"/>
          <w:i/>
          <w:spacing w:val="1"/>
          <w:position w:val="-1"/>
          <w:sz w:val="28"/>
          <w:szCs w:val="28"/>
        </w:rPr>
        <w:t>о</w:t>
      </w:r>
      <w:r w:rsidRPr="009E35DB">
        <w:rPr>
          <w:rFonts w:ascii="Times New Roman" w:hAnsi="Times New Roman" w:cs="Times New Roman"/>
          <w:i/>
          <w:position w:val="-1"/>
          <w:sz w:val="28"/>
          <w:szCs w:val="28"/>
        </w:rPr>
        <w:t>й</w:t>
      </w:r>
      <w:r w:rsidRPr="009E35DB">
        <w:rPr>
          <w:rFonts w:ascii="Times New Roman" w:hAnsi="Times New Roman" w:cs="Times New Roman"/>
          <w:i/>
          <w:spacing w:val="1"/>
          <w:position w:val="-1"/>
          <w:sz w:val="28"/>
          <w:szCs w:val="28"/>
        </w:rPr>
        <w:t xml:space="preserve"> го</w:t>
      </w:r>
      <w:r w:rsidRPr="009E35DB">
        <w:rPr>
          <w:rFonts w:ascii="Times New Roman" w:hAnsi="Times New Roman" w:cs="Times New Roman"/>
          <w:i/>
          <w:position w:val="-1"/>
          <w:sz w:val="28"/>
          <w:szCs w:val="28"/>
        </w:rPr>
        <w:t>с</w:t>
      </w:r>
      <w:r w:rsidRPr="009E35DB">
        <w:rPr>
          <w:rFonts w:ascii="Times New Roman" w:hAnsi="Times New Roman" w:cs="Times New Roman"/>
          <w:i/>
          <w:spacing w:val="-3"/>
          <w:position w:val="-1"/>
          <w:sz w:val="28"/>
          <w:szCs w:val="28"/>
        </w:rPr>
        <w:t>у</w:t>
      </w:r>
      <w:r w:rsidRPr="009E35DB">
        <w:rPr>
          <w:rFonts w:ascii="Times New Roman" w:hAnsi="Times New Roman" w:cs="Times New Roman"/>
          <w:i/>
          <w:spacing w:val="1"/>
          <w:position w:val="-1"/>
          <w:sz w:val="28"/>
          <w:szCs w:val="28"/>
        </w:rPr>
        <w:t>д</w:t>
      </w:r>
      <w:r w:rsidRPr="009E35DB">
        <w:rPr>
          <w:rFonts w:ascii="Times New Roman" w:hAnsi="Times New Roman" w:cs="Times New Roman"/>
          <w:i/>
          <w:position w:val="-1"/>
          <w:sz w:val="28"/>
          <w:szCs w:val="28"/>
        </w:rPr>
        <w:t>а</w:t>
      </w:r>
      <w:r w:rsidRPr="009E35DB">
        <w:rPr>
          <w:rFonts w:ascii="Times New Roman" w:hAnsi="Times New Roman" w:cs="Times New Roman"/>
          <w:i/>
          <w:spacing w:val="1"/>
          <w:position w:val="-1"/>
          <w:sz w:val="28"/>
          <w:szCs w:val="28"/>
        </w:rPr>
        <w:t>р</w:t>
      </w:r>
      <w:r w:rsidRPr="009E35DB">
        <w:rPr>
          <w:rFonts w:ascii="Times New Roman" w:hAnsi="Times New Roman" w:cs="Times New Roman"/>
          <w:i/>
          <w:position w:val="-1"/>
          <w:sz w:val="28"/>
          <w:szCs w:val="28"/>
        </w:rPr>
        <w:t>с</w:t>
      </w:r>
      <w:r w:rsidRPr="009E35DB">
        <w:rPr>
          <w:rFonts w:ascii="Times New Roman" w:hAnsi="Times New Roman" w:cs="Times New Roman"/>
          <w:i/>
          <w:spacing w:val="-3"/>
          <w:position w:val="-1"/>
          <w:sz w:val="28"/>
          <w:szCs w:val="28"/>
        </w:rPr>
        <w:t>т</w:t>
      </w:r>
      <w:r w:rsidRPr="009E35DB">
        <w:rPr>
          <w:rFonts w:ascii="Times New Roman" w:hAnsi="Times New Roman" w:cs="Times New Roman"/>
          <w:i/>
          <w:position w:val="-1"/>
          <w:sz w:val="28"/>
          <w:szCs w:val="28"/>
        </w:rPr>
        <w:t>вен</w:t>
      </w:r>
      <w:r w:rsidRPr="009E35DB">
        <w:rPr>
          <w:rFonts w:ascii="Times New Roman" w:hAnsi="Times New Roman" w:cs="Times New Roman"/>
          <w:i/>
          <w:spacing w:val="-1"/>
          <w:position w:val="-1"/>
          <w:sz w:val="28"/>
          <w:szCs w:val="28"/>
        </w:rPr>
        <w:t>н</w:t>
      </w:r>
      <w:r w:rsidRPr="009E35DB">
        <w:rPr>
          <w:rFonts w:ascii="Times New Roman" w:hAnsi="Times New Roman" w:cs="Times New Roman"/>
          <w:i/>
          <w:spacing w:val="1"/>
          <w:position w:val="-1"/>
          <w:sz w:val="28"/>
          <w:szCs w:val="28"/>
        </w:rPr>
        <w:t>о</w:t>
      </w:r>
      <w:r w:rsidRPr="009E35DB">
        <w:rPr>
          <w:rFonts w:ascii="Times New Roman" w:hAnsi="Times New Roman" w:cs="Times New Roman"/>
          <w:i/>
          <w:position w:val="-1"/>
          <w:sz w:val="28"/>
          <w:szCs w:val="28"/>
        </w:rPr>
        <w:t>й</w:t>
      </w:r>
      <w:r w:rsidRPr="009E35DB">
        <w:rPr>
          <w:rFonts w:ascii="Times New Roman" w:hAnsi="Times New Roman" w:cs="Times New Roman"/>
          <w:i/>
          <w:spacing w:val="-2"/>
          <w:position w:val="-1"/>
          <w:sz w:val="28"/>
          <w:szCs w:val="28"/>
        </w:rPr>
        <w:t xml:space="preserve"> </w:t>
      </w:r>
      <w:r w:rsidRPr="009E35DB">
        <w:rPr>
          <w:rFonts w:ascii="Times New Roman" w:hAnsi="Times New Roman" w:cs="Times New Roman"/>
          <w:i/>
          <w:position w:val="-1"/>
          <w:sz w:val="28"/>
          <w:szCs w:val="28"/>
        </w:rPr>
        <w:t>аттест</w:t>
      </w:r>
      <w:r w:rsidRPr="009E35DB">
        <w:rPr>
          <w:rFonts w:ascii="Times New Roman" w:hAnsi="Times New Roman" w:cs="Times New Roman"/>
          <w:i/>
          <w:spacing w:val="-3"/>
          <w:position w:val="-1"/>
          <w:sz w:val="28"/>
          <w:szCs w:val="28"/>
        </w:rPr>
        <w:t>а</w:t>
      </w:r>
      <w:r w:rsidRPr="009E35DB">
        <w:rPr>
          <w:rFonts w:ascii="Times New Roman" w:hAnsi="Times New Roman" w:cs="Times New Roman"/>
          <w:i/>
          <w:spacing w:val="1"/>
          <w:position w:val="-1"/>
          <w:sz w:val="28"/>
          <w:szCs w:val="28"/>
        </w:rPr>
        <w:t>ц</w:t>
      </w:r>
      <w:r w:rsidRPr="009E35DB">
        <w:rPr>
          <w:rFonts w:ascii="Times New Roman" w:hAnsi="Times New Roman" w:cs="Times New Roman"/>
          <w:i/>
          <w:spacing w:val="-1"/>
          <w:position w:val="-1"/>
          <w:sz w:val="28"/>
          <w:szCs w:val="28"/>
        </w:rPr>
        <w:t>и</w:t>
      </w:r>
      <w:r w:rsidRPr="009E35DB">
        <w:rPr>
          <w:rFonts w:ascii="Times New Roman" w:hAnsi="Times New Roman" w:cs="Times New Roman"/>
          <w:i/>
          <w:position w:val="-1"/>
          <w:sz w:val="28"/>
          <w:szCs w:val="28"/>
        </w:rPr>
        <w:t>и</w:t>
      </w:r>
      <w:r w:rsidRPr="009E35DB">
        <w:rPr>
          <w:rFonts w:ascii="Times New Roman" w:hAnsi="Times New Roman" w:cs="Times New Roman"/>
          <w:i/>
          <w:spacing w:val="1"/>
          <w:position w:val="-1"/>
          <w:sz w:val="28"/>
          <w:szCs w:val="28"/>
        </w:rPr>
        <w:t xml:space="preserve"> </w:t>
      </w:r>
      <w:r w:rsidRPr="009E35DB">
        <w:rPr>
          <w:rFonts w:ascii="Times New Roman" w:hAnsi="Times New Roman" w:cs="Times New Roman"/>
          <w:i/>
          <w:spacing w:val="-4"/>
          <w:position w:val="-1"/>
          <w:sz w:val="28"/>
          <w:szCs w:val="28"/>
        </w:rPr>
        <w:t>в</w:t>
      </w:r>
      <w:r w:rsidRPr="009E35DB">
        <w:rPr>
          <w:rFonts w:ascii="Times New Roman" w:hAnsi="Times New Roman" w:cs="Times New Roman"/>
          <w:i/>
          <w:spacing w:val="1"/>
          <w:position w:val="-1"/>
          <w:sz w:val="28"/>
          <w:szCs w:val="28"/>
        </w:rPr>
        <w:t>ып</w:t>
      </w:r>
      <w:r w:rsidRPr="009E35DB">
        <w:rPr>
          <w:rFonts w:ascii="Times New Roman" w:hAnsi="Times New Roman" w:cs="Times New Roman"/>
          <w:i/>
          <w:spacing w:val="-4"/>
          <w:position w:val="-1"/>
          <w:sz w:val="28"/>
          <w:szCs w:val="28"/>
        </w:rPr>
        <w:t>у</w:t>
      </w:r>
      <w:r w:rsidRPr="009E35DB">
        <w:rPr>
          <w:rFonts w:ascii="Times New Roman" w:hAnsi="Times New Roman" w:cs="Times New Roman"/>
          <w:i/>
          <w:position w:val="-1"/>
          <w:sz w:val="28"/>
          <w:szCs w:val="28"/>
        </w:rPr>
        <w:t>ск</w:t>
      </w:r>
      <w:r w:rsidRPr="009E35DB">
        <w:rPr>
          <w:rFonts w:ascii="Times New Roman" w:hAnsi="Times New Roman" w:cs="Times New Roman"/>
          <w:i/>
          <w:spacing w:val="1"/>
          <w:position w:val="-1"/>
          <w:sz w:val="28"/>
          <w:szCs w:val="28"/>
        </w:rPr>
        <w:t>н</w:t>
      </w:r>
      <w:r w:rsidRPr="009E35DB">
        <w:rPr>
          <w:rFonts w:ascii="Times New Roman" w:hAnsi="Times New Roman" w:cs="Times New Roman"/>
          <w:i/>
          <w:spacing w:val="-1"/>
          <w:position w:val="-1"/>
          <w:sz w:val="28"/>
          <w:szCs w:val="28"/>
        </w:rPr>
        <w:t>и</w:t>
      </w:r>
      <w:r w:rsidRPr="009E35DB">
        <w:rPr>
          <w:rFonts w:ascii="Times New Roman" w:hAnsi="Times New Roman" w:cs="Times New Roman"/>
          <w:i/>
          <w:position w:val="-1"/>
          <w:sz w:val="28"/>
          <w:szCs w:val="28"/>
        </w:rPr>
        <w:t>к</w:t>
      </w:r>
      <w:r w:rsidRPr="009E35DB">
        <w:rPr>
          <w:rFonts w:ascii="Times New Roman" w:hAnsi="Times New Roman" w:cs="Times New Roman"/>
          <w:i/>
          <w:spacing w:val="1"/>
          <w:position w:val="-1"/>
          <w:sz w:val="28"/>
          <w:szCs w:val="28"/>
        </w:rPr>
        <w:t>о</w:t>
      </w:r>
      <w:r w:rsidRPr="009E35DB">
        <w:rPr>
          <w:rFonts w:ascii="Times New Roman" w:hAnsi="Times New Roman" w:cs="Times New Roman"/>
          <w:i/>
          <w:position w:val="-1"/>
          <w:sz w:val="28"/>
          <w:szCs w:val="28"/>
        </w:rPr>
        <w:t>в</w:t>
      </w:r>
    </w:p>
    <w:p w:rsidR="00B1269E" w:rsidRPr="009E35DB" w:rsidRDefault="00B1269E" w:rsidP="009E35DB">
      <w:pPr>
        <w:widowControl w:val="0"/>
        <w:autoSpaceDE w:val="0"/>
        <w:autoSpaceDN w:val="0"/>
        <w:adjustRightInd w:val="0"/>
        <w:spacing w:after="0" w:line="316" w:lineRule="exact"/>
        <w:ind w:left="559"/>
        <w:rPr>
          <w:i/>
          <w:sz w:val="28"/>
          <w:szCs w:val="28"/>
        </w:rPr>
      </w:pPr>
    </w:p>
    <w:tbl>
      <w:tblPr>
        <w:tblW w:w="9360" w:type="dxa"/>
        <w:tblInd w:w="15" w:type="dxa"/>
        <w:tblLayout w:type="fixed"/>
        <w:tblCellMar>
          <w:left w:w="0" w:type="dxa"/>
          <w:right w:w="0" w:type="dxa"/>
        </w:tblCellMar>
        <w:tblLook w:val="0000" w:firstRow="0" w:lastRow="0" w:firstColumn="0" w:lastColumn="0" w:noHBand="0" w:noVBand="0"/>
      </w:tblPr>
      <w:tblGrid>
        <w:gridCol w:w="2127"/>
        <w:gridCol w:w="2127"/>
        <w:gridCol w:w="2316"/>
        <w:gridCol w:w="2790"/>
      </w:tblGrid>
      <w:tr w:rsidR="000638CB" w:rsidTr="00CC0210">
        <w:trPr>
          <w:trHeight w:hRule="exact" w:val="305"/>
        </w:trPr>
        <w:tc>
          <w:tcPr>
            <w:tcW w:w="2127" w:type="dxa"/>
            <w:vMerge w:val="restart"/>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272" w:lineRule="exact"/>
              <w:ind w:left="206" w:right="206"/>
              <w:jc w:val="center"/>
            </w:pPr>
            <w:r>
              <w:rPr>
                <w:b/>
                <w:bCs/>
              </w:rPr>
              <w:t>На</w:t>
            </w:r>
            <w:r>
              <w:rPr>
                <w:b/>
                <w:bCs/>
                <w:spacing w:val="1"/>
              </w:rPr>
              <w:t>и</w:t>
            </w:r>
            <w:r>
              <w:rPr>
                <w:b/>
                <w:bCs/>
              </w:rPr>
              <w:t>м</w:t>
            </w:r>
            <w:r>
              <w:rPr>
                <w:b/>
                <w:bCs/>
                <w:spacing w:val="-1"/>
              </w:rPr>
              <w:t>е</w:t>
            </w:r>
            <w:r>
              <w:rPr>
                <w:b/>
                <w:bCs/>
                <w:spacing w:val="1"/>
              </w:rPr>
              <w:t>н</w:t>
            </w:r>
            <w:r>
              <w:rPr>
                <w:b/>
                <w:bCs/>
              </w:rPr>
              <w:t>ова</w:t>
            </w:r>
            <w:r>
              <w:rPr>
                <w:b/>
                <w:bCs/>
                <w:spacing w:val="1"/>
              </w:rPr>
              <w:t>ни</w:t>
            </w:r>
            <w:r>
              <w:rPr>
                <w:b/>
                <w:bCs/>
              </w:rPr>
              <w:t>е</w:t>
            </w:r>
          </w:p>
          <w:p w:rsidR="000638CB" w:rsidRDefault="000638CB" w:rsidP="00CC0210">
            <w:pPr>
              <w:widowControl w:val="0"/>
              <w:autoSpaceDE w:val="0"/>
              <w:autoSpaceDN w:val="0"/>
              <w:adjustRightInd w:val="0"/>
              <w:ind w:left="106" w:right="105" w:hanging="5"/>
              <w:jc w:val="center"/>
            </w:pPr>
            <w:r>
              <w:rPr>
                <w:b/>
                <w:bCs/>
                <w:spacing w:val="-1"/>
              </w:rPr>
              <w:t>У</w:t>
            </w:r>
            <w:r>
              <w:rPr>
                <w:b/>
                <w:bCs/>
                <w:spacing w:val="1"/>
              </w:rPr>
              <w:t>Г</w:t>
            </w:r>
            <w:r>
              <w:rPr>
                <w:b/>
                <w:bCs/>
              </w:rPr>
              <w:t>С, о</w:t>
            </w:r>
            <w:r>
              <w:rPr>
                <w:b/>
                <w:bCs/>
                <w:spacing w:val="-1"/>
              </w:rPr>
              <w:t>с</w:t>
            </w:r>
            <w:r>
              <w:rPr>
                <w:b/>
                <w:bCs/>
                <w:spacing w:val="1"/>
              </w:rPr>
              <w:t>н</w:t>
            </w:r>
            <w:r>
              <w:rPr>
                <w:b/>
                <w:bCs/>
              </w:rPr>
              <w:t>ов</w:t>
            </w:r>
            <w:r>
              <w:rPr>
                <w:b/>
                <w:bCs/>
                <w:spacing w:val="1"/>
              </w:rPr>
              <w:t>н</w:t>
            </w:r>
            <w:r>
              <w:rPr>
                <w:b/>
                <w:bCs/>
              </w:rPr>
              <w:t>ой об</w:t>
            </w:r>
            <w:r>
              <w:rPr>
                <w:b/>
                <w:bCs/>
                <w:spacing w:val="1"/>
              </w:rPr>
              <w:t>р</w:t>
            </w:r>
            <w:r>
              <w:rPr>
                <w:b/>
                <w:bCs/>
              </w:rPr>
              <w:t>азова</w:t>
            </w:r>
            <w:r>
              <w:rPr>
                <w:b/>
                <w:bCs/>
                <w:spacing w:val="1"/>
              </w:rPr>
              <w:t>т</w:t>
            </w:r>
            <w:r>
              <w:rPr>
                <w:b/>
                <w:bCs/>
                <w:spacing w:val="-1"/>
              </w:rPr>
              <w:t>е</w:t>
            </w:r>
            <w:r>
              <w:rPr>
                <w:b/>
                <w:bCs/>
              </w:rPr>
              <w:t>ль</w:t>
            </w:r>
            <w:r>
              <w:rPr>
                <w:b/>
                <w:bCs/>
                <w:spacing w:val="1"/>
              </w:rPr>
              <w:t>н</w:t>
            </w:r>
            <w:r>
              <w:rPr>
                <w:b/>
                <w:bCs/>
              </w:rPr>
              <w:t xml:space="preserve">ой </w:t>
            </w:r>
            <w:r>
              <w:rPr>
                <w:b/>
                <w:bCs/>
                <w:spacing w:val="1"/>
              </w:rPr>
              <w:t>пр</w:t>
            </w:r>
            <w:r>
              <w:rPr>
                <w:b/>
                <w:bCs/>
              </w:rPr>
              <w:t>о</w:t>
            </w:r>
            <w:r>
              <w:rPr>
                <w:b/>
                <w:bCs/>
                <w:spacing w:val="-1"/>
              </w:rPr>
              <w:t>г</w:t>
            </w:r>
            <w:r>
              <w:rPr>
                <w:b/>
                <w:bCs/>
                <w:spacing w:val="1"/>
              </w:rPr>
              <w:t>р</w:t>
            </w:r>
            <w:r>
              <w:rPr>
                <w:b/>
                <w:bCs/>
              </w:rPr>
              <w:t>аммы</w:t>
            </w:r>
          </w:p>
        </w:tc>
        <w:tc>
          <w:tcPr>
            <w:tcW w:w="7233" w:type="dxa"/>
            <w:gridSpan w:val="3"/>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272" w:lineRule="exact"/>
              <w:ind w:left="2155"/>
            </w:pPr>
            <w:r>
              <w:rPr>
                <w:b/>
                <w:bCs/>
              </w:rPr>
              <w:t>В</w:t>
            </w:r>
            <w:r>
              <w:rPr>
                <w:b/>
                <w:bCs/>
                <w:spacing w:val="1"/>
              </w:rPr>
              <w:t>ид</w:t>
            </w:r>
            <w:r>
              <w:rPr>
                <w:b/>
                <w:bCs/>
              </w:rPr>
              <w:t xml:space="preserve">ы </w:t>
            </w:r>
            <w:r>
              <w:rPr>
                <w:b/>
                <w:bCs/>
                <w:spacing w:val="-3"/>
              </w:rPr>
              <w:t>а</w:t>
            </w:r>
            <w:r>
              <w:rPr>
                <w:b/>
                <w:bCs/>
              </w:rPr>
              <w:t>т</w:t>
            </w:r>
            <w:r>
              <w:rPr>
                <w:b/>
                <w:bCs/>
                <w:spacing w:val="2"/>
              </w:rPr>
              <w:t>т</w:t>
            </w:r>
            <w:r>
              <w:rPr>
                <w:b/>
                <w:bCs/>
                <w:spacing w:val="-1"/>
              </w:rPr>
              <w:t>ес</w:t>
            </w:r>
            <w:r>
              <w:rPr>
                <w:b/>
                <w:bCs/>
                <w:spacing w:val="2"/>
              </w:rPr>
              <w:t>т</w:t>
            </w:r>
            <w:r>
              <w:rPr>
                <w:b/>
                <w:bCs/>
              </w:rPr>
              <w:t>а</w:t>
            </w:r>
            <w:r>
              <w:rPr>
                <w:b/>
                <w:bCs/>
                <w:spacing w:val="-1"/>
              </w:rPr>
              <w:t>ц</w:t>
            </w:r>
            <w:r>
              <w:rPr>
                <w:b/>
                <w:bCs/>
                <w:spacing w:val="1"/>
              </w:rPr>
              <w:t>и</w:t>
            </w:r>
            <w:r>
              <w:rPr>
                <w:b/>
                <w:bCs/>
              </w:rPr>
              <w:t>о</w:t>
            </w:r>
            <w:r>
              <w:rPr>
                <w:b/>
                <w:bCs/>
                <w:spacing w:val="1"/>
              </w:rPr>
              <w:t>нн</w:t>
            </w:r>
            <w:r>
              <w:rPr>
                <w:b/>
                <w:bCs/>
              </w:rPr>
              <w:t>ых</w:t>
            </w:r>
            <w:r>
              <w:rPr>
                <w:b/>
                <w:bCs/>
                <w:spacing w:val="-3"/>
              </w:rPr>
              <w:t xml:space="preserve"> </w:t>
            </w:r>
            <w:r>
              <w:rPr>
                <w:b/>
                <w:bCs/>
                <w:spacing w:val="1"/>
              </w:rPr>
              <w:t>и</w:t>
            </w:r>
            <w:r>
              <w:rPr>
                <w:b/>
                <w:bCs/>
                <w:spacing w:val="-1"/>
              </w:rPr>
              <w:t>с</w:t>
            </w:r>
            <w:r>
              <w:rPr>
                <w:b/>
                <w:bCs/>
                <w:spacing w:val="1"/>
              </w:rPr>
              <w:t>п</w:t>
            </w:r>
            <w:r>
              <w:rPr>
                <w:b/>
                <w:bCs/>
              </w:rPr>
              <w:t>ы</w:t>
            </w:r>
            <w:r>
              <w:rPr>
                <w:b/>
                <w:bCs/>
                <w:spacing w:val="2"/>
              </w:rPr>
              <w:t>т</w:t>
            </w:r>
            <w:r>
              <w:rPr>
                <w:b/>
                <w:bCs/>
                <w:spacing w:val="-2"/>
              </w:rPr>
              <w:t>а</w:t>
            </w:r>
            <w:r>
              <w:rPr>
                <w:b/>
                <w:bCs/>
                <w:spacing w:val="1"/>
              </w:rPr>
              <w:t>ни</w:t>
            </w:r>
            <w:r>
              <w:rPr>
                <w:b/>
                <w:bCs/>
              </w:rPr>
              <w:t>й</w:t>
            </w:r>
          </w:p>
        </w:tc>
      </w:tr>
      <w:tr w:rsidR="000638CB" w:rsidTr="00CC0210">
        <w:trPr>
          <w:trHeight w:hRule="exact" w:val="828"/>
        </w:trPr>
        <w:tc>
          <w:tcPr>
            <w:tcW w:w="2127" w:type="dxa"/>
            <w:vMerge/>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272" w:lineRule="exact"/>
              <w:ind w:left="2155"/>
            </w:pPr>
          </w:p>
        </w:tc>
        <w:tc>
          <w:tcPr>
            <w:tcW w:w="2127"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before="20" w:line="240" w:lineRule="exact"/>
            </w:pPr>
          </w:p>
          <w:p w:rsidR="000638CB" w:rsidRDefault="000638CB" w:rsidP="00CC0210">
            <w:pPr>
              <w:widowControl w:val="0"/>
              <w:autoSpaceDE w:val="0"/>
              <w:autoSpaceDN w:val="0"/>
              <w:adjustRightInd w:val="0"/>
              <w:ind w:left="679" w:right="680"/>
              <w:jc w:val="center"/>
            </w:pPr>
            <w:r>
              <w:rPr>
                <w:b/>
                <w:bCs/>
              </w:rPr>
              <w:t>1 э</w:t>
            </w:r>
            <w:r>
              <w:rPr>
                <w:b/>
                <w:bCs/>
                <w:spacing w:val="1"/>
              </w:rPr>
              <w:t>т</w:t>
            </w:r>
            <w:r>
              <w:rPr>
                <w:b/>
                <w:bCs/>
              </w:rPr>
              <w:t>ап</w:t>
            </w:r>
          </w:p>
        </w:tc>
        <w:tc>
          <w:tcPr>
            <w:tcW w:w="2316"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before="20" w:line="240" w:lineRule="exact"/>
            </w:pPr>
          </w:p>
          <w:p w:rsidR="000638CB" w:rsidRDefault="000638CB" w:rsidP="00CC0210">
            <w:pPr>
              <w:widowControl w:val="0"/>
              <w:autoSpaceDE w:val="0"/>
              <w:autoSpaceDN w:val="0"/>
              <w:adjustRightInd w:val="0"/>
              <w:ind w:left="775" w:right="774"/>
              <w:jc w:val="center"/>
            </w:pPr>
            <w:r>
              <w:rPr>
                <w:b/>
                <w:bCs/>
              </w:rPr>
              <w:t>2 э</w:t>
            </w:r>
            <w:r>
              <w:rPr>
                <w:b/>
                <w:bCs/>
                <w:spacing w:val="1"/>
              </w:rPr>
              <w:t>т</w:t>
            </w:r>
            <w:r>
              <w:rPr>
                <w:b/>
                <w:bCs/>
              </w:rPr>
              <w:t>ап</w:t>
            </w:r>
          </w:p>
        </w:tc>
        <w:tc>
          <w:tcPr>
            <w:tcW w:w="279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before="20" w:line="240" w:lineRule="exact"/>
            </w:pPr>
          </w:p>
          <w:p w:rsidR="000638CB" w:rsidRDefault="000638CB" w:rsidP="00CC0210">
            <w:pPr>
              <w:widowControl w:val="0"/>
              <w:autoSpaceDE w:val="0"/>
              <w:autoSpaceDN w:val="0"/>
              <w:adjustRightInd w:val="0"/>
              <w:ind w:left="1078" w:right="1082"/>
              <w:jc w:val="center"/>
            </w:pPr>
            <w:r>
              <w:rPr>
                <w:b/>
                <w:bCs/>
              </w:rPr>
              <w:t>3 э</w:t>
            </w:r>
            <w:r>
              <w:rPr>
                <w:b/>
                <w:bCs/>
                <w:spacing w:val="1"/>
              </w:rPr>
              <w:t>т</w:t>
            </w:r>
            <w:r>
              <w:rPr>
                <w:b/>
                <w:bCs/>
              </w:rPr>
              <w:t>ап</w:t>
            </w:r>
          </w:p>
        </w:tc>
      </w:tr>
      <w:tr w:rsidR="000638CB" w:rsidTr="00CC0210">
        <w:trPr>
          <w:trHeight w:hRule="exact" w:val="307"/>
        </w:trPr>
        <w:tc>
          <w:tcPr>
            <w:tcW w:w="9360" w:type="dxa"/>
            <w:gridSpan w:val="4"/>
            <w:tcBorders>
              <w:top w:val="nil"/>
              <w:left w:val="single" w:sz="12" w:space="0" w:color="000000"/>
              <w:bottom w:val="nil"/>
              <w:right w:val="single" w:sz="12" w:space="0" w:color="000000"/>
            </w:tcBorders>
          </w:tcPr>
          <w:p w:rsidR="000638CB" w:rsidRDefault="000638CB" w:rsidP="00CC0210">
            <w:pPr>
              <w:widowControl w:val="0"/>
              <w:autoSpaceDE w:val="0"/>
              <w:autoSpaceDN w:val="0"/>
              <w:adjustRightInd w:val="0"/>
              <w:spacing w:before="13"/>
              <w:ind w:left="3751"/>
            </w:pPr>
            <w:r>
              <w:rPr>
                <w:b/>
                <w:bCs/>
                <w:spacing w:val="-1"/>
              </w:rPr>
              <w:t>У</w:t>
            </w:r>
            <w:r>
              <w:rPr>
                <w:b/>
                <w:bCs/>
                <w:spacing w:val="1"/>
              </w:rPr>
              <w:t>Г</w:t>
            </w:r>
            <w:r>
              <w:rPr>
                <w:b/>
                <w:bCs/>
              </w:rPr>
              <w:t>С «З</w:t>
            </w:r>
            <w:r>
              <w:rPr>
                <w:b/>
                <w:bCs/>
                <w:spacing w:val="1"/>
              </w:rPr>
              <w:t>др</w:t>
            </w:r>
            <w:r>
              <w:rPr>
                <w:b/>
                <w:bCs/>
              </w:rPr>
              <w:t>авоох</w:t>
            </w:r>
            <w:r>
              <w:rPr>
                <w:b/>
                <w:bCs/>
                <w:spacing w:val="1"/>
              </w:rPr>
              <w:t>р</w:t>
            </w:r>
            <w:r>
              <w:rPr>
                <w:b/>
                <w:bCs/>
              </w:rPr>
              <w:t>а</w:t>
            </w:r>
            <w:r>
              <w:rPr>
                <w:b/>
                <w:bCs/>
                <w:spacing w:val="1"/>
              </w:rPr>
              <w:t>н</w:t>
            </w:r>
            <w:r>
              <w:rPr>
                <w:b/>
                <w:bCs/>
                <w:spacing w:val="-1"/>
              </w:rPr>
              <w:t>ение</w:t>
            </w:r>
            <w:r>
              <w:rPr>
                <w:b/>
                <w:bCs/>
              </w:rPr>
              <w:t>»</w:t>
            </w:r>
          </w:p>
        </w:tc>
      </w:tr>
      <w:tr w:rsidR="000638CB" w:rsidTr="00B1269E">
        <w:trPr>
          <w:trHeight w:hRule="exact" w:val="1645"/>
        </w:trPr>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t>060101</w:t>
            </w:r>
          </w:p>
          <w:p w:rsidR="000638CB" w:rsidRPr="00B1269E" w:rsidRDefault="000638CB" w:rsidP="00B1269E">
            <w:pPr>
              <w:widowControl w:val="0"/>
              <w:autoSpaceDE w:val="0"/>
              <w:autoSpaceDN w:val="0"/>
              <w:adjustRightInd w:val="0"/>
              <w:spacing w:after="0"/>
              <w:jc w:val="both"/>
            </w:pPr>
            <w:r w:rsidRPr="00B1269E">
              <w:rPr>
                <w:spacing w:val="-5"/>
              </w:rPr>
              <w:t>«</w:t>
            </w:r>
            <w:r w:rsidRPr="00B1269E">
              <w:rPr>
                <w:spacing w:val="3"/>
              </w:rPr>
              <w:t>Л</w:t>
            </w:r>
            <w:r w:rsidRPr="00B1269E">
              <w:rPr>
                <w:spacing w:val="1"/>
              </w:rPr>
              <w:t>е</w:t>
            </w:r>
            <w:r w:rsidRPr="00B1269E">
              <w:rPr>
                <w:spacing w:val="-1"/>
              </w:rPr>
              <w:t>че</w:t>
            </w:r>
            <w:r w:rsidRPr="00B1269E">
              <w:t>б</w:t>
            </w:r>
            <w:r w:rsidRPr="00B1269E">
              <w:rPr>
                <w:spacing w:val="1"/>
              </w:rPr>
              <w:t>н</w:t>
            </w:r>
            <w:r w:rsidRPr="00B1269E">
              <w:t>ое</w:t>
            </w:r>
            <w:r w:rsidRPr="00B1269E">
              <w:rPr>
                <w:spacing w:val="-1"/>
              </w:rPr>
              <w:t xml:space="preserve"> </w:t>
            </w:r>
            <w:r w:rsidRPr="00B1269E">
              <w:t>д</w:t>
            </w:r>
            <w:r w:rsidRPr="00B1269E">
              <w:rPr>
                <w:spacing w:val="-1"/>
              </w:rPr>
              <w:t>е</w:t>
            </w:r>
            <w:r w:rsidRPr="00B1269E">
              <w:t>л</w:t>
            </w:r>
            <w:r w:rsidRPr="00B1269E">
              <w:rPr>
                <w:spacing w:val="5"/>
              </w:rPr>
              <w:t>о</w:t>
            </w:r>
            <w:r w:rsidRPr="00B1269E">
              <w:t>»</w:t>
            </w:r>
          </w:p>
        </w:tc>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Про</w:t>
            </w:r>
            <w:r w:rsidRPr="00B1269E">
              <w:rPr>
                <w:spacing w:val="-1"/>
              </w:rPr>
              <w:t>ве</w:t>
            </w:r>
            <w:r w:rsidRPr="00B1269E">
              <w:t>р</w:t>
            </w:r>
            <w:r w:rsidRPr="00B1269E">
              <w:rPr>
                <w:spacing w:val="1"/>
              </w:rPr>
              <w:t>к</w:t>
            </w:r>
            <w:r w:rsidRPr="00B1269E">
              <w:t xml:space="preserve">а </w:t>
            </w:r>
            <w:r w:rsidRPr="00B1269E">
              <w:rPr>
                <w:spacing w:val="1"/>
              </w:rPr>
              <w:t>п</w:t>
            </w:r>
            <w:r w:rsidRPr="00B1269E">
              <w:t>р</w:t>
            </w:r>
            <w:r w:rsidRPr="00B1269E">
              <w:rPr>
                <w:spacing w:val="-1"/>
              </w:rPr>
              <w:t>а</w:t>
            </w:r>
            <w:r w:rsidRPr="00B1269E">
              <w:rPr>
                <w:spacing w:val="1"/>
              </w:rPr>
              <w:t>к</w:t>
            </w:r>
            <w:r w:rsidRPr="00B1269E">
              <w:t>т</w:t>
            </w:r>
            <w:r w:rsidRPr="00B1269E">
              <w:rPr>
                <w:spacing w:val="1"/>
              </w:rPr>
              <w:t>и</w:t>
            </w:r>
            <w:r w:rsidRPr="00B1269E">
              <w:rPr>
                <w:spacing w:val="-1"/>
              </w:rPr>
              <w:t>чес</w:t>
            </w:r>
            <w:r w:rsidRPr="00B1269E">
              <w:rPr>
                <w:spacing w:val="1"/>
              </w:rPr>
              <w:t>к</w:t>
            </w:r>
            <w:r w:rsidRPr="00B1269E">
              <w:rPr>
                <w:spacing w:val="-1"/>
              </w:rPr>
              <w:t>и</w:t>
            </w:r>
            <w:r w:rsidRPr="00B1269E">
              <w:t xml:space="preserve">х </w:t>
            </w:r>
            <w:r w:rsidRPr="00B1269E">
              <w:rPr>
                <w:spacing w:val="-5"/>
              </w:rPr>
              <w:t>у</w:t>
            </w:r>
            <w:r w:rsidRPr="00B1269E">
              <w:rPr>
                <w:spacing w:val="1"/>
              </w:rPr>
              <w:t>м</w:t>
            </w:r>
            <w:r w:rsidRPr="00B1269E">
              <w:rPr>
                <w:spacing w:val="-1"/>
              </w:rPr>
              <w:t>е</w:t>
            </w:r>
            <w:r w:rsidRPr="00B1269E">
              <w:rPr>
                <w:spacing w:val="1"/>
              </w:rPr>
              <w:t>ний</w:t>
            </w:r>
          </w:p>
        </w:tc>
        <w:tc>
          <w:tcPr>
            <w:tcW w:w="2316"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 xml:space="preserve">Компьютерное  тестирование </w:t>
            </w:r>
            <w:r w:rsidRPr="00B1269E">
              <w:rPr>
                <w:spacing w:val="1"/>
              </w:rPr>
              <w:t>н</w:t>
            </w:r>
            <w:r w:rsidRPr="00B1269E">
              <w:t>а</w:t>
            </w:r>
          </w:p>
          <w:p w:rsidR="000638CB" w:rsidRPr="00B1269E" w:rsidRDefault="000638CB" w:rsidP="00B1269E">
            <w:pPr>
              <w:widowControl w:val="0"/>
              <w:autoSpaceDE w:val="0"/>
              <w:autoSpaceDN w:val="0"/>
              <w:adjustRightInd w:val="0"/>
              <w:spacing w:after="0"/>
              <w:jc w:val="both"/>
            </w:pPr>
            <w:r w:rsidRPr="00B1269E">
              <w:t>о</w:t>
            </w:r>
            <w:r w:rsidRPr="00B1269E">
              <w:rPr>
                <w:spacing w:val="-1"/>
              </w:rPr>
              <w:t>с</w:t>
            </w:r>
            <w:r w:rsidRPr="00B1269E">
              <w:rPr>
                <w:spacing w:val="1"/>
              </w:rPr>
              <w:t>н</w:t>
            </w:r>
            <w:r w:rsidRPr="00B1269E">
              <w:t>ове</w:t>
            </w:r>
            <w:r w:rsidRPr="00B1269E">
              <w:rPr>
                <w:spacing w:val="-1"/>
              </w:rPr>
              <w:t xml:space="preserve"> </w:t>
            </w:r>
            <w:r w:rsidRPr="00B1269E">
              <w:t>т</w:t>
            </w:r>
            <w:r w:rsidRPr="00B1269E">
              <w:rPr>
                <w:spacing w:val="2"/>
              </w:rPr>
              <w:t>и</w:t>
            </w:r>
            <w:r w:rsidRPr="00B1269E">
              <w:rPr>
                <w:spacing w:val="1"/>
              </w:rPr>
              <w:t>п</w:t>
            </w:r>
            <w:r w:rsidRPr="00B1269E">
              <w:t>ов</w:t>
            </w:r>
            <w:r w:rsidRPr="00B1269E">
              <w:rPr>
                <w:spacing w:val="-1"/>
              </w:rPr>
              <w:t>ы</w:t>
            </w:r>
            <w:r w:rsidRPr="00B1269E">
              <w:t>х т</w:t>
            </w:r>
            <w:r w:rsidRPr="00B1269E">
              <w:rPr>
                <w:spacing w:val="-1"/>
              </w:rPr>
              <w:t>ес</w:t>
            </w:r>
            <w:r w:rsidRPr="00B1269E">
              <w:t>тов</w:t>
            </w:r>
            <w:r w:rsidRPr="00B1269E">
              <w:rPr>
                <w:spacing w:val="-1"/>
              </w:rPr>
              <w:t>ы</w:t>
            </w:r>
            <w:r w:rsidRPr="00B1269E">
              <w:t>х</w:t>
            </w:r>
            <w:r w:rsidRPr="00B1269E">
              <w:rPr>
                <w:spacing w:val="2"/>
              </w:rPr>
              <w:t xml:space="preserve"> </w:t>
            </w:r>
            <w:r w:rsidRPr="00B1269E">
              <w:rPr>
                <w:spacing w:val="1"/>
              </w:rPr>
              <w:t>з</w:t>
            </w:r>
            <w:r w:rsidRPr="00B1269E">
              <w:rPr>
                <w:spacing w:val="-1"/>
              </w:rPr>
              <w:t>а</w:t>
            </w:r>
            <w:r w:rsidRPr="00B1269E">
              <w:t>д</w:t>
            </w:r>
            <w:r w:rsidRPr="00B1269E">
              <w:rPr>
                <w:spacing w:val="-1"/>
              </w:rPr>
              <w:t>а</w:t>
            </w:r>
            <w:r w:rsidRPr="00B1269E">
              <w:rPr>
                <w:spacing w:val="1"/>
              </w:rPr>
              <w:t>н</w:t>
            </w:r>
            <w:r w:rsidRPr="00B1269E">
              <w:rPr>
                <w:spacing w:val="-1"/>
              </w:rPr>
              <w:t>и</w:t>
            </w:r>
            <w:r w:rsidRPr="00B1269E">
              <w:t>й</w:t>
            </w:r>
          </w:p>
        </w:tc>
        <w:tc>
          <w:tcPr>
            <w:tcW w:w="2790"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t>Соб</w:t>
            </w:r>
            <w:r w:rsidRPr="00B1269E">
              <w:rPr>
                <w:spacing w:val="-1"/>
              </w:rPr>
              <w:t>есе</w:t>
            </w:r>
            <w:r w:rsidRPr="00B1269E">
              <w:t>дов</w:t>
            </w:r>
            <w:r w:rsidRPr="00B1269E">
              <w:rPr>
                <w:spacing w:val="-1"/>
              </w:rPr>
              <w:t>а</w:t>
            </w:r>
            <w:r w:rsidRPr="00B1269E">
              <w:rPr>
                <w:spacing w:val="1"/>
              </w:rPr>
              <w:t>ни</w:t>
            </w:r>
            <w:r w:rsidRPr="00B1269E">
              <w:t xml:space="preserve">я </w:t>
            </w:r>
            <w:r w:rsidRPr="00B1269E">
              <w:rPr>
                <w:spacing w:val="1"/>
              </w:rPr>
              <w:t>п</w:t>
            </w:r>
            <w:r w:rsidRPr="00B1269E">
              <w:t xml:space="preserve">о </w:t>
            </w:r>
            <w:r w:rsidRPr="00B1269E">
              <w:rPr>
                <w:spacing w:val="-1"/>
              </w:rPr>
              <w:t>с</w:t>
            </w:r>
            <w:r w:rsidRPr="00B1269E">
              <w:rPr>
                <w:spacing w:val="1"/>
              </w:rPr>
              <w:t>и</w:t>
            </w:r>
            <w:r w:rsidRPr="00B1269E">
              <w:rPr>
                <w:spacing w:val="3"/>
              </w:rPr>
              <w:t>т</w:t>
            </w:r>
            <w:r w:rsidRPr="00B1269E">
              <w:rPr>
                <w:spacing w:val="-5"/>
              </w:rPr>
              <w:t>у</w:t>
            </w:r>
            <w:r w:rsidRPr="00B1269E">
              <w:rPr>
                <w:spacing w:val="-1"/>
              </w:rPr>
              <w:t>а</w:t>
            </w:r>
            <w:r w:rsidRPr="00B1269E">
              <w:rPr>
                <w:spacing w:val="1"/>
              </w:rPr>
              <w:t>ци</w:t>
            </w:r>
            <w:r w:rsidRPr="00B1269E">
              <w:t>о</w:t>
            </w:r>
            <w:r w:rsidRPr="00B1269E">
              <w:rPr>
                <w:spacing w:val="1"/>
              </w:rPr>
              <w:t>нн</w:t>
            </w:r>
            <w:r w:rsidRPr="00B1269E">
              <w:t>ым</w:t>
            </w:r>
            <w:r w:rsidRPr="00B1269E">
              <w:rPr>
                <w:spacing w:val="-1"/>
              </w:rPr>
              <w:t xml:space="preserve"> </w:t>
            </w:r>
            <w:r w:rsidRPr="00B1269E">
              <w:rPr>
                <w:spacing w:val="1"/>
              </w:rPr>
              <w:t>з</w:t>
            </w:r>
            <w:r w:rsidRPr="00B1269E">
              <w:rPr>
                <w:spacing w:val="-1"/>
              </w:rPr>
              <w:t>а</w:t>
            </w:r>
            <w:r w:rsidRPr="00B1269E">
              <w:t>д</w:t>
            </w:r>
            <w:r w:rsidRPr="00B1269E">
              <w:rPr>
                <w:spacing w:val="-1"/>
              </w:rPr>
              <w:t>ача</w:t>
            </w:r>
            <w:r w:rsidRPr="00B1269E">
              <w:t>м и наглядному материалу</w:t>
            </w:r>
          </w:p>
        </w:tc>
      </w:tr>
      <w:tr w:rsidR="000638CB" w:rsidTr="00B1269E">
        <w:trPr>
          <w:trHeight w:hRule="exact" w:val="1493"/>
        </w:trPr>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t>060103</w:t>
            </w:r>
          </w:p>
          <w:p w:rsidR="000638CB" w:rsidRPr="00B1269E" w:rsidRDefault="000638CB" w:rsidP="00B1269E">
            <w:pPr>
              <w:widowControl w:val="0"/>
              <w:autoSpaceDE w:val="0"/>
              <w:autoSpaceDN w:val="0"/>
              <w:adjustRightInd w:val="0"/>
              <w:spacing w:after="0"/>
              <w:jc w:val="both"/>
            </w:pPr>
            <w:r w:rsidRPr="00B1269E">
              <w:rPr>
                <w:spacing w:val="-5"/>
              </w:rPr>
              <w:t>«</w:t>
            </w:r>
            <w:r w:rsidRPr="00B1269E">
              <w:rPr>
                <w:spacing w:val="2"/>
              </w:rPr>
              <w:t>П</w:t>
            </w:r>
            <w:r w:rsidRPr="00B1269E">
              <w:rPr>
                <w:spacing w:val="-1"/>
              </w:rPr>
              <w:t>е</w:t>
            </w:r>
            <w:r w:rsidRPr="00B1269E">
              <w:t>д</w:t>
            </w:r>
            <w:r w:rsidRPr="00B1269E">
              <w:rPr>
                <w:spacing w:val="1"/>
              </w:rPr>
              <w:t>и</w:t>
            </w:r>
            <w:r w:rsidRPr="00B1269E">
              <w:rPr>
                <w:spacing w:val="-1"/>
              </w:rPr>
              <w:t>а</w:t>
            </w:r>
            <w:r w:rsidRPr="00B1269E">
              <w:t>тр</w:t>
            </w:r>
            <w:r w:rsidRPr="00B1269E">
              <w:rPr>
                <w:spacing w:val="1"/>
              </w:rPr>
              <w:t>и</w:t>
            </w:r>
            <w:r w:rsidRPr="00B1269E">
              <w:rPr>
                <w:spacing w:val="5"/>
              </w:rPr>
              <w:t>я</w:t>
            </w:r>
            <w:r w:rsidRPr="00B1269E">
              <w:t>»</w:t>
            </w:r>
          </w:p>
        </w:tc>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Компьютерное  тестирование</w:t>
            </w:r>
            <w:r w:rsidRPr="00B1269E">
              <w:rPr>
                <w:spacing w:val="-1"/>
              </w:rPr>
              <w:t xml:space="preserve"> </w:t>
            </w:r>
            <w:r w:rsidRPr="00B1269E">
              <w:rPr>
                <w:spacing w:val="1"/>
              </w:rPr>
              <w:t>н</w:t>
            </w:r>
            <w:r w:rsidRPr="00B1269E">
              <w:t>а</w:t>
            </w:r>
          </w:p>
          <w:p w:rsidR="000638CB" w:rsidRPr="00B1269E" w:rsidRDefault="000638CB" w:rsidP="00B1269E">
            <w:pPr>
              <w:widowControl w:val="0"/>
              <w:autoSpaceDE w:val="0"/>
              <w:autoSpaceDN w:val="0"/>
              <w:adjustRightInd w:val="0"/>
              <w:spacing w:after="0"/>
              <w:jc w:val="both"/>
            </w:pPr>
            <w:r w:rsidRPr="00B1269E">
              <w:t>о</w:t>
            </w:r>
            <w:r w:rsidRPr="00B1269E">
              <w:rPr>
                <w:spacing w:val="-1"/>
              </w:rPr>
              <w:t>с</w:t>
            </w:r>
            <w:r w:rsidRPr="00B1269E">
              <w:rPr>
                <w:spacing w:val="1"/>
              </w:rPr>
              <w:t>н</w:t>
            </w:r>
            <w:r w:rsidRPr="00B1269E">
              <w:t>ове</w:t>
            </w:r>
            <w:r w:rsidRPr="00B1269E">
              <w:rPr>
                <w:spacing w:val="-1"/>
              </w:rPr>
              <w:t xml:space="preserve"> </w:t>
            </w:r>
            <w:r w:rsidRPr="00B1269E">
              <w:t>т</w:t>
            </w:r>
            <w:r w:rsidRPr="00B1269E">
              <w:rPr>
                <w:spacing w:val="2"/>
              </w:rPr>
              <w:t>и</w:t>
            </w:r>
            <w:r w:rsidRPr="00B1269E">
              <w:rPr>
                <w:spacing w:val="1"/>
              </w:rPr>
              <w:t>п</w:t>
            </w:r>
            <w:r w:rsidRPr="00B1269E">
              <w:t>ов</w:t>
            </w:r>
            <w:r w:rsidRPr="00B1269E">
              <w:rPr>
                <w:spacing w:val="-1"/>
              </w:rPr>
              <w:t>ы</w:t>
            </w:r>
            <w:r w:rsidRPr="00B1269E">
              <w:t>х т</w:t>
            </w:r>
            <w:r w:rsidRPr="00B1269E">
              <w:rPr>
                <w:spacing w:val="-1"/>
              </w:rPr>
              <w:t>ес</w:t>
            </w:r>
            <w:r w:rsidRPr="00B1269E">
              <w:t>тов</w:t>
            </w:r>
            <w:r w:rsidRPr="00B1269E">
              <w:rPr>
                <w:spacing w:val="-1"/>
              </w:rPr>
              <w:t>ы</w:t>
            </w:r>
            <w:r w:rsidRPr="00B1269E">
              <w:t>х</w:t>
            </w:r>
            <w:r w:rsidRPr="00B1269E">
              <w:rPr>
                <w:spacing w:val="2"/>
              </w:rPr>
              <w:t xml:space="preserve"> </w:t>
            </w:r>
            <w:r w:rsidRPr="00B1269E">
              <w:rPr>
                <w:spacing w:val="1"/>
              </w:rPr>
              <w:t>з</w:t>
            </w:r>
            <w:r w:rsidRPr="00B1269E">
              <w:rPr>
                <w:spacing w:val="-1"/>
              </w:rPr>
              <w:t>а</w:t>
            </w:r>
            <w:r w:rsidRPr="00B1269E">
              <w:t>д</w:t>
            </w:r>
            <w:r w:rsidRPr="00B1269E">
              <w:rPr>
                <w:spacing w:val="-1"/>
              </w:rPr>
              <w:t>а</w:t>
            </w:r>
            <w:r w:rsidRPr="00B1269E">
              <w:rPr>
                <w:spacing w:val="1"/>
              </w:rPr>
              <w:t>н</w:t>
            </w:r>
            <w:r w:rsidRPr="00B1269E">
              <w:rPr>
                <w:spacing w:val="-1"/>
              </w:rPr>
              <w:t>и</w:t>
            </w:r>
            <w:r w:rsidRPr="00B1269E">
              <w:t>й</w:t>
            </w:r>
          </w:p>
        </w:tc>
        <w:tc>
          <w:tcPr>
            <w:tcW w:w="2316"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Про</w:t>
            </w:r>
            <w:r w:rsidRPr="00B1269E">
              <w:rPr>
                <w:spacing w:val="-1"/>
              </w:rPr>
              <w:t>ве</w:t>
            </w:r>
            <w:r w:rsidRPr="00B1269E">
              <w:t>р</w:t>
            </w:r>
            <w:r w:rsidRPr="00B1269E">
              <w:rPr>
                <w:spacing w:val="1"/>
              </w:rPr>
              <w:t>к</w:t>
            </w:r>
            <w:r w:rsidRPr="00B1269E">
              <w:t>а</w:t>
            </w:r>
          </w:p>
          <w:p w:rsidR="000638CB" w:rsidRPr="00B1269E" w:rsidRDefault="000638CB" w:rsidP="00B1269E">
            <w:pPr>
              <w:widowControl w:val="0"/>
              <w:autoSpaceDE w:val="0"/>
              <w:autoSpaceDN w:val="0"/>
              <w:adjustRightInd w:val="0"/>
              <w:spacing w:after="0"/>
              <w:jc w:val="both"/>
            </w:pPr>
            <w:r w:rsidRPr="00B1269E">
              <w:rPr>
                <w:spacing w:val="1"/>
              </w:rPr>
              <w:t>п</w:t>
            </w:r>
            <w:r w:rsidRPr="00B1269E">
              <w:t>р</w:t>
            </w:r>
            <w:r w:rsidRPr="00B1269E">
              <w:rPr>
                <w:spacing w:val="-1"/>
              </w:rPr>
              <w:t>а</w:t>
            </w:r>
            <w:r w:rsidRPr="00B1269E">
              <w:rPr>
                <w:spacing w:val="1"/>
              </w:rPr>
              <w:t>к</w:t>
            </w:r>
            <w:r w:rsidRPr="00B1269E">
              <w:t>т</w:t>
            </w:r>
            <w:r w:rsidRPr="00B1269E">
              <w:rPr>
                <w:spacing w:val="1"/>
              </w:rPr>
              <w:t>и</w:t>
            </w:r>
            <w:r w:rsidRPr="00B1269E">
              <w:rPr>
                <w:spacing w:val="-1"/>
              </w:rPr>
              <w:t>чес</w:t>
            </w:r>
            <w:r w:rsidRPr="00B1269E">
              <w:rPr>
                <w:spacing w:val="1"/>
              </w:rPr>
              <w:t>к</w:t>
            </w:r>
            <w:r w:rsidRPr="00B1269E">
              <w:rPr>
                <w:spacing w:val="-1"/>
              </w:rPr>
              <w:t>и</w:t>
            </w:r>
            <w:r w:rsidRPr="00B1269E">
              <w:t xml:space="preserve">х </w:t>
            </w:r>
            <w:r w:rsidRPr="00B1269E">
              <w:rPr>
                <w:spacing w:val="-5"/>
              </w:rPr>
              <w:t>у</w:t>
            </w:r>
            <w:r w:rsidRPr="00B1269E">
              <w:rPr>
                <w:spacing w:val="1"/>
              </w:rPr>
              <w:t>м</w:t>
            </w:r>
            <w:r w:rsidRPr="00B1269E">
              <w:rPr>
                <w:spacing w:val="-1"/>
              </w:rPr>
              <w:t>е</w:t>
            </w:r>
            <w:r w:rsidRPr="00B1269E">
              <w:rPr>
                <w:spacing w:val="1"/>
              </w:rPr>
              <w:t>ни</w:t>
            </w:r>
            <w:r w:rsidRPr="00B1269E">
              <w:t>й</w:t>
            </w:r>
          </w:p>
        </w:tc>
        <w:tc>
          <w:tcPr>
            <w:tcW w:w="2790"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t>Соб</w:t>
            </w:r>
            <w:r w:rsidRPr="00B1269E">
              <w:rPr>
                <w:spacing w:val="-1"/>
              </w:rPr>
              <w:t>есе</w:t>
            </w:r>
            <w:r w:rsidRPr="00B1269E">
              <w:t>дов</w:t>
            </w:r>
            <w:r w:rsidRPr="00B1269E">
              <w:rPr>
                <w:spacing w:val="-1"/>
              </w:rPr>
              <w:t>а</w:t>
            </w:r>
            <w:r w:rsidRPr="00B1269E">
              <w:rPr>
                <w:spacing w:val="1"/>
              </w:rPr>
              <w:t>ни</w:t>
            </w:r>
            <w:r w:rsidRPr="00B1269E">
              <w:t xml:space="preserve">я </w:t>
            </w:r>
            <w:r w:rsidRPr="00B1269E">
              <w:rPr>
                <w:spacing w:val="1"/>
              </w:rPr>
              <w:t>п</w:t>
            </w:r>
            <w:r w:rsidRPr="00B1269E">
              <w:t xml:space="preserve">о </w:t>
            </w:r>
            <w:r w:rsidRPr="00B1269E">
              <w:rPr>
                <w:spacing w:val="-1"/>
              </w:rPr>
              <w:t>с</w:t>
            </w:r>
            <w:r w:rsidRPr="00B1269E">
              <w:rPr>
                <w:spacing w:val="1"/>
              </w:rPr>
              <w:t>и</w:t>
            </w:r>
            <w:r w:rsidRPr="00B1269E">
              <w:rPr>
                <w:spacing w:val="3"/>
              </w:rPr>
              <w:t>т</w:t>
            </w:r>
            <w:r w:rsidRPr="00B1269E">
              <w:rPr>
                <w:spacing w:val="-5"/>
              </w:rPr>
              <w:t>у</w:t>
            </w:r>
            <w:r w:rsidRPr="00B1269E">
              <w:rPr>
                <w:spacing w:val="-1"/>
              </w:rPr>
              <w:t>а</w:t>
            </w:r>
            <w:r w:rsidRPr="00B1269E">
              <w:rPr>
                <w:spacing w:val="1"/>
              </w:rPr>
              <w:t>ци</w:t>
            </w:r>
            <w:r w:rsidRPr="00B1269E">
              <w:t>о</w:t>
            </w:r>
            <w:r w:rsidRPr="00B1269E">
              <w:rPr>
                <w:spacing w:val="1"/>
              </w:rPr>
              <w:t>нн</w:t>
            </w:r>
            <w:r w:rsidRPr="00B1269E">
              <w:t>ым</w:t>
            </w:r>
            <w:r w:rsidRPr="00B1269E">
              <w:rPr>
                <w:spacing w:val="-1"/>
              </w:rPr>
              <w:t xml:space="preserve"> </w:t>
            </w:r>
            <w:r w:rsidRPr="00B1269E">
              <w:rPr>
                <w:spacing w:val="1"/>
              </w:rPr>
              <w:t>з</w:t>
            </w:r>
            <w:r w:rsidRPr="00B1269E">
              <w:rPr>
                <w:spacing w:val="-1"/>
              </w:rPr>
              <w:t>а</w:t>
            </w:r>
            <w:r w:rsidRPr="00B1269E">
              <w:t>д</w:t>
            </w:r>
            <w:r w:rsidRPr="00B1269E">
              <w:rPr>
                <w:spacing w:val="-1"/>
              </w:rPr>
              <w:t>ача</w:t>
            </w:r>
            <w:r w:rsidRPr="00B1269E">
              <w:t>м</w:t>
            </w:r>
          </w:p>
        </w:tc>
      </w:tr>
      <w:tr w:rsidR="000638CB" w:rsidTr="00B1269E">
        <w:trPr>
          <w:trHeight w:hRule="exact" w:val="1322"/>
        </w:trPr>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t>060105</w:t>
            </w:r>
          </w:p>
          <w:p w:rsidR="000638CB" w:rsidRPr="00B1269E" w:rsidRDefault="000638CB" w:rsidP="00B1269E">
            <w:pPr>
              <w:widowControl w:val="0"/>
              <w:autoSpaceDE w:val="0"/>
              <w:autoSpaceDN w:val="0"/>
              <w:adjustRightInd w:val="0"/>
              <w:spacing w:after="0"/>
              <w:jc w:val="both"/>
            </w:pPr>
            <w:r w:rsidRPr="00B1269E">
              <w:rPr>
                <w:spacing w:val="-5"/>
              </w:rPr>
              <w:t>«</w:t>
            </w:r>
            <w:r w:rsidRPr="00B1269E">
              <w:t>Ст</w:t>
            </w:r>
            <w:r w:rsidRPr="00B1269E">
              <w:rPr>
                <w:spacing w:val="2"/>
              </w:rPr>
              <w:t>о</w:t>
            </w:r>
            <w:r w:rsidRPr="00B1269E">
              <w:rPr>
                <w:spacing w:val="-1"/>
              </w:rPr>
              <w:t>ма</w:t>
            </w:r>
            <w:r w:rsidRPr="00B1269E">
              <w:t>толог</w:t>
            </w:r>
            <w:r w:rsidRPr="00B1269E">
              <w:rPr>
                <w:spacing w:val="1"/>
              </w:rPr>
              <w:t>и</w:t>
            </w:r>
            <w:r w:rsidRPr="00B1269E">
              <w:rPr>
                <w:spacing w:val="5"/>
              </w:rPr>
              <w:t>я</w:t>
            </w:r>
            <w:r w:rsidRPr="00B1269E">
              <w:t>»</w:t>
            </w:r>
          </w:p>
        </w:tc>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rPr>
                <w:spacing w:val="-8"/>
              </w:rPr>
              <w:t>А</w:t>
            </w:r>
            <w:r w:rsidRPr="00B1269E">
              <w:rPr>
                <w:spacing w:val="-6"/>
              </w:rPr>
              <w:t>т</w:t>
            </w:r>
            <w:r w:rsidRPr="00B1269E">
              <w:rPr>
                <w:spacing w:val="-4"/>
              </w:rPr>
              <w:t>т</w:t>
            </w:r>
            <w:r w:rsidRPr="00B1269E">
              <w:rPr>
                <w:spacing w:val="-6"/>
              </w:rPr>
              <w:t>е</w:t>
            </w:r>
            <w:r w:rsidRPr="00B1269E">
              <w:rPr>
                <w:spacing w:val="-8"/>
              </w:rPr>
              <w:t>с</w:t>
            </w:r>
            <w:r w:rsidRPr="00B1269E">
              <w:rPr>
                <w:spacing w:val="-4"/>
              </w:rPr>
              <w:t>т</w:t>
            </w:r>
            <w:r w:rsidRPr="00B1269E">
              <w:rPr>
                <w:spacing w:val="-8"/>
              </w:rPr>
              <w:t>а</w:t>
            </w:r>
            <w:r w:rsidRPr="00B1269E">
              <w:rPr>
                <w:spacing w:val="-6"/>
              </w:rPr>
              <w:t>ц</w:t>
            </w:r>
            <w:r w:rsidRPr="00B1269E">
              <w:rPr>
                <w:spacing w:val="-4"/>
              </w:rPr>
              <w:t>и</w:t>
            </w:r>
            <w:r w:rsidRPr="00B1269E">
              <w:rPr>
                <w:spacing w:val="-7"/>
              </w:rPr>
              <w:t>о</w:t>
            </w:r>
            <w:r w:rsidRPr="00B1269E">
              <w:rPr>
                <w:spacing w:val="-6"/>
              </w:rPr>
              <w:t>нн</w:t>
            </w:r>
            <w:r w:rsidRPr="00B1269E">
              <w:rPr>
                <w:spacing w:val="-5"/>
              </w:rPr>
              <w:t>о</w:t>
            </w:r>
            <w:r w:rsidRPr="00B1269E">
              <w:t xml:space="preserve">е </w:t>
            </w:r>
            <w:r w:rsidRPr="00B1269E">
              <w:rPr>
                <w:spacing w:val="-6"/>
              </w:rPr>
              <w:t>те</w:t>
            </w:r>
            <w:r w:rsidRPr="00B1269E">
              <w:rPr>
                <w:spacing w:val="-8"/>
              </w:rPr>
              <w:t>с</w:t>
            </w:r>
            <w:r w:rsidRPr="00B1269E">
              <w:rPr>
                <w:spacing w:val="-6"/>
              </w:rPr>
              <w:t>т</w:t>
            </w:r>
            <w:r w:rsidRPr="00B1269E">
              <w:rPr>
                <w:spacing w:val="-4"/>
              </w:rPr>
              <w:t>и</w:t>
            </w:r>
            <w:r w:rsidRPr="00B1269E">
              <w:rPr>
                <w:spacing w:val="-7"/>
              </w:rPr>
              <w:t>р</w:t>
            </w:r>
            <w:r w:rsidRPr="00B1269E">
              <w:rPr>
                <w:spacing w:val="-5"/>
              </w:rPr>
              <w:t>ов</w:t>
            </w:r>
            <w:r w:rsidRPr="00B1269E">
              <w:rPr>
                <w:spacing w:val="-8"/>
              </w:rPr>
              <w:t>а</w:t>
            </w:r>
            <w:r w:rsidRPr="00B1269E">
              <w:rPr>
                <w:spacing w:val="-6"/>
              </w:rPr>
              <w:t>н</w:t>
            </w:r>
            <w:r w:rsidRPr="00B1269E">
              <w:rPr>
                <w:spacing w:val="-4"/>
              </w:rPr>
              <w:t>и</w:t>
            </w:r>
            <w:r w:rsidRPr="00B1269E">
              <w:t>е</w:t>
            </w:r>
          </w:p>
        </w:tc>
        <w:tc>
          <w:tcPr>
            <w:tcW w:w="2316"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rPr>
                <w:spacing w:val="-10"/>
              </w:rPr>
              <w:t>Пр</w:t>
            </w:r>
            <w:r w:rsidRPr="00B1269E">
              <w:rPr>
                <w:spacing w:val="-11"/>
              </w:rPr>
              <w:t>а</w:t>
            </w:r>
            <w:r w:rsidRPr="00B1269E">
              <w:rPr>
                <w:spacing w:val="-9"/>
              </w:rPr>
              <w:t>к</w:t>
            </w:r>
            <w:r w:rsidRPr="00B1269E">
              <w:rPr>
                <w:spacing w:val="-11"/>
              </w:rPr>
              <w:t>т</w:t>
            </w:r>
            <w:r w:rsidRPr="00B1269E">
              <w:rPr>
                <w:spacing w:val="-8"/>
              </w:rPr>
              <w:t>и</w:t>
            </w:r>
            <w:r w:rsidRPr="00B1269E">
              <w:rPr>
                <w:spacing w:val="-10"/>
              </w:rPr>
              <w:t>ч</w:t>
            </w:r>
            <w:r w:rsidRPr="00B1269E">
              <w:rPr>
                <w:spacing w:val="-11"/>
              </w:rPr>
              <w:t>ес</w:t>
            </w:r>
            <w:r w:rsidRPr="00B1269E">
              <w:rPr>
                <w:spacing w:val="-9"/>
              </w:rPr>
              <w:t>к</w:t>
            </w:r>
            <w:r w:rsidRPr="00B1269E">
              <w:rPr>
                <w:spacing w:val="-11"/>
              </w:rPr>
              <w:t>и</w:t>
            </w:r>
            <w:r w:rsidRPr="00B1269E">
              <w:t>й</w:t>
            </w:r>
          </w:p>
          <w:p w:rsidR="000638CB" w:rsidRPr="00B1269E" w:rsidRDefault="000638CB" w:rsidP="00B1269E">
            <w:pPr>
              <w:widowControl w:val="0"/>
              <w:autoSpaceDE w:val="0"/>
              <w:autoSpaceDN w:val="0"/>
              <w:adjustRightInd w:val="0"/>
              <w:spacing w:after="0"/>
              <w:jc w:val="both"/>
            </w:pPr>
            <w:r w:rsidRPr="00B1269E">
              <w:rPr>
                <w:spacing w:val="-9"/>
              </w:rPr>
              <w:t>эк</w:t>
            </w:r>
            <w:r w:rsidRPr="00B1269E">
              <w:rPr>
                <w:spacing w:val="-8"/>
              </w:rPr>
              <w:t>з</w:t>
            </w:r>
            <w:r w:rsidRPr="00B1269E">
              <w:rPr>
                <w:spacing w:val="-11"/>
              </w:rPr>
              <w:t>а</w:t>
            </w:r>
            <w:r w:rsidRPr="00B1269E">
              <w:rPr>
                <w:spacing w:val="-10"/>
              </w:rPr>
              <w:t>м</w:t>
            </w:r>
            <w:r w:rsidRPr="00B1269E">
              <w:rPr>
                <w:spacing w:val="-13"/>
              </w:rPr>
              <w:t>е</w:t>
            </w:r>
            <w:r w:rsidRPr="00B1269E">
              <w:t>н</w:t>
            </w:r>
            <w:r w:rsidRPr="00B1269E">
              <w:rPr>
                <w:spacing w:val="-18"/>
              </w:rPr>
              <w:t xml:space="preserve"> </w:t>
            </w:r>
            <w:r w:rsidRPr="00B1269E">
              <w:rPr>
                <w:spacing w:val="-10"/>
              </w:rPr>
              <w:t>(</w:t>
            </w:r>
            <w:r w:rsidRPr="00B1269E">
              <w:rPr>
                <w:spacing w:val="-8"/>
              </w:rPr>
              <w:t>п</w:t>
            </w:r>
            <w:r w:rsidRPr="00B1269E">
              <w:rPr>
                <w:spacing w:val="-12"/>
              </w:rPr>
              <w:t>р</w:t>
            </w:r>
            <w:r w:rsidRPr="00B1269E">
              <w:rPr>
                <w:spacing w:val="-10"/>
              </w:rPr>
              <w:t>ов</w:t>
            </w:r>
            <w:r w:rsidRPr="00B1269E">
              <w:rPr>
                <w:spacing w:val="-11"/>
              </w:rPr>
              <w:t>е</w:t>
            </w:r>
            <w:r w:rsidRPr="00B1269E">
              <w:rPr>
                <w:spacing w:val="-10"/>
              </w:rPr>
              <w:t>р</w:t>
            </w:r>
            <w:r w:rsidRPr="00B1269E">
              <w:rPr>
                <w:spacing w:val="-8"/>
              </w:rPr>
              <w:t>к</w:t>
            </w:r>
            <w:r w:rsidRPr="00B1269E">
              <w:t xml:space="preserve">а </w:t>
            </w:r>
            <w:r w:rsidRPr="00B1269E">
              <w:rPr>
                <w:spacing w:val="-10"/>
              </w:rPr>
              <w:t>м</w:t>
            </w:r>
            <w:r w:rsidRPr="00B1269E">
              <w:rPr>
                <w:spacing w:val="-11"/>
              </w:rPr>
              <w:t>а</w:t>
            </w:r>
            <w:r w:rsidRPr="00B1269E">
              <w:rPr>
                <w:spacing w:val="-6"/>
              </w:rPr>
              <w:t>н</w:t>
            </w:r>
            <w:r w:rsidRPr="00B1269E">
              <w:rPr>
                <w:spacing w:val="-14"/>
              </w:rPr>
              <w:t>у</w:t>
            </w:r>
            <w:r w:rsidRPr="00B1269E">
              <w:rPr>
                <w:spacing w:val="-11"/>
              </w:rPr>
              <w:t>а</w:t>
            </w:r>
            <w:r w:rsidRPr="00B1269E">
              <w:rPr>
                <w:spacing w:val="-9"/>
              </w:rPr>
              <w:t>ль</w:t>
            </w:r>
            <w:r w:rsidRPr="00B1269E">
              <w:rPr>
                <w:spacing w:val="-8"/>
              </w:rPr>
              <w:t>н</w:t>
            </w:r>
            <w:r w:rsidRPr="00B1269E">
              <w:rPr>
                <w:spacing w:val="-12"/>
              </w:rPr>
              <w:t>ы</w:t>
            </w:r>
            <w:r w:rsidRPr="00B1269E">
              <w:t>х</w:t>
            </w:r>
            <w:r w:rsidRPr="00B1269E">
              <w:rPr>
                <w:spacing w:val="-19"/>
              </w:rPr>
              <w:t xml:space="preserve"> </w:t>
            </w:r>
            <w:r w:rsidRPr="00B1269E">
              <w:rPr>
                <w:spacing w:val="-8"/>
              </w:rPr>
              <w:t>н</w:t>
            </w:r>
            <w:r w:rsidRPr="00B1269E">
              <w:rPr>
                <w:spacing w:val="-11"/>
              </w:rPr>
              <w:t>а</w:t>
            </w:r>
            <w:r w:rsidRPr="00B1269E">
              <w:rPr>
                <w:spacing w:val="-10"/>
              </w:rPr>
              <w:t>вы</w:t>
            </w:r>
            <w:r w:rsidRPr="00B1269E">
              <w:rPr>
                <w:spacing w:val="-9"/>
              </w:rPr>
              <w:t>к</w:t>
            </w:r>
            <w:r w:rsidRPr="00B1269E">
              <w:rPr>
                <w:spacing w:val="-10"/>
              </w:rPr>
              <w:t>о</w:t>
            </w:r>
            <w:r w:rsidRPr="00B1269E">
              <w:t>в в</w:t>
            </w:r>
            <w:r w:rsidRPr="00B1269E">
              <w:rPr>
                <w:spacing w:val="-20"/>
              </w:rPr>
              <w:t xml:space="preserve"> </w:t>
            </w:r>
            <w:r w:rsidRPr="00B1269E">
              <w:rPr>
                <w:spacing w:val="-9"/>
              </w:rPr>
              <w:t>к</w:t>
            </w:r>
            <w:r w:rsidRPr="00B1269E">
              <w:rPr>
                <w:spacing w:val="-12"/>
              </w:rPr>
              <w:t>л</w:t>
            </w:r>
            <w:r w:rsidRPr="00B1269E">
              <w:rPr>
                <w:spacing w:val="-8"/>
              </w:rPr>
              <w:t>и</w:t>
            </w:r>
            <w:r w:rsidRPr="00B1269E">
              <w:rPr>
                <w:spacing w:val="-11"/>
              </w:rPr>
              <w:t>н</w:t>
            </w:r>
            <w:r w:rsidRPr="00B1269E">
              <w:rPr>
                <w:spacing w:val="-8"/>
              </w:rPr>
              <w:t>и</w:t>
            </w:r>
            <w:r w:rsidRPr="00B1269E">
              <w:rPr>
                <w:spacing w:val="-9"/>
              </w:rPr>
              <w:t>к</w:t>
            </w:r>
            <w:r w:rsidRPr="00B1269E">
              <w:rPr>
                <w:spacing w:val="-11"/>
              </w:rPr>
              <w:t>е</w:t>
            </w:r>
            <w:r w:rsidRPr="00B1269E">
              <w:t>)</w:t>
            </w:r>
          </w:p>
        </w:tc>
        <w:tc>
          <w:tcPr>
            <w:tcW w:w="2790"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rPr>
                <w:spacing w:val="-10"/>
              </w:rPr>
              <w:t>И</w:t>
            </w:r>
            <w:r w:rsidRPr="00B1269E">
              <w:rPr>
                <w:spacing w:val="-9"/>
              </w:rPr>
              <w:t>т</w:t>
            </w:r>
            <w:r w:rsidRPr="00B1269E">
              <w:rPr>
                <w:spacing w:val="-10"/>
              </w:rPr>
              <w:t>ог</w:t>
            </w:r>
            <w:r w:rsidRPr="00B1269E">
              <w:rPr>
                <w:spacing w:val="-7"/>
              </w:rPr>
              <w:t>о</w:t>
            </w:r>
            <w:r w:rsidRPr="00B1269E">
              <w:rPr>
                <w:spacing w:val="-10"/>
              </w:rPr>
              <w:t>в</w:t>
            </w:r>
            <w:r w:rsidRPr="00B1269E">
              <w:rPr>
                <w:spacing w:val="-7"/>
              </w:rPr>
              <w:t>о</w:t>
            </w:r>
            <w:r w:rsidRPr="00B1269E">
              <w:t>е</w:t>
            </w:r>
            <w:r w:rsidRPr="00B1269E">
              <w:rPr>
                <w:spacing w:val="-20"/>
              </w:rPr>
              <w:t xml:space="preserve"> </w:t>
            </w:r>
            <w:r w:rsidRPr="00B1269E">
              <w:rPr>
                <w:spacing w:val="-8"/>
              </w:rPr>
              <w:t>с</w:t>
            </w:r>
            <w:r w:rsidRPr="00B1269E">
              <w:rPr>
                <w:spacing w:val="-10"/>
              </w:rPr>
              <w:t>о</w:t>
            </w:r>
            <w:r w:rsidRPr="00B1269E">
              <w:rPr>
                <w:spacing w:val="-9"/>
              </w:rPr>
              <w:t>б</w:t>
            </w:r>
            <w:r w:rsidRPr="00B1269E">
              <w:rPr>
                <w:spacing w:val="-8"/>
              </w:rPr>
              <w:t>ес</w:t>
            </w:r>
            <w:r w:rsidRPr="00B1269E">
              <w:rPr>
                <w:spacing w:val="-11"/>
              </w:rPr>
              <w:t>е</w:t>
            </w:r>
            <w:r w:rsidRPr="00B1269E">
              <w:rPr>
                <w:spacing w:val="-9"/>
              </w:rPr>
              <w:t>д</w:t>
            </w:r>
            <w:r w:rsidRPr="00B1269E">
              <w:rPr>
                <w:spacing w:val="-7"/>
              </w:rPr>
              <w:t>о</w:t>
            </w:r>
            <w:r w:rsidRPr="00B1269E">
              <w:rPr>
                <w:spacing w:val="-10"/>
              </w:rPr>
              <w:t>в</w:t>
            </w:r>
            <w:r w:rsidRPr="00B1269E">
              <w:rPr>
                <w:spacing w:val="-11"/>
              </w:rPr>
              <w:t>а</w:t>
            </w:r>
            <w:r w:rsidRPr="00B1269E">
              <w:rPr>
                <w:spacing w:val="-8"/>
              </w:rPr>
              <w:t>ни</w:t>
            </w:r>
            <w:r w:rsidRPr="00B1269E">
              <w:t>е</w:t>
            </w:r>
            <w:r w:rsidRPr="00B1269E">
              <w:rPr>
                <w:spacing w:val="-15"/>
              </w:rPr>
              <w:t xml:space="preserve"> </w:t>
            </w:r>
            <w:r w:rsidRPr="00B1269E">
              <w:rPr>
                <w:spacing w:val="-8"/>
              </w:rPr>
              <w:t>п</w:t>
            </w:r>
            <w:r w:rsidRPr="00B1269E">
              <w:t xml:space="preserve">о </w:t>
            </w:r>
            <w:r w:rsidRPr="00B1269E">
              <w:rPr>
                <w:spacing w:val="-8"/>
              </w:rPr>
              <w:t>п</w:t>
            </w:r>
            <w:r w:rsidRPr="00B1269E">
              <w:rPr>
                <w:spacing w:val="-10"/>
              </w:rPr>
              <w:t>ро</w:t>
            </w:r>
            <w:r w:rsidRPr="00B1269E">
              <w:rPr>
                <w:spacing w:val="-9"/>
              </w:rPr>
              <w:t>ф</w:t>
            </w:r>
            <w:r w:rsidRPr="00B1269E">
              <w:rPr>
                <w:spacing w:val="-8"/>
              </w:rPr>
              <w:t>и</w:t>
            </w:r>
            <w:r w:rsidRPr="00B1269E">
              <w:rPr>
                <w:spacing w:val="-9"/>
              </w:rPr>
              <w:t>ль</w:t>
            </w:r>
            <w:r w:rsidRPr="00B1269E">
              <w:rPr>
                <w:spacing w:val="-8"/>
              </w:rPr>
              <w:t>н</w:t>
            </w:r>
            <w:r w:rsidRPr="00B1269E">
              <w:rPr>
                <w:spacing w:val="-10"/>
              </w:rPr>
              <w:t>ы</w:t>
            </w:r>
            <w:r w:rsidRPr="00B1269E">
              <w:t>м</w:t>
            </w:r>
            <w:r w:rsidRPr="00B1269E">
              <w:rPr>
                <w:spacing w:val="-20"/>
              </w:rPr>
              <w:t xml:space="preserve"> </w:t>
            </w:r>
            <w:r w:rsidRPr="00B1269E">
              <w:rPr>
                <w:spacing w:val="-7"/>
              </w:rPr>
              <w:t>р</w:t>
            </w:r>
            <w:r w:rsidRPr="00B1269E">
              <w:rPr>
                <w:spacing w:val="-11"/>
              </w:rPr>
              <w:t>а</w:t>
            </w:r>
            <w:r w:rsidRPr="00B1269E">
              <w:rPr>
                <w:spacing w:val="-8"/>
              </w:rPr>
              <w:t>з</w:t>
            </w:r>
            <w:r w:rsidRPr="00B1269E">
              <w:rPr>
                <w:spacing w:val="-7"/>
              </w:rPr>
              <w:t>д</w:t>
            </w:r>
            <w:r w:rsidRPr="00B1269E">
              <w:rPr>
                <w:spacing w:val="-11"/>
              </w:rPr>
              <w:t>е</w:t>
            </w:r>
            <w:r w:rsidRPr="00B1269E">
              <w:rPr>
                <w:spacing w:val="-9"/>
              </w:rPr>
              <w:t>л</w:t>
            </w:r>
            <w:r w:rsidRPr="00B1269E">
              <w:rPr>
                <w:spacing w:val="-8"/>
              </w:rPr>
              <w:t>а</w:t>
            </w:r>
            <w:r w:rsidRPr="00B1269E">
              <w:t xml:space="preserve">м </w:t>
            </w:r>
            <w:r w:rsidRPr="00B1269E">
              <w:rPr>
                <w:spacing w:val="-11"/>
              </w:rPr>
              <w:t>с</w:t>
            </w:r>
            <w:r w:rsidRPr="00B1269E">
              <w:rPr>
                <w:spacing w:val="-9"/>
              </w:rPr>
              <w:t>т</w:t>
            </w:r>
            <w:r w:rsidRPr="00B1269E">
              <w:rPr>
                <w:spacing w:val="-10"/>
              </w:rPr>
              <w:t>о</w:t>
            </w:r>
            <w:r w:rsidRPr="00B1269E">
              <w:rPr>
                <w:spacing w:val="-8"/>
              </w:rPr>
              <w:t>м</w:t>
            </w:r>
            <w:r w:rsidRPr="00B1269E">
              <w:rPr>
                <w:spacing w:val="-11"/>
              </w:rPr>
              <w:t>а</w:t>
            </w:r>
            <w:r w:rsidRPr="00B1269E">
              <w:rPr>
                <w:spacing w:val="-9"/>
              </w:rPr>
              <w:t>т</w:t>
            </w:r>
            <w:r w:rsidRPr="00B1269E">
              <w:rPr>
                <w:spacing w:val="-10"/>
              </w:rPr>
              <w:t>о</w:t>
            </w:r>
            <w:r w:rsidRPr="00B1269E">
              <w:rPr>
                <w:spacing w:val="-7"/>
              </w:rPr>
              <w:t>л</w:t>
            </w:r>
            <w:r w:rsidRPr="00B1269E">
              <w:rPr>
                <w:spacing w:val="-10"/>
              </w:rPr>
              <w:t>ог</w:t>
            </w:r>
            <w:r w:rsidRPr="00B1269E">
              <w:rPr>
                <w:spacing w:val="-8"/>
              </w:rPr>
              <w:t>и</w:t>
            </w:r>
            <w:r w:rsidRPr="00B1269E">
              <w:t>и</w:t>
            </w:r>
          </w:p>
        </w:tc>
      </w:tr>
      <w:tr w:rsidR="000638CB" w:rsidTr="00CC0210">
        <w:trPr>
          <w:trHeight w:hRule="exact" w:val="1133"/>
        </w:trPr>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 xml:space="preserve"> </w:t>
            </w:r>
          </w:p>
          <w:p w:rsidR="000638CB" w:rsidRPr="00B1269E" w:rsidRDefault="000638CB" w:rsidP="00B1269E">
            <w:pPr>
              <w:widowControl w:val="0"/>
              <w:autoSpaceDE w:val="0"/>
              <w:autoSpaceDN w:val="0"/>
              <w:adjustRightInd w:val="0"/>
              <w:spacing w:after="0"/>
              <w:jc w:val="both"/>
            </w:pPr>
            <w:r w:rsidRPr="00B1269E">
              <w:t>060301</w:t>
            </w:r>
          </w:p>
          <w:p w:rsidR="000638CB" w:rsidRPr="00B1269E" w:rsidRDefault="000638CB" w:rsidP="00B1269E">
            <w:pPr>
              <w:widowControl w:val="0"/>
              <w:autoSpaceDE w:val="0"/>
              <w:autoSpaceDN w:val="0"/>
              <w:adjustRightInd w:val="0"/>
              <w:spacing w:after="0"/>
              <w:jc w:val="both"/>
            </w:pPr>
            <w:r w:rsidRPr="00B1269E">
              <w:t>«Фармация»</w:t>
            </w:r>
          </w:p>
        </w:tc>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rPr>
                <w:spacing w:val="-8"/>
              </w:rPr>
              <w:t>А</w:t>
            </w:r>
            <w:r w:rsidRPr="00B1269E">
              <w:rPr>
                <w:spacing w:val="-6"/>
              </w:rPr>
              <w:t>т</w:t>
            </w:r>
            <w:r w:rsidRPr="00B1269E">
              <w:rPr>
                <w:spacing w:val="-4"/>
              </w:rPr>
              <w:t>т</w:t>
            </w:r>
            <w:r w:rsidRPr="00B1269E">
              <w:rPr>
                <w:spacing w:val="-6"/>
              </w:rPr>
              <w:t>е</w:t>
            </w:r>
            <w:r w:rsidRPr="00B1269E">
              <w:rPr>
                <w:spacing w:val="-8"/>
              </w:rPr>
              <w:t>с</w:t>
            </w:r>
            <w:r w:rsidRPr="00B1269E">
              <w:rPr>
                <w:spacing w:val="-4"/>
              </w:rPr>
              <w:t>т</w:t>
            </w:r>
            <w:r w:rsidRPr="00B1269E">
              <w:rPr>
                <w:spacing w:val="-8"/>
              </w:rPr>
              <w:t>а</w:t>
            </w:r>
            <w:r w:rsidRPr="00B1269E">
              <w:rPr>
                <w:spacing w:val="-6"/>
              </w:rPr>
              <w:t>ц</w:t>
            </w:r>
            <w:r w:rsidRPr="00B1269E">
              <w:rPr>
                <w:spacing w:val="-4"/>
              </w:rPr>
              <w:t>и</w:t>
            </w:r>
            <w:r w:rsidRPr="00B1269E">
              <w:rPr>
                <w:spacing w:val="-7"/>
              </w:rPr>
              <w:t>о</w:t>
            </w:r>
            <w:r w:rsidRPr="00B1269E">
              <w:rPr>
                <w:spacing w:val="-6"/>
              </w:rPr>
              <w:t>нн</w:t>
            </w:r>
            <w:r w:rsidRPr="00B1269E">
              <w:rPr>
                <w:spacing w:val="-5"/>
              </w:rPr>
              <w:t>о</w:t>
            </w:r>
            <w:r w:rsidRPr="00B1269E">
              <w:t xml:space="preserve">е </w:t>
            </w:r>
            <w:r w:rsidRPr="00B1269E">
              <w:rPr>
                <w:spacing w:val="-6"/>
              </w:rPr>
              <w:t>те</w:t>
            </w:r>
            <w:r w:rsidRPr="00B1269E">
              <w:rPr>
                <w:spacing w:val="-8"/>
              </w:rPr>
              <w:t>с</w:t>
            </w:r>
            <w:r w:rsidRPr="00B1269E">
              <w:rPr>
                <w:spacing w:val="-6"/>
              </w:rPr>
              <w:t>т</w:t>
            </w:r>
            <w:r w:rsidRPr="00B1269E">
              <w:rPr>
                <w:spacing w:val="-4"/>
              </w:rPr>
              <w:t>и</w:t>
            </w:r>
            <w:r w:rsidRPr="00B1269E">
              <w:rPr>
                <w:spacing w:val="-7"/>
              </w:rPr>
              <w:t>р</w:t>
            </w:r>
            <w:r w:rsidRPr="00B1269E">
              <w:rPr>
                <w:spacing w:val="-5"/>
              </w:rPr>
              <w:t>ов</w:t>
            </w:r>
            <w:r w:rsidRPr="00B1269E">
              <w:rPr>
                <w:spacing w:val="-8"/>
              </w:rPr>
              <w:t>а</w:t>
            </w:r>
            <w:r w:rsidRPr="00B1269E">
              <w:rPr>
                <w:spacing w:val="-6"/>
              </w:rPr>
              <w:t>н</w:t>
            </w:r>
            <w:r w:rsidRPr="00B1269E">
              <w:rPr>
                <w:spacing w:val="-4"/>
              </w:rPr>
              <w:t>и</w:t>
            </w:r>
            <w:r w:rsidRPr="00B1269E">
              <w:t>е</w:t>
            </w:r>
          </w:p>
        </w:tc>
        <w:tc>
          <w:tcPr>
            <w:tcW w:w="2316"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Про</w:t>
            </w:r>
            <w:r w:rsidRPr="00B1269E">
              <w:rPr>
                <w:spacing w:val="-1"/>
              </w:rPr>
              <w:t>ве</w:t>
            </w:r>
            <w:r w:rsidRPr="00B1269E">
              <w:t>р</w:t>
            </w:r>
            <w:r w:rsidRPr="00B1269E">
              <w:rPr>
                <w:spacing w:val="1"/>
              </w:rPr>
              <w:t>к</w:t>
            </w:r>
            <w:r w:rsidRPr="00B1269E">
              <w:t>а</w:t>
            </w:r>
          </w:p>
          <w:p w:rsidR="000638CB" w:rsidRPr="00B1269E" w:rsidRDefault="000638CB" w:rsidP="00B1269E">
            <w:pPr>
              <w:widowControl w:val="0"/>
              <w:autoSpaceDE w:val="0"/>
              <w:autoSpaceDN w:val="0"/>
              <w:adjustRightInd w:val="0"/>
              <w:spacing w:after="0"/>
              <w:jc w:val="both"/>
              <w:rPr>
                <w:spacing w:val="-10"/>
              </w:rPr>
            </w:pPr>
            <w:r w:rsidRPr="00B1269E">
              <w:rPr>
                <w:spacing w:val="1"/>
              </w:rPr>
              <w:t>п</w:t>
            </w:r>
            <w:r w:rsidRPr="00B1269E">
              <w:t>р</w:t>
            </w:r>
            <w:r w:rsidRPr="00B1269E">
              <w:rPr>
                <w:spacing w:val="-1"/>
              </w:rPr>
              <w:t>а</w:t>
            </w:r>
            <w:r w:rsidRPr="00B1269E">
              <w:rPr>
                <w:spacing w:val="1"/>
              </w:rPr>
              <w:t>к</w:t>
            </w:r>
            <w:r w:rsidRPr="00B1269E">
              <w:t>т</w:t>
            </w:r>
            <w:r w:rsidRPr="00B1269E">
              <w:rPr>
                <w:spacing w:val="1"/>
              </w:rPr>
              <w:t>и</w:t>
            </w:r>
            <w:r w:rsidRPr="00B1269E">
              <w:rPr>
                <w:spacing w:val="-1"/>
              </w:rPr>
              <w:t>чес</w:t>
            </w:r>
            <w:r w:rsidRPr="00B1269E">
              <w:rPr>
                <w:spacing w:val="1"/>
              </w:rPr>
              <w:t>к</w:t>
            </w:r>
            <w:r w:rsidRPr="00B1269E">
              <w:rPr>
                <w:spacing w:val="-1"/>
              </w:rPr>
              <w:t>и</w:t>
            </w:r>
            <w:r w:rsidRPr="00B1269E">
              <w:t xml:space="preserve">х </w:t>
            </w:r>
            <w:r w:rsidRPr="00B1269E">
              <w:rPr>
                <w:spacing w:val="-5"/>
              </w:rPr>
              <w:t>у</w:t>
            </w:r>
            <w:r w:rsidRPr="00B1269E">
              <w:rPr>
                <w:spacing w:val="1"/>
              </w:rPr>
              <w:t>м</w:t>
            </w:r>
            <w:r w:rsidRPr="00B1269E">
              <w:rPr>
                <w:spacing w:val="-1"/>
              </w:rPr>
              <w:t>е</w:t>
            </w:r>
            <w:r w:rsidRPr="00B1269E">
              <w:rPr>
                <w:spacing w:val="1"/>
              </w:rPr>
              <w:t>ни</w:t>
            </w:r>
            <w:r w:rsidRPr="00B1269E">
              <w:t>й</w:t>
            </w:r>
          </w:p>
        </w:tc>
        <w:tc>
          <w:tcPr>
            <w:tcW w:w="2790"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Соб</w:t>
            </w:r>
            <w:r w:rsidRPr="00B1269E">
              <w:rPr>
                <w:spacing w:val="-1"/>
              </w:rPr>
              <w:t>есе</w:t>
            </w:r>
            <w:r w:rsidRPr="00B1269E">
              <w:t>дов</w:t>
            </w:r>
            <w:r w:rsidRPr="00B1269E">
              <w:rPr>
                <w:spacing w:val="-1"/>
              </w:rPr>
              <w:t>а</w:t>
            </w:r>
            <w:r w:rsidRPr="00B1269E">
              <w:rPr>
                <w:spacing w:val="1"/>
              </w:rPr>
              <w:t>ни</w:t>
            </w:r>
            <w:r w:rsidRPr="00B1269E">
              <w:t xml:space="preserve">я </w:t>
            </w:r>
            <w:r w:rsidRPr="00B1269E">
              <w:rPr>
                <w:spacing w:val="1"/>
              </w:rPr>
              <w:t>п</w:t>
            </w:r>
            <w:r w:rsidRPr="00B1269E">
              <w:t xml:space="preserve">о </w:t>
            </w:r>
            <w:r w:rsidRPr="00B1269E">
              <w:rPr>
                <w:spacing w:val="-1"/>
              </w:rPr>
              <w:t>с</w:t>
            </w:r>
            <w:r w:rsidRPr="00B1269E">
              <w:rPr>
                <w:spacing w:val="1"/>
              </w:rPr>
              <w:t>и</w:t>
            </w:r>
            <w:r w:rsidRPr="00B1269E">
              <w:rPr>
                <w:spacing w:val="3"/>
              </w:rPr>
              <w:t>т</w:t>
            </w:r>
            <w:r w:rsidRPr="00B1269E">
              <w:rPr>
                <w:spacing w:val="-5"/>
              </w:rPr>
              <w:t>у</w:t>
            </w:r>
            <w:r w:rsidRPr="00B1269E">
              <w:rPr>
                <w:spacing w:val="-1"/>
              </w:rPr>
              <w:t>а</w:t>
            </w:r>
            <w:r w:rsidRPr="00B1269E">
              <w:rPr>
                <w:spacing w:val="1"/>
              </w:rPr>
              <w:t>ци</w:t>
            </w:r>
            <w:r w:rsidRPr="00B1269E">
              <w:t>о</w:t>
            </w:r>
            <w:r w:rsidRPr="00B1269E">
              <w:rPr>
                <w:spacing w:val="1"/>
              </w:rPr>
              <w:t>нн</w:t>
            </w:r>
            <w:r w:rsidRPr="00B1269E">
              <w:t>ым</w:t>
            </w:r>
            <w:r w:rsidRPr="00B1269E">
              <w:rPr>
                <w:spacing w:val="-1"/>
              </w:rPr>
              <w:t xml:space="preserve"> </w:t>
            </w:r>
            <w:r w:rsidRPr="00B1269E">
              <w:rPr>
                <w:spacing w:val="1"/>
              </w:rPr>
              <w:t>з</w:t>
            </w:r>
            <w:r w:rsidRPr="00B1269E">
              <w:rPr>
                <w:spacing w:val="-1"/>
              </w:rPr>
              <w:t>а</w:t>
            </w:r>
            <w:r w:rsidRPr="00B1269E">
              <w:t>д</w:t>
            </w:r>
            <w:r w:rsidRPr="00B1269E">
              <w:rPr>
                <w:spacing w:val="-1"/>
              </w:rPr>
              <w:t>ача</w:t>
            </w:r>
            <w:r w:rsidRPr="00B1269E">
              <w:t>м</w:t>
            </w:r>
          </w:p>
        </w:tc>
      </w:tr>
      <w:tr w:rsidR="000638CB" w:rsidTr="00CC0210">
        <w:trPr>
          <w:trHeight w:hRule="exact" w:val="1133"/>
        </w:trPr>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060104</w:t>
            </w:r>
          </w:p>
          <w:p w:rsidR="000638CB" w:rsidRPr="00B1269E" w:rsidRDefault="000638CB" w:rsidP="00B1269E">
            <w:pPr>
              <w:widowControl w:val="0"/>
              <w:autoSpaceDE w:val="0"/>
              <w:autoSpaceDN w:val="0"/>
              <w:adjustRightInd w:val="0"/>
              <w:spacing w:after="0"/>
              <w:jc w:val="both"/>
            </w:pPr>
            <w:r w:rsidRPr="00B1269E">
              <w:t>«Медико-профи-лактическое дело</w:t>
            </w:r>
          </w:p>
        </w:tc>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Про</w:t>
            </w:r>
            <w:r w:rsidRPr="00B1269E">
              <w:rPr>
                <w:spacing w:val="-1"/>
              </w:rPr>
              <w:t>ве</w:t>
            </w:r>
            <w:r w:rsidRPr="00B1269E">
              <w:t>р</w:t>
            </w:r>
            <w:r w:rsidRPr="00B1269E">
              <w:rPr>
                <w:spacing w:val="1"/>
              </w:rPr>
              <w:t>к</w:t>
            </w:r>
            <w:r w:rsidRPr="00B1269E">
              <w:t xml:space="preserve">а </w:t>
            </w:r>
            <w:r w:rsidRPr="00B1269E">
              <w:rPr>
                <w:spacing w:val="1"/>
              </w:rPr>
              <w:t>п</w:t>
            </w:r>
            <w:r w:rsidRPr="00B1269E">
              <w:t>р</w:t>
            </w:r>
            <w:r w:rsidRPr="00B1269E">
              <w:rPr>
                <w:spacing w:val="-1"/>
              </w:rPr>
              <w:t>а</w:t>
            </w:r>
            <w:r w:rsidRPr="00B1269E">
              <w:rPr>
                <w:spacing w:val="1"/>
              </w:rPr>
              <w:t>к</w:t>
            </w:r>
            <w:r w:rsidRPr="00B1269E">
              <w:t>т</w:t>
            </w:r>
            <w:r w:rsidRPr="00B1269E">
              <w:rPr>
                <w:spacing w:val="1"/>
              </w:rPr>
              <w:t>и</w:t>
            </w:r>
            <w:r w:rsidRPr="00B1269E">
              <w:rPr>
                <w:spacing w:val="-1"/>
              </w:rPr>
              <w:t>чес</w:t>
            </w:r>
            <w:r w:rsidRPr="00B1269E">
              <w:rPr>
                <w:spacing w:val="1"/>
              </w:rPr>
              <w:t>к</w:t>
            </w:r>
            <w:r w:rsidRPr="00B1269E">
              <w:rPr>
                <w:spacing w:val="-1"/>
              </w:rPr>
              <w:t>и</w:t>
            </w:r>
            <w:r w:rsidRPr="00B1269E">
              <w:t xml:space="preserve">х </w:t>
            </w:r>
            <w:r w:rsidRPr="00B1269E">
              <w:rPr>
                <w:spacing w:val="-5"/>
              </w:rPr>
              <w:t>у</w:t>
            </w:r>
            <w:r w:rsidRPr="00B1269E">
              <w:rPr>
                <w:spacing w:val="1"/>
              </w:rPr>
              <w:t>м</w:t>
            </w:r>
            <w:r w:rsidRPr="00B1269E">
              <w:rPr>
                <w:spacing w:val="-1"/>
              </w:rPr>
              <w:t>е</w:t>
            </w:r>
            <w:r w:rsidRPr="00B1269E">
              <w:rPr>
                <w:spacing w:val="1"/>
              </w:rPr>
              <w:t>ний</w:t>
            </w:r>
          </w:p>
        </w:tc>
        <w:tc>
          <w:tcPr>
            <w:tcW w:w="2316"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rPr>
                <w:spacing w:val="-10"/>
              </w:rPr>
            </w:pPr>
            <w:r w:rsidRPr="00B1269E">
              <w:rPr>
                <w:spacing w:val="-8"/>
              </w:rPr>
              <w:t>А</w:t>
            </w:r>
            <w:r w:rsidRPr="00B1269E">
              <w:rPr>
                <w:spacing w:val="-6"/>
              </w:rPr>
              <w:t>т</w:t>
            </w:r>
            <w:r w:rsidRPr="00B1269E">
              <w:rPr>
                <w:spacing w:val="-4"/>
              </w:rPr>
              <w:t>т</w:t>
            </w:r>
            <w:r w:rsidRPr="00B1269E">
              <w:rPr>
                <w:spacing w:val="-6"/>
              </w:rPr>
              <w:t>е</w:t>
            </w:r>
            <w:r w:rsidRPr="00B1269E">
              <w:rPr>
                <w:spacing w:val="-8"/>
              </w:rPr>
              <w:t>с</w:t>
            </w:r>
            <w:r w:rsidRPr="00B1269E">
              <w:rPr>
                <w:spacing w:val="-4"/>
              </w:rPr>
              <w:t>т</w:t>
            </w:r>
            <w:r w:rsidRPr="00B1269E">
              <w:rPr>
                <w:spacing w:val="-8"/>
              </w:rPr>
              <w:t>а</w:t>
            </w:r>
            <w:r w:rsidRPr="00B1269E">
              <w:rPr>
                <w:spacing w:val="-6"/>
              </w:rPr>
              <w:t>ц</w:t>
            </w:r>
            <w:r w:rsidRPr="00B1269E">
              <w:rPr>
                <w:spacing w:val="-4"/>
              </w:rPr>
              <w:t>и</w:t>
            </w:r>
            <w:r w:rsidRPr="00B1269E">
              <w:rPr>
                <w:spacing w:val="-7"/>
              </w:rPr>
              <w:t>о</w:t>
            </w:r>
            <w:r w:rsidRPr="00B1269E">
              <w:rPr>
                <w:spacing w:val="-6"/>
              </w:rPr>
              <w:t>нн</w:t>
            </w:r>
            <w:r w:rsidRPr="00B1269E">
              <w:rPr>
                <w:spacing w:val="-5"/>
              </w:rPr>
              <w:t>о</w:t>
            </w:r>
            <w:r w:rsidRPr="00B1269E">
              <w:t xml:space="preserve">е </w:t>
            </w:r>
            <w:r w:rsidRPr="00B1269E">
              <w:rPr>
                <w:spacing w:val="-6"/>
              </w:rPr>
              <w:t>те</w:t>
            </w:r>
            <w:r w:rsidRPr="00B1269E">
              <w:rPr>
                <w:spacing w:val="-8"/>
              </w:rPr>
              <w:t>с</w:t>
            </w:r>
            <w:r w:rsidRPr="00B1269E">
              <w:rPr>
                <w:spacing w:val="-6"/>
              </w:rPr>
              <w:t>т</w:t>
            </w:r>
            <w:r w:rsidRPr="00B1269E">
              <w:rPr>
                <w:spacing w:val="-4"/>
              </w:rPr>
              <w:t>и</w:t>
            </w:r>
            <w:r w:rsidRPr="00B1269E">
              <w:rPr>
                <w:spacing w:val="-7"/>
              </w:rPr>
              <w:t>р</w:t>
            </w:r>
            <w:r w:rsidRPr="00B1269E">
              <w:rPr>
                <w:spacing w:val="-5"/>
              </w:rPr>
              <w:t>ов</w:t>
            </w:r>
            <w:r w:rsidRPr="00B1269E">
              <w:rPr>
                <w:spacing w:val="-8"/>
              </w:rPr>
              <w:t>а</w:t>
            </w:r>
            <w:r w:rsidRPr="00B1269E">
              <w:rPr>
                <w:spacing w:val="-6"/>
              </w:rPr>
              <w:t>н</w:t>
            </w:r>
            <w:r w:rsidRPr="00B1269E">
              <w:rPr>
                <w:spacing w:val="-4"/>
              </w:rPr>
              <w:t>и</w:t>
            </w:r>
            <w:r w:rsidRPr="00B1269E">
              <w:t>е</w:t>
            </w:r>
          </w:p>
        </w:tc>
        <w:tc>
          <w:tcPr>
            <w:tcW w:w="2790"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rPr>
                <w:spacing w:val="-10"/>
              </w:rPr>
              <w:t>И</w:t>
            </w:r>
            <w:r w:rsidRPr="00B1269E">
              <w:rPr>
                <w:spacing w:val="-9"/>
              </w:rPr>
              <w:t>т</w:t>
            </w:r>
            <w:r w:rsidRPr="00B1269E">
              <w:rPr>
                <w:spacing w:val="-10"/>
              </w:rPr>
              <w:t>ог</w:t>
            </w:r>
            <w:r w:rsidRPr="00B1269E">
              <w:rPr>
                <w:spacing w:val="-7"/>
              </w:rPr>
              <w:t>о</w:t>
            </w:r>
            <w:r w:rsidRPr="00B1269E">
              <w:rPr>
                <w:spacing w:val="-10"/>
              </w:rPr>
              <w:t>в</w:t>
            </w:r>
            <w:r w:rsidRPr="00B1269E">
              <w:rPr>
                <w:spacing w:val="-7"/>
              </w:rPr>
              <w:t>о</w:t>
            </w:r>
            <w:r w:rsidRPr="00B1269E">
              <w:t>е</w:t>
            </w:r>
            <w:r w:rsidRPr="00B1269E">
              <w:rPr>
                <w:spacing w:val="-20"/>
              </w:rPr>
              <w:t xml:space="preserve"> </w:t>
            </w:r>
            <w:r w:rsidRPr="00B1269E">
              <w:rPr>
                <w:spacing w:val="-8"/>
              </w:rPr>
              <w:t>с</w:t>
            </w:r>
            <w:r w:rsidRPr="00B1269E">
              <w:rPr>
                <w:spacing w:val="-10"/>
              </w:rPr>
              <w:t>о</w:t>
            </w:r>
            <w:r w:rsidRPr="00B1269E">
              <w:rPr>
                <w:spacing w:val="-9"/>
              </w:rPr>
              <w:t>б</w:t>
            </w:r>
            <w:r w:rsidRPr="00B1269E">
              <w:rPr>
                <w:spacing w:val="-8"/>
              </w:rPr>
              <w:t>ес</w:t>
            </w:r>
            <w:r w:rsidRPr="00B1269E">
              <w:rPr>
                <w:spacing w:val="-11"/>
              </w:rPr>
              <w:t>е</w:t>
            </w:r>
            <w:r w:rsidRPr="00B1269E">
              <w:rPr>
                <w:spacing w:val="-9"/>
              </w:rPr>
              <w:t>д</w:t>
            </w:r>
            <w:r w:rsidRPr="00B1269E">
              <w:rPr>
                <w:spacing w:val="-7"/>
              </w:rPr>
              <w:t>о</w:t>
            </w:r>
            <w:r w:rsidRPr="00B1269E">
              <w:rPr>
                <w:spacing w:val="-10"/>
              </w:rPr>
              <w:t>в</w:t>
            </w:r>
            <w:r w:rsidRPr="00B1269E">
              <w:rPr>
                <w:spacing w:val="-11"/>
              </w:rPr>
              <w:t>а</w:t>
            </w:r>
            <w:r w:rsidRPr="00B1269E">
              <w:rPr>
                <w:spacing w:val="-8"/>
              </w:rPr>
              <w:t>ни</w:t>
            </w:r>
            <w:r w:rsidRPr="00B1269E">
              <w:t>е</w:t>
            </w:r>
            <w:r w:rsidRPr="00B1269E">
              <w:rPr>
                <w:spacing w:val="-15"/>
              </w:rPr>
              <w:t xml:space="preserve"> </w:t>
            </w:r>
            <w:r w:rsidRPr="00B1269E">
              <w:rPr>
                <w:spacing w:val="-8"/>
              </w:rPr>
              <w:t>п</w:t>
            </w:r>
            <w:r w:rsidRPr="00B1269E">
              <w:t xml:space="preserve">о </w:t>
            </w:r>
            <w:r w:rsidRPr="00B1269E">
              <w:rPr>
                <w:spacing w:val="-8"/>
              </w:rPr>
              <w:t>п</w:t>
            </w:r>
            <w:r w:rsidRPr="00B1269E">
              <w:rPr>
                <w:spacing w:val="-10"/>
              </w:rPr>
              <w:t>ро</w:t>
            </w:r>
            <w:r w:rsidRPr="00B1269E">
              <w:rPr>
                <w:spacing w:val="-9"/>
              </w:rPr>
              <w:t>ф</w:t>
            </w:r>
            <w:r w:rsidRPr="00B1269E">
              <w:rPr>
                <w:spacing w:val="-8"/>
              </w:rPr>
              <w:t>и</w:t>
            </w:r>
            <w:r w:rsidRPr="00B1269E">
              <w:rPr>
                <w:spacing w:val="-9"/>
              </w:rPr>
              <w:t>ль</w:t>
            </w:r>
            <w:r w:rsidRPr="00B1269E">
              <w:rPr>
                <w:spacing w:val="-8"/>
              </w:rPr>
              <w:t>н</w:t>
            </w:r>
            <w:r w:rsidRPr="00B1269E">
              <w:rPr>
                <w:spacing w:val="-10"/>
              </w:rPr>
              <w:t>ы</w:t>
            </w:r>
            <w:r w:rsidRPr="00B1269E">
              <w:t>м</w:t>
            </w:r>
            <w:r w:rsidRPr="00B1269E">
              <w:rPr>
                <w:spacing w:val="-20"/>
              </w:rPr>
              <w:t xml:space="preserve"> дисциплинам</w:t>
            </w:r>
          </w:p>
        </w:tc>
      </w:tr>
      <w:tr w:rsidR="000638CB" w:rsidTr="00B1269E">
        <w:trPr>
          <w:trHeight w:hRule="exact" w:val="1132"/>
        </w:trPr>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060109</w:t>
            </w:r>
          </w:p>
          <w:p w:rsidR="000638CB" w:rsidRPr="00B1269E" w:rsidRDefault="000638CB" w:rsidP="00B1269E">
            <w:pPr>
              <w:widowControl w:val="0"/>
              <w:autoSpaceDE w:val="0"/>
              <w:autoSpaceDN w:val="0"/>
              <w:adjustRightInd w:val="0"/>
              <w:spacing w:after="0"/>
              <w:jc w:val="both"/>
            </w:pPr>
            <w:r w:rsidRPr="00B1269E">
              <w:rPr>
                <w:spacing w:val="-5"/>
              </w:rPr>
              <w:t>«</w:t>
            </w:r>
            <w:r w:rsidRPr="00B1269E">
              <w:rPr>
                <w:spacing w:val="3"/>
              </w:rPr>
              <w:t>С</w:t>
            </w:r>
            <w:r w:rsidRPr="00B1269E">
              <w:rPr>
                <w:spacing w:val="-1"/>
              </w:rPr>
              <w:t>ес</w:t>
            </w:r>
            <w:r w:rsidRPr="00B1269E">
              <w:t>тр</w:t>
            </w:r>
            <w:r w:rsidRPr="00B1269E">
              <w:rPr>
                <w:spacing w:val="1"/>
              </w:rPr>
              <w:t>ин</w:t>
            </w:r>
            <w:r w:rsidRPr="00B1269E">
              <w:rPr>
                <w:spacing w:val="-1"/>
              </w:rPr>
              <w:t>с</w:t>
            </w:r>
            <w:r w:rsidRPr="00B1269E">
              <w:rPr>
                <w:spacing w:val="1"/>
              </w:rPr>
              <w:t>к</w:t>
            </w:r>
            <w:r w:rsidRPr="00B1269E">
              <w:t>ое д</w:t>
            </w:r>
            <w:r w:rsidRPr="00B1269E">
              <w:rPr>
                <w:spacing w:val="-1"/>
              </w:rPr>
              <w:t>е</w:t>
            </w:r>
            <w:r w:rsidRPr="00B1269E">
              <w:t>л</w:t>
            </w:r>
            <w:r w:rsidRPr="00B1269E">
              <w:rPr>
                <w:spacing w:val="5"/>
              </w:rPr>
              <w:t>о</w:t>
            </w:r>
            <w:r w:rsidRPr="00B1269E">
              <w:t>»</w:t>
            </w:r>
          </w:p>
        </w:tc>
        <w:tc>
          <w:tcPr>
            <w:tcW w:w="2127"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p>
          <w:p w:rsidR="000638CB" w:rsidRPr="00B1269E" w:rsidRDefault="000638CB" w:rsidP="00B1269E">
            <w:pPr>
              <w:widowControl w:val="0"/>
              <w:autoSpaceDE w:val="0"/>
              <w:autoSpaceDN w:val="0"/>
              <w:adjustRightInd w:val="0"/>
              <w:spacing w:after="0"/>
              <w:jc w:val="both"/>
            </w:pPr>
            <w:r w:rsidRPr="00B1269E">
              <w:t>Ат</w:t>
            </w:r>
            <w:r w:rsidRPr="00B1269E">
              <w:rPr>
                <w:spacing w:val="1"/>
              </w:rPr>
              <w:t>т</w:t>
            </w:r>
            <w:r w:rsidRPr="00B1269E">
              <w:rPr>
                <w:spacing w:val="-1"/>
              </w:rPr>
              <w:t>ес</w:t>
            </w:r>
            <w:r w:rsidRPr="00B1269E">
              <w:t>т</w:t>
            </w:r>
            <w:r w:rsidRPr="00B1269E">
              <w:rPr>
                <w:spacing w:val="-1"/>
              </w:rPr>
              <w:t>а</w:t>
            </w:r>
            <w:r w:rsidRPr="00B1269E">
              <w:rPr>
                <w:spacing w:val="1"/>
              </w:rPr>
              <w:t>ци</w:t>
            </w:r>
            <w:r w:rsidRPr="00B1269E">
              <w:t>о</w:t>
            </w:r>
            <w:r w:rsidRPr="00B1269E">
              <w:rPr>
                <w:spacing w:val="1"/>
              </w:rPr>
              <w:t>нн</w:t>
            </w:r>
            <w:r w:rsidRPr="00B1269E">
              <w:t>ое т</w:t>
            </w:r>
            <w:r w:rsidRPr="00B1269E">
              <w:rPr>
                <w:spacing w:val="-1"/>
              </w:rPr>
              <w:t>ес</w:t>
            </w:r>
            <w:r w:rsidRPr="00B1269E">
              <w:t>т</w:t>
            </w:r>
            <w:r w:rsidRPr="00B1269E">
              <w:rPr>
                <w:spacing w:val="1"/>
              </w:rPr>
              <w:t>и</w:t>
            </w:r>
            <w:r w:rsidRPr="00B1269E">
              <w:t>ров</w:t>
            </w:r>
            <w:r w:rsidRPr="00B1269E">
              <w:rPr>
                <w:spacing w:val="-1"/>
              </w:rPr>
              <w:t>а</w:t>
            </w:r>
            <w:r w:rsidRPr="00B1269E">
              <w:rPr>
                <w:spacing w:val="1"/>
              </w:rPr>
              <w:t>ни</w:t>
            </w:r>
            <w:r w:rsidRPr="00B1269E">
              <w:t>е</w:t>
            </w:r>
          </w:p>
        </w:tc>
        <w:tc>
          <w:tcPr>
            <w:tcW w:w="2316"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rPr>
                <w:spacing w:val="-2"/>
              </w:rPr>
              <w:t>В</w:t>
            </w:r>
            <w:r w:rsidRPr="00B1269E">
              <w:t>ыпол</w:t>
            </w:r>
            <w:r w:rsidRPr="00B1269E">
              <w:rPr>
                <w:spacing w:val="1"/>
              </w:rPr>
              <w:t>н</w:t>
            </w:r>
            <w:r w:rsidRPr="00B1269E">
              <w:rPr>
                <w:spacing w:val="-1"/>
              </w:rPr>
              <w:t>е</w:t>
            </w:r>
            <w:r w:rsidRPr="00B1269E">
              <w:rPr>
                <w:spacing w:val="1"/>
              </w:rPr>
              <w:t>ни</w:t>
            </w:r>
            <w:r w:rsidRPr="00B1269E">
              <w:t>е</w:t>
            </w:r>
            <w:r w:rsidRPr="00B1269E">
              <w:rPr>
                <w:spacing w:val="-1"/>
              </w:rPr>
              <w:t xml:space="preserve"> </w:t>
            </w:r>
            <w:r w:rsidRPr="00B1269E">
              <w:t>и</w:t>
            </w:r>
          </w:p>
          <w:p w:rsidR="000638CB" w:rsidRPr="00B1269E" w:rsidRDefault="000638CB" w:rsidP="00B1269E">
            <w:pPr>
              <w:widowControl w:val="0"/>
              <w:autoSpaceDE w:val="0"/>
              <w:autoSpaceDN w:val="0"/>
              <w:adjustRightInd w:val="0"/>
              <w:spacing w:after="0"/>
              <w:jc w:val="both"/>
            </w:pPr>
            <w:r w:rsidRPr="00B1269E">
              <w:rPr>
                <w:spacing w:val="1"/>
              </w:rPr>
              <w:t>з</w:t>
            </w:r>
            <w:r w:rsidRPr="00B1269E">
              <w:rPr>
                <w:spacing w:val="-1"/>
              </w:rPr>
              <w:t>а</w:t>
            </w:r>
            <w:r w:rsidRPr="00B1269E">
              <w:t>щ</w:t>
            </w:r>
            <w:r w:rsidRPr="00B1269E">
              <w:rPr>
                <w:spacing w:val="1"/>
              </w:rPr>
              <w:t>и</w:t>
            </w:r>
            <w:r w:rsidRPr="00B1269E">
              <w:t>та</w:t>
            </w:r>
            <w:r w:rsidRPr="00B1269E">
              <w:rPr>
                <w:spacing w:val="-1"/>
              </w:rPr>
              <w:t xml:space="preserve"> </w:t>
            </w:r>
            <w:r w:rsidRPr="00B1269E">
              <w:t>д</w:t>
            </w:r>
            <w:r w:rsidRPr="00B1269E">
              <w:rPr>
                <w:spacing w:val="-1"/>
              </w:rPr>
              <w:t>и</w:t>
            </w:r>
            <w:r w:rsidRPr="00B1269E">
              <w:rPr>
                <w:spacing w:val="1"/>
              </w:rPr>
              <w:t>п</w:t>
            </w:r>
            <w:r w:rsidRPr="00B1269E">
              <w:t>ломной р</w:t>
            </w:r>
            <w:r w:rsidRPr="00B1269E">
              <w:rPr>
                <w:spacing w:val="-1"/>
              </w:rPr>
              <w:t>а</w:t>
            </w:r>
            <w:r w:rsidRPr="00B1269E">
              <w:t>бо</w:t>
            </w:r>
            <w:r w:rsidRPr="00B1269E">
              <w:rPr>
                <w:spacing w:val="1"/>
              </w:rPr>
              <w:t>т</w:t>
            </w:r>
            <w:r w:rsidRPr="00B1269E">
              <w:t>ы</w:t>
            </w:r>
          </w:p>
        </w:tc>
        <w:tc>
          <w:tcPr>
            <w:tcW w:w="2790" w:type="dxa"/>
            <w:tcBorders>
              <w:top w:val="single" w:sz="12" w:space="0" w:color="000000"/>
              <w:left w:val="single" w:sz="12" w:space="0" w:color="000000"/>
              <w:bottom w:val="single" w:sz="12" w:space="0" w:color="000000"/>
              <w:right w:val="single" w:sz="12" w:space="0" w:color="000000"/>
            </w:tcBorders>
          </w:tcPr>
          <w:p w:rsidR="000638CB" w:rsidRPr="00B1269E" w:rsidRDefault="000638CB" w:rsidP="00B1269E">
            <w:pPr>
              <w:widowControl w:val="0"/>
              <w:autoSpaceDE w:val="0"/>
              <w:autoSpaceDN w:val="0"/>
              <w:adjustRightInd w:val="0"/>
              <w:spacing w:after="0"/>
              <w:jc w:val="both"/>
            </w:pPr>
            <w:r w:rsidRPr="00B1269E">
              <w:t>Ме</w:t>
            </w:r>
            <w:r w:rsidRPr="00B1269E">
              <w:rPr>
                <w:spacing w:val="-1"/>
              </w:rPr>
              <w:t>ж</w:t>
            </w:r>
            <w:r w:rsidRPr="00B1269E">
              <w:t>д</w:t>
            </w:r>
            <w:r w:rsidRPr="00B1269E">
              <w:rPr>
                <w:spacing w:val="1"/>
              </w:rPr>
              <w:t>и</w:t>
            </w:r>
            <w:r w:rsidRPr="00B1269E">
              <w:rPr>
                <w:spacing w:val="-1"/>
              </w:rPr>
              <w:t>с</w:t>
            </w:r>
            <w:r w:rsidRPr="00B1269E">
              <w:rPr>
                <w:spacing w:val="1"/>
              </w:rPr>
              <w:t>цип</w:t>
            </w:r>
            <w:r w:rsidRPr="00B1269E">
              <w:rPr>
                <w:spacing w:val="-2"/>
              </w:rPr>
              <w:t>л</w:t>
            </w:r>
            <w:r w:rsidRPr="00B1269E">
              <w:rPr>
                <w:spacing w:val="1"/>
              </w:rPr>
              <w:t>ин</w:t>
            </w:r>
            <w:r w:rsidRPr="00B1269E">
              <w:rPr>
                <w:spacing w:val="-1"/>
              </w:rPr>
              <w:t>а</w:t>
            </w:r>
            <w:r w:rsidRPr="00B1269E">
              <w:t>р</w:t>
            </w:r>
            <w:r w:rsidRPr="00B1269E">
              <w:rPr>
                <w:spacing w:val="1"/>
              </w:rPr>
              <w:t>н</w:t>
            </w:r>
            <w:r w:rsidRPr="00B1269E">
              <w:rPr>
                <w:spacing w:val="-3"/>
              </w:rPr>
              <w:t>ы</w:t>
            </w:r>
            <w:r w:rsidRPr="00B1269E">
              <w:t>й</w:t>
            </w:r>
          </w:p>
          <w:p w:rsidR="000638CB" w:rsidRPr="00B1269E" w:rsidRDefault="000638CB" w:rsidP="00B1269E">
            <w:pPr>
              <w:widowControl w:val="0"/>
              <w:autoSpaceDE w:val="0"/>
              <w:autoSpaceDN w:val="0"/>
              <w:adjustRightInd w:val="0"/>
              <w:spacing w:after="0"/>
              <w:jc w:val="both"/>
            </w:pPr>
            <w:r w:rsidRPr="00B1269E">
              <w:t>го</w:t>
            </w:r>
            <w:r w:rsidRPr="00B1269E">
              <w:rPr>
                <w:spacing w:val="1"/>
              </w:rPr>
              <w:t>с</w:t>
            </w:r>
            <w:r w:rsidRPr="00B1269E">
              <w:rPr>
                <w:spacing w:val="-5"/>
              </w:rPr>
              <w:t>у</w:t>
            </w:r>
            <w:r w:rsidRPr="00B1269E">
              <w:rPr>
                <w:spacing w:val="2"/>
              </w:rPr>
              <w:t>д</w:t>
            </w:r>
            <w:r w:rsidRPr="00B1269E">
              <w:rPr>
                <w:spacing w:val="-1"/>
              </w:rPr>
              <w:t>а</w:t>
            </w:r>
            <w:r w:rsidRPr="00B1269E">
              <w:t>р</w:t>
            </w:r>
            <w:r w:rsidRPr="00B1269E">
              <w:rPr>
                <w:spacing w:val="-1"/>
              </w:rPr>
              <w:t>с</w:t>
            </w:r>
            <w:r w:rsidRPr="00B1269E">
              <w:t>тв</w:t>
            </w:r>
            <w:r w:rsidRPr="00B1269E">
              <w:rPr>
                <w:spacing w:val="-1"/>
              </w:rPr>
              <w:t>е</w:t>
            </w:r>
            <w:r w:rsidRPr="00B1269E">
              <w:rPr>
                <w:spacing w:val="1"/>
              </w:rPr>
              <w:t>нн</w:t>
            </w:r>
            <w:r w:rsidRPr="00B1269E">
              <w:t>ый э</w:t>
            </w:r>
            <w:r w:rsidRPr="00B1269E">
              <w:rPr>
                <w:spacing w:val="1"/>
              </w:rPr>
              <w:t>кз</w:t>
            </w:r>
            <w:r w:rsidRPr="00B1269E">
              <w:rPr>
                <w:spacing w:val="-1"/>
              </w:rPr>
              <w:t>аме</w:t>
            </w:r>
            <w:r w:rsidRPr="00B1269E">
              <w:t>н в форме</w:t>
            </w:r>
            <w:r w:rsidRPr="00B1269E">
              <w:rPr>
                <w:spacing w:val="-2"/>
              </w:rPr>
              <w:t xml:space="preserve"> </w:t>
            </w:r>
            <w:r w:rsidRPr="00B1269E">
              <w:rPr>
                <w:spacing w:val="-1"/>
              </w:rPr>
              <w:t>с</w:t>
            </w:r>
            <w:r w:rsidRPr="00B1269E">
              <w:t>об</w:t>
            </w:r>
            <w:r w:rsidRPr="00B1269E">
              <w:rPr>
                <w:spacing w:val="1"/>
              </w:rPr>
              <w:t>е</w:t>
            </w:r>
            <w:r w:rsidRPr="00B1269E">
              <w:rPr>
                <w:spacing w:val="-1"/>
              </w:rPr>
              <w:t>се</w:t>
            </w:r>
            <w:r w:rsidRPr="00B1269E">
              <w:t>до</w:t>
            </w:r>
            <w:r w:rsidRPr="00B1269E">
              <w:rPr>
                <w:spacing w:val="2"/>
              </w:rPr>
              <w:t>в</w:t>
            </w:r>
            <w:r w:rsidRPr="00B1269E">
              <w:rPr>
                <w:spacing w:val="-1"/>
              </w:rPr>
              <w:t>а</w:t>
            </w:r>
            <w:r w:rsidRPr="00B1269E">
              <w:rPr>
                <w:spacing w:val="1"/>
              </w:rPr>
              <w:t>ни</w:t>
            </w:r>
            <w:r w:rsidRPr="00B1269E">
              <w:t>я</w:t>
            </w:r>
          </w:p>
        </w:tc>
      </w:tr>
    </w:tbl>
    <w:p w:rsidR="00FE31BC" w:rsidRDefault="00FE31BC" w:rsidP="009E35DB">
      <w:pPr>
        <w:widowControl w:val="0"/>
        <w:autoSpaceDE w:val="0"/>
        <w:autoSpaceDN w:val="0"/>
        <w:adjustRightInd w:val="0"/>
        <w:spacing w:line="322" w:lineRule="exact"/>
        <w:ind w:left="2371" w:right="-48" w:hanging="506"/>
        <w:rPr>
          <w:rFonts w:ascii="Times New Roman" w:hAnsi="Times New Roman" w:cs="Times New Roman"/>
          <w:i/>
          <w:sz w:val="28"/>
          <w:szCs w:val="28"/>
        </w:rPr>
      </w:pPr>
    </w:p>
    <w:p w:rsidR="000638CB" w:rsidRDefault="000638CB" w:rsidP="009E35DB">
      <w:pPr>
        <w:widowControl w:val="0"/>
        <w:autoSpaceDE w:val="0"/>
        <w:autoSpaceDN w:val="0"/>
        <w:adjustRightInd w:val="0"/>
        <w:spacing w:line="322" w:lineRule="exact"/>
        <w:ind w:left="2371" w:right="-48" w:hanging="506"/>
        <w:rPr>
          <w:sz w:val="28"/>
          <w:szCs w:val="28"/>
        </w:rPr>
      </w:pPr>
      <w:r w:rsidRPr="009E35DB">
        <w:rPr>
          <w:rFonts w:ascii="Times New Roman" w:hAnsi="Times New Roman" w:cs="Times New Roman"/>
          <w:i/>
          <w:sz w:val="28"/>
          <w:szCs w:val="28"/>
        </w:rPr>
        <w:t>Рез</w:t>
      </w:r>
      <w:r w:rsidRPr="009E35DB">
        <w:rPr>
          <w:rFonts w:ascii="Times New Roman" w:hAnsi="Times New Roman" w:cs="Times New Roman"/>
          <w:i/>
          <w:spacing w:val="-4"/>
          <w:sz w:val="28"/>
          <w:szCs w:val="28"/>
        </w:rPr>
        <w:t>у</w:t>
      </w:r>
      <w:r w:rsidRPr="009E35DB">
        <w:rPr>
          <w:rFonts w:ascii="Times New Roman" w:hAnsi="Times New Roman" w:cs="Times New Roman"/>
          <w:i/>
          <w:spacing w:val="1"/>
          <w:sz w:val="28"/>
          <w:szCs w:val="28"/>
        </w:rPr>
        <w:t>л</w:t>
      </w:r>
      <w:r w:rsidRPr="009E35DB">
        <w:rPr>
          <w:rFonts w:ascii="Times New Roman" w:hAnsi="Times New Roman" w:cs="Times New Roman"/>
          <w:i/>
          <w:spacing w:val="-1"/>
          <w:sz w:val="28"/>
          <w:szCs w:val="28"/>
        </w:rPr>
        <w:t>ь</w:t>
      </w:r>
      <w:r w:rsidRPr="009E35DB">
        <w:rPr>
          <w:rFonts w:ascii="Times New Roman" w:hAnsi="Times New Roman" w:cs="Times New Roman"/>
          <w:i/>
          <w:sz w:val="28"/>
          <w:szCs w:val="28"/>
        </w:rPr>
        <w:t>таты г</w:t>
      </w:r>
      <w:r w:rsidRPr="009E35DB">
        <w:rPr>
          <w:rFonts w:ascii="Times New Roman" w:hAnsi="Times New Roman" w:cs="Times New Roman"/>
          <w:i/>
          <w:spacing w:val="1"/>
          <w:sz w:val="28"/>
          <w:szCs w:val="28"/>
        </w:rPr>
        <w:t>о</w:t>
      </w:r>
      <w:r w:rsidRPr="009E35DB">
        <w:rPr>
          <w:rFonts w:ascii="Times New Roman" w:hAnsi="Times New Roman" w:cs="Times New Roman"/>
          <w:i/>
          <w:sz w:val="28"/>
          <w:szCs w:val="28"/>
        </w:rPr>
        <w:t>с</w:t>
      </w:r>
      <w:r w:rsidRPr="009E35DB">
        <w:rPr>
          <w:rFonts w:ascii="Times New Roman" w:hAnsi="Times New Roman" w:cs="Times New Roman"/>
          <w:i/>
          <w:spacing w:val="-3"/>
          <w:sz w:val="28"/>
          <w:szCs w:val="28"/>
        </w:rPr>
        <w:t>у</w:t>
      </w:r>
      <w:r w:rsidRPr="009E35DB">
        <w:rPr>
          <w:rFonts w:ascii="Times New Roman" w:hAnsi="Times New Roman" w:cs="Times New Roman"/>
          <w:i/>
          <w:spacing w:val="1"/>
          <w:sz w:val="28"/>
          <w:szCs w:val="28"/>
        </w:rPr>
        <w:t>д</w:t>
      </w:r>
      <w:r w:rsidRPr="009E35DB">
        <w:rPr>
          <w:rFonts w:ascii="Times New Roman" w:hAnsi="Times New Roman" w:cs="Times New Roman"/>
          <w:i/>
          <w:sz w:val="28"/>
          <w:szCs w:val="28"/>
        </w:rPr>
        <w:t>а</w:t>
      </w:r>
      <w:r w:rsidRPr="009E35DB">
        <w:rPr>
          <w:rFonts w:ascii="Times New Roman" w:hAnsi="Times New Roman" w:cs="Times New Roman"/>
          <w:i/>
          <w:spacing w:val="-1"/>
          <w:sz w:val="28"/>
          <w:szCs w:val="28"/>
        </w:rPr>
        <w:t>р</w:t>
      </w:r>
      <w:r w:rsidRPr="009E35DB">
        <w:rPr>
          <w:rFonts w:ascii="Times New Roman" w:hAnsi="Times New Roman" w:cs="Times New Roman"/>
          <w:i/>
          <w:sz w:val="28"/>
          <w:szCs w:val="28"/>
        </w:rPr>
        <w:t>ствен</w:t>
      </w:r>
      <w:r w:rsidRPr="009E35DB">
        <w:rPr>
          <w:rFonts w:ascii="Times New Roman" w:hAnsi="Times New Roman" w:cs="Times New Roman"/>
          <w:i/>
          <w:spacing w:val="-1"/>
          <w:sz w:val="28"/>
          <w:szCs w:val="28"/>
        </w:rPr>
        <w:t>но</w:t>
      </w:r>
      <w:r w:rsidRPr="009E35DB">
        <w:rPr>
          <w:rFonts w:ascii="Times New Roman" w:hAnsi="Times New Roman" w:cs="Times New Roman"/>
          <w:i/>
          <w:sz w:val="28"/>
          <w:szCs w:val="28"/>
        </w:rPr>
        <w:t>й</w:t>
      </w:r>
      <w:r w:rsidRPr="009E35DB">
        <w:rPr>
          <w:rFonts w:ascii="Times New Roman" w:hAnsi="Times New Roman" w:cs="Times New Roman"/>
          <w:i/>
          <w:spacing w:val="1"/>
          <w:sz w:val="28"/>
          <w:szCs w:val="28"/>
        </w:rPr>
        <w:t xml:space="preserve"> </w:t>
      </w:r>
      <w:r w:rsidRPr="009E35DB">
        <w:rPr>
          <w:rFonts w:ascii="Times New Roman" w:hAnsi="Times New Roman" w:cs="Times New Roman"/>
          <w:i/>
          <w:sz w:val="28"/>
          <w:szCs w:val="28"/>
        </w:rPr>
        <w:t>и</w:t>
      </w:r>
      <w:r w:rsidRPr="009E35DB">
        <w:rPr>
          <w:rFonts w:ascii="Times New Roman" w:hAnsi="Times New Roman" w:cs="Times New Roman"/>
          <w:i/>
          <w:spacing w:val="-2"/>
          <w:sz w:val="28"/>
          <w:szCs w:val="28"/>
        </w:rPr>
        <w:t>т</w:t>
      </w:r>
      <w:r w:rsidRPr="009E35DB">
        <w:rPr>
          <w:rFonts w:ascii="Times New Roman" w:hAnsi="Times New Roman" w:cs="Times New Roman"/>
          <w:i/>
          <w:spacing w:val="1"/>
          <w:sz w:val="28"/>
          <w:szCs w:val="28"/>
        </w:rPr>
        <w:t>о</w:t>
      </w:r>
      <w:r w:rsidRPr="009E35DB">
        <w:rPr>
          <w:rFonts w:ascii="Times New Roman" w:hAnsi="Times New Roman" w:cs="Times New Roman"/>
          <w:i/>
          <w:spacing w:val="-2"/>
          <w:sz w:val="28"/>
          <w:szCs w:val="28"/>
        </w:rPr>
        <w:t>г</w:t>
      </w:r>
      <w:r w:rsidRPr="009E35DB">
        <w:rPr>
          <w:rFonts w:ascii="Times New Roman" w:hAnsi="Times New Roman" w:cs="Times New Roman"/>
          <w:i/>
          <w:spacing w:val="1"/>
          <w:sz w:val="28"/>
          <w:szCs w:val="28"/>
        </w:rPr>
        <w:t>о</w:t>
      </w:r>
      <w:r w:rsidRPr="009E35DB">
        <w:rPr>
          <w:rFonts w:ascii="Times New Roman" w:hAnsi="Times New Roman" w:cs="Times New Roman"/>
          <w:i/>
          <w:sz w:val="28"/>
          <w:szCs w:val="28"/>
        </w:rPr>
        <w:t>в</w:t>
      </w:r>
      <w:r w:rsidRPr="009E35DB">
        <w:rPr>
          <w:rFonts w:ascii="Times New Roman" w:hAnsi="Times New Roman" w:cs="Times New Roman"/>
          <w:i/>
          <w:spacing w:val="-2"/>
          <w:sz w:val="28"/>
          <w:szCs w:val="28"/>
        </w:rPr>
        <w:t>о</w:t>
      </w:r>
      <w:r w:rsidRPr="009E35DB">
        <w:rPr>
          <w:rFonts w:ascii="Times New Roman" w:hAnsi="Times New Roman" w:cs="Times New Roman"/>
          <w:i/>
          <w:sz w:val="28"/>
          <w:szCs w:val="28"/>
        </w:rPr>
        <w:t>й</w:t>
      </w:r>
      <w:r w:rsidRPr="009E35DB">
        <w:rPr>
          <w:rFonts w:ascii="Times New Roman" w:hAnsi="Times New Roman" w:cs="Times New Roman"/>
          <w:i/>
          <w:spacing w:val="1"/>
          <w:sz w:val="28"/>
          <w:szCs w:val="28"/>
        </w:rPr>
        <w:t xml:space="preserve"> </w:t>
      </w:r>
      <w:r w:rsidRPr="009E35DB">
        <w:rPr>
          <w:rFonts w:ascii="Times New Roman" w:hAnsi="Times New Roman" w:cs="Times New Roman"/>
          <w:i/>
          <w:spacing w:val="-3"/>
          <w:sz w:val="28"/>
          <w:szCs w:val="28"/>
        </w:rPr>
        <w:t>а</w:t>
      </w:r>
      <w:r w:rsidRPr="009E35DB">
        <w:rPr>
          <w:rFonts w:ascii="Times New Roman" w:hAnsi="Times New Roman" w:cs="Times New Roman"/>
          <w:i/>
          <w:sz w:val="28"/>
          <w:szCs w:val="28"/>
        </w:rPr>
        <w:t>ттеста</w:t>
      </w:r>
      <w:r w:rsidRPr="009E35DB">
        <w:rPr>
          <w:rFonts w:ascii="Times New Roman" w:hAnsi="Times New Roman" w:cs="Times New Roman"/>
          <w:i/>
          <w:spacing w:val="-2"/>
          <w:sz w:val="28"/>
          <w:szCs w:val="28"/>
        </w:rPr>
        <w:t>ц</w:t>
      </w:r>
      <w:r w:rsidRPr="009E35DB">
        <w:rPr>
          <w:rFonts w:ascii="Times New Roman" w:hAnsi="Times New Roman" w:cs="Times New Roman"/>
          <w:i/>
          <w:spacing w:val="1"/>
          <w:sz w:val="28"/>
          <w:szCs w:val="28"/>
        </w:rPr>
        <w:t>и</w:t>
      </w:r>
      <w:r w:rsidRPr="009E35DB">
        <w:rPr>
          <w:rFonts w:ascii="Times New Roman" w:hAnsi="Times New Roman" w:cs="Times New Roman"/>
          <w:i/>
          <w:sz w:val="28"/>
          <w:szCs w:val="28"/>
        </w:rPr>
        <w:t>и вы</w:t>
      </w:r>
      <w:r w:rsidRPr="009E35DB">
        <w:rPr>
          <w:rFonts w:ascii="Times New Roman" w:hAnsi="Times New Roman" w:cs="Times New Roman"/>
          <w:i/>
          <w:spacing w:val="1"/>
          <w:sz w:val="28"/>
          <w:szCs w:val="28"/>
        </w:rPr>
        <w:t>п</w:t>
      </w:r>
      <w:r w:rsidRPr="009E35DB">
        <w:rPr>
          <w:rFonts w:ascii="Times New Roman" w:hAnsi="Times New Roman" w:cs="Times New Roman"/>
          <w:i/>
          <w:spacing w:val="-4"/>
          <w:sz w:val="28"/>
          <w:szCs w:val="28"/>
        </w:rPr>
        <w:t>у</w:t>
      </w:r>
      <w:r w:rsidRPr="009E35DB">
        <w:rPr>
          <w:rFonts w:ascii="Times New Roman" w:hAnsi="Times New Roman" w:cs="Times New Roman"/>
          <w:i/>
          <w:sz w:val="28"/>
          <w:szCs w:val="28"/>
        </w:rPr>
        <w:t>ск</w:t>
      </w:r>
      <w:r w:rsidRPr="009E35DB">
        <w:rPr>
          <w:rFonts w:ascii="Times New Roman" w:hAnsi="Times New Roman" w:cs="Times New Roman"/>
          <w:i/>
          <w:spacing w:val="1"/>
          <w:sz w:val="28"/>
          <w:szCs w:val="28"/>
        </w:rPr>
        <w:t>н</w:t>
      </w:r>
      <w:r w:rsidRPr="009E35DB">
        <w:rPr>
          <w:rFonts w:ascii="Times New Roman" w:hAnsi="Times New Roman" w:cs="Times New Roman"/>
          <w:i/>
          <w:spacing w:val="-1"/>
          <w:sz w:val="28"/>
          <w:szCs w:val="28"/>
        </w:rPr>
        <w:t>и</w:t>
      </w:r>
      <w:r w:rsidRPr="009E35DB">
        <w:rPr>
          <w:rFonts w:ascii="Times New Roman" w:hAnsi="Times New Roman" w:cs="Times New Roman"/>
          <w:i/>
          <w:sz w:val="28"/>
          <w:szCs w:val="28"/>
        </w:rPr>
        <w:t>к</w:t>
      </w:r>
      <w:r w:rsidRPr="009E35DB">
        <w:rPr>
          <w:rFonts w:ascii="Times New Roman" w:hAnsi="Times New Roman" w:cs="Times New Roman"/>
          <w:i/>
          <w:spacing w:val="1"/>
          <w:sz w:val="28"/>
          <w:szCs w:val="28"/>
        </w:rPr>
        <w:t>о</w:t>
      </w:r>
      <w:r w:rsidRPr="009E35DB">
        <w:rPr>
          <w:rFonts w:ascii="Times New Roman" w:hAnsi="Times New Roman" w:cs="Times New Roman"/>
          <w:i/>
          <w:sz w:val="28"/>
          <w:szCs w:val="28"/>
        </w:rPr>
        <w:t>в</w:t>
      </w:r>
      <w:r w:rsidRPr="009E35DB">
        <w:rPr>
          <w:rFonts w:ascii="Times New Roman" w:hAnsi="Times New Roman" w:cs="Times New Roman"/>
          <w:i/>
          <w:spacing w:val="-1"/>
          <w:sz w:val="28"/>
          <w:szCs w:val="28"/>
        </w:rPr>
        <w:t xml:space="preserve"> ДГМА </w:t>
      </w:r>
      <w:r w:rsidRPr="009E35DB">
        <w:rPr>
          <w:rFonts w:ascii="Times New Roman" w:hAnsi="Times New Roman" w:cs="Times New Roman"/>
          <w:i/>
          <w:sz w:val="28"/>
          <w:szCs w:val="28"/>
        </w:rPr>
        <w:t>в</w:t>
      </w:r>
      <w:r w:rsidRPr="009E35DB">
        <w:rPr>
          <w:rFonts w:ascii="Times New Roman" w:hAnsi="Times New Roman" w:cs="Times New Roman"/>
          <w:i/>
          <w:spacing w:val="-1"/>
          <w:sz w:val="28"/>
          <w:szCs w:val="28"/>
        </w:rPr>
        <w:t xml:space="preserve"> </w:t>
      </w:r>
      <w:r w:rsidRPr="009E35DB">
        <w:rPr>
          <w:rFonts w:ascii="Times New Roman" w:hAnsi="Times New Roman" w:cs="Times New Roman"/>
          <w:i/>
          <w:sz w:val="28"/>
          <w:szCs w:val="28"/>
        </w:rPr>
        <w:t>2</w:t>
      </w:r>
      <w:r w:rsidRPr="009E35DB">
        <w:rPr>
          <w:rFonts w:ascii="Times New Roman" w:hAnsi="Times New Roman" w:cs="Times New Roman"/>
          <w:i/>
          <w:spacing w:val="1"/>
          <w:sz w:val="28"/>
          <w:szCs w:val="28"/>
        </w:rPr>
        <w:t>012-</w:t>
      </w:r>
      <w:r w:rsidRPr="009E35DB">
        <w:rPr>
          <w:rFonts w:ascii="Times New Roman" w:hAnsi="Times New Roman" w:cs="Times New Roman"/>
          <w:i/>
          <w:spacing w:val="-1"/>
          <w:sz w:val="28"/>
          <w:szCs w:val="28"/>
        </w:rPr>
        <w:t>2</w:t>
      </w:r>
      <w:r w:rsidRPr="009E35DB">
        <w:rPr>
          <w:rFonts w:ascii="Times New Roman" w:hAnsi="Times New Roman" w:cs="Times New Roman"/>
          <w:i/>
          <w:spacing w:val="1"/>
          <w:sz w:val="28"/>
          <w:szCs w:val="28"/>
        </w:rPr>
        <w:t>0</w:t>
      </w:r>
      <w:r w:rsidRPr="009E35DB">
        <w:rPr>
          <w:rFonts w:ascii="Times New Roman" w:hAnsi="Times New Roman" w:cs="Times New Roman"/>
          <w:i/>
          <w:spacing w:val="-1"/>
          <w:sz w:val="28"/>
          <w:szCs w:val="28"/>
        </w:rPr>
        <w:t>13 уч.</w:t>
      </w:r>
      <w:r w:rsidRPr="009E35DB">
        <w:rPr>
          <w:rFonts w:ascii="Times New Roman" w:hAnsi="Times New Roman" w:cs="Times New Roman"/>
          <w:i/>
          <w:spacing w:val="1"/>
          <w:sz w:val="28"/>
          <w:szCs w:val="28"/>
        </w:rPr>
        <w:t xml:space="preserve"> </w:t>
      </w:r>
      <w:r w:rsidRPr="009E35DB">
        <w:rPr>
          <w:rFonts w:ascii="Times New Roman" w:hAnsi="Times New Roman" w:cs="Times New Roman"/>
          <w:i/>
          <w:spacing w:val="-3"/>
          <w:sz w:val="28"/>
          <w:szCs w:val="28"/>
        </w:rPr>
        <w:t>г</w:t>
      </w:r>
      <w:r w:rsidRPr="009E35DB">
        <w:rPr>
          <w:rFonts w:ascii="Times New Roman" w:hAnsi="Times New Roman" w:cs="Times New Roman"/>
          <w:i/>
          <w:spacing w:val="1"/>
          <w:sz w:val="28"/>
          <w:szCs w:val="28"/>
        </w:rPr>
        <w:t>о</w:t>
      </w:r>
      <w:r w:rsidRPr="009E35DB">
        <w:rPr>
          <w:rFonts w:ascii="Times New Roman" w:hAnsi="Times New Roman" w:cs="Times New Roman"/>
          <w:i/>
          <w:spacing w:val="-1"/>
          <w:sz w:val="28"/>
          <w:szCs w:val="28"/>
        </w:rPr>
        <w:t>ду</w:t>
      </w:r>
    </w:p>
    <w:tbl>
      <w:tblPr>
        <w:tblW w:w="9360" w:type="dxa"/>
        <w:jc w:val="center"/>
        <w:tblInd w:w="15" w:type="dxa"/>
        <w:tblLayout w:type="fixed"/>
        <w:tblCellMar>
          <w:left w:w="0" w:type="dxa"/>
          <w:right w:w="0" w:type="dxa"/>
        </w:tblCellMar>
        <w:tblLook w:val="0000" w:firstRow="0" w:lastRow="0" w:firstColumn="0" w:lastColumn="0" w:noHBand="0" w:noVBand="0"/>
      </w:tblPr>
      <w:tblGrid>
        <w:gridCol w:w="50"/>
        <w:gridCol w:w="1750"/>
        <w:gridCol w:w="900"/>
        <w:gridCol w:w="742"/>
        <w:gridCol w:w="743"/>
        <w:gridCol w:w="742"/>
        <w:gridCol w:w="743"/>
        <w:gridCol w:w="742"/>
        <w:gridCol w:w="743"/>
        <w:gridCol w:w="742"/>
        <w:gridCol w:w="743"/>
        <w:gridCol w:w="720"/>
      </w:tblGrid>
      <w:tr w:rsidR="000638CB" w:rsidTr="00CC0210">
        <w:trPr>
          <w:trHeight w:hRule="exact" w:val="346"/>
          <w:jc w:val="center"/>
        </w:trPr>
        <w:tc>
          <w:tcPr>
            <w:tcW w:w="1800" w:type="dxa"/>
            <w:gridSpan w:val="2"/>
            <w:vMerge w:val="restart"/>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480" w:lineRule="auto"/>
              <w:jc w:val="both"/>
              <w:rPr>
                <w:sz w:val="16"/>
                <w:szCs w:val="16"/>
              </w:rPr>
            </w:pPr>
          </w:p>
          <w:p w:rsidR="000638CB" w:rsidRDefault="000638CB" w:rsidP="00CC0210">
            <w:pPr>
              <w:widowControl w:val="0"/>
              <w:autoSpaceDE w:val="0"/>
              <w:autoSpaceDN w:val="0"/>
              <w:adjustRightInd w:val="0"/>
              <w:spacing w:line="480" w:lineRule="auto"/>
              <w:jc w:val="both"/>
            </w:pPr>
            <w:r>
              <w:rPr>
                <w:b/>
                <w:bCs/>
              </w:rPr>
              <w:t>Специальность</w:t>
            </w:r>
          </w:p>
        </w:tc>
        <w:tc>
          <w:tcPr>
            <w:tcW w:w="900" w:type="dxa"/>
            <w:vMerge w:val="restart"/>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rPr>
                <w:sz w:val="16"/>
                <w:szCs w:val="16"/>
              </w:rPr>
            </w:pPr>
          </w:p>
          <w:p w:rsidR="000638CB" w:rsidRDefault="000638CB" w:rsidP="00CC0210">
            <w:pPr>
              <w:widowControl w:val="0"/>
              <w:autoSpaceDE w:val="0"/>
              <w:autoSpaceDN w:val="0"/>
              <w:adjustRightInd w:val="0"/>
              <w:spacing w:line="480" w:lineRule="auto"/>
              <w:jc w:val="both"/>
            </w:pPr>
            <w:r>
              <w:rPr>
                <w:b/>
                <w:bCs/>
              </w:rPr>
              <w:t>В</w:t>
            </w:r>
            <w:r>
              <w:rPr>
                <w:b/>
                <w:bCs/>
                <w:spacing w:val="-1"/>
              </w:rPr>
              <w:t>сег</w:t>
            </w:r>
            <w:r>
              <w:rPr>
                <w:b/>
                <w:bCs/>
              </w:rPr>
              <w:t>о</w:t>
            </w:r>
          </w:p>
        </w:tc>
        <w:tc>
          <w:tcPr>
            <w:tcW w:w="1485" w:type="dxa"/>
            <w:gridSpan w:val="2"/>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480" w:lineRule="auto"/>
              <w:jc w:val="both"/>
            </w:pPr>
            <w:r>
              <w:rPr>
                <w:b/>
                <w:bCs/>
              </w:rPr>
              <w:t>«О</w:t>
            </w:r>
            <w:r>
              <w:rPr>
                <w:b/>
                <w:bCs/>
                <w:spacing w:val="2"/>
              </w:rPr>
              <w:t>т</w:t>
            </w:r>
            <w:r>
              <w:rPr>
                <w:b/>
                <w:bCs/>
              </w:rPr>
              <w:t>л.»</w:t>
            </w:r>
          </w:p>
        </w:tc>
        <w:tc>
          <w:tcPr>
            <w:tcW w:w="1485" w:type="dxa"/>
            <w:gridSpan w:val="2"/>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480" w:lineRule="auto"/>
              <w:jc w:val="both"/>
            </w:pPr>
            <w:r>
              <w:rPr>
                <w:b/>
                <w:bCs/>
              </w:rPr>
              <w:t>«Хор.»</w:t>
            </w:r>
          </w:p>
        </w:tc>
        <w:tc>
          <w:tcPr>
            <w:tcW w:w="1485" w:type="dxa"/>
            <w:gridSpan w:val="2"/>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480" w:lineRule="auto"/>
              <w:jc w:val="both"/>
            </w:pPr>
            <w:r>
              <w:rPr>
                <w:b/>
                <w:bCs/>
              </w:rPr>
              <w:t>«</w:t>
            </w:r>
            <w:r>
              <w:rPr>
                <w:b/>
                <w:bCs/>
                <w:spacing w:val="-1"/>
              </w:rPr>
              <w:t>У</w:t>
            </w:r>
            <w:r>
              <w:rPr>
                <w:b/>
                <w:bCs/>
                <w:spacing w:val="1"/>
              </w:rPr>
              <w:t>д</w:t>
            </w:r>
            <w:r>
              <w:rPr>
                <w:b/>
                <w:bCs/>
              </w:rPr>
              <w:t>овл.»</w:t>
            </w:r>
          </w:p>
        </w:tc>
        <w:tc>
          <w:tcPr>
            <w:tcW w:w="1485" w:type="dxa"/>
            <w:gridSpan w:val="2"/>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480" w:lineRule="auto"/>
              <w:jc w:val="both"/>
            </w:pPr>
            <w:r>
              <w:rPr>
                <w:b/>
                <w:bCs/>
              </w:rPr>
              <w:t>«Неуд.»</w:t>
            </w:r>
          </w:p>
        </w:tc>
        <w:tc>
          <w:tcPr>
            <w:tcW w:w="720" w:type="dxa"/>
            <w:vMerge w:val="restart"/>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jc w:val="both"/>
              <w:rPr>
                <w:b/>
                <w:bCs/>
              </w:rPr>
            </w:pPr>
            <w:r>
              <w:rPr>
                <w:b/>
                <w:bCs/>
              </w:rPr>
              <w:t>Ср.</w:t>
            </w:r>
          </w:p>
          <w:p w:rsidR="000638CB" w:rsidRDefault="000638CB" w:rsidP="00CC0210">
            <w:pPr>
              <w:widowControl w:val="0"/>
              <w:autoSpaceDE w:val="0"/>
              <w:autoSpaceDN w:val="0"/>
              <w:adjustRightInd w:val="0"/>
              <w:jc w:val="both"/>
            </w:pPr>
            <w:r>
              <w:rPr>
                <w:b/>
                <w:bCs/>
              </w:rPr>
              <w:t>балл</w:t>
            </w:r>
          </w:p>
        </w:tc>
      </w:tr>
      <w:tr w:rsidR="000638CB" w:rsidTr="00CC0210">
        <w:trPr>
          <w:trHeight w:hRule="exact" w:val="305"/>
          <w:jc w:val="center"/>
        </w:trPr>
        <w:tc>
          <w:tcPr>
            <w:tcW w:w="1800" w:type="dxa"/>
            <w:gridSpan w:val="2"/>
            <w:vMerge/>
            <w:tcBorders>
              <w:top w:val="single" w:sz="12" w:space="0" w:color="000000"/>
              <w:left w:val="single" w:sz="12" w:space="0" w:color="000000"/>
              <w:bottom w:val="nil"/>
              <w:right w:val="single" w:sz="12" w:space="0" w:color="000000"/>
            </w:tcBorders>
          </w:tcPr>
          <w:p w:rsidR="000638CB" w:rsidRDefault="000638CB" w:rsidP="00CC0210">
            <w:pPr>
              <w:widowControl w:val="0"/>
              <w:autoSpaceDE w:val="0"/>
              <w:autoSpaceDN w:val="0"/>
              <w:adjustRightInd w:val="0"/>
              <w:spacing w:line="480" w:lineRule="auto"/>
              <w:jc w:val="both"/>
            </w:pPr>
          </w:p>
        </w:tc>
        <w:tc>
          <w:tcPr>
            <w:tcW w:w="900" w:type="dxa"/>
            <w:vMerge/>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Аб</w:t>
            </w:r>
            <w:r>
              <w:rPr>
                <w:spacing w:val="-1"/>
              </w:rPr>
              <w:t>с</w:t>
            </w:r>
            <w:r>
              <w:t>.</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Аб</w:t>
            </w:r>
            <w:r>
              <w:rPr>
                <w:spacing w:val="-1"/>
              </w:rPr>
              <w:t>с</w:t>
            </w:r>
            <w:r>
              <w:t>.</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Аб</w:t>
            </w:r>
            <w:r>
              <w:rPr>
                <w:spacing w:val="-1"/>
              </w:rPr>
              <w:t>с</w:t>
            </w:r>
            <w:r>
              <w:t>.</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Аб</w:t>
            </w:r>
            <w:r>
              <w:rPr>
                <w:spacing w:val="-1"/>
              </w:rPr>
              <w:t>с</w:t>
            </w:r>
            <w:r>
              <w:t>.</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w:t>
            </w:r>
          </w:p>
        </w:tc>
        <w:tc>
          <w:tcPr>
            <w:tcW w:w="720" w:type="dxa"/>
            <w:vMerge/>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jc w:val="both"/>
            </w:pPr>
          </w:p>
        </w:tc>
      </w:tr>
      <w:tr w:rsidR="000638CB" w:rsidTr="00CC0210">
        <w:trPr>
          <w:trHeight w:hRule="exact" w:val="307"/>
          <w:jc w:val="center"/>
        </w:trPr>
        <w:tc>
          <w:tcPr>
            <w:tcW w:w="50" w:type="dxa"/>
            <w:vMerge w:val="restart"/>
            <w:tcBorders>
              <w:top w:val="single" w:sz="12" w:space="0" w:color="000000"/>
              <w:left w:val="single" w:sz="12" w:space="0" w:color="000000"/>
              <w:bottom w:val="single" w:sz="12" w:space="0" w:color="000000"/>
              <w:right w:val="single" w:sz="4" w:space="0" w:color="000000"/>
            </w:tcBorders>
          </w:tcPr>
          <w:p w:rsidR="000638CB" w:rsidRDefault="000638CB" w:rsidP="00CC0210">
            <w:pPr>
              <w:widowControl w:val="0"/>
              <w:autoSpaceDE w:val="0"/>
              <w:autoSpaceDN w:val="0"/>
              <w:adjustRightInd w:val="0"/>
              <w:spacing w:line="480" w:lineRule="auto"/>
              <w:jc w:val="both"/>
            </w:pPr>
          </w:p>
        </w:tc>
        <w:tc>
          <w:tcPr>
            <w:tcW w:w="1750" w:type="dxa"/>
            <w:tcBorders>
              <w:top w:val="single" w:sz="12" w:space="0" w:color="000000"/>
              <w:left w:val="single" w:sz="4"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060101 - ЛД</w:t>
            </w:r>
          </w:p>
        </w:tc>
        <w:tc>
          <w:tcPr>
            <w:tcW w:w="90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460</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99</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21,5</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187</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40,7</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172</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37,4</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0,4</w:t>
            </w:r>
          </w:p>
        </w:tc>
        <w:tc>
          <w:tcPr>
            <w:tcW w:w="72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3,9</w:t>
            </w:r>
          </w:p>
        </w:tc>
      </w:tr>
      <w:tr w:rsidR="000638CB" w:rsidTr="00CC0210">
        <w:trPr>
          <w:trHeight w:hRule="exact" w:val="305"/>
          <w:jc w:val="center"/>
        </w:trPr>
        <w:tc>
          <w:tcPr>
            <w:tcW w:w="50" w:type="dxa"/>
            <w:vMerge/>
            <w:tcBorders>
              <w:top w:val="single" w:sz="12" w:space="0" w:color="000000"/>
              <w:left w:val="single" w:sz="12" w:space="0" w:color="000000"/>
              <w:bottom w:val="single" w:sz="12" w:space="0" w:color="000000"/>
              <w:right w:val="single" w:sz="4" w:space="0" w:color="000000"/>
            </w:tcBorders>
          </w:tcPr>
          <w:p w:rsidR="000638CB" w:rsidRDefault="000638CB" w:rsidP="00CC0210">
            <w:pPr>
              <w:widowControl w:val="0"/>
              <w:autoSpaceDE w:val="0"/>
              <w:autoSpaceDN w:val="0"/>
              <w:adjustRightInd w:val="0"/>
              <w:spacing w:line="480" w:lineRule="auto"/>
              <w:jc w:val="both"/>
            </w:pPr>
          </w:p>
        </w:tc>
        <w:tc>
          <w:tcPr>
            <w:tcW w:w="1750" w:type="dxa"/>
            <w:tcBorders>
              <w:top w:val="single" w:sz="12" w:space="0" w:color="000000"/>
              <w:left w:val="single" w:sz="4"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060103 - П</w:t>
            </w:r>
          </w:p>
        </w:tc>
        <w:tc>
          <w:tcPr>
            <w:tcW w:w="90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127</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37</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29,1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56</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44,1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34</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26,8</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2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4,0</w:t>
            </w:r>
          </w:p>
        </w:tc>
      </w:tr>
      <w:tr w:rsidR="000638CB" w:rsidTr="00CC0210">
        <w:trPr>
          <w:trHeight w:hRule="exact" w:val="308"/>
          <w:jc w:val="center"/>
        </w:trPr>
        <w:tc>
          <w:tcPr>
            <w:tcW w:w="50" w:type="dxa"/>
            <w:vMerge/>
            <w:tcBorders>
              <w:top w:val="single" w:sz="12" w:space="0" w:color="000000"/>
              <w:left w:val="single" w:sz="12" w:space="0" w:color="000000"/>
              <w:bottom w:val="single" w:sz="12" w:space="0" w:color="000000"/>
              <w:right w:val="single" w:sz="4" w:space="0" w:color="000000"/>
            </w:tcBorders>
          </w:tcPr>
          <w:p w:rsidR="000638CB" w:rsidRDefault="000638CB" w:rsidP="00CC0210">
            <w:pPr>
              <w:widowControl w:val="0"/>
              <w:autoSpaceDE w:val="0"/>
              <w:autoSpaceDN w:val="0"/>
              <w:adjustRightInd w:val="0"/>
              <w:spacing w:line="480" w:lineRule="auto"/>
              <w:jc w:val="both"/>
            </w:pPr>
          </w:p>
        </w:tc>
        <w:tc>
          <w:tcPr>
            <w:tcW w:w="1750" w:type="dxa"/>
            <w:tcBorders>
              <w:top w:val="single" w:sz="12" w:space="0" w:color="000000"/>
              <w:left w:val="single" w:sz="4"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060105 - С</w:t>
            </w:r>
          </w:p>
        </w:tc>
        <w:tc>
          <w:tcPr>
            <w:tcW w:w="90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245</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70</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28,6</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67</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27,3</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108</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44,01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2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3,9</w:t>
            </w:r>
          </w:p>
        </w:tc>
      </w:tr>
      <w:tr w:rsidR="000638CB" w:rsidTr="00CC0210">
        <w:trPr>
          <w:trHeight w:hRule="exact" w:val="305"/>
          <w:jc w:val="center"/>
        </w:trPr>
        <w:tc>
          <w:tcPr>
            <w:tcW w:w="50" w:type="dxa"/>
            <w:vMerge/>
            <w:tcBorders>
              <w:top w:val="single" w:sz="12" w:space="0" w:color="000000"/>
              <w:left w:val="single" w:sz="12" w:space="0" w:color="000000"/>
              <w:bottom w:val="single" w:sz="12" w:space="0" w:color="000000"/>
              <w:right w:val="single" w:sz="4" w:space="0" w:color="000000"/>
            </w:tcBorders>
          </w:tcPr>
          <w:p w:rsidR="000638CB" w:rsidRDefault="000638CB" w:rsidP="00CC0210">
            <w:pPr>
              <w:widowControl w:val="0"/>
              <w:autoSpaceDE w:val="0"/>
              <w:autoSpaceDN w:val="0"/>
              <w:adjustRightInd w:val="0"/>
              <w:spacing w:line="480" w:lineRule="auto"/>
              <w:jc w:val="both"/>
            </w:pPr>
          </w:p>
        </w:tc>
        <w:tc>
          <w:tcPr>
            <w:tcW w:w="1750" w:type="dxa"/>
            <w:tcBorders>
              <w:top w:val="single" w:sz="12" w:space="0" w:color="000000"/>
              <w:left w:val="single" w:sz="4"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rPr>
                <w:sz w:val="26"/>
                <w:szCs w:val="26"/>
              </w:rPr>
            </w:pPr>
            <w:r>
              <w:rPr>
                <w:sz w:val="26"/>
                <w:szCs w:val="26"/>
              </w:rPr>
              <w:t>060301 - Ф</w:t>
            </w:r>
          </w:p>
        </w:tc>
        <w:tc>
          <w:tcPr>
            <w:tcW w:w="90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14,3</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12</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57,1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5</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23,8</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4,8</w:t>
            </w:r>
          </w:p>
        </w:tc>
        <w:tc>
          <w:tcPr>
            <w:tcW w:w="72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3,8</w:t>
            </w:r>
          </w:p>
        </w:tc>
      </w:tr>
      <w:tr w:rsidR="000638CB" w:rsidTr="00CC0210">
        <w:trPr>
          <w:trHeight w:hRule="exact" w:val="307"/>
          <w:jc w:val="center"/>
        </w:trPr>
        <w:tc>
          <w:tcPr>
            <w:tcW w:w="50" w:type="dxa"/>
            <w:vMerge/>
            <w:tcBorders>
              <w:top w:val="single" w:sz="12" w:space="0" w:color="000000"/>
              <w:left w:val="single" w:sz="12" w:space="0" w:color="000000"/>
              <w:bottom w:val="single" w:sz="12" w:space="0" w:color="000000"/>
              <w:right w:val="single" w:sz="4" w:space="0" w:color="000000"/>
            </w:tcBorders>
          </w:tcPr>
          <w:p w:rsidR="000638CB" w:rsidRDefault="000638CB" w:rsidP="00CC0210">
            <w:pPr>
              <w:widowControl w:val="0"/>
              <w:autoSpaceDE w:val="0"/>
              <w:autoSpaceDN w:val="0"/>
              <w:adjustRightInd w:val="0"/>
              <w:spacing w:line="480" w:lineRule="auto"/>
              <w:jc w:val="both"/>
            </w:pPr>
          </w:p>
        </w:tc>
        <w:tc>
          <w:tcPr>
            <w:tcW w:w="1750" w:type="dxa"/>
            <w:tcBorders>
              <w:top w:val="single" w:sz="12" w:space="0" w:color="000000"/>
              <w:left w:val="single" w:sz="4"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rPr>
                <w:sz w:val="26"/>
                <w:szCs w:val="26"/>
              </w:rPr>
            </w:pPr>
            <w:r>
              <w:rPr>
                <w:sz w:val="26"/>
                <w:szCs w:val="26"/>
              </w:rPr>
              <w:t>060104 - МПД</w:t>
            </w:r>
          </w:p>
        </w:tc>
        <w:tc>
          <w:tcPr>
            <w:tcW w:w="90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26</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4</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15,4</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16</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61,5</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6</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23,1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2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3,9</w:t>
            </w:r>
          </w:p>
        </w:tc>
      </w:tr>
      <w:tr w:rsidR="000638CB" w:rsidTr="00CC0210">
        <w:trPr>
          <w:trHeight w:hRule="exact" w:val="305"/>
          <w:jc w:val="center"/>
        </w:trPr>
        <w:tc>
          <w:tcPr>
            <w:tcW w:w="50" w:type="dxa"/>
            <w:vMerge/>
            <w:tcBorders>
              <w:top w:val="single" w:sz="12" w:space="0" w:color="000000"/>
              <w:left w:val="single" w:sz="12" w:space="0" w:color="000000"/>
              <w:bottom w:val="single" w:sz="12" w:space="0" w:color="000000"/>
              <w:right w:val="single" w:sz="4" w:space="0" w:color="000000"/>
            </w:tcBorders>
          </w:tcPr>
          <w:p w:rsidR="000638CB" w:rsidRDefault="000638CB" w:rsidP="00CC0210">
            <w:pPr>
              <w:widowControl w:val="0"/>
              <w:autoSpaceDE w:val="0"/>
              <w:autoSpaceDN w:val="0"/>
              <w:adjustRightInd w:val="0"/>
              <w:spacing w:line="480" w:lineRule="auto"/>
              <w:jc w:val="both"/>
            </w:pPr>
          </w:p>
        </w:tc>
        <w:tc>
          <w:tcPr>
            <w:tcW w:w="1750" w:type="dxa"/>
            <w:tcBorders>
              <w:top w:val="single" w:sz="12" w:space="0" w:color="000000"/>
              <w:left w:val="single" w:sz="4"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060109 - СД</w:t>
            </w:r>
          </w:p>
        </w:tc>
        <w:tc>
          <w:tcPr>
            <w:tcW w:w="90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14</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7,1</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10</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71,5</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21,4</w:t>
            </w:r>
          </w:p>
        </w:tc>
        <w:tc>
          <w:tcPr>
            <w:tcW w:w="742"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43"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0</w:t>
            </w:r>
          </w:p>
        </w:tc>
        <w:tc>
          <w:tcPr>
            <w:tcW w:w="720" w:type="dxa"/>
            <w:tcBorders>
              <w:top w:val="single" w:sz="12" w:space="0" w:color="000000"/>
              <w:left w:val="single" w:sz="12" w:space="0" w:color="000000"/>
              <w:bottom w:val="single" w:sz="12" w:space="0" w:color="000000"/>
              <w:right w:val="single" w:sz="12" w:space="0" w:color="000000"/>
            </w:tcBorders>
          </w:tcPr>
          <w:p w:rsidR="000638CB" w:rsidRDefault="000638CB" w:rsidP="00CC0210">
            <w:pPr>
              <w:widowControl w:val="0"/>
              <w:autoSpaceDE w:val="0"/>
              <w:autoSpaceDN w:val="0"/>
              <w:adjustRightInd w:val="0"/>
              <w:spacing w:line="480" w:lineRule="auto"/>
              <w:jc w:val="both"/>
            </w:pPr>
            <w:r>
              <w:t>3,9</w:t>
            </w:r>
          </w:p>
        </w:tc>
      </w:tr>
    </w:tbl>
    <w:p w:rsidR="000638CB" w:rsidRDefault="000638CB" w:rsidP="000638CB">
      <w:pPr>
        <w:widowControl w:val="0"/>
        <w:autoSpaceDE w:val="0"/>
        <w:autoSpaceDN w:val="0"/>
        <w:adjustRightInd w:val="0"/>
        <w:spacing w:before="3" w:line="160" w:lineRule="exact"/>
        <w:rPr>
          <w:sz w:val="16"/>
          <w:szCs w:val="16"/>
        </w:rPr>
      </w:pPr>
    </w:p>
    <w:p w:rsidR="009E35D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z w:val="28"/>
          <w:szCs w:val="28"/>
        </w:rPr>
        <w:t xml:space="preserve">о </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ез</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z w:val="28"/>
          <w:szCs w:val="28"/>
        </w:rPr>
        <w:t xml:space="preserve">татам </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й  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стве</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й </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ат</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еста</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и  за 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али</w:t>
      </w:r>
      <w:r w:rsidR="000638CB" w:rsidRPr="00ED3A42">
        <w:rPr>
          <w:rFonts w:ascii="Times New Roman" w:hAnsi="Times New Roman" w:cs="Times New Roman"/>
          <w:spacing w:val="-3"/>
          <w:sz w:val="28"/>
          <w:szCs w:val="28"/>
        </w:rPr>
        <w:t>з</w:t>
      </w:r>
      <w:r w:rsidR="000638CB" w:rsidRPr="00ED3A42">
        <w:rPr>
          <w:rFonts w:ascii="Times New Roman" w:hAnsi="Times New Roman" w:cs="Times New Roman"/>
          <w:spacing w:val="1"/>
          <w:sz w:val="28"/>
          <w:szCs w:val="28"/>
        </w:rPr>
        <w:t>ир</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ем</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1"/>
          <w:sz w:val="28"/>
          <w:szCs w:val="28"/>
        </w:rPr>
        <w:t xml:space="preserve"> п</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ио</w:t>
      </w:r>
      <w:r w:rsidR="000638CB" w:rsidRPr="00ED3A42">
        <w:rPr>
          <w:rFonts w:ascii="Times New Roman" w:hAnsi="Times New Roman" w:cs="Times New Roman"/>
          <w:sz w:val="28"/>
          <w:szCs w:val="28"/>
        </w:rPr>
        <w:t>д</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по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ю</w:t>
      </w:r>
      <w:r w:rsidR="000638CB" w:rsidRPr="00ED3A42">
        <w:rPr>
          <w:rFonts w:ascii="Times New Roman" w:hAnsi="Times New Roman" w:cs="Times New Roman"/>
          <w:sz w:val="28"/>
          <w:szCs w:val="28"/>
        </w:rPr>
        <w:t>щее</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z w:val="28"/>
          <w:szCs w:val="28"/>
        </w:rPr>
        <w:t>шинс</w:t>
      </w:r>
      <w:r w:rsidR="000638CB" w:rsidRPr="00ED3A42">
        <w:rPr>
          <w:rFonts w:ascii="Times New Roman" w:hAnsi="Times New Roman" w:cs="Times New Roman"/>
          <w:spacing w:val="-1"/>
          <w:sz w:val="28"/>
          <w:szCs w:val="28"/>
        </w:rPr>
        <w:t>т</w:t>
      </w:r>
      <w:r w:rsidR="000638CB" w:rsidRPr="00ED3A42">
        <w:rPr>
          <w:rFonts w:ascii="Times New Roman" w:hAnsi="Times New Roman" w:cs="Times New Roman"/>
          <w:sz w:val="28"/>
          <w:szCs w:val="28"/>
        </w:rPr>
        <w:t>во</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в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ме</w:t>
      </w:r>
      <w:r w:rsidR="000638CB" w:rsidRPr="00ED3A42">
        <w:rPr>
          <w:rFonts w:ascii="Times New Roman" w:hAnsi="Times New Roman" w:cs="Times New Roman"/>
          <w:spacing w:val="1"/>
          <w:sz w:val="28"/>
          <w:szCs w:val="28"/>
        </w:rPr>
        <w:t>е</w:t>
      </w:r>
      <w:r w:rsidR="000638CB" w:rsidRPr="00ED3A42">
        <w:rPr>
          <w:rFonts w:ascii="Times New Roman" w:hAnsi="Times New Roman" w:cs="Times New Roman"/>
          <w:sz w:val="28"/>
          <w:szCs w:val="28"/>
        </w:rPr>
        <w:t xml:space="preserve">т </w:t>
      </w:r>
      <w:r w:rsidR="000638CB" w:rsidRPr="00ED3A42">
        <w:rPr>
          <w:rFonts w:ascii="Times New Roman" w:hAnsi="Times New Roman" w:cs="Times New Roman"/>
          <w:spacing w:val="1"/>
          <w:sz w:val="28"/>
          <w:szCs w:val="28"/>
        </w:rPr>
        <w:t>по</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ж</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те</w:t>
      </w:r>
      <w:r w:rsidR="000638CB" w:rsidRPr="00ED3A42">
        <w:rPr>
          <w:rFonts w:ascii="Times New Roman" w:hAnsi="Times New Roman" w:cs="Times New Roman"/>
          <w:spacing w:val="-1"/>
          <w:sz w:val="28"/>
          <w:szCs w:val="28"/>
        </w:rPr>
        <w:t>льн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оц</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что</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з</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лил</w:t>
      </w:r>
      <w:r w:rsidR="000638CB" w:rsidRPr="00ED3A42">
        <w:rPr>
          <w:rFonts w:ascii="Times New Roman" w:hAnsi="Times New Roman" w:cs="Times New Roman"/>
          <w:sz w:val="28"/>
          <w:szCs w:val="28"/>
        </w:rPr>
        <w:t>о</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ак</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z w:val="28"/>
          <w:szCs w:val="28"/>
        </w:rPr>
        <w:t>шно</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яться с вы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ем г</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z w:val="28"/>
          <w:szCs w:val="28"/>
        </w:rPr>
        <w:t>о</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з</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я по</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вке </w:t>
      </w:r>
      <w:r w:rsidR="000638CB" w:rsidRPr="00ED3A42">
        <w:rPr>
          <w:rFonts w:ascii="Times New Roman" w:hAnsi="Times New Roman" w:cs="Times New Roman"/>
          <w:spacing w:val="-3"/>
          <w:sz w:val="28"/>
          <w:szCs w:val="28"/>
        </w:rPr>
        <w:t>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ци</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ED3A42">
        <w:rPr>
          <w:rFonts w:ascii="Times New Roman" w:hAnsi="Times New Roman" w:cs="Times New Roman"/>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скл</w:t>
      </w:r>
      <w:r w:rsidR="000638CB" w:rsidRPr="00ED3A42">
        <w:rPr>
          <w:rFonts w:ascii="Times New Roman" w:hAnsi="Times New Roman" w:cs="Times New Roman"/>
          <w:spacing w:val="-1"/>
          <w:sz w:val="28"/>
          <w:szCs w:val="28"/>
        </w:rPr>
        <w:t>ю</w:t>
      </w:r>
      <w:r w:rsidR="000638CB" w:rsidRPr="00ED3A42">
        <w:rPr>
          <w:rFonts w:ascii="Times New Roman" w:hAnsi="Times New Roman" w:cs="Times New Roman"/>
          <w:spacing w:val="-2"/>
          <w:sz w:val="28"/>
          <w:szCs w:val="28"/>
        </w:rPr>
        <w:t>ч</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те</w:t>
      </w:r>
      <w:r w:rsidR="000638CB" w:rsidRPr="00ED3A42">
        <w:rPr>
          <w:rFonts w:ascii="Times New Roman" w:hAnsi="Times New Roman" w:cs="Times New Roman"/>
          <w:spacing w:val="-1"/>
          <w:sz w:val="28"/>
          <w:szCs w:val="28"/>
        </w:rPr>
        <w:t>льны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сл</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ча</w:t>
      </w:r>
      <w:r w:rsidR="000638CB" w:rsidRPr="00ED3A42">
        <w:rPr>
          <w:rFonts w:ascii="Times New Roman" w:hAnsi="Times New Roman" w:cs="Times New Roman"/>
          <w:spacing w:val="1"/>
          <w:sz w:val="28"/>
          <w:szCs w:val="28"/>
        </w:rPr>
        <w:t>я</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и к</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й</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з</w:t>
      </w:r>
      <w:r w:rsidR="000638CB" w:rsidRPr="00ED3A42">
        <w:rPr>
          <w:rFonts w:ascii="Times New Roman" w:hAnsi="Times New Roman" w:cs="Times New Roman"/>
          <w:spacing w:val="-3"/>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ро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вки 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ны</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z w:val="28"/>
          <w:szCs w:val="28"/>
        </w:rPr>
        <w:t>ттеста</w:t>
      </w:r>
      <w:r w:rsidR="000638CB" w:rsidRPr="00ED3A42">
        <w:rPr>
          <w:rFonts w:ascii="Times New Roman" w:hAnsi="Times New Roman" w:cs="Times New Roman"/>
          <w:spacing w:val="-2"/>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он</w:t>
      </w:r>
      <w:r w:rsidR="000638CB" w:rsidRPr="00ED3A42">
        <w:rPr>
          <w:rFonts w:ascii="Times New Roman" w:hAnsi="Times New Roman" w:cs="Times New Roman"/>
          <w:spacing w:val="1"/>
          <w:sz w:val="28"/>
          <w:szCs w:val="28"/>
        </w:rPr>
        <w:t>ны</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ми</w:t>
      </w:r>
      <w:r w:rsidR="000638CB" w:rsidRPr="00ED3A42">
        <w:rPr>
          <w:rFonts w:ascii="Times New Roman" w:hAnsi="Times New Roman" w:cs="Times New Roman"/>
          <w:spacing w:val="1"/>
          <w:sz w:val="28"/>
          <w:szCs w:val="28"/>
        </w:rPr>
        <w:t>с</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5"/>
          <w:sz w:val="28"/>
          <w:szCs w:val="28"/>
        </w:rPr>
        <w:t xml:space="preserve"> </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2</w:t>
      </w:r>
      <w:r w:rsidR="000638CB" w:rsidRPr="00ED3A42">
        <w:rPr>
          <w:rFonts w:ascii="Times New Roman" w:hAnsi="Times New Roman" w:cs="Times New Roman"/>
          <w:spacing w:val="1"/>
          <w:sz w:val="28"/>
          <w:szCs w:val="28"/>
        </w:rPr>
        <w:t>013</w:t>
      </w:r>
      <w:r w:rsidR="000638CB" w:rsidRPr="00ED3A42">
        <w:rPr>
          <w:rFonts w:ascii="Times New Roman" w:hAnsi="Times New Roman" w:cs="Times New Roman"/>
          <w:spacing w:val="5"/>
          <w:sz w:val="28"/>
          <w:szCs w:val="28"/>
        </w:rPr>
        <w:t xml:space="preserve"> </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од</w:t>
      </w:r>
      <w:r w:rsidR="000638CB" w:rsidRPr="00ED3A42">
        <w:rPr>
          <w:rFonts w:ascii="Times New Roman" w:hAnsi="Times New Roman" w:cs="Times New Roman"/>
          <w:sz w:val="28"/>
          <w:szCs w:val="28"/>
        </w:rPr>
        <w:t>у выстав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z w:val="28"/>
          <w:szCs w:val="28"/>
        </w:rPr>
        <w:t>и вы</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ск</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кам </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z w:val="28"/>
          <w:szCs w:val="28"/>
        </w:rPr>
        <w:t>етворите</w:t>
      </w:r>
      <w:r w:rsidR="000638CB" w:rsidRPr="00ED3A42">
        <w:rPr>
          <w:rFonts w:ascii="Times New Roman" w:hAnsi="Times New Roman" w:cs="Times New Roman"/>
          <w:spacing w:val="-1"/>
          <w:sz w:val="28"/>
          <w:szCs w:val="28"/>
        </w:rPr>
        <w:t>льн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2"/>
          <w:sz w:val="28"/>
          <w:szCs w:val="28"/>
        </w:rPr>
        <w:t>к</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w:t>
      </w:r>
    </w:p>
    <w:p w:rsidR="000638CB" w:rsidRPr="00ED3A42" w:rsidRDefault="009E35DB" w:rsidP="00ED3A42">
      <w:pPr>
        <w:pStyle w:val="af3"/>
        <w:rPr>
          <w:rFonts w:ascii="Times New Roman" w:hAnsi="Times New Roman" w:cs="Times New Roman"/>
          <w:sz w:val="28"/>
          <w:szCs w:val="28"/>
        </w:rPr>
      </w:pPr>
      <w:r w:rsidRPr="00ED3A42">
        <w:rPr>
          <w:rFonts w:ascii="Times New Roman" w:hAnsi="Times New Roman" w:cs="Times New Roman"/>
          <w:spacing w:val="-1"/>
          <w:sz w:val="28"/>
          <w:szCs w:val="28"/>
        </w:rPr>
        <w:t xml:space="preserve">       </w:t>
      </w:r>
      <w:r w:rsidR="00155F7F">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а </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 xml:space="preserve">и </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 xml:space="preserve">ализа </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ате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 xml:space="preserve">в </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 xml:space="preserve">и </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ез</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ль</w:t>
      </w:r>
      <w:r w:rsidR="000638CB" w:rsidRPr="00ED3A42">
        <w:rPr>
          <w:rFonts w:ascii="Times New Roman" w:hAnsi="Times New Roman" w:cs="Times New Roman"/>
          <w:sz w:val="28"/>
          <w:szCs w:val="28"/>
        </w:rPr>
        <w:t xml:space="preserve">татов </w:t>
      </w:r>
      <w:r w:rsidR="000638CB" w:rsidRPr="00ED3A42">
        <w:rPr>
          <w:rFonts w:ascii="Times New Roman" w:hAnsi="Times New Roman" w:cs="Times New Roman"/>
          <w:spacing w:val="8"/>
          <w:sz w:val="28"/>
          <w:szCs w:val="28"/>
        </w:rPr>
        <w:t xml:space="preserve">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Г</w:t>
      </w:r>
      <w:r w:rsidR="000638CB" w:rsidRPr="00ED3A42">
        <w:rPr>
          <w:rFonts w:ascii="Times New Roman" w:hAnsi="Times New Roman" w:cs="Times New Roman"/>
          <w:sz w:val="28"/>
          <w:szCs w:val="28"/>
        </w:rPr>
        <w:t>А  за 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али</w:t>
      </w:r>
      <w:r w:rsidR="000638CB" w:rsidRPr="00ED3A42">
        <w:rPr>
          <w:rFonts w:ascii="Times New Roman" w:hAnsi="Times New Roman" w:cs="Times New Roman"/>
          <w:spacing w:val="-3"/>
          <w:sz w:val="28"/>
          <w:szCs w:val="28"/>
        </w:rPr>
        <w:t>з</w:t>
      </w:r>
      <w:r w:rsidR="000638CB" w:rsidRPr="00ED3A42">
        <w:rPr>
          <w:rFonts w:ascii="Times New Roman" w:hAnsi="Times New Roman" w:cs="Times New Roman"/>
          <w:spacing w:val="1"/>
          <w:sz w:val="28"/>
          <w:szCs w:val="28"/>
        </w:rPr>
        <w:t>ир</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ем</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д</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z w:val="28"/>
          <w:szCs w:val="28"/>
        </w:rPr>
        <w:t>м</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ж</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о</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ела</w:t>
      </w:r>
      <w:r w:rsidR="000638CB" w:rsidRPr="00ED3A42">
        <w:rPr>
          <w:rFonts w:ascii="Times New Roman" w:hAnsi="Times New Roman" w:cs="Times New Roman"/>
          <w:spacing w:val="-1"/>
          <w:sz w:val="28"/>
          <w:szCs w:val="28"/>
        </w:rPr>
        <w:t>т</w:t>
      </w:r>
      <w:r w:rsidR="000638CB" w:rsidRPr="00ED3A42">
        <w:rPr>
          <w:rFonts w:ascii="Times New Roman" w:hAnsi="Times New Roman" w:cs="Times New Roman"/>
          <w:sz w:val="28"/>
          <w:szCs w:val="28"/>
        </w:rPr>
        <w:t>ь выв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что</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жа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пр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ам</w:t>
      </w:r>
      <w:r w:rsidR="000638CB" w:rsidRPr="00ED3A42">
        <w:rPr>
          <w:rFonts w:ascii="Times New Roman" w:hAnsi="Times New Roman" w:cs="Times New Roman"/>
          <w:spacing w:val="-3"/>
          <w:sz w:val="28"/>
          <w:szCs w:val="28"/>
        </w:rPr>
        <w:t>м</w:t>
      </w:r>
      <w:r w:rsidR="000638CB" w:rsidRPr="00ED3A42">
        <w:rPr>
          <w:rFonts w:ascii="Times New Roman" w:hAnsi="Times New Roman" w:cs="Times New Roman"/>
          <w:sz w:val="28"/>
          <w:szCs w:val="28"/>
        </w:rPr>
        <w:t xml:space="preserve">ы </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у</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вен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й</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аттес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ии</w:t>
      </w:r>
      <w:r w:rsidR="000638CB" w:rsidRPr="00ED3A42">
        <w:rPr>
          <w:rFonts w:ascii="Times New Roman" w:hAnsi="Times New Roman" w:cs="Times New Roman"/>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1"/>
          <w:sz w:val="28"/>
          <w:szCs w:val="28"/>
        </w:rPr>
        <w:t xml:space="preserve"> 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з</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ва</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ел</w:t>
      </w:r>
      <w:r w:rsidR="000638CB" w:rsidRPr="00ED3A42">
        <w:rPr>
          <w:rFonts w:ascii="Times New Roman" w:hAnsi="Times New Roman" w:cs="Times New Roman"/>
          <w:spacing w:val="-2"/>
          <w:sz w:val="28"/>
          <w:szCs w:val="28"/>
        </w:rPr>
        <w:t>ь</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пр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амм, мет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чес</w:t>
      </w:r>
      <w:r w:rsidR="000638CB" w:rsidRPr="00ED3A42">
        <w:rPr>
          <w:rFonts w:ascii="Times New Roman" w:hAnsi="Times New Roman" w:cs="Times New Roman"/>
          <w:spacing w:val="-1"/>
          <w:sz w:val="28"/>
          <w:szCs w:val="28"/>
        </w:rPr>
        <w:t>к</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z w:val="28"/>
          <w:szCs w:val="28"/>
        </w:rPr>
        <w:t>и</w:t>
      </w:r>
      <w:r w:rsidR="000638CB" w:rsidRPr="00ED3A42">
        <w:rPr>
          <w:rFonts w:ascii="Times New Roman" w:hAnsi="Times New Roman" w:cs="Times New Roman"/>
          <w:spacing w:val="1"/>
          <w:sz w:val="28"/>
          <w:szCs w:val="28"/>
        </w:rPr>
        <w:t xml:space="preserve"> и</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z w:val="28"/>
          <w:szCs w:val="28"/>
        </w:rPr>
        <w:t>форм</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ио</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1"/>
          <w:sz w:val="28"/>
          <w:szCs w:val="28"/>
        </w:rPr>
        <w:t xml:space="preserve"> 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z w:val="28"/>
          <w:szCs w:val="28"/>
        </w:rPr>
        <w:t>еч</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 xml:space="preserve">е,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2"/>
          <w:sz w:val="28"/>
          <w:szCs w:val="28"/>
        </w:rPr>
        <w:t>а</w:t>
      </w:r>
      <w:r w:rsidR="000638CB" w:rsidRPr="00ED3A42">
        <w:rPr>
          <w:rFonts w:ascii="Times New Roman" w:hAnsi="Times New Roman" w:cs="Times New Roman"/>
          <w:spacing w:val="1"/>
          <w:sz w:val="28"/>
          <w:szCs w:val="28"/>
        </w:rPr>
        <w:t>ни</w:t>
      </w:r>
      <w:r w:rsidR="000638CB" w:rsidRPr="00ED3A42">
        <w:rPr>
          <w:rFonts w:ascii="Times New Roman" w:hAnsi="Times New Roman" w:cs="Times New Roman"/>
          <w:sz w:val="28"/>
          <w:szCs w:val="28"/>
        </w:rPr>
        <w:t>з</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я</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z w:val="28"/>
          <w:szCs w:val="28"/>
        </w:rPr>
        <w:t>че</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pacing w:val="-1"/>
          <w:sz w:val="28"/>
          <w:szCs w:val="28"/>
        </w:rPr>
        <w:t>но</w:t>
      </w:r>
      <w:r w:rsidR="000638CB" w:rsidRPr="00ED3A42">
        <w:rPr>
          <w:rFonts w:ascii="Times New Roman" w:hAnsi="Times New Roman" w:cs="Times New Roman"/>
          <w:spacing w:val="-2"/>
          <w:sz w:val="28"/>
          <w:szCs w:val="28"/>
        </w:rPr>
        <w:t>г</w:t>
      </w:r>
      <w:r w:rsidR="000638CB" w:rsidRPr="00ED3A42">
        <w:rPr>
          <w:rFonts w:ascii="Times New Roman" w:hAnsi="Times New Roman" w:cs="Times New Roman"/>
          <w:sz w:val="28"/>
          <w:szCs w:val="28"/>
        </w:rPr>
        <w:t xml:space="preserve">о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z w:val="28"/>
          <w:szCs w:val="28"/>
        </w:rPr>
        <w:t>есса и</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2"/>
          <w:sz w:val="28"/>
          <w:szCs w:val="28"/>
        </w:rPr>
        <w:t>з</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стве</w:t>
      </w:r>
      <w:r w:rsidR="000638CB" w:rsidRPr="00ED3A42">
        <w:rPr>
          <w:rFonts w:ascii="Times New Roman" w:hAnsi="Times New Roman" w:cs="Times New Roman"/>
          <w:spacing w:val="-2"/>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w:t>
      </w:r>
      <w:r w:rsidR="000638CB" w:rsidRPr="00ED3A42">
        <w:rPr>
          <w:rFonts w:ascii="Times New Roman" w:hAnsi="Times New Roman" w:cs="Times New Roman"/>
          <w:spacing w:val="1"/>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z w:val="28"/>
          <w:szCs w:val="28"/>
        </w:rPr>
        <w:t>ак</w:t>
      </w:r>
      <w:r w:rsidR="000638CB" w:rsidRPr="00ED3A42">
        <w:rPr>
          <w:rFonts w:ascii="Times New Roman" w:hAnsi="Times New Roman" w:cs="Times New Roman"/>
          <w:spacing w:val="-2"/>
          <w:sz w:val="28"/>
          <w:szCs w:val="28"/>
        </w:rPr>
        <w:t>т</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2"/>
          <w:sz w:val="28"/>
          <w:szCs w:val="28"/>
        </w:rPr>
        <w:t>с</w:t>
      </w:r>
      <w:r w:rsidR="000638CB" w:rsidRPr="00ED3A42">
        <w:rPr>
          <w:rFonts w:ascii="Times New Roman" w:hAnsi="Times New Roman" w:cs="Times New Roman"/>
          <w:spacing w:val="1"/>
          <w:sz w:val="28"/>
          <w:szCs w:val="28"/>
        </w:rPr>
        <w:t>оо</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z w:val="28"/>
          <w:szCs w:val="28"/>
        </w:rPr>
        <w:t>е</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z w:val="28"/>
          <w:szCs w:val="28"/>
        </w:rPr>
        <w:t>ст</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pacing w:val="-4"/>
          <w:sz w:val="28"/>
          <w:szCs w:val="28"/>
        </w:rPr>
        <w:t>у</w:t>
      </w:r>
      <w:r w:rsidR="000638CB" w:rsidRPr="00ED3A42">
        <w:rPr>
          <w:rFonts w:ascii="Times New Roman" w:hAnsi="Times New Roman" w:cs="Times New Roman"/>
          <w:spacing w:val="-1"/>
          <w:sz w:val="28"/>
          <w:szCs w:val="28"/>
        </w:rPr>
        <w:t>ю</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2"/>
          <w:sz w:val="28"/>
          <w:szCs w:val="28"/>
        </w:rPr>
        <w:t xml:space="preserve"> требованиям </w:t>
      </w:r>
      <w:r w:rsidR="000638CB" w:rsidRPr="00ED3A42">
        <w:rPr>
          <w:rFonts w:ascii="Times New Roman" w:hAnsi="Times New Roman" w:cs="Times New Roman"/>
          <w:spacing w:val="2"/>
          <w:sz w:val="28"/>
          <w:szCs w:val="28"/>
        </w:rPr>
        <w:lastRenderedPageBreak/>
        <w:t>действующих стандартов</w:t>
      </w:r>
      <w:r w:rsidR="000638CB" w:rsidRPr="00ED3A42">
        <w:rPr>
          <w:rFonts w:ascii="Times New Roman" w:hAnsi="Times New Roman" w:cs="Times New Roman"/>
          <w:sz w:val="28"/>
          <w:szCs w:val="28"/>
        </w:rPr>
        <w:t>,</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z w:val="28"/>
          <w:szCs w:val="28"/>
        </w:rPr>
        <w:t>что</w:t>
      </w:r>
      <w:r w:rsidR="000638CB" w:rsidRPr="00ED3A42">
        <w:rPr>
          <w:rFonts w:ascii="Times New Roman" w:hAnsi="Times New Roman" w:cs="Times New Roman"/>
          <w:spacing w:val="4"/>
          <w:sz w:val="28"/>
          <w:szCs w:val="28"/>
        </w:rPr>
        <w:t xml:space="preserve"> </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з</w:t>
      </w:r>
      <w:r w:rsidR="000638CB" w:rsidRPr="00ED3A42">
        <w:rPr>
          <w:rFonts w:ascii="Times New Roman" w:hAnsi="Times New Roman" w:cs="Times New Roman"/>
          <w:spacing w:val="-1"/>
          <w:sz w:val="28"/>
          <w:szCs w:val="28"/>
        </w:rPr>
        <w:t>в</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л</w:t>
      </w:r>
      <w:r w:rsidR="000638CB" w:rsidRPr="00ED3A42">
        <w:rPr>
          <w:rFonts w:ascii="Times New Roman" w:hAnsi="Times New Roman" w:cs="Times New Roman"/>
          <w:spacing w:val="-2"/>
          <w:sz w:val="28"/>
          <w:szCs w:val="28"/>
        </w:rPr>
        <w:t>яе</w:t>
      </w:r>
      <w:r w:rsidR="000638CB" w:rsidRPr="00ED3A42">
        <w:rPr>
          <w:rFonts w:ascii="Times New Roman" w:hAnsi="Times New Roman" w:cs="Times New Roman"/>
          <w:sz w:val="28"/>
          <w:szCs w:val="28"/>
        </w:rPr>
        <w:t>т</w:t>
      </w:r>
      <w:r w:rsidR="000638CB" w:rsidRPr="00ED3A42">
        <w:rPr>
          <w:rFonts w:ascii="Times New Roman" w:hAnsi="Times New Roman" w:cs="Times New Roman"/>
          <w:spacing w:val="3"/>
          <w:sz w:val="28"/>
          <w:szCs w:val="28"/>
        </w:rPr>
        <w:t xml:space="preserve"> </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1"/>
          <w:sz w:val="28"/>
          <w:szCs w:val="28"/>
        </w:rPr>
        <w:t>б</w:t>
      </w:r>
      <w:r w:rsidR="000638CB" w:rsidRPr="00ED3A42">
        <w:rPr>
          <w:rFonts w:ascii="Times New Roman" w:hAnsi="Times New Roman" w:cs="Times New Roman"/>
          <w:sz w:val="28"/>
          <w:szCs w:val="28"/>
        </w:rPr>
        <w:t>ес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z w:val="28"/>
          <w:szCs w:val="28"/>
        </w:rPr>
        <w:t>еч</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ать</w:t>
      </w:r>
      <w:r w:rsidR="000638CB" w:rsidRPr="00ED3A42">
        <w:rPr>
          <w:rFonts w:ascii="Times New Roman" w:hAnsi="Times New Roman" w:cs="Times New Roman"/>
          <w:spacing w:val="2"/>
          <w:sz w:val="28"/>
          <w:szCs w:val="28"/>
        </w:rPr>
        <w:t xml:space="preserve"> </w:t>
      </w:r>
      <w:r w:rsidR="000638CB" w:rsidRPr="00ED3A42">
        <w:rPr>
          <w:rFonts w:ascii="Times New Roman" w:hAnsi="Times New Roman" w:cs="Times New Roman"/>
          <w:spacing w:val="-1"/>
          <w:sz w:val="28"/>
          <w:szCs w:val="28"/>
        </w:rPr>
        <w:t>по</w:t>
      </w:r>
      <w:r w:rsidR="000638CB" w:rsidRPr="00ED3A42">
        <w:rPr>
          <w:rFonts w:ascii="Times New Roman" w:hAnsi="Times New Roman" w:cs="Times New Roman"/>
          <w:spacing w:val="1"/>
          <w:sz w:val="28"/>
          <w:szCs w:val="28"/>
        </w:rPr>
        <w:t>д</w:t>
      </w:r>
      <w:r w:rsidR="000638CB" w:rsidRPr="00ED3A42">
        <w:rPr>
          <w:rFonts w:ascii="Times New Roman" w:hAnsi="Times New Roman" w:cs="Times New Roman"/>
          <w:sz w:val="28"/>
          <w:szCs w:val="28"/>
        </w:rPr>
        <w:t>г</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вку высок</w:t>
      </w:r>
      <w:r w:rsidR="000638CB" w:rsidRPr="00ED3A42">
        <w:rPr>
          <w:rFonts w:ascii="Times New Roman" w:hAnsi="Times New Roman" w:cs="Times New Roman"/>
          <w:spacing w:val="-2"/>
          <w:sz w:val="28"/>
          <w:szCs w:val="28"/>
        </w:rPr>
        <w:t>о</w:t>
      </w:r>
      <w:r w:rsidR="000638CB" w:rsidRPr="00ED3A42">
        <w:rPr>
          <w:rFonts w:ascii="Times New Roman" w:hAnsi="Times New Roman" w:cs="Times New Roman"/>
          <w:sz w:val="28"/>
          <w:szCs w:val="28"/>
        </w:rPr>
        <w:t>к</w:t>
      </w:r>
      <w:r w:rsidR="000638CB" w:rsidRPr="00ED3A42">
        <w:rPr>
          <w:rFonts w:ascii="Times New Roman" w:hAnsi="Times New Roman" w:cs="Times New Roman"/>
          <w:spacing w:val="-3"/>
          <w:sz w:val="28"/>
          <w:szCs w:val="28"/>
        </w:rPr>
        <w:t>в</w:t>
      </w:r>
      <w:r w:rsidR="000638CB" w:rsidRPr="00ED3A42">
        <w:rPr>
          <w:rFonts w:ascii="Times New Roman" w:hAnsi="Times New Roman" w:cs="Times New Roman"/>
          <w:sz w:val="28"/>
          <w:szCs w:val="28"/>
        </w:rPr>
        <w:t>али</w:t>
      </w:r>
      <w:r w:rsidR="000638CB" w:rsidRPr="00ED3A42">
        <w:rPr>
          <w:rFonts w:ascii="Times New Roman" w:hAnsi="Times New Roman" w:cs="Times New Roman"/>
          <w:spacing w:val="-2"/>
          <w:sz w:val="28"/>
          <w:szCs w:val="28"/>
        </w:rPr>
        <w:t>ф</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ц</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pacing w:val="-1"/>
          <w:sz w:val="28"/>
          <w:szCs w:val="28"/>
        </w:rPr>
        <w:t>р</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r w:rsidR="000638CB" w:rsidRPr="00ED3A42">
        <w:rPr>
          <w:rFonts w:ascii="Times New Roman" w:hAnsi="Times New Roman" w:cs="Times New Roman"/>
          <w:spacing w:val="-3"/>
          <w:sz w:val="28"/>
          <w:szCs w:val="28"/>
        </w:rPr>
        <w:t>а</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н</w:t>
      </w:r>
      <w:r w:rsidR="000638CB" w:rsidRPr="00ED3A42">
        <w:rPr>
          <w:rFonts w:ascii="Times New Roman" w:hAnsi="Times New Roman" w:cs="Times New Roman"/>
          <w:spacing w:val="1"/>
          <w:sz w:val="28"/>
          <w:szCs w:val="28"/>
        </w:rPr>
        <w:t>ы</w:t>
      </w:r>
      <w:r w:rsidR="000638CB" w:rsidRPr="00ED3A42">
        <w:rPr>
          <w:rFonts w:ascii="Times New Roman" w:hAnsi="Times New Roman" w:cs="Times New Roman"/>
          <w:sz w:val="28"/>
          <w:szCs w:val="28"/>
        </w:rPr>
        <w:t>х с</w:t>
      </w:r>
      <w:r w:rsidR="000638CB" w:rsidRPr="00ED3A42">
        <w:rPr>
          <w:rFonts w:ascii="Times New Roman" w:hAnsi="Times New Roman" w:cs="Times New Roman"/>
          <w:spacing w:val="1"/>
          <w:sz w:val="28"/>
          <w:szCs w:val="28"/>
        </w:rPr>
        <w:t>п</w:t>
      </w:r>
      <w:r w:rsidR="000638CB" w:rsidRPr="00ED3A42">
        <w:rPr>
          <w:rFonts w:ascii="Times New Roman" w:hAnsi="Times New Roman" w:cs="Times New Roman"/>
          <w:spacing w:val="-2"/>
          <w:sz w:val="28"/>
          <w:szCs w:val="28"/>
        </w:rPr>
        <w:t>е</w:t>
      </w:r>
      <w:r w:rsidR="000638CB" w:rsidRPr="00ED3A42">
        <w:rPr>
          <w:rFonts w:ascii="Times New Roman" w:hAnsi="Times New Roman" w:cs="Times New Roman"/>
          <w:spacing w:val="1"/>
          <w:sz w:val="28"/>
          <w:szCs w:val="28"/>
        </w:rPr>
        <w:t>ци</w:t>
      </w:r>
      <w:r w:rsidR="000638CB" w:rsidRPr="00ED3A42">
        <w:rPr>
          <w:rFonts w:ascii="Times New Roman" w:hAnsi="Times New Roman" w:cs="Times New Roman"/>
          <w:sz w:val="28"/>
          <w:szCs w:val="28"/>
        </w:rPr>
        <w:t>а</w:t>
      </w:r>
      <w:r w:rsidR="000638CB" w:rsidRPr="00ED3A42">
        <w:rPr>
          <w:rFonts w:ascii="Times New Roman" w:hAnsi="Times New Roman" w:cs="Times New Roman"/>
          <w:spacing w:val="-3"/>
          <w:sz w:val="28"/>
          <w:szCs w:val="28"/>
        </w:rPr>
        <w:t>л</w:t>
      </w:r>
      <w:r w:rsidR="000638CB" w:rsidRPr="00ED3A42">
        <w:rPr>
          <w:rFonts w:ascii="Times New Roman" w:hAnsi="Times New Roman" w:cs="Times New Roman"/>
          <w:spacing w:val="1"/>
          <w:sz w:val="28"/>
          <w:szCs w:val="28"/>
        </w:rPr>
        <w:t>и</w:t>
      </w:r>
      <w:r w:rsidR="000638CB" w:rsidRPr="00ED3A42">
        <w:rPr>
          <w:rFonts w:ascii="Times New Roman" w:hAnsi="Times New Roman" w:cs="Times New Roman"/>
          <w:sz w:val="28"/>
          <w:szCs w:val="28"/>
        </w:rPr>
        <w:t>с</w:t>
      </w:r>
      <w:r w:rsidR="000638CB" w:rsidRPr="00ED3A42">
        <w:rPr>
          <w:rFonts w:ascii="Times New Roman" w:hAnsi="Times New Roman" w:cs="Times New Roman"/>
          <w:spacing w:val="-3"/>
          <w:sz w:val="28"/>
          <w:szCs w:val="28"/>
        </w:rPr>
        <w:t>т</w:t>
      </w:r>
      <w:r w:rsidR="000638CB" w:rsidRPr="00ED3A42">
        <w:rPr>
          <w:rFonts w:ascii="Times New Roman" w:hAnsi="Times New Roman" w:cs="Times New Roman"/>
          <w:spacing w:val="1"/>
          <w:sz w:val="28"/>
          <w:szCs w:val="28"/>
        </w:rPr>
        <w:t>о</w:t>
      </w:r>
      <w:r w:rsidR="000638CB" w:rsidRPr="00ED3A42">
        <w:rPr>
          <w:rFonts w:ascii="Times New Roman" w:hAnsi="Times New Roman" w:cs="Times New Roman"/>
          <w:sz w:val="28"/>
          <w:szCs w:val="28"/>
        </w:rPr>
        <w:t>в.</w:t>
      </w:r>
    </w:p>
    <w:p w:rsidR="000638CB" w:rsidRPr="00B1269E" w:rsidRDefault="009E35DB" w:rsidP="00ED3A42">
      <w:pPr>
        <w:pStyle w:val="af3"/>
        <w:rPr>
          <w:rFonts w:ascii="Times New Roman" w:hAnsi="Times New Roman" w:cs="Times New Roman"/>
          <w:sz w:val="28"/>
          <w:szCs w:val="28"/>
        </w:rPr>
      </w:pPr>
      <w:r w:rsidRPr="00B1269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B1269E">
        <w:rPr>
          <w:rFonts w:ascii="Times New Roman" w:hAnsi="Times New Roman" w:cs="Times New Roman"/>
          <w:sz w:val="28"/>
          <w:szCs w:val="28"/>
        </w:rPr>
        <w:t xml:space="preserve"> </w:t>
      </w:r>
      <w:r w:rsidR="000638CB" w:rsidRPr="00B1269E">
        <w:rPr>
          <w:rFonts w:ascii="Times New Roman" w:hAnsi="Times New Roman" w:cs="Times New Roman"/>
          <w:sz w:val="28"/>
          <w:szCs w:val="28"/>
        </w:rPr>
        <w:t>Однако, имеются причины, связанные с недостаточным финансированием: вузов: слабая обеспеченность кафедр тренажерами  и современным оборудованием, отсутствие в академии симуляционного  центра  и кабинетов виртуальной медицины, что затрудняет безупречную практическую подготовку обучающихся, полноценное освоение  профессиональных компетенций.</w:t>
      </w:r>
    </w:p>
    <w:p w:rsidR="009E35DB" w:rsidRPr="00EC2AF6" w:rsidRDefault="009E35DB" w:rsidP="009E35DB">
      <w:pPr>
        <w:widowControl w:val="0"/>
        <w:autoSpaceDE w:val="0"/>
        <w:autoSpaceDN w:val="0"/>
        <w:adjustRightInd w:val="0"/>
        <w:spacing w:before="6" w:after="0" w:line="360" w:lineRule="auto"/>
        <w:ind w:left="182" w:right="139"/>
        <w:jc w:val="both"/>
        <w:rPr>
          <w:b/>
          <w:sz w:val="24"/>
          <w:szCs w:val="24"/>
        </w:rPr>
      </w:pPr>
    </w:p>
    <w:p w:rsidR="000638CB" w:rsidRDefault="000638CB" w:rsidP="009E35DB">
      <w:pPr>
        <w:spacing w:after="0" w:line="240" w:lineRule="auto"/>
        <w:jc w:val="center"/>
        <w:rPr>
          <w:rFonts w:ascii="Times New Roman" w:hAnsi="Times New Roman" w:cs="Times New Roman"/>
          <w:b/>
          <w:sz w:val="28"/>
          <w:szCs w:val="28"/>
        </w:rPr>
      </w:pPr>
      <w:r w:rsidRPr="009E35DB">
        <w:rPr>
          <w:rFonts w:ascii="Times New Roman" w:hAnsi="Times New Roman" w:cs="Times New Roman"/>
          <w:b/>
          <w:sz w:val="28"/>
          <w:szCs w:val="28"/>
        </w:rPr>
        <w:t>3.</w:t>
      </w:r>
      <w:r w:rsidR="00155F7F">
        <w:rPr>
          <w:rFonts w:ascii="Times New Roman" w:hAnsi="Times New Roman" w:cs="Times New Roman"/>
          <w:b/>
          <w:sz w:val="28"/>
          <w:szCs w:val="28"/>
        </w:rPr>
        <w:t>2</w:t>
      </w:r>
      <w:r w:rsidRPr="009E35DB">
        <w:rPr>
          <w:rFonts w:ascii="Times New Roman" w:hAnsi="Times New Roman" w:cs="Times New Roman"/>
          <w:b/>
          <w:sz w:val="28"/>
          <w:szCs w:val="28"/>
        </w:rPr>
        <w:t>.</w:t>
      </w:r>
      <w:r w:rsidR="00155F7F">
        <w:rPr>
          <w:rFonts w:ascii="Times New Roman" w:hAnsi="Times New Roman" w:cs="Times New Roman"/>
          <w:b/>
          <w:sz w:val="28"/>
          <w:szCs w:val="28"/>
        </w:rPr>
        <w:t>8</w:t>
      </w:r>
      <w:r w:rsidRPr="009E35DB">
        <w:rPr>
          <w:rFonts w:ascii="Times New Roman" w:hAnsi="Times New Roman" w:cs="Times New Roman"/>
          <w:b/>
          <w:sz w:val="28"/>
          <w:szCs w:val="28"/>
        </w:rPr>
        <w:t>.   Система менеджмента качества Даггосмедакадемии</w:t>
      </w:r>
    </w:p>
    <w:p w:rsidR="000D649A" w:rsidRDefault="000D649A" w:rsidP="009E35DB">
      <w:pPr>
        <w:spacing w:after="0" w:line="240" w:lineRule="auto"/>
        <w:rPr>
          <w:rFonts w:ascii="Times New Roman" w:hAnsi="Times New Roman" w:cs="Times New Roman"/>
          <w:b/>
          <w:sz w:val="28"/>
          <w:szCs w:val="28"/>
        </w:rPr>
      </w:pPr>
    </w:p>
    <w:p w:rsidR="000638CB" w:rsidRPr="009E35DB" w:rsidRDefault="000D649A" w:rsidP="009E35DB">
      <w:pPr>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00155F7F">
        <w:rPr>
          <w:rFonts w:ascii="Times New Roman" w:hAnsi="Times New Roman" w:cs="Times New Roman"/>
          <w:b/>
          <w:sz w:val="28"/>
          <w:szCs w:val="28"/>
        </w:rPr>
        <w:t xml:space="preserve">    </w:t>
      </w:r>
      <w:r w:rsidR="000638CB" w:rsidRPr="009E35DB">
        <w:rPr>
          <w:rFonts w:ascii="Times New Roman" w:hAnsi="Times New Roman" w:cs="Times New Roman"/>
          <w:sz w:val="28"/>
          <w:szCs w:val="28"/>
        </w:rPr>
        <w:t>Система менеджмента качества (СМК) функционирует в Дагестанской Государственной Медицинской Академии  (ДГМА) с января 2013 года и охватывает педагогическую, научную, воспитательную, административную и хозяйственную деятельность вуза. Таким образом,  СМК координирует все основные и вспомогательные процессы работы ДГМА  путём реализации цикла Деминга. Эдвард Деминг представил развитие процессов в виде циклов, названных позже «Колесом Деминга», т.е. PDCA: P – планирование, D – производство, С – контроль , А – совершенствование.«Сердце» СМК – документ, т.е. информация, размещённая на любом носителе.</w:t>
      </w:r>
      <w:r w:rsidR="000638CB" w:rsidRPr="009E35DB">
        <w:rPr>
          <w:rFonts w:ascii="Times New Roman" w:hAnsi="Times New Roman" w:cs="Times New Roman"/>
          <w:bCs/>
          <w:sz w:val="28"/>
          <w:szCs w:val="28"/>
        </w:rPr>
        <w:t xml:space="preserve"> Даггосмедакадемия производит следующие виды продукции:</w:t>
      </w:r>
    </w:p>
    <w:p w:rsidR="000638CB" w:rsidRPr="009E35DB" w:rsidRDefault="00155F7F" w:rsidP="00155F7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638CB" w:rsidRPr="009E35DB">
        <w:rPr>
          <w:rFonts w:ascii="Times New Roman" w:hAnsi="Times New Roman" w:cs="Times New Roman"/>
          <w:bCs/>
          <w:sz w:val="28"/>
          <w:szCs w:val="28"/>
        </w:rPr>
        <w:t>- результаты всех видов образовательной деятельности (основные образовательные программы, программы дополнительного образования) – выпускники, обладающие компетенциями, соответствующими требованиям ФГОС ВПО и потребителей;</w:t>
      </w:r>
    </w:p>
    <w:p w:rsidR="000638CB" w:rsidRPr="009E35DB" w:rsidRDefault="00155F7F" w:rsidP="00155F7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638CB" w:rsidRPr="009E35DB">
        <w:rPr>
          <w:rFonts w:ascii="Times New Roman" w:hAnsi="Times New Roman" w:cs="Times New Roman"/>
          <w:bCs/>
          <w:sz w:val="28"/>
          <w:szCs w:val="28"/>
        </w:rPr>
        <w:t>- кадры высшей квалификации – кандидаты и доктора наук, обладающие компетенцией, соответствующей требованиям ВАК РФ и потребителей;</w:t>
      </w:r>
    </w:p>
    <w:p w:rsidR="000638CB" w:rsidRPr="009E35DB" w:rsidRDefault="00155F7F" w:rsidP="00155F7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638CB" w:rsidRPr="009E35DB">
        <w:rPr>
          <w:rFonts w:ascii="Times New Roman" w:hAnsi="Times New Roman" w:cs="Times New Roman"/>
          <w:bCs/>
          <w:sz w:val="28"/>
          <w:szCs w:val="28"/>
        </w:rPr>
        <w:t>- результаты научной и инновационной деятельности – научная и научно-техническая продукция;</w:t>
      </w:r>
    </w:p>
    <w:p w:rsidR="000638CB" w:rsidRPr="009E35DB" w:rsidRDefault="00155F7F" w:rsidP="00155F7F">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638CB" w:rsidRPr="009E35DB">
        <w:rPr>
          <w:rFonts w:ascii="Times New Roman" w:hAnsi="Times New Roman" w:cs="Times New Roman"/>
          <w:bCs/>
          <w:sz w:val="28"/>
          <w:szCs w:val="28"/>
        </w:rPr>
        <w:t>- результаты проектирования образовательных программ – учебные планы, рабочие программы, учебно-методические комплексы.</w:t>
      </w:r>
    </w:p>
    <w:p w:rsidR="000638CB" w:rsidRPr="009E35DB" w:rsidRDefault="000638CB" w:rsidP="009E35DB">
      <w:pPr>
        <w:spacing w:after="0" w:line="240" w:lineRule="auto"/>
        <w:rPr>
          <w:rFonts w:ascii="Times New Roman" w:hAnsi="Times New Roman" w:cs="Times New Roman"/>
          <w:sz w:val="28"/>
          <w:szCs w:val="28"/>
        </w:rPr>
      </w:pPr>
      <w:r w:rsidRPr="009E35DB">
        <w:rPr>
          <w:rFonts w:ascii="Times New Roman" w:hAnsi="Times New Roman" w:cs="Times New Roman"/>
          <w:bCs/>
          <w:sz w:val="28"/>
          <w:szCs w:val="28"/>
        </w:rPr>
        <w:t xml:space="preserve">     </w:t>
      </w:r>
      <w:r w:rsidR="000D649A">
        <w:rPr>
          <w:rFonts w:ascii="Times New Roman" w:hAnsi="Times New Roman" w:cs="Times New Roman"/>
          <w:bCs/>
          <w:sz w:val="28"/>
          <w:szCs w:val="28"/>
        </w:rPr>
        <w:t xml:space="preserve"> </w:t>
      </w:r>
      <w:r w:rsidR="00155F7F">
        <w:rPr>
          <w:rFonts w:ascii="Times New Roman" w:hAnsi="Times New Roman" w:cs="Times New Roman"/>
          <w:bCs/>
          <w:sz w:val="28"/>
          <w:szCs w:val="28"/>
        </w:rPr>
        <w:t xml:space="preserve">    </w:t>
      </w:r>
      <w:r w:rsidRPr="009E35DB">
        <w:rPr>
          <w:rFonts w:ascii="Times New Roman" w:hAnsi="Times New Roman" w:cs="Times New Roman"/>
          <w:bCs/>
          <w:sz w:val="28"/>
          <w:szCs w:val="28"/>
        </w:rPr>
        <w:t>Система менеджмента качества образования функционирует в Даггосмедакадемии МЗ РФ в соответствии с п</w:t>
      </w:r>
      <w:r w:rsidRPr="009E35DB">
        <w:rPr>
          <w:rFonts w:ascii="Times New Roman" w:hAnsi="Times New Roman" w:cs="Times New Roman"/>
          <w:sz w:val="28"/>
          <w:szCs w:val="28"/>
        </w:rPr>
        <w:t xml:space="preserve">риказом </w:t>
      </w:r>
      <w:r w:rsidR="000D649A">
        <w:rPr>
          <w:rFonts w:ascii="Times New Roman" w:hAnsi="Times New Roman" w:cs="Times New Roman"/>
          <w:sz w:val="28"/>
          <w:szCs w:val="28"/>
        </w:rPr>
        <w:t xml:space="preserve"> </w:t>
      </w:r>
      <w:r w:rsidRPr="009E35DB">
        <w:rPr>
          <w:rFonts w:ascii="Times New Roman" w:hAnsi="Times New Roman" w:cs="Times New Roman"/>
          <w:sz w:val="28"/>
          <w:szCs w:val="28"/>
        </w:rPr>
        <w:t xml:space="preserve">Минобрнауки РФ от 3.12.2004 №304 «О разработке и внедрении </w:t>
      </w:r>
      <w:r w:rsidR="000D649A">
        <w:rPr>
          <w:rFonts w:ascii="Times New Roman" w:hAnsi="Times New Roman" w:cs="Times New Roman"/>
          <w:sz w:val="28"/>
          <w:szCs w:val="28"/>
        </w:rPr>
        <w:t xml:space="preserve"> </w:t>
      </w:r>
      <w:r w:rsidRPr="009E35DB">
        <w:rPr>
          <w:rFonts w:ascii="Times New Roman" w:hAnsi="Times New Roman" w:cs="Times New Roman"/>
          <w:sz w:val="28"/>
          <w:szCs w:val="28"/>
        </w:rPr>
        <w:t xml:space="preserve">внутривузовской системы управления качеством образования в высших учебных заведениях»; письма Минобрнауки РФ от 9.12.2004 №676/12-16 «О разработке и внедрении внутривузовских систем управления качеством образования; ФЗ №273 «Об образовании в Российской федерации» от 29.12.2012». </w:t>
      </w:r>
    </w:p>
    <w:p w:rsidR="000638CB" w:rsidRPr="009E35DB" w:rsidRDefault="000D649A" w:rsidP="009E35DB">
      <w:pPr>
        <w:tabs>
          <w:tab w:val="left" w:pos="10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638CB" w:rsidRPr="009E35DB">
        <w:rPr>
          <w:rFonts w:ascii="Times New Roman" w:hAnsi="Times New Roman" w:cs="Times New Roman"/>
          <w:sz w:val="28"/>
          <w:szCs w:val="28"/>
        </w:rPr>
        <w:t xml:space="preserve">В течение полугода отделом  контроля качества обучения разработаны и внедрены процедуры (73 локальных нормативных документа) в соответствии с требованиями ИСО 9001:2008 (ГОСТ Р ИСО 9001-2008), определяющие функционирование основных  и вспомогательных процессов работы вуза (Приложение 1). В 2013 году утверждён план аудитов </w:t>
      </w:r>
      <w:r w:rsidR="000638CB" w:rsidRPr="009E35DB">
        <w:rPr>
          <w:rFonts w:ascii="Times New Roman" w:hAnsi="Times New Roman" w:cs="Times New Roman"/>
          <w:sz w:val="28"/>
          <w:szCs w:val="28"/>
        </w:rPr>
        <w:lastRenderedPageBreak/>
        <w:t xml:space="preserve">структурных подразделений ДГМА на 2013-2014гг. (Приложение 2).  В январе 2014 года подведены итоги его выполнения за полугодие. График проверок полностью выполнен. Проведён  аудит документационного обеспечения структурных подразделений в соответствии с номенклатурой дел, лицензионными  требованиями и аккредитационными показателями.  Он сделал прозрачным основные и вспомогательные процессы. По его результатам структурные подразделения ДГМА отнесены к трём группам: с значительными несоответствиями, с незначительными несоответствиями и с высокой степенью соответствия. Значительными несоответствиями признаны следующие характеристики: отсутствует (либо устарел) учебно-методический комплекс (УМК), нет доступа студентов к экзаменационным вопросам, студенты не ознакомлены с требованиями текущего и промежуточного контроля знаний, отсутствуют либо устарели методические рекомендации, нарушены правила  ведения журналов учета знаний, учебно-тематический план не соответствует ФГОСу, низок рейтинг сотрудников кафедры по результатам анкетирования студентов. Незначительными несоответствиями признаны нарушения следующего характера: служебная литература и документация соответствуют стандартам, но допущены небольшие стилистические нарушения (неточности)  некоторых формулировок. Высокой степенью соответствия являлось  наличие  литературы в соответствии с ФГОС по направлениям подготовки и документации в соответствии с номенклатурой дел ДГМА.   В результате внутреннего аудита 39 кафедр   значительные несоответствия были зафиксированы у 26 из них - </w:t>
      </w:r>
      <w:r w:rsidR="000638CB" w:rsidRPr="009E35DB">
        <w:rPr>
          <w:rFonts w:ascii="Times New Roman" w:hAnsi="Times New Roman" w:cs="Times New Roman"/>
          <w:bCs/>
          <w:sz w:val="28"/>
          <w:szCs w:val="28"/>
        </w:rPr>
        <w:t>и</w:t>
      </w:r>
      <w:r w:rsidR="000638CB" w:rsidRPr="009E35DB">
        <w:rPr>
          <w:rFonts w:ascii="Times New Roman" w:hAnsi="Times New Roman" w:cs="Times New Roman"/>
          <w:sz w:val="28"/>
          <w:szCs w:val="28"/>
        </w:rPr>
        <w:t xml:space="preserve">ностранных языков, биофизики, философии, акушерства и гинекологии пед. и стом., анатомия человека, факультетской и госпитальной педиатрии, анестезиология и реаниматология с усов.вр., факультетской терапии, факультетской хирургии №1, ЛОР болезней, факультетской хирургии №2, глазных болезней №1, хирургические болезни пед. и стом. факультета, госпитальной хирургии, хирургическая стоматология и челюстно -лицевая хирургия,  общей гигиены и экологии человека, детской хирургии, детских болезней леч.фак, клиническая фармакология, лучевой диагностики и лучевой терапии, кожных и венерических болезней, эндокринологии, немедикаментозной медицины, нервных болезней, инфекционных болезней ФПК и ППС, эпидемиология. </w:t>
      </w:r>
    </w:p>
    <w:p w:rsidR="000638CB" w:rsidRPr="009E35DB" w:rsidRDefault="000638CB" w:rsidP="009E35DB">
      <w:pPr>
        <w:spacing w:after="0" w:line="240" w:lineRule="auto"/>
        <w:rPr>
          <w:rFonts w:ascii="Times New Roman" w:hAnsi="Times New Roman" w:cs="Times New Roman"/>
          <w:sz w:val="28"/>
          <w:szCs w:val="28"/>
        </w:rPr>
      </w:pPr>
      <w:r w:rsidRPr="009E35DB">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9E35DB">
        <w:rPr>
          <w:rFonts w:ascii="Times New Roman" w:hAnsi="Times New Roman" w:cs="Times New Roman"/>
          <w:sz w:val="28"/>
          <w:szCs w:val="28"/>
        </w:rPr>
        <w:t>Незначительные несоответствия установлены на 10 кафедрах - внутренние болезни пед. и стом. фак., глазных болезней №2, акушерство и гинекология леч.фак., фармакологии, госпитальной терапии№1,  физического воспитания, госпитальной терапии №2, гуманитарных дисциплин, медицинской биологии, акушерство и гинекологии ФПК.</w:t>
      </w:r>
    </w:p>
    <w:p w:rsidR="000D649A" w:rsidRDefault="000638CB" w:rsidP="009E35DB">
      <w:pPr>
        <w:tabs>
          <w:tab w:val="left" w:pos="1010"/>
        </w:tabs>
        <w:spacing w:after="0" w:line="240" w:lineRule="auto"/>
        <w:rPr>
          <w:rFonts w:ascii="Times New Roman" w:hAnsi="Times New Roman" w:cs="Times New Roman"/>
          <w:sz w:val="28"/>
          <w:szCs w:val="28"/>
        </w:rPr>
      </w:pPr>
      <w:r w:rsidRPr="009E35DB">
        <w:rPr>
          <w:rFonts w:ascii="Times New Roman" w:hAnsi="Times New Roman" w:cs="Times New Roman"/>
          <w:sz w:val="28"/>
          <w:szCs w:val="28"/>
        </w:rPr>
        <w:t xml:space="preserve">    </w:t>
      </w:r>
      <w:r w:rsidR="000D649A">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9E35DB">
        <w:rPr>
          <w:rFonts w:ascii="Times New Roman" w:hAnsi="Times New Roman" w:cs="Times New Roman"/>
          <w:sz w:val="28"/>
          <w:szCs w:val="28"/>
        </w:rPr>
        <w:t>Высокая степень соответствия отмечена на 3 – безопасность жизнедеятельности и медицины катастроф, микробио</w:t>
      </w:r>
      <w:r w:rsidR="000D649A">
        <w:rPr>
          <w:rFonts w:ascii="Times New Roman" w:hAnsi="Times New Roman" w:cs="Times New Roman"/>
          <w:sz w:val="28"/>
          <w:szCs w:val="28"/>
        </w:rPr>
        <w:t>логии, инфекционных болезней.</w:t>
      </w:r>
    </w:p>
    <w:p w:rsidR="000D649A" w:rsidRDefault="000D649A" w:rsidP="000D649A">
      <w:pPr>
        <w:tabs>
          <w:tab w:val="left" w:pos="101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5F7F">
        <w:rPr>
          <w:rFonts w:ascii="Times New Roman" w:hAnsi="Times New Roman" w:cs="Times New Roman"/>
          <w:sz w:val="28"/>
          <w:szCs w:val="28"/>
        </w:rPr>
        <w:t xml:space="preserve">    </w:t>
      </w:r>
      <w:r w:rsidR="000638CB" w:rsidRPr="009E35DB">
        <w:rPr>
          <w:rFonts w:ascii="Times New Roman" w:hAnsi="Times New Roman" w:cs="Times New Roman"/>
          <w:sz w:val="28"/>
          <w:szCs w:val="28"/>
        </w:rPr>
        <w:t>Проведён аудит документного обеспечения всех семи деканатов. У шести отмечены незначительные несоответствия, а  деканат внебюджетного факультета имее</w:t>
      </w:r>
      <w:r>
        <w:rPr>
          <w:rFonts w:ascii="Times New Roman" w:hAnsi="Times New Roman" w:cs="Times New Roman"/>
          <w:sz w:val="28"/>
          <w:szCs w:val="28"/>
        </w:rPr>
        <w:t>т высокую степень соответствия.</w:t>
      </w:r>
    </w:p>
    <w:p w:rsidR="000D649A" w:rsidRDefault="000D649A" w:rsidP="000D649A">
      <w:pPr>
        <w:tabs>
          <w:tab w:val="left" w:pos="10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9E35DB">
        <w:rPr>
          <w:rFonts w:ascii="Times New Roman" w:hAnsi="Times New Roman" w:cs="Times New Roman"/>
          <w:sz w:val="28"/>
          <w:szCs w:val="28"/>
        </w:rPr>
        <w:t>По результатам аудита вынесены предписания с указанием сроков устранения несоответствий. Повторный контроль определил своевременность и результативность выполненных корректирующих действий. Два структурных подразделения не смогли  в срок завершить корректирующие мероприятия (кафедры биофизики, акушерства и гинекологии пед. и стом. фак.). Им чётко обозначен дополнительный временной период устранения несоответствий</w:t>
      </w:r>
      <w:r>
        <w:rPr>
          <w:rFonts w:ascii="Times New Roman" w:hAnsi="Times New Roman" w:cs="Times New Roman"/>
          <w:sz w:val="28"/>
          <w:szCs w:val="28"/>
        </w:rPr>
        <w:t>.</w:t>
      </w:r>
    </w:p>
    <w:p w:rsidR="000638CB" w:rsidRPr="009E35DB" w:rsidRDefault="000D649A" w:rsidP="000D649A">
      <w:pPr>
        <w:tabs>
          <w:tab w:val="left" w:pos="10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9E35DB">
        <w:rPr>
          <w:rFonts w:ascii="Times New Roman" w:hAnsi="Times New Roman" w:cs="Times New Roman"/>
          <w:sz w:val="28"/>
          <w:szCs w:val="28"/>
        </w:rPr>
        <w:t>В результате аудите установлено слабое звено образовательного процесса – обеспечение служебной литературой (программы, УМК) производственной практики в соответствии с ФГОС.    С июня 2014 года функционирует в ДГМА отдел Учебно-методического обеспечения производственной практики. Установлена причина несоответствия: отсутствие взаимодействия между отделом производственной практики, кафедрами, деканатом и проректором по лечебной работе; полномочия и ответственность между ними чётко не распределены. Отделом УМРС и ККО разработаны корректирующие действия – «</w:t>
      </w:r>
      <w:r w:rsidR="000638CB" w:rsidRPr="009E35DB">
        <w:rPr>
          <w:rFonts w:ascii="Times New Roman" w:hAnsi="Times New Roman" w:cs="Times New Roman"/>
          <w:bCs/>
          <w:sz w:val="28"/>
          <w:szCs w:val="28"/>
        </w:rPr>
        <w:t>организация процесса производственной практики», которые</w:t>
      </w:r>
      <w:r w:rsidR="000638CB" w:rsidRPr="009E35DB">
        <w:rPr>
          <w:rFonts w:ascii="Times New Roman" w:hAnsi="Times New Roman" w:cs="Times New Roman"/>
          <w:sz w:val="28"/>
          <w:szCs w:val="28"/>
        </w:rPr>
        <w:t xml:space="preserve"> доложены и утверждены 29.01.2014 на учёном совете ДГМА.     Указанные рекомендации нашли отражение во вновь утверждённом в 2014 году  Положении «Об организации и проведении производственной практики студентов ГБОУ ВПО ДГМА»</w:t>
      </w:r>
      <w:r>
        <w:rPr>
          <w:rFonts w:ascii="Times New Roman" w:hAnsi="Times New Roman" w:cs="Times New Roman"/>
          <w:sz w:val="28"/>
          <w:szCs w:val="28"/>
        </w:rPr>
        <w:t>.</w:t>
      </w:r>
    </w:p>
    <w:p w:rsidR="000D649A" w:rsidRDefault="000D649A" w:rsidP="000D64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9E35DB">
        <w:rPr>
          <w:rFonts w:ascii="Times New Roman" w:hAnsi="Times New Roman" w:cs="Times New Roman"/>
          <w:sz w:val="28"/>
          <w:szCs w:val="28"/>
        </w:rPr>
        <w:t xml:space="preserve">Отделом УМРС и ККО проведён семинар с сотрудниками кафедр системы дополнительного  профессионального образования. </w:t>
      </w:r>
      <w:r w:rsidR="000638CB" w:rsidRPr="009E35DB">
        <w:rPr>
          <w:rFonts w:ascii="Times New Roman" w:hAnsi="Times New Roman" w:cs="Times New Roman"/>
          <w:bCs/>
          <w:sz w:val="28"/>
          <w:szCs w:val="28"/>
        </w:rPr>
        <w:t>Содержание программ ДПО должно учитывать профессиональные стандарты , классификационные требования к соответствующим должностям, специальностям, профессиям</w:t>
      </w:r>
      <w:r w:rsidR="000638CB" w:rsidRPr="009E35DB">
        <w:rPr>
          <w:rFonts w:ascii="Times New Roman" w:hAnsi="Times New Roman" w:cs="Times New Roman"/>
          <w:sz w:val="28"/>
          <w:szCs w:val="28"/>
        </w:rPr>
        <w:t xml:space="preserve">. </w:t>
      </w:r>
      <w:r w:rsidR="000638CB" w:rsidRPr="009E35DB">
        <w:rPr>
          <w:rFonts w:ascii="Times New Roman" w:hAnsi="Times New Roman" w:cs="Times New Roman"/>
          <w:bCs/>
          <w:sz w:val="28"/>
          <w:szCs w:val="28"/>
        </w:rPr>
        <w:t xml:space="preserve">В медицинских вузах должны учитываться квалификационные требования к профессиональным знаниям и навыкам, необходимым для исполнения должностных обязанностей  ( установлены приказами, МЗ и СР  РФ  07 июля </w:t>
      </w:r>
      <w:smartTag w:uri="urn:schemas-microsoft-com:office:smarttags" w:element="metricconverter">
        <w:smartTagPr>
          <w:attr w:name="ProductID" w:val="2009 г"/>
        </w:smartTagPr>
        <w:r w:rsidR="000638CB" w:rsidRPr="009E35DB">
          <w:rPr>
            <w:rFonts w:ascii="Times New Roman" w:hAnsi="Times New Roman" w:cs="Times New Roman"/>
            <w:bCs/>
            <w:sz w:val="28"/>
            <w:szCs w:val="28"/>
          </w:rPr>
          <w:t>2009 г</w:t>
        </w:r>
      </w:smartTag>
      <w:r w:rsidR="000638CB" w:rsidRPr="009E35DB">
        <w:rPr>
          <w:rFonts w:ascii="Times New Roman" w:hAnsi="Times New Roman" w:cs="Times New Roman"/>
          <w:bCs/>
          <w:sz w:val="28"/>
          <w:szCs w:val="28"/>
        </w:rPr>
        <w:t>. № 415Н и от 23 июля 2010 № 541Н). Для некоторых отраслей федеральным законом  предусмотрена разработка примерных или типовых  дополнительных профессиональных программ (в том числе для врачей). В соответствии с которыми вузы разрабатывают соответствующие программы ДПО.</w:t>
      </w:r>
    </w:p>
    <w:p w:rsidR="000D649A" w:rsidRDefault="000D649A" w:rsidP="000D649A">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0638CB" w:rsidRPr="009E35DB">
        <w:rPr>
          <w:rFonts w:ascii="Times New Roman" w:hAnsi="Times New Roman" w:cs="Times New Roman"/>
          <w:bCs/>
          <w:sz w:val="28"/>
          <w:szCs w:val="28"/>
        </w:rPr>
        <w:t>Таким образом, отдел УМРС и ККО выполнил запланированные мероприятия и определил пути оптимизации Системы менеджмента качества ДГМА:</w:t>
      </w:r>
    </w:p>
    <w:p w:rsidR="000638CB" w:rsidRPr="009E35DB" w:rsidRDefault="000D649A" w:rsidP="000D649A">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00155F7F">
        <w:rPr>
          <w:rFonts w:ascii="Times New Roman" w:hAnsi="Times New Roman" w:cs="Times New Roman"/>
          <w:bCs/>
          <w:sz w:val="28"/>
          <w:szCs w:val="28"/>
        </w:rPr>
        <w:t xml:space="preserve">    </w:t>
      </w:r>
      <w:r w:rsidR="000638CB" w:rsidRPr="009E35DB">
        <w:rPr>
          <w:rFonts w:ascii="Times New Roman" w:hAnsi="Times New Roman" w:cs="Times New Roman"/>
          <w:sz w:val="28"/>
          <w:szCs w:val="28"/>
        </w:rPr>
        <w:t>- завершение документационного обеспечения основных и вспомогательных процессов в соответствие с номенклатурой дел для подготовки материалов к аккредитации и лицензированию;</w:t>
      </w:r>
    </w:p>
    <w:p w:rsidR="000638CB" w:rsidRPr="000D649A" w:rsidRDefault="000638CB" w:rsidP="009E35DB">
      <w:pPr>
        <w:pStyle w:val="11"/>
        <w:spacing w:after="0" w:line="240" w:lineRule="auto"/>
        <w:ind w:left="0"/>
        <w:rPr>
          <w:rFonts w:ascii="Times New Roman" w:hAnsi="Times New Roman"/>
          <w:b/>
          <w:sz w:val="28"/>
          <w:szCs w:val="28"/>
        </w:rPr>
      </w:pPr>
      <w:r w:rsidRPr="009E35DB">
        <w:rPr>
          <w:rFonts w:ascii="Times New Roman" w:hAnsi="Times New Roman"/>
          <w:sz w:val="28"/>
          <w:szCs w:val="28"/>
        </w:rPr>
        <w:t xml:space="preserve"> </w:t>
      </w:r>
      <w:r w:rsidR="000D649A">
        <w:rPr>
          <w:rFonts w:ascii="Times New Roman" w:hAnsi="Times New Roman"/>
          <w:b/>
          <w:sz w:val="28"/>
          <w:szCs w:val="28"/>
        </w:rPr>
        <w:t xml:space="preserve">       </w:t>
      </w:r>
      <w:r w:rsidR="00AF2625">
        <w:rPr>
          <w:rFonts w:ascii="Times New Roman" w:hAnsi="Times New Roman"/>
          <w:b/>
          <w:sz w:val="28"/>
          <w:szCs w:val="28"/>
        </w:rPr>
        <w:t xml:space="preserve">  </w:t>
      </w:r>
      <w:r w:rsidR="00155F7F">
        <w:rPr>
          <w:rFonts w:ascii="Times New Roman" w:hAnsi="Times New Roman"/>
          <w:b/>
          <w:sz w:val="28"/>
          <w:szCs w:val="28"/>
        </w:rPr>
        <w:t xml:space="preserve"> </w:t>
      </w:r>
      <w:r w:rsidRPr="009E35DB">
        <w:rPr>
          <w:rFonts w:ascii="Times New Roman" w:hAnsi="Times New Roman"/>
          <w:sz w:val="28"/>
          <w:szCs w:val="28"/>
        </w:rPr>
        <w:t xml:space="preserve">- формирование </w:t>
      </w:r>
      <w:r w:rsidRPr="009E35DB">
        <w:rPr>
          <w:rFonts w:ascii="Times New Roman" w:hAnsi="Times New Roman"/>
          <w:bCs/>
          <w:sz w:val="28"/>
          <w:szCs w:val="28"/>
        </w:rPr>
        <w:t xml:space="preserve">совета по качеству; </w:t>
      </w:r>
    </w:p>
    <w:p w:rsidR="000638CB" w:rsidRPr="009E35DB" w:rsidRDefault="000638CB" w:rsidP="009E35DB">
      <w:pPr>
        <w:tabs>
          <w:tab w:val="num" w:pos="709"/>
        </w:tabs>
        <w:spacing w:after="0" w:line="240" w:lineRule="auto"/>
        <w:ind w:hanging="851"/>
        <w:rPr>
          <w:rFonts w:ascii="Times New Roman" w:hAnsi="Times New Roman" w:cs="Times New Roman"/>
          <w:bCs/>
          <w:sz w:val="28"/>
          <w:szCs w:val="28"/>
        </w:rPr>
      </w:pPr>
      <w:r w:rsidRPr="009E35DB">
        <w:rPr>
          <w:rFonts w:ascii="Times New Roman" w:hAnsi="Times New Roman" w:cs="Times New Roman"/>
          <w:sz w:val="28"/>
          <w:szCs w:val="28"/>
        </w:rPr>
        <w:t xml:space="preserve">           </w:t>
      </w:r>
      <w:r w:rsidR="000D649A">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9E35DB">
        <w:rPr>
          <w:rFonts w:ascii="Times New Roman" w:hAnsi="Times New Roman" w:cs="Times New Roman"/>
          <w:sz w:val="28"/>
          <w:szCs w:val="28"/>
        </w:rPr>
        <w:t xml:space="preserve">- соблюдение </w:t>
      </w:r>
      <w:r w:rsidRPr="009E35DB">
        <w:rPr>
          <w:rFonts w:ascii="Times New Roman" w:hAnsi="Times New Roman" w:cs="Times New Roman"/>
          <w:bCs/>
          <w:sz w:val="28"/>
          <w:szCs w:val="28"/>
        </w:rPr>
        <w:t xml:space="preserve">соответствия методик преподавания и контроля  знаний студентов  критериям,        указанным в рабочих программах;  </w:t>
      </w:r>
    </w:p>
    <w:p w:rsidR="000638CB" w:rsidRPr="009E35DB" w:rsidRDefault="000638CB" w:rsidP="009E35DB">
      <w:pPr>
        <w:tabs>
          <w:tab w:val="num" w:pos="709"/>
        </w:tabs>
        <w:spacing w:after="0" w:line="240" w:lineRule="auto"/>
        <w:ind w:hanging="851"/>
        <w:rPr>
          <w:rFonts w:ascii="Times New Roman" w:hAnsi="Times New Roman" w:cs="Times New Roman"/>
          <w:bCs/>
          <w:sz w:val="28"/>
          <w:szCs w:val="28"/>
        </w:rPr>
      </w:pPr>
      <w:r w:rsidRPr="009E35DB">
        <w:rPr>
          <w:rFonts w:ascii="Times New Roman" w:hAnsi="Times New Roman" w:cs="Times New Roman"/>
          <w:bCs/>
          <w:sz w:val="28"/>
          <w:szCs w:val="28"/>
        </w:rPr>
        <w:lastRenderedPageBreak/>
        <w:t xml:space="preserve">             </w:t>
      </w:r>
      <w:r w:rsidR="000D649A">
        <w:rPr>
          <w:rFonts w:ascii="Times New Roman" w:hAnsi="Times New Roman" w:cs="Times New Roman"/>
          <w:bCs/>
          <w:sz w:val="28"/>
          <w:szCs w:val="28"/>
        </w:rPr>
        <w:t xml:space="preserve">      </w:t>
      </w:r>
      <w:r w:rsidR="00155F7F">
        <w:rPr>
          <w:rFonts w:ascii="Times New Roman" w:hAnsi="Times New Roman" w:cs="Times New Roman"/>
          <w:bCs/>
          <w:sz w:val="28"/>
          <w:szCs w:val="28"/>
        </w:rPr>
        <w:t xml:space="preserve">    </w:t>
      </w:r>
      <w:r w:rsidRPr="009E35DB">
        <w:rPr>
          <w:rFonts w:ascii="Times New Roman" w:hAnsi="Times New Roman" w:cs="Times New Roman"/>
          <w:bCs/>
          <w:sz w:val="28"/>
          <w:szCs w:val="28"/>
        </w:rPr>
        <w:t xml:space="preserve">- создание в ДГМА системы менеджмента предоставления образовательных услуг, соответствующей международным требованиям;     </w:t>
      </w:r>
    </w:p>
    <w:p w:rsidR="000638CB" w:rsidRPr="009E35DB" w:rsidRDefault="000638CB" w:rsidP="009E35DB">
      <w:pPr>
        <w:spacing w:after="0"/>
        <w:rPr>
          <w:rFonts w:ascii="Times New Roman" w:hAnsi="Times New Roman" w:cs="Times New Roman"/>
          <w:sz w:val="28"/>
          <w:szCs w:val="28"/>
        </w:rPr>
      </w:pPr>
      <w:r w:rsidRPr="009E35DB">
        <w:rPr>
          <w:rFonts w:ascii="Times New Roman" w:hAnsi="Times New Roman" w:cs="Times New Roman"/>
          <w:bCs/>
          <w:sz w:val="28"/>
          <w:szCs w:val="28"/>
        </w:rPr>
        <w:t xml:space="preserve">       </w:t>
      </w:r>
      <w:r w:rsidR="00155F7F">
        <w:rPr>
          <w:rFonts w:ascii="Times New Roman" w:hAnsi="Times New Roman" w:cs="Times New Roman"/>
          <w:bCs/>
          <w:sz w:val="28"/>
          <w:szCs w:val="28"/>
        </w:rPr>
        <w:t xml:space="preserve">    </w:t>
      </w:r>
      <w:r w:rsidRPr="009E35DB">
        <w:rPr>
          <w:rFonts w:ascii="Times New Roman" w:hAnsi="Times New Roman" w:cs="Times New Roman"/>
          <w:bCs/>
          <w:sz w:val="28"/>
          <w:szCs w:val="28"/>
        </w:rPr>
        <w:t xml:space="preserve">- необходимо создать модель, позволяющую в штатном режиме проводить оценку качества  подготовки обучающихся.     </w:t>
      </w:r>
      <w:r w:rsidRPr="009E35DB">
        <w:rPr>
          <w:rFonts w:ascii="Times New Roman" w:hAnsi="Times New Roman" w:cs="Times New Roman"/>
          <w:sz w:val="28"/>
          <w:szCs w:val="28"/>
        </w:rPr>
        <w:t xml:space="preserve">  </w:t>
      </w:r>
    </w:p>
    <w:p w:rsidR="000638CB" w:rsidRPr="009E35DB" w:rsidRDefault="000638CB" w:rsidP="009E35DB">
      <w:pPr>
        <w:spacing w:after="0"/>
        <w:rPr>
          <w:rFonts w:ascii="Times New Roman" w:hAnsi="Times New Roman" w:cs="Times New Roman"/>
          <w:sz w:val="28"/>
          <w:szCs w:val="28"/>
        </w:rPr>
      </w:pPr>
      <w:r w:rsidRPr="009E35DB">
        <w:rPr>
          <w:rFonts w:ascii="Times New Roman" w:hAnsi="Times New Roman" w:cs="Times New Roman"/>
          <w:sz w:val="28"/>
          <w:szCs w:val="28"/>
        </w:rPr>
        <w:t xml:space="preserve">                                                                                                               </w:t>
      </w:r>
      <w:r w:rsidRPr="009E35DB">
        <w:rPr>
          <w:rFonts w:ascii="Times New Roman" w:hAnsi="Times New Roman" w:cs="Times New Roman"/>
          <w:b/>
          <w:bCs/>
          <w:sz w:val="28"/>
          <w:szCs w:val="28"/>
        </w:rPr>
        <w:t>Приложение №1</w:t>
      </w:r>
      <w:r w:rsidRPr="009E35DB">
        <w:rPr>
          <w:rFonts w:ascii="Times New Roman" w:hAnsi="Times New Roman" w:cs="Times New Roman"/>
          <w:sz w:val="28"/>
          <w:szCs w:val="28"/>
        </w:rPr>
        <w:t xml:space="preserve"> </w:t>
      </w:r>
    </w:p>
    <w:p w:rsidR="000638CB" w:rsidRPr="009E35DB" w:rsidRDefault="000638CB" w:rsidP="009E35DB">
      <w:pPr>
        <w:spacing w:after="0"/>
        <w:rPr>
          <w:rFonts w:ascii="Times New Roman" w:hAnsi="Times New Roman" w:cs="Times New Roman"/>
          <w:sz w:val="28"/>
          <w:szCs w:val="28"/>
        </w:rPr>
      </w:pPr>
      <w:r w:rsidRPr="009E35DB">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9E35DB">
        <w:rPr>
          <w:rFonts w:ascii="Times New Roman" w:hAnsi="Times New Roman" w:cs="Times New Roman"/>
          <w:sz w:val="28"/>
          <w:szCs w:val="28"/>
        </w:rPr>
        <w:t>Документационное обеспечение системы менеджмента качества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внутреннем аудиторе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 xml:space="preserve">Положение о теоретической кафедре ДГМА </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доцента клинической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лаборанта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преподавателя теоретической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старшего преподавателя теоретической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Мониторинг (анкетирование)</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План работы кафедры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защите персональных данных работников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наградах и поощрениях 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переводе студентов с платной формы на бюджет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порядке отбора претендентов на стипендии Президента РФ</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проведении аттестации работников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факультете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организации образовательного процесса 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УМК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Регламент работы УЧЁНОГО совета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СМК Процедура Управление несоответствующей продукцией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w:t>
      </w:r>
      <w:r w:rsidR="00AF2625">
        <w:rPr>
          <w:rFonts w:ascii="Times New Roman" w:hAnsi="Times New Roman"/>
          <w:sz w:val="28"/>
          <w:szCs w:val="28"/>
        </w:rPr>
        <w:t>ние о клинических кафедрах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Блок-схема  оргструктуры  СМК 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доцента теоретической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начальника  ОУМРС</w:t>
      </w:r>
      <w:r w:rsidR="00116461">
        <w:rPr>
          <w:rFonts w:ascii="Times New Roman" w:hAnsi="Times New Roman"/>
          <w:sz w:val="28"/>
          <w:szCs w:val="28"/>
        </w:rPr>
        <w:t xml:space="preserve"> </w:t>
      </w:r>
      <w:r w:rsidRPr="009E35DB">
        <w:rPr>
          <w:rFonts w:ascii="Times New Roman" w:hAnsi="Times New Roman"/>
          <w:sz w:val="28"/>
          <w:szCs w:val="28"/>
        </w:rPr>
        <w:t>и</w:t>
      </w:r>
      <w:r w:rsidR="00116461">
        <w:rPr>
          <w:rFonts w:ascii="Times New Roman" w:hAnsi="Times New Roman"/>
          <w:sz w:val="28"/>
          <w:szCs w:val="28"/>
        </w:rPr>
        <w:t xml:space="preserve"> </w:t>
      </w:r>
      <w:r w:rsidRPr="009E35DB">
        <w:rPr>
          <w:rFonts w:ascii="Times New Roman" w:hAnsi="Times New Roman"/>
          <w:sz w:val="28"/>
          <w:szCs w:val="28"/>
        </w:rPr>
        <w:t>ККО</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профессора клинической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Индивидуальный план-отчет работы преподавателя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Морально-этический кодекс студентов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замдекана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комиссии по проверке качества деятельности подразделений</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lastRenderedPageBreak/>
        <w:t>Положение о научной работе на кафедре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повышении квалификации</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почетном профессоре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совете факультета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антикоррупционной комиссии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отделе УМРС</w:t>
      </w:r>
      <w:r w:rsidR="00116461">
        <w:rPr>
          <w:rFonts w:ascii="Times New Roman" w:hAnsi="Times New Roman"/>
          <w:sz w:val="28"/>
          <w:szCs w:val="28"/>
        </w:rPr>
        <w:t xml:space="preserve"> </w:t>
      </w:r>
      <w:r w:rsidRPr="009E35DB">
        <w:rPr>
          <w:rFonts w:ascii="Times New Roman" w:hAnsi="Times New Roman"/>
          <w:sz w:val="28"/>
          <w:szCs w:val="28"/>
        </w:rPr>
        <w:t>и</w:t>
      </w:r>
      <w:r w:rsidR="00116461">
        <w:rPr>
          <w:rFonts w:ascii="Times New Roman" w:hAnsi="Times New Roman"/>
          <w:sz w:val="28"/>
          <w:szCs w:val="28"/>
        </w:rPr>
        <w:t xml:space="preserve"> </w:t>
      </w:r>
      <w:r w:rsidRPr="009E35DB">
        <w:rPr>
          <w:rFonts w:ascii="Times New Roman" w:hAnsi="Times New Roman"/>
          <w:sz w:val="28"/>
          <w:szCs w:val="28"/>
        </w:rPr>
        <w:t>ККО</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по заполнению ИПР</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СМК Процедура Внутренние проверки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СМК Руководство по качеству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совете по качеству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ассистента клинической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заведующего клинической кафедрой</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препаратора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специалиста по УМР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Инструкция по делопроизводству</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НОМЕНКЛАТУРА ДЕЛ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декане факультета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медицинском совете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педагогической школе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подготовительном отделении</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СМК Процедура Управление документами и записями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стипендиальном обеспечении</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аудите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оказании платных услуг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Положения о проведении конференции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СМК Процедура Корректирующие и предупреждающие действия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Уполномоченные ПО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уполномоченном по качеству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декана факультета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заведующего теоретической кафедрой</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профессора теоретической кафедры</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ДОЛЖНОСТНАЯ ИНСТРУКЦИЯ старшего лаборанта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Интерактивные методы обучения в медицинском вузе</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План кафедры в области качества подразделений</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деятельности ответственного  за СМК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методической школе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переводе и восстановлении студентов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lastRenderedPageBreak/>
        <w:t>Положение о порядке ликвидации текущей академической задолженности слушателями факультета дополнительного образования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стипендиальном обеспечении</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аудите факультета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об отчислении студентов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Программа ИГА по специальности лечебное дело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совете по воспитательной работе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совете кураторов ДГМА</w:t>
      </w:r>
    </w:p>
    <w:p w:rsidR="000638CB" w:rsidRPr="009E35D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Положение о кураторе студенческой академической группы ДГМА.</w:t>
      </w:r>
    </w:p>
    <w:p w:rsidR="000638CB" w:rsidRDefault="000638CB" w:rsidP="003E0208">
      <w:pPr>
        <w:pStyle w:val="11"/>
        <w:numPr>
          <w:ilvl w:val="0"/>
          <w:numId w:val="2"/>
        </w:numPr>
        <w:spacing w:after="0"/>
        <w:contextualSpacing w:val="0"/>
        <w:rPr>
          <w:rFonts w:ascii="Times New Roman" w:hAnsi="Times New Roman"/>
          <w:sz w:val="28"/>
          <w:szCs w:val="28"/>
        </w:rPr>
      </w:pPr>
      <w:r w:rsidRPr="009E35DB">
        <w:rPr>
          <w:rFonts w:ascii="Times New Roman" w:hAnsi="Times New Roman"/>
          <w:sz w:val="28"/>
          <w:szCs w:val="28"/>
        </w:rPr>
        <w:t>Концепция воспитательной деятельности в ДГМА.</w:t>
      </w:r>
    </w:p>
    <w:p w:rsidR="000D649A" w:rsidRPr="009E35DB" w:rsidRDefault="000D649A" w:rsidP="000D649A">
      <w:pPr>
        <w:pStyle w:val="11"/>
        <w:spacing w:after="0"/>
        <w:contextualSpacing w:val="0"/>
        <w:rPr>
          <w:rFonts w:ascii="Times New Roman" w:hAnsi="Times New Roman"/>
          <w:sz w:val="28"/>
          <w:szCs w:val="28"/>
        </w:rPr>
      </w:pPr>
    </w:p>
    <w:p w:rsidR="00B52C70" w:rsidRPr="00B1269E" w:rsidRDefault="00B52C70" w:rsidP="009E35DB">
      <w:pPr>
        <w:tabs>
          <w:tab w:val="num" w:pos="720"/>
        </w:tabs>
        <w:spacing w:after="0" w:line="240" w:lineRule="auto"/>
        <w:ind w:left="708"/>
        <w:jc w:val="both"/>
        <w:rPr>
          <w:rFonts w:ascii="Times New Roman" w:hAnsi="Times New Roman" w:cs="Times New Roman"/>
          <w:b/>
          <w:sz w:val="28"/>
          <w:szCs w:val="28"/>
        </w:rPr>
      </w:pPr>
      <w:r w:rsidRPr="00B1269E">
        <w:rPr>
          <w:rFonts w:ascii="Times New Roman" w:hAnsi="Times New Roman" w:cs="Times New Roman"/>
          <w:b/>
          <w:bCs/>
          <w:iCs/>
          <w:sz w:val="28"/>
          <w:szCs w:val="28"/>
        </w:rPr>
        <w:t>Приложение 2</w:t>
      </w:r>
    </w:p>
    <w:p w:rsidR="00B52C70" w:rsidRPr="000D649A" w:rsidRDefault="00B52C70" w:rsidP="009E35DB">
      <w:pPr>
        <w:spacing w:after="0"/>
        <w:jc w:val="center"/>
        <w:rPr>
          <w:rFonts w:ascii="Times New Roman" w:hAnsi="Times New Roman" w:cs="Times New Roman"/>
          <w:i/>
          <w:sz w:val="28"/>
          <w:szCs w:val="28"/>
        </w:rPr>
      </w:pPr>
      <w:r w:rsidRPr="000D649A">
        <w:rPr>
          <w:rFonts w:ascii="Times New Roman" w:hAnsi="Times New Roman" w:cs="Times New Roman"/>
          <w:i/>
          <w:sz w:val="28"/>
          <w:szCs w:val="28"/>
        </w:rPr>
        <w:t>ПЛАН  АУДИТА СТРУКТУРНЫХ ПОДРАЗДЕЛЕНИЙ ДГМА.</w:t>
      </w:r>
    </w:p>
    <w:p w:rsidR="000638CB" w:rsidRPr="000D649A" w:rsidRDefault="00B52C70" w:rsidP="009E35DB">
      <w:pPr>
        <w:spacing w:after="0"/>
        <w:jc w:val="center"/>
        <w:rPr>
          <w:rFonts w:ascii="Times New Roman" w:hAnsi="Times New Roman" w:cs="Times New Roman"/>
          <w:i/>
          <w:sz w:val="28"/>
          <w:szCs w:val="28"/>
        </w:rPr>
      </w:pPr>
      <w:r w:rsidRPr="000D649A">
        <w:rPr>
          <w:rFonts w:ascii="Times New Roman" w:hAnsi="Times New Roman" w:cs="Times New Roman"/>
          <w:i/>
          <w:sz w:val="28"/>
          <w:szCs w:val="28"/>
        </w:rPr>
        <w:t>2013- 2014 гг.</w:t>
      </w:r>
    </w:p>
    <w:tbl>
      <w:tblPr>
        <w:tblpPr w:leftFromText="180" w:rightFromText="180" w:vertAnchor="text" w:horzAnchor="margin" w:tblpY="1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85"/>
        <w:gridCol w:w="7462"/>
      </w:tblGrid>
      <w:tr w:rsidR="00B52C70" w:rsidTr="00B52C70">
        <w:tc>
          <w:tcPr>
            <w:tcW w:w="817" w:type="dxa"/>
          </w:tcPr>
          <w:p w:rsidR="00B52C70" w:rsidRDefault="00B52C70" w:rsidP="00B52C70">
            <w:pPr>
              <w:ind w:left="284" w:right="-533"/>
              <w:rPr>
                <w:b/>
                <w:bCs/>
              </w:rPr>
            </w:pPr>
            <w:r>
              <w:rPr>
                <w:b/>
                <w:bCs/>
              </w:rPr>
              <w:t>№</w:t>
            </w:r>
          </w:p>
        </w:tc>
        <w:tc>
          <w:tcPr>
            <w:tcW w:w="1185" w:type="dxa"/>
          </w:tcPr>
          <w:p w:rsidR="00B52C70" w:rsidRDefault="00B52C70" w:rsidP="00B52C70">
            <w:pPr>
              <w:pStyle w:val="3"/>
              <w:tabs>
                <w:tab w:val="left" w:pos="3639"/>
              </w:tabs>
              <w:ind w:right="282"/>
              <w:jc w:val="center"/>
            </w:pPr>
            <w:r>
              <w:t xml:space="preserve">Дата. </w:t>
            </w:r>
          </w:p>
        </w:tc>
        <w:tc>
          <w:tcPr>
            <w:tcW w:w="7462" w:type="dxa"/>
          </w:tcPr>
          <w:p w:rsidR="00B52C70" w:rsidRDefault="00B52C70" w:rsidP="00B52C70">
            <w:pPr>
              <w:pStyle w:val="3"/>
              <w:ind w:left="175" w:right="282" w:hanging="175"/>
              <w:jc w:val="center"/>
            </w:pPr>
            <w:r>
              <w:t>Наименование кафедры</w:t>
            </w:r>
          </w:p>
          <w:p w:rsidR="00B52C70" w:rsidRPr="00313441" w:rsidRDefault="00B52C70" w:rsidP="00B52C70">
            <w:pPr>
              <w:jc w:val="center"/>
            </w:pPr>
          </w:p>
        </w:tc>
      </w:tr>
      <w:tr w:rsidR="00B52C70" w:rsidTr="00B52C70">
        <w:tc>
          <w:tcPr>
            <w:tcW w:w="817" w:type="dxa"/>
          </w:tcPr>
          <w:p w:rsidR="00B52C70" w:rsidRDefault="00B52C70" w:rsidP="003E0208">
            <w:pPr>
              <w:numPr>
                <w:ilvl w:val="0"/>
                <w:numId w:val="3"/>
              </w:numPr>
              <w:spacing w:after="0" w:line="240" w:lineRule="auto"/>
              <w:rPr>
                <w:sz w:val="28"/>
              </w:rPr>
            </w:pPr>
            <w:r>
              <w:t>1.</w:t>
            </w:r>
          </w:p>
        </w:tc>
        <w:tc>
          <w:tcPr>
            <w:tcW w:w="1185" w:type="dxa"/>
          </w:tcPr>
          <w:p w:rsidR="00B52C70" w:rsidRDefault="00B52C70" w:rsidP="00F862F1">
            <w:pPr>
              <w:tabs>
                <w:tab w:val="left" w:pos="2552"/>
              </w:tabs>
            </w:pPr>
            <w:r>
              <w:t>24.09.13</w:t>
            </w:r>
            <w:r w:rsidR="00F862F1">
              <w:t xml:space="preserve"> </w:t>
            </w:r>
            <w:r>
              <w:t>вт.</w:t>
            </w:r>
          </w:p>
        </w:tc>
        <w:tc>
          <w:tcPr>
            <w:tcW w:w="7462" w:type="dxa"/>
          </w:tcPr>
          <w:p w:rsidR="00B52C70" w:rsidRDefault="00B52C70" w:rsidP="00F862F1">
            <w:pPr>
              <w:tabs>
                <w:tab w:val="left" w:pos="2552"/>
              </w:tabs>
            </w:pPr>
            <w:r>
              <w:t>Философии и истории.</w:t>
            </w:r>
          </w:p>
        </w:tc>
      </w:tr>
      <w:tr w:rsidR="00B52C70" w:rsidTr="00B52C70">
        <w:tc>
          <w:tcPr>
            <w:tcW w:w="817" w:type="dxa"/>
          </w:tcPr>
          <w:p w:rsidR="00B52C70" w:rsidRDefault="00B52C70" w:rsidP="003E0208">
            <w:pPr>
              <w:numPr>
                <w:ilvl w:val="0"/>
                <w:numId w:val="3"/>
              </w:numPr>
              <w:spacing w:after="0" w:line="240" w:lineRule="auto"/>
              <w:rPr>
                <w:sz w:val="28"/>
              </w:rPr>
            </w:pPr>
            <w:r>
              <w:t>2.</w:t>
            </w:r>
          </w:p>
        </w:tc>
        <w:tc>
          <w:tcPr>
            <w:tcW w:w="1185" w:type="dxa"/>
          </w:tcPr>
          <w:p w:rsidR="00B52C70" w:rsidRDefault="00B52C70" w:rsidP="00B52C70">
            <w:pPr>
              <w:tabs>
                <w:tab w:val="left" w:pos="2552"/>
              </w:tabs>
            </w:pPr>
            <w:r>
              <w:t>26.09.13 чт.</w:t>
            </w:r>
          </w:p>
        </w:tc>
        <w:tc>
          <w:tcPr>
            <w:tcW w:w="7462" w:type="dxa"/>
          </w:tcPr>
          <w:p w:rsidR="00B52C70" w:rsidRDefault="00B52C70" w:rsidP="00F862F1">
            <w:pPr>
              <w:tabs>
                <w:tab w:val="left" w:pos="2552"/>
              </w:tabs>
            </w:pPr>
            <w:r>
              <w:t>Акушерства и гинекологии  педиатрического, стоматологического, медико- профилактического  ф-в.</w:t>
            </w:r>
          </w:p>
        </w:tc>
      </w:tr>
      <w:tr w:rsidR="00B52C70" w:rsidTr="00B52C70">
        <w:tc>
          <w:tcPr>
            <w:tcW w:w="817" w:type="dxa"/>
          </w:tcPr>
          <w:p w:rsidR="00B52C70" w:rsidRDefault="00B52C70" w:rsidP="003E0208">
            <w:pPr>
              <w:numPr>
                <w:ilvl w:val="0"/>
                <w:numId w:val="3"/>
              </w:numPr>
              <w:spacing w:after="0" w:line="240" w:lineRule="auto"/>
              <w:rPr>
                <w:sz w:val="28"/>
              </w:rPr>
            </w:pPr>
            <w:r>
              <w:t>3.</w:t>
            </w:r>
          </w:p>
        </w:tc>
        <w:tc>
          <w:tcPr>
            <w:tcW w:w="1185" w:type="dxa"/>
          </w:tcPr>
          <w:p w:rsidR="00B52C70" w:rsidRDefault="00B52C70" w:rsidP="00B52C70">
            <w:pPr>
              <w:tabs>
                <w:tab w:val="center" w:pos="3170"/>
              </w:tabs>
            </w:pPr>
            <w:r>
              <w:t>01.10.13 вт.</w:t>
            </w:r>
          </w:p>
        </w:tc>
        <w:tc>
          <w:tcPr>
            <w:tcW w:w="7462" w:type="dxa"/>
          </w:tcPr>
          <w:p w:rsidR="00B52C70" w:rsidRDefault="00B52C70" w:rsidP="00F862F1">
            <w:pPr>
              <w:tabs>
                <w:tab w:val="center" w:pos="3170"/>
              </w:tabs>
            </w:pPr>
            <w:r>
              <w:t xml:space="preserve">Анатомии человека </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B52C70">
            <w:pPr>
              <w:tabs>
                <w:tab w:val="center" w:pos="3170"/>
              </w:tabs>
            </w:pPr>
            <w:r>
              <w:t>02.10.13 ср.</w:t>
            </w:r>
          </w:p>
        </w:tc>
        <w:tc>
          <w:tcPr>
            <w:tcW w:w="7462" w:type="dxa"/>
          </w:tcPr>
          <w:p w:rsidR="00B52C70" w:rsidRDefault="00B52C70" w:rsidP="00F862F1">
            <w:pPr>
              <w:tabs>
                <w:tab w:val="center" w:pos="3170"/>
              </w:tabs>
            </w:pPr>
            <w:r>
              <w:t>Факультетской и госпитальной педиатрии.</w:t>
            </w:r>
          </w:p>
        </w:tc>
      </w:tr>
      <w:tr w:rsidR="00B52C70" w:rsidTr="00B52C70">
        <w:trPr>
          <w:trHeight w:val="309"/>
        </w:trPr>
        <w:tc>
          <w:tcPr>
            <w:tcW w:w="817" w:type="dxa"/>
          </w:tcPr>
          <w:p w:rsidR="00B52C70" w:rsidRDefault="00B52C70" w:rsidP="003E0208">
            <w:pPr>
              <w:numPr>
                <w:ilvl w:val="0"/>
                <w:numId w:val="3"/>
              </w:numPr>
              <w:spacing w:after="0" w:line="240" w:lineRule="auto"/>
              <w:rPr>
                <w:sz w:val="28"/>
              </w:rPr>
            </w:pPr>
            <w:r>
              <w:t>4.</w:t>
            </w:r>
          </w:p>
        </w:tc>
        <w:tc>
          <w:tcPr>
            <w:tcW w:w="1185" w:type="dxa"/>
          </w:tcPr>
          <w:p w:rsidR="00B52C70" w:rsidRDefault="00B52C70" w:rsidP="00B52C70">
            <w:pPr>
              <w:tabs>
                <w:tab w:val="left" w:pos="2552"/>
              </w:tabs>
            </w:pPr>
            <w:r>
              <w:t>03.10.13 чт.</w:t>
            </w:r>
          </w:p>
        </w:tc>
        <w:tc>
          <w:tcPr>
            <w:tcW w:w="7462" w:type="dxa"/>
          </w:tcPr>
          <w:p w:rsidR="00B52C70" w:rsidRDefault="00B52C70" w:rsidP="00F862F1">
            <w:pPr>
              <w:tabs>
                <w:tab w:val="left" w:pos="2552"/>
              </w:tabs>
            </w:pPr>
            <w:r>
              <w:t>Анестезиологии и реаниматологии с усоверш. Врачей</w:t>
            </w:r>
          </w:p>
        </w:tc>
      </w:tr>
      <w:tr w:rsidR="00B52C70" w:rsidTr="00B52C70">
        <w:trPr>
          <w:trHeight w:val="309"/>
        </w:trPr>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04.10.13</w:t>
            </w:r>
            <w:r w:rsidR="00F862F1">
              <w:t xml:space="preserve"> </w:t>
            </w:r>
            <w:r>
              <w:t>пят.</w:t>
            </w:r>
          </w:p>
        </w:tc>
        <w:tc>
          <w:tcPr>
            <w:tcW w:w="7462" w:type="dxa"/>
          </w:tcPr>
          <w:p w:rsidR="00B52C70" w:rsidRDefault="00B52C70" w:rsidP="00B52C70">
            <w:pPr>
              <w:tabs>
                <w:tab w:val="left" w:pos="2552"/>
              </w:tabs>
            </w:pPr>
            <w:r>
              <w:t>Факультетской терапии.</w:t>
            </w:r>
          </w:p>
        </w:tc>
      </w:tr>
      <w:tr w:rsidR="00B52C70" w:rsidTr="00B52C70">
        <w:trPr>
          <w:trHeight w:val="347"/>
        </w:trPr>
        <w:tc>
          <w:tcPr>
            <w:tcW w:w="817" w:type="dxa"/>
          </w:tcPr>
          <w:p w:rsidR="00B52C70" w:rsidRDefault="00B52C70" w:rsidP="003E0208">
            <w:pPr>
              <w:numPr>
                <w:ilvl w:val="0"/>
                <w:numId w:val="3"/>
              </w:numPr>
              <w:spacing w:after="0" w:line="240" w:lineRule="auto"/>
              <w:rPr>
                <w:sz w:val="28"/>
              </w:rPr>
            </w:pPr>
            <w:r>
              <w:t>6.</w:t>
            </w:r>
          </w:p>
        </w:tc>
        <w:tc>
          <w:tcPr>
            <w:tcW w:w="1185" w:type="dxa"/>
          </w:tcPr>
          <w:p w:rsidR="00B52C70" w:rsidRDefault="00B52C70" w:rsidP="00B52C70">
            <w:pPr>
              <w:tabs>
                <w:tab w:val="left" w:pos="2552"/>
              </w:tabs>
            </w:pPr>
            <w:r>
              <w:t>08.10.13 вт.</w:t>
            </w:r>
          </w:p>
        </w:tc>
        <w:tc>
          <w:tcPr>
            <w:tcW w:w="7462" w:type="dxa"/>
          </w:tcPr>
          <w:p w:rsidR="00B52C70" w:rsidRDefault="00B52C70" w:rsidP="00F862F1">
            <w:pPr>
              <w:tabs>
                <w:tab w:val="left" w:pos="2552"/>
              </w:tabs>
            </w:pPr>
            <w:r>
              <w:t>Болезней уха, горла и носа с усовершенствованием врачей</w:t>
            </w:r>
          </w:p>
        </w:tc>
      </w:tr>
      <w:tr w:rsidR="00B52C70" w:rsidTr="00B52C70">
        <w:trPr>
          <w:trHeight w:val="347"/>
        </w:trPr>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09.10.13 ср.</w:t>
            </w:r>
          </w:p>
        </w:tc>
        <w:tc>
          <w:tcPr>
            <w:tcW w:w="7462" w:type="dxa"/>
          </w:tcPr>
          <w:p w:rsidR="00B52C70" w:rsidRDefault="00B52C70" w:rsidP="00B52C70">
            <w:pPr>
              <w:tabs>
                <w:tab w:val="left" w:pos="2552"/>
              </w:tabs>
            </w:pPr>
            <w:r>
              <w:t>Факультетской хирургии № 1.</w:t>
            </w:r>
          </w:p>
        </w:tc>
      </w:tr>
      <w:tr w:rsidR="00B52C70" w:rsidTr="00B52C70">
        <w:trPr>
          <w:trHeight w:val="276"/>
        </w:trPr>
        <w:tc>
          <w:tcPr>
            <w:tcW w:w="817" w:type="dxa"/>
          </w:tcPr>
          <w:p w:rsidR="00B52C70" w:rsidRDefault="00B52C70" w:rsidP="003E0208">
            <w:pPr>
              <w:numPr>
                <w:ilvl w:val="0"/>
                <w:numId w:val="3"/>
              </w:numPr>
              <w:spacing w:after="0" w:line="240" w:lineRule="auto"/>
            </w:pPr>
            <w:r>
              <w:t>7.</w:t>
            </w:r>
          </w:p>
        </w:tc>
        <w:tc>
          <w:tcPr>
            <w:tcW w:w="1185" w:type="dxa"/>
          </w:tcPr>
          <w:p w:rsidR="00B52C70" w:rsidRDefault="00B52C70" w:rsidP="00B52C70">
            <w:pPr>
              <w:tabs>
                <w:tab w:val="left" w:pos="2552"/>
              </w:tabs>
            </w:pPr>
            <w:r>
              <w:t>10.10.13 чт.</w:t>
            </w:r>
          </w:p>
        </w:tc>
        <w:tc>
          <w:tcPr>
            <w:tcW w:w="7462" w:type="dxa"/>
          </w:tcPr>
          <w:p w:rsidR="00B52C70" w:rsidRDefault="00B52C70" w:rsidP="00F862F1">
            <w:pPr>
              <w:tabs>
                <w:tab w:val="left" w:pos="2552"/>
              </w:tabs>
            </w:pPr>
            <w:r>
              <w:t>Внутренних болезней педиатрического  и стоматологического  факультетов</w:t>
            </w:r>
          </w:p>
          <w:p w:rsidR="00F862F1" w:rsidRDefault="00F862F1" w:rsidP="00F862F1">
            <w:pPr>
              <w:tabs>
                <w:tab w:val="left" w:pos="2552"/>
              </w:tabs>
            </w:pPr>
          </w:p>
        </w:tc>
      </w:tr>
      <w:tr w:rsidR="00B52C70" w:rsidTr="00B52C70">
        <w:trPr>
          <w:trHeight w:val="276"/>
        </w:trPr>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11.10. 13</w:t>
            </w:r>
            <w:r w:rsidR="00F862F1">
              <w:t xml:space="preserve"> </w:t>
            </w:r>
            <w:r>
              <w:t>Пят.</w:t>
            </w:r>
          </w:p>
        </w:tc>
        <w:tc>
          <w:tcPr>
            <w:tcW w:w="7462" w:type="dxa"/>
          </w:tcPr>
          <w:p w:rsidR="00F862F1" w:rsidRDefault="00B52C70" w:rsidP="00F862F1">
            <w:pPr>
              <w:tabs>
                <w:tab w:val="left" w:pos="2552"/>
              </w:tabs>
            </w:pPr>
            <w:r>
              <w:t>Факультетской хирургии № 2</w:t>
            </w:r>
          </w:p>
        </w:tc>
      </w:tr>
      <w:tr w:rsidR="00B52C70" w:rsidTr="00B52C70">
        <w:tc>
          <w:tcPr>
            <w:tcW w:w="817" w:type="dxa"/>
          </w:tcPr>
          <w:p w:rsidR="00B52C70" w:rsidRDefault="00B52C70" w:rsidP="003E0208">
            <w:pPr>
              <w:numPr>
                <w:ilvl w:val="0"/>
                <w:numId w:val="3"/>
              </w:numPr>
              <w:spacing w:after="0" w:line="240" w:lineRule="auto"/>
            </w:pPr>
            <w:r>
              <w:t>9.</w:t>
            </w:r>
          </w:p>
        </w:tc>
        <w:tc>
          <w:tcPr>
            <w:tcW w:w="1185" w:type="dxa"/>
          </w:tcPr>
          <w:p w:rsidR="00B52C70" w:rsidRDefault="00B52C70" w:rsidP="00B52C70">
            <w:pPr>
              <w:tabs>
                <w:tab w:val="left" w:pos="2552"/>
              </w:tabs>
            </w:pPr>
            <w:r>
              <w:t>15.10.13 вт.</w:t>
            </w:r>
          </w:p>
        </w:tc>
        <w:tc>
          <w:tcPr>
            <w:tcW w:w="7462" w:type="dxa"/>
          </w:tcPr>
          <w:p w:rsidR="00B52C70" w:rsidRDefault="00B52C70" w:rsidP="00F862F1">
            <w:pPr>
              <w:tabs>
                <w:tab w:val="left" w:pos="2552"/>
              </w:tabs>
            </w:pPr>
            <w:r>
              <w:t>Глазных болезней № 1 с усоверш. Врачей</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16.10.13.</w:t>
            </w:r>
            <w:r w:rsidR="00F862F1">
              <w:t xml:space="preserve"> </w:t>
            </w:r>
            <w:r>
              <w:t>Ср.</w:t>
            </w:r>
          </w:p>
        </w:tc>
        <w:tc>
          <w:tcPr>
            <w:tcW w:w="7462" w:type="dxa"/>
          </w:tcPr>
          <w:p w:rsidR="00B52C70" w:rsidRDefault="00B52C70" w:rsidP="00B52C70">
            <w:pPr>
              <w:tabs>
                <w:tab w:val="left" w:pos="2552"/>
              </w:tabs>
            </w:pPr>
            <w:r>
              <w:t>Фармакологии.</w:t>
            </w:r>
          </w:p>
        </w:tc>
      </w:tr>
      <w:tr w:rsidR="00B52C70" w:rsidTr="00B52C70">
        <w:tc>
          <w:tcPr>
            <w:tcW w:w="817" w:type="dxa"/>
          </w:tcPr>
          <w:p w:rsidR="00B52C70" w:rsidRDefault="00B52C70" w:rsidP="003E0208">
            <w:pPr>
              <w:numPr>
                <w:ilvl w:val="0"/>
                <w:numId w:val="3"/>
              </w:numPr>
              <w:spacing w:after="0" w:line="240" w:lineRule="auto"/>
            </w:pPr>
            <w:r>
              <w:t>10</w:t>
            </w:r>
          </w:p>
        </w:tc>
        <w:tc>
          <w:tcPr>
            <w:tcW w:w="1185" w:type="dxa"/>
          </w:tcPr>
          <w:p w:rsidR="00B52C70" w:rsidRDefault="00B52C70" w:rsidP="00F862F1">
            <w:pPr>
              <w:tabs>
                <w:tab w:val="left" w:pos="2552"/>
              </w:tabs>
            </w:pPr>
            <w:r>
              <w:t>17.10.13</w:t>
            </w:r>
            <w:r w:rsidR="00F862F1">
              <w:t xml:space="preserve"> </w:t>
            </w:r>
            <w:r>
              <w:t>чт.</w:t>
            </w:r>
          </w:p>
        </w:tc>
        <w:tc>
          <w:tcPr>
            <w:tcW w:w="7462" w:type="dxa"/>
          </w:tcPr>
          <w:p w:rsidR="00B52C70" w:rsidRDefault="00B52C70" w:rsidP="00F862F1">
            <w:pPr>
              <w:tabs>
                <w:tab w:val="left" w:pos="2552"/>
              </w:tabs>
            </w:pPr>
            <w:r>
              <w:t xml:space="preserve">Глазных болезней № 2 с усоверш. врачей </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18.10.13.Пят.</w:t>
            </w:r>
          </w:p>
        </w:tc>
        <w:tc>
          <w:tcPr>
            <w:tcW w:w="7462" w:type="dxa"/>
          </w:tcPr>
          <w:p w:rsidR="00B52C70" w:rsidRDefault="00B52C70" w:rsidP="00B52C70">
            <w:pPr>
              <w:tabs>
                <w:tab w:val="left" w:pos="2552"/>
              </w:tabs>
            </w:pPr>
            <w:r>
              <w:t>Акушерства и гинекологии лечебного ф-та.</w:t>
            </w:r>
          </w:p>
        </w:tc>
      </w:tr>
      <w:tr w:rsidR="00B52C70" w:rsidTr="00B52C70">
        <w:tc>
          <w:tcPr>
            <w:tcW w:w="817" w:type="dxa"/>
          </w:tcPr>
          <w:p w:rsidR="00B52C70" w:rsidRDefault="00B52C70" w:rsidP="003E0208">
            <w:pPr>
              <w:numPr>
                <w:ilvl w:val="0"/>
                <w:numId w:val="3"/>
              </w:numPr>
              <w:spacing w:after="0" w:line="240" w:lineRule="auto"/>
            </w:pPr>
            <w:r>
              <w:t>11.</w:t>
            </w:r>
          </w:p>
        </w:tc>
        <w:tc>
          <w:tcPr>
            <w:tcW w:w="1185" w:type="dxa"/>
          </w:tcPr>
          <w:p w:rsidR="00B52C70" w:rsidRDefault="00B52C70" w:rsidP="00F862F1">
            <w:pPr>
              <w:tabs>
                <w:tab w:val="left" w:pos="2552"/>
              </w:tabs>
            </w:pPr>
            <w:r>
              <w:t>22.10.13</w:t>
            </w:r>
            <w:r w:rsidR="00F862F1">
              <w:t xml:space="preserve"> </w:t>
            </w:r>
            <w:r>
              <w:t>вт.</w:t>
            </w:r>
          </w:p>
        </w:tc>
        <w:tc>
          <w:tcPr>
            <w:tcW w:w="7462" w:type="dxa"/>
          </w:tcPr>
          <w:p w:rsidR="00B52C70" w:rsidRDefault="00B52C70" w:rsidP="00B52C70">
            <w:pPr>
              <w:tabs>
                <w:tab w:val="left" w:pos="2552"/>
              </w:tabs>
            </w:pPr>
            <w:r>
              <w:t>Госпитальной терапии № 1.</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23.10.13.</w:t>
            </w:r>
            <w:r w:rsidR="00F862F1">
              <w:t xml:space="preserve"> </w:t>
            </w:r>
            <w:r>
              <w:t>Ср.</w:t>
            </w:r>
          </w:p>
        </w:tc>
        <w:tc>
          <w:tcPr>
            <w:tcW w:w="7462" w:type="dxa"/>
          </w:tcPr>
          <w:p w:rsidR="00B52C70" w:rsidRDefault="00B52C70" w:rsidP="00B52C70">
            <w:pPr>
              <w:tabs>
                <w:tab w:val="left" w:pos="2552"/>
              </w:tabs>
            </w:pPr>
            <w:r>
              <w:t>Физ.воспитания и спортивной медицины.</w:t>
            </w:r>
          </w:p>
        </w:tc>
      </w:tr>
      <w:tr w:rsidR="00B52C70" w:rsidTr="00B52C70">
        <w:tc>
          <w:tcPr>
            <w:tcW w:w="817" w:type="dxa"/>
          </w:tcPr>
          <w:p w:rsidR="00B52C70" w:rsidRDefault="00B52C70" w:rsidP="003E0208">
            <w:pPr>
              <w:numPr>
                <w:ilvl w:val="0"/>
                <w:numId w:val="3"/>
              </w:numPr>
              <w:spacing w:after="0" w:line="240" w:lineRule="auto"/>
            </w:pPr>
            <w:r>
              <w:t>12.</w:t>
            </w:r>
          </w:p>
        </w:tc>
        <w:tc>
          <w:tcPr>
            <w:tcW w:w="1185" w:type="dxa"/>
          </w:tcPr>
          <w:p w:rsidR="00B52C70" w:rsidRDefault="00B52C70" w:rsidP="00F862F1">
            <w:pPr>
              <w:tabs>
                <w:tab w:val="left" w:pos="2552"/>
              </w:tabs>
            </w:pPr>
            <w:r>
              <w:t>24.10.13</w:t>
            </w:r>
            <w:r w:rsidR="00F862F1">
              <w:t xml:space="preserve"> </w:t>
            </w:r>
            <w:r>
              <w:t>чт.</w:t>
            </w:r>
          </w:p>
        </w:tc>
        <w:tc>
          <w:tcPr>
            <w:tcW w:w="7462" w:type="dxa"/>
          </w:tcPr>
          <w:p w:rsidR="00B52C70" w:rsidRDefault="00B52C70" w:rsidP="00F862F1">
            <w:pPr>
              <w:tabs>
                <w:tab w:val="left" w:pos="2552"/>
              </w:tabs>
            </w:pPr>
            <w:r>
              <w:t xml:space="preserve">Госпитальной терапии № 2 с курсом гериатрии </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F862F1" w:rsidP="00F862F1">
            <w:pPr>
              <w:tabs>
                <w:tab w:val="left" w:pos="2552"/>
              </w:tabs>
            </w:pPr>
            <w:r>
              <w:t xml:space="preserve">25.10.13 </w:t>
            </w:r>
            <w:r w:rsidR="00B52C70">
              <w:t>Пят.</w:t>
            </w:r>
          </w:p>
        </w:tc>
        <w:tc>
          <w:tcPr>
            <w:tcW w:w="7462" w:type="dxa"/>
          </w:tcPr>
          <w:p w:rsidR="00B52C70" w:rsidRDefault="00B52C70" w:rsidP="00B52C70">
            <w:pPr>
              <w:tabs>
                <w:tab w:val="left" w:pos="2552"/>
              </w:tabs>
            </w:pPr>
            <w:r>
              <w:t>Хирургический болезней педиатрического и стоматологического факультетов.</w:t>
            </w:r>
          </w:p>
        </w:tc>
      </w:tr>
      <w:tr w:rsidR="00B52C70" w:rsidTr="00B52C70">
        <w:tc>
          <w:tcPr>
            <w:tcW w:w="817" w:type="dxa"/>
          </w:tcPr>
          <w:p w:rsidR="00B52C70" w:rsidRDefault="00B52C70" w:rsidP="003E0208">
            <w:pPr>
              <w:numPr>
                <w:ilvl w:val="0"/>
                <w:numId w:val="3"/>
              </w:numPr>
              <w:spacing w:after="0" w:line="240" w:lineRule="auto"/>
            </w:pPr>
            <w:r>
              <w:t>13.</w:t>
            </w:r>
          </w:p>
        </w:tc>
        <w:tc>
          <w:tcPr>
            <w:tcW w:w="1185" w:type="dxa"/>
          </w:tcPr>
          <w:p w:rsidR="00B52C70" w:rsidRDefault="00B52C70" w:rsidP="00F862F1">
            <w:pPr>
              <w:tabs>
                <w:tab w:val="left" w:pos="2552"/>
              </w:tabs>
            </w:pPr>
            <w:r>
              <w:t>29.10.13</w:t>
            </w:r>
            <w:r w:rsidR="00F862F1">
              <w:t xml:space="preserve"> </w:t>
            </w:r>
            <w:r>
              <w:t>вт.</w:t>
            </w:r>
          </w:p>
        </w:tc>
        <w:tc>
          <w:tcPr>
            <w:tcW w:w="7462" w:type="dxa"/>
          </w:tcPr>
          <w:p w:rsidR="00B52C70" w:rsidRDefault="00B52C70" w:rsidP="00F862F1">
            <w:pPr>
              <w:tabs>
                <w:tab w:val="left" w:pos="2552"/>
              </w:tabs>
            </w:pPr>
            <w:r>
              <w:t>Госпитальной терапии № 3</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30.10.13.</w:t>
            </w:r>
            <w:r w:rsidR="00F862F1">
              <w:t xml:space="preserve"> </w:t>
            </w:r>
            <w:r>
              <w:t>Ср.</w:t>
            </w:r>
          </w:p>
        </w:tc>
        <w:tc>
          <w:tcPr>
            <w:tcW w:w="7462" w:type="dxa"/>
          </w:tcPr>
          <w:p w:rsidR="00B52C70" w:rsidRDefault="00B52C70" w:rsidP="00B52C70">
            <w:pPr>
              <w:tabs>
                <w:tab w:val="left" w:pos="2552"/>
              </w:tabs>
            </w:pPr>
            <w:r>
              <w:t>Хирургической стоматологии и челюстно- лицевой хирургии с усовершенствованием врачей.</w:t>
            </w:r>
          </w:p>
        </w:tc>
      </w:tr>
      <w:tr w:rsidR="00B52C70" w:rsidTr="00B52C70">
        <w:tc>
          <w:tcPr>
            <w:tcW w:w="817" w:type="dxa"/>
          </w:tcPr>
          <w:p w:rsidR="00B52C70" w:rsidRDefault="00B52C70" w:rsidP="003E0208">
            <w:pPr>
              <w:numPr>
                <w:ilvl w:val="0"/>
                <w:numId w:val="3"/>
              </w:numPr>
              <w:spacing w:after="0" w:line="240" w:lineRule="auto"/>
            </w:pPr>
            <w:r>
              <w:t>14.</w:t>
            </w:r>
          </w:p>
        </w:tc>
        <w:tc>
          <w:tcPr>
            <w:tcW w:w="1185" w:type="dxa"/>
          </w:tcPr>
          <w:p w:rsidR="00B52C70" w:rsidRDefault="00B52C70" w:rsidP="00B52C70">
            <w:pPr>
              <w:tabs>
                <w:tab w:val="left" w:pos="2552"/>
              </w:tabs>
            </w:pPr>
            <w:r>
              <w:t>31.10.</w:t>
            </w:r>
            <w:r w:rsidR="00F862F1">
              <w:t>13.</w:t>
            </w:r>
            <w:r>
              <w:t xml:space="preserve"> вт.</w:t>
            </w:r>
          </w:p>
        </w:tc>
        <w:tc>
          <w:tcPr>
            <w:tcW w:w="7462" w:type="dxa"/>
          </w:tcPr>
          <w:p w:rsidR="00B52C70" w:rsidRDefault="00B52C70" w:rsidP="00F862F1">
            <w:pPr>
              <w:tabs>
                <w:tab w:val="left" w:pos="2552"/>
              </w:tabs>
            </w:pPr>
            <w:r>
              <w:t>Госпитальной хирургии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A50234" w:rsidRDefault="00B52C70" w:rsidP="00F862F1">
            <w:pPr>
              <w:tabs>
                <w:tab w:val="left" w:pos="2552"/>
              </w:tabs>
              <w:rPr>
                <w:b/>
                <w:i/>
              </w:rPr>
            </w:pPr>
            <w:r w:rsidRPr="00A50234">
              <w:rPr>
                <w:b/>
                <w:i/>
              </w:rPr>
              <w:t>01.11.13.Пят.</w:t>
            </w:r>
          </w:p>
        </w:tc>
        <w:tc>
          <w:tcPr>
            <w:tcW w:w="7462" w:type="dxa"/>
          </w:tcPr>
          <w:p w:rsidR="00B52C70" w:rsidRPr="00A50234" w:rsidRDefault="00B52C70" w:rsidP="00B52C70">
            <w:pPr>
              <w:tabs>
                <w:tab w:val="left" w:pos="2552"/>
              </w:tabs>
              <w:rPr>
                <w:b/>
                <w:i/>
              </w:rPr>
            </w:pPr>
            <w:r w:rsidRPr="00A50234">
              <w:rPr>
                <w:b/>
                <w:i/>
              </w:rPr>
              <w:t>Деканат лечебно- профилактического факультета.</w:t>
            </w:r>
          </w:p>
        </w:tc>
      </w:tr>
      <w:tr w:rsidR="00B52C70" w:rsidTr="00B52C70">
        <w:trPr>
          <w:trHeight w:val="720"/>
        </w:trPr>
        <w:tc>
          <w:tcPr>
            <w:tcW w:w="817" w:type="dxa"/>
          </w:tcPr>
          <w:p w:rsidR="00B52C70" w:rsidRDefault="00B52C70" w:rsidP="003E0208">
            <w:pPr>
              <w:numPr>
                <w:ilvl w:val="0"/>
                <w:numId w:val="3"/>
              </w:numPr>
              <w:spacing w:after="0" w:line="240" w:lineRule="auto"/>
            </w:pPr>
            <w:r>
              <w:t>15.</w:t>
            </w:r>
          </w:p>
        </w:tc>
        <w:tc>
          <w:tcPr>
            <w:tcW w:w="1185" w:type="dxa"/>
          </w:tcPr>
          <w:p w:rsidR="00B52C70" w:rsidRDefault="00B52C70" w:rsidP="00F862F1">
            <w:pPr>
              <w:tabs>
                <w:tab w:val="left" w:pos="2552"/>
              </w:tabs>
            </w:pPr>
            <w:r>
              <w:t>12.11.13</w:t>
            </w:r>
            <w:r w:rsidR="00F862F1">
              <w:t xml:space="preserve"> </w:t>
            </w:r>
            <w:r>
              <w:t>вт.</w:t>
            </w:r>
          </w:p>
        </w:tc>
        <w:tc>
          <w:tcPr>
            <w:tcW w:w="7462" w:type="dxa"/>
          </w:tcPr>
          <w:p w:rsidR="00B52C70" w:rsidRDefault="00B52C70" w:rsidP="00B52C70">
            <w:pPr>
              <w:tabs>
                <w:tab w:val="left" w:pos="2552"/>
              </w:tabs>
            </w:pPr>
            <w:r>
              <w:t>Гуманитарные дисциплины</w:t>
            </w:r>
          </w:p>
        </w:tc>
      </w:tr>
      <w:tr w:rsidR="00B52C70" w:rsidTr="00B52C70">
        <w:trPr>
          <w:trHeight w:val="720"/>
        </w:trPr>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13.11.13</w:t>
            </w:r>
            <w:r w:rsidR="00F862F1">
              <w:t xml:space="preserve"> </w:t>
            </w:r>
            <w:r>
              <w:t>ср.</w:t>
            </w:r>
          </w:p>
        </w:tc>
        <w:tc>
          <w:tcPr>
            <w:tcW w:w="7462" w:type="dxa"/>
          </w:tcPr>
          <w:p w:rsidR="00B52C70" w:rsidRDefault="00B52C70" w:rsidP="00B52C70">
            <w:pPr>
              <w:tabs>
                <w:tab w:val="left" w:pos="2552"/>
              </w:tabs>
            </w:pPr>
            <w:r>
              <w:t>Общей гигиены и экологии человека.</w:t>
            </w:r>
          </w:p>
        </w:tc>
      </w:tr>
      <w:tr w:rsidR="00B52C70" w:rsidTr="00B52C70">
        <w:tc>
          <w:tcPr>
            <w:tcW w:w="817" w:type="dxa"/>
          </w:tcPr>
          <w:p w:rsidR="00B52C70" w:rsidRDefault="00B52C70" w:rsidP="003E0208">
            <w:pPr>
              <w:numPr>
                <w:ilvl w:val="0"/>
                <w:numId w:val="3"/>
              </w:numPr>
              <w:spacing w:after="0" w:line="240" w:lineRule="auto"/>
            </w:pPr>
            <w:r>
              <w:t>16.</w:t>
            </w:r>
          </w:p>
        </w:tc>
        <w:tc>
          <w:tcPr>
            <w:tcW w:w="1185" w:type="dxa"/>
          </w:tcPr>
          <w:p w:rsidR="00B52C70" w:rsidRDefault="00B52C70" w:rsidP="00F862F1">
            <w:pPr>
              <w:tabs>
                <w:tab w:val="left" w:pos="2552"/>
              </w:tabs>
            </w:pPr>
            <w:r>
              <w:t>14.11.13</w:t>
            </w:r>
            <w:r w:rsidR="00F862F1">
              <w:t xml:space="preserve"> </w:t>
            </w:r>
            <w:r>
              <w:t>Чт.</w:t>
            </w:r>
          </w:p>
        </w:tc>
        <w:tc>
          <w:tcPr>
            <w:tcW w:w="7462" w:type="dxa"/>
          </w:tcPr>
          <w:p w:rsidR="00B52C70" w:rsidRDefault="00B52C70" w:rsidP="00F862F1">
            <w:pPr>
              <w:tabs>
                <w:tab w:val="left" w:pos="2552"/>
              </w:tabs>
            </w:pPr>
            <w:r>
              <w:t>Детских болезней лечебного факультета</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A50234" w:rsidRDefault="00B52C70" w:rsidP="00F862F1">
            <w:pPr>
              <w:tabs>
                <w:tab w:val="left" w:pos="2552"/>
              </w:tabs>
              <w:rPr>
                <w:b/>
                <w:i/>
              </w:rPr>
            </w:pPr>
            <w:r w:rsidRPr="00A50234">
              <w:rPr>
                <w:b/>
                <w:i/>
              </w:rPr>
              <w:t>15.11.13.Пят.</w:t>
            </w:r>
          </w:p>
        </w:tc>
        <w:tc>
          <w:tcPr>
            <w:tcW w:w="7462" w:type="dxa"/>
          </w:tcPr>
          <w:p w:rsidR="00B52C70" w:rsidRPr="00A50234" w:rsidRDefault="00B52C70" w:rsidP="00B52C70">
            <w:pPr>
              <w:tabs>
                <w:tab w:val="left" w:pos="2552"/>
              </w:tabs>
              <w:rPr>
                <w:b/>
                <w:i/>
              </w:rPr>
            </w:pPr>
            <w:r w:rsidRPr="00A50234">
              <w:rPr>
                <w:b/>
                <w:i/>
              </w:rPr>
              <w:t xml:space="preserve">Деканат педиатрического факультета. </w:t>
            </w:r>
          </w:p>
        </w:tc>
      </w:tr>
      <w:tr w:rsidR="00B52C70" w:rsidTr="00B52C70">
        <w:tc>
          <w:tcPr>
            <w:tcW w:w="817" w:type="dxa"/>
          </w:tcPr>
          <w:p w:rsidR="00B52C70" w:rsidRDefault="00B52C70" w:rsidP="003E0208">
            <w:pPr>
              <w:numPr>
                <w:ilvl w:val="0"/>
                <w:numId w:val="3"/>
              </w:numPr>
              <w:spacing w:after="0" w:line="240" w:lineRule="auto"/>
            </w:pPr>
            <w:r>
              <w:lastRenderedPageBreak/>
              <w:t>17.</w:t>
            </w:r>
          </w:p>
        </w:tc>
        <w:tc>
          <w:tcPr>
            <w:tcW w:w="1185" w:type="dxa"/>
          </w:tcPr>
          <w:p w:rsidR="00B52C70" w:rsidRDefault="00B52C70" w:rsidP="00F862F1">
            <w:pPr>
              <w:tabs>
                <w:tab w:val="left" w:pos="2552"/>
              </w:tabs>
            </w:pPr>
            <w:r>
              <w:t>19.11.13</w:t>
            </w:r>
            <w:r w:rsidR="00F862F1">
              <w:t xml:space="preserve"> </w:t>
            </w:r>
            <w:r>
              <w:t>вт.</w:t>
            </w:r>
          </w:p>
        </w:tc>
        <w:tc>
          <w:tcPr>
            <w:tcW w:w="7462" w:type="dxa"/>
          </w:tcPr>
          <w:p w:rsidR="00B52C70" w:rsidRDefault="00B52C70" w:rsidP="00F862F1">
            <w:pPr>
              <w:tabs>
                <w:tab w:val="left" w:pos="2552"/>
              </w:tabs>
            </w:pPr>
            <w:r>
              <w:t>Детской хирургии</w:t>
            </w:r>
          </w:p>
        </w:tc>
      </w:tr>
      <w:tr w:rsidR="00B52C70" w:rsidTr="00B52C70">
        <w:tc>
          <w:tcPr>
            <w:tcW w:w="817" w:type="dxa"/>
          </w:tcPr>
          <w:p w:rsidR="00B52C70" w:rsidRDefault="00B52C70" w:rsidP="003E0208">
            <w:pPr>
              <w:numPr>
                <w:ilvl w:val="0"/>
                <w:numId w:val="3"/>
              </w:numPr>
              <w:spacing w:after="0" w:line="240" w:lineRule="auto"/>
            </w:pPr>
            <w:r>
              <w:t>18.</w:t>
            </w:r>
          </w:p>
        </w:tc>
        <w:tc>
          <w:tcPr>
            <w:tcW w:w="1185" w:type="dxa"/>
          </w:tcPr>
          <w:p w:rsidR="00B52C70" w:rsidRPr="00180C52" w:rsidRDefault="00B52C70" w:rsidP="00F862F1">
            <w:pPr>
              <w:tabs>
                <w:tab w:val="left" w:pos="2552"/>
              </w:tabs>
              <w:rPr>
                <w:b/>
              </w:rPr>
            </w:pPr>
            <w:r w:rsidRPr="00180C52">
              <w:rPr>
                <w:b/>
              </w:rPr>
              <w:t>20.11.</w:t>
            </w:r>
            <w:r>
              <w:rPr>
                <w:b/>
              </w:rPr>
              <w:t>13</w:t>
            </w:r>
            <w:r w:rsidR="00F862F1">
              <w:rPr>
                <w:b/>
              </w:rPr>
              <w:t xml:space="preserve"> </w:t>
            </w:r>
            <w:r w:rsidRPr="00180C52">
              <w:rPr>
                <w:b/>
              </w:rPr>
              <w:t>ср.</w:t>
            </w:r>
          </w:p>
        </w:tc>
        <w:tc>
          <w:tcPr>
            <w:tcW w:w="7462" w:type="dxa"/>
          </w:tcPr>
          <w:p w:rsidR="00B52C70" w:rsidRDefault="00B52C70" w:rsidP="00F862F1">
            <w:pPr>
              <w:tabs>
                <w:tab w:val="left" w:pos="2552"/>
              </w:tabs>
            </w:pPr>
            <w:r w:rsidRPr="00180C52">
              <w:rPr>
                <w:b/>
              </w:rPr>
              <w:t>Иностранных и латинского языков</w:t>
            </w:r>
          </w:p>
        </w:tc>
      </w:tr>
      <w:tr w:rsidR="00B52C70" w:rsidTr="00B52C70">
        <w:tc>
          <w:tcPr>
            <w:tcW w:w="817" w:type="dxa"/>
          </w:tcPr>
          <w:p w:rsidR="00B52C70" w:rsidRDefault="00B52C70" w:rsidP="003E0208">
            <w:pPr>
              <w:numPr>
                <w:ilvl w:val="0"/>
                <w:numId w:val="3"/>
              </w:numPr>
              <w:spacing w:after="0" w:line="240" w:lineRule="auto"/>
            </w:pPr>
            <w:r>
              <w:t>19.</w:t>
            </w:r>
          </w:p>
        </w:tc>
        <w:tc>
          <w:tcPr>
            <w:tcW w:w="1185" w:type="dxa"/>
          </w:tcPr>
          <w:p w:rsidR="00B52C70" w:rsidRDefault="00B52C70" w:rsidP="00F862F1">
            <w:pPr>
              <w:tabs>
                <w:tab w:val="left" w:pos="2552"/>
              </w:tabs>
            </w:pPr>
            <w:r>
              <w:t>21.11.13</w:t>
            </w:r>
            <w:r w:rsidR="00F862F1">
              <w:t xml:space="preserve"> </w:t>
            </w:r>
            <w:r>
              <w:t>чт.</w:t>
            </w:r>
          </w:p>
        </w:tc>
        <w:tc>
          <w:tcPr>
            <w:tcW w:w="7462" w:type="dxa"/>
          </w:tcPr>
          <w:p w:rsidR="00B52C70" w:rsidRDefault="00B52C70" w:rsidP="00F862F1">
            <w:pPr>
              <w:tabs>
                <w:tab w:val="left" w:pos="2552"/>
              </w:tabs>
            </w:pPr>
            <w:r>
              <w:t>Инфекционных болезней</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A421F1" w:rsidRDefault="00B52C70" w:rsidP="00F862F1">
            <w:pPr>
              <w:tabs>
                <w:tab w:val="left" w:pos="2552"/>
              </w:tabs>
              <w:rPr>
                <w:b/>
              </w:rPr>
            </w:pPr>
            <w:r w:rsidRPr="00A421F1">
              <w:rPr>
                <w:b/>
              </w:rPr>
              <w:t>22.11.</w:t>
            </w:r>
            <w:r>
              <w:rPr>
                <w:b/>
              </w:rPr>
              <w:t>13</w:t>
            </w:r>
            <w:r w:rsidR="00F862F1">
              <w:rPr>
                <w:b/>
              </w:rPr>
              <w:t xml:space="preserve"> </w:t>
            </w:r>
            <w:r>
              <w:rPr>
                <w:b/>
              </w:rPr>
              <w:t>Пят.</w:t>
            </w:r>
          </w:p>
        </w:tc>
        <w:tc>
          <w:tcPr>
            <w:tcW w:w="7462" w:type="dxa"/>
          </w:tcPr>
          <w:p w:rsidR="00B52C70" w:rsidRPr="00A421F1" w:rsidRDefault="00B52C70" w:rsidP="00B52C70">
            <w:pPr>
              <w:tabs>
                <w:tab w:val="left" w:pos="2552"/>
              </w:tabs>
              <w:rPr>
                <w:b/>
              </w:rPr>
            </w:pPr>
            <w:r w:rsidRPr="00A421F1">
              <w:rPr>
                <w:b/>
              </w:rPr>
              <w:t xml:space="preserve">Биофизики, информатики и  мед.аппаратуры. </w:t>
            </w:r>
          </w:p>
        </w:tc>
      </w:tr>
      <w:tr w:rsidR="00B52C70" w:rsidTr="00B52C70">
        <w:tc>
          <w:tcPr>
            <w:tcW w:w="817" w:type="dxa"/>
          </w:tcPr>
          <w:p w:rsidR="00B52C70" w:rsidRDefault="00B52C70" w:rsidP="003E0208">
            <w:pPr>
              <w:numPr>
                <w:ilvl w:val="0"/>
                <w:numId w:val="3"/>
              </w:numPr>
              <w:spacing w:after="0" w:line="240" w:lineRule="auto"/>
            </w:pPr>
            <w:r>
              <w:t>20.</w:t>
            </w:r>
          </w:p>
        </w:tc>
        <w:tc>
          <w:tcPr>
            <w:tcW w:w="1185" w:type="dxa"/>
          </w:tcPr>
          <w:p w:rsidR="00B52C70" w:rsidRDefault="00B52C70" w:rsidP="00F862F1">
            <w:pPr>
              <w:tabs>
                <w:tab w:val="left" w:pos="2552"/>
              </w:tabs>
            </w:pPr>
            <w:r>
              <w:t>26.11.13</w:t>
            </w:r>
            <w:r w:rsidR="00F862F1">
              <w:t xml:space="preserve"> </w:t>
            </w:r>
            <w:r>
              <w:t>вт.</w:t>
            </w:r>
          </w:p>
        </w:tc>
        <w:tc>
          <w:tcPr>
            <w:tcW w:w="7462" w:type="dxa"/>
          </w:tcPr>
          <w:p w:rsidR="00B52C70" w:rsidRDefault="00B52C70" w:rsidP="00F862F1">
            <w:pPr>
              <w:tabs>
                <w:tab w:val="left" w:pos="2552"/>
              </w:tabs>
            </w:pPr>
            <w:r>
              <w:t>Клинической фармакологии и фармации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046B40" w:rsidRDefault="00B52C70" w:rsidP="00F862F1">
            <w:pPr>
              <w:tabs>
                <w:tab w:val="left" w:pos="2552"/>
              </w:tabs>
              <w:rPr>
                <w:b/>
                <w:i/>
              </w:rPr>
            </w:pPr>
            <w:r w:rsidRPr="00046B40">
              <w:rPr>
                <w:b/>
                <w:i/>
              </w:rPr>
              <w:t>27.11.13.</w:t>
            </w:r>
            <w:r w:rsidR="00F862F1">
              <w:rPr>
                <w:b/>
                <w:i/>
              </w:rPr>
              <w:t xml:space="preserve"> </w:t>
            </w:r>
            <w:r w:rsidRPr="00046B40">
              <w:rPr>
                <w:b/>
                <w:i/>
              </w:rPr>
              <w:t>Ср.</w:t>
            </w:r>
          </w:p>
        </w:tc>
        <w:tc>
          <w:tcPr>
            <w:tcW w:w="7462" w:type="dxa"/>
          </w:tcPr>
          <w:p w:rsidR="00B52C70" w:rsidRPr="00046B40" w:rsidRDefault="00B52C70" w:rsidP="00B52C70">
            <w:pPr>
              <w:tabs>
                <w:tab w:val="left" w:pos="2552"/>
              </w:tabs>
              <w:rPr>
                <w:b/>
                <w:i/>
              </w:rPr>
            </w:pPr>
            <w:r w:rsidRPr="00046B40">
              <w:rPr>
                <w:b/>
                <w:i/>
              </w:rPr>
              <w:t>Деканат стоматологического факультета.</w:t>
            </w:r>
          </w:p>
        </w:tc>
      </w:tr>
      <w:tr w:rsidR="00B52C70" w:rsidTr="00B52C70">
        <w:tc>
          <w:tcPr>
            <w:tcW w:w="817" w:type="dxa"/>
          </w:tcPr>
          <w:p w:rsidR="00B52C70" w:rsidRDefault="00B52C70" w:rsidP="003E0208">
            <w:pPr>
              <w:numPr>
                <w:ilvl w:val="0"/>
                <w:numId w:val="3"/>
              </w:numPr>
              <w:spacing w:after="0" w:line="240" w:lineRule="auto"/>
            </w:pPr>
            <w:r>
              <w:t>21.</w:t>
            </w:r>
          </w:p>
        </w:tc>
        <w:tc>
          <w:tcPr>
            <w:tcW w:w="1185" w:type="dxa"/>
          </w:tcPr>
          <w:p w:rsidR="00B52C70" w:rsidRDefault="00B52C70" w:rsidP="00B52C70">
            <w:pPr>
              <w:tabs>
                <w:tab w:val="left" w:pos="2552"/>
              </w:tabs>
            </w:pPr>
            <w:r>
              <w:t>28.11.13 чт.</w:t>
            </w:r>
          </w:p>
        </w:tc>
        <w:tc>
          <w:tcPr>
            <w:tcW w:w="7462" w:type="dxa"/>
          </w:tcPr>
          <w:p w:rsidR="00B52C70" w:rsidRDefault="00B52C70" w:rsidP="00F862F1">
            <w:pPr>
              <w:tabs>
                <w:tab w:val="left" w:pos="2552"/>
              </w:tabs>
            </w:pPr>
            <w:r>
              <w:t>Кожных и венерических болезней</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046B40" w:rsidRDefault="00B52C70" w:rsidP="00F862F1">
            <w:pPr>
              <w:tabs>
                <w:tab w:val="left" w:pos="2552"/>
              </w:tabs>
              <w:rPr>
                <w:b/>
                <w:i/>
              </w:rPr>
            </w:pPr>
            <w:r w:rsidRPr="00046B40">
              <w:rPr>
                <w:b/>
                <w:i/>
              </w:rPr>
              <w:t>29.11.13.Пят.</w:t>
            </w:r>
          </w:p>
        </w:tc>
        <w:tc>
          <w:tcPr>
            <w:tcW w:w="7462" w:type="dxa"/>
          </w:tcPr>
          <w:p w:rsidR="00B52C70" w:rsidRPr="00046B40" w:rsidRDefault="00B52C70" w:rsidP="00B52C70">
            <w:pPr>
              <w:tabs>
                <w:tab w:val="left" w:pos="2552"/>
              </w:tabs>
              <w:rPr>
                <w:b/>
                <w:i/>
              </w:rPr>
            </w:pPr>
            <w:r w:rsidRPr="00046B40">
              <w:rPr>
                <w:b/>
                <w:i/>
              </w:rPr>
              <w:t>Деканат медико- профилактического факультета.</w:t>
            </w:r>
          </w:p>
        </w:tc>
      </w:tr>
      <w:tr w:rsidR="00B52C70" w:rsidTr="00B52C70">
        <w:tc>
          <w:tcPr>
            <w:tcW w:w="817" w:type="dxa"/>
          </w:tcPr>
          <w:p w:rsidR="00B52C70" w:rsidRDefault="00B52C70" w:rsidP="003E0208">
            <w:pPr>
              <w:numPr>
                <w:ilvl w:val="0"/>
                <w:numId w:val="3"/>
              </w:numPr>
              <w:spacing w:after="0" w:line="240" w:lineRule="auto"/>
            </w:pPr>
            <w:r>
              <w:t>22.</w:t>
            </w:r>
          </w:p>
        </w:tc>
        <w:tc>
          <w:tcPr>
            <w:tcW w:w="1185" w:type="dxa"/>
          </w:tcPr>
          <w:p w:rsidR="00B52C70" w:rsidRDefault="00B52C70" w:rsidP="00B52C70">
            <w:pPr>
              <w:tabs>
                <w:tab w:val="left" w:pos="2552"/>
              </w:tabs>
            </w:pPr>
            <w:r>
              <w:t>03.12.13 вт.</w:t>
            </w:r>
          </w:p>
        </w:tc>
        <w:tc>
          <w:tcPr>
            <w:tcW w:w="7462" w:type="dxa"/>
          </w:tcPr>
          <w:p w:rsidR="00B52C70" w:rsidRDefault="00B52C70" w:rsidP="00F862F1">
            <w:pPr>
              <w:tabs>
                <w:tab w:val="left" w:pos="2552"/>
              </w:tabs>
            </w:pPr>
            <w:r>
              <w:t xml:space="preserve">Лучевой диагностики и лучевой терапии с усоверш. врачей </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046B40" w:rsidRDefault="00B52C70" w:rsidP="00F862F1">
            <w:pPr>
              <w:tabs>
                <w:tab w:val="left" w:pos="2552"/>
              </w:tabs>
              <w:rPr>
                <w:b/>
                <w:i/>
              </w:rPr>
            </w:pPr>
            <w:r w:rsidRPr="00046B40">
              <w:rPr>
                <w:b/>
                <w:i/>
              </w:rPr>
              <w:t>04.12.13.</w:t>
            </w:r>
            <w:r w:rsidR="00F862F1">
              <w:rPr>
                <w:b/>
                <w:i/>
              </w:rPr>
              <w:t xml:space="preserve"> </w:t>
            </w:r>
            <w:r w:rsidRPr="00046B40">
              <w:rPr>
                <w:b/>
                <w:i/>
              </w:rPr>
              <w:t xml:space="preserve">Ср. </w:t>
            </w:r>
          </w:p>
        </w:tc>
        <w:tc>
          <w:tcPr>
            <w:tcW w:w="7462" w:type="dxa"/>
          </w:tcPr>
          <w:p w:rsidR="00B52C70" w:rsidRPr="00046B40" w:rsidRDefault="00B52C70" w:rsidP="00B52C70">
            <w:pPr>
              <w:tabs>
                <w:tab w:val="left" w:pos="2552"/>
              </w:tabs>
              <w:rPr>
                <w:b/>
                <w:i/>
              </w:rPr>
            </w:pPr>
            <w:r w:rsidRPr="00046B40">
              <w:rPr>
                <w:b/>
                <w:i/>
              </w:rPr>
              <w:t>Деканат факультета фармации и ВСО.</w:t>
            </w:r>
          </w:p>
        </w:tc>
      </w:tr>
      <w:tr w:rsidR="00F862F1" w:rsidTr="00F862F1">
        <w:trPr>
          <w:trHeight w:val="795"/>
        </w:trPr>
        <w:tc>
          <w:tcPr>
            <w:tcW w:w="817" w:type="dxa"/>
          </w:tcPr>
          <w:p w:rsidR="00F862F1" w:rsidRDefault="00F862F1" w:rsidP="003E0208">
            <w:pPr>
              <w:numPr>
                <w:ilvl w:val="0"/>
                <w:numId w:val="3"/>
              </w:numPr>
              <w:spacing w:after="0" w:line="240" w:lineRule="auto"/>
            </w:pPr>
            <w:r>
              <w:t>23.</w:t>
            </w:r>
          </w:p>
        </w:tc>
        <w:tc>
          <w:tcPr>
            <w:tcW w:w="1185" w:type="dxa"/>
          </w:tcPr>
          <w:p w:rsidR="00F862F1" w:rsidRDefault="00F862F1" w:rsidP="00F862F1">
            <w:pPr>
              <w:tabs>
                <w:tab w:val="left" w:pos="2552"/>
              </w:tabs>
            </w:pPr>
            <w:r>
              <w:t>05.12.13 чт.</w:t>
            </w:r>
          </w:p>
        </w:tc>
        <w:tc>
          <w:tcPr>
            <w:tcW w:w="7462" w:type="dxa"/>
          </w:tcPr>
          <w:p w:rsidR="00F862F1" w:rsidRDefault="00F862F1" w:rsidP="00B52C70">
            <w:pPr>
              <w:tabs>
                <w:tab w:val="left" w:pos="2552"/>
              </w:tabs>
            </w:pPr>
            <w:r>
              <w:t xml:space="preserve">Медицинской биологии </w:t>
            </w:r>
          </w:p>
        </w:tc>
      </w:tr>
      <w:tr w:rsidR="00B52C70" w:rsidTr="00B52C70">
        <w:trPr>
          <w:trHeight w:val="276"/>
        </w:trPr>
        <w:tc>
          <w:tcPr>
            <w:tcW w:w="817" w:type="dxa"/>
          </w:tcPr>
          <w:p w:rsidR="00B52C70" w:rsidRDefault="00B52C70" w:rsidP="003E0208">
            <w:pPr>
              <w:numPr>
                <w:ilvl w:val="0"/>
                <w:numId w:val="3"/>
              </w:numPr>
              <w:spacing w:after="0" w:line="240" w:lineRule="auto"/>
            </w:pPr>
          </w:p>
        </w:tc>
        <w:tc>
          <w:tcPr>
            <w:tcW w:w="1185" w:type="dxa"/>
          </w:tcPr>
          <w:p w:rsidR="00B52C70" w:rsidRPr="00046B40" w:rsidRDefault="00B52C70" w:rsidP="00F862F1">
            <w:pPr>
              <w:tabs>
                <w:tab w:val="left" w:pos="2552"/>
              </w:tabs>
              <w:rPr>
                <w:b/>
                <w:i/>
              </w:rPr>
            </w:pPr>
            <w:r w:rsidRPr="00046B40">
              <w:rPr>
                <w:b/>
                <w:i/>
              </w:rPr>
              <w:t>06.12.13.Пят.</w:t>
            </w:r>
          </w:p>
        </w:tc>
        <w:tc>
          <w:tcPr>
            <w:tcW w:w="7462" w:type="dxa"/>
          </w:tcPr>
          <w:p w:rsidR="00B52C70" w:rsidRPr="00046B40" w:rsidRDefault="00B52C70" w:rsidP="00B52C70">
            <w:pPr>
              <w:tabs>
                <w:tab w:val="left" w:pos="2552"/>
              </w:tabs>
              <w:rPr>
                <w:b/>
                <w:i/>
              </w:rPr>
            </w:pPr>
            <w:r w:rsidRPr="00046B40">
              <w:rPr>
                <w:b/>
                <w:i/>
              </w:rPr>
              <w:t>Деканат внебюджетного обучения.</w:t>
            </w:r>
          </w:p>
        </w:tc>
      </w:tr>
      <w:tr w:rsidR="00B52C70" w:rsidTr="00B52C70">
        <w:tc>
          <w:tcPr>
            <w:tcW w:w="817" w:type="dxa"/>
          </w:tcPr>
          <w:p w:rsidR="00B52C70" w:rsidRDefault="00B52C70" w:rsidP="003E0208">
            <w:pPr>
              <w:numPr>
                <w:ilvl w:val="0"/>
                <w:numId w:val="3"/>
              </w:numPr>
              <w:spacing w:after="0" w:line="240" w:lineRule="auto"/>
            </w:pPr>
            <w:r>
              <w:t>24.</w:t>
            </w:r>
          </w:p>
        </w:tc>
        <w:tc>
          <w:tcPr>
            <w:tcW w:w="1185" w:type="dxa"/>
          </w:tcPr>
          <w:p w:rsidR="00B52C70" w:rsidRDefault="00B52C70" w:rsidP="00B52C70">
            <w:pPr>
              <w:tabs>
                <w:tab w:val="left" w:pos="2552"/>
              </w:tabs>
            </w:pPr>
            <w:r>
              <w:t>10.12.13 вт.</w:t>
            </w:r>
          </w:p>
        </w:tc>
        <w:tc>
          <w:tcPr>
            <w:tcW w:w="7462" w:type="dxa"/>
          </w:tcPr>
          <w:p w:rsidR="00B52C70" w:rsidRDefault="00B52C70" w:rsidP="00F862F1">
            <w:pPr>
              <w:tabs>
                <w:tab w:val="left" w:pos="2552"/>
              </w:tabs>
            </w:pPr>
            <w:r>
              <w:t>Микробиологии, вирусологии и иммунологии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Pr="00046B40" w:rsidRDefault="00B52C70" w:rsidP="00F862F1">
            <w:pPr>
              <w:tabs>
                <w:tab w:val="left" w:pos="2552"/>
              </w:tabs>
              <w:rPr>
                <w:b/>
                <w:i/>
              </w:rPr>
            </w:pPr>
            <w:r w:rsidRPr="00046B40">
              <w:rPr>
                <w:b/>
                <w:i/>
              </w:rPr>
              <w:t>11.12.13.</w:t>
            </w:r>
            <w:r w:rsidR="00F862F1">
              <w:rPr>
                <w:b/>
                <w:i/>
              </w:rPr>
              <w:t xml:space="preserve"> </w:t>
            </w:r>
            <w:r w:rsidRPr="00046B40">
              <w:rPr>
                <w:b/>
                <w:i/>
              </w:rPr>
              <w:t>Ср.</w:t>
            </w:r>
          </w:p>
        </w:tc>
        <w:tc>
          <w:tcPr>
            <w:tcW w:w="7462" w:type="dxa"/>
          </w:tcPr>
          <w:p w:rsidR="00B52C70" w:rsidRPr="00046B40" w:rsidRDefault="00B52C70" w:rsidP="00B52C70">
            <w:pPr>
              <w:tabs>
                <w:tab w:val="left" w:pos="2552"/>
              </w:tabs>
              <w:rPr>
                <w:b/>
                <w:i/>
              </w:rPr>
            </w:pPr>
            <w:r w:rsidRPr="00046B40">
              <w:rPr>
                <w:b/>
                <w:i/>
              </w:rPr>
              <w:t>Деканат факультета последипломного образования.</w:t>
            </w:r>
          </w:p>
        </w:tc>
      </w:tr>
      <w:tr w:rsidR="00B52C70" w:rsidTr="00B52C70">
        <w:tc>
          <w:tcPr>
            <w:tcW w:w="817" w:type="dxa"/>
          </w:tcPr>
          <w:p w:rsidR="00B52C70" w:rsidRDefault="00B52C70" w:rsidP="003E0208">
            <w:pPr>
              <w:numPr>
                <w:ilvl w:val="0"/>
                <w:numId w:val="3"/>
              </w:numPr>
              <w:spacing w:after="0" w:line="240" w:lineRule="auto"/>
            </w:pPr>
            <w:r>
              <w:t>25.</w:t>
            </w:r>
          </w:p>
        </w:tc>
        <w:tc>
          <w:tcPr>
            <w:tcW w:w="1185" w:type="dxa"/>
          </w:tcPr>
          <w:p w:rsidR="00B52C70" w:rsidRDefault="00B52C70" w:rsidP="00F862F1">
            <w:pPr>
              <w:tabs>
                <w:tab w:val="left" w:pos="2552"/>
              </w:tabs>
            </w:pPr>
            <w:r>
              <w:t>12.12.13</w:t>
            </w:r>
            <w:r w:rsidR="00F862F1">
              <w:t xml:space="preserve"> </w:t>
            </w:r>
            <w:r>
              <w:t>чт.</w:t>
            </w:r>
          </w:p>
        </w:tc>
        <w:tc>
          <w:tcPr>
            <w:tcW w:w="7462" w:type="dxa"/>
          </w:tcPr>
          <w:p w:rsidR="00B52C70" w:rsidRDefault="00B52C70" w:rsidP="00F862F1">
            <w:pPr>
              <w:tabs>
                <w:tab w:val="left" w:pos="2552"/>
              </w:tabs>
            </w:pPr>
            <w:r>
              <w:t xml:space="preserve">Мобилизационной подготовки здравоохранения. и медицины катастроф. </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13.12.13.Пят.</w:t>
            </w:r>
          </w:p>
        </w:tc>
        <w:tc>
          <w:tcPr>
            <w:tcW w:w="7462" w:type="dxa"/>
          </w:tcPr>
          <w:p w:rsidR="00B52C70" w:rsidRDefault="00B52C70" w:rsidP="00B52C70">
            <w:pPr>
              <w:tabs>
                <w:tab w:val="left" w:pos="2552"/>
              </w:tabs>
            </w:pPr>
            <w:r>
              <w:t>Эндокринология.</w:t>
            </w:r>
          </w:p>
        </w:tc>
      </w:tr>
      <w:tr w:rsidR="00B52C70" w:rsidTr="00F862F1">
        <w:trPr>
          <w:trHeight w:val="70"/>
        </w:trPr>
        <w:tc>
          <w:tcPr>
            <w:tcW w:w="817" w:type="dxa"/>
          </w:tcPr>
          <w:p w:rsidR="00B52C70" w:rsidRDefault="00B52C70" w:rsidP="003E0208">
            <w:pPr>
              <w:numPr>
                <w:ilvl w:val="0"/>
                <w:numId w:val="3"/>
              </w:numPr>
              <w:spacing w:after="0" w:line="240" w:lineRule="auto"/>
            </w:pPr>
            <w:r>
              <w:t>26.</w:t>
            </w:r>
          </w:p>
        </w:tc>
        <w:tc>
          <w:tcPr>
            <w:tcW w:w="1185" w:type="dxa"/>
          </w:tcPr>
          <w:p w:rsidR="00B52C70" w:rsidRDefault="00B52C70" w:rsidP="00F862F1">
            <w:pPr>
              <w:tabs>
                <w:tab w:val="left" w:pos="2552"/>
              </w:tabs>
            </w:pPr>
            <w:r>
              <w:t>17.12.13 вт.</w:t>
            </w:r>
          </w:p>
        </w:tc>
        <w:tc>
          <w:tcPr>
            <w:tcW w:w="7462" w:type="dxa"/>
          </w:tcPr>
          <w:p w:rsidR="00B52C70" w:rsidRDefault="00B52C70" w:rsidP="00F862F1">
            <w:pPr>
              <w:tabs>
                <w:tab w:val="left" w:pos="2552"/>
              </w:tabs>
            </w:pPr>
            <w:r>
              <w:t xml:space="preserve">Немедикаментозной терапии с усовершенствованием  врачей. </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F862F1">
            <w:pPr>
              <w:tabs>
                <w:tab w:val="left" w:pos="2552"/>
              </w:tabs>
            </w:pPr>
            <w:r>
              <w:t>18.12.13.</w:t>
            </w:r>
            <w:r w:rsidR="00F862F1">
              <w:t xml:space="preserve"> </w:t>
            </w:r>
            <w:r>
              <w:t>Ср.</w:t>
            </w:r>
          </w:p>
        </w:tc>
        <w:tc>
          <w:tcPr>
            <w:tcW w:w="7462" w:type="dxa"/>
          </w:tcPr>
          <w:p w:rsidR="00B52C70" w:rsidRDefault="00B52C70" w:rsidP="00B52C70">
            <w:pPr>
              <w:tabs>
                <w:tab w:val="left" w:pos="2552"/>
              </w:tabs>
            </w:pPr>
            <w:r>
              <w:t>Профком.</w:t>
            </w:r>
          </w:p>
        </w:tc>
      </w:tr>
      <w:tr w:rsidR="00B52C70" w:rsidTr="00B52C70">
        <w:tc>
          <w:tcPr>
            <w:tcW w:w="817" w:type="dxa"/>
          </w:tcPr>
          <w:p w:rsidR="00B52C70" w:rsidRDefault="00B52C70" w:rsidP="003E0208">
            <w:pPr>
              <w:numPr>
                <w:ilvl w:val="0"/>
                <w:numId w:val="3"/>
              </w:numPr>
              <w:spacing w:after="0" w:line="240" w:lineRule="auto"/>
            </w:pPr>
            <w:r>
              <w:t>27.</w:t>
            </w:r>
          </w:p>
        </w:tc>
        <w:tc>
          <w:tcPr>
            <w:tcW w:w="1185" w:type="dxa"/>
          </w:tcPr>
          <w:p w:rsidR="00B52C70" w:rsidRDefault="00B52C70" w:rsidP="00F862F1">
            <w:pPr>
              <w:tabs>
                <w:tab w:val="left" w:pos="2552"/>
              </w:tabs>
            </w:pPr>
            <w:r>
              <w:t>19.12.13</w:t>
            </w:r>
            <w:r w:rsidR="00F862F1">
              <w:t xml:space="preserve"> </w:t>
            </w:r>
            <w:r>
              <w:t>чт.</w:t>
            </w:r>
          </w:p>
        </w:tc>
        <w:tc>
          <w:tcPr>
            <w:tcW w:w="7462" w:type="dxa"/>
          </w:tcPr>
          <w:p w:rsidR="00B52C70" w:rsidRDefault="00B52C70" w:rsidP="00F862F1">
            <w:pPr>
              <w:tabs>
                <w:tab w:val="left" w:pos="2552"/>
              </w:tabs>
            </w:pPr>
            <w:r>
              <w:t>Нервных болезней, медицинской  генетики и нейрохирургии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20.12.13.Пят.</w:t>
            </w:r>
          </w:p>
        </w:tc>
        <w:tc>
          <w:tcPr>
            <w:tcW w:w="7462" w:type="dxa"/>
          </w:tcPr>
          <w:p w:rsidR="00B52C70" w:rsidRDefault="00B52C70" w:rsidP="00B52C70">
            <w:pPr>
              <w:tabs>
                <w:tab w:val="left" w:pos="2552"/>
              </w:tabs>
            </w:pPr>
            <w:r>
              <w:t>Эпидемиология.</w:t>
            </w:r>
          </w:p>
        </w:tc>
      </w:tr>
      <w:tr w:rsidR="00B52C70" w:rsidTr="00B52C70">
        <w:tc>
          <w:tcPr>
            <w:tcW w:w="817" w:type="dxa"/>
          </w:tcPr>
          <w:p w:rsidR="00B52C70" w:rsidRDefault="00B52C70" w:rsidP="003E0208">
            <w:pPr>
              <w:numPr>
                <w:ilvl w:val="0"/>
                <w:numId w:val="3"/>
              </w:numPr>
              <w:spacing w:after="0" w:line="240" w:lineRule="auto"/>
            </w:pPr>
            <w:r>
              <w:t>28.</w:t>
            </w:r>
          </w:p>
        </w:tc>
        <w:tc>
          <w:tcPr>
            <w:tcW w:w="1185" w:type="dxa"/>
          </w:tcPr>
          <w:p w:rsidR="00B52C70" w:rsidRDefault="00B52C70" w:rsidP="00B52C70">
            <w:pPr>
              <w:tabs>
                <w:tab w:val="left" w:pos="2552"/>
              </w:tabs>
            </w:pPr>
            <w:r>
              <w:t>24.12.13 вт.</w:t>
            </w:r>
          </w:p>
        </w:tc>
        <w:tc>
          <w:tcPr>
            <w:tcW w:w="7462" w:type="dxa"/>
          </w:tcPr>
          <w:p w:rsidR="00B52C70" w:rsidRDefault="00B52C70" w:rsidP="00155DFA">
            <w:pPr>
              <w:tabs>
                <w:tab w:val="left" w:pos="2552"/>
              </w:tabs>
            </w:pPr>
            <w:r>
              <w:t xml:space="preserve">Акушерства и гинекологии ФПК и ППС  с курсом репродуктивной эндоскопической гинекологии. </w:t>
            </w:r>
          </w:p>
        </w:tc>
      </w:tr>
      <w:tr w:rsidR="00B52C70" w:rsidTr="00B52C70">
        <w:tc>
          <w:tcPr>
            <w:tcW w:w="817" w:type="dxa"/>
          </w:tcPr>
          <w:p w:rsidR="00B52C70" w:rsidRDefault="00B52C70" w:rsidP="003E0208">
            <w:pPr>
              <w:numPr>
                <w:ilvl w:val="0"/>
                <w:numId w:val="3"/>
              </w:numPr>
              <w:spacing w:after="0" w:line="240" w:lineRule="auto"/>
            </w:pPr>
            <w:r>
              <w:t>29.</w:t>
            </w:r>
          </w:p>
        </w:tc>
        <w:tc>
          <w:tcPr>
            <w:tcW w:w="1185" w:type="dxa"/>
          </w:tcPr>
          <w:p w:rsidR="00B52C70" w:rsidRDefault="00B52C70" w:rsidP="00B52C70">
            <w:pPr>
              <w:tabs>
                <w:tab w:val="left" w:pos="2552"/>
              </w:tabs>
            </w:pPr>
            <w:r>
              <w:t>26.12.13 чт.</w:t>
            </w:r>
          </w:p>
        </w:tc>
        <w:tc>
          <w:tcPr>
            <w:tcW w:w="7462" w:type="dxa"/>
          </w:tcPr>
          <w:p w:rsidR="00B52C70" w:rsidRDefault="00B52C70" w:rsidP="00155DFA">
            <w:pPr>
              <w:tabs>
                <w:tab w:val="left" w:pos="2552"/>
              </w:tabs>
            </w:pPr>
            <w:r>
              <w:t>Инфекционных болезней ФПК и ППС.</w:t>
            </w:r>
          </w:p>
        </w:tc>
      </w:tr>
      <w:tr w:rsidR="00B52C70" w:rsidTr="00B52C70">
        <w:trPr>
          <w:trHeight w:val="276"/>
        </w:trPr>
        <w:tc>
          <w:tcPr>
            <w:tcW w:w="817" w:type="dxa"/>
          </w:tcPr>
          <w:p w:rsidR="00B52C70" w:rsidRDefault="00B52C70" w:rsidP="003E0208">
            <w:pPr>
              <w:numPr>
                <w:ilvl w:val="0"/>
                <w:numId w:val="3"/>
              </w:numPr>
              <w:spacing w:after="0" w:line="240" w:lineRule="auto"/>
            </w:pPr>
            <w:r>
              <w:t>30.</w:t>
            </w:r>
          </w:p>
        </w:tc>
        <w:tc>
          <w:tcPr>
            <w:tcW w:w="1185" w:type="dxa"/>
          </w:tcPr>
          <w:p w:rsidR="00B52C70" w:rsidRDefault="00B52C70" w:rsidP="00155DFA">
            <w:pPr>
              <w:tabs>
                <w:tab w:val="left" w:pos="2552"/>
              </w:tabs>
            </w:pPr>
            <w:r>
              <w:t>14.01.14.</w:t>
            </w:r>
            <w:r w:rsidR="00155DFA">
              <w:t xml:space="preserve"> </w:t>
            </w:r>
            <w:r>
              <w:t>Вт.</w:t>
            </w:r>
          </w:p>
        </w:tc>
        <w:tc>
          <w:tcPr>
            <w:tcW w:w="7462" w:type="dxa"/>
          </w:tcPr>
          <w:p w:rsidR="00B52C70" w:rsidRDefault="00B52C70" w:rsidP="00155DFA">
            <w:pPr>
              <w:tabs>
                <w:tab w:val="left" w:pos="2552"/>
              </w:tabs>
            </w:pPr>
            <w:r>
              <w:t xml:space="preserve">Неврологии ФПК и ППС. </w:t>
            </w:r>
          </w:p>
        </w:tc>
      </w:tr>
      <w:tr w:rsidR="00B52C70" w:rsidTr="00B52C70">
        <w:trPr>
          <w:trHeight w:val="276"/>
        </w:trPr>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15.01.14</w:t>
            </w:r>
            <w:r w:rsidR="00155DFA">
              <w:t xml:space="preserve"> </w:t>
            </w:r>
            <w:r>
              <w:t>Ср.</w:t>
            </w:r>
          </w:p>
        </w:tc>
        <w:tc>
          <w:tcPr>
            <w:tcW w:w="7462" w:type="dxa"/>
          </w:tcPr>
          <w:p w:rsidR="00B52C70" w:rsidRDefault="00B52C70" w:rsidP="00B52C70">
            <w:pPr>
              <w:tabs>
                <w:tab w:val="left" w:pos="2552"/>
              </w:tabs>
            </w:pPr>
            <w:r>
              <w:t>Библиотека.</w:t>
            </w:r>
          </w:p>
        </w:tc>
      </w:tr>
      <w:tr w:rsidR="00B52C70" w:rsidTr="00B52C70">
        <w:tc>
          <w:tcPr>
            <w:tcW w:w="817" w:type="dxa"/>
          </w:tcPr>
          <w:p w:rsidR="00B52C70" w:rsidRDefault="00B52C70" w:rsidP="003E0208">
            <w:pPr>
              <w:numPr>
                <w:ilvl w:val="0"/>
                <w:numId w:val="3"/>
              </w:numPr>
              <w:spacing w:after="0" w:line="240" w:lineRule="auto"/>
            </w:pPr>
            <w:r>
              <w:t>31.</w:t>
            </w:r>
          </w:p>
        </w:tc>
        <w:tc>
          <w:tcPr>
            <w:tcW w:w="1185" w:type="dxa"/>
          </w:tcPr>
          <w:p w:rsidR="00B52C70" w:rsidRDefault="00B52C70" w:rsidP="00155DFA">
            <w:pPr>
              <w:tabs>
                <w:tab w:val="left" w:pos="2552"/>
              </w:tabs>
            </w:pPr>
            <w:r>
              <w:t>16.01.14.</w:t>
            </w:r>
            <w:r w:rsidR="00155DFA">
              <w:t xml:space="preserve"> </w:t>
            </w:r>
            <w:r>
              <w:t>Чт.</w:t>
            </w:r>
          </w:p>
        </w:tc>
        <w:tc>
          <w:tcPr>
            <w:tcW w:w="7462" w:type="dxa"/>
          </w:tcPr>
          <w:p w:rsidR="00B52C70" w:rsidRDefault="00B52C70" w:rsidP="00155DFA">
            <w:pPr>
              <w:tabs>
                <w:tab w:val="left" w:pos="2552"/>
              </w:tabs>
            </w:pPr>
            <w:r>
              <w:t>Общественного здоровья и здравоохранения 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17.01.14.Пят.</w:t>
            </w:r>
          </w:p>
        </w:tc>
        <w:tc>
          <w:tcPr>
            <w:tcW w:w="7462" w:type="dxa"/>
          </w:tcPr>
          <w:p w:rsidR="00B52C70" w:rsidRDefault="00B52C70" w:rsidP="00B52C70">
            <w:pPr>
              <w:tabs>
                <w:tab w:val="left" w:pos="2552"/>
              </w:tabs>
            </w:pPr>
            <w:r>
              <w:t>Редакция.</w:t>
            </w:r>
          </w:p>
        </w:tc>
      </w:tr>
      <w:tr w:rsidR="00B52C70" w:rsidTr="00B52C70">
        <w:tc>
          <w:tcPr>
            <w:tcW w:w="817" w:type="dxa"/>
          </w:tcPr>
          <w:p w:rsidR="00B52C70" w:rsidRDefault="00B52C70" w:rsidP="003E0208">
            <w:pPr>
              <w:numPr>
                <w:ilvl w:val="0"/>
                <w:numId w:val="3"/>
              </w:numPr>
              <w:spacing w:after="0" w:line="240" w:lineRule="auto"/>
            </w:pPr>
            <w:r>
              <w:t>32.</w:t>
            </w:r>
          </w:p>
        </w:tc>
        <w:tc>
          <w:tcPr>
            <w:tcW w:w="1185" w:type="dxa"/>
          </w:tcPr>
          <w:p w:rsidR="00B52C70" w:rsidRDefault="00B52C70" w:rsidP="00155DFA">
            <w:pPr>
              <w:tabs>
                <w:tab w:val="left" w:pos="2552"/>
              </w:tabs>
            </w:pPr>
            <w:r>
              <w:t>21.01.14.</w:t>
            </w:r>
            <w:r w:rsidR="00155DFA">
              <w:t xml:space="preserve"> </w:t>
            </w:r>
            <w:r>
              <w:t>Вт.</w:t>
            </w:r>
          </w:p>
        </w:tc>
        <w:tc>
          <w:tcPr>
            <w:tcW w:w="7462" w:type="dxa"/>
          </w:tcPr>
          <w:p w:rsidR="00B52C70" w:rsidRDefault="00B52C70" w:rsidP="00B52C70">
            <w:pPr>
              <w:tabs>
                <w:tab w:val="left" w:pos="2552"/>
              </w:tabs>
            </w:pPr>
            <w:r>
              <w:t>Педиатрии 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22.01.14.</w:t>
            </w:r>
            <w:r w:rsidR="00155DFA">
              <w:t xml:space="preserve"> </w:t>
            </w:r>
            <w:r>
              <w:t>Ср.</w:t>
            </w:r>
          </w:p>
        </w:tc>
        <w:tc>
          <w:tcPr>
            <w:tcW w:w="7462" w:type="dxa"/>
          </w:tcPr>
          <w:p w:rsidR="00B52C70" w:rsidRDefault="00B52C70" w:rsidP="00B52C70">
            <w:pPr>
              <w:tabs>
                <w:tab w:val="left" w:pos="2552"/>
              </w:tabs>
            </w:pPr>
            <w:r>
              <w:t>Типография.</w:t>
            </w:r>
          </w:p>
        </w:tc>
      </w:tr>
      <w:tr w:rsidR="00B52C70" w:rsidTr="00B52C70">
        <w:tc>
          <w:tcPr>
            <w:tcW w:w="817" w:type="dxa"/>
          </w:tcPr>
          <w:p w:rsidR="00B52C70" w:rsidRDefault="00B52C70" w:rsidP="003E0208">
            <w:pPr>
              <w:numPr>
                <w:ilvl w:val="0"/>
                <w:numId w:val="3"/>
              </w:numPr>
              <w:spacing w:after="0" w:line="240" w:lineRule="auto"/>
            </w:pPr>
            <w:r>
              <w:t>33.</w:t>
            </w:r>
          </w:p>
        </w:tc>
        <w:tc>
          <w:tcPr>
            <w:tcW w:w="1185" w:type="dxa"/>
          </w:tcPr>
          <w:p w:rsidR="00B52C70" w:rsidRDefault="00B52C70" w:rsidP="00155DFA">
            <w:pPr>
              <w:tabs>
                <w:tab w:val="left" w:pos="2552"/>
              </w:tabs>
            </w:pPr>
            <w:r>
              <w:t>23.01.14.</w:t>
            </w:r>
            <w:r w:rsidR="00155DFA">
              <w:t xml:space="preserve"> </w:t>
            </w:r>
            <w:r>
              <w:t>Чт.</w:t>
            </w:r>
          </w:p>
        </w:tc>
        <w:tc>
          <w:tcPr>
            <w:tcW w:w="7462" w:type="dxa"/>
          </w:tcPr>
          <w:p w:rsidR="00B52C70" w:rsidRDefault="00B52C70" w:rsidP="00B52C70">
            <w:pPr>
              <w:tabs>
                <w:tab w:val="left" w:pos="2552"/>
              </w:tabs>
            </w:pPr>
            <w:r>
              <w:t>Поликлинической терапии, кардиологии и  общеврачебной практики.</w:t>
            </w:r>
          </w:p>
          <w:p w:rsidR="00B52C70" w:rsidRDefault="00B52C70" w:rsidP="00155DFA">
            <w:pPr>
              <w:tabs>
                <w:tab w:val="left" w:pos="2552"/>
              </w:tabs>
            </w:pPr>
            <w:r>
              <w:t>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24.01.14.Пят.</w:t>
            </w:r>
          </w:p>
        </w:tc>
        <w:tc>
          <w:tcPr>
            <w:tcW w:w="7462" w:type="dxa"/>
          </w:tcPr>
          <w:p w:rsidR="00B52C70" w:rsidRDefault="00B52C70" w:rsidP="00B52C70">
            <w:pPr>
              <w:tabs>
                <w:tab w:val="left" w:pos="2552"/>
              </w:tabs>
            </w:pPr>
            <w:r>
              <w:t>Травматологии, ортопедии и ВПХ.</w:t>
            </w:r>
          </w:p>
        </w:tc>
      </w:tr>
      <w:tr w:rsidR="00B52C70" w:rsidTr="00B52C70">
        <w:tc>
          <w:tcPr>
            <w:tcW w:w="817" w:type="dxa"/>
          </w:tcPr>
          <w:p w:rsidR="00B52C70" w:rsidRDefault="00B52C70" w:rsidP="003E0208">
            <w:pPr>
              <w:numPr>
                <w:ilvl w:val="0"/>
                <w:numId w:val="3"/>
              </w:numPr>
              <w:spacing w:after="0" w:line="240" w:lineRule="auto"/>
            </w:pPr>
            <w:r>
              <w:t>34.</w:t>
            </w:r>
          </w:p>
        </w:tc>
        <w:tc>
          <w:tcPr>
            <w:tcW w:w="1185" w:type="dxa"/>
          </w:tcPr>
          <w:p w:rsidR="00B52C70" w:rsidRDefault="00B52C70" w:rsidP="00155DFA">
            <w:pPr>
              <w:tabs>
                <w:tab w:val="left" w:pos="2552"/>
              </w:tabs>
            </w:pPr>
            <w:r>
              <w:t>28.01.14.</w:t>
            </w:r>
            <w:r w:rsidR="00155DFA">
              <w:t xml:space="preserve"> </w:t>
            </w:r>
            <w:r>
              <w:t>Вт.</w:t>
            </w:r>
          </w:p>
        </w:tc>
        <w:tc>
          <w:tcPr>
            <w:tcW w:w="7462" w:type="dxa"/>
          </w:tcPr>
          <w:p w:rsidR="00B52C70" w:rsidRDefault="00B52C70" w:rsidP="00155DFA">
            <w:pPr>
              <w:tabs>
                <w:tab w:val="left" w:pos="2552"/>
              </w:tabs>
            </w:pPr>
            <w:r>
              <w:t>Стоматологии. 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29.01.14.</w:t>
            </w:r>
            <w:r w:rsidR="00155DFA">
              <w:t xml:space="preserve"> </w:t>
            </w:r>
            <w:r>
              <w:t>Ср.</w:t>
            </w:r>
          </w:p>
        </w:tc>
        <w:tc>
          <w:tcPr>
            <w:tcW w:w="7462" w:type="dxa"/>
          </w:tcPr>
          <w:p w:rsidR="00B52C70" w:rsidRDefault="00B52C70" w:rsidP="00B52C70">
            <w:pPr>
              <w:tabs>
                <w:tab w:val="left" w:pos="2552"/>
              </w:tabs>
            </w:pPr>
            <w:r>
              <w:t>Туберкулеза.</w:t>
            </w:r>
          </w:p>
        </w:tc>
      </w:tr>
      <w:tr w:rsidR="00B52C70" w:rsidTr="00B52C70">
        <w:tc>
          <w:tcPr>
            <w:tcW w:w="817" w:type="dxa"/>
          </w:tcPr>
          <w:p w:rsidR="00B52C70" w:rsidRDefault="00B52C70" w:rsidP="003E0208">
            <w:pPr>
              <w:numPr>
                <w:ilvl w:val="0"/>
                <w:numId w:val="3"/>
              </w:numPr>
              <w:spacing w:after="0" w:line="240" w:lineRule="auto"/>
            </w:pPr>
            <w:r>
              <w:t>35.</w:t>
            </w:r>
          </w:p>
        </w:tc>
        <w:tc>
          <w:tcPr>
            <w:tcW w:w="1185" w:type="dxa"/>
          </w:tcPr>
          <w:p w:rsidR="00B52C70" w:rsidRDefault="00B52C70" w:rsidP="00155DFA">
            <w:pPr>
              <w:tabs>
                <w:tab w:val="left" w:pos="2552"/>
              </w:tabs>
            </w:pPr>
            <w:r>
              <w:t>30.01.14.</w:t>
            </w:r>
            <w:r w:rsidR="00155DFA">
              <w:t xml:space="preserve"> </w:t>
            </w:r>
            <w:r>
              <w:t>Чт.</w:t>
            </w:r>
          </w:p>
        </w:tc>
        <w:tc>
          <w:tcPr>
            <w:tcW w:w="7462" w:type="dxa"/>
          </w:tcPr>
          <w:p w:rsidR="00B52C70" w:rsidRDefault="00B52C70" w:rsidP="00155DFA">
            <w:pPr>
              <w:tabs>
                <w:tab w:val="left" w:pos="2552"/>
              </w:tabs>
            </w:pPr>
            <w:r>
              <w:t>Терапии. 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31.01.14.Пят.</w:t>
            </w:r>
          </w:p>
        </w:tc>
        <w:tc>
          <w:tcPr>
            <w:tcW w:w="7462" w:type="dxa"/>
          </w:tcPr>
          <w:p w:rsidR="00B52C70" w:rsidRDefault="00B52C70" w:rsidP="00B52C70">
            <w:pPr>
              <w:tabs>
                <w:tab w:val="left" w:pos="2552"/>
              </w:tabs>
            </w:pPr>
            <w:r>
              <w:t>Урологии.</w:t>
            </w:r>
          </w:p>
        </w:tc>
      </w:tr>
      <w:tr w:rsidR="00B52C70" w:rsidTr="00B52C70">
        <w:tc>
          <w:tcPr>
            <w:tcW w:w="817" w:type="dxa"/>
          </w:tcPr>
          <w:p w:rsidR="00B52C70" w:rsidRDefault="00B52C70" w:rsidP="003E0208">
            <w:pPr>
              <w:numPr>
                <w:ilvl w:val="0"/>
                <w:numId w:val="3"/>
              </w:numPr>
              <w:spacing w:after="0" w:line="240" w:lineRule="auto"/>
            </w:pPr>
            <w:r>
              <w:lastRenderedPageBreak/>
              <w:t>36.</w:t>
            </w:r>
          </w:p>
        </w:tc>
        <w:tc>
          <w:tcPr>
            <w:tcW w:w="1185" w:type="dxa"/>
          </w:tcPr>
          <w:p w:rsidR="00B52C70" w:rsidRDefault="00B52C70" w:rsidP="00155DFA">
            <w:pPr>
              <w:tabs>
                <w:tab w:val="left" w:pos="2552"/>
              </w:tabs>
            </w:pPr>
            <w:r>
              <w:t>04.02.14.</w:t>
            </w:r>
            <w:r w:rsidR="00155DFA">
              <w:t xml:space="preserve"> </w:t>
            </w:r>
            <w:r>
              <w:t>Вт.</w:t>
            </w:r>
          </w:p>
        </w:tc>
        <w:tc>
          <w:tcPr>
            <w:tcW w:w="7462" w:type="dxa"/>
          </w:tcPr>
          <w:p w:rsidR="00B52C70" w:rsidRDefault="00B52C70" w:rsidP="00155DFA">
            <w:pPr>
              <w:tabs>
                <w:tab w:val="left" w:pos="2552"/>
              </w:tabs>
            </w:pPr>
            <w:r>
              <w:t>Травматологии и ортопедии. 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05.02.14</w:t>
            </w:r>
            <w:r w:rsidR="00155DFA">
              <w:t xml:space="preserve"> </w:t>
            </w:r>
            <w:r>
              <w:t>Ср</w:t>
            </w:r>
            <w:r w:rsidR="00155DFA">
              <w:t>.</w:t>
            </w:r>
          </w:p>
        </w:tc>
        <w:tc>
          <w:tcPr>
            <w:tcW w:w="7462" w:type="dxa"/>
          </w:tcPr>
          <w:p w:rsidR="00B52C70" w:rsidRDefault="00B52C70" w:rsidP="00B52C70">
            <w:pPr>
              <w:tabs>
                <w:tab w:val="left" w:pos="2552"/>
              </w:tabs>
            </w:pPr>
            <w:r>
              <w:t>Этический комитет ДГМА</w:t>
            </w:r>
          </w:p>
        </w:tc>
      </w:tr>
      <w:tr w:rsidR="00B52C70" w:rsidTr="00B52C70">
        <w:tc>
          <w:tcPr>
            <w:tcW w:w="817" w:type="dxa"/>
          </w:tcPr>
          <w:p w:rsidR="00B52C70" w:rsidRDefault="00B52C70" w:rsidP="003E0208">
            <w:pPr>
              <w:numPr>
                <w:ilvl w:val="0"/>
                <w:numId w:val="3"/>
              </w:numPr>
              <w:spacing w:after="0" w:line="240" w:lineRule="auto"/>
            </w:pPr>
            <w:r>
              <w:t>37.</w:t>
            </w:r>
          </w:p>
        </w:tc>
        <w:tc>
          <w:tcPr>
            <w:tcW w:w="1185" w:type="dxa"/>
          </w:tcPr>
          <w:p w:rsidR="00B52C70" w:rsidRDefault="00B52C70" w:rsidP="00155DFA">
            <w:pPr>
              <w:tabs>
                <w:tab w:val="left" w:pos="2552"/>
              </w:tabs>
            </w:pPr>
            <w:r>
              <w:t>06.02.14.</w:t>
            </w:r>
            <w:r w:rsidR="00155DFA">
              <w:t xml:space="preserve"> </w:t>
            </w:r>
            <w:r>
              <w:t>Чт.</w:t>
            </w:r>
          </w:p>
        </w:tc>
        <w:tc>
          <w:tcPr>
            <w:tcW w:w="7462" w:type="dxa"/>
          </w:tcPr>
          <w:p w:rsidR="00B52C70" w:rsidRDefault="00B52C70" w:rsidP="00155DFA">
            <w:pPr>
              <w:tabs>
                <w:tab w:val="left" w:pos="2552"/>
              </w:tabs>
            </w:pPr>
            <w:r>
              <w:t>Хирургии. ФПК и ППС.</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11.02.14.</w:t>
            </w:r>
            <w:r w:rsidR="00155DFA">
              <w:t xml:space="preserve"> </w:t>
            </w:r>
            <w:r>
              <w:t>Вт.</w:t>
            </w:r>
          </w:p>
        </w:tc>
        <w:tc>
          <w:tcPr>
            <w:tcW w:w="7462" w:type="dxa"/>
          </w:tcPr>
          <w:p w:rsidR="00B52C70" w:rsidRDefault="00B52C70" w:rsidP="00B52C70">
            <w:pPr>
              <w:tabs>
                <w:tab w:val="left" w:pos="2552"/>
              </w:tabs>
            </w:pPr>
            <w:r>
              <w:t>Управление  кадров.</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13.02.14.</w:t>
            </w:r>
            <w:r w:rsidR="00155DFA">
              <w:t xml:space="preserve"> </w:t>
            </w:r>
            <w:r>
              <w:t>Чт.</w:t>
            </w:r>
          </w:p>
        </w:tc>
        <w:tc>
          <w:tcPr>
            <w:tcW w:w="7462" w:type="dxa"/>
          </w:tcPr>
          <w:p w:rsidR="00B52C70" w:rsidRDefault="00B52C70" w:rsidP="00B52C70">
            <w:pPr>
              <w:tabs>
                <w:tab w:val="left" w:pos="2552"/>
              </w:tabs>
            </w:pPr>
            <w:r>
              <w:t>АХЧ.</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18.02.14.</w:t>
            </w:r>
            <w:r w:rsidR="00155DFA">
              <w:t xml:space="preserve"> </w:t>
            </w:r>
            <w:r>
              <w:t>Вт.</w:t>
            </w:r>
          </w:p>
        </w:tc>
        <w:tc>
          <w:tcPr>
            <w:tcW w:w="7462" w:type="dxa"/>
          </w:tcPr>
          <w:p w:rsidR="00B52C70" w:rsidRDefault="00B52C70" w:rsidP="00B52C70">
            <w:pPr>
              <w:tabs>
                <w:tab w:val="left" w:pos="2552"/>
              </w:tabs>
            </w:pPr>
            <w:r>
              <w:t>Информационно-вычислительный центр.</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20.02.14.</w:t>
            </w:r>
            <w:r w:rsidR="00155DFA">
              <w:t xml:space="preserve"> </w:t>
            </w:r>
            <w:r>
              <w:t>Чт.</w:t>
            </w:r>
          </w:p>
        </w:tc>
        <w:tc>
          <w:tcPr>
            <w:tcW w:w="7462" w:type="dxa"/>
          </w:tcPr>
          <w:p w:rsidR="00B52C70" w:rsidRDefault="00B52C70" w:rsidP="00B52C70">
            <w:pPr>
              <w:tabs>
                <w:tab w:val="left" w:pos="2552"/>
              </w:tabs>
            </w:pPr>
            <w:r>
              <w:t>Отдел международных связей.</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25.02.14.</w:t>
            </w:r>
            <w:r w:rsidR="00155DFA">
              <w:t xml:space="preserve"> </w:t>
            </w:r>
            <w:r>
              <w:t>Вт.</w:t>
            </w:r>
          </w:p>
        </w:tc>
        <w:tc>
          <w:tcPr>
            <w:tcW w:w="7462" w:type="dxa"/>
          </w:tcPr>
          <w:p w:rsidR="00B52C70" w:rsidRDefault="00B52C70" w:rsidP="00B52C70">
            <w:pPr>
              <w:tabs>
                <w:tab w:val="left" w:pos="2552"/>
              </w:tabs>
            </w:pPr>
            <w:r>
              <w:t>Управление ординатуры, аспирантуры, интернатуры.</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27.02.14.</w:t>
            </w:r>
            <w:r w:rsidR="00155DFA">
              <w:t xml:space="preserve"> </w:t>
            </w:r>
            <w:r>
              <w:t>Чт.</w:t>
            </w:r>
          </w:p>
        </w:tc>
        <w:tc>
          <w:tcPr>
            <w:tcW w:w="7462" w:type="dxa"/>
          </w:tcPr>
          <w:p w:rsidR="00B52C70" w:rsidRDefault="00B52C70" w:rsidP="00B52C70">
            <w:pPr>
              <w:tabs>
                <w:tab w:val="left" w:pos="2552"/>
              </w:tabs>
            </w:pPr>
            <w:r>
              <w:t>Центр охраны интеллектуальной собственности.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04.03.14.</w:t>
            </w:r>
            <w:r w:rsidR="00155DFA">
              <w:t xml:space="preserve"> </w:t>
            </w:r>
            <w:r>
              <w:t xml:space="preserve">Вт. </w:t>
            </w:r>
          </w:p>
        </w:tc>
        <w:tc>
          <w:tcPr>
            <w:tcW w:w="7462" w:type="dxa"/>
          </w:tcPr>
          <w:p w:rsidR="00B52C70" w:rsidRDefault="00B52C70" w:rsidP="00B52C70">
            <w:pPr>
              <w:tabs>
                <w:tab w:val="left" w:pos="2552"/>
              </w:tabs>
            </w:pPr>
            <w:r>
              <w:t>Научная часть.</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06.03.14.</w:t>
            </w:r>
            <w:r w:rsidR="00155DFA">
              <w:t xml:space="preserve"> </w:t>
            </w:r>
            <w:r>
              <w:t>Чт.</w:t>
            </w:r>
          </w:p>
        </w:tc>
        <w:tc>
          <w:tcPr>
            <w:tcW w:w="7462" w:type="dxa"/>
          </w:tcPr>
          <w:p w:rsidR="00B52C70" w:rsidRDefault="00B52C70" w:rsidP="00B52C70">
            <w:pPr>
              <w:tabs>
                <w:tab w:val="left" w:pos="2552"/>
              </w:tabs>
            </w:pPr>
            <w:r>
              <w:t>Управление комплексной безопасности.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13.03.14.</w:t>
            </w:r>
            <w:r w:rsidR="00155DFA">
              <w:t xml:space="preserve"> </w:t>
            </w:r>
            <w:r>
              <w:t>Чт.</w:t>
            </w:r>
          </w:p>
        </w:tc>
        <w:tc>
          <w:tcPr>
            <w:tcW w:w="7462" w:type="dxa"/>
          </w:tcPr>
          <w:p w:rsidR="00B52C70" w:rsidRDefault="00B52C70" w:rsidP="00B52C70">
            <w:pPr>
              <w:tabs>
                <w:tab w:val="left" w:pos="2552"/>
              </w:tabs>
            </w:pPr>
            <w:r>
              <w:t>Нормальной физиологии.</w:t>
            </w:r>
          </w:p>
        </w:tc>
      </w:tr>
      <w:tr w:rsidR="00B52C70" w:rsidTr="00F862F1">
        <w:trPr>
          <w:trHeight w:val="527"/>
        </w:trPr>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18.03.14.</w:t>
            </w:r>
            <w:r w:rsidR="00155DFA">
              <w:t xml:space="preserve"> </w:t>
            </w:r>
            <w:r>
              <w:t>Вт.</w:t>
            </w:r>
          </w:p>
        </w:tc>
        <w:tc>
          <w:tcPr>
            <w:tcW w:w="7462" w:type="dxa"/>
          </w:tcPr>
          <w:p w:rsidR="00B52C70" w:rsidRDefault="00B52C70" w:rsidP="00B52C70">
            <w:pPr>
              <w:tabs>
                <w:tab w:val="left" w:pos="2552"/>
              </w:tabs>
            </w:pPr>
            <w:r>
              <w:t>Гистологии.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20.03.14.</w:t>
            </w:r>
            <w:r w:rsidR="00155DFA">
              <w:t xml:space="preserve"> </w:t>
            </w:r>
            <w:r>
              <w:t>Чт.</w:t>
            </w:r>
          </w:p>
        </w:tc>
        <w:tc>
          <w:tcPr>
            <w:tcW w:w="7462" w:type="dxa"/>
          </w:tcPr>
          <w:p w:rsidR="00B52C70" w:rsidRDefault="00B52C70" w:rsidP="00B52C70">
            <w:pPr>
              <w:tabs>
                <w:tab w:val="left" w:pos="2552"/>
              </w:tabs>
            </w:pPr>
            <w:r>
              <w:t>Общей и биологической химии.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21.03.14</w:t>
            </w:r>
            <w:r w:rsidR="00155DFA">
              <w:t xml:space="preserve"> </w:t>
            </w:r>
            <w:r>
              <w:t>Пят.</w:t>
            </w:r>
          </w:p>
        </w:tc>
        <w:tc>
          <w:tcPr>
            <w:tcW w:w="7462" w:type="dxa"/>
          </w:tcPr>
          <w:p w:rsidR="00B52C70" w:rsidRDefault="00B52C70" w:rsidP="00B52C70">
            <w:pPr>
              <w:tabs>
                <w:tab w:val="left" w:pos="2552"/>
              </w:tabs>
            </w:pPr>
            <w:r>
              <w:t>Колледж.</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25.03.14.</w:t>
            </w:r>
            <w:r w:rsidR="00155DFA">
              <w:t xml:space="preserve"> </w:t>
            </w:r>
            <w:r>
              <w:t>Вт.</w:t>
            </w:r>
          </w:p>
        </w:tc>
        <w:tc>
          <w:tcPr>
            <w:tcW w:w="7462" w:type="dxa"/>
          </w:tcPr>
          <w:p w:rsidR="00B52C70" w:rsidRDefault="00B52C70" w:rsidP="00B52C70">
            <w:pPr>
              <w:tabs>
                <w:tab w:val="left" w:pos="2552"/>
              </w:tabs>
            </w:pPr>
            <w:r>
              <w:t>Общей хирургии.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26.03.14</w:t>
            </w:r>
            <w:r w:rsidR="00155DFA">
              <w:t xml:space="preserve"> </w:t>
            </w:r>
            <w:r>
              <w:t>Ср.</w:t>
            </w:r>
          </w:p>
        </w:tc>
        <w:tc>
          <w:tcPr>
            <w:tcW w:w="7462" w:type="dxa"/>
          </w:tcPr>
          <w:p w:rsidR="00B52C70" w:rsidRDefault="00B52C70" w:rsidP="00B52C70">
            <w:pPr>
              <w:tabs>
                <w:tab w:val="left" w:pos="2552"/>
              </w:tabs>
            </w:pPr>
            <w:r>
              <w:t>Архив.</w:t>
            </w:r>
          </w:p>
        </w:tc>
      </w:tr>
      <w:tr w:rsidR="00B52C70" w:rsidTr="00B52C70">
        <w:tc>
          <w:tcPr>
            <w:tcW w:w="817" w:type="dxa"/>
          </w:tcPr>
          <w:p w:rsidR="00B52C70" w:rsidRDefault="00B52C70" w:rsidP="003E0208">
            <w:pPr>
              <w:numPr>
                <w:ilvl w:val="0"/>
                <w:numId w:val="3"/>
              </w:numPr>
              <w:spacing w:after="0" w:line="240" w:lineRule="auto"/>
            </w:pPr>
            <w:r>
              <w:lastRenderedPageBreak/>
              <w:t xml:space="preserve"> хи</w:t>
            </w:r>
          </w:p>
        </w:tc>
        <w:tc>
          <w:tcPr>
            <w:tcW w:w="1185" w:type="dxa"/>
          </w:tcPr>
          <w:p w:rsidR="00B52C70" w:rsidRDefault="00B52C70" w:rsidP="00B52C70">
            <w:pPr>
              <w:tabs>
                <w:tab w:val="left" w:pos="2552"/>
              </w:tabs>
            </w:pPr>
            <w:r>
              <w:t>27.03.14.</w:t>
            </w:r>
          </w:p>
          <w:p w:rsidR="00B52C70" w:rsidRDefault="00B52C70" w:rsidP="00B52C70">
            <w:pPr>
              <w:tabs>
                <w:tab w:val="left" w:pos="2552"/>
              </w:tabs>
            </w:pPr>
            <w:r>
              <w:t>Чт.</w:t>
            </w:r>
          </w:p>
        </w:tc>
        <w:tc>
          <w:tcPr>
            <w:tcW w:w="7462" w:type="dxa"/>
          </w:tcPr>
          <w:p w:rsidR="00B52C70" w:rsidRDefault="00B52C70" w:rsidP="00B52C70">
            <w:pPr>
              <w:tabs>
                <w:tab w:val="left" w:pos="2552"/>
              </w:tabs>
            </w:pPr>
            <w:r>
              <w:t>Общеобразовательных дисциплин подготовительного факультета для иностранных граждан.</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01.04.14.</w:t>
            </w:r>
            <w:r w:rsidR="00155DFA">
              <w:t xml:space="preserve"> </w:t>
            </w:r>
            <w:r>
              <w:t>Вт.</w:t>
            </w:r>
          </w:p>
        </w:tc>
        <w:tc>
          <w:tcPr>
            <w:tcW w:w="7462" w:type="dxa"/>
          </w:tcPr>
          <w:p w:rsidR="00B52C70" w:rsidRDefault="00B52C70" w:rsidP="00B52C70">
            <w:pPr>
              <w:tabs>
                <w:tab w:val="left" w:pos="2552"/>
              </w:tabs>
            </w:pPr>
            <w:r>
              <w:t>Общественного здоровья и здравоохранения.</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03.04.14.</w:t>
            </w:r>
            <w:r w:rsidR="00155DFA">
              <w:t xml:space="preserve"> </w:t>
            </w:r>
            <w:r>
              <w:t>Чт.</w:t>
            </w:r>
          </w:p>
        </w:tc>
        <w:tc>
          <w:tcPr>
            <w:tcW w:w="7462" w:type="dxa"/>
          </w:tcPr>
          <w:p w:rsidR="00B52C70" w:rsidRDefault="00B52C70" w:rsidP="00B52C70">
            <w:pPr>
              <w:tabs>
                <w:tab w:val="left" w:pos="2552"/>
              </w:tabs>
            </w:pPr>
            <w:r>
              <w:t>Онкологии с усовершенствованием врачей.</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08.04.14.</w:t>
            </w:r>
            <w:r w:rsidR="00155DFA">
              <w:t xml:space="preserve"> </w:t>
            </w:r>
            <w:r>
              <w:t>Вт.</w:t>
            </w:r>
          </w:p>
        </w:tc>
        <w:tc>
          <w:tcPr>
            <w:tcW w:w="7462" w:type="dxa"/>
          </w:tcPr>
          <w:p w:rsidR="00B52C70" w:rsidRDefault="00B52C70" w:rsidP="00B52C70">
            <w:pPr>
              <w:tabs>
                <w:tab w:val="left" w:pos="2552"/>
              </w:tabs>
            </w:pPr>
            <w:r>
              <w:t>Оперативной хирургии с топографической анатомией.</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10.04.14.</w:t>
            </w:r>
            <w:r w:rsidR="00155DFA">
              <w:t xml:space="preserve"> </w:t>
            </w:r>
            <w:r>
              <w:t>Чт.</w:t>
            </w:r>
          </w:p>
        </w:tc>
        <w:tc>
          <w:tcPr>
            <w:tcW w:w="7462" w:type="dxa"/>
          </w:tcPr>
          <w:p w:rsidR="00B52C70" w:rsidRDefault="00B52C70" w:rsidP="00B52C70">
            <w:pPr>
              <w:tabs>
                <w:tab w:val="left" w:pos="2552"/>
              </w:tabs>
            </w:pPr>
            <w:r>
              <w:t>Ортопедической стоматологии.</w:t>
            </w:r>
          </w:p>
        </w:tc>
      </w:tr>
      <w:tr w:rsidR="00B52C70" w:rsidTr="00B52C70">
        <w:tc>
          <w:tcPr>
            <w:tcW w:w="817" w:type="dxa"/>
          </w:tcPr>
          <w:p w:rsidR="00B52C70" w:rsidRDefault="00B52C70" w:rsidP="003E0208">
            <w:pPr>
              <w:numPr>
                <w:ilvl w:val="0"/>
                <w:numId w:val="3"/>
              </w:numPr>
              <w:spacing w:after="0" w:line="240" w:lineRule="auto"/>
            </w:pPr>
          </w:p>
        </w:tc>
        <w:tc>
          <w:tcPr>
            <w:tcW w:w="1185" w:type="dxa"/>
          </w:tcPr>
          <w:p w:rsidR="00B52C70" w:rsidRDefault="00B52C70" w:rsidP="00155DFA">
            <w:pPr>
              <w:tabs>
                <w:tab w:val="left" w:pos="2552"/>
              </w:tabs>
            </w:pPr>
            <w:r>
              <w:t>15.04.14.</w:t>
            </w:r>
            <w:r w:rsidR="00155DFA">
              <w:t xml:space="preserve"> </w:t>
            </w:r>
            <w:r>
              <w:t>Вт.</w:t>
            </w:r>
          </w:p>
        </w:tc>
        <w:tc>
          <w:tcPr>
            <w:tcW w:w="7462" w:type="dxa"/>
          </w:tcPr>
          <w:p w:rsidR="00B52C70" w:rsidRDefault="00B52C70" w:rsidP="00B52C70">
            <w:pPr>
              <w:tabs>
                <w:tab w:val="left" w:pos="2552"/>
              </w:tabs>
            </w:pPr>
            <w:r>
              <w:t>Патологической анатомии.</w:t>
            </w:r>
          </w:p>
        </w:tc>
      </w:tr>
      <w:tr w:rsidR="00B52C70" w:rsidTr="00B52C70">
        <w:tc>
          <w:tcPr>
            <w:tcW w:w="817" w:type="dxa"/>
          </w:tcPr>
          <w:p w:rsidR="00B52C70" w:rsidRDefault="00B52C70" w:rsidP="003E0208">
            <w:pPr>
              <w:numPr>
                <w:ilvl w:val="0"/>
                <w:numId w:val="3"/>
              </w:numPr>
              <w:spacing w:after="0" w:line="240" w:lineRule="auto"/>
            </w:pPr>
            <w:r>
              <w:t>38.</w:t>
            </w:r>
          </w:p>
        </w:tc>
        <w:tc>
          <w:tcPr>
            <w:tcW w:w="1185" w:type="dxa"/>
          </w:tcPr>
          <w:p w:rsidR="00B52C70" w:rsidRDefault="00B52C70" w:rsidP="00155DFA">
            <w:pPr>
              <w:tabs>
                <w:tab w:val="left" w:pos="2552"/>
              </w:tabs>
            </w:pPr>
            <w:r>
              <w:t>17.04.14.</w:t>
            </w:r>
            <w:r w:rsidR="00155DFA">
              <w:t xml:space="preserve"> </w:t>
            </w:r>
            <w:r>
              <w:t>Чт.</w:t>
            </w:r>
          </w:p>
        </w:tc>
        <w:tc>
          <w:tcPr>
            <w:tcW w:w="7462" w:type="dxa"/>
          </w:tcPr>
          <w:p w:rsidR="00B52C70" w:rsidRDefault="00B52C70" w:rsidP="00155DFA">
            <w:pPr>
              <w:tabs>
                <w:tab w:val="left" w:pos="2552"/>
              </w:tabs>
            </w:pPr>
            <w:r>
              <w:t>Патологической физиологии</w:t>
            </w:r>
          </w:p>
        </w:tc>
      </w:tr>
      <w:tr w:rsidR="00B52C70" w:rsidTr="00B52C70">
        <w:tc>
          <w:tcPr>
            <w:tcW w:w="817" w:type="dxa"/>
          </w:tcPr>
          <w:p w:rsidR="00B52C70" w:rsidRDefault="00B52C70" w:rsidP="003E0208">
            <w:pPr>
              <w:numPr>
                <w:ilvl w:val="0"/>
                <w:numId w:val="3"/>
              </w:numPr>
              <w:spacing w:after="0" w:line="240" w:lineRule="auto"/>
            </w:pPr>
            <w:r>
              <w:t>39.</w:t>
            </w:r>
          </w:p>
        </w:tc>
        <w:tc>
          <w:tcPr>
            <w:tcW w:w="1185" w:type="dxa"/>
          </w:tcPr>
          <w:p w:rsidR="00B52C70" w:rsidRDefault="00B52C70" w:rsidP="00155DFA">
            <w:pPr>
              <w:tabs>
                <w:tab w:val="left" w:pos="2552"/>
              </w:tabs>
            </w:pPr>
            <w:r>
              <w:t>22.04.14.</w:t>
            </w:r>
            <w:r w:rsidR="00155DFA">
              <w:t xml:space="preserve"> </w:t>
            </w:r>
            <w:r>
              <w:t>Вт.</w:t>
            </w:r>
          </w:p>
        </w:tc>
        <w:tc>
          <w:tcPr>
            <w:tcW w:w="7462" w:type="dxa"/>
          </w:tcPr>
          <w:p w:rsidR="00B52C70" w:rsidRDefault="00B52C70" w:rsidP="00155DFA">
            <w:pPr>
              <w:tabs>
                <w:tab w:val="left" w:pos="2552"/>
              </w:tabs>
            </w:pPr>
            <w:r>
              <w:t>Пропедевтики внутренних болезней</w:t>
            </w:r>
          </w:p>
        </w:tc>
      </w:tr>
      <w:tr w:rsidR="00B52C70" w:rsidTr="00B52C70">
        <w:tc>
          <w:tcPr>
            <w:tcW w:w="817" w:type="dxa"/>
          </w:tcPr>
          <w:p w:rsidR="00B52C70" w:rsidRDefault="00B52C70" w:rsidP="003E0208">
            <w:pPr>
              <w:numPr>
                <w:ilvl w:val="0"/>
                <w:numId w:val="3"/>
              </w:numPr>
              <w:spacing w:after="0" w:line="240" w:lineRule="auto"/>
            </w:pPr>
            <w:r>
              <w:t>40.</w:t>
            </w:r>
          </w:p>
        </w:tc>
        <w:tc>
          <w:tcPr>
            <w:tcW w:w="1185" w:type="dxa"/>
          </w:tcPr>
          <w:p w:rsidR="00B52C70" w:rsidRDefault="00B52C70" w:rsidP="00155DFA">
            <w:pPr>
              <w:tabs>
                <w:tab w:val="left" w:pos="2552"/>
              </w:tabs>
            </w:pPr>
            <w:r>
              <w:t>24.04.14.</w:t>
            </w:r>
            <w:r w:rsidR="00155DFA">
              <w:t xml:space="preserve"> </w:t>
            </w:r>
            <w:r>
              <w:t>Чт.</w:t>
            </w:r>
          </w:p>
        </w:tc>
        <w:tc>
          <w:tcPr>
            <w:tcW w:w="7462" w:type="dxa"/>
          </w:tcPr>
          <w:p w:rsidR="00B52C70" w:rsidRDefault="00B52C70" w:rsidP="00155DFA">
            <w:pPr>
              <w:tabs>
                <w:tab w:val="left" w:pos="2552"/>
              </w:tabs>
            </w:pPr>
            <w:r>
              <w:t>Пропедевтики детских болезней с курсом детских инфекций</w:t>
            </w:r>
          </w:p>
        </w:tc>
      </w:tr>
      <w:tr w:rsidR="00B52C70" w:rsidTr="00B52C70">
        <w:tc>
          <w:tcPr>
            <w:tcW w:w="817" w:type="dxa"/>
          </w:tcPr>
          <w:p w:rsidR="00B52C70" w:rsidRDefault="00B52C70" w:rsidP="003E0208">
            <w:pPr>
              <w:numPr>
                <w:ilvl w:val="0"/>
                <w:numId w:val="3"/>
              </w:numPr>
              <w:spacing w:after="0" w:line="240" w:lineRule="auto"/>
            </w:pPr>
            <w:r>
              <w:t>41.</w:t>
            </w:r>
          </w:p>
        </w:tc>
        <w:tc>
          <w:tcPr>
            <w:tcW w:w="1185" w:type="dxa"/>
          </w:tcPr>
          <w:p w:rsidR="00B52C70" w:rsidRDefault="00B52C70" w:rsidP="00155DFA">
            <w:pPr>
              <w:tabs>
                <w:tab w:val="left" w:pos="2552"/>
              </w:tabs>
            </w:pPr>
            <w:r>
              <w:t>29.04.14.</w:t>
            </w:r>
            <w:r w:rsidR="00155DFA">
              <w:t xml:space="preserve"> </w:t>
            </w:r>
            <w:r>
              <w:t>Вт.</w:t>
            </w:r>
          </w:p>
        </w:tc>
        <w:tc>
          <w:tcPr>
            <w:tcW w:w="7462" w:type="dxa"/>
          </w:tcPr>
          <w:p w:rsidR="00B52C70" w:rsidRDefault="00B52C70" w:rsidP="00B52C70">
            <w:pPr>
              <w:tabs>
                <w:tab w:val="left" w:pos="2552"/>
              </w:tabs>
            </w:pPr>
            <w:r>
              <w:t>Пропедевтической и профилактической стоматологии</w:t>
            </w:r>
          </w:p>
        </w:tc>
      </w:tr>
      <w:tr w:rsidR="00B52C70" w:rsidTr="00B52C70">
        <w:tc>
          <w:tcPr>
            <w:tcW w:w="817" w:type="dxa"/>
          </w:tcPr>
          <w:p w:rsidR="00B52C70" w:rsidRDefault="00B52C70" w:rsidP="003E0208">
            <w:pPr>
              <w:numPr>
                <w:ilvl w:val="0"/>
                <w:numId w:val="3"/>
              </w:numPr>
              <w:spacing w:after="0" w:line="240" w:lineRule="auto"/>
            </w:pPr>
            <w:r>
              <w:t>42.</w:t>
            </w:r>
          </w:p>
        </w:tc>
        <w:tc>
          <w:tcPr>
            <w:tcW w:w="1185" w:type="dxa"/>
          </w:tcPr>
          <w:p w:rsidR="00B52C70" w:rsidRDefault="00B52C70" w:rsidP="00155DFA">
            <w:pPr>
              <w:tabs>
                <w:tab w:val="left" w:pos="2552"/>
              </w:tabs>
            </w:pPr>
            <w:r>
              <w:t>13.05.14.</w:t>
            </w:r>
            <w:r w:rsidR="00155DFA">
              <w:t xml:space="preserve"> </w:t>
            </w:r>
            <w:r>
              <w:t>Вт.</w:t>
            </w:r>
          </w:p>
        </w:tc>
        <w:tc>
          <w:tcPr>
            <w:tcW w:w="7462" w:type="dxa"/>
          </w:tcPr>
          <w:p w:rsidR="00B52C70" w:rsidRDefault="00B52C70" w:rsidP="00155DFA">
            <w:pPr>
              <w:tabs>
                <w:tab w:val="left" w:pos="2552"/>
              </w:tabs>
            </w:pPr>
            <w:r>
              <w:t>Психиатрии, медицинской психологии и наркологии</w:t>
            </w:r>
          </w:p>
        </w:tc>
      </w:tr>
      <w:tr w:rsidR="00B52C70" w:rsidTr="00B52C70">
        <w:tc>
          <w:tcPr>
            <w:tcW w:w="817" w:type="dxa"/>
          </w:tcPr>
          <w:p w:rsidR="00B52C70" w:rsidRDefault="00B52C70" w:rsidP="003E0208">
            <w:pPr>
              <w:numPr>
                <w:ilvl w:val="0"/>
                <w:numId w:val="3"/>
              </w:numPr>
              <w:spacing w:after="0" w:line="240" w:lineRule="auto"/>
            </w:pPr>
            <w:r>
              <w:t>43.</w:t>
            </w:r>
          </w:p>
        </w:tc>
        <w:tc>
          <w:tcPr>
            <w:tcW w:w="1185" w:type="dxa"/>
          </w:tcPr>
          <w:p w:rsidR="00B52C70" w:rsidRDefault="00B52C70" w:rsidP="00155DFA">
            <w:pPr>
              <w:tabs>
                <w:tab w:val="left" w:pos="2552"/>
              </w:tabs>
            </w:pPr>
            <w:r>
              <w:t>15.05.14.</w:t>
            </w:r>
            <w:r w:rsidR="00155DFA">
              <w:t xml:space="preserve"> </w:t>
            </w:r>
            <w:r>
              <w:t>Чт.</w:t>
            </w:r>
          </w:p>
        </w:tc>
        <w:tc>
          <w:tcPr>
            <w:tcW w:w="7462" w:type="dxa"/>
          </w:tcPr>
          <w:p w:rsidR="00B52C70" w:rsidRDefault="00B52C70" w:rsidP="00155DFA">
            <w:pPr>
              <w:tabs>
                <w:tab w:val="left" w:pos="2552"/>
              </w:tabs>
            </w:pPr>
            <w:r>
              <w:t>Русского языка с курсом подготовительного отделения</w:t>
            </w:r>
          </w:p>
        </w:tc>
      </w:tr>
      <w:tr w:rsidR="00B52C70" w:rsidTr="00B52C70">
        <w:tc>
          <w:tcPr>
            <w:tcW w:w="817" w:type="dxa"/>
          </w:tcPr>
          <w:p w:rsidR="00B52C70" w:rsidRDefault="00B52C70" w:rsidP="003E0208">
            <w:pPr>
              <w:numPr>
                <w:ilvl w:val="0"/>
                <w:numId w:val="3"/>
              </w:numPr>
              <w:spacing w:after="0" w:line="240" w:lineRule="auto"/>
            </w:pPr>
            <w:r>
              <w:t>44.</w:t>
            </w:r>
          </w:p>
        </w:tc>
        <w:tc>
          <w:tcPr>
            <w:tcW w:w="1185" w:type="dxa"/>
          </w:tcPr>
          <w:p w:rsidR="00B52C70" w:rsidRDefault="00B52C70" w:rsidP="00155DFA">
            <w:pPr>
              <w:tabs>
                <w:tab w:val="left" w:pos="2552"/>
              </w:tabs>
            </w:pPr>
            <w:r>
              <w:t>20.05.14.</w:t>
            </w:r>
            <w:r w:rsidR="00155DFA">
              <w:t xml:space="preserve"> </w:t>
            </w:r>
            <w:r>
              <w:t>Вт.</w:t>
            </w:r>
          </w:p>
        </w:tc>
        <w:tc>
          <w:tcPr>
            <w:tcW w:w="7462" w:type="dxa"/>
          </w:tcPr>
          <w:p w:rsidR="00B52C70" w:rsidRDefault="00B52C70" w:rsidP="00155DFA">
            <w:pPr>
              <w:tabs>
                <w:tab w:val="left" w:pos="2552"/>
              </w:tabs>
            </w:pPr>
            <w:r>
              <w:t xml:space="preserve">Социальной гигиены, организации надзора с курсом лабораторной диагностики </w:t>
            </w:r>
          </w:p>
        </w:tc>
      </w:tr>
      <w:tr w:rsidR="00B52C70" w:rsidTr="00B52C70">
        <w:tc>
          <w:tcPr>
            <w:tcW w:w="817" w:type="dxa"/>
          </w:tcPr>
          <w:p w:rsidR="00B52C70" w:rsidRDefault="00B52C70" w:rsidP="003E0208">
            <w:pPr>
              <w:numPr>
                <w:ilvl w:val="0"/>
                <w:numId w:val="3"/>
              </w:numPr>
              <w:spacing w:after="0" w:line="240" w:lineRule="auto"/>
            </w:pPr>
            <w:r>
              <w:t>45.</w:t>
            </w:r>
          </w:p>
        </w:tc>
        <w:tc>
          <w:tcPr>
            <w:tcW w:w="1185" w:type="dxa"/>
          </w:tcPr>
          <w:p w:rsidR="00B52C70" w:rsidRDefault="00B52C70" w:rsidP="00155DFA">
            <w:pPr>
              <w:tabs>
                <w:tab w:val="left" w:pos="2552"/>
              </w:tabs>
            </w:pPr>
            <w:r>
              <w:t>22.05.14.</w:t>
            </w:r>
            <w:r w:rsidR="00155DFA">
              <w:t xml:space="preserve"> </w:t>
            </w:r>
            <w:r>
              <w:t>Чт.</w:t>
            </w:r>
          </w:p>
        </w:tc>
        <w:tc>
          <w:tcPr>
            <w:tcW w:w="7462" w:type="dxa"/>
          </w:tcPr>
          <w:p w:rsidR="00B52C70" w:rsidRDefault="00B52C70" w:rsidP="00155DFA">
            <w:pPr>
              <w:tabs>
                <w:tab w:val="left" w:pos="2552"/>
              </w:tabs>
            </w:pPr>
            <w:r>
              <w:t>Стоматологии детского возраста</w:t>
            </w:r>
          </w:p>
        </w:tc>
      </w:tr>
      <w:tr w:rsidR="00B52C70" w:rsidTr="00B52C70">
        <w:tc>
          <w:tcPr>
            <w:tcW w:w="817" w:type="dxa"/>
          </w:tcPr>
          <w:p w:rsidR="00B52C70" w:rsidRDefault="00B52C70" w:rsidP="003E0208">
            <w:pPr>
              <w:numPr>
                <w:ilvl w:val="0"/>
                <w:numId w:val="3"/>
              </w:numPr>
              <w:spacing w:after="0" w:line="240" w:lineRule="auto"/>
            </w:pPr>
            <w:r>
              <w:t>46.</w:t>
            </w:r>
          </w:p>
        </w:tc>
        <w:tc>
          <w:tcPr>
            <w:tcW w:w="1185" w:type="dxa"/>
          </w:tcPr>
          <w:p w:rsidR="00B52C70" w:rsidRDefault="00B52C70" w:rsidP="00155DFA">
            <w:pPr>
              <w:tabs>
                <w:tab w:val="left" w:pos="2552"/>
              </w:tabs>
            </w:pPr>
            <w:r>
              <w:t>27.05.14.</w:t>
            </w:r>
            <w:r w:rsidR="00155DFA">
              <w:t xml:space="preserve"> </w:t>
            </w:r>
            <w:r>
              <w:t>Вт.</w:t>
            </w:r>
          </w:p>
        </w:tc>
        <w:tc>
          <w:tcPr>
            <w:tcW w:w="7462" w:type="dxa"/>
          </w:tcPr>
          <w:p w:rsidR="00B52C70" w:rsidRDefault="00B52C70" w:rsidP="00155DFA">
            <w:pPr>
              <w:tabs>
                <w:tab w:val="left" w:pos="2552"/>
              </w:tabs>
            </w:pPr>
            <w:r>
              <w:t>Судебной медицины</w:t>
            </w:r>
          </w:p>
        </w:tc>
      </w:tr>
      <w:tr w:rsidR="00B52C70" w:rsidTr="00B52C70">
        <w:tc>
          <w:tcPr>
            <w:tcW w:w="817" w:type="dxa"/>
          </w:tcPr>
          <w:p w:rsidR="00B52C70" w:rsidRDefault="00B52C70" w:rsidP="003E0208">
            <w:pPr>
              <w:numPr>
                <w:ilvl w:val="0"/>
                <w:numId w:val="3"/>
              </w:numPr>
              <w:spacing w:after="0" w:line="240" w:lineRule="auto"/>
            </w:pPr>
            <w:r>
              <w:t>47.</w:t>
            </w:r>
          </w:p>
        </w:tc>
        <w:tc>
          <w:tcPr>
            <w:tcW w:w="1185" w:type="dxa"/>
          </w:tcPr>
          <w:p w:rsidR="00B52C70" w:rsidRDefault="00B52C70" w:rsidP="00155DFA">
            <w:pPr>
              <w:tabs>
                <w:tab w:val="left" w:pos="2552"/>
              </w:tabs>
            </w:pPr>
            <w:r>
              <w:t>29.05.14.</w:t>
            </w:r>
            <w:r w:rsidR="00155DFA">
              <w:t xml:space="preserve"> </w:t>
            </w:r>
            <w:r>
              <w:t>Чт.</w:t>
            </w:r>
          </w:p>
        </w:tc>
        <w:tc>
          <w:tcPr>
            <w:tcW w:w="7462" w:type="dxa"/>
          </w:tcPr>
          <w:p w:rsidR="00B52C70" w:rsidRDefault="00B52C70" w:rsidP="00155DFA">
            <w:pPr>
              <w:tabs>
                <w:tab w:val="left" w:pos="2552"/>
              </w:tabs>
            </w:pPr>
            <w:r>
              <w:t xml:space="preserve">Терапевтической стоматологии </w:t>
            </w:r>
          </w:p>
        </w:tc>
      </w:tr>
    </w:tbl>
    <w:p w:rsidR="00B52C70" w:rsidRDefault="00B52C70" w:rsidP="000638CB">
      <w:pPr>
        <w:pStyle w:val="11"/>
      </w:pPr>
    </w:p>
    <w:p w:rsidR="00155DFA" w:rsidRDefault="00155DFA" w:rsidP="00EC2100">
      <w:pPr>
        <w:spacing w:after="0" w:line="360" w:lineRule="auto"/>
        <w:ind w:firstLine="709"/>
        <w:jc w:val="center"/>
        <w:rPr>
          <w:rFonts w:ascii="Times New Roman" w:hAnsi="Times New Roman" w:cs="Times New Roman"/>
          <w:b/>
          <w:sz w:val="28"/>
          <w:szCs w:val="28"/>
        </w:rPr>
      </w:pPr>
    </w:p>
    <w:p w:rsidR="00ED3A42" w:rsidRPr="000D649A" w:rsidRDefault="00EC2100" w:rsidP="00EC2100">
      <w:pPr>
        <w:spacing w:after="0" w:line="360" w:lineRule="auto"/>
        <w:ind w:firstLine="709"/>
        <w:jc w:val="center"/>
        <w:rPr>
          <w:rFonts w:ascii="Times New Roman" w:hAnsi="Times New Roman" w:cs="Times New Roman"/>
          <w:b/>
          <w:sz w:val="28"/>
          <w:szCs w:val="28"/>
        </w:rPr>
      </w:pPr>
      <w:r w:rsidRPr="000D649A">
        <w:rPr>
          <w:rFonts w:ascii="Times New Roman" w:hAnsi="Times New Roman" w:cs="Times New Roman"/>
          <w:b/>
          <w:sz w:val="28"/>
          <w:szCs w:val="28"/>
        </w:rPr>
        <w:lastRenderedPageBreak/>
        <w:t>3.</w:t>
      </w:r>
      <w:r w:rsidR="00155F7F">
        <w:rPr>
          <w:rFonts w:ascii="Times New Roman" w:hAnsi="Times New Roman" w:cs="Times New Roman"/>
          <w:b/>
          <w:sz w:val="28"/>
          <w:szCs w:val="28"/>
        </w:rPr>
        <w:t>2.9</w:t>
      </w:r>
      <w:r w:rsidRPr="000D649A">
        <w:rPr>
          <w:rFonts w:ascii="Times New Roman" w:hAnsi="Times New Roman" w:cs="Times New Roman"/>
          <w:b/>
          <w:sz w:val="28"/>
          <w:szCs w:val="28"/>
        </w:rPr>
        <w:t xml:space="preserve">.  Библиотечное  обеспечение </w:t>
      </w:r>
    </w:p>
    <w:p w:rsidR="00EC2100" w:rsidRPr="00ED3A42" w:rsidRDefault="000D649A"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Научная библиотека ДГМА является одним из структурных подразделений вуза, развивается вместе с ним, помогая выполнять задачу конкурентной способности вуза в образовательном пространстве. Основными критериями развития библиотеки являются:</w:t>
      </w:r>
    </w:p>
    <w:p w:rsidR="000D649A" w:rsidRPr="00ED3A42" w:rsidRDefault="000D649A"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обеспечение учебного процесса необходимой литературой;</w:t>
      </w:r>
    </w:p>
    <w:p w:rsidR="000D649A" w:rsidRPr="00ED3A42" w:rsidRDefault="000D649A"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-научная</w:t>
      </w:r>
      <w:r w:rsidRPr="00ED3A42">
        <w:rPr>
          <w:rFonts w:ascii="Times New Roman" w:hAnsi="Times New Roman" w:cs="Times New Roman"/>
          <w:sz w:val="28"/>
          <w:szCs w:val="28"/>
        </w:rPr>
        <w:t xml:space="preserve"> </w:t>
      </w:r>
      <w:r w:rsidR="00EC2100" w:rsidRPr="00ED3A42">
        <w:rPr>
          <w:rFonts w:ascii="Times New Roman" w:hAnsi="Times New Roman" w:cs="Times New Roman"/>
          <w:sz w:val="28"/>
          <w:szCs w:val="28"/>
        </w:rPr>
        <w:t>обоснованность</w:t>
      </w:r>
      <w:r w:rsidRPr="00ED3A42">
        <w:rPr>
          <w:rFonts w:ascii="Times New Roman" w:hAnsi="Times New Roman" w:cs="Times New Roman"/>
          <w:sz w:val="28"/>
          <w:szCs w:val="28"/>
        </w:rPr>
        <w:t xml:space="preserve"> </w:t>
      </w:r>
      <w:r w:rsidR="00EC2100" w:rsidRPr="00ED3A42">
        <w:rPr>
          <w:rFonts w:ascii="Times New Roman" w:hAnsi="Times New Roman" w:cs="Times New Roman"/>
          <w:sz w:val="28"/>
          <w:szCs w:val="28"/>
        </w:rPr>
        <w:t>всех</w:t>
      </w:r>
      <w:r w:rsidRPr="00ED3A42">
        <w:rPr>
          <w:rFonts w:ascii="Times New Roman" w:hAnsi="Times New Roman" w:cs="Times New Roman"/>
          <w:sz w:val="28"/>
          <w:szCs w:val="28"/>
        </w:rPr>
        <w:t xml:space="preserve"> </w:t>
      </w:r>
      <w:r w:rsidR="00EC2100" w:rsidRPr="00ED3A42">
        <w:rPr>
          <w:rFonts w:ascii="Times New Roman" w:hAnsi="Times New Roman" w:cs="Times New Roman"/>
          <w:sz w:val="28"/>
          <w:szCs w:val="28"/>
        </w:rPr>
        <w:t>направлений</w:t>
      </w:r>
      <w:r w:rsidRPr="00ED3A42">
        <w:rPr>
          <w:rFonts w:ascii="Times New Roman" w:hAnsi="Times New Roman" w:cs="Times New Roman"/>
          <w:sz w:val="28"/>
          <w:szCs w:val="28"/>
        </w:rPr>
        <w:t xml:space="preserve"> </w:t>
      </w:r>
      <w:r w:rsidR="00EC2100" w:rsidRPr="00ED3A42">
        <w:rPr>
          <w:rFonts w:ascii="Times New Roman" w:hAnsi="Times New Roman" w:cs="Times New Roman"/>
          <w:sz w:val="28"/>
          <w:szCs w:val="28"/>
        </w:rPr>
        <w:t>деятельности и управленческих решений;</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-рациональное использование кадровых, материально-технических, финансовых ресурсов.</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Штат библиотеки составляет 32 человека. Из них 29 имеют высшее образование, в т.ч. 13- высшее библиотечное образование, двое окончили МГУКИ. </w:t>
      </w:r>
    </w:p>
    <w:p w:rsidR="00EC2100"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Общая площадь библиотеки составляет 1 446 кв. м. Два читальных зала (включая площади общежитий) рассчитаны на 420 посадочных мест. Обслуживание читателей ведется дифференцировано на 7 абонементах и двух читальных залах. </w:t>
      </w:r>
    </w:p>
    <w:p w:rsidR="001C1584" w:rsidRDefault="001C1584" w:rsidP="00ED3A42">
      <w:pPr>
        <w:pStyle w:val="af3"/>
        <w:rPr>
          <w:rFonts w:ascii="Times New Roman" w:hAnsi="Times New Roman" w:cs="Times New Roman"/>
          <w:sz w:val="28"/>
          <w:szCs w:val="28"/>
        </w:rPr>
      </w:pPr>
    </w:p>
    <w:p w:rsidR="00EC2100" w:rsidRPr="00ED3A42" w:rsidRDefault="00155F7F" w:rsidP="00ED3A42">
      <w:pPr>
        <w:pStyle w:val="af3"/>
        <w:rPr>
          <w:rFonts w:ascii="Times New Roman" w:hAnsi="Times New Roman" w:cs="Times New Roman"/>
          <w:sz w:val="28"/>
          <w:szCs w:val="28"/>
        </w:rPr>
      </w:pPr>
      <w:r w:rsidRPr="00ED3A42">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2FF0853F" wp14:editId="3934A1F2">
                <wp:simplePos x="0" y="0"/>
                <wp:positionH relativeFrom="column">
                  <wp:posOffset>2091690</wp:posOffset>
                </wp:positionH>
                <wp:positionV relativeFrom="paragraph">
                  <wp:posOffset>-72390</wp:posOffset>
                </wp:positionV>
                <wp:extent cx="1438275" cy="523875"/>
                <wp:effectExtent l="0" t="0" r="28575" b="28575"/>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523875"/>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sidRPr="000331BF">
                              <w:rPr>
                                <w:sz w:val="16"/>
                                <w:szCs w:val="16"/>
                              </w:rPr>
                              <w:t xml:space="preserve">Научная </w:t>
                            </w:r>
                            <w:r>
                              <w:rPr>
                                <w:sz w:val="16"/>
                                <w:szCs w:val="16"/>
                              </w:rPr>
                              <w:t xml:space="preserve"> </w:t>
                            </w:r>
                            <w:r w:rsidRPr="000331BF">
                              <w:rPr>
                                <w:sz w:val="16"/>
                                <w:szCs w:val="16"/>
                              </w:rPr>
                              <w:t>медицинская</w:t>
                            </w:r>
                            <w:r>
                              <w:t xml:space="preserve"> </w:t>
                            </w:r>
                            <w:r w:rsidRPr="000331BF">
                              <w:rPr>
                                <w:sz w:val="16"/>
                                <w:szCs w:val="16"/>
                              </w:rPr>
                              <w:t xml:space="preserve">библиотека </w:t>
                            </w:r>
                            <w:r>
                              <w:rPr>
                                <w:sz w:val="16"/>
                                <w:szCs w:val="16"/>
                              </w:rPr>
                              <w:t xml:space="preserve"> </w:t>
                            </w:r>
                            <w:r w:rsidRPr="000331BF">
                              <w:rPr>
                                <w:sz w:val="16"/>
                                <w:szCs w:val="16"/>
                              </w:rPr>
                              <w:t>ДГМА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31" style="position:absolute;margin-left:164.7pt;margin-top:-5.7pt;width:113.25pt;height:41.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">
                <v:textbox>
                  <w:txbxContent>
                    <w:p w:rsidR="000E605F" w:rsidRPr="000331BF" w:rsidRDefault="000E605F" w:rsidP="00EC2100">
                      <w:pPr>
                        <w:rPr>
                          <w:sz w:val="16"/>
                          <w:szCs w:val="16"/>
                        </w:rPr>
                      </w:pPr>
                      <w:r w:rsidRPr="000331BF">
                        <w:rPr>
                          <w:sz w:val="16"/>
                          <w:szCs w:val="16"/>
                        </w:rPr>
                        <w:t xml:space="preserve">Научная </w:t>
                      </w:r>
                      <w:r>
                        <w:rPr>
                          <w:sz w:val="16"/>
                          <w:szCs w:val="16"/>
                        </w:rPr>
                        <w:t xml:space="preserve"> </w:t>
                      </w:r>
                      <w:r w:rsidRPr="000331BF">
                        <w:rPr>
                          <w:sz w:val="16"/>
                          <w:szCs w:val="16"/>
                        </w:rPr>
                        <w:t>медицинская</w:t>
                      </w:r>
                      <w:r>
                        <w:t xml:space="preserve"> </w:t>
                      </w:r>
                      <w:r w:rsidRPr="000331BF">
                        <w:rPr>
                          <w:sz w:val="16"/>
                          <w:szCs w:val="16"/>
                        </w:rPr>
                        <w:t xml:space="preserve">библиотека </w:t>
                      </w:r>
                      <w:r>
                        <w:rPr>
                          <w:sz w:val="16"/>
                          <w:szCs w:val="16"/>
                        </w:rPr>
                        <w:t xml:space="preserve"> </w:t>
                      </w:r>
                      <w:r w:rsidRPr="000331BF">
                        <w:rPr>
                          <w:sz w:val="16"/>
                          <w:szCs w:val="16"/>
                        </w:rPr>
                        <w:t>ДГМА</w:t>
                      </w:r>
                    </w:p>
                  </w:txbxContent>
                </v:textbox>
              </v:rect>
            </w:pict>
          </mc:Fallback>
        </mc:AlternateContent>
      </w:r>
    </w:p>
    <w:p w:rsidR="00EC2100" w:rsidRPr="000D649A" w:rsidRDefault="00EC2100" w:rsidP="00EC2100">
      <w:pPr>
        <w:spacing w:after="0" w:line="360" w:lineRule="auto"/>
        <w:ind w:firstLine="709"/>
        <w:jc w:val="both"/>
        <w:rPr>
          <w:rFonts w:ascii="Times New Roman" w:hAnsi="Times New Roman" w:cs="Times New Roman"/>
          <w:sz w:val="28"/>
          <w:szCs w:val="28"/>
        </w:rPr>
      </w:pP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1A6738D" wp14:editId="29ABC50F">
                <wp:simplePos x="0" y="0"/>
                <wp:positionH relativeFrom="column">
                  <wp:posOffset>3529965</wp:posOffset>
                </wp:positionH>
                <wp:positionV relativeFrom="paragraph">
                  <wp:posOffset>132080</wp:posOffset>
                </wp:positionV>
                <wp:extent cx="990600" cy="952500"/>
                <wp:effectExtent l="15240" t="55880" r="22860" b="58420"/>
                <wp:wrapNone/>
                <wp:docPr id="202" name="Соединительная линия уступом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00"/>
                        </a:xfrm>
                        <a:prstGeom prst="bentConnector3">
                          <a:avLst>
                            <a:gd name="adj1" fmla="val 72116"/>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2" o:spid="_x0000_s1026" type="#_x0000_t34" style="position:absolute;margin-left:277.95pt;margin-top:10.4pt;width:78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" adj="15577">
                <v:stroke startarrow="block"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DB3AC50" wp14:editId="30E64710">
                <wp:simplePos x="0" y="0"/>
                <wp:positionH relativeFrom="column">
                  <wp:posOffset>3529965</wp:posOffset>
                </wp:positionH>
                <wp:positionV relativeFrom="paragraph">
                  <wp:posOffset>27305</wp:posOffset>
                </wp:positionV>
                <wp:extent cx="1085850" cy="276225"/>
                <wp:effectExtent l="5715" t="8255" r="32385" b="5842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277.95pt;margin-top:2.15pt;width:85.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D410E07" wp14:editId="13C3D486">
                <wp:simplePos x="0" y="0"/>
                <wp:positionH relativeFrom="column">
                  <wp:posOffset>1062990</wp:posOffset>
                </wp:positionH>
                <wp:positionV relativeFrom="paragraph">
                  <wp:posOffset>132080</wp:posOffset>
                </wp:positionV>
                <wp:extent cx="1028700" cy="866775"/>
                <wp:effectExtent l="15240" t="55880" r="22860" b="58420"/>
                <wp:wrapNone/>
                <wp:docPr id="200" name="Соединительная линия уступом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28700" cy="866775"/>
                        </a:xfrm>
                        <a:prstGeom prst="bentConnector3">
                          <a:avLst>
                            <a:gd name="adj1" fmla="val 71296"/>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0" o:spid="_x0000_s1026" type="#_x0000_t34" style="position:absolute;margin-left:83.7pt;margin-top:10.4pt;width:81pt;height:68.25pt;rotation:18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" adj="15400">
                <v:stroke startarrow="block"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5ABCD213" wp14:editId="18D401FD">
                <wp:simplePos x="0" y="0"/>
                <wp:positionH relativeFrom="column">
                  <wp:posOffset>2606040</wp:posOffset>
                </wp:positionH>
                <wp:positionV relativeFrom="paragraph">
                  <wp:posOffset>246380</wp:posOffset>
                </wp:positionV>
                <wp:extent cx="228600" cy="1114425"/>
                <wp:effectExtent l="53340" t="8255" r="13335" b="29845"/>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9" o:spid="_x0000_s1026" type="#_x0000_t32" style="position:absolute;margin-left:205.2pt;margin-top:19.4pt;width:18pt;height:87.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85D0DA5" wp14:editId="44E13866">
                <wp:simplePos x="0" y="0"/>
                <wp:positionH relativeFrom="column">
                  <wp:posOffset>2834640</wp:posOffset>
                </wp:positionH>
                <wp:positionV relativeFrom="paragraph">
                  <wp:posOffset>246380</wp:posOffset>
                </wp:positionV>
                <wp:extent cx="152400" cy="647700"/>
                <wp:effectExtent l="5715" t="8255" r="60960" b="2984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223.2pt;margin-top:19.4pt;width:12pt;height: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F3D8982" wp14:editId="46D0FBA5">
                <wp:simplePos x="0" y="0"/>
                <wp:positionH relativeFrom="column">
                  <wp:posOffset>901065</wp:posOffset>
                </wp:positionH>
                <wp:positionV relativeFrom="paragraph">
                  <wp:posOffset>84455</wp:posOffset>
                </wp:positionV>
                <wp:extent cx="1190625" cy="219075"/>
                <wp:effectExtent l="24765" t="8255" r="13335" b="5842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70.95pt;margin-top:6.65pt;width:93.75pt;height:17.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A52C45A" wp14:editId="3443A19D">
                <wp:simplePos x="0" y="0"/>
                <wp:positionH relativeFrom="column">
                  <wp:posOffset>3329940</wp:posOffset>
                </wp:positionH>
                <wp:positionV relativeFrom="paragraph">
                  <wp:posOffset>246380</wp:posOffset>
                </wp:positionV>
                <wp:extent cx="0" cy="57150"/>
                <wp:effectExtent l="53340" t="8255" r="60960" b="2032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6" o:spid="_x0000_s1026" type="#_x0000_t32" style="position:absolute;margin-left:262.2pt;margin-top:19.4pt;width:0;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D5YgIAAHg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19BD39C" wp14:editId="7211DDC3">
                <wp:simplePos x="0" y="0"/>
                <wp:positionH relativeFrom="column">
                  <wp:posOffset>2348865</wp:posOffset>
                </wp:positionH>
                <wp:positionV relativeFrom="paragraph">
                  <wp:posOffset>246380</wp:posOffset>
                </wp:positionV>
                <wp:extent cx="0" cy="57150"/>
                <wp:effectExtent l="53340" t="8255" r="60960" b="2032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184.95pt;margin-top:19.4pt;width:0;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7QYgIAAHg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">
                <v:stroke endarrow="block"/>
              </v:shape>
            </w:pict>
          </mc:Fallback>
        </mc:AlternateContent>
      </w:r>
    </w:p>
    <w:p w:rsidR="00EC2100" w:rsidRPr="000D649A" w:rsidRDefault="00ED3A42" w:rsidP="00EC2100">
      <w:pPr>
        <w:spacing w:after="0" w:line="360" w:lineRule="auto"/>
        <w:jc w:val="both"/>
        <w:rPr>
          <w:rFonts w:ascii="Times New Roman" w:hAnsi="Times New Roman" w:cs="Times New Roman"/>
          <w:sz w:val="28"/>
          <w:szCs w:val="28"/>
        </w:rPr>
      </w:pP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27576BB" wp14:editId="5F58A532">
                <wp:simplePos x="0" y="0"/>
                <wp:positionH relativeFrom="column">
                  <wp:posOffset>1415415</wp:posOffset>
                </wp:positionH>
                <wp:positionV relativeFrom="paragraph">
                  <wp:posOffset>0</wp:posOffset>
                </wp:positionV>
                <wp:extent cx="1295400" cy="381000"/>
                <wp:effectExtent l="0" t="0" r="19050" b="1905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8C6301" w:rsidRPr="00FF79CD" w:rsidRDefault="008C6301" w:rsidP="00EC2100">
                            <w:pPr>
                              <w:rPr>
                                <w:sz w:val="16"/>
                                <w:szCs w:val="16"/>
                              </w:rPr>
                            </w:pPr>
                            <w:r>
                              <w:rPr>
                                <w:sz w:val="16"/>
                                <w:szCs w:val="16"/>
                              </w:rPr>
                              <w:t>Отдел книгохранения с абонементом научной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3" o:spid="_x0000_s1032" style="position:absolute;left:0;text-align:left;margin-left:111.45pt;margin-top:0;width:102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">
                <v:textbox>
                  <w:txbxContent>
                    <w:p w:rsidR="000E605F" w:rsidRPr="00FF79CD" w:rsidRDefault="000E605F" w:rsidP="00EC2100">
                      <w:pPr>
                        <w:rPr>
                          <w:sz w:val="16"/>
                          <w:szCs w:val="16"/>
                        </w:rPr>
                      </w:pPr>
                      <w:r>
                        <w:rPr>
                          <w:sz w:val="16"/>
                          <w:szCs w:val="16"/>
                        </w:rPr>
                        <w:t xml:space="preserve">Отдел </w:t>
                      </w:r>
                      <w:proofErr w:type="spellStart"/>
                      <w:r>
                        <w:rPr>
                          <w:sz w:val="16"/>
                          <w:szCs w:val="16"/>
                        </w:rPr>
                        <w:t>книгохранения</w:t>
                      </w:r>
                      <w:proofErr w:type="spellEnd"/>
                      <w:r>
                        <w:rPr>
                          <w:sz w:val="16"/>
                          <w:szCs w:val="16"/>
                        </w:rPr>
                        <w:t xml:space="preserve"> с абонементом научной литературы</w:t>
                      </w:r>
                    </w:p>
                  </w:txbxContent>
                </v:textbox>
              </v:rect>
            </w:pict>
          </mc:Fallback>
        </mc:AlternateContent>
      </w:r>
      <w:r w:rsidR="00EC2100" w:rsidRPr="000D649A">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66C65105" wp14:editId="611F0F32">
                <wp:simplePos x="0" y="0"/>
                <wp:positionH relativeFrom="column">
                  <wp:posOffset>4272915</wp:posOffset>
                </wp:positionH>
                <wp:positionV relativeFrom="paragraph">
                  <wp:posOffset>-3175</wp:posOffset>
                </wp:positionV>
                <wp:extent cx="1390650" cy="381000"/>
                <wp:effectExtent l="5715" t="6350" r="13335" b="1270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81000"/>
                        </a:xfrm>
                        <a:prstGeom prst="rect">
                          <a:avLst/>
                        </a:prstGeom>
                        <a:solidFill>
                          <a:srgbClr val="FFFFFF"/>
                        </a:solidFill>
                        <a:ln w="9525">
                          <a:solidFill>
                            <a:srgbClr val="000000"/>
                          </a:solidFill>
                          <a:miter lim="800000"/>
                          <a:headEnd/>
                          <a:tailEnd/>
                        </a:ln>
                      </wps:spPr>
                      <wps:txbx>
                        <w:txbxContent>
                          <w:p w:rsidR="008C6301" w:rsidRPr="00FF79CD" w:rsidRDefault="008C6301" w:rsidP="00EC2100">
                            <w:pPr>
                              <w:rPr>
                                <w:sz w:val="16"/>
                                <w:szCs w:val="16"/>
                              </w:rPr>
                            </w:pPr>
                            <w:r w:rsidRPr="00FF79CD">
                              <w:rPr>
                                <w:sz w:val="16"/>
                                <w:szCs w:val="16"/>
                              </w:rPr>
                              <w:t>Информационно-библиографический</w:t>
                            </w:r>
                            <w:r>
                              <w:t xml:space="preserve"> </w:t>
                            </w:r>
                            <w:r w:rsidRPr="00FF79CD">
                              <w:rPr>
                                <w:sz w:val="16"/>
                                <w:szCs w:val="16"/>
                              </w:rPr>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33" style="position:absolute;left:0;text-align:left;margin-left:336.45pt;margin-top:-.25pt;width:109.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">
                <v:textbox>
                  <w:txbxContent>
                    <w:p w:rsidR="000E605F" w:rsidRPr="00FF79CD" w:rsidRDefault="000E605F" w:rsidP="00EC2100">
                      <w:pPr>
                        <w:rPr>
                          <w:sz w:val="16"/>
                          <w:szCs w:val="16"/>
                        </w:rPr>
                      </w:pPr>
                      <w:r w:rsidRPr="00FF79CD">
                        <w:rPr>
                          <w:sz w:val="16"/>
                          <w:szCs w:val="16"/>
                        </w:rPr>
                        <w:t>Информационно-библиографический</w:t>
                      </w:r>
                      <w:r>
                        <w:t xml:space="preserve"> </w:t>
                      </w:r>
                      <w:r w:rsidRPr="00FF79CD">
                        <w:rPr>
                          <w:sz w:val="16"/>
                          <w:szCs w:val="16"/>
                        </w:rPr>
                        <w:t>отдел</w:t>
                      </w:r>
                    </w:p>
                  </w:txbxContent>
                </v:textbox>
              </v:rect>
            </w:pict>
          </mc:Fallback>
        </mc:AlternateContent>
      </w:r>
      <w:r w:rsidR="00EC2100" w:rsidRPr="000D649A">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F96DDF5" wp14:editId="59CDF650">
                <wp:simplePos x="0" y="0"/>
                <wp:positionH relativeFrom="column">
                  <wp:posOffset>2987040</wp:posOffset>
                </wp:positionH>
                <wp:positionV relativeFrom="paragraph">
                  <wp:posOffset>-3175</wp:posOffset>
                </wp:positionV>
                <wp:extent cx="1171575" cy="381000"/>
                <wp:effectExtent l="5715" t="6350" r="13335" b="1270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81000"/>
                        </a:xfrm>
                        <a:prstGeom prst="rect">
                          <a:avLst/>
                        </a:prstGeom>
                        <a:solidFill>
                          <a:srgbClr val="FFFFFF"/>
                        </a:solidFill>
                        <a:ln w="9525">
                          <a:solidFill>
                            <a:srgbClr val="000000"/>
                          </a:solidFill>
                          <a:miter lim="800000"/>
                          <a:headEnd/>
                          <a:tailEnd/>
                        </a:ln>
                      </wps:spPr>
                      <wps:txbx>
                        <w:txbxContent>
                          <w:p w:rsidR="008C6301" w:rsidRPr="00FF79CD" w:rsidRDefault="008C6301" w:rsidP="00EC2100">
                            <w:pPr>
                              <w:rPr>
                                <w:sz w:val="16"/>
                                <w:szCs w:val="16"/>
                              </w:rPr>
                            </w:pPr>
                            <w:r w:rsidRPr="00FF79CD">
                              <w:rPr>
                                <w:sz w:val="16"/>
                                <w:szCs w:val="16"/>
                              </w:rPr>
                              <w:t>Абонемент учебной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34" style="position:absolute;left:0;text-align:left;margin-left:235.2pt;margin-top:-.25pt;width:92.25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">
                <v:textbox>
                  <w:txbxContent>
                    <w:p w:rsidR="000E605F" w:rsidRPr="00FF79CD" w:rsidRDefault="000E605F" w:rsidP="00EC2100">
                      <w:pPr>
                        <w:rPr>
                          <w:sz w:val="16"/>
                          <w:szCs w:val="16"/>
                        </w:rPr>
                      </w:pPr>
                      <w:r w:rsidRPr="00FF79CD">
                        <w:rPr>
                          <w:sz w:val="16"/>
                          <w:szCs w:val="16"/>
                        </w:rPr>
                        <w:t>Абонемент учебной литературы</w:t>
                      </w:r>
                    </w:p>
                  </w:txbxContent>
                </v:textbox>
              </v:rect>
            </w:pict>
          </mc:Fallback>
        </mc:AlternateContent>
      </w:r>
      <w:r w:rsidR="00EC2100" w:rsidRPr="000D649A">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D6F5412" wp14:editId="42F91DCA">
                <wp:simplePos x="0" y="0"/>
                <wp:positionH relativeFrom="column">
                  <wp:posOffset>-175260</wp:posOffset>
                </wp:positionH>
                <wp:positionV relativeFrom="paragraph">
                  <wp:posOffset>-3175</wp:posOffset>
                </wp:positionV>
                <wp:extent cx="1390650" cy="285750"/>
                <wp:effectExtent l="5715" t="6350" r="13335" b="1270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5750"/>
                        </a:xfrm>
                        <a:prstGeom prst="rect">
                          <a:avLst/>
                        </a:prstGeom>
                        <a:solidFill>
                          <a:srgbClr val="FFFFFF"/>
                        </a:solidFill>
                        <a:ln w="9525">
                          <a:solidFill>
                            <a:srgbClr val="000000"/>
                          </a:solidFill>
                          <a:miter lim="800000"/>
                          <a:headEnd/>
                          <a:tailEnd/>
                        </a:ln>
                      </wps:spPr>
                      <wps:txbx>
                        <w:txbxContent>
                          <w:p w:rsidR="008C6301" w:rsidRPr="00FF79CD" w:rsidRDefault="008C6301" w:rsidP="00EC2100">
                            <w:pPr>
                              <w:rPr>
                                <w:sz w:val="18"/>
                                <w:szCs w:val="18"/>
                              </w:rPr>
                            </w:pPr>
                            <w:r w:rsidRPr="00FF79CD">
                              <w:rPr>
                                <w:sz w:val="18"/>
                                <w:szCs w:val="18"/>
                              </w:rPr>
                              <w:t>Отдел комплектования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35" style="position:absolute;left:0;text-align:left;margin-left:-13.8pt;margin-top:-.25pt;width:109.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CyUQIAAGM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">
                <v:textbox>
                  <w:txbxContent>
                    <w:p w:rsidR="000E605F" w:rsidRPr="00FF79CD" w:rsidRDefault="000E605F" w:rsidP="00EC2100">
                      <w:pPr>
                        <w:rPr>
                          <w:sz w:val="18"/>
                          <w:szCs w:val="18"/>
                        </w:rPr>
                      </w:pPr>
                      <w:r w:rsidRPr="00FF79CD">
                        <w:rPr>
                          <w:sz w:val="18"/>
                          <w:szCs w:val="18"/>
                        </w:rPr>
                        <w:t>Отдел комплектования</w:t>
                      </w:r>
                    </w:p>
                  </w:txbxContent>
                </v:textbox>
              </v:rect>
            </w:pict>
          </mc:Fallback>
        </mc:AlternateContent>
      </w:r>
    </w:p>
    <w:p w:rsidR="00EC2100" w:rsidRPr="000D649A" w:rsidRDefault="00EC2100" w:rsidP="00EC2100">
      <w:pPr>
        <w:spacing w:after="0" w:line="360" w:lineRule="auto"/>
        <w:ind w:firstLine="709"/>
        <w:jc w:val="both"/>
        <w:rPr>
          <w:rFonts w:ascii="Times New Roman" w:hAnsi="Times New Roman" w:cs="Times New Roman"/>
          <w:sz w:val="28"/>
          <w:szCs w:val="28"/>
        </w:rPr>
      </w:pP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69F8B3C2" wp14:editId="05151077">
                <wp:simplePos x="0" y="0"/>
                <wp:positionH relativeFrom="column">
                  <wp:posOffset>4158615</wp:posOffset>
                </wp:positionH>
                <wp:positionV relativeFrom="paragraph">
                  <wp:posOffset>71120</wp:posOffset>
                </wp:positionV>
                <wp:extent cx="361950" cy="676275"/>
                <wp:effectExtent l="53340" t="13970" r="13335" b="4318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327.45pt;margin-top:5.6pt;width:28.5pt;height:53.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42569CB" wp14:editId="7A584BF0">
                <wp:simplePos x="0" y="0"/>
                <wp:positionH relativeFrom="column">
                  <wp:posOffset>2091690</wp:posOffset>
                </wp:positionH>
                <wp:positionV relativeFrom="paragraph">
                  <wp:posOffset>13970</wp:posOffset>
                </wp:positionV>
                <wp:extent cx="0" cy="161925"/>
                <wp:effectExtent l="53340" t="13970" r="60960" b="1460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164.7pt;margin-top:1.1pt;width:0;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U4XwIAAHk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">
                <v:stroke endarrow="block"/>
              </v:shape>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866230F" wp14:editId="715BCD70">
                <wp:simplePos x="0" y="0"/>
                <wp:positionH relativeFrom="column">
                  <wp:posOffset>1520190</wp:posOffset>
                </wp:positionH>
                <wp:positionV relativeFrom="paragraph">
                  <wp:posOffset>175895</wp:posOffset>
                </wp:positionV>
                <wp:extent cx="1143000" cy="295275"/>
                <wp:effectExtent l="5715" t="13970" r="13335" b="508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Pr>
                                <w:sz w:val="16"/>
                                <w:szCs w:val="16"/>
                              </w:rPr>
                              <w:t>Фонд редкой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36" style="position:absolute;left:0;text-align:left;margin-left:119.7pt;margin-top:13.85pt;width:90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">
                <v:textbox>
                  <w:txbxContent>
                    <w:p w:rsidR="000E605F" w:rsidRPr="000331BF" w:rsidRDefault="000E605F" w:rsidP="00EC2100">
                      <w:pPr>
                        <w:rPr>
                          <w:sz w:val="16"/>
                          <w:szCs w:val="16"/>
                        </w:rPr>
                      </w:pPr>
                      <w:r>
                        <w:rPr>
                          <w:sz w:val="16"/>
                          <w:szCs w:val="16"/>
                        </w:rPr>
                        <w:t>Фонд редкой книги</w:t>
                      </w:r>
                    </w:p>
                  </w:txbxContent>
                </v:textbox>
              </v:rect>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9E53D78" wp14:editId="1A740122">
                <wp:simplePos x="0" y="0"/>
                <wp:positionH relativeFrom="column">
                  <wp:posOffset>4520565</wp:posOffset>
                </wp:positionH>
                <wp:positionV relativeFrom="paragraph">
                  <wp:posOffset>223520</wp:posOffset>
                </wp:positionV>
                <wp:extent cx="1390650" cy="381000"/>
                <wp:effectExtent l="5715" t="13970" r="13335" b="508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81000"/>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sidRPr="000331BF">
                              <w:rPr>
                                <w:sz w:val="16"/>
                                <w:szCs w:val="16"/>
                              </w:rPr>
                              <w:t>Художественный абонемент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37" style="position:absolute;left:0;text-align:left;margin-left:355.95pt;margin-top:17.6pt;width:109.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">
                <v:textbox>
                  <w:txbxContent>
                    <w:p w:rsidR="000E605F" w:rsidRPr="000331BF" w:rsidRDefault="000E605F" w:rsidP="00EC2100">
                      <w:pPr>
                        <w:rPr>
                          <w:sz w:val="16"/>
                          <w:szCs w:val="16"/>
                        </w:rPr>
                      </w:pPr>
                      <w:r w:rsidRPr="000331BF">
                        <w:rPr>
                          <w:sz w:val="16"/>
                          <w:szCs w:val="16"/>
                        </w:rPr>
                        <w:t>Художественный абонемент</w:t>
                      </w:r>
                    </w:p>
                  </w:txbxContent>
                </v:textbox>
              </v:rect>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F5C3556" wp14:editId="3F772917">
                <wp:simplePos x="0" y="0"/>
                <wp:positionH relativeFrom="column">
                  <wp:posOffset>-327660</wp:posOffset>
                </wp:positionH>
                <wp:positionV relativeFrom="paragraph">
                  <wp:posOffset>223520</wp:posOffset>
                </wp:positionV>
                <wp:extent cx="1390650" cy="247650"/>
                <wp:effectExtent l="5715" t="13970" r="13335" b="508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47650"/>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sidRPr="000331BF">
                              <w:rPr>
                                <w:sz w:val="16"/>
                                <w:szCs w:val="16"/>
                              </w:rPr>
                              <w:t>Читальный зал периодики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38" style="position:absolute;left:0;text-align:left;margin-left:-25.8pt;margin-top:17.6pt;width:109.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S2UQIAAGQ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">
                <v:textbox>
                  <w:txbxContent>
                    <w:p w:rsidR="000E605F" w:rsidRPr="000331BF" w:rsidRDefault="000E605F" w:rsidP="00EC2100">
                      <w:pPr>
                        <w:rPr>
                          <w:sz w:val="16"/>
                          <w:szCs w:val="16"/>
                        </w:rPr>
                      </w:pPr>
                      <w:r w:rsidRPr="000331BF">
                        <w:rPr>
                          <w:sz w:val="16"/>
                          <w:szCs w:val="16"/>
                        </w:rPr>
                        <w:t>Читальный зал периодики</w:t>
                      </w:r>
                    </w:p>
                  </w:txbxContent>
                </v:textbox>
              </v:rect>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9703324" wp14:editId="4066D979">
                <wp:simplePos x="0" y="0"/>
                <wp:positionH relativeFrom="column">
                  <wp:posOffset>2834640</wp:posOffset>
                </wp:positionH>
                <wp:positionV relativeFrom="paragraph">
                  <wp:posOffset>280670</wp:posOffset>
                </wp:positionV>
                <wp:extent cx="1390650" cy="323850"/>
                <wp:effectExtent l="5715" t="13970" r="13335" b="508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23850"/>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sidRPr="000331BF">
                              <w:rPr>
                                <w:sz w:val="16"/>
                                <w:szCs w:val="16"/>
                              </w:rPr>
                              <w:t>Зал электронных каталогов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39" style="position:absolute;left:0;text-align:left;margin-left:223.2pt;margin-top:22.1pt;width:109.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">
                <v:textbox>
                  <w:txbxContent>
                    <w:p w:rsidR="000E605F" w:rsidRPr="000331BF" w:rsidRDefault="000E605F" w:rsidP="00EC2100">
                      <w:pPr>
                        <w:rPr>
                          <w:sz w:val="16"/>
                          <w:szCs w:val="16"/>
                        </w:rPr>
                      </w:pPr>
                      <w:r w:rsidRPr="000331BF">
                        <w:rPr>
                          <w:sz w:val="16"/>
                          <w:szCs w:val="16"/>
                        </w:rPr>
                        <w:t>Зал электронных каталогов</w:t>
                      </w:r>
                    </w:p>
                  </w:txbxContent>
                </v:textbox>
              </v:rect>
            </w:pict>
          </mc:Fallback>
        </mc:AlternateContent>
      </w:r>
    </w:p>
    <w:p w:rsidR="00EC2100" w:rsidRPr="000D649A" w:rsidRDefault="00EC2100" w:rsidP="00EC2100">
      <w:pPr>
        <w:spacing w:after="0" w:line="360" w:lineRule="auto"/>
        <w:ind w:firstLine="709"/>
        <w:jc w:val="both"/>
        <w:rPr>
          <w:rFonts w:ascii="Times New Roman" w:hAnsi="Times New Roman" w:cs="Times New Roman"/>
          <w:sz w:val="28"/>
          <w:szCs w:val="28"/>
        </w:rPr>
      </w:pP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44B1D84A" wp14:editId="75C366D8">
                <wp:simplePos x="0" y="0"/>
                <wp:positionH relativeFrom="column">
                  <wp:posOffset>434340</wp:posOffset>
                </wp:positionH>
                <wp:positionV relativeFrom="paragraph">
                  <wp:posOffset>164465</wp:posOffset>
                </wp:positionV>
                <wp:extent cx="0" cy="190500"/>
                <wp:effectExtent l="53340" t="12065" r="60960" b="1651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34.2pt;margin-top:12.95pt;width:0;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lGYgIAAHk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">
                <v:stroke endarrow="block"/>
              </v:shape>
            </w:pict>
          </mc:Fallback>
        </mc:AlternateContent>
      </w:r>
    </w:p>
    <w:p w:rsidR="00EC2100" w:rsidRPr="000D649A" w:rsidRDefault="00EC2100" w:rsidP="00EC2100">
      <w:pPr>
        <w:spacing w:after="0" w:line="360" w:lineRule="auto"/>
        <w:ind w:firstLine="709"/>
        <w:jc w:val="both"/>
        <w:rPr>
          <w:rFonts w:ascii="Times New Roman" w:hAnsi="Times New Roman" w:cs="Times New Roman"/>
          <w:sz w:val="28"/>
          <w:szCs w:val="28"/>
        </w:rPr>
      </w:pP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44D761C" wp14:editId="0AB903F1">
                <wp:simplePos x="0" y="0"/>
                <wp:positionH relativeFrom="column">
                  <wp:posOffset>1215390</wp:posOffset>
                </wp:positionH>
                <wp:positionV relativeFrom="paragraph">
                  <wp:posOffset>133985</wp:posOffset>
                </wp:positionV>
                <wp:extent cx="1390650" cy="390525"/>
                <wp:effectExtent l="5715" t="10160" r="13335" b="889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90525"/>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Pr>
                                <w:sz w:val="16"/>
                                <w:szCs w:val="16"/>
                              </w:rPr>
                              <w:t>Читальный зал научной и социально-политической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40" style="position:absolute;left:0;text-align:left;margin-left:95.7pt;margin-top:10.55pt;width:109.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">
                <v:textbox>
                  <w:txbxContent>
                    <w:p w:rsidR="000E605F" w:rsidRPr="000331BF" w:rsidRDefault="000E605F" w:rsidP="00EC2100">
                      <w:pPr>
                        <w:rPr>
                          <w:sz w:val="16"/>
                          <w:szCs w:val="16"/>
                        </w:rPr>
                      </w:pPr>
                      <w:r>
                        <w:rPr>
                          <w:sz w:val="16"/>
                          <w:szCs w:val="16"/>
                        </w:rPr>
                        <w:t>Читальный зал научной и социально-политической литературы</w:t>
                      </w:r>
                    </w:p>
                  </w:txbxContent>
                </v:textbox>
              </v:rect>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6D8DA03" wp14:editId="78309E65">
                <wp:simplePos x="0" y="0"/>
                <wp:positionH relativeFrom="column">
                  <wp:posOffset>-327660</wp:posOffset>
                </wp:positionH>
                <wp:positionV relativeFrom="paragraph">
                  <wp:posOffset>48260</wp:posOffset>
                </wp:positionV>
                <wp:extent cx="1390650" cy="409575"/>
                <wp:effectExtent l="5715" t="10160" r="13335" b="889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Pr>
                                <w:sz w:val="16"/>
                                <w:szCs w:val="16"/>
                              </w:rPr>
                              <w:t>Фонд авторефератов и диссертаций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41" style="position:absolute;left:0;text-align:left;margin-left:-25.8pt;margin-top:3.8pt;width:109.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">
                <v:textbox>
                  <w:txbxContent>
                    <w:p w:rsidR="000E605F" w:rsidRPr="000331BF" w:rsidRDefault="000E605F" w:rsidP="00EC2100">
                      <w:pPr>
                        <w:rPr>
                          <w:sz w:val="16"/>
                          <w:szCs w:val="16"/>
                        </w:rPr>
                      </w:pPr>
                      <w:r>
                        <w:rPr>
                          <w:sz w:val="16"/>
                          <w:szCs w:val="16"/>
                        </w:rPr>
                        <w:t>Фонд авторефератов и диссертаций</w:t>
                      </w:r>
                    </w:p>
                  </w:txbxContent>
                </v:textbox>
              </v:rect>
            </w:pict>
          </mc:Fallback>
        </mc:AlternateContent>
      </w:r>
      <w:r w:rsidRPr="000D649A">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C398BE3" wp14:editId="46B885C4">
                <wp:simplePos x="0" y="0"/>
                <wp:positionH relativeFrom="column">
                  <wp:posOffset>2834640</wp:posOffset>
                </wp:positionH>
                <wp:positionV relativeFrom="paragraph">
                  <wp:posOffset>133985</wp:posOffset>
                </wp:positionV>
                <wp:extent cx="1390650" cy="390525"/>
                <wp:effectExtent l="5715" t="10160" r="13335" b="889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90525"/>
                        </a:xfrm>
                        <a:prstGeom prst="rect">
                          <a:avLst/>
                        </a:prstGeom>
                        <a:solidFill>
                          <a:srgbClr val="FFFFFF"/>
                        </a:solidFill>
                        <a:ln w="9525">
                          <a:solidFill>
                            <a:srgbClr val="000000"/>
                          </a:solidFill>
                          <a:miter lim="800000"/>
                          <a:headEnd/>
                          <a:tailEnd/>
                        </a:ln>
                      </wps:spPr>
                      <wps:txbx>
                        <w:txbxContent>
                          <w:p w:rsidR="008C6301" w:rsidRPr="000331BF" w:rsidRDefault="008C6301" w:rsidP="00EC2100">
                            <w:pPr>
                              <w:rPr>
                                <w:sz w:val="16"/>
                                <w:szCs w:val="16"/>
                              </w:rPr>
                            </w:pPr>
                            <w:r w:rsidRPr="000331BF">
                              <w:rPr>
                                <w:sz w:val="16"/>
                                <w:szCs w:val="16"/>
                              </w:rPr>
                              <w:t>Зал традиционных каталогов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42" style="position:absolute;left:0;text-align:left;margin-left:223.2pt;margin-top:10.55pt;width:109.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">
                <v:textbox>
                  <w:txbxContent>
                    <w:p w:rsidR="000E605F" w:rsidRPr="000331BF" w:rsidRDefault="000E605F" w:rsidP="00EC2100">
                      <w:pPr>
                        <w:rPr>
                          <w:sz w:val="16"/>
                          <w:szCs w:val="16"/>
                        </w:rPr>
                      </w:pPr>
                      <w:r w:rsidRPr="000331BF">
                        <w:rPr>
                          <w:sz w:val="16"/>
                          <w:szCs w:val="16"/>
                        </w:rPr>
                        <w:t>Зал традиционных каталогов</w:t>
                      </w:r>
                    </w:p>
                  </w:txbxContent>
                </v:textbox>
              </v:rect>
            </w:pict>
          </mc:Fallback>
        </mc:AlternateContent>
      </w:r>
    </w:p>
    <w:p w:rsidR="00EC2100" w:rsidRPr="00EC2AF6" w:rsidRDefault="00EC2100" w:rsidP="00EC2100">
      <w:pPr>
        <w:spacing w:after="0" w:line="360" w:lineRule="auto"/>
        <w:ind w:firstLine="709"/>
        <w:jc w:val="both"/>
        <w:rPr>
          <w:rFonts w:ascii="Times New Roman" w:hAnsi="Times New Roman"/>
          <w:sz w:val="24"/>
          <w:szCs w:val="24"/>
        </w:rPr>
      </w:pPr>
      <w:r w:rsidRPr="00EC2AF6">
        <w:rPr>
          <w:rFonts w:ascii="Times New Roman" w:hAnsi="Times New Roman"/>
          <w:sz w:val="24"/>
          <w:szCs w:val="24"/>
        </w:rPr>
        <w:t>В с</w:t>
      </w:r>
    </w:p>
    <w:p w:rsidR="00155F7F"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p>
    <w:p w:rsidR="0093795C" w:rsidRPr="00ED3A42" w:rsidRDefault="00155F7F" w:rsidP="00ED3A42">
      <w:pPr>
        <w:pStyle w:val="af3"/>
        <w:rPr>
          <w:rFonts w:ascii="Times New Roman" w:hAnsi="Times New Roman" w:cs="Times New Roman"/>
          <w:sz w:val="28"/>
          <w:szCs w:val="28"/>
        </w:rPr>
      </w:pPr>
      <w:r>
        <w:rPr>
          <w:rFonts w:ascii="Times New Roman" w:hAnsi="Times New Roman" w:cs="Times New Roman"/>
          <w:sz w:val="28"/>
          <w:szCs w:val="28"/>
        </w:rPr>
        <w:t xml:space="preserve">           </w:t>
      </w:r>
      <w:r w:rsidR="00EC2100" w:rsidRPr="00ED3A42">
        <w:rPr>
          <w:rFonts w:ascii="Times New Roman" w:hAnsi="Times New Roman" w:cs="Times New Roman"/>
          <w:sz w:val="28"/>
          <w:szCs w:val="28"/>
        </w:rPr>
        <w:t>За семь месяцев отчетного периода было обслужено всем</w:t>
      </w:r>
      <w:r w:rsidR="0093795C" w:rsidRPr="00ED3A42">
        <w:rPr>
          <w:rFonts w:ascii="Times New Roman" w:hAnsi="Times New Roman" w:cs="Times New Roman"/>
          <w:sz w:val="28"/>
          <w:szCs w:val="28"/>
        </w:rPr>
        <w:t xml:space="preserve">и структурными подразделениями 31 871 читателей. </w:t>
      </w:r>
      <w:r w:rsidR="00EC2100" w:rsidRPr="00ED3A42">
        <w:rPr>
          <w:rFonts w:ascii="Times New Roman" w:hAnsi="Times New Roman" w:cs="Times New Roman"/>
          <w:sz w:val="28"/>
          <w:szCs w:val="28"/>
        </w:rPr>
        <w:t>Это студенты, преподаватели, сотрудники академии, интерны, аспиранты, ординаторы, докторанты, слушатели курсов ФПО, врачи города и республики, а также студенты других вузов, интересующиеся вопросами медицинского приборостроения</w:t>
      </w:r>
      <w:r w:rsidR="0093795C" w:rsidRPr="00ED3A42">
        <w:rPr>
          <w:rFonts w:ascii="Times New Roman" w:hAnsi="Times New Roman" w:cs="Times New Roman"/>
          <w:sz w:val="28"/>
          <w:szCs w:val="28"/>
        </w:rPr>
        <w:t xml:space="preserve"> и вопросами народной медицины.</w:t>
      </w:r>
    </w:p>
    <w:p w:rsidR="00EC2100" w:rsidRDefault="00EC2100" w:rsidP="00ED3A42">
      <w:pPr>
        <w:pStyle w:val="af3"/>
        <w:rPr>
          <w:rFonts w:ascii="Times New Roman" w:hAnsi="Times New Roman" w:cs="Times New Roman"/>
          <w:sz w:val="28"/>
          <w:szCs w:val="28"/>
        </w:rPr>
      </w:pPr>
      <w:r w:rsidRPr="00ED3A42">
        <w:rPr>
          <w:rFonts w:ascii="Times New Roman" w:hAnsi="Times New Roman" w:cs="Times New Roman"/>
          <w:sz w:val="28"/>
          <w:szCs w:val="28"/>
        </w:rPr>
        <w:t>По единому читательскому билету в библиотеке зарегистрировано 10 080 читателей.</w:t>
      </w:r>
    </w:p>
    <w:p w:rsidR="00B1269E" w:rsidRPr="00ED3A42" w:rsidRDefault="00B1269E" w:rsidP="00ED3A42">
      <w:pPr>
        <w:pStyle w:val="af3"/>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46"/>
        <w:gridCol w:w="3191"/>
      </w:tblGrid>
      <w:tr w:rsidR="00EC2100" w:rsidRPr="00C6117D" w:rsidTr="00CC0210">
        <w:trPr>
          <w:trHeight w:val="767"/>
        </w:trPr>
        <w:tc>
          <w:tcPr>
            <w:tcW w:w="534" w:type="dxa"/>
          </w:tcPr>
          <w:p w:rsidR="00EC2100" w:rsidRPr="0093795C" w:rsidRDefault="00EC2100" w:rsidP="00CC0210">
            <w:pPr>
              <w:ind w:right="-1"/>
              <w:jc w:val="both"/>
              <w:rPr>
                <w:rFonts w:ascii="Times New Roman" w:hAnsi="Times New Roman"/>
                <w:b/>
              </w:rPr>
            </w:pPr>
            <w:r w:rsidRPr="0093795C">
              <w:rPr>
                <w:rFonts w:ascii="Times New Roman" w:hAnsi="Times New Roman"/>
                <w:b/>
              </w:rPr>
              <w:t>1</w:t>
            </w:r>
          </w:p>
        </w:tc>
        <w:tc>
          <w:tcPr>
            <w:tcW w:w="5846" w:type="dxa"/>
          </w:tcPr>
          <w:p w:rsidR="00EC2100" w:rsidRPr="0093795C" w:rsidRDefault="00EC2100" w:rsidP="00CC0210">
            <w:pPr>
              <w:ind w:right="-1"/>
              <w:jc w:val="both"/>
              <w:rPr>
                <w:rFonts w:ascii="Times New Roman" w:hAnsi="Times New Roman"/>
              </w:rPr>
            </w:pPr>
            <w:r w:rsidRPr="0093795C">
              <w:rPr>
                <w:rFonts w:ascii="Times New Roman" w:hAnsi="Times New Roman"/>
              </w:rPr>
              <w:t>Общее количество посещений за отчётный период</w:t>
            </w:r>
          </w:p>
        </w:tc>
        <w:tc>
          <w:tcPr>
            <w:tcW w:w="3191" w:type="dxa"/>
          </w:tcPr>
          <w:p w:rsidR="00EC2100" w:rsidRPr="0093795C" w:rsidRDefault="00EC2100" w:rsidP="00CC0210">
            <w:pPr>
              <w:ind w:right="-1"/>
              <w:jc w:val="both"/>
              <w:rPr>
                <w:rFonts w:ascii="Times New Roman" w:hAnsi="Times New Roman"/>
              </w:rPr>
            </w:pPr>
            <w:r w:rsidRPr="0093795C">
              <w:rPr>
                <w:rFonts w:ascii="Times New Roman" w:hAnsi="Times New Roman"/>
              </w:rPr>
              <w:t>95 613</w:t>
            </w:r>
          </w:p>
        </w:tc>
      </w:tr>
      <w:tr w:rsidR="00EC2100" w:rsidRPr="00C6117D" w:rsidTr="00CC0210">
        <w:tc>
          <w:tcPr>
            <w:tcW w:w="534" w:type="dxa"/>
          </w:tcPr>
          <w:p w:rsidR="00EC2100" w:rsidRPr="0093795C" w:rsidRDefault="00EC2100" w:rsidP="00CC0210">
            <w:pPr>
              <w:ind w:right="-1"/>
              <w:jc w:val="both"/>
              <w:rPr>
                <w:rFonts w:ascii="Times New Roman" w:hAnsi="Times New Roman"/>
                <w:b/>
              </w:rPr>
            </w:pPr>
            <w:r w:rsidRPr="0093795C">
              <w:rPr>
                <w:rFonts w:ascii="Times New Roman" w:hAnsi="Times New Roman"/>
                <w:b/>
              </w:rPr>
              <w:t>2</w:t>
            </w:r>
          </w:p>
        </w:tc>
        <w:tc>
          <w:tcPr>
            <w:tcW w:w="5846" w:type="dxa"/>
          </w:tcPr>
          <w:p w:rsidR="00EC2100" w:rsidRPr="0093795C" w:rsidRDefault="00EC2100" w:rsidP="00CC0210">
            <w:pPr>
              <w:ind w:right="-1"/>
              <w:jc w:val="both"/>
              <w:rPr>
                <w:rFonts w:ascii="Times New Roman" w:hAnsi="Times New Roman"/>
              </w:rPr>
            </w:pPr>
            <w:r w:rsidRPr="0093795C">
              <w:rPr>
                <w:rFonts w:ascii="Times New Roman" w:hAnsi="Times New Roman"/>
              </w:rPr>
              <w:t>Количество выданной литературы</w:t>
            </w:r>
          </w:p>
        </w:tc>
        <w:tc>
          <w:tcPr>
            <w:tcW w:w="3191" w:type="dxa"/>
          </w:tcPr>
          <w:p w:rsidR="00EC2100" w:rsidRPr="0093795C" w:rsidRDefault="00EC2100" w:rsidP="00CC0210">
            <w:pPr>
              <w:ind w:right="-1"/>
              <w:jc w:val="both"/>
              <w:rPr>
                <w:rFonts w:ascii="Times New Roman" w:hAnsi="Times New Roman"/>
              </w:rPr>
            </w:pPr>
            <w:r w:rsidRPr="0093795C">
              <w:rPr>
                <w:rFonts w:ascii="Times New Roman" w:hAnsi="Times New Roman"/>
              </w:rPr>
              <w:t>130 986</w:t>
            </w:r>
          </w:p>
        </w:tc>
      </w:tr>
      <w:tr w:rsidR="00EC2100" w:rsidRPr="00C6117D" w:rsidTr="00CC0210">
        <w:tc>
          <w:tcPr>
            <w:tcW w:w="534" w:type="dxa"/>
          </w:tcPr>
          <w:p w:rsidR="00EC2100" w:rsidRPr="0093795C" w:rsidRDefault="00EC2100" w:rsidP="00CC0210">
            <w:pPr>
              <w:ind w:right="-1"/>
              <w:jc w:val="both"/>
              <w:rPr>
                <w:rFonts w:ascii="Times New Roman" w:hAnsi="Times New Roman"/>
                <w:b/>
              </w:rPr>
            </w:pPr>
            <w:r w:rsidRPr="0093795C">
              <w:rPr>
                <w:rFonts w:ascii="Times New Roman" w:hAnsi="Times New Roman"/>
                <w:b/>
              </w:rPr>
              <w:t>3</w:t>
            </w:r>
          </w:p>
        </w:tc>
        <w:tc>
          <w:tcPr>
            <w:tcW w:w="5846" w:type="dxa"/>
          </w:tcPr>
          <w:p w:rsidR="00EC2100" w:rsidRPr="0093795C" w:rsidRDefault="00EC2100" w:rsidP="00CC0210">
            <w:pPr>
              <w:ind w:right="-1"/>
              <w:jc w:val="both"/>
              <w:rPr>
                <w:rFonts w:ascii="Times New Roman" w:hAnsi="Times New Roman"/>
              </w:rPr>
            </w:pPr>
            <w:r w:rsidRPr="0093795C">
              <w:rPr>
                <w:rFonts w:ascii="Times New Roman" w:hAnsi="Times New Roman"/>
              </w:rPr>
              <w:t>Количество выданных справок всего:</w:t>
            </w:r>
          </w:p>
        </w:tc>
        <w:tc>
          <w:tcPr>
            <w:tcW w:w="3191" w:type="dxa"/>
          </w:tcPr>
          <w:p w:rsidR="00EC2100" w:rsidRPr="0093795C" w:rsidRDefault="00EC2100" w:rsidP="00CC0210">
            <w:pPr>
              <w:ind w:right="-1"/>
              <w:jc w:val="both"/>
              <w:rPr>
                <w:rFonts w:ascii="Times New Roman" w:hAnsi="Times New Roman"/>
              </w:rPr>
            </w:pPr>
            <w:r w:rsidRPr="0093795C">
              <w:rPr>
                <w:rFonts w:ascii="Times New Roman" w:hAnsi="Times New Roman"/>
              </w:rPr>
              <w:t>4 013</w:t>
            </w:r>
          </w:p>
        </w:tc>
      </w:tr>
    </w:tbl>
    <w:p w:rsidR="00EC2100" w:rsidRDefault="00EC2100" w:rsidP="00EC2100">
      <w:pPr>
        <w:spacing w:after="0" w:line="360" w:lineRule="auto"/>
        <w:ind w:right="-1" w:firstLine="709"/>
        <w:jc w:val="both"/>
        <w:rPr>
          <w:rFonts w:ascii="Times New Roman" w:hAnsi="Times New Roman"/>
          <w:sz w:val="28"/>
          <w:szCs w:val="28"/>
        </w:rPr>
      </w:pP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lastRenderedPageBreak/>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Фонд библиотеки на 1 марта 2014 года состав</w:t>
      </w:r>
      <w:r w:rsidRPr="00ED3A42">
        <w:rPr>
          <w:rFonts w:ascii="Times New Roman" w:hAnsi="Times New Roman" w:cs="Times New Roman"/>
          <w:sz w:val="28"/>
          <w:szCs w:val="28"/>
        </w:rPr>
        <w:t xml:space="preserve">ил 593 748 экземпляров, из них: </w:t>
      </w:r>
      <w:r w:rsidR="00EC2100" w:rsidRPr="00ED3A42">
        <w:rPr>
          <w:rFonts w:ascii="Times New Roman" w:hAnsi="Times New Roman" w:cs="Times New Roman"/>
          <w:sz w:val="28"/>
          <w:szCs w:val="28"/>
        </w:rPr>
        <w:t xml:space="preserve">научной литературы – 373318 экз.; учебной – 179236 экз.; художественной – 25 537 экз.; иностранной – 23 066 экз. (журналов). Из общего количества литературы фонда периодических изданий составил  115 878 экземпляров. Библиотечный фонд удовлетворяет информационным потребностям студентов и профессорско-преподавательского состава. </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По данным картотеки книгообеспеченности, в соответствии с учебно-методическими комплексами для учебного процесса используется фонд литературы в общем количестве 179 236 экземпляров. Обеспеченность</w:t>
      </w:r>
      <w:r w:rsidR="00EC2100" w:rsidRPr="00ED3A42">
        <w:rPr>
          <w:rFonts w:ascii="Times New Roman" w:hAnsi="Times New Roman" w:cs="Times New Roman"/>
          <w:color w:val="FF0000"/>
          <w:sz w:val="28"/>
          <w:szCs w:val="28"/>
        </w:rPr>
        <w:t xml:space="preserve"> </w:t>
      </w:r>
      <w:r w:rsidR="00EC2100" w:rsidRPr="00ED3A42">
        <w:rPr>
          <w:rFonts w:ascii="Times New Roman" w:hAnsi="Times New Roman" w:cs="Times New Roman"/>
          <w:sz w:val="28"/>
          <w:szCs w:val="28"/>
        </w:rPr>
        <w:t xml:space="preserve">студентов основными учебниками и учебными пособиями соответствует нормативу обеспеченности – 0,5; процент новизны в среднем – 94,2; процент учебной литературы с грифами высокий и составляет - 99,8%.  </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В организации информационно-библиографической работы выделяются в настоящий момент следующие приоритетные направления: «Качественный уровень информационного и справочно-библиографического обслуживания пользователей», «Пропаганда библиотечно-библиографических знаний», «Формирование информационной культуры пользователей», «Обеспечение научно-исследовательской работы академии релевантной научной информацией».</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Справочно-библиографическим обслуживанием охвачены все категории читателей.  </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На информационное курирование в режиме - вопрос/ответ взято 126 научно-исследовательских тем. Для наиболее полного удовлетворения читательских запросов используются все источники информации: книги, справочные, библиографические, реферативные журналы и сборники, издаваемые ВИНИТИ, базы данных. По комплексно-целевым программам, разрабатываемым в ДГМА, выпускаются ежеквартальные информационные бюллетени: «Основные стоматологические заболевания», «Туберкулез и заболевания органов дыхания», «Йоддефицитные заболевания и сахарный диабет», «Хирургия органов брюшной полости и сосудов нижних конечностей», «Сердечнососудистые заболевания», «Особенности краевой инфекционной патологии», «Здоровье детей и подростков», «Детские инфекции». Все библиографические указатели литературы представлены на сайте академии. Так же библиографическая работа ведется в режиме ДОР (дифференцированное обслуживание руководства) и ИРИ (индивидуальное распространение информации). Два раза в год выпускается рекомендательный указатель «Высшее образование сегодня». В помощь научно-исследовательской работе по важным  направлениям медицины и здравоохранения изданы рекомендательные библиографические указатели: «Перфторан. Перфторсоединения в биологии и медицине» и «Качество жизни».</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За прошедший период научно-медицинская библиотека академии приоритеты своей деятельности связывала с  развитием информационных систем, с созданием условий для полного и оперативного обеспечения </w:t>
      </w:r>
      <w:r w:rsidR="00EC2100" w:rsidRPr="00ED3A42">
        <w:rPr>
          <w:rFonts w:ascii="Times New Roman" w:hAnsi="Times New Roman" w:cs="Times New Roman"/>
          <w:sz w:val="28"/>
          <w:szCs w:val="28"/>
        </w:rPr>
        <w:lastRenderedPageBreak/>
        <w:t>пользователей информацией в удаленном режиме; расширялась система доступа не только к отечественным, но и мировым информационным ресурсам и базам данных. Велась большая работа по созданию научной электронной библиотеки путем оцифровки недостающих или пользующихся большим спросом  изданий, сбору электронных учебно-методических работ преподавателей вуза, приобретению электронных изданий и оформлению на ЭБС других производителей. Полнотекстовая база данных «Труды преподавателей ДГМА» содержит более 400 учебно-методических пособий.</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С сентября 2013 г.  года академия получила доступ к базе данных «Консультант студента. Электронная библиотека медицинского вуза»,  созданной издательством «ГЭОТАР-Медиа».  Помимо индивидуального, были получены 4 коллективных доступа. В ЭБС вошли  более 1000 названий учебной литературы по различным дисциплинам, а также по научной литературе.</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В библиотеке функционирует электронный читальный зал, где читателями являются 1538 студентов. Ведется электронный каталог в АИБС «Библиотека 5.0», который  содержит базы данных: «Книги», «Авторефераты. Диссертации», «Труды ученых ДГМА», «Картотека книгообеспеченности», «Редкая книга», «Книжные памятники России». Там же открыта Медиатека, дающая возможность инфопользователям работать самостоятельно с информацией на оптических компакт-дисках, ресурсами сети Интернет. Фонд Медиатеки насчитывает </w:t>
      </w:r>
      <w:r w:rsidR="00EC2100" w:rsidRPr="00ED3A42">
        <w:rPr>
          <w:rFonts w:ascii="Times New Roman" w:hAnsi="Times New Roman" w:cs="Times New Roman"/>
          <w:color w:val="000000"/>
          <w:sz w:val="28"/>
          <w:szCs w:val="28"/>
        </w:rPr>
        <w:t>320</w:t>
      </w:r>
      <w:r w:rsidR="00EC2100" w:rsidRPr="00ED3A42">
        <w:rPr>
          <w:rFonts w:ascii="Times New Roman" w:hAnsi="Times New Roman" w:cs="Times New Roman"/>
          <w:sz w:val="28"/>
          <w:szCs w:val="28"/>
        </w:rPr>
        <w:t xml:space="preserve"> электронных документов, приложения к печатным изданиям. </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В декабре научно-медицинской библиотекой ДГМА разработана рабочая учебная программа дисциплины (основная) «Информационные технологии. Информационный поиск», рассчитанная на 16 учебных часов обучения. Предназначена она для занятий с аспирантами, клиническими ординаторами и врачами-интернами. При составлении РУП учитывался тот фактор, что работать приходится с потребителями информации разного уровня профессиональной компетенции. Поэтому программой предусмотрены практические занятия по обучению пользованию не только традиционными, но и электронными каталогами, информационными ресурсами  библиотек в сетях Интернет. </w:t>
      </w:r>
    </w:p>
    <w:p w:rsidR="00B51129"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В помощь аспирантам выпущены рекомендательные библиографические указатели «Молодому ученому-медику», «Доказательная медицина», обзор «Информационная культура пользователям»; на сайте библиотеки размещены ГОСТы и рекомендации по оформлению диссертаций и ведению научного поиска. Оформлены тематические папки: «Доказательная медицина», «Кокрановское сотрудничество»,  «Тематический поиск в Интернете». Особо следует отметить обзор литературы «Этика науки». Целью обзора является поиск, разработка и внедрение эффективных этико-образовательных методик, позволяющих формировать навыки принятия этических решений в науке. Это тем более актуально, что речь идёт о медицине.</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lastRenderedPageBreak/>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Одним из главных направлений деятельности библиотеки является воспитательная работа со студентами, которая в нынешних условиях имеет главенствующее значение. Библиотекой разработан план по воспитательной работе, согласно которому сотрудники библиотеки организуют беседы, круглые столы, читательские конференции, презентации книг, встречи с врачами-писателями. Организуются тематические и информационные выставки книг. Все массовые мероприятия проводятся при поддержке кафедр, деканатов, кураторов. В декабре 2013 г. выпущен рекомендательный библиографический указатель «Воспитание молодежи в современных условиях».</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Библиотекой, совместно с кураторами, проведена встреча студентов с профессором </w:t>
      </w:r>
      <w:r w:rsidRPr="00ED3A42">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Шамовым И.А. на тему: «Врач и больной. Этика отношений». Важное место в работе со студентами занимает пропаганда экологических знаний, содержательно были оформлены выставки литературы на такую тему, как «Сохраним нашу Землю голубой и зеленой», «Климат для мира, погода для народа», «Экология и медицина: опасности мифические и реальные». Работа библиотеки по экологическому воспитанию удостоена Диплома </w:t>
      </w:r>
      <w:r w:rsidR="00EC2100" w:rsidRPr="00ED3A42">
        <w:rPr>
          <w:rFonts w:ascii="Times New Roman" w:hAnsi="Times New Roman" w:cs="Times New Roman"/>
          <w:sz w:val="28"/>
          <w:szCs w:val="28"/>
          <w:lang w:val="en-US"/>
        </w:rPr>
        <w:t>I</w:t>
      </w:r>
      <w:r w:rsidR="00EC2100" w:rsidRPr="00ED3A42">
        <w:rPr>
          <w:rFonts w:ascii="Times New Roman" w:hAnsi="Times New Roman" w:cs="Times New Roman"/>
          <w:sz w:val="28"/>
          <w:szCs w:val="28"/>
        </w:rPr>
        <w:t xml:space="preserve"> степени по результатам смотра Республиканской комиссией. В активе работы библиотеки важное, требующее к себе п</w:t>
      </w:r>
      <w:r w:rsidRPr="00ED3A42">
        <w:rPr>
          <w:rFonts w:ascii="Times New Roman" w:hAnsi="Times New Roman" w:cs="Times New Roman"/>
          <w:sz w:val="28"/>
          <w:szCs w:val="28"/>
        </w:rPr>
        <w:t>остоянное внимание направление-</w:t>
      </w:r>
      <w:r w:rsidR="00EC2100" w:rsidRPr="00ED3A42">
        <w:rPr>
          <w:rFonts w:ascii="Times New Roman" w:hAnsi="Times New Roman" w:cs="Times New Roman"/>
          <w:sz w:val="28"/>
          <w:szCs w:val="28"/>
        </w:rPr>
        <w:t>борьба с наркоманией. Был организован цикл мероп</w:t>
      </w:r>
      <w:r w:rsidRPr="00ED3A42">
        <w:rPr>
          <w:rFonts w:ascii="Times New Roman" w:hAnsi="Times New Roman" w:cs="Times New Roman"/>
          <w:sz w:val="28"/>
          <w:szCs w:val="28"/>
        </w:rPr>
        <w:t>риятий: тематические выставки-</w:t>
      </w:r>
      <w:r w:rsidR="00EC2100" w:rsidRPr="00ED3A42">
        <w:rPr>
          <w:rFonts w:ascii="Times New Roman" w:hAnsi="Times New Roman" w:cs="Times New Roman"/>
          <w:sz w:val="28"/>
          <w:szCs w:val="28"/>
        </w:rPr>
        <w:t xml:space="preserve">обзоры («Наркотический терроризм», «Дурная привычка-угроза здоровью»), стенды, выпущены библиографические указатели литературы. </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Важным направлением работы со студентами-медиками является воспитание любви к профессии врача, с этой целью библиотека организует выставки-обзоры литературы по отдельным медицинским темам. Одним из новых методов работы с читателями стали, так называемые, виртуальные выставки. С сентября 2013 г. на сайте ДГМА представлены следующие выставки: «Дело, которому ты служишь» (образ врача в художественной литературе), «Талантливый человек талантлив во всем» (преподаватели ДГМА - писатели),  а также выставки, посвященные отдельным актуальным темам медицины: «Эндоскопическая хирургия», «Научное наследие хирургической школы Дагестана», «Дагестан: экология сегодня».</w:t>
      </w:r>
    </w:p>
    <w:p w:rsidR="00EC2100" w:rsidRPr="00ED3A42"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 xml:space="preserve">В помощь научной работе библиотекой организованы тематические выставки: «Медицина на современном этапе», «Онкология сегодня. Успехи и перспективы», «Медицина за качество жизни больного», «Инновационные технологии в медицине»,  «Новости медицины» и многие другие. </w:t>
      </w:r>
    </w:p>
    <w:p w:rsidR="0093795C" w:rsidRDefault="0093795C"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EC2100" w:rsidRPr="00ED3A42">
        <w:rPr>
          <w:rFonts w:ascii="Times New Roman" w:hAnsi="Times New Roman" w:cs="Times New Roman"/>
          <w:sz w:val="28"/>
          <w:szCs w:val="28"/>
        </w:rPr>
        <w:t>Таким образом, являясь центром науки, просвещения и культурного общения, библиотека обеспечивает широкий доступ читателей к источникам знания, информации, стремится быть надежным помощником академии в повышении уровня подготовки врачей.</w:t>
      </w:r>
    </w:p>
    <w:p w:rsidR="00B51129" w:rsidRDefault="00B51129" w:rsidP="00ED3A42">
      <w:pPr>
        <w:pStyle w:val="af3"/>
        <w:rPr>
          <w:rFonts w:ascii="Times New Roman" w:hAnsi="Times New Roman" w:cs="Times New Roman"/>
          <w:sz w:val="28"/>
          <w:szCs w:val="28"/>
        </w:rPr>
      </w:pPr>
    </w:p>
    <w:p w:rsidR="00B51129" w:rsidRPr="00ED3A42" w:rsidRDefault="00B51129" w:rsidP="00ED3A42">
      <w:pPr>
        <w:pStyle w:val="af3"/>
        <w:rPr>
          <w:rFonts w:ascii="Times New Roman" w:hAnsi="Times New Roman" w:cs="Times New Roman"/>
          <w:sz w:val="28"/>
          <w:szCs w:val="28"/>
        </w:rPr>
      </w:pPr>
    </w:p>
    <w:p w:rsidR="0093795C" w:rsidRDefault="0093795C" w:rsidP="00155F7F">
      <w:pPr>
        <w:spacing w:after="0" w:line="360" w:lineRule="auto"/>
        <w:ind w:right="-1"/>
        <w:jc w:val="center"/>
        <w:rPr>
          <w:rFonts w:ascii="Times New Roman" w:hAnsi="Times New Roman" w:cs="Times New Roman"/>
          <w:sz w:val="28"/>
          <w:szCs w:val="28"/>
        </w:rPr>
      </w:pPr>
    </w:p>
    <w:p w:rsidR="00EC2100" w:rsidRPr="00155F7F" w:rsidRDefault="00EC2100" w:rsidP="00155F7F">
      <w:pPr>
        <w:pStyle w:val="af3"/>
        <w:jc w:val="center"/>
        <w:rPr>
          <w:rFonts w:ascii="Times New Roman" w:eastAsia="Calibri" w:hAnsi="Times New Roman" w:cs="Times New Roman"/>
          <w:i/>
          <w:sz w:val="28"/>
          <w:szCs w:val="28"/>
        </w:rPr>
      </w:pPr>
      <w:r w:rsidRPr="00155F7F">
        <w:rPr>
          <w:rFonts w:ascii="Times New Roman" w:eastAsia="Calibri" w:hAnsi="Times New Roman" w:cs="Times New Roman"/>
          <w:i/>
          <w:sz w:val="28"/>
          <w:szCs w:val="28"/>
        </w:rPr>
        <w:lastRenderedPageBreak/>
        <w:t>Таблица статистических показателей деятельности научной медицинской</w:t>
      </w:r>
      <w:r w:rsidR="0093795C" w:rsidRPr="00155F7F">
        <w:rPr>
          <w:rFonts w:ascii="Times New Roman" w:eastAsia="Calibri" w:hAnsi="Times New Roman" w:cs="Times New Roman"/>
          <w:i/>
          <w:sz w:val="28"/>
          <w:szCs w:val="28"/>
        </w:rPr>
        <w:t xml:space="preserve"> </w:t>
      </w:r>
      <w:r w:rsidRPr="00155F7F">
        <w:rPr>
          <w:rFonts w:ascii="Times New Roman" w:eastAsia="Calibri" w:hAnsi="Times New Roman" w:cs="Times New Roman"/>
          <w:i/>
          <w:sz w:val="28"/>
          <w:szCs w:val="28"/>
        </w:rPr>
        <w:t>библиотеки ДГМА за период 01.09.2013 г. по 01.04.2014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5653"/>
        <w:gridCol w:w="2964"/>
      </w:tblGrid>
      <w:tr w:rsidR="00EC2100" w:rsidRPr="00BE34B4" w:rsidTr="00EC2100">
        <w:tc>
          <w:tcPr>
            <w:tcW w:w="993" w:type="dxa"/>
          </w:tcPr>
          <w:p w:rsidR="00EC2100" w:rsidRPr="00BE34B4" w:rsidRDefault="00EC2100" w:rsidP="00CC0210">
            <w:pPr>
              <w:spacing w:after="0" w:line="240" w:lineRule="auto"/>
              <w:rPr>
                <w:rFonts w:ascii="Calibri" w:eastAsia="Calibri" w:hAnsi="Calibri" w:cs="Times New Roman"/>
                <w:b/>
              </w:rPr>
            </w:pPr>
            <w:r w:rsidRPr="00BE34B4">
              <w:rPr>
                <w:rFonts w:ascii="Calibri" w:eastAsia="Calibri" w:hAnsi="Calibri" w:cs="Times New Roman"/>
                <w:b/>
              </w:rPr>
              <w:t>№№</w:t>
            </w:r>
          </w:p>
          <w:p w:rsidR="00EC2100" w:rsidRPr="00BE34B4" w:rsidRDefault="00EC2100" w:rsidP="00CC0210">
            <w:pPr>
              <w:spacing w:after="0" w:line="240" w:lineRule="auto"/>
              <w:rPr>
                <w:rFonts w:ascii="Calibri" w:eastAsia="Calibri" w:hAnsi="Calibri" w:cs="Times New Roman"/>
                <w:b/>
              </w:rPr>
            </w:pPr>
            <w:r w:rsidRPr="00BE34B4">
              <w:rPr>
                <w:rFonts w:ascii="Calibri" w:eastAsia="Calibri" w:hAnsi="Calibri" w:cs="Times New Roman"/>
                <w:b/>
              </w:rPr>
              <w:t>п.п.</w:t>
            </w:r>
          </w:p>
        </w:tc>
        <w:tc>
          <w:tcPr>
            <w:tcW w:w="6130"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Наименование показателей</w:t>
            </w:r>
          </w:p>
        </w:tc>
        <w:tc>
          <w:tcPr>
            <w:tcW w:w="3191"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Показатели</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1</w:t>
            </w:r>
          </w:p>
        </w:tc>
        <w:tc>
          <w:tcPr>
            <w:tcW w:w="6130"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2</w:t>
            </w:r>
          </w:p>
        </w:tc>
        <w:tc>
          <w:tcPr>
            <w:tcW w:w="3191"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3</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1</w:t>
            </w:r>
          </w:p>
        </w:tc>
        <w:tc>
          <w:tcPr>
            <w:tcW w:w="6130" w:type="dxa"/>
          </w:tcPr>
          <w:p w:rsidR="00EC2100" w:rsidRPr="00BE34B4" w:rsidRDefault="00EC2100" w:rsidP="00CC0210">
            <w:pPr>
              <w:spacing w:after="0" w:line="240" w:lineRule="auto"/>
              <w:jc w:val="center"/>
              <w:rPr>
                <w:rFonts w:ascii="Calibri" w:eastAsia="Calibri" w:hAnsi="Calibri" w:cs="Times New Roman"/>
                <w:b/>
                <w:lang w:val="en-US"/>
              </w:rPr>
            </w:pPr>
          </w:p>
        </w:tc>
        <w:tc>
          <w:tcPr>
            <w:tcW w:w="3191" w:type="dxa"/>
          </w:tcPr>
          <w:p w:rsidR="00EC2100" w:rsidRPr="00BE34B4" w:rsidRDefault="00EC2100" w:rsidP="00CC0210">
            <w:pPr>
              <w:spacing w:after="0" w:line="240" w:lineRule="auto"/>
              <w:jc w:val="center"/>
              <w:rPr>
                <w:rFonts w:ascii="Calibri" w:eastAsia="Calibri" w:hAnsi="Calibri" w:cs="Times New Roman"/>
                <w:b/>
              </w:rPr>
            </w:pP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2</w:t>
            </w:r>
          </w:p>
        </w:tc>
        <w:tc>
          <w:tcPr>
            <w:tcW w:w="6130"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Наименование библиотеки</w:t>
            </w:r>
          </w:p>
        </w:tc>
        <w:tc>
          <w:tcPr>
            <w:tcW w:w="3191"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Научная Библиотека  ДГМА</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3</w:t>
            </w:r>
          </w:p>
        </w:tc>
        <w:tc>
          <w:tcPr>
            <w:tcW w:w="6130"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Группа библиотеки по оплате труда</w:t>
            </w:r>
          </w:p>
        </w:tc>
        <w:tc>
          <w:tcPr>
            <w:tcW w:w="3191" w:type="dxa"/>
          </w:tcPr>
          <w:p w:rsidR="00EC2100" w:rsidRPr="00BE34B4" w:rsidRDefault="00EC2100" w:rsidP="00CC0210">
            <w:pPr>
              <w:spacing w:after="0" w:line="240" w:lineRule="auto"/>
              <w:jc w:val="center"/>
              <w:rPr>
                <w:rFonts w:ascii="Calibri" w:eastAsia="Calibri" w:hAnsi="Calibri" w:cs="Times New Roman"/>
                <w:b/>
              </w:rPr>
            </w:pPr>
            <w:r w:rsidRPr="00BE34B4">
              <w:rPr>
                <w:rFonts w:ascii="Calibri" w:eastAsia="Calibri" w:hAnsi="Calibri" w:cs="Times New Roman"/>
                <w:b/>
              </w:rPr>
              <w:t>Вторая</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Фонд библиотеки (всего)</w:t>
            </w:r>
          </w:p>
        </w:tc>
        <w:tc>
          <w:tcPr>
            <w:tcW w:w="3191" w:type="dxa"/>
          </w:tcPr>
          <w:p w:rsidR="00EC2100" w:rsidRPr="00BE34B4" w:rsidRDefault="00EC2100" w:rsidP="00CC0210">
            <w:pPr>
              <w:spacing w:after="0" w:line="240" w:lineRule="auto"/>
              <w:jc w:val="center"/>
              <w:rPr>
                <w:rFonts w:ascii="Cambria" w:eastAsia="Calibri" w:hAnsi="Cambria" w:cs="Times New Roman"/>
                <w:lang w:val="en-US"/>
              </w:rPr>
            </w:pPr>
            <w:r w:rsidRPr="00BE34B4">
              <w:rPr>
                <w:rFonts w:ascii="Cambria" w:eastAsia="Calibri" w:hAnsi="Cambria" w:cs="Times New Roman"/>
                <w:lang w:val="en-US"/>
              </w:rPr>
              <w:t>593748</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5</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 том числе:  научная</w:t>
            </w:r>
          </w:p>
        </w:tc>
        <w:tc>
          <w:tcPr>
            <w:tcW w:w="3191" w:type="dxa"/>
          </w:tcPr>
          <w:p w:rsidR="00EC2100" w:rsidRPr="00BE34B4" w:rsidRDefault="00EC2100" w:rsidP="00CC0210">
            <w:pPr>
              <w:spacing w:after="0" w:line="240" w:lineRule="auto"/>
              <w:jc w:val="center"/>
              <w:rPr>
                <w:rFonts w:ascii="Cambria" w:eastAsia="Calibri" w:hAnsi="Cambria" w:cs="Times New Roman"/>
                <w:lang w:val="en-US"/>
              </w:rPr>
            </w:pPr>
            <w:r w:rsidRPr="00BE34B4">
              <w:rPr>
                <w:rFonts w:ascii="Cambria" w:eastAsia="Calibri" w:hAnsi="Cambria" w:cs="Times New Roman"/>
              </w:rPr>
              <w:t>37</w:t>
            </w:r>
            <w:r w:rsidRPr="00BE34B4">
              <w:rPr>
                <w:rFonts w:ascii="Cambria" w:eastAsia="Calibri" w:hAnsi="Cambria" w:cs="Times New Roman"/>
                <w:lang w:val="en-US"/>
              </w:rPr>
              <w:t>3318</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6</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-учебная</w:t>
            </w:r>
          </w:p>
        </w:tc>
        <w:tc>
          <w:tcPr>
            <w:tcW w:w="3191" w:type="dxa"/>
          </w:tcPr>
          <w:p w:rsidR="00EC2100" w:rsidRPr="00BE34B4" w:rsidRDefault="00EC2100" w:rsidP="00CC0210">
            <w:pPr>
              <w:spacing w:after="0" w:line="240" w:lineRule="auto"/>
              <w:jc w:val="center"/>
              <w:rPr>
                <w:rFonts w:ascii="Cambria" w:eastAsia="Calibri" w:hAnsi="Cambria" w:cs="Times New Roman"/>
                <w:lang w:val="en-US"/>
              </w:rPr>
            </w:pPr>
            <w:r w:rsidRPr="00BE34B4">
              <w:rPr>
                <w:rFonts w:ascii="Cambria" w:eastAsia="Calibri" w:hAnsi="Cambria" w:cs="Times New Roman"/>
              </w:rPr>
              <w:t>17</w:t>
            </w:r>
            <w:r w:rsidRPr="00BE34B4">
              <w:rPr>
                <w:rFonts w:ascii="Cambria" w:eastAsia="Calibri" w:hAnsi="Cambria" w:cs="Times New Roman"/>
                <w:lang w:val="en-US"/>
              </w:rPr>
              <w:t>9236</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7</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-художественная</w:t>
            </w:r>
          </w:p>
        </w:tc>
        <w:tc>
          <w:tcPr>
            <w:tcW w:w="3191" w:type="dxa"/>
          </w:tcPr>
          <w:p w:rsidR="00EC2100" w:rsidRPr="00BE34B4" w:rsidRDefault="00EC2100" w:rsidP="00CC0210">
            <w:pPr>
              <w:spacing w:after="0" w:line="240" w:lineRule="auto"/>
              <w:jc w:val="center"/>
              <w:rPr>
                <w:rFonts w:ascii="Cambria" w:eastAsia="Calibri" w:hAnsi="Cambria" w:cs="Times New Roman"/>
                <w:lang w:val="en-US"/>
              </w:rPr>
            </w:pPr>
            <w:r w:rsidRPr="00BE34B4">
              <w:rPr>
                <w:rFonts w:ascii="Cambria" w:eastAsia="Calibri" w:hAnsi="Cambria" w:cs="Times New Roman"/>
              </w:rPr>
              <w:t>25 537</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8</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-зарубежные издания</w:t>
            </w:r>
          </w:p>
        </w:tc>
        <w:tc>
          <w:tcPr>
            <w:tcW w:w="3191" w:type="dxa"/>
          </w:tcPr>
          <w:p w:rsidR="00EC2100" w:rsidRPr="00BE34B4" w:rsidRDefault="00EC2100" w:rsidP="00CC0210">
            <w:pPr>
              <w:spacing w:after="0" w:line="240" w:lineRule="auto"/>
              <w:jc w:val="center"/>
              <w:rPr>
                <w:rFonts w:ascii="Cambria" w:eastAsia="Calibri" w:hAnsi="Cambria" w:cs="Times New Roman"/>
              </w:rPr>
            </w:pPr>
            <w:r w:rsidRPr="00BE34B4">
              <w:rPr>
                <w:rFonts w:ascii="Cambria" w:eastAsia="Calibri" w:hAnsi="Cambria" w:cs="Times New Roman"/>
              </w:rPr>
              <w:t>23 066</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9</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Читателей (по единому читательскому билету)</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10 080</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10</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 том числе студентов:</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6690</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11</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Обслужено всеми структурными подразделениями библиотеки</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31 871</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12</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Посещений (всего)</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95 613</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13</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Книговыдач (всего)</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130 986</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14</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Выдано справок (всего)</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4 013</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15</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Темы:  ИРИ</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14</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16</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 ДОР</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10</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17</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Дни информации</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10</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21</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Научно-вспомогательные указатели</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8</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22</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Библиотечно-библиографические занятия (число часов)</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36</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23</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Программа для студентов младших курсов</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12</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24</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Программа для студентов старших курсов</w:t>
            </w:r>
          </w:p>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Для аспирантов, слушателей ФУВ</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12</w:t>
            </w:r>
          </w:p>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12</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25</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Библиотечных работников</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32</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26</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Из них с высшим образованием</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24</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27</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 том числе: библиотечное</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13</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28</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Среднее образование</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29</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Среднее специальное</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4</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30</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 xml:space="preserve">В том числе с/спец. библиотечное </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35</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Количество мест в читальных залах</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420</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36</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Общая площадь библиотеки (кв.м)</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1446</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37</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Множительная техника</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16</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38</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Парк ЭВМ (всего компьютеров)</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15</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39</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 том числе АРМ для читателей</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5</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40</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Наличие АИБС (сетевой)</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41</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Наличие АИБС (локальной)</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42</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Наименование программы</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Библиотека 5.0.</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43</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Подсистемы. В том числе комплектование</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44</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Книгообеспеченность</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45</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Единая регистрационная карточка читателей</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46</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Баз данных (всего баз)</w:t>
            </w:r>
          </w:p>
        </w:tc>
        <w:tc>
          <w:tcPr>
            <w:tcW w:w="3191"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9</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47</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-всего записей</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8559</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48</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Электронный каталог (всего записей)</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8559</w:t>
            </w:r>
          </w:p>
        </w:tc>
      </w:tr>
      <w:tr w:rsidR="00EC2100" w:rsidRPr="00BE34B4" w:rsidTr="00EC2100">
        <w:tc>
          <w:tcPr>
            <w:tcW w:w="993" w:type="dxa"/>
          </w:tcPr>
          <w:p w:rsidR="00EC2100" w:rsidRPr="00BE34B4" w:rsidRDefault="00EC2100" w:rsidP="00CC0210">
            <w:pPr>
              <w:spacing w:after="0" w:line="240" w:lineRule="auto"/>
              <w:jc w:val="center"/>
              <w:rPr>
                <w:rFonts w:ascii="Calibri" w:eastAsia="Calibri" w:hAnsi="Calibri" w:cs="Times New Roman"/>
              </w:rPr>
            </w:pPr>
            <w:r w:rsidRPr="00BE34B4">
              <w:rPr>
                <w:rFonts w:ascii="Calibri" w:eastAsia="Calibri" w:hAnsi="Calibri" w:cs="Times New Roman"/>
              </w:rPr>
              <w:t>49</w:t>
            </w:r>
          </w:p>
        </w:tc>
        <w:tc>
          <w:tcPr>
            <w:tcW w:w="6130" w:type="dxa"/>
          </w:tcPr>
          <w:p w:rsidR="00EC2100" w:rsidRPr="00BE34B4" w:rsidRDefault="00EC2100" w:rsidP="00CC0210">
            <w:pPr>
              <w:spacing w:after="0" w:line="240" w:lineRule="auto"/>
              <w:rPr>
                <w:rFonts w:ascii="Calibri" w:eastAsia="Calibri" w:hAnsi="Calibri" w:cs="Times New Roman"/>
              </w:rPr>
            </w:pPr>
            <w:r w:rsidRPr="00BE34B4">
              <w:rPr>
                <w:rFonts w:ascii="Calibri" w:eastAsia="Calibri" w:hAnsi="Calibri" w:cs="Times New Roman"/>
              </w:rPr>
              <w:t>В том числе введено записей</w:t>
            </w:r>
          </w:p>
        </w:tc>
        <w:tc>
          <w:tcPr>
            <w:tcW w:w="3191" w:type="dxa"/>
          </w:tcPr>
          <w:p w:rsidR="00EC2100" w:rsidRPr="00BE34B4" w:rsidRDefault="00EC2100" w:rsidP="00CC0210">
            <w:pPr>
              <w:spacing w:after="0" w:line="240" w:lineRule="auto"/>
              <w:jc w:val="center"/>
              <w:rPr>
                <w:rFonts w:ascii="Calibri" w:eastAsia="Calibri" w:hAnsi="Calibri" w:cs="Times New Roman"/>
                <w:lang w:val="en-US"/>
              </w:rPr>
            </w:pPr>
            <w:r w:rsidRPr="00BE34B4">
              <w:rPr>
                <w:rFonts w:ascii="Calibri" w:eastAsia="Calibri" w:hAnsi="Calibri" w:cs="Times New Roman"/>
                <w:lang w:val="en-US"/>
              </w:rPr>
              <w:t>745</w:t>
            </w:r>
          </w:p>
        </w:tc>
      </w:tr>
    </w:tbl>
    <w:p w:rsidR="00EC2100" w:rsidRPr="00EC2100" w:rsidRDefault="00EC2100" w:rsidP="00EC2100">
      <w:pPr>
        <w:spacing w:after="0" w:line="360" w:lineRule="auto"/>
        <w:ind w:right="-1" w:firstLine="709"/>
        <w:jc w:val="both"/>
        <w:rPr>
          <w:sz w:val="28"/>
          <w:szCs w:val="28"/>
        </w:rPr>
      </w:pPr>
    </w:p>
    <w:p w:rsidR="00155F7F" w:rsidRDefault="00CC0210" w:rsidP="00987F2E">
      <w:pPr>
        <w:spacing w:after="0"/>
        <w:jc w:val="center"/>
        <w:rPr>
          <w:rFonts w:ascii="Times New Roman" w:hAnsi="Times New Roman" w:cs="Times New Roman"/>
          <w:b/>
          <w:sz w:val="28"/>
          <w:szCs w:val="28"/>
        </w:rPr>
      </w:pPr>
      <w:r w:rsidRPr="00987F2E">
        <w:rPr>
          <w:rFonts w:ascii="Times New Roman" w:hAnsi="Times New Roman" w:cs="Times New Roman"/>
          <w:b/>
          <w:sz w:val="28"/>
          <w:szCs w:val="28"/>
        </w:rPr>
        <w:lastRenderedPageBreak/>
        <w:t>3.</w:t>
      </w:r>
      <w:r w:rsidR="00155F7F">
        <w:rPr>
          <w:rFonts w:ascii="Times New Roman" w:hAnsi="Times New Roman" w:cs="Times New Roman"/>
          <w:b/>
          <w:sz w:val="28"/>
          <w:szCs w:val="28"/>
        </w:rPr>
        <w:t>2</w:t>
      </w:r>
      <w:r w:rsidRPr="00987F2E">
        <w:rPr>
          <w:rFonts w:ascii="Times New Roman" w:hAnsi="Times New Roman" w:cs="Times New Roman"/>
          <w:b/>
          <w:sz w:val="28"/>
          <w:szCs w:val="28"/>
        </w:rPr>
        <w:t>.1</w:t>
      </w:r>
      <w:r w:rsidR="00155F7F">
        <w:rPr>
          <w:rFonts w:ascii="Times New Roman" w:hAnsi="Times New Roman" w:cs="Times New Roman"/>
          <w:b/>
          <w:sz w:val="28"/>
          <w:szCs w:val="28"/>
        </w:rPr>
        <w:t>0</w:t>
      </w:r>
      <w:r w:rsidRPr="00987F2E">
        <w:rPr>
          <w:rFonts w:ascii="Times New Roman" w:hAnsi="Times New Roman" w:cs="Times New Roman"/>
          <w:b/>
          <w:sz w:val="28"/>
          <w:szCs w:val="28"/>
        </w:rPr>
        <w:t xml:space="preserve">. </w:t>
      </w:r>
      <w:r w:rsidR="00155F7F">
        <w:rPr>
          <w:rFonts w:ascii="Times New Roman" w:hAnsi="Times New Roman" w:cs="Times New Roman"/>
          <w:b/>
          <w:sz w:val="28"/>
          <w:szCs w:val="28"/>
        </w:rPr>
        <w:t>Востребованность выпускников</w:t>
      </w:r>
    </w:p>
    <w:p w:rsidR="00FE31BC" w:rsidRPr="00987F2E" w:rsidRDefault="00FE31BC" w:rsidP="00987F2E">
      <w:pPr>
        <w:spacing w:after="0"/>
        <w:jc w:val="center"/>
        <w:rPr>
          <w:rFonts w:ascii="Times New Roman" w:hAnsi="Times New Roman" w:cs="Times New Roman"/>
          <w:sz w:val="28"/>
          <w:szCs w:val="28"/>
        </w:rPr>
      </w:pPr>
    </w:p>
    <w:p w:rsidR="00CC0210" w:rsidRDefault="00987F2E" w:rsidP="00ED3A42">
      <w:pPr>
        <w:pStyle w:val="af3"/>
        <w:rPr>
          <w:rFonts w:ascii="Times New Roman" w:hAnsi="Times New Roman" w:cs="Times New Roman"/>
          <w:sz w:val="28"/>
          <w:szCs w:val="28"/>
        </w:rPr>
      </w:pPr>
      <w:r>
        <w:t xml:space="preserve">       </w:t>
      </w:r>
      <w:r w:rsidR="00155F7F">
        <w:t xml:space="preserve">    </w:t>
      </w:r>
      <w:r w:rsidR="00CC0210" w:rsidRPr="00ED3A42">
        <w:rPr>
          <w:rFonts w:ascii="Times New Roman" w:hAnsi="Times New Roman" w:cs="Times New Roman"/>
          <w:sz w:val="28"/>
          <w:szCs w:val="28"/>
        </w:rPr>
        <w:t xml:space="preserve">Востребованность выпускников на образовательном рынке труда - один из важнейших критериев качества подготовки специалистов. Для координации и организации работы по анализу востребованности и трудоустройства выпускников приказом ректора Дагестанской государственной медицинской академии (ДГМА) № 89-ОК от 22.03.2010 г. в академии создан  Центр содействия трудоустройству  выпускников (ЦСТВ). </w:t>
      </w:r>
    </w:p>
    <w:p w:rsidR="00CA5F7E" w:rsidRPr="00ED3A42" w:rsidRDefault="00CA5F7E" w:rsidP="00ED3A42">
      <w:pPr>
        <w:pStyle w:val="af3"/>
        <w:rPr>
          <w:rFonts w:ascii="Times New Roman" w:hAnsi="Times New Roman" w:cs="Times New Roman"/>
          <w:sz w:val="28"/>
          <w:szCs w:val="28"/>
        </w:rPr>
      </w:pPr>
    </w:p>
    <w:p w:rsidR="00CC0210" w:rsidRPr="00ED3A42" w:rsidRDefault="00155F7F" w:rsidP="00CA5F7E">
      <w:pPr>
        <w:pStyle w:val="af3"/>
        <w:jc w:val="center"/>
        <w:rPr>
          <w:rFonts w:ascii="Times New Roman" w:hAnsi="Times New Roman" w:cs="Times New Roman"/>
          <w:sz w:val="28"/>
          <w:szCs w:val="28"/>
        </w:rPr>
      </w:pPr>
      <w:r>
        <w:rPr>
          <w:rFonts w:ascii="Times New Roman" w:hAnsi="Times New Roman" w:cs="Times New Roman"/>
          <w:b/>
          <w:sz w:val="28"/>
          <w:szCs w:val="28"/>
        </w:rPr>
        <w:t xml:space="preserve">    </w:t>
      </w:r>
      <w:r w:rsidR="00CC0210" w:rsidRPr="00ED3A42">
        <w:rPr>
          <w:rFonts w:ascii="Times New Roman" w:hAnsi="Times New Roman" w:cs="Times New Roman"/>
          <w:b/>
          <w:sz w:val="28"/>
          <w:szCs w:val="28"/>
        </w:rPr>
        <w:t>Основными направлениями деятельности ЦСТВ являются</w:t>
      </w:r>
      <w:r w:rsidR="00CC0210" w:rsidRPr="00ED3A42">
        <w:rPr>
          <w:rFonts w:ascii="Times New Roman" w:hAnsi="Times New Roman" w:cs="Times New Roman"/>
          <w:sz w:val="28"/>
          <w:szCs w:val="28"/>
        </w:rPr>
        <w:t>:</w:t>
      </w:r>
    </w:p>
    <w:p w:rsidR="00CC0210"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изучение потребностей регионов России во врачах академии;</w:t>
      </w:r>
    </w:p>
    <w:p w:rsidR="00CC0210" w:rsidRPr="00ED3A42"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 xml:space="preserve">формирование банка данных на врачей-специалистов и выпускников;   </w:t>
      </w:r>
    </w:p>
    <w:p w:rsidR="00CC0210" w:rsidRPr="00ED3A42"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 xml:space="preserve">организация   и проведение «круглых столов», семинаров по вопросам       трудоустройства; </w:t>
      </w:r>
    </w:p>
    <w:p w:rsidR="00CC0210" w:rsidRPr="00ED3A42"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 xml:space="preserve">карьерное консультирование и тестирование студентов, выпускников; </w:t>
      </w:r>
    </w:p>
    <w:p w:rsidR="00CC0210" w:rsidRPr="00ED3A42"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 xml:space="preserve">изучение мнения студентов, выпускников и работодателей по  вопросам   трудоустройства; </w:t>
      </w:r>
    </w:p>
    <w:p w:rsidR="00CC0210" w:rsidRPr="00ED3A42"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 xml:space="preserve">мониторинг состояния и тенденций развития рынка труда и трудоустройства;  </w:t>
      </w:r>
    </w:p>
    <w:p w:rsidR="00CC0210" w:rsidRPr="00ED3A42" w:rsidRDefault="00CC0210" w:rsidP="003E0208">
      <w:pPr>
        <w:pStyle w:val="af3"/>
        <w:numPr>
          <w:ilvl w:val="0"/>
          <w:numId w:val="21"/>
        </w:numPr>
        <w:rPr>
          <w:rFonts w:ascii="Times New Roman" w:hAnsi="Times New Roman" w:cs="Times New Roman"/>
          <w:sz w:val="28"/>
          <w:szCs w:val="28"/>
        </w:rPr>
      </w:pPr>
      <w:r w:rsidRPr="00ED3A42">
        <w:rPr>
          <w:rFonts w:ascii="Times New Roman" w:hAnsi="Times New Roman" w:cs="Times New Roman"/>
          <w:sz w:val="28"/>
          <w:szCs w:val="28"/>
        </w:rPr>
        <w:t xml:space="preserve">анализ эффективности трудоустройства выпускников академии. </w:t>
      </w:r>
    </w:p>
    <w:p w:rsidR="00987F2E" w:rsidRPr="00ED3A42" w:rsidRDefault="00987F2E"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Центр работает в тесном контакте с методическими советами, деканатами факультетов, отделом интернатуры и ординатуры, федеральной службой по труду и занятости населения республики, министерствами и департаментами здравоохранения регионов России и другими организациями.</w:t>
      </w:r>
    </w:p>
    <w:p w:rsidR="00CC0210" w:rsidRPr="00ED3A42" w:rsidRDefault="00987F2E"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Одним из важных направлений деятельности Центра является систематическая работа с органами и учреждениями здравоохранения, в частности изучение мнения их по качеству подготовки специалистов. Сегодня работодатели (ЛПУ) отмечают, что молодые врачи  недостаточно владеют практическими  навыками  при  высоком  уровне  теоретической  подготовки.</w:t>
      </w:r>
    </w:p>
    <w:p w:rsidR="00CC0210" w:rsidRPr="00ED3A42" w:rsidRDefault="00987F2E"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Прогнозирование потребностей в специалистах одно из ключевых позиций в системе планирования деятельности Центра. Молодые специалисты – это основной «продукт», поставляемый профессиональными образовательными учреждениями на рынок труда, и для него еще в период обучения должна быть предусмотрены возможные варианты эффективного применения своих  профессиональных знаний, то есть трудоустройства по специальности.</w:t>
      </w:r>
    </w:p>
    <w:p w:rsidR="00CC0210" w:rsidRPr="00ED3A42" w:rsidRDefault="00987F2E"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Ежегодно (апрель) приказом ректора в академии формируется комиссия по распределению выпускников лечебного, педиат</w:t>
      </w:r>
      <w:r w:rsidRPr="00ED3A42">
        <w:rPr>
          <w:rFonts w:ascii="Times New Roman" w:hAnsi="Times New Roman" w:cs="Times New Roman"/>
          <w:sz w:val="28"/>
          <w:szCs w:val="28"/>
        </w:rPr>
        <w:t xml:space="preserve">рического,  стоматологического, </w:t>
      </w:r>
      <w:r w:rsidR="00CC0210" w:rsidRPr="00ED3A42">
        <w:rPr>
          <w:rFonts w:ascii="Times New Roman" w:hAnsi="Times New Roman" w:cs="Times New Roman"/>
          <w:sz w:val="28"/>
          <w:szCs w:val="28"/>
        </w:rPr>
        <w:t xml:space="preserve">медико-профилактического и фармацевтического факультетов, на которую приглашаются руководители ЛПУ, представители органов управления здравоохранением и исполнительной власти территорий. Состав комиссии по распределению утверждается приказом ректора по </w:t>
      </w:r>
      <w:r w:rsidR="00CC0210" w:rsidRPr="00ED3A42">
        <w:rPr>
          <w:rFonts w:ascii="Times New Roman" w:hAnsi="Times New Roman" w:cs="Times New Roman"/>
          <w:sz w:val="28"/>
          <w:szCs w:val="28"/>
        </w:rPr>
        <w:lastRenderedPageBreak/>
        <w:t>согласованию с Министерством  здравоохранения  республики.</w:t>
      </w:r>
    </w:p>
    <w:p w:rsidR="00CC0210" w:rsidRPr="00ED3A42" w:rsidRDefault="00987F2E" w:rsidP="00ED3A42">
      <w:pPr>
        <w:pStyle w:val="af3"/>
        <w:rPr>
          <w:rFonts w:ascii="Times New Roman" w:hAnsi="Times New Roman" w:cs="Times New Roman"/>
          <w:sz w:val="28"/>
          <w:szCs w:val="28"/>
        </w:rPr>
      </w:pPr>
      <w:r w:rsidRPr="00ED3A42">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Не менее чем за два месяца до начала работы комиссии, Центр организует встречи выпускников с руководителями лечебно-профилактических учреждений районов и городов республики. Составляются план и график проведения встреч, согласовываются с Министерством здравоохранения республики, с органами управления здравоохранением города, размещаются на сайте и доводятся до сведения выпускников и руководителей всех лечебно-профилактических учреждений.</w:t>
      </w:r>
    </w:p>
    <w:p w:rsidR="00CC0210" w:rsidRPr="00ED3A42" w:rsidRDefault="00ED3A42" w:rsidP="00ED3A42">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Так, в марте  2013 года были проведены встречи руководителей ЛПУ республики с выпускниками всех факультетов. На встречу были приглашены интерны и ординаторы 2-го года обучения. Во встречах приняли участие ректор, проректора и деканы ДГМА, представители органов управления здравоохранением. Всего участвовали: работодатели - 47, выпускники - 65, интерны - 104 и ординаторы - 53.</w:t>
      </w:r>
    </w:p>
    <w:p w:rsidR="00CC0210" w:rsidRPr="00ED3A42" w:rsidRDefault="00CC0210" w:rsidP="00ED3A42">
      <w:pPr>
        <w:pStyle w:val="af3"/>
        <w:rPr>
          <w:rFonts w:ascii="Times New Roman" w:hAnsi="Times New Roman" w:cs="Times New Roman"/>
          <w:sz w:val="28"/>
          <w:szCs w:val="28"/>
        </w:rPr>
      </w:pPr>
      <w:r w:rsidRPr="00ED3A42">
        <w:rPr>
          <w:rFonts w:ascii="Times New Roman" w:hAnsi="Times New Roman" w:cs="Times New Roman"/>
          <w:sz w:val="28"/>
          <w:szCs w:val="28"/>
        </w:rPr>
        <w:t>Подавляющие большинство выпускников было направлено комиссией в лечебные учреждения, с которыми были заключены договора о содействии к трудоустройству.</w:t>
      </w:r>
    </w:p>
    <w:p w:rsidR="00CC0210" w:rsidRPr="00ED3A42" w:rsidRDefault="00ED3A42" w:rsidP="00ED3A42">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210" w:rsidRPr="00ED3A42">
        <w:rPr>
          <w:rFonts w:ascii="Times New Roman" w:hAnsi="Times New Roman" w:cs="Times New Roman"/>
          <w:sz w:val="28"/>
          <w:szCs w:val="28"/>
        </w:rPr>
        <w:t>При этом отмечается тенденция увеличения числа выпускников, изъявивших желание и заключивших договоры о трудоустройстве в ЛПУ районов  республики.</w:t>
      </w:r>
    </w:p>
    <w:p w:rsidR="00ED3A42" w:rsidRDefault="00ED3A42" w:rsidP="00FE31BC">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ED3A42">
        <w:rPr>
          <w:rFonts w:ascii="Times New Roman" w:hAnsi="Times New Roman" w:cs="Times New Roman"/>
          <w:sz w:val="28"/>
          <w:szCs w:val="28"/>
        </w:rPr>
        <w:t xml:space="preserve">Однако по информации руководителей ЛПУ сельских районов после получения последипломного образования не все выпускники, заключившие, с ними соответствующий договор едут в ЛПУ. Основные причины несоблюдения условий договора – низкий уровень заработной платы, не обеспеченность жильем, слабое развитие инфраструктуры сельской местности. </w:t>
      </w:r>
    </w:p>
    <w:p w:rsidR="00FE31BC" w:rsidRDefault="00FE31BC" w:rsidP="00FE31BC">
      <w:pPr>
        <w:pStyle w:val="af3"/>
        <w:rPr>
          <w:rFonts w:ascii="Times New Roman" w:hAnsi="Times New Roman" w:cs="Times New Roman"/>
          <w:sz w:val="28"/>
          <w:szCs w:val="28"/>
        </w:rPr>
      </w:pPr>
    </w:p>
    <w:p w:rsidR="00CC0210" w:rsidRPr="00155F7F" w:rsidRDefault="00CC0210" w:rsidP="00155F7F">
      <w:pPr>
        <w:pStyle w:val="af3"/>
        <w:jc w:val="center"/>
        <w:rPr>
          <w:rFonts w:ascii="Times New Roman" w:hAnsi="Times New Roman" w:cs="Times New Roman"/>
          <w:i/>
          <w:sz w:val="28"/>
          <w:szCs w:val="28"/>
        </w:rPr>
      </w:pPr>
      <w:r w:rsidRPr="00155F7F">
        <w:rPr>
          <w:rFonts w:ascii="Times New Roman" w:hAnsi="Times New Roman" w:cs="Times New Roman"/>
          <w:i/>
          <w:sz w:val="28"/>
          <w:szCs w:val="28"/>
        </w:rPr>
        <w:t>Динамика трудоустройства выпускников ДГМА по факультетам</w:t>
      </w:r>
    </w:p>
    <w:p w:rsidR="00CC0210" w:rsidRPr="00155F7F" w:rsidRDefault="00CC0210" w:rsidP="00155F7F">
      <w:pPr>
        <w:pStyle w:val="af3"/>
        <w:jc w:val="center"/>
        <w:rPr>
          <w:rFonts w:ascii="Times New Roman" w:hAnsi="Times New Roman" w:cs="Times New Roman"/>
          <w:i/>
          <w:sz w:val="28"/>
          <w:szCs w:val="28"/>
        </w:rPr>
      </w:pPr>
      <w:r w:rsidRPr="00155F7F">
        <w:rPr>
          <w:rFonts w:ascii="Times New Roman" w:hAnsi="Times New Roman" w:cs="Times New Roman"/>
          <w:i/>
          <w:sz w:val="28"/>
          <w:szCs w:val="28"/>
        </w:rPr>
        <w:t>за  2012-2013 гг.</w:t>
      </w:r>
    </w:p>
    <w:tbl>
      <w:tblPr>
        <w:tblStyle w:val="a9"/>
        <w:tblW w:w="0" w:type="auto"/>
        <w:tblLook w:val="01E0" w:firstRow="1" w:lastRow="1" w:firstColumn="1" w:lastColumn="1" w:noHBand="0" w:noVBand="0"/>
      </w:tblPr>
      <w:tblGrid>
        <w:gridCol w:w="2516"/>
        <w:gridCol w:w="1595"/>
        <w:gridCol w:w="1757"/>
        <w:gridCol w:w="1800"/>
        <w:gridCol w:w="1800"/>
      </w:tblGrid>
      <w:tr w:rsidR="00CC0210" w:rsidTr="00CC0210">
        <w:trPr>
          <w:trHeight w:val="840"/>
        </w:trPr>
        <w:tc>
          <w:tcPr>
            <w:tcW w:w="2516" w:type="dxa"/>
            <w:vMerge w:val="restart"/>
          </w:tcPr>
          <w:p w:rsidR="00CC0210" w:rsidRDefault="00CC0210" w:rsidP="00CC0210">
            <w:pPr>
              <w:jc w:val="center"/>
            </w:pPr>
            <w:r>
              <w:t>Наименование</w:t>
            </w:r>
          </w:p>
          <w:p w:rsidR="00CC0210" w:rsidRDefault="00CC0210" w:rsidP="00CC0210">
            <w:pPr>
              <w:jc w:val="center"/>
            </w:pPr>
            <w:r>
              <w:t>направления</w:t>
            </w:r>
          </w:p>
          <w:p w:rsidR="00CC0210" w:rsidRDefault="00CC0210" w:rsidP="00CC0210">
            <w:pPr>
              <w:jc w:val="center"/>
            </w:pPr>
            <w:r>
              <w:t xml:space="preserve">подготовки </w:t>
            </w:r>
          </w:p>
          <w:p w:rsidR="00CC0210" w:rsidRDefault="00CC0210" w:rsidP="00CC0210">
            <w:pPr>
              <w:jc w:val="center"/>
            </w:pPr>
            <w:r>
              <w:t>(специальности)</w:t>
            </w:r>
          </w:p>
        </w:tc>
        <w:tc>
          <w:tcPr>
            <w:tcW w:w="3352" w:type="dxa"/>
            <w:gridSpan w:val="2"/>
          </w:tcPr>
          <w:p w:rsidR="00CC0210" w:rsidRDefault="00CC0210" w:rsidP="00CC0210">
            <w:pPr>
              <w:jc w:val="center"/>
            </w:pPr>
            <w:r>
              <w:t>Численность</w:t>
            </w:r>
          </w:p>
          <w:p w:rsidR="00CC0210" w:rsidRDefault="00CC0210" w:rsidP="00CC0210">
            <w:pPr>
              <w:jc w:val="center"/>
            </w:pPr>
            <w:r>
              <w:t>выпускников</w:t>
            </w:r>
          </w:p>
          <w:p w:rsidR="00CC0210" w:rsidRDefault="00CC0210" w:rsidP="00CC0210">
            <w:pPr>
              <w:jc w:val="center"/>
            </w:pPr>
            <w:r>
              <w:t>(чел.)</w:t>
            </w:r>
          </w:p>
        </w:tc>
        <w:tc>
          <w:tcPr>
            <w:tcW w:w="3600" w:type="dxa"/>
            <w:gridSpan w:val="2"/>
          </w:tcPr>
          <w:p w:rsidR="00CC0210" w:rsidRDefault="00CC0210" w:rsidP="00CC0210">
            <w:pPr>
              <w:jc w:val="center"/>
            </w:pPr>
            <w:r>
              <w:t>Численность</w:t>
            </w:r>
          </w:p>
          <w:p w:rsidR="00CC0210" w:rsidRDefault="00CC0210" w:rsidP="00CC0210">
            <w:pPr>
              <w:jc w:val="center"/>
            </w:pPr>
            <w:r>
              <w:t>трудоустроенных</w:t>
            </w:r>
          </w:p>
          <w:p w:rsidR="00CC0210" w:rsidRDefault="00CC0210" w:rsidP="00CC0210">
            <w:pPr>
              <w:jc w:val="center"/>
            </w:pPr>
            <w:r>
              <w:t>выпускников</w:t>
            </w:r>
          </w:p>
          <w:p w:rsidR="00CC0210" w:rsidRDefault="00CC0210" w:rsidP="00CC0210">
            <w:pPr>
              <w:jc w:val="center"/>
            </w:pPr>
            <w:r>
              <w:t>(чел.)</w:t>
            </w:r>
          </w:p>
        </w:tc>
      </w:tr>
      <w:tr w:rsidR="00CC0210" w:rsidTr="00CC0210">
        <w:trPr>
          <w:trHeight w:val="255"/>
        </w:trPr>
        <w:tc>
          <w:tcPr>
            <w:tcW w:w="2516" w:type="dxa"/>
            <w:vMerge/>
          </w:tcPr>
          <w:p w:rsidR="00CC0210" w:rsidRDefault="00CC0210" w:rsidP="00CC0210">
            <w:pPr>
              <w:jc w:val="center"/>
            </w:pPr>
          </w:p>
        </w:tc>
        <w:tc>
          <w:tcPr>
            <w:tcW w:w="1595" w:type="dxa"/>
          </w:tcPr>
          <w:p w:rsidR="00CC0210" w:rsidRDefault="00CC0210" w:rsidP="00CC0210">
            <w:pPr>
              <w:jc w:val="center"/>
            </w:pPr>
            <w:r>
              <w:t>выпуск</w:t>
            </w:r>
          </w:p>
          <w:p w:rsidR="00CC0210" w:rsidRDefault="00CC0210" w:rsidP="00CC0210">
            <w:pPr>
              <w:jc w:val="center"/>
            </w:pPr>
            <w:r>
              <w:t>2012 года</w:t>
            </w:r>
          </w:p>
        </w:tc>
        <w:tc>
          <w:tcPr>
            <w:tcW w:w="1757" w:type="dxa"/>
          </w:tcPr>
          <w:p w:rsidR="00CC0210" w:rsidRDefault="00CC0210" w:rsidP="00CC0210">
            <w:pPr>
              <w:jc w:val="center"/>
            </w:pPr>
            <w:r>
              <w:t>выпуск</w:t>
            </w:r>
          </w:p>
          <w:p w:rsidR="00CC0210" w:rsidRDefault="00CC0210" w:rsidP="00CC0210">
            <w:pPr>
              <w:jc w:val="center"/>
            </w:pPr>
            <w:r>
              <w:t>2013года</w:t>
            </w:r>
          </w:p>
        </w:tc>
        <w:tc>
          <w:tcPr>
            <w:tcW w:w="1800" w:type="dxa"/>
          </w:tcPr>
          <w:p w:rsidR="00CC0210" w:rsidRDefault="00CC0210" w:rsidP="00CC0210">
            <w:pPr>
              <w:jc w:val="center"/>
            </w:pPr>
            <w:r>
              <w:t>выпуск</w:t>
            </w:r>
          </w:p>
          <w:p w:rsidR="00CC0210" w:rsidRDefault="00CC0210" w:rsidP="00CC0210">
            <w:pPr>
              <w:jc w:val="center"/>
            </w:pPr>
            <w:r>
              <w:t>2012года</w:t>
            </w:r>
          </w:p>
        </w:tc>
        <w:tc>
          <w:tcPr>
            <w:tcW w:w="1800" w:type="dxa"/>
          </w:tcPr>
          <w:p w:rsidR="00CC0210" w:rsidRDefault="00CC0210" w:rsidP="00CC0210">
            <w:pPr>
              <w:jc w:val="center"/>
            </w:pPr>
            <w:r>
              <w:t>выпуск</w:t>
            </w:r>
          </w:p>
          <w:p w:rsidR="00CC0210" w:rsidRDefault="00CC0210" w:rsidP="00CC0210">
            <w:pPr>
              <w:jc w:val="center"/>
            </w:pPr>
            <w:r>
              <w:t>2013 года</w:t>
            </w:r>
          </w:p>
        </w:tc>
      </w:tr>
      <w:tr w:rsidR="00CC0210" w:rsidTr="00CC0210">
        <w:tc>
          <w:tcPr>
            <w:tcW w:w="2516" w:type="dxa"/>
          </w:tcPr>
          <w:p w:rsidR="00CC0210" w:rsidRDefault="00CC0210" w:rsidP="00CC0210">
            <w:pPr>
              <w:rPr>
                <w:caps/>
              </w:rPr>
            </w:pPr>
          </w:p>
          <w:p w:rsidR="00CC0210" w:rsidRDefault="00CC0210" w:rsidP="00CC0210">
            <w:r w:rsidRPr="00CA6E37">
              <w:rPr>
                <w:caps/>
              </w:rPr>
              <w:t>л</w:t>
            </w:r>
            <w:r>
              <w:t xml:space="preserve">ечебный </w:t>
            </w:r>
          </w:p>
        </w:tc>
        <w:tc>
          <w:tcPr>
            <w:tcW w:w="1595" w:type="dxa"/>
          </w:tcPr>
          <w:p w:rsidR="00CC0210" w:rsidRDefault="00CC0210" w:rsidP="00CC0210">
            <w:pPr>
              <w:jc w:val="center"/>
            </w:pPr>
          </w:p>
          <w:p w:rsidR="00CC0210" w:rsidRDefault="00CC0210" w:rsidP="00CC0210">
            <w:pPr>
              <w:jc w:val="center"/>
            </w:pPr>
            <w:r>
              <w:t>401</w:t>
            </w:r>
          </w:p>
        </w:tc>
        <w:tc>
          <w:tcPr>
            <w:tcW w:w="1757" w:type="dxa"/>
          </w:tcPr>
          <w:p w:rsidR="00CC0210" w:rsidRDefault="00CC0210" w:rsidP="00CC0210">
            <w:pPr>
              <w:jc w:val="center"/>
            </w:pPr>
          </w:p>
          <w:p w:rsidR="00CC0210" w:rsidRDefault="00CC0210" w:rsidP="00CC0210">
            <w:pPr>
              <w:jc w:val="center"/>
            </w:pPr>
            <w:r>
              <w:t>424</w:t>
            </w:r>
          </w:p>
        </w:tc>
        <w:tc>
          <w:tcPr>
            <w:tcW w:w="1800" w:type="dxa"/>
          </w:tcPr>
          <w:p w:rsidR="00CC0210" w:rsidRDefault="00CC0210" w:rsidP="00CC0210">
            <w:pPr>
              <w:jc w:val="center"/>
            </w:pPr>
          </w:p>
          <w:p w:rsidR="00CC0210" w:rsidRDefault="00CC0210" w:rsidP="00CC0210">
            <w:pPr>
              <w:jc w:val="center"/>
            </w:pPr>
            <w:r>
              <w:t>325</w:t>
            </w:r>
          </w:p>
        </w:tc>
        <w:tc>
          <w:tcPr>
            <w:tcW w:w="1800" w:type="dxa"/>
          </w:tcPr>
          <w:p w:rsidR="00CC0210" w:rsidRDefault="00CC0210" w:rsidP="00CC0210">
            <w:pPr>
              <w:jc w:val="center"/>
            </w:pPr>
          </w:p>
          <w:p w:rsidR="00CC0210" w:rsidRDefault="00CC0210" w:rsidP="00CC0210">
            <w:pPr>
              <w:jc w:val="center"/>
            </w:pPr>
            <w:r>
              <w:t>359</w:t>
            </w:r>
          </w:p>
        </w:tc>
      </w:tr>
      <w:tr w:rsidR="00CC0210" w:rsidTr="00CC0210">
        <w:tc>
          <w:tcPr>
            <w:tcW w:w="2516" w:type="dxa"/>
          </w:tcPr>
          <w:p w:rsidR="00CC0210" w:rsidRDefault="00CC0210" w:rsidP="00CC0210">
            <w:r w:rsidRPr="00CA6E37">
              <w:rPr>
                <w:caps/>
              </w:rPr>
              <w:t>с</w:t>
            </w:r>
            <w:r>
              <w:t>томатологический</w:t>
            </w:r>
          </w:p>
        </w:tc>
        <w:tc>
          <w:tcPr>
            <w:tcW w:w="1595" w:type="dxa"/>
          </w:tcPr>
          <w:p w:rsidR="00CC0210" w:rsidRDefault="00CC0210" w:rsidP="00CC0210">
            <w:pPr>
              <w:jc w:val="center"/>
            </w:pPr>
            <w:r>
              <w:t>199</w:t>
            </w:r>
          </w:p>
        </w:tc>
        <w:tc>
          <w:tcPr>
            <w:tcW w:w="1757" w:type="dxa"/>
          </w:tcPr>
          <w:p w:rsidR="00CC0210" w:rsidRDefault="00CC0210" w:rsidP="00CC0210">
            <w:pPr>
              <w:jc w:val="center"/>
            </w:pPr>
            <w:r>
              <w:t>245</w:t>
            </w:r>
          </w:p>
        </w:tc>
        <w:tc>
          <w:tcPr>
            <w:tcW w:w="1800" w:type="dxa"/>
          </w:tcPr>
          <w:p w:rsidR="00CC0210" w:rsidRDefault="00CC0210" w:rsidP="00CC0210">
            <w:pPr>
              <w:jc w:val="center"/>
            </w:pPr>
            <w:r>
              <w:t>158</w:t>
            </w:r>
          </w:p>
        </w:tc>
        <w:tc>
          <w:tcPr>
            <w:tcW w:w="1800" w:type="dxa"/>
          </w:tcPr>
          <w:p w:rsidR="00CC0210" w:rsidRDefault="00CC0210" w:rsidP="00CC0210">
            <w:pPr>
              <w:jc w:val="center"/>
            </w:pPr>
            <w:r>
              <w:t>175</w:t>
            </w:r>
          </w:p>
        </w:tc>
      </w:tr>
      <w:tr w:rsidR="00CC0210" w:rsidTr="00CC0210">
        <w:tc>
          <w:tcPr>
            <w:tcW w:w="2516" w:type="dxa"/>
          </w:tcPr>
          <w:p w:rsidR="00CC0210" w:rsidRDefault="00CC0210" w:rsidP="00CC0210">
            <w:r w:rsidRPr="00CA6E37">
              <w:rPr>
                <w:caps/>
              </w:rPr>
              <w:t>п</w:t>
            </w:r>
            <w:r>
              <w:t>едиатрический</w:t>
            </w:r>
          </w:p>
        </w:tc>
        <w:tc>
          <w:tcPr>
            <w:tcW w:w="1595" w:type="dxa"/>
          </w:tcPr>
          <w:p w:rsidR="00CC0210" w:rsidRDefault="00CC0210" w:rsidP="00CC0210">
            <w:pPr>
              <w:jc w:val="center"/>
            </w:pPr>
            <w:r>
              <w:t>106</w:t>
            </w:r>
          </w:p>
        </w:tc>
        <w:tc>
          <w:tcPr>
            <w:tcW w:w="1757" w:type="dxa"/>
          </w:tcPr>
          <w:p w:rsidR="00CC0210" w:rsidRDefault="00CC0210" w:rsidP="00CC0210">
            <w:pPr>
              <w:jc w:val="center"/>
            </w:pPr>
            <w:r>
              <w:t>127</w:t>
            </w:r>
          </w:p>
        </w:tc>
        <w:tc>
          <w:tcPr>
            <w:tcW w:w="1800" w:type="dxa"/>
          </w:tcPr>
          <w:p w:rsidR="00CC0210" w:rsidRDefault="00CC0210" w:rsidP="00CC0210">
            <w:pPr>
              <w:jc w:val="center"/>
            </w:pPr>
            <w:r>
              <w:t>94</w:t>
            </w:r>
          </w:p>
        </w:tc>
        <w:tc>
          <w:tcPr>
            <w:tcW w:w="1800" w:type="dxa"/>
          </w:tcPr>
          <w:p w:rsidR="00CC0210" w:rsidRDefault="00CC0210" w:rsidP="00CC0210">
            <w:pPr>
              <w:jc w:val="center"/>
            </w:pPr>
            <w:r>
              <w:t>116</w:t>
            </w:r>
          </w:p>
        </w:tc>
      </w:tr>
      <w:tr w:rsidR="00CC0210" w:rsidTr="00CC0210">
        <w:tc>
          <w:tcPr>
            <w:tcW w:w="2516" w:type="dxa"/>
          </w:tcPr>
          <w:p w:rsidR="00CC0210" w:rsidRDefault="00CC0210" w:rsidP="00CC0210">
            <w:r w:rsidRPr="00CA6E37">
              <w:rPr>
                <w:caps/>
              </w:rPr>
              <w:t>м</w:t>
            </w:r>
            <w:r>
              <w:t>едико-профилактический</w:t>
            </w:r>
          </w:p>
        </w:tc>
        <w:tc>
          <w:tcPr>
            <w:tcW w:w="1595" w:type="dxa"/>
          </w:tcPr>
          <w:p w:rsidR="00CC0210" w:rsidRDefault="00CC0210" w:rsidP="00CC0210">
            <w:pPr>
              <w:jc w:val="center"/>
            </w:pPr>
            <w:r>
              <w:t>18</w:t>
            </w:r>
          </w:p>
        </w:tc>
        <w:tc>
          <w:tcPr>
            <w:tcW w:w="1757" w:type="dxa"/>
          </w:tcPr>
          <w:p w:rsidR="00CC0210" w:rsidRDefault="00CC0210" w:rsidP="00CC0210">
            <w:pPr>
              <w:jc w:val="center"/>
            </w:pPr>
            <w:r>
              <w:t>26</w:t>
            </w:r>
          </w:p>
        </w:tc>
        <w:tc>
          <w:tcPr>
            <w:tcW w:w="1800" w:type="dxa"/>
          </w:tcPr>
          <w:p w:rsidR="00CC0210" w:rsidRDefault="00CC0210" w:rsidP="00CC0210">
            <w:pPr>
              <w:jc w:val="center"/>
            </w:pPr>
            <w:r>
              <w:t>16</w:t>
            </w:r>
          </w:p>
        </w:tc>
        <w:tc>
          <w:tcPr>
            <w:tcW w:w="1800" w:type="dxa"/>
          </w:tcPr>
          <w:p w:rsidR="00CC0210" w:rsidRDefault="00CC0210" w:rsidP="00CC0210">
            <w:pPr>
              <w:jc w:val="center"/>
            </w:pPr>
            <w:r>
              <w:t>25</w:t>
            </w:r>
          </w:p>
        </w:tc>
      </w:tr>
      <w:tr w:rsidR="00CC0210" w:rsidTr="00CC0210">
        <w:tc>
          <w:tcPr>
            <w:tcW w:w="2516" w:type="dxa"/>
          </w:tcPr>
          <w:p w:rsidR="00CC0210" w:rsidRDefault="00CC0210" w:rsidP="00CC0210">
            <w:r w:rsidRPr="00CA6E37">
              <w:rPr>
                <w:caps/>
              </w:rPr>
              <w:t>ф</w:t>
            </w:r>
            <w:r>
              <w:t xml:space="preserve">армацевтический </w:t>
            </w:r>
          </w:p>
        </w:tc>
        <w:tc>
          <w:tcPr>
            <w:tcW w:w="1595" w:type="dxa"/>
          </w:tcPr>
          <w:p w:rsidR="00CC0210" w:rsidRDefault="00CC0210" w:rsidP="00CC0210">
            <w:pPr>
              <w:jc w:val="center"/>
            </w:pPr>
            <w:r>
              <w:t>16</w:t>
            </w:r>
          </w:p>
        </w:tc>
        <w:tc>
          <w:tcPr>
            <w:tcW w:w="1757" w:type="dxa"/>
          </w:tcPr>
          <w:p w:rsidR="00CC0210" w:rsidRDefault="00CC0210" w:rsidP="00CC0210">
            <w:pPr>
              <w:jc w:val="center"/>
            </w:pPr>
            <w:r>
              <w:t>20</w:t>
            </w:r>
          </w:p>
        </w:tc>
        <w:tc>
          <w:tcPr>
            <w:tcW w:w="1800" w:type="dxa"/>
          </w:tcPr>
          <w:p w:rsidR="00CC0210" w:rsidRDefault="00CC0210" w:rsidP="00CC0210">
            <w:pPr>
              <w:jc w:val="center"/>
            </w:pPr>
            <w:r>
              <w:t>14</w:t>
            </w:r>
          </w:p>
        </w:tc>
        <w:tc>
          <w:tcPr>
            <w:tcW w:w="1800" w:type="dxa"/>
          </w:tcPr>
          <w:p w:rsidR="00CC0210" w:rsidRDefault="00CC0210" w:rsidP="00CC0210">
            <w:pPr>
              <w:jc w:val="center"/>
            </w:pPr>
            <w:r>
              <w:t>18</w:t>
            </w:r>
          </w:p>
        </w:tc>
      </w:tr>
      <w:tr w:rsidR="00CC0210" w:rsidTr="00CC0210">
        <w:trPr>
          <w:trHeight w:val="388"/>
        </w:trPr>
        <w:tc>
          <w:tcPr>
            <w:tcW w:w="2516" w:type="dxa"/>
          </w:tcPr>
          <w:p w:rsidR="00CC0210" w:rsidRDefault="00CC0210" w:rsidP="00CC0210">
            <w:r>
              <w:t>ВСО</w:t>
            </w:r>
          </w:p>
        </w:tc>
        <w:tc>
          <w:tcPr>
            <w:tcW w:w="1595" w:type="dxa"/>
          </w:tcPr>
          <w:p w:rsidR="00CC0210" w:rsidRDefault="00CC0210" w:rsidP="00CC0210">
            <w:pPr>
              <w:jc w:val="center"/>
            </w:pPr>
            <w:r>
              <w:t>11</w:t>
            </w:r>
          </w:p>
        </w:tc>
        <w:tc>
          <w:tcPr>
            <w:tcW w:w="1757" w:type="dxa"/>
          </w:tcPr>
          <w:p w:rsidR="00CC0210" w:rsidRDefault="00CC0210" w:rsidP="00CC0210">
            <w:pPr>
              <w:jc w:val="center"/>
            </w:pPr>
            <w:r>
              <w:t>-</w:t>
            </w:r>
          </w:p>
        </w:tc>
        <w:tc>
          <w:tcPr>
            <w:tcW w:w="1800" w:type="dxa"/>
          </w:tcPr>
          <w:p w:rsidR="00CC0210" w:rsidRDefault="00CC0210" w:rsidP="00CC0210">
            <w:pPr>
              <w:jc w:val="center"/>
            </w:pPr>
            <w:r>
              <w:t>7</w:t>
            </w:r>
          </w:p>
        </w:tc>
        <w:tc>
          <w:tcPr>
            <w:tcW w:w="1800" w:type="dxa"/>
          </w:tcPr>
          <w:p w:rsidR="00CC0210" w:rsidRDefault="00CC0210" w:rsidP="00CC0210">
            <w:pPr>
              <w:jc w:val="center"/>
            </w:pPr>
            <w:r>
              <w:t>-</w:t>
            </w:r>
          </w:p>
          <w:p w:rsidR="00CC0210" w:rsidRDefault="00CC0210" w:rsidP="00CC0210">
            <w:pPr>
              <w:jc w:val="center"/>
            </w:pPr>
          </w:p>
        </w:tc>
      </w:tr>
      <w:tr w:rsidR="00CC0210" w:rsidRPr="00CA6E37" w:rsidTr="00CC0210">
        <w:trPr>
          <w:trHeight w:val="420"/>
        </w:trPr>
        <w:tc>
          <w:tcPr>
            <w:tcW w:w="2516" w:type="dxa"/>
          </w:tcPr>
          <w:p w:rsidR="00CC0210" w:rsidRPr="00CA6E37" w:rsidRDefault="00CC0210" w:rsidP="00CC0210">
            <w:pPr>
              <w:jc w:val="center"/>
              <w:rPr>
                <w:b/>
              </w:rPr>
            </w:pPr>
            <w:r w:rsidRPr="00CA6E37">
              <w:rPr>
                <w:b/>
              </w:rPr>
              <w:t>ИТОГО</w:t>
            </w:r>
          </w:p>
        </w:tc>
        <w:tc>
          <w:tcPr>
            <w:tcW w:w="1595" w:type="dxa"/>
          </w:tcPr>
          <w:p w:rsidR="00CC0210" w:rsidRPr="00CA6E37" w:rsidRDefault="00CC0210" w:rsidP="00CC0210">
            <w:pPr>
              <w:jc w:val="center"/>
              <w:rPr>
                <w:b/>
              </w:rPr>
            </w:pPr>
            <w:r w:rsidRPr="00CA6E37">
              <w:rPr>
                <w:b/>
              </w:rPr>
              <w:t>751</w:t>
            </w:r>
          </w:p>
        </w:tc>
        <w:tc>
          <w:tcPr>
            <w:tcW w:w="1757" w:type="dxa"/>
          </w:tcPr>
          <w:p w:rsidR="00CC0210" w:rsidRPr="00CA6E37" w:rsidRDefault="00CC0210" w:rsidP="00CC0210">
            <w:pPr>
              <w:jc w:val="center"/>
              <w:rPr>
                <w:b/>
              </w:rPr>
            </w:pPr>
            <w:r w:rsidRPr="00CA6E37">
              <w:rPr>
                <w:b/>
              </w:rPr>
              <w:t>842</w:t>
            </w:r>
          </w:p>
        </w:tc>
        <w:tc>
          <w:tcPr>
            <w:tcW w:w="1800" w:type="dxa"/>
          </w:tcPr>
          <w:p w:rsidR="00CC0210" w:rsidRPr="00CA6E37" w:rsidRDefault="00CC0210" w:rsidP="00CC0210">
            <w:pPr>
              <w:jc w:val="center"/>
              <w:rPr>
                <w:b/>
              </w:rPr>
            </w:pPr>
            <w:r w:rsidRPr="00CA6E37">
              <w:rPr>
                <w:b/>
              </w:rPr>
              <w:t>614(81,2%)</w:t>
            </w:r>
          </w:p>
        </w:tc>
        <w:tc>
          <w:tcPr>
            <w:tcW w:w="1800" w:type="dxa"/>
          </w:tcPr>
          <w:p w:rsidR="00CC0210" w:rsidRPr="00CA6E37" w:rsidRDefault="00CC0210" w:rsidP="00CC0210">
            <w:pPr>
              <w:jc w:val="center"/>
              <w:rPr>
                <w:b/>
              </w:rPr>
            </w:pPr>
            <w:r w:rsidRPr="00CA6E37">
              <w:rPr>
                <w:b/>
              </w:rPr>
              <w:t>693 (82,3%)</w:t>
            </w:r>
          </w:p>
        </w:tc>
      </w:tr>
    </w:tbl>
    <w:p w:rsidR="00155F7F" w:rsidRDefault="00155F7F" w:rsidP="00B1269E">
      <w:pPr>
        <w:pStyle w:val="af3"/>
        <w:rPr>
          <w:rFonts w:ascii="Times New Roman" w:hAnsi="Times New Roman" w:cs="Times New Roman"/>
          <w:sz w:val="28"/>
          <w:szCs w:val="28"/>
        </w:rPr>
      </w:pPr>
    </w:p>
    <w:p w:rsidR="00CC0210" w:rsidRPr="00B1269E" w:rsidRDefault="00B1269E" w:rsidP="00B1269E">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B1269E">
        <w:rPr>
          <w:rFonts w:ascii="Times New Roman" w:hAnsi="Times New Roman" w:cs="Times New Roman"/>
          <w:sz w:val="28"/>
          <w:szCs w:val="28"/>
        </w:rPr>
        <w:t xml:space="preserve">Центром трудоустройства собирается информация о наличии вакансий, условиях работы и быта и доводится до сведения студентов, </w:t>
      </w:r>
      <w:r w:rsidR="00CC0210" w:rsidRPr="00B1269E">
        <w:rPr>
          <w:rFonts w:ascii="Times New Roman" w:hAnsi="Times New Roman" w:cs="Times New Roman"/>
          <w:sz w:val="28"/>
          <w:szCs w:val="28"/>
        </w:rPr>
        <w:lastRenderedPageBreak/>
        <w:t>выпускников. С целью оказания помощи выпускникам ДГМА заключил договор о сотрудничестве с государственной службой занятости населения  г. Махачкалы.</w:t>
      </w:r>
    </w:p>
    <w:p w:rsidR="00CC0210" w:rsidRPr="00B1269E" w:rsidRDefault="00B1269E" w:rsidP="00B1269E">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B1269E">
        <w:rPr>
          <w:rFonts w:ascii="Times New Roman" w:hAnsi="Times New Roman" w:cs="Times New Roman"/>
          <w:sz w:val="28"/>
          <w:szCs w:val="28"/>
        </w:rPr>
        <w:t>Широко практикуется подготовка специалистов по заказам администраций территорий  на основе трехстороннего договора (администрации территории - ДГМА - студент).</w:t>
      </w:r>
    </w:p>
    <w:p w:rsidR="00CC0210" w:rsidRPr="00B1269E" w:rsidRDefault="00CC0210" w:rsidP="00B1269E">
      <w:pPr>
        <w:pStyle w:val="af3"/>
        <w:rPr>
          <w:rFonts w:ascii="Times New Roman" w:hAnsi="Times New Roman" w:cs="Times New Roman"/>
          <w:sz w:val="28"/>
          <w:szCs w:val="28"/>
        </w:rPr>
      </w:pPr>
      <w:r w:rsidRPr="00B1269E">
        <w:rPr>
          <w:rFonts w:ascii="Times New Roman" w:hAnsi="Times New Roman" w:cs="Times New Roman"/>
          <w:sz w:val="28"/>
          <w:szCs w:val="28"/>
        </w:rPr>
        <w:t xml:space="preserve">По окончании обучения выпускники направляются в территории с администрацией которых были заключены договоры о целевой подготовке. </w:t>
      </w:r>
      <w:r w:rsidR="00B1269E">
        <w:rPr>
          <w:rFonts w:ascii="Times New Roman" w:hAnsi="Times New Roman" w:cs="Times New Roman"/>
          <w:sz w:val="28"/>
          <w:szCs w:val="28"/>
        </w:rPr>
        <w:t xml:space="preserve">   </w:t>
      </w:r>
      <w:r w:rsidRPr="00B1269E">
        <w:rPr>
          <w:rFonts w:ascii="Times New Roman" w:hAnsi="Times New Roman" w:cs="Times New Roman"/>
          <w:sz w:val="28"/>
          <w:szCs w:val="28"/>
        </w:rPr>
        <w:t>Отбор среди выпускников, обучающихся на контрактно - договорной основе и поступивших по свободному контуру, осуществляется на заседании комиссии академии по трудоустройству, на которое приглашаются руководители лечебно-профилактических учреждений республики.</w:t>
      </w:r>
    </w:p>
    <w:p w:rsidR="00CC0210" w:rsidRPr="00B1269E" w:rsidRDefault="00CA5F7E" w:rsidP="00B1269E">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B1269E">
        <w:rPr>
          <w:rFonts w:ascii="Times New Roman" w:hAnsi="Times New Roman" w:cs="Times New Roman"/>
          <w:sz w:val="28"/>
          <w:szCs w:val="28"/>
        </w:rPr>
        <w:t>Важным направлением работы Центра является изучение востребованности в выпускниках академии в Республике Дагестан и в других регионах России.</w:t>
      </w:r>
      <w:r>
        <w:rPr>
          <w:rFonts w:ascii="Times New Roman" w:hAnsi="Times New Roman" w:cs="Times New Roman"/>
          <w:sz w:val="28"/>
          <w:szCs w:val="28"/>
        </w:rPr>
        <w:t xml:space="preserve">  </w:t>
      </w:r>
      <w:r w:rsidR="00CC0210" w:rsidRPr="00B1269E">
        <w:rPr>
          <w:rFonts w:ascii="Times New Roman" w:hAnsi="Times New Roman" w:cs="Times New Roman"/>
          <w:sz w:val="28"/>
          <w:szCs w:val="28"/>
        </w:rPr>
        <w:t>При исследовании рынка труда молодых специалистов нас интересовали следующие вопросы:</w:t>
      </w:r>
    </w:p>
    <w:p w:rsidR="00CC0210" w:rsidRPr="00B1269E" w:rsidRDefault="00CC0210" w:rsidP="003E0208">
      <w:pPr>
        <w:pStyle w:val="af3"/>
        <w:numPr>
          <w:ilvl w:val="0"/>
          <w:numId w:val="22"/>
        </w:numPr>
        <w:rPr>
          <w:rFonts w:ascii="Times New Roman" w:hAnsi="Times New Roman" w:cs="Times New Roman"/>
          <w:sz w:val="28"/>
          <w:szCs w:val="28"/>
        </w:rPr>
      </w:pPr>
      <w:r w:rsidRPr="00B1269E">
        <w:rPr>
          <w:rFonts w:ascii="Times New Roman" w:hAnsi="Times New Roman" w:cs="Times New Roman"/>
          <w:sz w:val="28"/>
          <w:szCs w:val="28"/>
        </w:rPr>
        <w:t>какова  востребованность в выпускниках академии в регионах России;</w:t>
      </w:r>
    </w:p>
    <w:p w:rsidR="00CC0210" w:rsidRPr="00B1269E" w:rsidRDefault="00CC0210" w:rsidP="003E0208">
      <w:pPr>
        <w:pStyle w:val="af3"/>
        <w:numPr>
          <w:ilvl w:val="0"/>
          <w:numId w:val="22"/>
        </w:numPr>
        <w:rPr>
          <w:rFonts w:ascii="Times New Roman" w:hAnsi="Times New Roman" w:cs="Times New Roman"/>
          <w:sz w:val="28"/>
          <w:szCs w:val="28"/>
        </w:rPr>
      </w:pPr>
      <w:r w:rsidRPr="00B1269E">
        <w:rPr>
          <w:rFonts w:ascii="Times New Roman" w:hAnsi="Times New Roman" w:cs="Times New Roman"/>
          <w:sz w:val="28"/>
          <w:szCs w:val="28"/>
        </w:rPr>
        <w:t>какие специалисты больше всего востребованы на рынке труда;</w:t>
      </w:r>
    </w:p>
    <w:p w:rsidR="00CC0210" w:rsidRPr="00B1269E" w:rsidRDefault="00CC0210" w:rsidP="003E0208">
      <w:pPr>
        <w:pStyle w:val="af3"/>
        <w:numPr>
          <w:ilvl w:val="0"/>
          <w:numId w:val="22"/>
        </w:numPr>
        <w:rPr>
          <w:rFonts w:ascii="Times New Roman" w:hAnsi="Times New Roman" w:cs="Times New Roman"/>
          <w:sz w:val="28"/>
          <w:szCs w:val="28"/>
        </w:rPr>
      </w:pPr>
      <w:r w:rsidRPr="00B1269E">
        <w:rPr>
          <w:rFonts w:ascii="Times New Roman" w:hAnsi="Times New Roman" w:cs="Times New Roman"/>
          <w:sz w:val="28"/>
          <w:szCs w:val="28"/>
        </w:rPr>
        <w:t>востребованные органами управления здравоохранения  профессиональные  качества  и  компетенции  выпускников;</w:t>
      </w:r>
    </w:p>
    <w:p w:rsidR="00CC0210" w:rsidRPr="00B1269E" w:rsidRDefault="00CC0210" w:rsidP="003E0208">
      <w:pPr>
        <w:pStyle w:val="af3"/>
        <w:numPr>
          <w:ilvl w:val="0"/>
          <w:numId w:val="22"/>
        </w:numPr>
        <w:rPr>
          <w:rFonts w:ascii="Times New Roman" w:hAnsi="Times New Roman" w:cs="Times New Roman"/>
          <w:sz w:val="28"/>
          <w:szCs w:val="28"/>
        </w:rPr>
      </w:pPr>
      <w:r w:rsidRPr="00B1269E">
        <w:rPr>
          <w:rFonts w:ascii="Times New Roman" w:hAnsi="Times New Roman" w:cs="Times New Roman"/>
          <w:sz w:val="28"/>
          <w:szCs w:val="28"/>
        </w:rPr>
        <w:t>какие формы отбора используют органы управления здравоохранения в работе с молодыми специалистами и другие вопросы.</w:t>
      </w:r>
    </w:p>
    <w:p w:rsidR="00CC0210" w:rsidRPr="00B1269E" w:rsidRDefault="00B1269E" w:rsidP="00B1269E">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210" w:rsidRPr="00B1269E">
        <w:rPr>
          <w:rFonts w:ascii="Times New Roman" w:hAnsi="Times New Roman" w:cs="Times New Roman"/>
          <w:sz w:val="28"/>
          <w:szCs w:val="28"/>
        </w:rPr>
        <w:t>Анализ востребованности  врачей  ДГМА  в регионах России  за 2012-2013 гг. показал, что на первом месте по востребованности стоит Липецкая область (565 врачей), на втором – Курганская область (507 врачей), на третьем - Пензенская область (504 врача), на четвертом – Республика Дагестан (461 врач), на пятом –  Ленинградская область (431 врач), на шестом – Саратовская область (394 врача), на седьмом – Орловская область (389 врачей), на восьмом –Иркутская область (369), на девятом – Кировская область (348), на десятом – Костромская область (345), на одиннадцатом – Тульская область (340), на двенадцатом – Краснодарский край (298), на тринадцатом –  Тюменская область (283), на четырнадцатом – Брянская область (273), на пятнадцатом – Хабаровский край (268 врачей) и т.д. Таким образом, наши выпускники больше всего востребованы в вышеуказанных областях и краях.</w:t>
      </w:r>
    </w:p>
    <w:p w:rsidR="00CC0210" w:rsidRPr="00B1269E" w:rsidRDefault="00CC0210" w:rsidP="00B1269E">
      <w:pPr>
        <w:pStyle w:val="af3"/>
        <w:rPr>
          <w:rFonts w:ascii="Times New Roman" w:hAnsi="Times New Roman" w:cs="Times New Roman"/>
          <w:sz w:val="28"/>
          <w:szCs w:val="28"/>
        </w:rPr>
      </w:pPr>
      <w:r w:rsidRPr="00B1269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B1269E">
        <w:rPr>
          <w:rFonts w:ascii="Times New Roman" w:hAnsi="Times New Roman" w:cs="Times New Roman"/>
          <w:sz w:val="28"/>
          <w:szCs w:val="28"/>
        </w:rPr>
        <w:t xml:space="preserve"> Полученная информация позволяет классифицировать регионы с точки зрения потребности в молодых специалистах нашей академии, выделить стратегических партнеров и наладить с ними соответствующие контакты.</w:t>
      </w:r>
    </w:p>
    <w:p w:rsidR="00CC0210" w:rsidRPr="00B1269E" w:rsidRDefault="00CC0210" w:rsidP="00B1269E">
      <w:pPr>
        <w:pStyle w:val="af3"/>
        <w:rPr>
          <w:rFonts w:ascii="Times New Roman" w:hAnsi="Times New Roman" w:cs="Times New Roman"/>
          <w:sz w:val="28"/>
          <w:szCs w:val="28"/>
        </w:rPr>
      </w:pPr>
      <w:r w:rsidRPr="00B1269E">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B1269E">
        <w:rPr>
          <w:rFonts w:ascii="Times New Roman" w:hAnsi="Times New Roman" w:cs="Times New Roman"/>
          <w:sz w:val="28"/>
          <w:szCs w:val="28"/>
        </w:rPr>
        <w:t xml:space="preserve">Важное значение имеет изучение и анализ востребованности врачей по специальностям.  В структуре востребованности   врачей по специальностям на первом месте стоят врачи-терапевты – 1543 человека (22,7%), из них участковые терапевты и врачи общей практики –  12,8%, на втором месте –  врачи скорой помощи –  666 человек (9,8%), на третьем – </w:t>
      </w:r>
      <w:r w:rsidRPr="00B1269E">
        <w:rPr>
          <w:rFonts w:ascii="Times New Roman" w:hAnsi="Times New Roman" w:cs="Times New Roman"/>
          <w:sz w:val="28"/>
          <w:szCs w:val="28"/>
        </w:rPr>
        <w:lastRenderedPageBreak/>
        <w:t>педиатры –  594 человека (8,8%), на четвертом месте – врачи  анестезиологи –  реаниматологи –  580 человек (8,5%), на шестом –  врачи-рентгенологи –  307 человек (4,7%), на седьмом –  неврологи –  299 человек (4,4%), на восьмом –  врачи-лаборанты –  269 человек (3,9%), на девятом –  хирурги – 263 человека (3,8%), на десятом –  офтальмологи – 248 человек (3,6%) и т. д.</w:t>
      </w:r>
    </w:p>
    <w:p w:rsidR="00CC0210" w:rsidRPr="00B1269E" w:rsidRDefault="00CC0210" w:rsidP="00B1269E">
      <w:pPr>
        <w:pStyle w:val="af3"/>
        <w:rPr>
          <w:rFonts w:ascii="Times New Roman" w:hAnsi="Times New Roman" w:cs="Times New Roman"/>
          <w:iCs/>
          <w:sz w:val="28"/>
          <w:szCs w:val="28"/>
        </w:rPr>
      </w:pPr>
      <w:r w:rsidRPr="00B1269E">
        <w:rPr>
          <w:rFonts w:ascii="Times New Roman" w:hAnsi="Times New Roman" w:cs="Times New Roman"/>
          <w:iCs/>
          <w:sz w:val="28"/>
          <w:szCs w:val="28"/>
        </w:rPr>
        <w:t>ЦСТВ принимает активное участие в ярмарках вакансий городского Центра занятости населения, в мероприятиях по вопросам трудоустройства молодых специалистов, проводимых Федеральной службой занятости населения (конференции, семинары, круглые  столы). ЦСТВ ежегодно проводятся «Дни карьеры»  с участием представителей администраций городов, городских и районных служб занятости населения.</w:t>
      </w:r>
    </w:p>
    <w:p w:rsidR="00CC0210" w:rsidRDefault="00CC0210" w:rsidP="00B1269E">
      <w:pPr>
        <w:pStyle w:val="af3"/>
        <w:rPr>
          <w:rFonts w:ascii="Times New Roman" w:hAnsi="Times New Roman" w:cs="Times New Roman"/>
          <w:iCs/>
          <w:sz w:val="28"/>
          <w:szCs w:val="28"/>
        </w:rPr>
      </w:pPr>
      <w:r w:rsidRPr="00B1269E">
        <w:rPr>
          <w:rFonts w:ascii="Times New Roman" w:hAnsi="Times New Roman" w:cs="Times New Roman"/>
          <w:iCs/>
          <w:sz w:val="28"/>
          <w:szCs w:val="28"/>
        </w:rPr>
        <w:t>В марте 2012 года сотрудники Центра принимали участие в традиционных мероприятиях «Дни карьеры - 2012». В ходе встреч со студентами-пятикурсниками, шестикурсниками (более 200 студентов) им было предложено более 300 вакансий в различных медицинских организациях РД и РФ.</w:t>
      </w:r>
    </w:p>
    <w:p w:rsidR="00CA5F7E" w:rsidRPr="00B1269E" w:rsidRDefault="00CA5F7E" w:rsidP="00B1269E">
      <w:pPr>
        <w:pStyle w:val="af3"/>
        <w:rPr>
          <w:rFonts w:ascii="Times New Roman" w:hAnsi="Times New Roman" w:cs="Times New Roman"/>
          <w:sz w:val="28"/>
          <w:szCs w:val="28"/>
        </w:rPr>
      </w:pPr>
    </w:p>
    <w:p w:rsidR="00CC0210" w:rsidRPr="00B1269E" w:rsidRDefault="00CC0210" w:rsidP="00B1269E">
      <w:pPr>
        <w:pStyle w:val="af3"/>
        <w:jc w:val="center"/>
        <w:rPr>
          <w:rFonts w:ascii="Times New Roman" w:hAnsi="Times New Roman" w:cs="Times New Roman"/>
          <w:b/>
          <w:iCs/>
          <w:sz w:val="28"/>
          <w:szCs w:val="28"/>
        </w:rPr>
      </w:pPr>
      <w:r w:rsidRPr="00B1269E">
        <w:rPr>
          <w:rFonts w:ascii="Times New Roman" w:hAnsi="Times New Roman" w:cs="Times New Roman"/>
          <w:b/>
          <w:iCs/>
          <w:sz w:val="28"/>
          <w:szCs w:val="28"/>
        </w:rPr>
        <w:t>Организационная деятельность ЦСТВ  включает:</w:t>
      </w:r>
    </w:p>
    <w:p w:rsidR="00CC0210" w:rsidRPr="00B1269E" w:rsidRDefault="00CC0210" w:rsidP="003E0208">
      <w:pPr>
        <w:pStyle w:val="af3"/>
        <w:numPr>
          <w:ilvl w:val="0"/>
          <w:numId w:val="23"/>
        </w:numPr>
        <w:rPr>
          <w:rFonts w:ascii="Times New Roman" w:hAnsi="Times New Roman" w:cs="Times New Roman"/>
          <w:sz w:val="28"/>
          <w:szCs w:val="28"/>
        </w:rPr>
      </w:pPr>
      <w:r w:rsidRPr="00B1269E">
        <w:rPr>
          <w:rFonts w:ascii="Times New Roman" w:hAnsi="Times New Roman" w:cs="Times New Roman"/>
          <w:sz w:val="28"/>
          <w:szCs w:val="28"/>
        </w:rPr>
        <w:t>организацию и участие в работе «Ярмарок вакансий», круглых столов, проведение встреч с выпускниками и работодателями, а также других организационных мероприятий, направленных на повышение эффективности трудоустройства выпускников;</w:t>
      </w:r>
    </w:p>
    <w:p w:rsidR="00CC0210" w:rsidRPr="00B1269E" w:rsidRDefault="00CC0210" w:rsidP="003E0208">
      <w:pPr>
        <w:pStyle w:val="af3"/>
        <w:numPr>
          <w:ilvl w:val="0"/>
          <w:numId w:val="23"/>
        </w:numPr>
        <w:rPr>
          <w:rFonts w:ascii="Times New Roman" w:hAnsi="Times New Roman" w:cs="Times New Roman"/>
          <w:sz w:val="28"/>
          <w:szCs w:val="28"/>
        </w:rPr>
      </w:pPr>
      <w:r w:rsidRPr="00B1269E">
        <w:rPr>
          <w:rFonts w:ascii="Times New Roman" w:hAnsi="Times New Roman" w:cs="Times New Roman"/>
          <w:sz w:val="28"/>
          <w:szCs w:val="28"/>
        </w:rPr>
        <w:t>проведение совместной работы с центрами занятости населения и отделами по молодежной политике городов и районов республики;</w:t>
      </w:r>
    </w:p>
    <w:p w:rsidR="00CC0210" w:rsidRPr="00B1269E" w:rsidRDefault="00CC0210" w:rsidP="003E0208">
      <w:pPr>
        <w:pStyle w:val="af3"/>
        <w:numPr>
          <w:ilvl w:val="0"/>
          <w:numId w:val="23"/>
        </w:numPr>
        <w:rPr>
          <w:rFonts w:ascii="Times New Roman" w:hAnsi="Times New Roman" w:cs="Times New Roman"/>
          <w:sz w:val="28"/>
          <w:szCs w:val="28"/>
        </w:rPr>
      </w:pPr>
      <w:r w:rsidRPr="00B1269E">
        <w:rPr>
          <w:rFonts w:ascii="Times New Roman" w:hAnsi="Times New Roman" w:cs="Times New Roman"/>
          <w:sz w:val="28"/>
          <w:szCs w:val="28"/>
        </w:rPr>
        <w:t>организацию совещаний и семинаров с главными врачами лечебно-профилактических учреждений о качестве подготовки специалистов;</w:t>
      </w:r>
    </w:p>
    <w:p w:rsidR="00CC0210" w:rsidRPr="00B1269E" w:rsidRDefault="00CC0210" w:rsidP="003E0208">
      <w:pPr>
        <w:pStyle w:val="af3"/>
        <w:numPr>
          <w:ilvl w:val="0"/>
          <w:numId w:val="23"/>
        </w:numPr>
        <w:rPr>
          <w:rFonts w:ascii="Times New Roman" w:hAnsi="Times New Roman" w:cs="Times New Roman"/>
          <w:sz w:val="28"/>
          <w:szCs w:val="28"/>
        </w:rPr>
      </w:pPr>
      <w:r w:rsidRPr="00B1269E">
        <w:rPr>
          <w:rFonts w:ascii="Times New Roman" w:hAnsi="Times New Roman" w:cs="Times New Roman"/>
          <w:sz w:val="28"/>
          <w:szCs w:val="28"/>
        </w:rPr>
        <w:t>информирование выпускников о наличии вакантных врачебных мест в медицинских организациях городов и районов республики и регионов РФ;</w:t>
      </w:r>
    </w:p>
    <w:p w:rsidR="00CC0210" w:rsidRPr="00B1269E" w:rsidRDefault="00CC0210" w:rsidP="003E0208">
      <w:pPr>
        <w:pStyle w:val="af3"/>
        <w:numPr>
          <w:ilvl w:val="0"/>
          <w:numId w:val="23"/>
        </w:numPr>
        <w:rPr>
          <w:rFonts w:ascii="Times New Roman" w:hAnsi="Times New Roman" w:cs="Times New Roman"/>
          <w:sz w:val="28"/>
          <w:szCs w:val="28"/>
        </w:rPr>
      </w:pPr>
      <w:r w:rsidRPr="00B1269E">
        <w:rPr>
          <w:rFonts w:ascii="Times New Roman" w:hAnsi="Times New Roman" w:cs="Times New Roman"/>
          <w:sz w:val="28"/>
          <w:szCs w:val="28"/>
        </w:rPr>
        <w:t>выступление с информацией о деятельности Центра содействия трудоустройству выпускников ДГМА  в лечебно-профилактических учреждениях республики;</w:t>
      </w:r>
    </w:p>
    <w:p w:rsidR="00CC0210" w:rsidRPr="00B1269E" w:rsidRDefault="00CC0210" w:rsidP="003E0208">
      <w:pPr>
        <w:pStyle w:val="af3"/>
        <w:numPr>
          <w:ilvl w:val="0"/>
          <w:numId w:val="23"/>
        </w:numPr>
        <w:rPr>
          <w:rFonts w:ascii="Times New Roman" w:hAnsi="Times New Roman" w:cs="Times New Roman"/>
          <w:sz w:val="28"/>
          <w:szCs w:val="28"/>
        </w:rPr>
      </w:pPr>
      <w:r w:rsidRPr="00B1269E">
        <w:rPr>
          <w:rFonts w:ascii="Times New Roman" w:hAnsi="Times New Roman" w:cs="Times New Roman"/>
          <w:sz w:val="28"/>
          <w:szCs w:val="28"/>
        </w:rPr>
        <w:t>организацию и проведение профориентационной работы с учащимися выпускных классов общеобразовательных школ в ходе проведения дней старшеклассника, дней открытых дверей, «круглых столов», информационных семинаров и встреч с участием представителей учреждений профессионального образования, работодателей, специалистов служб занятости населения и  выпускников образовательных учреждений.</w:t>
      </w:r>
    </w:p>
    <w:p w:rsidR="00CC0210" w:rsidRPr="00B1269E" w:rsidRDefault="00CC0210" w:rsidP="00B1269E">
      <w:pPr>
        <w:pStyle w:val="af3"/>
        <w:rPr>
          <w:rFonts w:ascii="Times New Roman" w:hAnsi="Times New Roman" w:cs="Times New Roman"/>
          <w:sz w:val="28"/>
          <w:szCs w:val="28"/>
        </w:rPr>
      </w:pPr>
      <w:r w:rsidRPr="00B1269E">
        <w:rPr>
          <w:rFonts w:ascii="Times New Roman" w:hAnsi="Times New Roman" w:cs="Times New Roman"/>
          <w:sz w:val="28"/>
          <w:szCs w:val="28"/>
        </w:rPr>
        <w:t xml:space="preserve">          Выпускники академии принимают активное участие в мероприятиях по трудоустройству, проводимых местными органами власти (республиканская,  городская «Ярмарка вакансий» -  март </w:t>
      </w:r>
      <w:smartTag w:uri="urn:schemas-microsoft-com:office:smarttags" w:element="metricconverter">
        <w:smartTagPr>
          <w:attr w:name="ProductID" w:val="2012 г"/>
        </w:smartTagPr>
        <w:r w:rsidRPr="00B1269E">
          <w:rPr>
            <w:rFonts w:ascii="Times New Roman" w:hAnsi="Times New Roman" w:cs="Times New Roman"/>
            <w:sz w:val="28"/>
            <w:szCs w:val="28"/>
          </w:rPr>
          <w:t>2012 г</w:t>
        </w:r>
      </w:smartTag>
      <w:r w:rsidRPr="00B1269E">
        <w:rPr>
          <w:rFonts w:ascii="Times New Roman" w:hAnsi="Times New Roman" w:cs="Times New Roman"/>
          <w:sz w:val="28"/>
          <w:szCs w:val="28"/>
        </w:rPr>
        <w:t xml:space="preserve">.; май  </w:t>
      </w:r>
      <w:smartTag w:uri="urn:schemas-microsoft-com:office:smarttags" w:element="metricconverter">
        <w:smartTagPr>
          <w:attr w:name="ProductID" w:val="2013 г"/>
        </w:smartTagPr>
        <w:r w:rsidRPr="00B1269E">
          <w:rPr>
            <w:rFonts w:ascii="Times New Roman" w:hAnsi="Times New Roman" w:cs="Times New Roman"/>
            <w:sz w:val="28"/>
            <w:szCs w:val="28"/>
          </w:rPr>
          <w:t>2013 г</w:t>
        </w:r>
      </w:smartTag>
      <w:r w:rsidRPr="00B1269E">
        <w:rPr>
          <w:rFonts w:ascii="Times New Roman" w:hAnsi="Times New Roman" w:cs="Times New Roman"/>
          <w:sz w:val="28"/>
          <w:szCs w:val="28"/>
        </w:rPr>
        <w:t xml:space="preserve">.) </w:t>
      </w:r>
    </w:p>
    <w:p w:rsidR="00CC0210" w:rsidRPr="00B1269E" w:rsidRDefault="00CC0210" w:rsidP="00B1269E">
      <w:pPr>
        <w:pStyle w:val="af3"/>
        <w:rPr>
          <w:rFonts w:ascii="Times New Roman" w:hAnsi="Times New Roman" w:cs="Times New Roman"/>
          <w:sz w:val="28"/>
          <w:szCs w:val="28"/>
        </w:rPr>
      </w:pPr>
      <w:r w:rsidRPr="00B1269E">
        <w:rPr>
          <w:rFonts w:ascii="Times New Roman" w:hAnsi="Times New Roman" w:cs="Times New Roman"/>
          <w:sz w:val="28"/>
          <w:szCs w:val="28"/>
        </w:rPr>
        <w:t xml:space="preserve">11 апреля </w:t>
      </w:r>
      <w:smartTag w:uri="urn:schemas-microsoft-com:office:smarttags" w:element="metricconverter">
        <w:smartTagPr>
          <w:attr w:name="ProductID" w:val="2013 г"/>
        </w:smartTagPr>
        <w:r w:rsidRPr="00B1269E">
          <w:rPr>
            <w:rFonts w:ascii="Times New Roman" w:hAnsi="Times New Roman" w:cs="Times New Roman"/>
            <w:sz w:val="28"/>
            <w:szCs w:val="28"/>
          </w:rPr>
          <w:t>2013 г</w:t>
        </w:r>
      </w:smartTag>
      <w:r w:rsidRPr="00B1269E">
        <w:rPr>
          <w:rFonts w:ascii="Times New Roman" w:hAnsi="Times New Roman" w:cs="Times New Roman"/>
          <w:sz w:val="28"/>
          <w:szCs w:val="28"/>
        </w:rPr>
        <w:t xml:space="preserve">. прошла традиционная ярмарка вакансий с участием  5 вузов РД и 15 лечебно-профилактических учреждений,  которую посетили около </w:t>
      </w:r>
      <w:r w:rsidRPr="00B1269E">
        <w:rPr>
          <w:rFonts w:ascii="Times New Roman" w:hAnsi="Times New Roman" w:cs="Times New Roman"/>
          <w:sz w:val="28"/>
          <w:szCs w:val="28"/>
        </w:rPr>
        <w:lastRenderedPageBreak/>
        <w:t>130 студентов и выпускников ДГМА.</w:t>
      </w:r>
    </w:p>
    <w:p w:rsidR="00CC0210" w:rsidRPr="00B1269E" w:rsidRDefault="00CC0210" w:rsidP="00B1269E">
      <w:pPr>
        <w:pStyle w:val="af3"/>
        <w:rPr>
          <w:rFonts w:ascii="Times New Roman" w:hAnsi="Times New Roman" w:cs="Times New Roman"/>
          <w:sz w:val="28"/>
          <w:szCs w:val="28"/>
        </w:rPr>
      </w:pPr>
      <w:r w:rsidRPr="00B1269E">
        <w:rPr>
          <w:rFonts w:ascii="Times New Roman" w:hAnsi="Times New Roman" w:cs="Times New Roman"/>
          <w:sz w:val="28"/>
          <w:szCs w:val="28"/>
        </w:rPr>
        <w:t>В сентябре сотрудники ЦСТВ ДГМА приняли участие в городской ярмарке вакансий для выпускников образовательных учреждений 2013 года. Количество студентов и выпускников, посетивших ярмарку, составило  около 100 человек.</w:t>
      </w:r>
    </w:p>
    <w:p w:rsidR="00155F7F" w:rsidRDefault="00FE31BC" w:rsidP="00FE31BC">
      <w:pPr>
        <w:pStyle w:val="af3"/>
        <w:rPr>
          <w:rFonts w:ascii="Times New Roman" w:hAnsi="Times New Roman" w:cs="Times New Roman"/>
          <w:sz w:val="28"/>
          <w:szCs w:val="28"/>
        </w:rPr>
      </w:pPr>
      <w:r>
        <w:rPr>
          <w:rFonts w:ascii="Times New Roman" w:hAnsi="Times New Roman" w:cs="Times New Roman"/>
          <w:sz w:val="28"/>
          <w:szCs w:val="28"/>
        </w:rPr>
        <w:t xml:space="preserve">           </w:t>
      </w:r>
      <w:r w:rsidR="00CC0210" w:rsidRPr="00B1269E">
        <w:rPr>
          <w:rFonts w:ascii="Times New Roman" w:hAnsi="Times New Roman" w:cs="Times New Roman"/>
          <w:sz w:val="28"/>
          <w:szCs w:val="28"/>
        </w:rPr>
        <w:t>В течение 2012-2013 учебного года  Центр содействия трудоустройству выпускников ДГМА принимал участие в работе ряда организационных мероприятий, проводимых разными медицинскими организациями и местными органами власти: республиканский молодежный фестиваль «Занятость», «Карьера» ( май 2012г.); рес</w:t>
      </w:r>
      <w:r w:rsidR="006031A0">
        <w:rPr>
          <w:rFonts w:ascii="Times New Roman" w:hAnsi="Times New Roman" w:cs="Times New Roman"/>
          <w:sz w:val="28"/>
          <w:szCs w:val="28"/>
        </w:rPr>
        <w:t>публиканская ярмарка вакансий (</w:t>
      </w:r>
      <w:r w:rsidR="00CC0210" w:rsidRPr="00B1269E">
        <w:rPr>
          <w:rFonts w:ascii="Times New Roman" w:hAnsi="Times New Roman" w:cs="Times New Roman"/>
          <w:sz w:val="28"/>
          <w:szCs w:val="28"/>
        </w:rPr>
        <w:t xml:space="preserve">февраль, </w:t>
      </w:r>
      <w:smartTag w:uri="urn:schemas-microsoft-com:office:smarttags" w:element="metricconverter">
        <w:smartTagPr>
          <w:attr w:name="ProductID" w:val="2013 г"/>
        </w:smartTagPr>
        <w:r w:rsidR="00CC0210" w:rsidRPr="00B1269E">
          <w:rPr>
            <w:rFonts w:ascii="Times New Roman" w:hAnsi="Times New Roman" w:cs="Times New Roman"/>
            <w:sz w:val="28"/>
            <w:szCs w:val="28"/>
          </w:rPr>
          <w:t>2013 г</w:t>
        </w:r>
      </w:smartTag>
      <w:r w:rsidR="00CC0210" w:rsidRPr="00B1269E">
        <w:rPr>
          <w:rFonts w:ascii="Times New Roman" w:hAnsi="Times New Roman" w:cs="Times New Roman"/>
          <w:sz w:val="28"/>
          <w:szCs w:val="28"/>
        </w:rPr>
        <w:t xml:space="preserve">.). </w:t>
      </w:r>
    </w:p>
    <w:p w:rsidR="00FE31BC" w:rsidRPr="00EC2AF6" w:rsidRDefault="00FE31BC" w:rsidP="00FE31BC">
      <w:pPr>
        <w:pStyle w:val="af3"/>
        <w:rPr>
          <w:b/>
          <w:sz w:val="24"/>
          <w:szCs w:val="24"/>
        </w:rPr>
      </w:pPr>
    </w:p>
    <w:p w:rsidR="00CC0210" w:rsidRPr="00CA5F7E" w:rsidRDefault="00CC0210" w:rsidP="00CA5F7E">
      <w:pPr>
        <w:spacing w:after="0"/>
        <w:jc w:val="center"/>
        <w:rPr>
          <w:rFonts w:ascii="Times New Roman" w:hAnsi="Times New Roman" w:cs="Times New Roman"/>
          <w:b/>
          <w:sz w:val="28"/>
          <w:szCs w:val="28"/>
        </w:rPr>
      </w:pPr>
      <w:r w:rsidRPr="00CA5F7E">
        <w:rPr>
          <w:rFonts w:ascii="Times New Roman" w:hAnsi="Times New Roman" w:cs="Times New Roman"/>
          <w:b/>
          <w:sz w:val="28"/>
          <w:szCs w:val="28"/>
        </w:rPr>
        <w:t xml:space="preserve">Работа со студентами и выпускниками проводится  </w:t>
      </w:r>
    </w:p>
    <w:p w:rsidR="00CC0210" w:rsidRPr="00CA5F7E" w:rsidRDefault="00CC0210" w:rsidP="00CA5F7E">
      <w:pPr>
        <w:spacing w:after="0"/>
        <w:jc w:val="center"/>
        <w:rPr>
          <w:rFonts w:ascii="Times New Roman" w:hAnsi="Times New Roman" w:cs="Times New Roman"/>
          <w:b/>
          <w:sz w:val="28"/>
          <w:szCs w:val="28"/>
        </w:rPr>
      </w:pPr>
      <w:r w:rsidRPr="00CA5F7E">
        <w:rPr>
          <w:rFonts w:ascii="Times New Roman" w:hAnsi="Times New Roman" w:cs="Times New Roman"/>
          <w:b/>
          <w:sz w:val="28"/>
          <w:szCs w:val="28"/>
        </w:rPr>
        <w:t>по следующим направлениям:</w:t>
      </w:r>
    </w:p>
    <w:p w:rsidR="00CC0210" w:rsidRPr="00CA5F7E" w:rsidRDefault="00CC0210" w:rsidP="00CA5F7E">
      <w:pPr>
        <w:spacing w:after="0"/>
        <w:jc w:val="both"/>
        <w:rPr>
          <w:rFonts w:ascii="Times New Roman" w:hAnsi="Times New Roman" w:cs="Times New Roman"/>
          <w:b/>
          <w:sz w:val="28"/>
          <w:szCs w:val="28"/>
        </w:rPr>
      </w:pPr>
    </w:p>
    <w:p w:rsidR="00CC0210" w:rsidRPr="00CA5F7E" w:rsidRDefault="00CC0210" w:rsidP="003E0208">
      <w:pPr>
        <w:pStyle w:val="af3"/>
        <w:numPr>
          <w:ilvl w:val="0"/>
          <w:numId w:val="24"/>
        </w:numPr>
        <w:rPr>
          <w:rFonts w:ascii="Times New Roman" w:hAnsi="Times New Roman" w:cs="Times New Roman"/>
          <w:sz w:val="28"/>
          <w:szCs w:val="28"/>
        </w:rPr>
      </w:pPr>
      <w:r w:rsidRPr="00CA5F7E">
        <w:rPr>
          <w:rFonts w:ascii="Times New Roman" w:hAnsi="Times New Roman" w:cs="Times New Roman"/>
          <w:sz w:val="28"/>
          <w:szCs w:val="28"/>
        </w:rPr>
        <w:t>информирование студентов и выпускников о состоянии и тенденциях на рынке труда с целью содействия их трудоустройству;</w:t>
      </w:r>
    </w:p>
    <w:p w:rsidR="00CC0210" w:rsidRPr="00CA5F7E" w:rsidRDefault="00CC0210" w:rsidP="003E0208">
      <w:pPr>
        <w:pStyle w:val="af3"/>
        <w:numPr>
          <w:ilvl w:val="0"/>
          <w:numId w:val="24"/>
        </w:numPr>
        <w:rPr>
          <w:rFonts w:ascii="Times New Roman" w:hAnsi="Times New Roman" w:cs="Times New Roman"/>
          <w:sz w:val="28"/>
          <w:szCs w:val="28"/>
        </w:rPr>
      </w:pPr>
      <w:r w:rsidRPr="00CA5F7E">
        <w:rPr>
          <w:rFonts w:ascii="Times New Roman" w:hAnsi="Times New Roman" w:cs="Times New Roman"/>
          <w:sz w:val="28"/>
          <w:szCs w:val="28"/>
        </w:rPr>
        <w:t>использование базы данных вакансий работодателей и резюме выпускников;</w:t>
      </w:r>
    </w:p>
    <w:p w:rsidR="00CC0210" w:rsidRPr="00CA5F7E" w:rsidRDefault="00CC0210" w:rsidP="003E0208">
      <w:pPr>
        <w:pStyle w:val="af3"/>
        <w:numPr>
          <w:ilvl w:val="0"/>
          <w:numId w:val="24"/>
        </w:numPr>
        <w:rPr>
          <w:rFonts w:ascii="Times New Roman" w:hAnsi="Times New Roman" w:cs="Times New Roman"/>
          <w:sz w:val="28"/>
          <w:szCs w:val="28"/>
        </w:rPr>
      </w:pPr>
      <w:r w:rsidRPr="00CA5F7E">
        <w:rPr>
          <w:rFonts w:ascii="Times New Roman" w:hAnsi="Times New Roman" w:cs="Times New Roman"/>
          <w:sz w:val="28"/>
          <w:szCs w:val="28"/>
        </w:rPr>
        <w:t>организация работы «Планирование карьеры» с целью получения информации и практических навыков из различных сфер деятельности, необходимых для эффективного трудоустройства;</w:t>
      </w:r>
    </w:p>
    <w:p w:rsidR="00CC0210" w:rsidRPr="00CA5F7E" w:rsidRDefault="00CC0210" w:rsidP="003E0208">
      <w:pPr>
        <w:pStyle w:val="af3"/>
        <w:numPr>
          <w:ilvl w:val="0"/>
          <w:numId w:val="24"/>
        </w:numPr>
        <w:rPr>
          <w:rFonts w:ascii="Times New Roman" w:hAnsi="Times New Roman" w:cs="Times New Roman"/>
          <w:sz w:val="28"/>
          <w:szCs w:val="28"/>
        </w:rPr>
      </w:pPr>
      <w:r w:rsidRPr="00CA5F7E">
        <w:rPr>
          <w:rFonts w:ascii="Times New Roman" w:hAnsi="Times New Roman" w:cs="Times New Roman"/>
          <w:sz w:val="28"/>
          <w:szCs w:val="28"/>
        </w:rPr>
        <w:t>проведение ярмарок вакансий и организация встреч с потенциальными работодателями;</w:t>
      </w:r>
    </w:p>
    <w:p w:rsidR="00CC0210" w:rsidRPr="00CA5F7E" w:rsidRDefault="00CC0210" w:rsidP="003E0208">
      <w:pPr>
        <w:pStyle w:val="af3"/>
        <w:numPr>
          <w:ilvl w:val="0"/>
          <w:numId w:val="24"/>
        </w:numPr>
        <w:rPr>
          <w:rFonts w:ascii="Times New Roman" w:hAnsi="Times New Roman" w:cs="Times New Roman"/>
          <w:sz w:val="28"/>
          <w:szCs w:val="28"/>
        </w:rPr>
      </w:pPr>
      <w:r w:rsidRPr="00CA5F7E">
        <w:rPr>
          <w:rFonts w:ascii="Times New Roman" w:hAnsi="Times New Roman" w:cs="Times New Roman"/>
          <w:sz w:val="28"/>
          <w:szCs w:val="28"/>
        </w:rPr>
        <w:t>разработка методических материалов по вопросам содействия трудоустройству (выпуск буклетов в помощь выпускнику и др.);</w:t>
      </w:r>
    </w:p>
    <w:p w:rsidR="00CA5F7E" w:rsidRDefault="00CC0210" w:rsidP="003E0208">
      <w:pPr>
        <w:pStyle w:val="af3"/>
        <w:numPr>
          <w:ilvl w:val="0"/>
          <w:numId w:val="24"/>
        </w:numPr>
        <w:rPr>
          <w:rFonts w:ascii="Times New Roman" w:hAnsi="Times New Roman" w:cs="Times New Roman"/>
          <w:sz w:val="28"/>
          <w:szCs w:val="28"/>
        </w:rPr>
      </w:pPr>
      <w:r w:rsidRPr="00CA5F7E">
        <w:rPr>
          <w:rFonts w:ascii="Times New Roman" w:hAnsi="Times New Roman" w:cs="Times New Roman"/>
          <w:sz w:val="28"/>
          <w:szCs w:val="28"/>
        </w:rPr>
        <w:t>предоставление студентам и выпускникам информации о спросе и предложении на рынке труда посредством взаимодействия с работодателями и местными органами власти.</w:t>
      </w:r>
    </w:p>
    <w:p w:rsidR="00CA5F7E" w:rsidRPr="00CA5F7E" w:rsidRDefault="00CA5F7E" w:rsidP="00CA5F7E">
      <w:pPr>
        <w:pStyle w:val="af3"/>
        <w:ind w:left="720"/>
        <w:rPr>
          <w:rFonts w:ascii="Times New Roman" w:hAnsi="Times New Roman" w:cs="Times New Roman"/>
          <w:sz w:val="28"/>
          <w:szCs w:val="28"/>
        </w:rPr>
      </w:pPr>
    </w:p>
    <w:p w:rsidR="00CC0210" w:rsidRPr="00CA5F7E" w:rsidRDefault="00CC0210" w:rsidP="00CA5F7E">
      <w:pPr>
        <w:pStyle w:val="af3"/>
        <w:rPr>
          <w:rFonts w:ascii="Times New Roman" w:hAnsi="Times New Roman" w:cs="Times New Roman"/>
          <w:b/>
          <w:sz w:val="28"/>
          <w:szCs w:val="28"/>
        </w:rPr>
      </w:pPr>
      <w:r w:rsidRPr="00CA5F7E">
        <w:rPr>
          <w:rFonts w:ascii="Times New Roman" w:hAnsi="Times New Roman" w:cs="Times New Roman"/>
          <w:b/>
          <w:sz w:val="28"/>
          <w:szCs w:val="28"/>
        </w:rPr>
        <w:t xml:space="preserve">          Консультационная работа со студентами, выпускниками по вопросам самопрезентации, профориентации и информирования о состоянии рынка труда </w:t>
      </w:r>
    </w:p>
    <w:p w:rsidR="00CC0210" w:rsidRPr="00CA5F7E" w:rsidRDefault="00CC0210" w:rsidP="00CA5F7E">
      <w:pPr>
        <w:pStyle w:val="af3"/>
        <w:rPr>
          <w:rFonts w:ascii="Times New Roman" w:hAnsi="Times New Roman" w:cs="Times New Roman"/>
          <w:sz w:val="28"/>
          <w:szCs w:val="28"/>
        </w:rPr>
      </w:pPr>
    </w:p>
    <w:p w:rsidR="00CC0210" w:rsidRPr="00CA5F7E" w:rsidRDefault="00CA5F7E" w:rsidP="00CA5F7E">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CA5F7E">
        <w:rPr>
          <w:rFonts w:ascii="Times New Roman" w:hAnsi="Times New Roman" w:cs="Times New Roman"/>
          <w:sz w:val="28"/>
          <w:szCs w:val="28"/>
        </w:rPr>
        <w:t xml:space="preserve">Важным направлением работы ЦСТВ является организация и проведение консультаций студентов старших курсов, выпускников. Каждому студенту, обратившемуся в Центр за помощью, подробно разъясняется, с чего нужно начинать поиск работы, как правильно написать резюме, как подготовиться и как себя вести во время собеседования, что такое контрактная форма подготовки специалистов, трудовой договор и какие обязательные разделы он должен содержать.  </w:t>
      </w:r>
    </w:p>
    <w:p w:rsidR="00CC0210" w:rsidRPr="00714B6F" w:rsidRDefault="00CC0210" w:rsidP="00714B6F">
      <w:pPr>
        <w:pStyle w:val="af3"/>
        <w:rPr>
          <w:rFonts w:ascii="Times New Roman" w:hAnsi="Times New Roman" w:cs="Times New Roman"/>
          <w:sz w:val="28"/>
          <w:szCs w:val="28"/>
        </w:rPr>
      </w:pPr>
      <w:r w:rsidRPr="00714B6F">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Pr="00714B6F">
        <w:rPr>
          <w:rFonts w:ascii="Times New Roman" w:hAnsi="Times New Roman" w:cs="Times New Roman"/>
          <w:sz w:val="28"/>
          <w:szCs w:val="28"/>
        </w:rPr>
        <w:t>Другими  направлениями  являются:</w:t>
      </w:r>
    </w:p>
    <w:p w:rsidR="00CC0210" w:rsidRPr="00714B6F" w:rsidRDefault="00CC0210" w:rsidP="003E0208">
      <w:pPr>
        <w:pStyle w:val="af3"/>
        <w:numPr>
          <w:ilvl w:val="0"/>
          <w:numId w:val="25"/>
        </w:numPr>
        <w:rPr>
          <w:rFonts w:ascii="Times New Roman" w:hAnsi="Times New Roman" w:cs="Times New Roman"/>
          <w:sz w:val="28"/>
          <w:szCs w:val="28"/>
        </w:rPr>
      </w:pPr>
      <w:r w:rsidRPr="00714B6F">
        <w:rPr>
          <w:rFonts w:ascii="Times New Roman" w:hAnsi="Times New Roman" w:cs="Times New Roman"/>
          <w:sz w:val="28"/>
          <w:szCs w:val="28"/>
        </w:rPr>
        <w:t xml:space="preserve">профессиональная ориентация –  поиск и определение сфер профессиональной деятельности, которые отвечают интересам </w:t>
      </w:r>
      <w:r w:rsidRPr="00714B6F">
        <w:rPr>
          <w:rFonts w:ascii="Times New Roman" w:hAnsi="Times New Roman" w:cs="Times New Roman"/>
          <w:sz w:val="28"/>
          <w:szCs w:val="28"/>
        </w:rPr>
        <w:lastRenderedPageBreak/>
        <w:t>студенческой молодежи;</w:t>
      </w:r>
    </w:p>
    <w:p w:rsidR="00CC0210" w:rsidRPr="00714B6F" w:rsidRDefault="00CC0210" w:rsidP="003E0208">
      <w:pPr>
        <w:pStyle w:val="af3"/>
        <w:numPr>
          <w:ilvl w:val="0"/>
          <w:numId w:val="25"/>
        </w:numPr>
        <w:rPr>
          <w:rFonts w:ascii="Times New Roman" w:hAnsi="Times New Roman" w:cs="Times New Roman"/>
          <w:sz w:val="28"/>
          <w:szCs w:val="28"/>
        </w:rPr>
      </w:pPr>
      <w:r w:rsidRPr="00714B6F">
        <w:rPr>
          <w:rFonts w:ascii="Times New Roman" w:hAnsi="Times New Roman" w:cs="Times New Roman"/>
          <w:sz w:val="28"/>
          <w:szCs w:val="28"/>
        </w:rPr>
        <w:t xml:space="preserve">диагностика профессионально важных качеств – определение степени выраженности качеств личности, необходимых для конкретной  профессии; </w:t>
      </w:r>
    </w:p>
    <w:p w:rsidR="00CC0210" w:rsidRPr="00714B6F" w:rsidRDefault="00CC0210" w:rsidP="003E0208">
      <w:pPr>
        <w:pStyle w:val="af3"/>
        <w:numPr>
          <w:ilvl w:val="0"/>
          <w:numId w:val="25"/>
        </w:numPr>
        <w:rPr>
          <w:rFonts w:ascii="Times New Roman" w:hAnsi="Times New Roman" w:cs="Times New Roman"/>
          <w:sz w:val="28"/>
          <w:szCs w:val="28"/>
        </w:rPr>
      </w:pPr>
      <w:r w:rsidRPr="00714B6F">
        <w:rPr>
          <w:rFonts w:ascii="Times New Roman" w:hAnsi="Times New Roman" w:cs="Times New Roman"/>
          <w:sz w:val="28"/>
          <w:szCs w:val="28"/>
        </w:rPr>
        <w:t xml:space="preserve">написание резюме – помощь в составлении резюме в соответствии с современными требованиями; </w:t>
      </w:r>
    </w:p>
    <w:p w:rsidR="00CC0210" w:rsidRPr="00714B6F" w:rsidRDefault="00CC0210" w:rsidP="003E0208">
      <w:pPr>
        <w:pStyle w:val="af3"/>
        <w:numPr>
          <w:ilvl w:val="0"/>
          <w:numId w:val="25"/>
        </w:numPr>
        <w:rPr>
          <w:rFonts w:ascii="Times New Roman" w:hAnsi="Times New Roman" w:cs="Times New Roman"/>
          <w:sz w:val="28"/>
          <w:szCs w:val="28"/>
        </w:rPr>
      </w:pPr>
      <w:r w:rsidRPr="00714B6F">
        <w:rPr>
          <w:rFonts w:ascii="Times New Roman" w:hAnsi="Times New Roman" w:cs="Times New Roman"/>
          <w:sz w:val="28"/>
          <w:szCs w:val="28"/>
        </w:rPr>
        <w:t>организация  работы по сбору, обобщению, анализу информации о состоянии и тенденциях рынка труда, о требованиях предъявляемых к соискателю;</w:t>
      </w:r>
    </w:p>
    <w:p w:rsidR="00714B6F" w:rsidRDefault="00CC0210" w:rsidP="003E0208">
      <w:pPr>
        <w:pStyle w:val="af3"/>
        <w:numPr>
          <w:ilvl w:val="0"/>
          <w:numId w:val="25"/>
        </w:numPr>
        <w:rPr>
          <w:rFonts w:ascii="Times New Roman" w:hAnsi="Times New Roman" w:cs="Times New Roman"/>
          <w:sz w:val="28"/>
          <w:szCs w:val="28"/>
        </w:rPr>
      </w:pPr>
      <w:r w:rsidRPr="00714B6F">
        <w:rPr>
          <w:rFonts w:ascii="Times New Roman" w:hAnsi="Times New Roman" w:cs="Times New Roman"/>
          <w:sz w:val="28"/>
          <w:szCs w:val="28"/>
        </w:rPr>
        <w:t xml:space="preserve">в феврале-марте </w:t>
      </w:r>
      <w:smartTag w:uri="urn:schemas-microsoft-com:office:smarttags" w:element="metricconverter">
        <w:smartTagPr>
          <w:attr w:name="ProductID" w:val="2013 г"/>
        </w:smartTagPr>
        <w:r w:rsidRPr="00714B6F">
          <w:rPr>
            <w:rFonts w:ascii="Times New Roman" w:hAnsi="Times New Roman" w:cs="Times New Roman"/>
            <w:sz w:val="28"/>
            <w:szCs w:val="28"/>
          </w:rPr>
          <w:t>2013 г</w:t>
        </w:r>
      </w:smartTag>
      <w:r w:rsidRPr="00714B6F">
        <w:rPr>
          <w:rFonts w:ascii="Times New Roman" w:hAnsi="Times New Roman" w:cs="Times New Roman"/>
          <w:sz w:val="28"/>
          <w:szCs w:val="28"/>
        </w:rPr>
        <w:t>. были проведены традиционные «Дни карьеры-</w:t>
      </w:r>
      <w:smartTag w:uri="urn:schemas-microsoft-com:office:smarttags" w:element="metricconverter">
        <w:smartTagPr>
          <w:attr w:name="ProductID" w:val="2013 г"/>
        </w:smartTagPr>
        <w:r w:rsidRPr="00714B6F">
          <w:rPr>
            <w:rFonts w:ascii="Times New Roman" w:hAnsi="Times New Roman" w:cs="Times New Roman"/>
            <w:sz w:val="28"/>
            <w:szCs w:val="28"/>
          </w:rPr>
          <w:t>2013 г</w:t>
        </w:r>
      </w:smartTag>
      <w:r w:rsidRPr="00714B6F">
        <w:rPr>
          <w:rFonts w:ascii="Times New Roman" w:hAnsi="Times New Roman" w:cs="Times New Roman"/>
          <w:sz w:val="28"/>
          <w:szCs w:val="28"/>
        </w:rPr>
        <w:t xml:space="preserve">.».  </w:t>
      </w:r>
    </w:p>
    <w:p w:rsidR="00CC0210" w:rsidRPr="00714B6F" w:rsidRDefault="00CC0210" w:rsidP="00714B6F">
      <w:pPr>
        <w:pStyle w:val="af3"/>
        <w:ind w:left="720"/>
        <w:rPr>
          <w:rFonts w:ascii="Times New Roman" w:hAnsi="Times New Roman" w:cs="Times New Roman"/>
          <w:sz w:val="28"/>
          <w:szCs w:val="28"/>
        </w:rPr>
      </w:pPr>
      <w:r w:rsidRPr="00714B6F">
        <w:rPr>
          <w:rFonts w:ascii="Times New Roman" w:hAnsi="Times New Roman" w:cs="Times New Roman"/>
          <w:sz w:val="28"/>
          <w:szCs w:val="28"/>
        </w:rPr>
        <w:t xml:space="preserve">В ходе мероприятий состоялось  7 встреч со студентами 5-6 курсов. Им были предложены  врачебные вакансии в различных  ЛПУ Дагестана и в регионах  России. </w:t>
      </w:r>
    </w:p>
    <w:p w:rsidR="00155F7F" w:rsidRDefault="00155F7F" w:rsidP="00714B6F">
      <w:pPr>
        <w:pStyle w:val="af3"/>
        <w:jc w:val="center"/>
        <w:rPr>
          <w:rFonts w:ascii="Times New Roman" w:hAnsi="Times New Roman" w:cs="Times New Roman"/>
          <w:b/>
          <w:sz w:val="28"/>
          <w:szCs w:val="28"/>
        </w:rPr>
      </w:pPr>
    </w:p>
    <w:p w:rsidR="00CC0210" w:rsidRDefault="00CC0210" w:rsidP="00155F7F">
      <w:pPr>
        <w:pStyle w:val="af3"/>
        <w:jc w:val="center"/>
        <w:rPr>
          <w:rFonts w:ascii="Times New Roman" w:hAnsi="Times New Roman" w:cs="Times New Roman"/>
          <w:b/>
          <w:sz w:val="28"/>
          <w:szCs w:val="28"/>
        </w:rPr>
      </w:pPr>
      <w:r w:rsidRPr="00714B6F">
        <w:rPr>
          <w:rFonts w:ascii="Times New Roman" w:hAnsi="Times New Roman" w:cs="Times New Roman"/>
          <w:b/>
          <w:sz w:val="28"/>
          <w:szCs w:val="28"/>
        </w:rPr>
        <w:t>Сотрудничество с медицинскими организациями, выступающими в качестве работодателей для студентов и выпускников</w:t>
      </w:r>
    </w:p>
    <w:p w:rsidR="00155F7F" w:rsidRPr="00EC2AF6" w:rsidRDefault="00155F7F" w:rsidP="00155F7F">
      <w:pPr>
        <w:pStyle w:val="af3"/>
        <w:jc w:val="center"/>
        <w:rPr>
          <w:b/>
          <w:sz w:val="24"/>
          <w:szCs w:val="24"/>
        </w:rPr>
      </w:pP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155F7F">
        <w:rPr>
          <w:rFonts w:ascii="Times New Roman" w:hAnsi="Times New Roman" w:cs="Times New Roman"/>
          <w:sz w:val="28"/>
          <w:szCs w:val="28"/>
        </w:rPr>
        <w:t xml:space="preserve">     </w:t>
      </w:r>
      <w:r w:rsidR="00CC0210" w:rsidRPr="00714B6F">
        <w:rPr>
          <w:rFonts w:ascii="Times New Roman" w:hAnsi="Times New Roman" w:cs="Times New Roman"/>
          <w:sz w:val="28"/>
          <w:szCs w:val="28"/>
        </w:rPr>
        <w:t xml:space="preserve">Одним из важных направлений деятельности Центра является систематическая работа с органами и учреждениями здравоохранения, в частности изучение мнения их по качеству подготовки специалистов. </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00CC0210" w:rsidRPr="00714B6F">
        <w:rPr>
          <w:rFonts w:ascii="Times New Roman" w:hAnsi="Times New Roman" w:cs="Times New Roman"/>
          <w:sz w:val="28"/>
          <w:szCs w:val="28"/>
        </w:rPr>
        <w:t>Сотрудничество с медицинскими организациями и администрациями  городов и районов является одним из приоритетных направлений деятельности Центра трудоустройства. Заключены договоры о сотрудничестве с министерствами и департаментами Липецкой, Пензенской, Орловской, Тульской  областей, Ставропольского края. В 2012-2013 гг. заключены договоры с  медицинскими организациями Республики Дагестан (среди них города – Махачкала, Буйнакск, Дербент, Хасавюрт) и с  главными врачами центральных районных больниц (Бабаюртовской, Кизилюртовской, Магарамкентской и Хасавюртовской). В рамках договоров осуществляется работа по подготовке и трудоустройству выпускников ДГМА.</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210" w:rsidRPr="00714B6F">
        <w:rPr>
          <w:rFonts w:ascii="Times New Roman" w:hAnsi="Times New Roman" w:cs="Times New Roman"/>
          <w:sz w:val="28"/>
          <w:szCs w:val="28"/>
        </w:rPr>
        <w:t>Кроме того, с работодателями проводятся следующие совместные мероприятия:</w:t>
      </w:r>
    </w:p>
    <w:p w:rsidR="00CC0210" w:rsidRPr="00714B6F" w:rsidRDefault="00CC0210" w:rsidP="00714B6F">
      <w:pPr>
        <w:pStyle w:val="af3"/>
        <w:rPr>
          <w:rFonts w:ascii="Times New Roman" w:hAnsi="Times New Roman" w:cs="Times New Roman"/>
          <w:sz w:val="28"/>
          <w:szCs w:val="28"/>
        </w:rPr>
      </w:pPr>
      <w:r w:rsidRPr="00714B6F">
        <w:rPr>
          <w:rFonts w:ascii="Times New Roman" w:hAnsi="Times New Roman" w:cs="Times New Roman"/>
          <w:sz w:val="28"/>
          <w:szCs w:val="28"/>
        </w:rPr>
        <w:t xml:space="preserve">     </w:t>
      </w:r>
      <w:r w:rsidR="00714B6F">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Pr="00714B6F">
        <w:rPr>
          <w:rFonts w:ascii="Times New Roman" w:hAnsi="Times New Roman" w:cs="Times New Roman"/>
          <w:sz w:val="28"/>
          <w:szCs w:val="28"/>
        </w:rPr>
        <w:t>- привлечение работодателей к участию в научно-практических конференциях студентов, выпускников;</w:t>
      </w:r>
    </w:p>
    <w:p w:rsidR="00CC0210" w:rsidRPr="00714B6F" w:rsidRDefault="00CC0210" w:rsidP="00714B6F">
      <w:pPr>
        <w:pStyle w:val="af3"/>
        <w:rPr>
          <w:rFonts w:ascii="Times New Roman" w:hAnsi="Times New Roman" w:cs="Times New Roman"/>
          <w:sz w:val="28"/>
          <w:szCs w:val="28"/>
        </w:rPr>
      </w:pPr>
      <w:r w:rsidRPr="00714B6F">
        <w:rPr>
          <w:rFonts w:ascii="Times New Roman" w:hAnsi="Times New Roman" w:cs="Times New Roman"/>
          <w:sz w:val="28"/>
          <w:szCs w:val="28"/>
        </w:rPr>
        <w:t xml:space="preserve">    </w:t>
      </w:r>
      <w:r w:rsidR="00714B6F">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Pr="00714B6F">
        <w:rPr>
          <w:rFonts w:ascii="Times New Roman" w:hAnsi="Times New Roman" w:cs="Times New Roman"/>
          <w:sz w:val="28"/>
          <w:szCs w:val="28"/>
        </w:rPr>
        <w:t xml:space="preserve"> - проведение совещаний и семинаров с работодателями о качестве подготовки специалистов;</w:t>
      </w:r>
    </w:p>
    <w:p w:rsidR="00CC0210"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00CC0210" w:rsidRPr="00714B6F">
        <w:rPr>
          <w:rFonts w:ascii="Times New Roman" w:hAnsi="Times New Roman" w:cs="Times New Roman"/>
          <w:sz w:val="28"/>
          <w:szCs w:val="28"/>
        </w:rPr>
        <w:t>- привлечение работодателей к итоговой государственной аттестации выпускников, вручению дипломов выпускникам.</w:t>
      </w:r>
    </w:p>
    <w:p w:rsidR="00714B6F" w:rsidRPr="00714B6F" w:rsidRDefault="00714B6F" w:rsidP="00714B6F">
      <w:pPr>
        <w:pStyle w:val="af3"/>
        <w:rPr>
          <w:rFonts w:ascii="Times New Roman" w:hAnsi="Times New Roman" w:cs="Times New Roman"/>
          <w:sz w:val="28"/>
          <w:szCs w:val="28"/>
        </w:rPr>
      </w:pPr>
    </w:p>
    <w:p w:rsidR="00CC0210" w:rsidRPr="00714B6F" w:rsidRDefault="00CC0210" w:rsidP="00714B6F">
      <w:pPr>
        <w:pStyle w:val="af3"/>
        <w:jc w:val="center"/>
        <w:rPr>
          <w:rFonts w:ascii="Times New Roman" w:hAnsi="Times New Roman" w:cs="Times New Roman"/>
          <w:b/>
          <w:sz w:val="28"/>
          <w:szCs w:val="28"/>
        </w:rPr>
      </w:pPr>
      <w:r w:rsidRPr="00714B6F">
        <w:rPr>
          <w:rFonts w:ascii="Times New Roman" w:hAnsi="Times New Roman" w:cs="Times New Roman"/>
          <w:b/>
          <w:sz w:val="28"/>
          <w:szCs w:val="28"/>
        </w:rPr>
        <w:t>Информирование студентов и выпускников о состоянии</w:t>
      </w:r>
    </w:p>
    <w:p w:rsidR="00CC0210" w:rsidRPr="00714B6F" w:rsidRDefault="00CC0210" w:rsidP="00714B6F">
      <w:pPr>
        <w:pStyle w:val="af3"/>
        <w:jc w:val="center"/>
        <w:rPr>
          <w:rFonts w:ascii="Times New Roman" w:hAnsi="Times New Roman" w:cs="Times New Roman"/>
          <w:b/>
          <w:sz w:val="28"/>
          <w:szCs w:val="28"/>
        </w:rPr>
      </w:pPr>
      <w:r w:rsidRPr="00714B6F">
        <w:rPr>
          <w:rFonts w:ascii="Times New Roman" w:hAnsi="Times New Roman" w:cs="Times New Roman"/>
          <w:b/>
          <w:sz w:val="28"/>
          <w:szCs w:val="28"/>
        </w:rPr>
        <w:t>и тенденции   рынка труда с целью содействия их трудоустройству</w:t>
      </w:r>
    </w:p>
    <w:p w:rsidR="00CC0210" w:rsidRPr="00714B6F" w:rsidRDefault="00CC0210" w:rsidP="00714B6F">
      <w:pPr>
        <w:pStyle w:val="af3"/>
        <w:rPr>
          <w:rFonts w:ascii="Times New Roman" w:hAnsi="Times New Roman" w:cs="Times New Roman"/>
          <w:sz w:val="28"/>
          <w:szCs w:val="28"/>
        </w:rPr>
      </w:pP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00CC0210" w:rsidRPr="00714B6F">
        <w:rPr>
          <w:rFonts w:ascii="Times New Roman" w:hAnsi="Times New Roman" w:cs="Times New Roman"/>
          <w:sz w:val="28"/>
          <w:szCs w:val="28"/>
        </w:rPr>
        <w:t xml:space="preserve">На сайте ДГМА открыта страница о Центре содействия </w:t>
      </w:r>
      <w:r w:rsidR="00CC0210" w:rsidRPr="00714B6F">
        <w:rPr>
          <w:rFonts w:ascii="Times New Roman" w:hAnsi="Times New Roman" w:cs="Times New Roman"/>
          <w:sz w:val="28"/>
          <w:szCs w:val="28"/>
        </w:rPr>
        <w:lastRenderedPageBreak/>
        <w:t>трудоустройству выпускников, где ведется работа по размещению информационной базы данных о выпускниках и свободных вакансиях врачей.</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00CC0210" w:rsidRPr="00714B6F">
        <w:rPr>
          <w:rFonts w:ascii="Times New Roman" w:hAnsi="Times New Roman" w:cs="Times New Roman"/>
          <w:sz w:val="28"/>
          <w:szCs w:val="28"/>
        </w:rPr>
        <w:t>Информационная деятельность проводится в следующих направлениях:</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поиск, сбор и предоставление выпускникам информации о состоянии и перспективах развития рынка труда;</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 xml:space="preserve">отчет по итогам года деятельности Центра перед Ученым советом академии; </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обмен информацией, мониторинг вакансий ЛПУ и  востребованности выпускников;</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обмен информацией о вакансиях и резюме осуществляется ежемесячно по электронной почте и через сайт ЦСТВ;</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информирование студентов и выпускников о вакансиях работодателей с помощью распространения информации о вакансиях и проектах</w:t>
      </w:r>
      <w:r w:rsidR="00714B6F">
        <w:rPr>
          <w:rFonts w:ascii="Times New Roman" w:hAnsi="Times New Roman" w:cs="Times New Roman"/>
          <w:sz w:val="28"/>
          <w:szCs w:val="28"/>
        </w:rPr>
        <w:t xml:space="preserve"> </w:t>
      </w:r>
      <w:r w:rsidRPr="00714B6F">
        <w:rPr>
          <w:rFonts w:ascii="Times New Roman" w:hAnsi="Times New Roman" w:cs="Times New Roman"/>
          <w:sz w:val="28"/>
          <w:szCs w:val="28"/>
        </w:rPr>
        <w:t xml:space="preserve">организаций на информационных стендах ДГМА и ЦСТВ; </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размещение данных  по трудоустройству выпускников в средствах массовой информации республики;</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взаимодействие и обмен информацией с Минздравом Республики Дагестан и Федеральной службой по труду и занятости населения Республики Дагестан;</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проведение круглых столов, посвященных  состоянию современного рынка труда, совместно с представителями службы занятости населения и комитетом молодежной политики республики;</w:t>
      </w:r>
    </w:p>
    <w:p w:rsidR="00CC0210" w:rsidRPr="00714B6F" w:rsidRDefault="00CC0210" w:rsidP="003E0208">
      <w:pPr>
        <w:pStyle w:val="af3"/>
        <w:numPr>
          <w:ilvl w:val="0"/>
          <w:numId w:val="26"/>
        </w:numPr>
        <w:rPr>
          <w:rFonts w:ascii="Times New Roman" w:hAnsi="Times New Roman" w:cs="Times New Roman"/>
          <w:sz w:val="28"/>
          <w:szCs w:val="28"/>
        </w:rPr>
      </w:pPr>
      <w:r w:rsidRPr="00714B6F">
        <w:rPr>
          <w:rFonts w:ascii="Times New Roman" w:hAnsi="Times New Roman" w:cs="Times New Roman"/>
          <w:sz w:val="28"/>
          <w:szCs w:val="28"/>
        </w:rPr>
        <w:t xml:space="preserve">проведение совместных совещаний с региональным центром содействия трудоустройству выпускников и городским центром занятости населения. </w:t>
      </w:r>
    </w:p>
    <w:p w:rsidR="00CC0210" w:rsidRDefault="00714B6F" w:rsidP="00636741">
      <w:pPr>
        <w:pStyle w:val="af3"/>
        <w:rPr>
          <w:rFonts w:ascii="Times New Roman" w:hAnsi="Times New Roman" w:cs="Times New Roman"/>
          <w:sz w:val="28"/>
          <w:szCs w:val="28"/>
        </w:rPr>
      </w:pPr>
      <w:r>
        <w:rPr>
          <w:rFonts w:ascii="Times New Roman" w:hAnsi="Times New Roman" w:cs="Times New Roman"/>
          <w:sz w:val="28"/>
          <w:szCs w:val="28"/>
        </w:rPr>
        <w:t xml:space="preserve">       </w:t>
      </w:r>
      <w:r w:rsidR="00636741">
        <w:rPr>
          <w:rFonts w:ascii="Times New Roman" w:hAnsi="Times New Roman" w:cs="Times New Roman"/>
          <w:sz w:val="28"/>
          <w:szCs w:val="28"/>
        </w:rPr>
        <w:t xml:space="preserve">    </w:t>
      </w:r>
      <w:r w:rsidR="00CC0210" w:rsidRPr="00714B6F">
        <w:rPr>
          <w:rFonts w:ascii="Times New Roman" w:hAnsi="Times New Roman" w:cs="Times New Roman"/>
          <w:sz w:val="28"/>
          <w:szCs w:val="28"/>
        </w:rPr>
        <w:t>Центр содействия трудоустройству выпускников проводит консультации со студентами, выпускниками, в том числе индивидуальные, направленные на содействие трудоустройству; организует работу по сбору, обобщению, анализу информации о состоянии и тенденциях рынка труда, о требованиях, предъявляемых к соискателю.</w:t>
      </w:r>
    </w:p>
    <w:p w:rsidR="00636741" w:rsidRPr="00EC2AF6" w:rsidRDefault="00636741" w:rsidP="00636741">
      <w:pPr>
        <w:pStyle w:val="af3"/>
        <w:rPr>
          <w:sz w:val="24"/>
          <w:szCs w:val="24"/>
        </w:rPr>
      </w:pPr>
    </w:p>
    <w:p w:rsidR="00CC0210" w:rsidRDefault="00CC0210" w:rsidP="00714B6F">
      <w:pPr>
        <w:pStyle w:val="af3"/>
        <w:jc w:val="center"/>
        <w:rPr>
          <w:rFonts w:ascii="Times New Roman" w:hAnsi="Times New Roman" w:cs="Times New Roman"/>
          <w:b/>
          <w:sz w:val="28"/>
          <w:szCs w:val="28"/>
        </w:rPr>
      </w:pPr>
      <w:r w:rsidRPr="00714B6F">
        <w:rPr>
          <w:rFonts w:ascii="Times New Roman" w:hAnsi="Times New Roman" w:cs="Times New Roman"/>
          <w:b/>
          <w:sz w:val="28"/>
          <w:szCs w:val="28"/>
        </w:rPr>
        <w:t>3.</w:t>
      </w:r>
      <w:r w:rsidR="00636741">
        <w:rPr>
          <w:rFonts w:ascii="Times New Roman" w:hAnsi="Times New Roman" w:cs="Times New Roman"/>
          <w:b/>
          <w:sz w:val="28"/>
          <w:szCs w:val="28"/>
        </w:rPr>
        <w:t>2</w:t>
      </w:r>
      <w:r w:rsidRPr="00714B6F">
        <w:rPr>
          <w:rFonts w:ascii="Times New Roman" w:hAnsi="Times New Roman" w:cs="Times New Roman"/>
          <w:b/>
          <w:sz w:val="28"/>
          <w:szCs w:val="28"/>
        </w:rPr>
        <w:t>.1</w:t>
      </w:r>
      <w:r w:rsidR="00636741">
        <w:rPr>
          <w:rFonts w:ascii="Times New Roman" w:hAnsi="Times New Roman" w:cs="Times New Roman"/>
          <w:b/>
          <w:sz w:val="28"/>
          <w:szCs w:val="28"/>
        </w:rPr>
        <w:t>1</w:t>
      </w:r>
      <w:r w:rsidRPr="00714B6F">
        <w:rPr>
          <w:rFonts w:ascii="Times New Roman" w:hAnsi="Times New Roman" w:cs="Times New Roman"/>
          <w:b/>
          <w:sz w:val="28"/>
          <w:szCs w:val="28"/>
        </w:rPr>
        <w:t xml:space="preserve">. </w:t>
      </w:r>
      <w:r w:rsidR="00636741">
        <w:rPr>
          <w:rFonts w:ascii="Times New Roman" w:hAnsi="Times New Roman" w:cs="Times New Roman"/>
          <w:b/>
          <w:sz w:val="28"/>
          <w:szCs w:val="28"/>
        </w:rPr>
        <w:t>Отзывы потребителей</w:t>
      </w:r>
    </w:p>
    <w:p w:rsidR="00714B6F" w:rsidRPr="00714B6F" w:rsidRDefault="00714B6F" w:rsidP="00714B6F">
      <w:pPr>
        <w:pStyle w:val="af3"/>
        <w:jc w:val="center"/>
        <w:rPr>
          <w:rFonts w:ascii="Times New Roman" w:hAnsi="Times New Roman" w:cs="Times New Roman"/>
          <w:b/>
          <w:sz w:val="28"/>
          <w:szCs w:val="28"/>
        </w:rPr>
      </w:pP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С целью оценки удовлетворенности работодателей качеством подготовки специалистов, окончивших ДГМА, академией проводятся: ежегодный анализ трудоустройства выпускников по всем специальностям; анализ потребностей лечебно-профилактических учреждений в специалистах; анализ данных служб занятости; анкетирование работодателей; мониторинг качества подготовки специалистов.</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 xml:space="preserve">Качество процесса трудоустройства оценивается по нескольким показателям: процент трудоустроенных студентов по специальностям; процент выпускников, состоящих на учете в центре занятости населения; </w:t>
      </w:r>
      <w:r w:rsidR="00CC0210" w:rsidRPr="00714B6F">
        <w:rPr>
          <w:rFonts w:ascii="Times New Roman" w:hAnsi="Times New Roman" w:cs="Times New Roman"/>
          <w:sz w:val="28"/>
          <w:szCs w:val="28"/>
        </w:rPr>
        <w:lastRenderedPageBreak/>
        <w:t>количество договорных отношений с работодателями, удовлетворенность работодателей качеством подготовки специалистов.</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210" w:rsidRPr="00714B6F">
        <w:rPr>
          <w:rFonts w:ascii="Times New Roman" w:hAnsi="Times New Roman" w:cs="Times New Roman"/>
          <w:sz w:val="28"/>
          <w:szCs w:val="28"/>
        </w:rPr>
        <w:t>В академии ведется определенная работа по анализу отзывов потребителей на качество подготовки выпускников. Основная информация концентрируется в центре трудоустройства. Здесь осуществляется сбор и обобщение отзывов.</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 xml:space="preserve">Нами в </w:t>
      </w:r>
      <w:smartTag w:uri="urn:schemas-microsoft-com:office:smarttags" w:element="metricconverter">
        <w:smartTagPr>
          <w:attr w:name="ProductID" w:val="2012 г"/>
        </w:smartTagPr>
        <w:r w:rsidR="00CC0210" w:rsidRPr="00714B6F">
          <w:rPr>
            <w:rFonts w:ascii="Times New Roman" w:hAnsi="Times New Roman" w:cs="Times New Roman"/>
            <w:sz w:val="28"/>
            <w:szCs w:val="28"/>
          </w:rPr>
          <w:t>2012 г</w:t>
        </w:r>
      </w:smartTag>
      <w:r w:rsidR="00CC0210" w:rsidRPr="00714B6F">
        <w:rPr>
          <w:rFonts w:ascii="Times New Roman" w:hAnsi="Times New Roman" w:cs="Times New Roman"/>
          <w:sz w:val="28"/>
          <w:szCs w:val="28"/>
        </w:rPr>
        <w:t>. методом анкетирования изучено мнение руководителей органов и учреждений здравоохранения (167 человек) республики о качестве подготовки специалистов в Дагестанской медицинской академии. Получены следующие ответы: более половины (59,4%) работодателей оценили качество подготовки выпускников – на хорошо; 37,6 – на удовлетворительно и лишь – 2,9% - неудовлетворительно.</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Отзывы руководителей учреждений здравоохранения положительные, отмечается хорошее владение теоретическими знаниями, а также практическими навыками. Подавляющее число выпускников подготовлено на достаточном уровне к самостоятельной профессиональной деятельности.</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Нами методом анкетирования изучены современные требования органов и учреждений здравоохранения к профессиональным качествам выпускников. В опросе принимали участие 215 организаторов здравоохранения. На вопрос: «Какими качественными характеристиками, на Ваш взгляд должен обладать молодой специалист для успешного трудоустройства», получены следующие ответы: на первом месте, по мнению работодателей, стоят личностные компетенции и деловые качества выпускника (76,0 на 100 опрошенных), на втором – уровень качества образования (71,5), на третьем – наличие профессионального опыта (38,4), на четвертом – соответствие молодого специалиста корпоративной культуре медицинского учреждения (34,1), на пятом месте – знание специфики лечебного учреждения (29,5), на шестом месте стоит готовность переквалифицироваться (17,7 на 100 опрошенных).</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 xml:space="preserve">Основной метод получения информации об удовлетворенности качеством подготовки – анкетирование. В качестве респондентов выступают как главные врачи лечебно-профилактических учреждений, которые оценивают уровень профессиональной подготовки выпускников в целом, так и заведующие отделениями, которые являются непосредственными  руководителями выпускников. В 2012г. были разосланы письма руководителям ЛПУ городов и районов Республики Дагестан, всего по 28 адресам. В поступивших из ЛПУ ответах была дана оценка уровню профессиональной подготовки 133 выпускников, принятых на работу по получении послевузовского образования.  </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Теоретическая подготовка: «отлично» - 49 человек (36,8%), «хорошо» - 72 чел. (54,5%), «удовлетворительно» - 12 чел. (8,7%).</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Практическая подготовка:  «отлично» - 41 человек (30,5%), «хорошо» - 76 чел.(57,1%), «удовлетворительно»- 16 чел.(12,4%).</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 xml:space="preserve">Аналогичные сведения были получены и в 2013г. Так, в </w:t>
      </w:r>
      <w:smartTag w:uri="urn:schemas-microsoft-com:office:smarttags" w:element="metricconverter">
        <w:smartTagPr>
          <w:attr w:name="ProductID" w:val="2013 г"/>
        </w:smartTagPr>
        <w:r w:rsidR="00CC0210" w:rsidRPr="00714B6F">
          <w:rPr>
            <w:rFonts w:ascii="Times New Roman" w:hAnsi="Times New Roman" w:cs="Times New Roman"/>
            <w:sz w:val="28"/>
            <w:szCs w:val="28"/>
          </w:rPr>
          <w:t>2013 г</w:t>
        </w:r>
      </w:smartTag>
      <w:r w:rsidR="00CC0210" w:rsidRPr="00714B6F">
        <w:rPr>
          <w:rFonts w:ascii="Times New Roman" w:hAnsi="Times New Roman" w:cs="Times New Roman"/>
          <w:sz w:val="28"/>
          <w:szCs w:val="28"/>
        </w:rPr>
        <w:t xml:space="preserve">. </w:t>
      </w:r>
      <w:r w:rsidR="00CC0210" w:rsidRPr="00714B6F">
        <w:rPr>
          <w:rFonts w:ascii="Times New Roman" w:hAnsi="Times New Roman" w:cs="Times New Roman"/>
          <w:sz w:val="28"/>
          <w:szCs w:val="28"/>
        </w:rPr>
        <w:lastRenderedPageBreak/>
        <w:t>руководителями ЛПУ Республики Дагестан была дана оценка уровню знаний 117 выпускников.</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Теоретическая подготовка: «отлично» – 50 человек (43%), «хорошо» – 55 чел.(46,8%), «удовлетворительно» – 12 чел. (10,2%).</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Практическая  подготовка: «отлично» – 44 человек (47,3%), «хорошо»– 65 человек(55,3%), «удовлетворительно» – 8 чел.(7,4%).</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За трехлетний период в адрес академии рекламаций на качество подготовки выпускников не поступало.</w:t>
      </w:r>
    </w:p>
    <w:p w:rsidR="00CC0210" w:rsidRPr="00714B6F"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Таким образом, результаты исследования рынка труда молодых специалистов показали, что востребованность во врачах ДГМА в регионах России высокая. Это свидетельствует о том, что качество подготовки специалистов в академии соответствует современным требованиям и государственным образовательным стандартам.</w:t>
      </w:r>
    </w:p>
    <w:p w:rsidR="00FE31BC" w:rsidRDefault="00714B6F" w:rsidP="00714B6F">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CC0210" w:rsidRPr="00714B6F">
        <w:rPr>
          <w:rFonts w:ascii="Times New Roman" w:hAnsi="Times New Roman" w:cs="Times New Roman"/>
          <w:sz w:val="28"/>
          <w:szCs w:val="28"/>
        </w:rPr>
        <w:t>Трудоустройство  выпускников  на образовательном рынке труда является одним из стратегических направлений деятельности Дагестанской  государственной  медицинской   академии.</w:t>
      </w:r>
    </w:p>
    <w:p w:rsidR="00714B6F" w:rsidRPr="00714B6F" w:rsidRDefault="00714B6F" w:rsidP="00714B6F">
      <w:pPr>
        <w:pStyle w:val="af3"/>
        <w:rPr>
          <w:rFonts w:ascii="Times New Roman" w:hAnsi="Times New Roman" w:cs="Times New Roman"/>
          <w:sz w:val="28"/>
          <w:szCs w:val="28"/>
        </w:rPr>
      </w:pPr>
    </w:p>
    <w:p w:rsidR="00CC0210" w:rsidRPr="003E716E" w:rsidRDefault="00A73896" w:rsidP="00714B6F">
      <w:pPr>
        <w:pStyle w:val="af3"/>
        <w:jc w:val="center"/>
        <w:rPr>
          <w:rFonts w:ascii="Times New Roman" w:hAnsi="Times New Roman" w:cs="Times New Roman"/>
          <w:b/>
          <w:i/>
          <w:sz w:val="28"/>
          <w:szCs w:val="28"/>
        </w:rPr>
      </w:pPr>
      <w:r w:rsidRPr="003E716E">
        <w:rPr>
          <w:rFonts w:ascii="Times New Roman" w:hAnsi="Times New Roman" w:cs="Times New Roman"/>
          <w:b/>
          <w:i/>
          <w:sz w:val="28"/>
          <w:szCs w:val="28"/>
          <w:lang w:val="en-US"/>
        </w:rPr>
        <w:t>IV</w:t>
      </w:r>
      <w:r w:rsidRPr="003E716E">
        <w:rPr>
          <w:rFonts w:ascii="Times New Roman" w:hAnsi="Times New Roman" w:cs="Times New Roman"/>
          <w:b/>
          <w:i/>
          <w:sz w:val="28"/>
          <w:szCs w:val="28"/>
        </w:rPr>
        <w:t xml:space="preserve">. </w:t>
      </w:r>
      <w:r w:rsidR="003E716E" w:rsidRPr="003E716E">
        <w:rPr>
          <w:rFonts w:ascii="Times New Roman" w:hAnsi="Times New Roman" w:cs="Times New Roman"/>
          <w:b/>
          <w:i/>
          <w:sz w:val="28"/>
          <w:szCs w:val="28"/>
        </w:rPr>
        <w:t>НАУЧНО- ИССЛЕДОВАТЕЛЬСКАЯ ДЕЯТЕЛЬНОСТЬ</w:t>
      </w:r>
    </w:p>
    <w:p w:rsidR="00714B6F" w:rsidRPr="003E716E" w:rsidRDefault="00714B6F" w:rsidP="00714B6F">
      <w:pPr>
        <w:pStyle w:val="af3"/>
        <w:jc w:val="center"/>
        <w:rPr>
          <w:rFonts w:ascii="Times New Roman" w:hAnsi="Times New Roman" w:cs="Times New Roman"/>
          <w:b/>
          <w:i/>
          <w:sz w:val="28"/>
          <w:szCs w:val="28"/>
        </w:rPr>
      </w:pPr>
    </w:p>
    <w:p w:rsidR="007E0418" w:rsidRPr="00714B6F" w:rsidRDefault="007E0418" w:rsidP="00714B6F">
      <w:pPr>
        <w:pStyle w:val="af3"/>
        <w:jc w:val="center"/>
        <w:rPr>
          <w:rFonts w:ascii="Times New Roman" w:hAnsi="Times New Roman" w:cs="Times New Roman"/>
          <w:b/>
          <w:sz w:val="28"/>
          <w:szCs w:val="28"/>
        </w:rPr>
      </w:pPr>
      <w:r w:rsidRPr="00714B6F">
        <w:rPr>
          <w:rFonts w:ascii="Times New Roman" w:hAnsi="Times New Roman" w:cs="Times New Roman"/>
          <w:b/>
          <w:bCs/>
          <w:spacing w:val="1"/>
          <w:sz w:val="28"/>
          <w:szCs w:val="28"/>
        </w:rPr>
        <w:t>4</w:t>
      </w:r>
      <w:r w:rsidRPr="00714B6F">
        <w:rPr>
          <w:rFonts w:ascii="Times New Roman" w:hAnsi="Times New Roman" w:cs="Times New Roman"/>
          <w:b/>
          <w:bCs/>
          <w:sz w:val="28"/>
          <w:szCs w:val="28"/>
        </w:rPr>
        <w:t xml:space="preserve">.1. </w:t>
      </w:r>
      <w:r w:rsidRPr="00714B6F">
        <w:rPr>
          <w:rFonts w:ascii="Times New Roman" w:hAnsi="Times New Roman" w:cs="Times New Roman"/>
          <w:b/>
          <w:bCs/>
          <w:spacing w:val="-3"/>
          <w:sz w:val="28"/>
          <w:szCs w:val="28"/>
        </w:rPr>
        <w:t>П</w:t>
      </w:r>
      <w:r w:rsidRPr="00714B6F">
        <w:rPr>
          <w:rFonts w:ascii="Times New Roman" w:hAnsi="Times New Roman" w:cs="Times New Roman"/>
          <w:b/>
          <w:bCs/>
          <w:spacing w:val="1"/>
          <w:sz w:val="28"/>
          <w:szCs w:val="28"/>
        </w:rPr>
        <w:t>о</w:t>
      </w:r>
      <w:r w:rsidRPr="00714B6F">
        <w:rPr>
          <w:rFonts w:ascii="Times New Roman" w:hAnsi="Times New Roman" w:cs="Times New Roman"/>
          <w:b/>
          <w:bCs/>
          <w:sz w:val="28"/>
          <w:szCs w:val="28"/>
        </w:rPr>
        <w:t>дг</w:t>
      </w:r>
      <w:r w:rsidRPr="00714B6F">
        <w:rPr>
          <w:rFonts w:ascii="Times New Roman" w:hAnsi="Times New Roman" w:cs="Times New Roman"/>
          <w:b/>
          <w:bCs/>
          <w:spacing w:val="-2"/>
          <w:sz w:val="28"/>
          <w:szCs w:val="28"/>
        </w:rPr>
        <w:t>о</w:t>
      </w:r>
      <w:r w:rsidRPr="00714B6F">
        <w:rPr>
          <w:rFonts w:ascii="Times New Roman" w:hAnsi="Times New Roman" w:cs="Times New Roman"/>
          <w:b/>
          <w:bCs/>
          <w:spacing w:val="-1"/>
          <w:sz w:val="28"/>
          <w:szCs w:val="28"/>
        </w:rPr>
        <w:t>т</w:t>
      </w:r>
      <w:r w:rsidRPr="00714B6F">
        <w:rPr>
          <w:rFonts w:ascii="Times New Roman" w:hAnsi="Times New Roman" w:cs="Times New Roman"/>
          <w:b/>
          <w:bCs/>
          <w:spacing w:val="1"/>
          <w:sz w:val="28"/>
          <w:szCs w:val="28"/>
        </w:rPr>
        <w:t>о</w:t>
      </w:r>
      <w:r w:rsidRPr="00714B6F">
        <w:rPr>
          <w:rFonts w:ascii="Times New Roman" w:hAnsi="Times New Roman" w:cs="Times New Roman"/>
          <w:b/>
          <w:bCs/>
          <w:sz w:val="28"/>
          <w:szCs w:val="28"/>
        </w:rPr>
        <w:t>в</w:t>
      </w:r>
      <w:r w:rsidRPr="00714B6F">
        <w:rPr>
          <w:rFonts w:ascii="Times New Roman" w:hAnsi="Times New Roman" w:cs="Times New Roman"/>
          <w:b/>
          <w:bCs/>
          <w:spacing w:val="-1"/>
          <w:sz w:val="28"/>
          <w:szCs w:val="28"/>
        </w:rPr>
        <w:t>к</w:t>
      </w:r>
      <w:r w:rsidRPr="00714B6F">
        <w:rPr>
          <w:rFonts w:ascii="Times New Roman" w:hAnsi="Times New Roman" w:cs="Times New Roman"/>
          <w:b/>
          <w:bCs/>
          <w:sz w:val="28"/>
          <w:szCs w:val="28"/>
        </w:rPr>
        <w:t>а</w:t>
      </w:r>
      <w:r w:rsidRPr="00714B6F">
        <w:rPr>
          <w:rFonts w:ascii="Times New Roman" w:hAnsi="Times New Roman" w:cs="Times New Roman"/>
          <w:b/>
          <w:bCs/>
          <w:spacing w:val="1"/>
          <w:sz w:val="28"/>
          <w:szCs w:val="28"/>
        </w:rPr>
        <w:t xml:space="preserve"> </w:t>
      </w:r>
      <w:r w:rsidRPr="00714B6F">
        <w:rPr>
          <w:rFonts w:ascii="Times New Roman" w:hAnsi="Times New Roman" w:cs="Times New Roman"/>
          <w:b/>
          <w:bCs/>
          <w:spacing w:val="-1"/>
          <w:sz w:val="28"/>
          <w:szCs w:val="28"/>
        </w:rPr>
        <w:t>на</w:t>
      </w:r>
      <w:r w:rsidRPr="00714B6F">
        <w:rPr>
          <w:rFonts w:ascii="Times New Roman" w:hAnsi="Times New Roman" w:cs="Times New Roman"/>
          <w:b/>
          <w:bCs/>
          <w:spacing w:val="1"/>
          <w:sz w:val="28"/>
          <w:szCs w:val="28"/>
        </w:rPr>
        <w:t>у</w:t>
      </w:r>
      <w:r w:rsidRPr="00714B6F">
        <w:rPr>
          <w:rFonts w:ascii="Times New Roman" w:hAnsi="Times New Roman" w:cs="Times New Roman"/>
          <w:b/>
          <w:bCs/>
          <w:sz w:val="28"/>
          <w:szCs w:val="28"/>
        </w:rPr>
        <w:t>ч</w:t>
      </w:r>
      <w:r w:rsidRPr="00714B6F">
        <w:rPr>
          <w:rFonts w:ascii="Times New Roman" w:hAnsi="Times New Roman" w:cs="Times New Roman"/>
          <w:b/>
          <w:bCs/>
          <w:spacing w:val="-1"/>
          <w:sz w:val="28"/>
          <w:szCs w:val="28"/>
        </w:rPr>
        <w:t>н</w:t>
      </w:r>
      <w:r w:rsidRPr="00714B6F">
        <w:rPr>
          <w:rFonts w:ascii="Times New Roman" w:hAnsi="Times New Roman" w:cs="Times New Roman"/>
          <w:b/>
          <w:bCs/>
          <w:spacing w:val="2"/>
          <w:sz w:val="28"/>
          <w:szCs w:val="28"/>
        </w:rPr>
        <w:t>о</w:t>
      </w:r>
      <w:r w:rsidRPr="00714B6F">
        <w:rPr>
          <w:rFonts w:ascii="Times New Roman" w:hAnsi="Times New Roman" w:cs="Times New Roman"/>
          <w:b/>
          <w:bCs/>
          <w:sz w:val="28"/>
          <w:szCs w:val="28"/>
        </w:rPr>
        <w:t>-</w:t>
      </w:r>
      <w:r w:rsidRPr="00714B6F">
        <w:rPr>
          <w:rFonts w:ascii="Times New Roman" w:hAnsi="Times New Roman" w:cs="Times New Roman"/>
          <w:b/>
          <w:bCs/>
          <w:spacing w:val="-1"/>
          <w:sz w:val="28"/>
          <w:szCs w:val="28"/>
        </w:rPr>
        <w:t>п</w:t>
      </w:r>
      <w:r w:rsidRPr="00714B6F">
        <w:rPr>
          <w:rFonts w:ascii="Times New Roman" w:hAnsi="Times New Roman" w:cs="Times New Roman"/>
          <w:b/>
          <w:bCs/>
          <w:sz w:val="28"/>
          <w:szCs w:val="28"/>
        </w:rPr>
        <w:t>е</w:t>
      </w:r>
      <w:r w:rsidRPr="00714B6F">
        <w:rPr>
          <w:rFonts w:ascii="Times New Roman" w:hAnsi="Times New Roman" w:cs="Times New Roman"/>
          <w:b/>
          <w:bCs/>
          <w:spacing w:val="-3"/>
          <w:sz w:val="28"/>
          <w:szCs w:val="28"/>
        </w:rPr>
        <w:t>д</w:t>
      </w:r>
      <w:r w:rsidRPr="00714B6F">
        <w:rPr>
          <w:rFonts w:ascii="Times New Roman" w:hAnsi="Times New Roman" w:cs="Times New Roman"/>
          <w:b/>
          <w:bCs/>
          <w:spacing w:val="1"/>
          <w:sz w:val="28"/>
          <w:szCs w:val="28"/>
        </w:rPr>
        <w:t>а</w:t>
      </w:r>
      <w:r w:rsidRPr="00714B6F">
        <w:rPr>
          <w:rFonts w:ascii="Times New Roman" w:hAnsi="Times New Roman" w:cs="Times New Roman"/>
          <w:b/>
          <w:bCs/>
          <w:spacing w:val="-3"/>
          <w:sz w:val="28"/>
          <w:szCs w:val="28"/>
        </w:rPr>
        <w:t>г</w:t>
      </w:r>
      <w:r w:rsidRPr="00714B6F">
        <w:rPr>
          <w:rFonts w:ascii="Times New Roman" w:hAnsi="Times New Roman" w:cs="Times New Roman"/>
          <w:b/>
          <w:bCs/>
          <w:spacing w:val="1"/>
          <w:sz w:val="28"/>
          <w:szCs w:val="28"/>
        </w:rPr>
        <w:t>о</w:t>
      </w:r>
      <w:r w:rsidRPr="00714B6F">
        <w:rPr>
          <w:rFonts w:ascii="Times New Roman" w:hAnsi="Times New Roman" w:cs="Times New Roman"/>
          <w:b/>
          <w:bCs/>
          <w:sz w:val="28"/>
          <w:szCs w:val="28"/>
        </w:rPr>
        <w:t>г</w:t>
      </w:r>
      <w:r w:rsidRPr="00714B6F">
        <w:rPr>
          <w:rFonts w:ascii="Times New Roman" w:hAnsi="Times New Roman" w:cs="Times New Roman"/>
          <w:b/>
          <w:bCs/>
          <w:spacing w:val="-1"/>
          <w:sz w:val="28"/>
          <w:szCs w:val="28"/>
        </w:rPr>
        <w:t>и</w:t>
      </w:r>
      <w:r w:rsidRPr="00714B6F">
        <w:rPr>
          <w:rFonts w:ascii="Times New Roman" w:hAnsi="Times New Roman" w:cs="Times New Roman"/>
          <w:b/>
          <w:bCs/>
          <w:sz w:val="28"/>
          <w:szCs w:val="28"/>
        </w:rPr>
        <w:t>чес</w:t>
      </w:r>
      <w:r w:rsidRPr="00714B6F">
        <w:rPr>
          <w:rFonts w:ascii="Times New Roman" w:hAnsi="Times New Roman" w:cs="Times New Roman"/>
          <w:b/>
          <w:bCs/>
          <w:spacing w:val="-3"/>
          <w:sz w:val="28"/>
          <w:szCs w:val="28"/>
        </w:rPr>
        <w:t>к</w:t>
      </w:r>
      <w:r w:rsidRPr="00714B6F">
        <w:rPr>
          <w:rFonts w:ascii="Times New Roman" w:hAnsi="Times New Roman" w:cs="Times New Roman"/>
          <w:b/>
          <w:bCs/>
          <w:spacing w:val="-1"/>
          <w:sz w:val="28"/>
          <w:szCs w:val="28"/>
        </w:rPr>
        <w:t>и</w:t>
      </w:r>
      <w:r w:rsidRPr="00714B6F">
        <w:rPr>
          <w:rFonts w:ascii="Times New Roman" w:hAnsi="Times New Roman" w:cs="Times New Roman"/>
          <w:b/>
          <w:bCs/>
          <w:sz w:val="28"/>
          <w:szCs w:val="28"/>
        </w:rPr>
        <w:t>х</w:t>
      </w:r>
      <w:r w:rsidRPr="00714B6F">
        <w:rPr>
          <w:rFonts w:ascii="Times New Roman" w:hAnsi="Times New Roman" w:cs="Times New Roman"/>
          <w:b/>
          <w:bCs/>
          <w:spacing w:val="1"/>
          <w:sz w:val="28"/>
          <w:szCs w:val="28"/>
        </w:rPr>
        <w:t xml:space="preserve"> </w:t>
      </w:r>
      <w:r w:rsidRPr="00714B6F">
        <w:rPr>
          <w:rFonts w:ascii="Times New Roman" w:hAnsi="Times New Roman" w:cs="Times New Roman"/>
          <w:b/>
          <w:bCs/>
          <w:spacing w:val="-1"/>
          <w:sz w:val="28"/>
          <w:szCs w:val="28"/>
        </w:rPr>
        <w:t>к</w:t>
      </w:r>
      <w:r w:rsidRPr="00714B6F">
        <w:rPr>
          <w:rFonts w:ascii="Times New Roman" w:hAnsi="Times New Roman" w:cs="Times New Roman"/>
          <w:b/>
          <w:bCs/>
          <w:spacing w:val="1"/>
          <w:sz w:val="28"/>
          <w:szCs w:val="28"/>
        </w:rPr>
        <w:t>а</w:t>
      </w:r>
      <w:r w:rsidRPr="00714B6F">
        <w:rPr>
          <w:rFonts w:ascii="Times New Roman" w:hAnsi="Times New Roman" w:cs="Times New Roman"/>
          <w:b/>
          <w:bCs/>
          <w:sz w:val="28"/>
          <w:szCs w:val="28"/>
        </w:rPr>
        <w:t>дров</w:t>
      </w:r>
    </w:p>
    <w:p w:rsidR="007E0418" w:rsidRPr="00714B6F" w:rsidRDefault="007E0418" w:rsidP="00714B6F">
      <w:pPr>
        <w:pStyle w:val="af3"/>
        <w:jc w:val="center"/>
        <w:rPr>
          <w:rFonts w:ascii="Times New Roman" w:hAnsi="Times New Roman" w:cs="Times New Roman"/>
          <w:b/>
          <w:sz w:val="28"/>
          <w:szCs w:val="28"/>
        </w:rPr>
      </w:pPr>
    </w:p>
    <w:p w:rsidR="007E0418" w:rsidRPr="00714B6F" w:rsidRDefault="00714B6F" w:rsidP="00714B6F">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1"/>
          <w:sz w:val="28"/>
          <w:szCs w:val="28"/>
        </w:rPr>
        <w:t>од</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3"/>
          <w:sz w:val="28"/>
          <w:szCs w:val="28"/>
        </w:rPr>
        <w:t>т</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вка</w:t>
      </w:r>
      <w:r w:rsidR="007E0418" w:rsidRPr="00714B6F">
        <w:rPr>
          <w:rFonts w:ascii="Times New Roman" w:hAnsi="Times New Roman" w:cs="Times New Roman"/>
          <w:spacing w:val="3"/>
          <w:sz w:val="28"/>
          <w:szCs w:val="28"/>
        </w:rPr>
        <w:t xml:space="preserve"> </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z w:val="28"/>
          <w:szCs w:val="28"/>
        </w:rPr>
        <w:t>ч</w:t>
      </w:r>
      <w:r w:rsidR="007E0418" w:rsidRPr="00714B6F">
        <w:rPr>
          <w:rFonts w:ascii="Times New Roman" w:hAnsi="Times New Roman" w:cs="Times New Roman"/>
          <w:spacing w:val="1"/>
          <w:sz w:val="28"/>
          <w:szCs w:val="28"/>
        </w:rPr>
        <w:t>но</w:t>
      </w:r>
      <w:r w:rsidR="007E0418" w:rsidRPr="00714B6F">
        <w:rPr>
          <w:rFonts w:ascii="Times New Roman" w:hAnsi="Times New Roman" w:cs="Times New Roman"/>
          <w:spacing w:val="-2"/>
          <w:sz w:val="28"/>
          <w:szCs w:val="28"/>
        </w:rPr>
        <w:t>-</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че</w:t>
      </w:r>
      <w:r w:rsidR="007E0418" w:rsidRPr="00714B6F">
        <w:rPr>
          <w:rFonts w:ascii="Times New Roman" w:hAnsi="Times New Roman" w:cs="Times New Roman"/>
          <w:spacing w:val="-2"/>
          <w:sz w:val="28"/>
          <w:szCs w:val="28"/>
        </w:rPr>
        <w:t>с</w:t>
      </w:r>
      <w:r w:rsidR="007E0418" w:rsidRPr="00714B6F">
        <w:rPr>
          <w:rFonts w:ascii="Times New Roman" w:hAnsi="Times New Roman" w:cs="Times New Roman"/>
          <w:sz w:val="28"/>
          <w:szCs w:val="28"/>
        </w:rPr>
        <w:t>к</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х ка</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1"/>
          <w:sz w:val="28"/>
          <w:szCs w:val="28"/>
        </w:rPr>
        <w:t>ро</w:t>
      </w:r>
      <w:r w:rsidR="007E0418" w:rsidRPr="00714B6F">
        <w:rPr>
          <w:rFonts w:ascii="Times New Roman" w:hAnsi="Times New Roman" w:cs="Times New Roman"/>
          <w:sz w:val="28"/>
          <w:szCs w:val="28"/>
        </w:rPr>
        <w:t xml:space="preserve">в в </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стве</w:t>
      </w:r>
      <w:r w:rsidR="007E0418" w:rsidRPr="00714B6F">
        <w:rPr>
          <w:rFonts w:ascii="Times New Roman" w:hAnsi="Times New Roman" w:cs="Times New Roman"/>
          <w:spacing w:val="-2"/>
          <w:sz w:val="28"/>
          <w:szCs w:val="28"/>
        </w:rPr>
        <w:t>н</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 xml:space="preserve">м </w:t>
      </w:r>
      <w:r w:rsidR="007E0418" w:rsidRPr="00714B6F">
        <w:rPr>
          <w:rFonts w:ascii="Times New Roman" w:hAnsi="Times New Roman" w:cs="Times New Roman"/>
          <w:spacing w:val="1"/>
          <w:sz w:val="28"/>
          <w:szCs w:val="28"/>
        </w:rPr>
        <w:t>б</w:t>
      </w:r>
      <w:r w:rsidR="007E0418" w:rsidRPr="00714B6F">
        <w:rPr>
          <w:rFonts w:ascii="Times New Roman" w:hAnsi="Times New Roman" w:cs="Times New Roman"/>
          <w:spacing w:val="-1"/>
          <w:sz w:val="28"/>
          <w:szCs w:val="28"/>
        </w:rPr>
        <w:t>ю</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2"/>
          <w:sz w:val="28"/>
          <w:szCs w:val="28"/>
        </w:rPr>
        <w:t>ж</w:t>
      </w:r>
      <w:r w:rsidR="007E0418" w:rsidRPr="00714B6F">
        <w:rPr>
          <w:rFonts w:ascii="Times New Roman" w:hAnsi="Times New Roman" w:cs="Times New Roman"/>
          <w:sz w:val="28"/>
          <w:szCs w:val="28"/>
        </w:rPr>
        <w:t>ет</w:t>
      </w:r>
      <w:r w:rsidR="007E0418" w:rsidRPr="00714B6F">
        <w:rPr>
          <w:rFonts w:ascii="Times New Roman" w:hAnsi="Times New Roman" w:cs="Times New Roman"/>
          <w:spacing w:val="-2"/>
          <w:sz w:val="28"/>
          <w:szCs w:val="28"/>
        </w:rPr>
        <w:t>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 xml:space="preserve">м </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б</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з</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вате</w:t>
      </w:r>
      <w:r w:rsidR="007E0418" w:rsidRPr="00714B6F">
        <w:rPr>
          <w:rFonts w:ascii="Times New Roman" w:hAnsi="Times New Roman" w:cs="Times New Roman"/>
          <w:spacing w:val="-1"/>
          <w:sz w:val="28"/>
          <w:szCs w:val="28"/>
        </w:rPr>
        <w:t>льн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м</w:t>
      </w:r>
      <w:r w:rsidR="007E0418" w:rsidRPr="00714B6F">
        <w:rPr>
          <w:rFonts w:ascii="Times New Roman" w:hAnsi="Times New Roman" w:cs="Times New Roman"/>
          <w:spacing w:val="2"/>
          <w:sz w:val="28"/>
          <w:szCs w:val="28"/>
        </w:rPr>
        <w:t xml:space="preserve"> </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z w:val="28"/>
          <w:szCs w:val="28"/>
        </w:rPr>
        <w:t>ч</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2"/>
          <w:sz w:val="28"/>
          <w:szCs w:val="28"/>
        </w:rPr>
        <w:t>еж</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1"/>
          <w:sz w:val="28"/>
          <w:szCs w:val="28"/>
        </w:rPr>
        <w:t>ни</w:t>
      </w:r>
      <w:r w:rsidR="007E0418" w:rsidRPr="00714B6F">
        <w:rPr>
          <w:rFonts w:ascii="Times New Roman" w:hAnsi="Times New Roman" w:cs="Times New Roman"/>
          <w:sz w:val="28"/>
          <w:szCs w:val="28"/>
        </w:rPr>
        <w:t>и</w:t>
      </w:r>
      <w:r w:rsidR="007E0418" w:rsidRPr="00714B6F">
        <w:rPr>
          <w:rFonts w:ascii="Times New Roman" w:hAnsi="Times New Roman" w:cs="Times New Roman"/>
          <w:spacing w:val="3"/>
          <w:sz w:val="28"/>
          <w:szCs w:val="28"/>
        </w:rPr>
        <w:t xml:space="preserve"> </w:t>
      </w:r>
      <w:r w:rsidR="007E0418" w:rsidRPr="00714B6F">
        <w:rPr>
          <w:rFonts w:ascii="Times New Roman" w:hAnsi="Times New Roman" w:cs="Times New Roman"/>
          <w:sz w:val="28"/>
          <w:szCs w:val="28"/>
        </w:rPr>
        <w:t>в</w:t>
      </w:r>
      <w:r w:rsidR="007E0418" w:rsidRPr="00714B6F">
        <w:rPr>
          <w:rFonts w:ascii="Times New Roman" w:hAnsi="Times New Roman" w:cs="Times New Roman"/>
          <w:spacing w:val="-2"/>
          <w:sz w:val="28"/>
          <w:szCs w:val="28"/>
        </w:rPr>
        <w:t>ы</w:t>
      </w:r>
      <w:r w:rsidR="007E0418" w:rsidRPr="00714B6F">
        <w:rPr>
          <w:rFonts w:ascii="Times New Roman" w:hAnsi="Times New Roman" w:cs="Times New Roman"/>
          <w:sz w:val="28"/>
          <w:szCs w:val="28"/>
        </w:rPr>
        <w:t>сше</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z w:val="28"/>
          <w:szCs w:val="28"/>
        </w:rPr>
        <w:t>о</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фес</w:t>
      </w:r>
      <w:r w:rsidR="007E0418" w:rsidRPr="00714B6F">
        <w:rPr>
          <w:rFonts w:ascii="Times New Roman" w:hAnsi="Times New Roman" w:cs="Times New Roman"/>
          <w:spacing w:val="-2"/>
          <w:sz w:val="28"/>
          <w:szCs w:val="28"/>
        </w:rPr>
        <w:t>с</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1"/>
          <w:sz w:val="28"/>
          <w:szCs w:val="28"/>
        </w:rPr>
        <w:t>он</w:t>
      </w:r>
      <w:r w:rsidR="007E0418" w:rsidRPr="00714B6F">
        <w:rPr>
          <w:rFonts w:ascii="Times New Roman" w:hAnsi="Times New Roman" w:cs="Times New Roman"/>
          <w:sz w:val="28"/>
          <w:szCs w:val="28"/>
        </w:rPr>
        <w:t>ал</w:t>
      </w:r>
      <w:r w:rsidR="007E0418" w:rsidRPr="00714B6F">
        <w:rPr>
          <w:rFonts w:ascii="Times New Roman" w:hAnsi="Times New Roman" w:cs="Times New Roman"/>
          <w:spacing w:val="-2"/>
          <w:sz w:val="28"/>
          <w:szCs w:val="28"/>
        </w:rPr>
        <w:t>ь</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z w:val="28"/>
          <w:szCs w:val="28"/>
        </w:rPr>
        <w:t xml:space="preserve">о </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б</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з</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ва</w:t>
      </w:r>
      <w:r w:rsidR="007E0418" w:rsidRPr="00714B6F">
        <w:rPr>
          <w:rFonts w:ascii="Times New Roman" w:hAnsi="Times New Roman" w:cs="Times New Roman"/>
          <w:spacing w:val="-2"/>
          <w:sz w:val="28"/>
          <w:szCs w:val="28"/>
        </w:rPr>
        <w:t>н</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 xml:space="preserve">я </w:t>
      </w:r>
      <w:r w:rsidR="007E0418" w:rsidRPr="00714B6F">
        <w:rPr>
          <w:rFonts w:ascii="Times New Roman" w:hAnsi="Times New Roman" w:cs="Times New Roman"/>
          <w:spacing w:val="-1"/>
          <w:sz w:val="28"/>
          <w:szCs w:val="28"/>
        </w:rPr>
        <w:t>«</w:t>
      </w:r>
      <w:r w:rsidR="007E0418" w:rsidRPr="00714B6F">
        <w:rPr>
          <w:rFonts w:ascii="Times New Roman" w:hAnsi="Times New Roman" w:cs="Times New Roman"/>
          <w:sz w:val="28"/>
          <w:szCs w:val="28"/>
        </w:rPr>
        <w:t xml:space="preserve">Дагестанская </w:t>
      </w:r>
      <w:r w:rsidR="007E0418" w:rsidRPr="00714B6F">
        <w:rPr>
          <w:rFonts w:ascii="Times New Roman" w:hAnsi="Times New Roman" w:cs="Times New Roman"/>
          <w:spacing w:val="-2"/>
          <w:sz w:val="28"/>
          <w:szCs w:val="28"/>
        </w:rPr>
        <w:t>г</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ств</w:t>
      </w:r>
      <w:r w:rsidR="007E0418" w:rsidRPr="00714B6F">
        <w:rPr>
          <w:rFonts w:ascii="Times New Roman" w:hAnsi="Times New Roman" w:cs="Times New Roman"/>
          <w:spacing w:val="-3"/>
          <w:sz w:val="28"/>
          <w:szCs w:val="28"/>
        </w:rPr>
        <w:t>е</w:t>
      </w:r>
      <w:r w:rsidR="007E0418" w:rsidRPr="00714B6F">
        <w:rPr>
          <w:rFonts w:ascii="Times New Roman" w:hAnsi="Times New Roman" w:cs="Times New Roman"/>
          <w:spacing w:val="1"/>
          <w:sz w:val="28"/>
          <w:szCs w:val="28"/>
        </w:rPr>
        <w:t>нн</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z w:val="28"/>
          <w:szCs w:val="28"/>
        </w:rPr>
        <w:t>я м</w:t>
      </w:r>
      <w:r w:rsidR="007E0418" w:rsidRPr="00714B6F">
        <w:rPr>
          <w:rFonts w:ascii="Times New Roman" w:hAnsi="Times New Roman" w:cs="Times New Roman"/>
          <w:spacing w:val="-3"/>
          <w:sz w:val="28"/>
          <w:szCs w:val="28"/>
        </w:rPr>
        <w:t>е</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1"/>
          <w:sz w:val="28"/>
          <w:szCs w:val="28"/>
        </w:rPr>
        <w:t>ц</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ск</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z w:val="28"/>
          <w:szCs w:val="28"/>
        </w:rPr>
        <w:t>я ак</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3"/>
          <w:sz w:val="28"/>
          <w:szCs w:val="28"/>
        </w:rPr>
        <w:t>м</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я» М</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ст</w:t>
      </w:r>
      <w:r w:rsidR="007E0418" w:rsidRPr="00714B6F">
        <w:rPr>
          <w:rFonts w:ascii="Times New Roman" w:hAnsi="Times New Roman" w:cs="Times New Roman"/>
          <w:spacing w:val="-3"/>
          <w:sz w:val="28"/>
          <w:szCs w:val="28"/>
        </w:rPr>
        <w:t>е</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ства</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pacing w:val="-3"/>
          <w:sz w:val="28"/>
          <w:szCs w:val="28"/>
        </w:rPr>
        <w:t>з</w:t>
      </w:r>
      <w:r w:rsidR="007E0418" w:rsidRPr="00714B6F">
        <w:rPr>
          <w:rFonts w:ascii="Times New Roman" w:hAnsi="Times New Roman" w:cs="Times New Roman"/>
          <w:spacing w:val="1"/>
          <w:sz w:val="28"/>
          <w:szCs w:val="28"/>
        </w:rPr>
        <w:t>др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в</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ох</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я Р</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сс</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5"/>
          <w:sz w:val="28"/>
          <w:szCs w:val="28"/>
        </w:rPr>
        <w:t>й</w:t>
      </w:r>
      <w:r w:rsidR="007E0418" w:rsidRPr="00714B6F">
        <w:rPr>
          <w:rFonts w:ascii="Times New Roman" w:hAnsi="Times New Roman" w:cs="Times New Roman"/>
          <w:spacing w:val="-2"/>
          <w:sz w:val="28"/>
          <w:szCs w:val="28"/>
        </w:rPr>
        <w:t>с</w:t>
      </w:r>
      <w:r w:rsidR="007E0418" w:rsidRPr="00714B6F">
        <w:rPr>
          <w:rFonts w:ascii="Times New Roman" w:hAnsi="Times New Roman" w:cs="Times New Roman"/>
          <w:sz w:val="28"/>
          <w:szCs w:val="28"/>
        </w:rPr>
        <w:t>к</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й</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pacing w:val="-2"/>
          <w:sz w:val="28"/>
          <w:szCs w:val="28"/>
        </w:rPr>
        <w:t>Ф</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1"/>
          <w:sz w:val="28"/>
          <w:szCs w:val="28"/>
        </w:rPr>
        <w:t>ци</w:t>
      </w:r>
      <w:r w:rsidR="007E0418" w:rsidRPr="00714B6F">
        <w:rPr>
          <w:rFonts w:ascii="Times New Roman" w:hAnsi="Times New Roman" w:cs="Times New Roman"/>
          <w:sz w:val="28"/>
          <w:szCs w:val="28"/>
        </w:rPr>
        <w:t>и</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z w:val="28"/>
          <w:szCs w:val="28"/>
        </w:rPr>
        <w:t>ос</w:t>
      </w:r>
      <w:r w:rsidR="007E0418" w:rsidRPr="00714B6F">
        <w:rPr>
          <w:rFonts w:ascii="Times New Roman" w:hAnsi="Times New Roman" w:cs="Times New Roman"/>
          <w:spacing w:val="-1"/>
          <w:sz w:val="28"/>
          <w:szCs w:val="28"/>
        </w:rPr>
        <w:t>у</w:t>
      </w:r>
      <w:r w:rsidR="007E0418" w:rsidRPr="00714B6F">
        <w:rPr>
          <w:rFonts w:ascii="Times New Roman" w:hAnsi="Times New Roman" w:cs="Times New Roman"/>
          <w:sz w:val="28"/>
          <w:szCs w:val="28"/>
        </w:rPr>
        <w:t>ществ</w:t>
      </w:r>
      <w:r w:rsidR="007E0418" w:rsidRPr="00714B6F">
        <w:rPr>
          <w:rFonts w:ascii="Times New Roman" w:hAnsi="Times New Roman" w:cs="Times New Roman"/>
          <w:spacing w:val="-2"/>
          <w:sz w:val="28"/>
          <w:szCs w:val="28"/>
        </w:rPr>
        <w:t>л</w:t>
      </w:r>
      <w:r w:rsidR="007E0418" w:rsidRPr="00714B6F">
        <w:rPr>
          <w:rFonts w:ascii="Times New Roman" w:hAnsi="Times New Roman" w:cs="Times New Roman"/>
          <w:sz w:val="28"/>
          <w:szCs w:val="28"/>
        </w:rPr>
        <w:t xml:space="preserve">яется </w:t>
      </w:r>
      <w:r w:rsidR="007E0418" w:rsidRPr="00714B6F">
        <w:rPr>
          <w:rFonts w:ascii="Times New Roman" w:hAnsi="Times New Roman" w:cs="Times New Roman"/>
          <w:spacing w:val="-2"/>
          <w:sz w:val="28"/>
          <w:szCs w:val="28"/>
        </w:rPr>
        <w:t>ч</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z w:val="28"/>
          <w:szCs w:val="28"/>
        </w:rPr>
        <w:t>з ас</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1"/>
          <w:sz w:val="28"/>
          <w:szCs w:val="28"/>
        </w:rPr>
        <w:t>ир</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т</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z w:val="28"/>
          <w:szCs w:val="28"/>
        </w:rPr>
        <w:t>,</w:t>
      </w:r>
      <w:r w:rsidR="007E0418" w:rsidRPr="00714B6F">
        <w:rPr>
          <w:rFonts w:ascii="Times New Roman" w:hAnsi="Times New Roman" w:cs="Times New Roman"/>
          <w:spacing w:val="5"/>
          <w:sz w:val="28"/>
          <w:szCs w:val="28"/>
        </w:rPr>
        <w:t xml:space="preserve"> </w:t>
      </w:r>
      <w:r w:rsidR="007E0418" w:rsidRPr="00714B6F">
        <w:rPr>
          <w:rFonts w:ascii="Times New Roman" w:hAnsi="Times New Roman" w:cs="Times New Roman"/>
          <w:spacing w:val="1"/>
          <w:sz w:val="28"/>
          <w:szCs w:val="28"/>
        </w:rPr>
        <w:t>до</w:t>
      </w:r>
      <w:r w:rsidR="007E0418" w:rsidRPr="00714B6F">
        <w:rPr>
          <w:rFonts w:ascii="Times New Roman" w:hAnsi="Times New Roman" w:cs="Times New Roman"/>
          <w:sz w:val="28"/>
          <w:szCs w:val="28"/>
        </w:rPr>
        <w:t>кт</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т</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у и</w:t>
      </w:r>
      <w:r w:rsidR="007E0418" w:rsidRPr="00714B6F">
        <w:rPr>
          <w:rFonts w:ascii="Times New Roman" w:hAnsi="Times New Roman" w:cs="Times New Roman"/>
          <w:spacing w:val="7"/>
          <w:sz w:val="28"/>
          <w:szCs w:val="28"/>
        </w:rPr>
        <w:t xml:space="preserve"> </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2"/>
          <w:sz w:val="28"/>
          <w:szCs w:val="28"/>
        </w:rPr>
        <w:t>к</w:t>
      </w:r>
      <w:r w:rsidR="007E0418" w:rsidRPr="00714B6F">
        <w:rPr>
          <w:rFonts w:ascii="Times New Roman" w:hAnsi="Times New Roman" w:cs="Times New Roman"/>
          <w:sz w:val="28"/>
          <w:szCs w:val="28"/>
        </w:rPr>
        <w:t>ат</w:t>
      </w:r>
      <w:r w:rsidR="007E0418" w:rsidRPr="00714B6F">
        <w:rPr>
          <w:rFonts w:ascii="Times New Roman" w:hAnsi="Times New Roman" w:cs="Times New Roman"/>
          <w:spacing w:val="-3"/>
          <w:sz w:val="28"/>
          <w:szCs w:val="28"/>
        </w:rPr>
        <w:t>е</w:t>
      </w:r>
      <w:r w:rsidR="007E0418" w:rsidRPr="00714B6F">
        <w:rPr>
          <w:rFonts w:ascii="Times New Roman" w:hAnsi="Times New Roman" w:cs="Times New Roman"/>
          <w:spacing w:val="-1"/>
          <w:sz w:val="28"/>
          <w:szCs w:val="28"/>
        </w:rPr>
        <w:t>ль</w:t>
      </w:r>
      <w:r w:rsidR="007E0418" w:rsidRPr="00714B6F">
        <w:rPr>
          <w:rFonts w:ascii="Times New Roman" w:hAnsi="Times New Roman" w:cs="Times New Roman"/>
          <w:sz w:val="28"/>
          <w:szCs w:val="28"/>
        </w:rPr>
        <w:t>ство</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z w:val="28"/>
          <w:szCs w:val="28"/>
        </w:rPr>
        <w:t>че</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й</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z w:val="28"/>
          <w:szCs w:val="28"/>
        </w:rPr>
        <w:t>ст</w:t>
      </w:r>
      <w:r w:rsidR="007E0418" w:rsidRPr="00714B6F">
        <w:rPr>
          <w:rFonts w:ascii="Times New Roman" w:hAnsi="Times New Roman" w:cs="Times New Roman"/>
          <w:spacing w:val="-3"/>
          <w:sz w:val="28"/>
          <w:szCs w:val="28"/>
        </w:rPr>
        <w:t>е</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и</w:t>
      </w:r>
      <w:r w:rsidR="007E0418" w:rsidRPr="00714B6F">
        <w:rPr>
          <w:rFonts w:ascii="Times New Roman" w:hAnsi="Times New Roman" w:cs="Times New Roman"/>
          <w:spacing w:val="2"/>
          <w:sz w:val="28"/>
          <w:szCs w:val="28"/>
        </w:rPr>
        <w:t xml:space="preserve"> </w:t>
      </w:r>
      <w:r w:rsidR="007E0418" w:rsidRPr="00714B6F">
        <w:rPr>
          <w:rFonts w:ascii="Times New Roman" w:hAnsi="Times New Roman" w:cs="Times New Roman"/>
          <w:sz w:val="28"/>
          <w:szCs w:val="28"/>
        </w:rPr>
        <w:t>к</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z w:val="28"/>
          <w:szCs w:val="28"/>
        </w:rPr>
        <w:t>ата</w:t>
      </w:r>
      <w:r w:rsidR="007E0418" w:rsidRPr="00714B6F">
        <w:rPr>
          <w:rFonts w:ascii="Times New Roman" w:hAnsi="Times New Roman" w:cs="Times New Roman"/>
          <w:spacing w:val="6"/>
          <w:sz w:val="28"/>
          <w:szCs w:val="28"/>
        </w:rPr>
        <w:t xml:space="preserve"> </w:t>
      </w:r>
      <w:r w:rsidR="007E0418" w:rsidRPr="00714B6F">
        <w:rPr>
          <w:rFonts w:ascii="Times New Roman" w:hAnsi="Times New Roman" w:cs="Times New Roman"/>
          <w:sz w:val="28"/>
          <w:szCs w:val="28"/>
        </w:rPr>
        <w:t xml:space="preserve">и </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кт</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2"/>
          <w:sz w:val="28"/>
          <w:szCs w:val="28"/>
        </w:rPr>
        <w:t xml:space="preserve"> </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z w:val="28"/>
          <w:szCs w:val="28"/>
        </w:rPr>
        <w:t>к.</w:t>
      </w:r>
    </w:p>
    <w:p w:rsidR="007E0418" w:rsidRPr="00714B6F" w:rsidRDefault="00714B6F" w:rsidP="00714B6F">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б</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z w:val="28"/>
          <w:szCs w:val="28"/>
        </w:rPr>
        <w:t>че</w:t>
      </w:r>
      <w:r w:rsidR="007E0418" w:rsidRPr="00714B6F">
        <w:rPr>
          <w:rFonts w:ascii="Times New Roman" w:hAnsi="Times New Roman" w:cs="Times New Roman"/>
          <w:spacing w:val="1"/>
          <w:sz w:val="28"/>
          <w:szCs w:val="28"/>
        </w:rPr>
        <w:t>ни</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3"/>
          <w:sz w:val="28"/>
          <w:szCs w:val="28"/>
        </w:rPr>
        <w:t xml:space="preserve"> </w:t>
      </w:r>
      <w:r w:rsidR="007E0418" w:rsidRPr="00714B6F">
        <w:rPr>
          <w:rFonts w:ascii="Times New Roman" w:hAnsi="Times New Roman" w:cs="Times New Roman"/>
          <w:sz w:val="28"/>
          <w:szCs w:val="28"/>
        </w:rPr>
        <w:t>в</w:t>
      </w:r>
      <w:r w:rsidR="007E0418" w:rsidRPr="00714B6F">
        <w:rPr>
          <w:rFonts w:ascii="Times New Roman" w:hAnsi="Times New Roman" w:cs="Times New Roman"/>
          <w:spacing w:val="2"/>
          <w:sz w:val="28"/>
          <w:szCs w:val="28"/>
        </w:rPr>
        <w:t xml:space="preserve"> </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2"/>
          <w:sz w:val="28"/>
          <w:szCs w:val="28"/>
        </w:rPr>
        <w:t>с</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т</w:t>
      </w:r>
      <w:r w:rsidR="007E0418" w:rsidRPr="00714B6F">
        <w:rPr>
          <w:rFonts w:ascii="Times New Roman" w:hAnsi="Times New Roman" w:cs="Times New Roman"/>
          <w:spacing w:val="-4"/>
          <w:sz w:val="28"/>
          <w:szCs w:val="28"/>
        </w:rPr>
        <w:t>у</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е</w:t>
      </w:r>
      <w:r w:rsidR="007E0418" w:rsidRPr="00714B6F">
        <w:rPr>
          <w:rFonts w:ascii="Times New Roman" w:hAnsi="Times New Roman" w:cs="Times New Roman"/>
          <w:spacing w:val="3"/>
          <w:sz w:val="28"/>
          <w:szCs w:val="28"/>
        </w:rPr>
        <w:t xml:space="preserve"> </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3"/>
          <w:sz w:val="28"/>
          <w:szCs w:val="28"/>
        </w:rPr>
        <w:t>в</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тся</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z w:val="28"/>
          <w:szCs w:val="28"/>
        </w:rPr>
        <w:t>о</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pacing w:val="-1"/>
          <w:sz w:val="28"/>
          <w:szCs w:val="28"/>
        </w:rPr>
        <w:t>27</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pacing w:val="-1"/>
          <w:sz w:val="28"/>
          <w:szCs w:val="28"/>
        </w:rPr>
        <w:t>ли</w:t>
      </w:r>
      <w:r w:rsidR="007E0418" w:rsidRPr="00714B6F">
        <w:rPr>
          <w:rFonts w:ascii="Times New Roman" w:hAnsi="Times New Roman" w:cs="Times New Roman"/>
          <w:spacing w:val="1"/>
          <w:sz w:val="28"/>
          <w:szCs w:val="28"/>
        </w:rPr>
        <w:t>ц</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з</w:t>
      </w:r>
      <w:r w:rsidR="007E0418" w:rsidRPr="00714B6F">
        <w:rPr>
          <w:rFonts w:ascii="Times New Roman" w:hAnsi="Times New Roman" w:cs="Times New Roman"/>
          <w:spacing w:val="-2"/>
          <w:sz w:val="28"/>
          <w:szCs w:val="28"/>
        </w:rPr>
        <w:t>и</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ва</w:t>
      </w:r>
      <w:r w:rsidR="007E0418" w:rsidRPr="00714B6F">
        <w:rPr>
          <w:rFonts w:ascii="Times New Roman" w:hAnsi="Times New Roman" w:cs="Times New Roman"/>
          <w:spacing w:val="-2"/>
          <w:sz w:val="28"/>
          <w:szCs w:val="28"/>
        </w:rPr>
        <w:t>н</w:t>
      </w:r>
      <w:r w:rsidR="007E0418" w:rsidRPr="00714B6F">
        <w:rPr>
          <w:rFonts w:ascii="Times New Roman" w:hAnsi="Times New Roman" w:cs="Times New Roman"/>
          <w:spacing w:val="1"/>
          <w:sz w:val="28"/>
          <w:szCs w:val="28"/>
        </w:rPr>
        <w:t>ны</w:t>
      </w:r>
      <w:r w:rsidR="007E0418" w:rsidRPr="00714B6F">
        <w:rPr>
          <w:rFonts w:ascii="Times New Roman" w:hAnsi="Times New Roman" w:cs="Times New Roman"/>
          <w:sz w:val="28"/>
          <w:szCs w:val="28"/>
        </w:rPr>
        <w:t xml:space="preserve">м </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z w:val="28"/>
          <w:szCs w:val="28"/>
        </w:rPr>
        <w:t>ч</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ы</w:t>
      </w:r>
      <w:r w:rsidR="007E0418" w:rsidRPr="00714B6F">
        <w:rPr>
          <w:rFonts w:ascii="Times New Roman" w:hAnsi="Times New Roman" w:cs="Times New Roman"/>
          <w:sz w:val="28"/>
          <w:szCs w:val="28"/>
        </w:rPr>
        <w:t>м с</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pacing w:val="1"/>
          <w:sz w:val="28"/>
          <w:szCs w:val="28"/>
        </w:rPr>
        <w:t>ци</w:t>
      </w:r>
      <w:r w:rsidR="007E0418" w:rsidRPr="00714B6F">
        <w:rPr>
          <w:rFonts w:ascii="Times New Roman" w:hAnsi="Times New Roman" w:cs="Times New Roman"/>
          <w:sz w:val="28"/>
          <w:szCs w:val="28"/>
        </w:rPr>
        <w:t>ал</w:t>
      </w:r>
      <w:r w:rsidR="007E0418" w:rsidRPr="00714B6F">
        <w:rPr>
          <w:rFonts w:ascii="Times New Roman" w:hAnsi="Times New Roman" w:cs="Times New Roman"/>
          <w:spacing w:val="-2"/>
          <w:sz w:val="28"/>
          <w:szCs w:val="28"/>
        </w:rPr>
        <w:t>ь</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3"/>
          <w:sz w:val="28"/>
          <w:szCs w:val="28"/>
        </w:rPr>
        <w:t>т</w:t>
      </w:r>
      <w:r w:rsidR="007E0418" w:rsidRPr="00714B6F">
        <w:rPr>
          <w:rFonts w:ascii="Times New Roman" w:hAnsi="Times New Roman" w:cs="Times New Roman"/>
          <w:sz w:val="28"/>
          <w:szCs w:val="28"/>
        </w:rPr>
        <w:t>ям</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z w:val="28"/>
          <w:szCs w:val="28"/>
        </w:rPr>
        <w:t>согласно лицензии 90Л01 № 0000851, выданной Федеральной службы по надзору в сфере образования и науки на право ведения образовательной деятельности от 18.06.2013 г.</w:t>
      </w:r>
    </w:p>
    <w:p w:rsidR="007E0418" w:rsidRPr="00714B6F" w:rsidRDefault="00714B6F" w:rsidP="00714B6F">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z w:val="28"/>
          <w:szCs w:val="28"/>
        </w:rPr>
        <w:t>о</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3"/>
          <w:sz w:val="28"/>
          <w:szCs w:val="28"/>
        </w:rPr>
        <w:t>т</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 xml:space="preserve">аслям </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z w:val="28"/>
          <w:szCs w:val="28"/>
        </w:rPr>
        <w:t>к</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z w:val="28"/>
          <w:szCs w:val="28"/>
        </w:rPr>
        <w:t>эти</w:t>
      </w:r>
      <w:r w:rsidR="007E0418" w:rsidRPr="00714B6F">
        <w:rPr>
          <w:rFonts w:ascii="Times New Roman" w:hAnsi="Times New Roman" w:cs="Times New Roman"/>
          <w:spacing w:val="3"/>
          <w:sz w:val="28"/>
          <w:szCs w:val="28"/>
        </w:rPr>
        <w:t xml:space="preserve"> </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pacing w:val="1"/>
          <w:sz w:val="28"/>
          <w:szCs w:val="28"/>
        </w:rPr>
        <w:t>ц</w:t>
      </w:r>
      <w:r w:rsidR="007E0418" w:rsidRPr="00714B6F">
        <w:rPr>
          <w:rFonts w:ascii="Times New Roman" w:hAnsi="Times New Roman" w:cs="Times New Roman"/>
          <w:spacing w:val="-1"/>
          <w:sz w:val="28"/>
          <w:szCs w:val="28"/>
        </w:rPr>
        <w:t>и</w:t>
      </w:r>
      <w:r w:rsidR="007E0418" w:rsidRPr="00714B6F">
        <w:rPr>
          <w:rFonts w:ascii="Times New Roman" w:hAnsi="Times New Roman" w:cs="Times New Roman"/>
          <w:sz w:val="28"/>
          <w:szCs w:val="28"/>
        </w:rPr>
        <w:t>ал</w:t>
      </w:r>
      <w:r w:rsidR="007E0418" w:rsidRPr="00714B6F">
        <w:rPr>
          <w:rFonts w:ascii="Times New Roman" w:hAnsi="Times New Roman" w:cs="Times New Roman"/>
          <w:spacing w:val="-2"/>
          <w:sz w:val="28"/>
          <w:szCs w:val="28"/>
        </w:rPr>
        <w:t>ь</w:t>
      </w:r>
      <w:r w:rsidR="007E0418" w:rsidRPr="00714B6F">
        <w:rPr>
          <w:rFonts w:ascii="Times New Roman" w:hAnsi="Times New Roman" w:cs="Times New Roman"/>
          <w:spacing w:val="1"/>
          <w:sz w:val="28"/>
          <w:szCs w:val="28"/>
        </w:rPr>
        <w:t>н</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3"/>
          <w:sz w:val="28"/>
          <w:szCs w:val="28"/>
        </w:rPr>
        <w:t>т</w:t>
      </w:r>
      <w:r w:rsidR="007E0418" w:rsidRPr="00714B6F">
        <w:rPr>
          <w:rFonts w:ascii="Times New Roman" w:hAnsi="Times New Roman" w:cs="Times New Roman"/>
          <w:sz w:val="28"/>
          <w:szCs w:val="28"/>
        </w:rPr>
        <w:t>и</w:t>
      </w:r>
      <w:r w:rsidR="007E0418" w:rsidRPr="00714B6F">
        <w:rPr>
          <w:rFonts w:ascii="Times New Roman" w:hAnsi="Times New Roman" w:cs="Times New Roman"/>
          <w:spacing w:val="4"/>
          <w:sz w:val="28"/>
          <w:szCs w:val="28"/>
        </w:rPr>
        <w:t xml:space="preserve"> </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2"/>
          <w:sz w:val="28"/>
          <w:szCs w:val="28"/>
        </w:rPr>
        <w:t>а</w:t>
      </w:r>
      <w:r w:rsidR="007E0418" w:rsidRPr="00714B6F">
        <w:rPr>
          <w:rFonts w:ascii="Times New Roman" w:hAnsi="Times New Roman" w:cs="Times New Roman"/>
          <w:sz w:val="28"/>
          <w:szCs w:val="28"/>
        </w:rPr>
        <w:t>с</w:t>
      </w:r>
      <w:r w:rsidR="007E0418" w:rsidRPr="00714B6F">
        <w:rPr>
          <w:rFonts w:ascii="Times New Roman" w:hAnsi="Times New Roman" w:cs="Times New Roman"/>
          <w:spacing w:val="-1"/>
          <w:sz w:val="28"/>
          <w:szCs w:val="28"/>
        </w:rPr>
        <w:t>п</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pacing w:val="-2"/>
          <w:sz w:val="28"/>
          <w:szCs w:val="28"/>
        </w:rPr>
        <w:t>е</w:t>
      </w:r>
      <w:r w:rsidR="007E0418" w:rsidRPr="00714B6F">
        <w:rPr>
          <w:rFonts w:ascii="Times New Roman" w:hAnsi="Times New Roman" w:cs="Times New Roman"/>
          <w:spacing w:val="1"/>
          <w:sz w:val="28"/>
          <w:szCs w:val="28"/>
        </w:rPr>
        <w:t>д</w:t>
      </w:r>
      <w:r w:rsidR="007E0418" w:rsidRPr="00714B6F">
        <w:rPr>
          <w:rFonts w:ascii="Times New Roman" w:hAnsi="Times New Roman" w:cs="Times New Roman"/>
          <w:sz w:val="28"/>
          <w:szCs w:val="28"/>
        </w:rPr>
        <w:t>еля</w:t>
      </w:r>
      <w:r w:rsidR="007E0418" w:rsidRPr="00714B6F">
        <w:rPr>
          <w:rFonts w:ascii="Times New Roman" w:hAnsi="Times New Roman" w:cs="Times New Roman"/>
          <w:spacing w:val="-1"/>
          <w:sz w:val="28"/>
          <w:szCs w:val="28"/>
        </w:rPr>
        <w:t>ю</w:t>
      </w:r>
      <w:r w:rsidR="007E0418" w:rsidRPr="00714B6F">
        <w:rPr>
          <w:rFonts w:ascii="Times New Roman" w:hAnsi="Times New Roman" w:cs="Times New Roman"/>
          <w:sz w:val="28"/>
          <w:szCs w:val="28"/>
        </w:rPr>
        <w:t>тся</w:t>
      </w:r>
      <w:r w:rsidR="007E0418" w:rsidRPr="00714B6F">
        <w:rPr>
          <w:rFonts w:ascii="Times New Roman" w:hAnsi="Times New Roman" w:cs="Times New Roman"/>
          <w:spacing w:val="1"/>
          <w:sz w:val="28"/>
          <w:szCs w:val="28"/>
        </w:rPr>
        <w:t xml:space="preserve"> </w:t>
      </w:r>
      <w:r w:rsidR="007E0418" w:rsidRPr="00714B6F">
        <w:rPr>
          <w:rFonts w:ascii="Times New Roman" w:hAnsi="Times New Roman" w:cs="Times New Roman"/>
          <w:sz w:val="28"/>
          <w:szCs w:val="28"/>
        </w:rPr>
        <w:t>след</w:t>
      </w:r>
      <w:r w:rsidR="007E0418" w:rsidRPr="00714B6F">
        <w:rPr>
          <w:rFonts w:ascii="Times New Roman" w:hAnsi="Times New Roman" w:cs="Times New Roman"/>
          <w:spacing w:val="-3"/>
          <w:sz w:val="28"/>
          <w:szCs w:val="28"/>
        </w:rPr>
        <w:t>у</w:t>
      </w:r>
      <w:r w:rsidR="007E0418" w:rsidRPr="00714B6F">
        <w:rPr>
          <w:rFonts w:ascii="Times New Roman" w:hAnsi="Times New Roman" w:cs="Times New Roman"/>
          <w:spacing w:val="-1"/>
          <w:sz w:val="28"/>
          <w:szCs w:val="28"/>
        </w:rPr>
        <w:t>ю</w:t>
      </w:r>
      <w:r w:rsidR="007E0418" w:rsidRPr="00714B6F">
        <w:rPr>
          <w:rFonts w:ascii="Times New Roman" w:hAnsi="Times New Roman" w:cs="Times New Roman"/>
          <w:sz w:val="28"/>
          <w:szCs w:val="28"/>
        </w:rPr>
        <w:t xml:space="preserve">щим </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pacing w:val="-1"/>
          <w:sz w:val="28"/>
          <w:szCs w:val="28"/>
        </w:rPr>
        <w:t>б</w:t>
      </w:r>
      <w:r w:rsidR="007E0418" w:rsidRPr="00714B6F">
        <w:rPr>
          <w:rFonts w:ascii="Times New Roman" w:hAnsi="Times New Roman" w:cs="Times New Roman"/>
          <w:spacing w:val="1"/>
          <w:sz w:val="28"/>
          <w:szCs w:val="28"/>
        </w:rPr>
        <w:t>р</w:t>
      </w:r>
      <w:r w:rsidR="007E0418" w:rsidRPr="00714B6F">
        <w:rPr>
          <w:rFonts w:ascii="Times New Roman" w:hAnsi="Times New Roman" w:cs="Times New Roman"/>
          <w:sz w:val="28"/>
          <w:szCs w:val="28"/>
        </w:rPr>
        <w:t>а</w:t>
      </w:r>
      <w:r w:rsidR="007E0418" w:rsidRPr="00714B6F">
        <w:rPr>
          <w:rFonts w:ascii="Times New Roman" w:hAnsi="Times New Roman" w:cs="Times New Roman"/>
          <w:spacing w:val="-3"/>
          <w:sz w:val="28"/>
          <w:szCs w:val="28"/>
        </w:rPr>
        <w:t>з</w:t>
      </w:r>
      <w:r w:rsidR="007E0418" w:rsidRPr="00714B6F">
        <w:rPr>
          <w:rFonts w:ascii="Times New Roman" w:hAnsi="Times New Roman" w:cs="Times New Roman"/>
          <w:spacing w:val="1"/>
          <w:sz w:val="28"/>
          <w:szCs w:val="28"/>
        </w:rPr>
        <w:t>о</w:t>
      </w:r>
      <w:r w:rsidR="007E0418" w:rsidRPr="00714B6F">
        <w:rPr>
          <w:rFonts w:ascii="Times New Roman" w:hAnsi="Times New Roman" w:cs="Times New Roman"/>
          <w:sz w:val="28"/>
          <w:szCs w:val="28"/>
        </w:rPr>
        <w:t>м:</w:t>
      </w:r>
    </w:p>
    <w:tbl>
      <w:tblPr>
        <w:tblW w:w="9770" w:type="dxa"/>
        <w:jc w:val="center"/>
        <w:tblInd w:w="70" w:type="dxa"/>
        <w:tblCellMar>
          <w:left w:w="70" w:type="dxa"/>
          <w:right w:w="70" w:type="dxa"/>
        </w:tblCellMar>
        <w:tblLook w:val="0000" w:firstRow="0" w:lastRow="0" w:firstColumn="0" w:lastColumn="0" w:noHBand="0" w:noVBand="0"/>
      </w:tblPr>
      <w:tblGrid>
        <w:gridCol w:w="2750"/>
        <w:gridCol w:w="7020"/>
      </w:tblGrid>
      <w:tr w:rsidR="007E0418" w:rsidRPr="00714B6F" w:rsidTr="00940CDB">
        <w:trPr>
          <w:jc w:val="center"/>
        </w:trPr>
        <w:tc>
          <w:tcPr>
            <w:tcW w:w="9770" w:type="dxa"/>
            <w:gridSpan w:val="2"/>
            <w:shd w:val="clear" w:color="auto" w:fill="auto"/>
          </w:tcPr>
          <w:p w:rsidR="007E0418" w:rsidRPr="007D326A" w:rsidRDefault="007E0418" w:rsidP="007D326A">
            <w:pPr>
              <w:pStyle w:val="af3"/>
              <w:jc w:val="center"/>
              <w:rPr>
                <w:rFonts w:ascii="Times New Roman" w:hAnsi="Times New Roman" w:cs="Times New Roman"/>
                <w:b/>
                <w:sz w:val="28"/>
                <w:szCs w:val="28"/>
              </w:rPr>
            </w:pPr>
            <w:r w:rsidRPr="007D326A">
              <w:rPr>
                <w:rFonts w:ascii="Times New Roman" w:hAnsi="Times New Roman" w:cs="Times New Roman"/>
                <w:b/>
                <w:sz w:val="28"/>
                <w:szCs w:val="28"/>
              </w:rPr>
              <w:t>03.00.00 Биологические науки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03.01.04</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Биохимия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03.02.03</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Микробиология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03.02.11</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 xml:space="preserve">Паразитология </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03.03.00</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Физиология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03.03.04</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Клеточная биология, цитология, гистология</w:t>
            </w:r>
          </w:p>
        </w:tc>
      </w:tr>
      <w:tr w:rsidR="007E0418" w:rsidRPr="00714B6F" w:rsidTr="00940CDB">
        <w:trPr>
          <w:jc w:val="center"/>
        </w:trPr>
        <w:tc>
          <w:tcPr>
            <w:tcW w:w="9770" w:type="dxa"/>
            <w:gridSpan w:val="2"/>
            <w:shd w:val="clear" w:color="auto" w:fill="auto"/>
          </w:tcPr>
          <w:p w:rsidR="007E0418" w:rsidRPr="00714B6F" w:rsidRDefault="007E0418" w:rsidP="00714B6F">
            <w:pPr>
              <w:pStyle w:val="af3"/>
              <w:rPr>
                <w:rFonts w:ascii="Times New Roman" w:hAnsi="Times New Roman" w:cs="Times New Roman"/>
                <w:sz w:val="28"/>
                <w:szCs w:val="28"/>
              </w:rPr>
            </w:pPr>
          </w:p>
        </w:tc>
      </w:tr>
      <w:tr w:rsidR="007E0418" w:rsidRPr="00714B6F" w:rsidTr="00940CDB">
        <w:trPr>
          <w:jc w:val="center"/>
        </w:trPr>
        <w:tc>
          <w:tcPr>
            <w:tcW w:w="9770" w:type="dxa"/>
            <w:gridSpan w:val="2"/>
            <w:shd w:val="clear" w:color="auto" w:fill="auto"/>
          </w:tcPr>
          <w:p w:rsidR="007E0418" w:rsidRPr="007D326A" w:rsidRDefault="007E0418" w:rsidP="007D326A">
            <w:pPr>
              <w:pStyle w:val="af3"/>
              <w:jc w:val="center"/>
              <w:rPr>
                <w:rFonts w:ascii="Times New Roman" w:hAnsi="Times New Roman" w:cs="Times New Roman"/>
                <w:b/>
                <w:sz w:val="28"/>
                <w:szCs w:val="28"/>
              </w:rPr>
            </w:pPr>
            <w:r w:rsidRPr="007D326A">
              <w:rPr>
                <w:rFonts w:ascii="Times New Roman" w:hAnsi="Times New Roman" w:cs="Times New Roman"/>
                <w:b/>
                <w:sz w:val="28"/>
                <w:szCs w:val="28"/>
              </w:rPr>
              <w:t>14.00.00 Медицинские науки</w:t>
            </w:r>
          </w:p>
        </w:tc>
      </w:tr>
      <w:tr w:rsidR="007E0418" w:rsidRPr="00714B6F" w:rsidTr="00940CDB">
        <w:trPr>
          <w:jc w:val="center"/>
        </w:trPr>
        <w:tc>
          <w:tcPr>
            <w:tcW w:w="2750" w:type="dxa"/>
            <w:shd w:val="clear" w:color="auto" w:fill="auto"/>
          </w:tcPr>
          <w:p w:rsidR="007E0418" w:rsidRPr="007D326A" w:rsidRDefault="007E0418" w:rsidP="00714B6F">
            <w:pPr>
              <w:pStyle w:val="af3"/>
              <w:rPr>
                <w:rFonts w:ascii="Times New Roman" w:hAnsi="Times New Roman" w:cs="Times New Roman"/>
                <w:b/>
                <w:i/>
                <w:sz w:val="28"/>
                <w:szCs w:val="28"/>
              </w:rPr>
            </w:pPr>
            <w:r w:rsidRPr="007D326A">
              <w:rPr>
                <w:rFonts w:ascii="Times New Roman" w:hAnsi="Times New Roman" w:cs="Times New Roman"/>
                <w:b/>
                <w:i/>
                <w:sz w:val="28"/>
                <w:szCs w:val="28"/>
              </w:rPr>
              <w:t>14.01.00.</w:t>
            </w:r>
          </w:p>
        </w:tc>
        <w:tc>
          <w:tcPr>
            <w:tcW w:w="7020" w:type="dxa"/>
            <w:shd w:val="clear" w:color="auto" w:fill="auto"/>
          </w:tcPr>
          <w:p w:rsidR="007E0418" w:rsidRPr="007D326A" w:rsidRDefault="007E0418" w:rsidP="00714B6F">
            <w:pPr>
              <w:pStyle w:val="af3"/>
              <w:rPr>
                <w:rFonts w:ascii="Times New Roman" w:hAnsi="Times New Roman" w:cs="Times New Roman"/>
                <w:b/>
                <w:i/>
                <w:sz w:val="28"/>
                <w:szCs w:val="28"/>
              </w:rPr>
            </w:pPr>
            <w:r w:rsidRPr="007D326A">
              <w:rPr>
                <w:rFonts w:ascii="Times New Roman" w:hAnsi="Times New Roman" w:cs="Times New Roman"/>
                <w:b/>
                <w:i/>
                <w:sz w:val="28"/>
                <w:szCs w:val="28"/>
              </w:rPr>
              <w:t>Клиническая медицина</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14.01.01.</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Акушерство и гинекология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14.01.02</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Эндокринология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lastRenderedPageBreak/>
              <w:t>14.01.03</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Болезни уха, горла и носа</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14.01.04</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Внутренние болезни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14.01.07</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Глазные болезни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14.01.08</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Педиатрия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14.01.09</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Инфекционные болезни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14.01.10</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Кожные и венерические болезни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14.01.11</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Нервные болезни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14.01.12</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Онкология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14.01.14</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Стоматология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14.01.15</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Травматология и ортопедия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14.01.16</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Фтизиатрия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14.01.17</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Хирургия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14.01.20</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Анестезиология и реаниматология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14.01.23</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Урология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p>
        </w:tc>
      </w:tr>
      <w:tr w:rsidR="007E0418" w:rsidRPr="00714B6F" w:rsidTr="00940CDB">
        <w:trPr>
          <w:jc w:val="center"/>
        </w:trPr>
        <w:tc>
          <w:tcPr>
            <w:tcW w:w="2750" w:type="dxa"/>
            <w:shd w:val="clear" w:color="auto" w:fill="auto"/>
          </w:tcPr>
          <w:p w:rsidR="007E0418" w:rsidRPr="007D326A" w:rsidRDefault="007E0418" w:rsidP="00714B6F">
            <w:pPr>
              <w:pStyle w:val="af3"/>
              <w:rPr>
                <w:rFonts w:ascii="Times New Roman" w:hAnsi="Times New Roman" w:cs="Times New Roman"/>
                <w:b/>
                <w:i/>
                <w:sz w:val="28"/>
                <w:szCs w:val="28"/>
              </w:rPr>
            </w:pPr>
            <w:r w:rsidRPr="007D326A">
              <w:rPr>
                <w:rFonts w:ascii="Times New Roman" w:hAnsi="Times New Roman" w:cs="Times New Roman"/>
                <w:b/>
                <w:i/>
                <w:sz w:val="28"/>
                <w:szCs w:val="28"/>
              </w:rPr>
              <w:t>14.02.00.</w:t>
            </w:r>
          </w:p>
        </w:tc>
        <w:tc>
          <w:tcPr>
            <w:tcW w:w="7020" w:type="dxa"/>
            <w:shd w:val="clear" w:color="auto" w:fill="auto"/>
          </w:tcPr>
          <w:p w:rsidR="007E0418" w:rsidRPr="007D326A" w:rsidRDefault="007E0418" w:rsidP="00714B6F">
            <w:pPr>
              <w:pStyle w:val="af3"/>
              <w:rPr>
                <w:rFonts w:ascii="Times New Roman" w:hAnsi="Times New Roman" w:cs="Times New Roman"/>
                <w:b/>
                <w:i/>
                <w:sz w:val="28"/>
                <w:szCs w:val="28"/>
              </w:rPr>
            </w:pPr>
            <w:r w:rsidRPr="007D326A">
              <w:rPr>
                <w:rFonts w:ascii="Times New Roman" w:hAnsi="Times New Roman" w:cs="Times New Roman"/>
                <w:b/>
                <w:i/>
                <w:sz w:val="28"/>
                <w:szCs w:val="28"/>
              </w:rPr>
              <w:t>Профилактическая медицина</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14.02.01</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Гигиена</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14.02.03</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Общественное здоровье и здравоохранение</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p>
        </w:tc>
      </w:tr>
      <w:tr w:rsidR="007E0418" w:rsidRPr="00714B6F" w:rsidTr="00940CDB">
        <w:trPr>
          <w:jc w:val="center"/>
        </w:trPr>
        <w:tc>
          <w:tcPr>
            <w:tcW w:w="2750" w:type="dxa"/>
            <w:shd w:val="clear" w:color="auto" w:fill="auto"/>
          </w:tcPr>
          <w:p w:rsidR="007E0418" w:rsidRPr="007D326A" w:rsidRDefault="007E0418" w:rsidP="00714B6F">
            <w:pPr>
              <w:pStyle w:val="af3"/>
              <w:rPr>
                <w:rFonts w:ascii="Times New Roman" w:hAnsi="Times New Roman" w:cs="Times New Roman"/>
                <w:b/>
                <w:i/>
                <w:sz w:val="28"/>
                <w:szCs w:val="28"/>
              </w:rPr>
            </w:pPr>
            <w:r w:rsidRPr="007D326A">
              <w:rPr>
                <w:rFonts w:ascii="Times New Roman" w:hAnsi="Times New Roman" w:cs="Times New Roman"/>
                <w:b/>
                <w:i/>
                <w:sz w:val="28"/>
                <w:szCs w:val="28"/>
              </w:rPr>
              <w:t>14.03.00.</w:t>
            </w:r>
          </w:p>
        </w:tc>
        <w:tc>
          <w:tcPr>
            <w:tcW w:w="7020" w:type="dxa"/>
            <w:shd w:val="clear" w:color="auto" w:fill="auto"/>
          </w:tcPr>
          <w:p w:rsidR="007E0418" w:rsidRPr="007D326A" w:rsidRDefault="007E0418" w:rsidP="00714B6F">
            <w:pPr>
              <w:pStyle w:val="af3"/>
              <w:rPr>
                <w:rFonts w:ascii="Times New Roman" w:hAnsi="Times New Roman" w:cs="Times New Roman"/>
                <w:b/>
                <w:i/>
                <w:sz w:val="28"/>
                <w:szCs w:val="28"/>
              </w:rPr>
            </w:pPr>
            <w:r w:rsidRPr="007D326A">
              <w:rPr>
                <w:rFonts w:ascii="Times New Roman" w:hAnsi="Times New Roman" w:cs="Times New Roman"/>
                <w:b/>
                <w:i/>
                <w:sz w:val="28"/>
                <w:szCs w:val="28"/>
              </w:rPr>
              <w:t>Медико-биологические науки</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14.03.01</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Анатомия человека</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14.03.02</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Патологическая анатомия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14.03.03</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Патологическая физиология</w:t>
            </w:r>
          </w:p>
        </w:tc>
      </w:tr>
      <w:tr w:rsidR="007E0418" w:rsidRPr="00714B6F" w:rsidTr="00940CDB">
        <w:trPr>
          <w:jc w:val="center"/>
        </w:trPr>
        <w:tc>
          <w:tcPr>
            <w:tcW w:w="275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14.03.06</w:t>
            </w:r>
          </w:p>
        </w:tc>
        <w:tc>
          <w:tcPr>
            <w:tcW w:w="7020" w:type="dxa"/>
            <w:shd w:val="clear" w:color="auto" w:fill="auto"/>
          </w:tcPr>
          <w:p w:rsidR="007E0418" w:rsidRPr="00714B6F" w:rsidRDefault="007E0418" w:rsidP="00714B6F">
            <w:pPr>
              <w:pStyle w:val="af3"/>
              <w:rPr>
                <w:rFonts w:ascii="Times New Roman" w:hAnsi="Times New Roman" w:cs="Times New Roman"/>
                <w:sz w:val="28"/>
                <w:szCs w:val="28"/>
              </w:rPr>
            </w:pPr>
            <w:r w:rsidRPr="00714B6F">
              <w:rPr>
                <w:rFonts w:ascii="Times New Roman" w:hAnsi="Times New Roman" w:cs="Times New Roman"/>
                <w:sz w:val="28"/>
                <w:szCs w:val="28"/>
              </w:rPr>
              <w:t>Фармакология, клиническая фармакология</w:t>
            </w:r>
          </w:p>
        </w:tc>
      </w:tr>
    </w:tbl>
    <w:p w:rsidR="007E0418" w:rsidRPr="00714B6F" w:rsidRDefault="007E0418" w:rsidP="00714B6F">
      <w:pPr>
        <w:pStyle w:val="af3"/>
        <w:rPr>
          <w:rFonts w:ascii="Times New Roman" w:hAnsi="Times New Roman" w:cs="Times New Roman"/>
          <w:sz w:val="28"/>
          <w:szCs w:val="28"/>
        </w:rPr>
      </w:pP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 xml:space="preserve">С учётом «Правил приема в аспирантуру и докторантуру» утвержденного на заседании Ученого совета академии от 30 мая 2013 г, прием в аспирантуру осуществляется в соответствии с Положением «О подготовке научно-педагогических и научных кадров» (приказ Минобразования № 814 от 27 марта 1998 г.). В аспирантуру академии на конкурсной основе принимаются лица, имеющие высшее профессиональное образование и успешно сдавшие вступительные экзамены. </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 xml:space="preserve">В аспирантуру по научным специальностям клинического профиля принимаются лица, имеющие опыт практической работы не менее 2-х лет или выпускники ординатуры по соответствующим специальностям в год окончания, при условии выполнения плана обучения и успешной сдачи итоговой аттестации, после рекомендации Ученого совета. Подача документов на конкурс проводятся с 20 июня по 20 июля. Прием в аспирантуру проводится ежегодно с 25 по 30 августа. Поступающие в аспирантуру проходят собеседование с предполагаемым научным руководителем, который сообщает о результате собеседования в приемную комиссию. Решение о допуске к вступительным экзаменам в аспирантуру приемная комиссия выносит после рассмотрения документов поступающего с учетом итогов собеседования с предполагаемым научным руководителем и </w:t>
      </w:r>
      <w:r w:rsidR="007E0418" w:rsidRPr="007D326A">
        <w:rPr>
          <w:rFonts w:ascii="Times New Roman" w:hAnsi="Times New Roman" w:cs="Times New Roman"/>
          <w:sz w:val="28"/>
          <w:szCs w:val="28"/>
        </w:rPr>
        <w:lastRenderedPageBreak/>
        <w:t>доводит до сведения поступающего в недельный срок. Поступающие в аспирантуру сдают следующие конкурсные вступительные экзамены в соответствии с государственными образовательными стандартами:</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 специальная дисциплина;</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 философия и история науки;</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 иностранный язык.</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Пересдача вступительных экзаменов не допускается. Сданные вступительные экзамены в аспирантуру действительны в течение календарного года.</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Лица, ранее сдававшие кандидатские экзамены, при поступлении в аспирантуру освобождаются от соответствующих вступительных экзаменов при отсутствии конкурса. В этом случае на имя начальника Управления докторантуры, аспирантуры, ординатуры и интернатуры подается заявление с приложением копий удостоверений о сдаче экзаменов кандидатского минимума. Заявление рассматривается конкурсной комиссией и выносится решение об освобождении поступающего от соответствующего экзамена. При наличии конкурса сдача вступительных экзаменов обязательна. Конкурсная комиссия по результатам вступительных экзаменов принимает решение по каждому претенденту, обеспечивая зачисление на конкурсной основе наиболее подготовленных к научной работе и научно-педагогической деятельности лиц. Решение о приеме в аспирантуру или отказе в приеме сообщается поступающему в пятидневный срок после решения приемной комиссии.</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Зачисление в аспирантуру производится приказом ректора академии. Обучение в аспирантуре осуществляется по очной и заочной формам.</w:t>
      </w:r>
    </w:p>
    <w:p w:rsidR="007E0418" w:rsidRP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Срок обучения в очной аспирантуре составляет 3 года, а в заочной – 4 года. Аспиранты ежегодно отчитываются и аттестуются на заседании кафедры. Аспирант, не выполняющий в установленные сроки индивидуальный план, отчисляется из аспирантуры.</w:t>
      </w:r>
    </w:p>
    <w:p w:rsidR="007D326A" w:rsidRDefault="007D326A" w:rsidP="007D326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7D326A">
        <w:rPr>
          <w:rFonts w:ascii="Times New Roman" w:hAnsi="Times New Roman" w:cs="Times New Roman"/>
          <w:sz w:val="28"/>
          <w:szCs w:val="28"/>
        </w:rPr>
        <w:t>Перечень специальностей и количество обучающихся в аспирантуре представлены в таблице:</w:t>
      </w:r>
    </w:p>
    <w:p w:rsidR="003E716E" w:rsidRPr="007D326A" w:rsidRDefault="003E716E" w:rsidP="007D326A">
      <w:pPr>
        <w:pStyle w:val="af3"/>
        <w:rPr>
          <w:rFonts w:ascii="Times New Roman" w:hAnsi="Times New Roman" w:cs="Times New Roman"/>
          <w:sz w:val="28"/>
          <w:szCs w:val="28"/>
        </w:rPr>
      </w:pPr>
    </w:p>
    <w:p w:rsidR="007E0418" w:rsidRPr="007D326A" w:rsidRDefault="007E0418" w:rsidP="007D326A">
      <w:pPr>
        <w:pStyle w:val="af3"/>
        <w:jc w:val="center"/>
        <w:rPr>
          <w:rFonts w:ascii="Times New Roman" w:hAnsi="Times New Roman" w:cs="Times New Roman"/>
          <w:i/>
          <w:spacing w:val="1"/>
          <w:sz w:val="28"/>
          <w:szCs w:val="28"/>
        </w:rPr>
      </w:pPr>
      <w:r w:rsidRPr="007D326A">
        <w:rPr>
          <w:rFonts w:ascii="Times New Roman" w:hAnsi="Times New Roman" w:cs="Times New Roman"/>
          <w:i/>
          <w:spacing w:val="-1"/>
          <w:sz w:val="28"/>
          <w:szCs w:val="28"/>
        </w:rPr>
        <w:t>П</w:t>
      </w:r>
      <w:r w:rsidRPr="007D326A">
        <w:rPr>
          <w:rFonts w:ascii="Times New Roman" w:hAnsi="Times New Roman" w:cs="Times New Roman"/>
          <w:i/>
          <w:sz w:val="28"/>
          <w:szCs w:val="28"/>
        </w:rPr>
        <w:t>е</w:t>
      </w:r>
      <w:r w:rsidRPr="007D326A">
        <w:rPr>
          <w:rFonts w:ascii="Times New Roman" w:hAnsi="Times New Roman" w:cs="Times New Roman"/>
          <w:i/>
          <w:spacing w:val="1"/>
          <w:sz w:val="28"/>
          <w:szCs w:val="28"/>
        </w:rPr>
        <w:t>р</w:t>
      </w:r>
      <w:r w:rsidRPr="007D326A">
        <w:rPr>
          <w:rFonts w:ascii="Times New Roman" w:hAnsi="Times New Roman" w:cs="Times New Roman"/>
          <w:i/>
          <w:sz w:val="28"/>
          <w:szCs w:val="28"/>
        </w:rPr>
        <w:t>еч</w:t>
      </w:r>
      <w:r w:rsidRPr="007D326A">
        <w:rPr>
          <w:rFonts w:ascii="Times New Roman" w:hAnsi="Times New Roman" w:cs="Times New Roman"/>
          <w:i/>
          <w:spacing w:val="-2"/>
          <w:sz w:val="28"/>
          <w:szCs w:val="28"/>
        </w:rPr>
        <w:t>е</w:t>
      </w:r>
      <w:r w:rsidRPr="007D326A">
        <w:rPr>
          <w:rFonts w:ascii="Times New Roman" w:hAnsi="Times New Roman" w:cs="Times New Roman"/>
          <w:i/>
          <w:spacing w:val="1"/>
          <w:sz w:val="28"/>
          <w:szCs w:val="28"/>
        </w:rPr>
        <w:t>н</w:t>
      </w:r>
      <w:r w:rsidRPr="007D326A">
        <w:rPr>
          <w:rFonts w:ascii="Times New Roman" w:hAnsi="Times New Roman" w:cs="Times New Roman"/>
          <w:i/>
          <w:sz w:val="28"/>
          <w:szCs w:val="28"/>
        </w:rPr>
        <w:t>ь с</w:t>
      </w:r>
      <w:r w:rsidRPr="007D326A">
        <w:rPr>
          <w:rFonts w:ascii="Times New Roman" w:hAnsi="Times New Roman" w:cs="Times New Roman"/>
          <w:i/>
          <w:spacing w:val="-2"/>
          <w:sz w:val="28"/>
          <w:szCs w:val="28"/>
        </w:rPr>
        <w:t>п</w:t>
      </w:r>
      <w:r w:rsidRPr="007D326A">
        <w:rPr>
          <w:rFonts w:ascii="Times New Roman" w:hAnsi="Times New Roman" w:cs="Times New Roman"/>
          <w:i/>
          <w:sz w:val="28"/>
          <w:szCs w:val="28"/>
        </w:rPr>
        <w:t>е</w:t>
      </w:r>
      <w:r w:rsidRPr="007D326A">
        <w:rPr>
          <w:rFonts w:ascii="Times New Roman" w:hAnsi="Times New Roman" w:cs="Times New Roman"/>
          <w:i/>
          <w:spacing w:val="-1"/>
          <w:sz w:val="28"/>
          <w:szCs w:val="28"/>
        </w:rPr>
        <w:t>ц</w:t>
      </w:r>
      <w:r w:rsidRPr="007D326A">
        <w:rPr>
          <w:rFonts w:ascii="Times New Roman" w:hAnsi="Times New Roman" w:cs="Times New Roman"/>
          <w:i/>
          <w:spacing w:val="1"/>
          <w:sz w:val="28"/>
          <w:szCs w:val="28"/>
        </w:rPr>
        <w:t>и</w:t>
      </w:r>
      <w:r w:rsidRPr="007D326A">
        <w:rPr>
          <w:rFonts w:ascii="Times New Roman" w:hAnsi="Times New Roman" w:cs="Times New Roman"/>
          <w:i/>
          <w:sz w:val="28"/>
          <w:szCs w:val="28"/>
        </w:rPr>
        <w:t>ал</w:t>
      </w:r>
      <w:r w:rsidRPr="007D326A">
        <w:rPr>
          <w:rFonts w:ascii="Times New Roman" w:hAnsi="Times New Roman" w:cs="Times New Roman"/>
          <w:i/>
          <w:spacing w:val="-2"/>
          <w:sz w:val="28"/>
          <w:szCs w:val="28"/>
        </w:rPr>
        <w:t>ь</w:t>
      </w:r>
      <w:r w:rsidRPr="007D326A">
        <w:rPr>
          <w:rFonts w:ascii="Times New Roman" w:hAnsi="Times New Roman" w:cs="Times New Roman"/>
          <w:i/>
          <w:spacing w:val="-1"/>
          <w:sz w:val="28"/>
          <w:szCs w:val="28"/>
        </w:rPr>
        <w:t>н</w:t>
      </w:r>
      <w:r w:rsidRPr="007D326A">
        <w:rPr>
          <w:rFonts w:ascii="Times New Roman" w:hAnsi="Times New Roman" w:cs="Times New Roman"/>
          <w:i/>
          <w:spacing w:val="1"/>
          <w:sz w:val="28"/>
          <w:szCs w:val="28"/>
        </w:rPr>
        <w:t>о</w:t>
      </w:r>
      <w:r w:rsidRPr="007D326A">
        <w:rPr>
          <w:rFonts w:ascii="Times New Roman" w:hAnsi="Times New Roman" w:cs="Times New Roman"/>
          <w:i/>
          <w:sz w:val="28"/>
          <w:szCs w:val="28"/>
        </w:rPr>
        <w:t>ст</w:t>
      </w:r>
      <w:r w:rsidRPr="007D326A">
        <w:rPr>
          <w:rFonts w:ascii="Times New Roman" w:hAnsi="Times New Roman" w:cs="Times New Roman"/>
          <w:i/>
          <w:spacing w:val="-3"/>
          <w:sz w:val="28"/>
          <w:szCs w:val="28"/>
        </w:rPr>
        <w:t>е</w:t>
      </w:r>
      <w:r w:rsidRPr="007D326A">
        <w:rPr>
          <w:rFonts w:ascii="Times New Roman" w:hAnsi="Times New Roman" w:cs="Times New Roman"/>
          <w:i/>
          <w:sz w:val="28"/>
          <w:szCs w:val="28"/>
        </w:rPr>
        <w:t>й</w:t>
      </w:r>
      <w:r w:rsidRPr="007D326A">
        <w:rPr>
          <w:rFonts w:ascii="Times New Roman" w:hAnsi="Times New Roman" w:cs="Times New Roman"/>
          <w:i/>
          <w:spacing w:val="3"/>
          <w:sz w:val="28"/>
          <w:szCs w:val="28"/>
        </w:rPr>
        <w:t xml:space="preserve"> </w:t>
      </w:r>
      <w:r w:rsidRPr="007D326A">
        <w:rPr>
          <w:rFonts w:ascii="Times New Roman" w:hAnsi="Times New Roman" w:cs="Times New Roman"/>
          <w:i/>
          <w:sz w:val="28"/>
          <w:szCs w:val="28"/>
        </w:rPr>
        <w:t>и</w:t>
      </w:r>
      <w:r w:rsidRPr="007D326A">
        <w:rPr>
          <w:rFonts w:ascii="Times New Roman" w:hAnsi="Times New Roman" w:cs="Times New Roman"/>
          <w:i/>
          <w:spacing w:val="1"/>
          <w:sz w:val="28"/>
          <w:szCs w:val="28"/>
        </w:rPr>
        <w:t xml:space="preserve"> </w:t>
      </w:r>
      <w:r w:rsidRPr="007D326A">
        <w:rPr>
          <w:rFonts w:ascii="Times New Roman" w:hAnsi="Times New Roman" w:cs="Times New Roman"/>
          <w:i/>
          <w:spacing w:val="-3"/>
          <w:sz w:val="28"/>
          <w:szCs w:val="28"/>
        </w:rPr>
        <w:t>к</w:t>
      </w:r>
      <w:r w:rsidRPr="007D326A">
        <w:rPr>
          <w:rFonts w:ascii="Times New Roman" w:hAnsi="Times New Roman" w:cs="Times New Roman"/>
          <w:i/>
          <w:spacing w:val="1"/>
          <w:sz w:val="28"/>
          <w:szCs w:val="28"/>
        </w:rPr>
        <w:t>о</w:t>
      </w:r>
      <w:r w:rsidRPr="007D326A">
        <w:rPr>
          <w:rFonts w:ascii="Times New Roman" w:hAnsi="Times New Roman" w:cs="Times New Roman"/>
          <w:i/>
          <w:spacing w:val="-1"/>
          <w:sz w:val="28"/>
          <w:szCs w:val="28"/>
        </w:rPr>
        <w:t>ли</w:t>
      </w:r>
      <w:r w:rsidRPr="007D326A">
        <w:rPr>
          <w:rFonts w:ascii="Times New Roman" w:hAnsi="Times New Roman" w:cs="Times New Roman"/>
          <w:i/>
          <w:sz w:val="28"/>
          <w:szCs w:val="28"/>
        </w:rPr>
        <w:t>чест</w:t>
      </w:r>
      <w:r w:rsidRPr="007D326A">
        <w:rPr>
          <w:rFonts w:ascii="Times New Roman" w:hAnsi="Times New Roman" w:cs="Times New Roman"/>
          <w:i/>
          <w:spacing w:val="-3"/>
          <w:sz w:val="28"/>
          <w:szCs w:val="28"/>
        </w:rPr>
        <w:t>в</w:t>
      </w:r>
      <w:r w:rsidRPr="007D326A">
        <w:rPr>
          <w:rFonts w:ascii="Times New Roman" w:hAnsi="Times New Roman" w:cs="Times New Roman"/>
          <w:i/>
          <w:sz w:val="28"/>
          <w:szCs w:val="28"/>
        </w:rPr>
        <w:t>о</w:t>
      </w:r>
      <w:r w:rsidRPr="007D326A">
        <w:rPr>
          <w:rFonts w:ascii="Times New Roman" w:hAnsi="Times New Roman" w:cs="Times New Roman"/>
          <w:i/>
          <w:spacing w:val="1"/>
          <w:sz w:val="28"/>
          <w:szCs w:val="28"/>
        </w:rPr>
        <w:t xml:space="preserve"> </w:t>
      </w:r>
      <w:r w:rsidRPr="007D326A">
        <w:rPr>
          <w:rFonts w:ascii="Times New Roman" w:hAnsi="Times New Roman" w:cs="Times New Roman"/>
          <w:i/>
          <w:sz w:val="28"/>
          <w:szCs w:val="28"/>
        </w:rPr>
        <w:t>о</w:t>
      </w:r>
      <w:r w:rsidRPr="007D326A">
        <w:rPr>
          <w:rFonts w:ascii="Times New Roman" w:hAnsi="Times New Roman" w:cs="Times New Roman"/>
          <w:i/>
          <w:spacing w:val="1"/>
          <w:sz w:val="28"/>
          <w:szCs w:val="28"/>
        </w:rPr>
        <w:t>б</w:t>
      </w:r>
      <w:r w:rsidRPr="007D326A">
        <w:rPr>
          <w:rFonts w:ascii="Times New Roman" w:hAnsi="Times New Roman" w:cs="Times New Roman"/>
          <w:i/>
          <w:spacing w:val="-4"/>
          <w:sz w:val="28"/>
          <w:szCs w:val="28"/>
        </w:rPr>
        <w:t>у</w:t>
      </w:r>
      <w:r w:rsidRPr="007D326A">
        <w:rPr>
          <w:rFonts w:ascii="Times New Roman" w:hAnsi="Times New Roman" w:cs="Times New Roman"/>
          <w:i/>
          <w:sz w:val="28"/>
          <w:szCs w:val="28"/>
        </w:rPr>
        <w:t>чающ</w:t>
      </w:r>
      <w:r w:rsidRPr="007D326A">
        <w:rPr>
          <w:rFonts w:ascii="Times New Roman" w:hAnsi="Times New Roman" w:cs="Times New Roman"/>
          <w:i/>
          <w:spacing w:val="-2"/>
          <w:sz w:val="28"/>
          <w:szCs w:val="28"/>
        </w:rPr>
        <w:t>и</w:t>
      </w:r>
      <w:r w:rsidRPr="007D326A">
        <w:rPr>
          <w:rFonts w:ascii="Times New Roman" w:hAnsi="Times New Roman" w:cs="Times New Roman"/>
          <w:i/>
          <w:spacing w:val="1"/>
          <w:sz w:val="28"/>
          <w:szCs w:val="28"/>
        </w:rPr>
        <w:t>х</w:t>
      </w:r>
      <w:r w:rsidRPr="007D326A">
        <w:rPr>
          <w:rFonts w:ascii="Times New Roman" w:hAnsi="Times New Roman" w:cs="Times New Roman"/>
          <w:i/>
          <w:sz w:val="28"/>
          <w:szCs w:val="28"/>
        </w:rPr>
        <w:t xml:space="preserve">ся </w:t>
      </w:r>
      <w:r w:rsidRPr="007D326A">
        <w:rPr>
          <w:rFonts w:ascii="Times New Roman" w:hAnsi="Times New Roman" w:cs="Times New Roman"/>
          <w:i/>
          <w:spacing w:val="2"/>
          <w:sz w:val="28"/>
          <w:szCs w:val="28"/>
        </w:rPr>
        <w:t xml:space="preserve"> </w:t>
      </w:r>
      <w:r w:rsidRPr="007D326A">
        <w:rPr>
          <w:rFonts w:ascii="Times New Roman" w:hAnsi="Times New Roman" w:cs="Times New Roman"/>
          <w:i/>
          <w:sz w:val="28"/>
          <w:szCs w:val="28"/>
        </w:rPr>
        <w:t>в</w:t>
      </w:r>
      <w:r w:rsidRPr="007D326A">
        <w:rPr>
          <w:rFonts w:ascii="Times New Roman" w:hAnsi="Times New Roman" w:cs="Times New Roman"/>
          <w:i/>
          <w:spacing w:val="-1"/>
          <w:sz w:val="28"/>
          <w:szCs w:val="28"/>
        </w:rPr>
        <w:t xml:space="preserve"> </w:t>
      </w:r>
      <w:r w:rsidRPr="007D326A">
        <w:rPr>
          <w:rFonts w:ascii="Times New Roman" w:hAnsi="Times New Roman" w:cs="Times New Roman"/>
          <w:i/>
          <w:sz w:val="28"/>
          <w:szCs w:val="28"/>
        </w:rPr>
        <w:t>а</w:t>
      </w:r>
      <w:r w:rsidRPr="007D326A">
        <w:rPr>
          <w:rFonts w:ascii="Times New Roman" w:hAnsi="Times New Roman" w:cs="Times New Roman"/>
          <w:i/>
          <w:spacing w:val="-2"/>
          <w:sz w:val="28"/>
          <w:szCs w:val="28"/>
        </w:rPr>
        <w:t>с</w:t>
      </w:r>
      <w:r w:rsidRPr="007D326A">
        <w:rPr>
          <w:rFonts w:ascii="Times New Roman" w:hAnsi="Times New Roman" w:cs="Times New Roman"/>
          <w:i/>
          <w:spacing w:val="-1"/>
          <w:sz w:val="28"/>
          <w:szCs w:val="28"/>
        </w:rPr>
        <w:t>п</w:t>
      </w:r>
      <w:r w:rsidRPr="007D326A">
        <w:rPr>
          <w:rFonts w:ascii="Times New Roman" w:hAnsi="Times New Roman" w:cs="Times New Roman"/>
          <w:i/>
          <w:spacing w:val="1"/>
          <w:sz w:val="28"/>
          <w:szCs w:val="28"/>
        </w:rPr>
        <w:t>ир</w:t>
      </w:r>
      <w:r w:rsidRPr="007D326A">
        <w:rPr>
          <w:rFonts w:ascii="Times New Roman" w:hAnsi="Times New Roman" w:cs="Times New Roman"/>
          <w:i/>
          <w:spacing w:val="-2"/>
          <w:sz w:val="28"/>
          <w:szCs w:val="28"/>
        </w:rPr>
        <w:t>а</w:t>
      </w:r>
      <w:r w:rsidRPr="007D326A">
        <w:rPr>
          <w:rFonts w:ascii="Times New Roman" w:hAnsi="Times New Roman" w:cs="Times New Roman"/>
          <w:i/>
          <w:spacing w:val="1"/>
          <w:sz w:val="28"/>
          <w:szCs w:val="28"/>
        </w:rPr>
        <w:t>нт</w:t>
      </w:r>
      <w:r w:rsidRPr="007D326A">
        <w:rPr>
          <w:rFonts w:ascii="Times New Roman" w:hAnsi="Times New Roman" w:cs="Times New Roman"/>
          <w:i/>
          <w:spacing w:val="-4"/>
          <w:sz w:val="28"/>
          <w:szCs w:val="28"/>
        </w:rPr>
        <w:t>у</w:t>
      </w:r>
      <w:r w:rsidRPr="007D326A">
        <w:rPr>
          <w:rFonts w:ascii="Times New Roman" w:hAnsi="Times New Roman" w:cs="Times New Roman"/>
          <w:i/>
          <w:spacing w:val="1"/>
          <w:sz w:val="28"/>
          <w:szCs w:val="28"/>
        </w:rPr>
        <w:t>ре</w:t>
      </w:r>
    </w:p>
    <w:p w:rsidR="007E0418" w:rsidRPr="007D326A" w:rsidRDefault="007E0418" w:rsidP="007D326A">
      <w:pPr>
        <w:pStyle w:val="af3"/>
        <w:jc w:val="center"/>
        <w:rPr>
          <w:rFonts w:ascii="Times New Roman" w:hAnsi="Times New Roman" w:cs="Times New Roman"/>
          <w:i/>
          <w:sz w:val="28"/>
          <w:szCs w:val="28"/>
        </w:rPr>
      </w:pPr>
      <w:r w:rsidRPr="007D326A">
        <w:rPr>
          <w:rFonts w:ascii="Times New Roman" w:hAnsi="Times New Roman" w:cs="Times New Roman"/>
          <w:i/>
          <w:spacing w:val="1"/>
          <w:sz w:val="28"/>
          <w:szCs w:val="28"/>
        </w:rPr>
        <w:t>н</w:t>
      </w:r>
      <w:r w:rsidRPr="007D326A">
        <w:rPr>
          <w:rFonts w:ascii="Times New Roman" w:hAnsi="Times New Roman" w:cs="Times New Roman"/>
          <w:i/>
          <w:sz w:val="28"/>
          <w:szCs w:val="28"/>
        </w:rPr>
        <w:t xml:space="preserve">а </w:t>
      </w:r>
      <w:r w:rsidRPr="007D326A">
        <w:rPr>
          <w:rFonts w:ascii="Times New Roman" w:hAnsi="Times New Roman" w:cs="Times New Roman"/>
          <w:i/>
          <w:spacing w:val="-2"/>
          <w:sz w:val="28"/>
          <w:szCs w:val="28"/>
        </w:rPr>
        <w:t>0</w:t>
      </w:r>
      <w:r w:rsidRPr="007D326A">
        <w:rPr>
          <w:rFonts w:ascii="Times New Roman" w:hAnsi="Times New Roman" w:cs="Times New Roman"/>
          <w:i/>
          <w:spacing w:val="1"/>
          <w:sz w:val="28"/>
          <w:szCs w:val="28"/>
        </w:rPr>
        <w:t>1</w:t>
      </w:r>
      <w:r w:rsidRPr="007D326A">
        <w:rPr>
          <w:rFonts w:ascii="Times New Roman" w:hAnsi="Times New Roman" w:cs="Times New Roman"/>
          <w:i/>
          <w:sz w:val="28"/>
          <w:szCs w:val="28"/>
        </w:rPr>
        <w:t>.</w:t>
      </w:r>
      <w:r w:rsidRPr="007D326A">
        <w:rPr>
          <w:rFonts w:ascii="Times New Roman" w:hAnsi="Times New Roman" w:cs="Times New Roman"/>
          <w:i/>
          <w:spacing w:val="-1"/>
          <w:sz w:val="28"/>
          <w:szCs w:val="28"/>
        </w:rPr>
        <w:t>01</w:t>
      </w:r>
      <w:r w:rsidRPr="007D326A">
        <w:rPr>
          <w:rFonts w:ascii="Times New Roman" w:hAnsi="Times New Roman" w:cs="Times New Roman"/>
          <w:i/>
          <w:sz w:val="28"/>
          <w:szCs w:val="28"/>
        </w:rPr>
        <w:t>.</w:t>
      </w:r>
      <w:r w:rsidRPr="007D326A">
        <w:rPr>
          <w:rFonts w:ascii="Times New Roman" w:hAnsi="Times New Roman" w:cs="Times New Roman"/>
          <w:i/>
          <w:spacing w:val="-2"/>
          <w:sz w:val="28"/>
          <w:szCs w:val="28"/>
        </w:rPr>
        <w:t>2014</w:t>
      </w:r>
      <w:r w:rsidRPr="007D326A">
        <w:rPr>
          <w:rFonts w:ascii="Times New Roman" w:hAnsi="Times New Roman" w:cs="Times New Roman"/>
          <w:i/>
          <w:spacing w:val="1"/>
          <w:sz w:val="28"/>
          <w:szCs w:val="28"/>
        </w:rPr>
        <w:t xml:space="preserve"> </w:t>
      </w:r>
      <w:r w:rsidRPr="007D326A">
        <w:rPr>
          <w:rFonts w:ascii="Times New Roman" w:hAnsi="Times New Roman" w:cs="Times New Roman"/>
          <w:i/>
          <w:sz w:val="28"/>
          <w:szCs w:val="28"/>
        </w:rPr>
        <w:t>г.</w:t>
      </w:r>
    </w:p>
    <w:tbl>
      <w:tblPr>
        <w:tblW w:w="9498" w:type="dxa"/>
        <w:tblInd w:w="-176" w:type="dxa"/>
        <w:tblLook w:val="04A0" w:firstRow="1" w:lastRow="0" w:firstColumn="1" w:lastColumn="0" w:noHBand="0" w:noVBand="1"/>
      </w:tblPr>
      <w:tblGrid>
        <w:gridCol w:w="2115"/>
        <w:gridCol w:w="4123"/>
        <w:gridCol w:w="1701"/>
        <w:gridCol w:w="1559"/>
      </w:tblGrid>
      <w:tr w:rsidR="007E0418" w:rsidRPr="008F4E28" w:rsidTr="00940CDB">
        <w:trPr>
          <w:trHeight w:val="615"/>
        </w:trPr>
        <w:tc>
          <w:tcPr>
            <w:tcW w:w="2115" w:type="dxa"/>
            <w:vMerge w:val="restart"/>
            <w:tcBorders>
              <w:top w:val="single" w:sz="4" w:space="0" w:color="auto"/>
              <w:left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color w:val="000000"/>
              </w:rPr>
            </w:pPr>
            <w:r w:rsidRPr="003E716E">
              <w:rPr>
                <w:rFonts w:ascii="Times New Roman" w:hAnsi="Times New Roman" w:cs="Times New Roman"/>
                <w:b/>
                <w:bCs/>
                <w:spacing w:val="-1"/>
              </w:rPr>
              <w:t>Ши</w:t>
            </w:r>
            <w:r w:rsidRPr="003E716E">
              <w:rPr>
                <w:rFonts w:ascii="Times New Roman" w:hAnsi="Times New Roman" w:cs="Times New Roman"/>
                <w:b/>
                <w:bCs/>
                <w:spacing w:val="-2"/>
              </w:rPr>
              <w:t>ф</w:t>
            </w:r>
            <w:r w:rsidRPr="003E716E">
              <w:rPr>
                <w:rFonts w:ascii="Times New Roman" w:hAnsi="Times New Roman" w:cs="Times New Roman"/>
                <w:b/>
                <w:bCs/>
              </w:rPr>
              <w:t>р спе</w:t>
            </w:r>
            <w:r w:rsidRPr="003E716E">
              <w:rPr>
                <w:rFonts w:ascii="Times New Roman" w:hAnsi="Times New Roman" w:cs="Times New Roman"/>
                <w:b/>
                <w:bCs/>
                <w:spacing w:val="-2"/>
              </w:rPr>
              <w:t>ц</w:t>
            </w:r>
            <w:r w:rsidRPr="003E716E">
              <w:rPr>
                <w:rFonts w:ascii="Times New Roman" w:hAnsi="Times New Roman" w:cs="Times New Roman"/>
                <w:b/>
                <w:bCs/>
                <w:spacing w:val="-1"/>
              </w:rPr>
              <w:t>и</w:t>
            </w:r>
            <w:r w:rsidRPr="003E716E">
              <w:rPr>
                <w:rFonts w:ascii="Times New Roman" w:hAnsi="Times New Roman" w:cs="Times New Roman"/>
                <w:b/>
                <w:bCs/>
                <w:spacing w:val="1"/>
              </w:rPr>
              <w:t>ал</w:t>
            </w:r>
            <w:r w:rsidRPr="003E716E">
              <w:rPr>
                <w:rFonts w:ascii="Times New Roman" w:hAnsi="Times New Roman" w:cs="Times New Roman"/>
                <w:b/>
                <w:bCs/>
              </w:rPr>
              <w:t>ь</w:t>
            </w:r>
            <w:r w:rsidRPr="003E716E">
              <w:rPr>
                <w:rFonts w:ascii="Times New Roman" w:hAnsi="Times New Roman" w:cs="Times New Roman"/>
                <w:b/>
                <w:bCs/>
                <w:spacing w:val="-3"/>
              </w:rPr>
              <w:t>н</w:t>
            </w:r>
            <w:r w:rsidRPr="003E716E">
              <w:rPr>
                <w:rFonts w:ascii="Times New Roman" w:hAnsi="Times New Roman" w:cs="Times New Roman"/>
                <w:b/>
                <w:bCs/>
                <w:spacing w:val="1"/>
              </w:rPr>
              <w:t>о</w:t>
            </w:r>
            <w:r w:rsidRPr="003E716E">
              <w:rPr>
                <w:rFonts w:ascii="Times New Roman" w:hAnsi="Times New Roman" w:cs="Times New Roman"/>
                <w:b/>
                <w:bCs/>
                <w:spacing w:val="-2"/>
              </w:rPr>
              <w:t>с</w:t>
            </w:r>
            <w:r w:rsidRPr="003E716E">
              <w:rPr>
                <w:rFonts w:ascii="Times New Roman" w:hAnsi="Times New Roman" w:cs="Times New Roman"/>
                <w:b/>
                <w:bCs/>
                <w:spacing w:val="1"/>
              </w:rPr>
              <w:t>т</w:t>
            </w:r>
            <w:r w:rsidRPr="003E716E">
              <w:rPr>
                <w:rFonts w:ascii="Times New Roman" w:hAnsi="Times New Roman" w:cs="Times New Roman"/>
                <w:b/>
                <w:bCs/>
              </w:rPr>
              <w:t>и</w:t>
            </w:r>
          </w:p>
        </w:tc>
        <w:tc>
          <w:tcPr>
            <w:tcW w:w="4123" w:type="dxa"/>
            <w:vMerge w:val="restart"/>
            <w:tcBorders>
              <w:top w:val="single" w:sz="4" w:space="0" w:color="auto"/>
              <w:left w:val="nil"/>
              <w:right w:val="single" w:sz="4" w:space="0" w:color="auto"/>
            </w:tcBorders>
            <w:shd w:val="clear" w:color="auto" w:fill="auto"/>
            <w:vAlign w:val="center"/>
            <w:hideMark/>
          </w:tcPr>
          <w:p w:rsidR="007E0418" w:rsidRPr="003E716E" w:rsidRDefault="007E0418" w:rsidP="00940CDB">
            <w:pPr>
              <w:jc w:val="center"/>
              <w:rPr>
                <w:rFonts w:ascii="Times New Roman" w:hAnsi="Times New Roman" w:cs="Times New Roman"/>
                <w:b/>
                <w:bCs/>
                <w:color w:val="000000"/>
              </w:rPr>
            </w:pPr>
            <w:r w:rsidRPr="003E716E">
              <w:rPr>
                <w:rFonts w:ascii="Times New Roman" w:hAnsi="Times New Roman" w:cs="Times New Roman"/>
                <w:b/>
                <w:bCs/>
                <w:color w:val="000000"/>
              </w:rPr>
              <w:t>Специальность</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Количество аспирантов</w:t>
            </w:r>
          </w:p>
        </w:tc>
      </w:tr>
      <w:tr w:rsidR="007E0418" w:rsidRPr="008F4E28" w:rsidTr="00940CDB">
        <w:trPr>
          <w:trHeight w:val="615"/>
        </w:trPr>
        <w:tc>
          <w:tcPr>
            <w:tcW w:w="2115" w:type="dxa"/>
            <w:vMerge/>
            <w:tcBorders>
              <w:left w:val="single" w:sz="4" w:space="0" w:color="auto"/>
              <w:bottom w:val="single" w:sz="4" w:space="0" w:color="auto"/>
              <w:right w:val="single" w:sz="4" w:space="0" w:color="auto"/>
            </w:tcBorders>
            <w:shd w:val="clear" w:color="auto" w:fill="auto"/>
            <w:noWrap/>
            <w:hideMark/>
          </w:tcPr>
          <w:p w:rsidR="007E0418" w:rsidRPr="003E716E" w:rsidRDefault="007E0418" w:rsidP="00940CDB">
            <w:pPr>
              <w:jc w:val="right"/>
              <w:rPr>
                <w:rFonts w:ascii="Times New Roman" w:hAnsi="Times New Roman" w:cs="Times New Roman"/>
                <w:color w:val="000000"/>
              </w:rPr>
            </w:pPr>
          </w:p>
        </w:tc>
        <w:tc>
          <w:tcPr>
            <w:tcW w:w="4123" w:type="dxa"/>
            <w:vMerge/>
            <w:tcBorders>
              <w:left w:val="nil"/>
              <w:bottom w:val="single" w:sz="4" w:space="0" w:color="auto"/>
              <w:right w:val="single" w:sz="4" w:space="0" w:color="auto"/>
            </w:tcBorders>
            <w:shd w:val="clear" w:color="auto" w:fill="auto"/>
            <w:hideMark/>
          </w:tcPr>
          <w:p w:rsidR="007E0418" w:rsidRPr="003E716E" w:rsidRDefault="007E0418" w:rsidP="00940CDB">
            <w:pP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Очно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Заочно</w:t>
            </w:r>
          </w:p>
        </w:tc>
      </w:tr>
      <w:tr w:rsidR="007E0418" w:rsidRPr="008F4E28" w:rsidTr="00940CDB">
        <w:trPr>
          <w:trHeight w:val="615"/>
        </w:trPr>
        <w:tc>
          <w:tcPr>
            <w:tcW w:w="2115" w:type="dxa"/>
            <w:tcBorders>
              <w:top w:val="single" w:sz="4" w:space="0" w:color="auto"/>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14.01.01</w:t>
            </w:r>
          </w:p>
        </w:tc>
        <w:tc>
          <w:tcPr>
            <w:tcW w:w="4123" w:type="dxa"/>
            <w:tcBorders>
              <w:top w:val="single" w:sz="4" w:space="0" w:color="auto"/>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Акушерство и гинекология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3</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14.01.04</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Внутренние болезни</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9</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7</w:t>
            </w:r>
          </w:p>
        </w:tc>
      </w:tr>
      <w:tr w:rsidR="007E0418" w:rsidRPr="008F4E28" w:rsidTr="00940CDB">
        <w:trPr>
          <w:trHeight w:val="33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14.01.07</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Глазные болезни</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3</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14.02.01</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Гигиена</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lastRenderedPageBreak/>
              <w:t>14.01.09</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Инфекционные болезни</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2</w:t>
            </w:r>
          </w:p>
        </w:tc>
      </w:tr>
      <w:tr w:rsidR="007E0418" w:rsidRPr="008F4E28" w:rsidTr="00940CDB">
        <w:trPr>
          <w:trHeight w:val="6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03.03.04</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left"/>
              <w:rPr>
                <w:b w:val="0"/>
                <w:sz w:val="22"/>
                <w:szCs w:val="22"/>
              </w:rPr>
            </w:pPr>
            <w:r w:rsidRPr="003E716E">
              <w:rPr>
                <w:b w:val="0"/>
                <w:sz w:val="22"/>
                <w:szCs w:val="22"/>
              </w:rPr>
              <w:t>Клеточная биология, цитология, гистология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14.01.10</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left"/>
              <w:rPr>
                <w:b w:val="0"/>
                <w:sz w:val="22"/>
                <w:szCs w:val="22"/>
              </w:rPr>
            </w:pPr>
            <w:r w:rsidRPr="003E716E">
              <w:rPr>
                <w:b w:val="0"/>
                <w:bCs/>
                <w:sz w:val="22"/>
                <w:szCs w:val="22"/>
              </w:rPr>
              <w:t>Кожные венерические болезни</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03.02.03</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left"/>
              <w:rPr>
                <w:b w:val="0"/>
                <w:sz w:val="22"/>
                <w:szCs w:val="22"/>
              </w:rPr>
            </w:pPr>
            <w:r w:rsidRPr="003E716E">
              <w:rPr>
                <w:b w:val="0"/>
                <w:sz w:val="22"/>
                <w:szCs w:val="22"/>
              </w:rPr>
              <w:t>Микробиология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2</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03.02.03</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left"/>
              <w:rPr>
                <w:b w:val="0"/>
                <w:sz w:val="22"/>
                <w:szCs w:val="22"/>
              </w:rPr>
            </w:pPr>
            <w:r w:rsidRPr="003E716E">
              <w:rPr>
                <w:b w:val="0"/>
                <w:sz w:val="22"/>
                <w:szCs w:val="22"/>
              </w:rPr>
              <w:t>Микробиология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14.01.12</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left"/>
              <w:rPr>
                <w:b w:val="0"/>
                <w:sz w:val="22"/>
                <w:szCs w:val="22"/>
              </w:rPr>
            </w:pPr>
            <w:r w:rsidRPr="003E716E">
              <w:rPr>
                <w:b w:val="0"/>
                <w:bCs/>
                <w:sz w:val="22"/>
                <w:szCs w:val="22"/>
              </w:rPr>
              <w:t>Онкология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r>
      <w:tr w:rsidR="007E0418" w:rsidRPr="008F4E28" w:rsidTr="00940CDB">
        <w:trPr>
          <w:trHeight w:val="6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14.01.23</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Общественное здоровье и здравоохранение</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14.03.03</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Патологическая физиология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14.01.08</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left"/>
              <w:rPr>
                <w:b w:val="0"/>
                <w:sz w:val="22"/>
                <w:szCs w:val="22"/>
              </w:rPr>
            </w:pPr>
            <w:r w:rsidRPr="003E716E">
              <w:rPr>
                <w:b w:val="0"/>
                <w:bCs/>
                <w:sz w:val="22"/>
                <w:szCs w:val="22"/>
              </w:rPr>
              <w:t>Педиатрия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6</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3</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14.01.14</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Стоматология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5</w:t>
            </w:r>
          </w:p>
        </w:tc>
      </w:tr>
      <w:tr w:rsidR="007E0418" w:rsidRPr="008F4E28" w:rsidTr="00940CDB">
        <w:trPr>
          <w:trHeight w:val="6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14.01.15</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Травматология и ортопедия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14.01.23</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sz w:val="22"/>
                <w:szCs w:val="22"/>
              </w:rPr>
            </w:pPr>
            <w:r w:rsidRPr="003E716E">
              <w:rPr>
                <w:b w:val="0"/>
                <w:sz w:val="22"/>
                <w:szCs w:val="22"/>
              </w:rPr>
              <w:t xml:space="preserve">Урология </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2</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6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14.03.06</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sz w:val="22"/>
                <w:szCs w:val="22"/>
              </w:rPr>
            </w:pPr>
            <w:r w:rsidRPr="003E716E">
              <w:rPr>
                <w:b w:val="0"/>
                <w:sz w:val="22"/>
                <w:szCs w:val="22"/>
              </w:rPr>
              <w:t>Фармакология, клиническая фармакология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14.01.17</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Хирургия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7</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6</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pStyle w:val="2"/>
              <w:rPr>
                <w:b w:val="0"/>
                <w:sz w:val="22"/>
                <w:szCs w:val="22"/>
              </w:rPr>
            </w:pPr>
            <w:r w:rsidRPr="003E716E">
              <w:rPr>
                <w:b w:val="0"/>
                <w:sz w:val="22"/>
                <w:szCs w:val="22"/>
              </w:rPr>
              <w:t>14.01.02</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pStyle w:val="2"/>
              <w:jc w:val="both"/>
              <w:rPr>
                <w:b w:val="0"/>
                <w:bCs/>
                <w:sz w:val="22"/>
                <w:szCs w:val="22"/>
              </w:rPr>
            </w:pPr>
            <w:r w:rsidRPr="003E716E">
              <w:rPr>
                <w:b w:val="0"/>
                <w:bCs/>
                <w:sz w:val="22"/>
                <w:szCs w:val="22"/>
              </w:rPr>
              <w:t>Эндокринология</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2</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rPr>
                <w:rFonts w:ascii="Times New Roman" w:hAnsi="Times New Roman" w:cs="Times New Roman"/>
                <w:color w:val="000000"/>
              </w:rPr>
            </w:pPr>
            <w:r w:rsidRPr="003E716E">
              <w:rPr>
                <w:rFonts w:ascii="Times New Roman" w:hAnsi="Times New Roman" w:cs="Times New Roman"/>
                <w:color w:val="000000"/>
              </w:rPr>
              <w:t> </w:t>
            </w:r>
          </w:p>
        </w:tc>
        <w:tc>
          <w:tcPr>
            <w:tcW w:w="4123" w:type="dxa"/>
            <w:tcBorders>
              <w:top w:val="nil"/>
              <w:left w:val="nil"/>
              <w:bottom w:val="single" w:sz="4" w:space="0" w:color="auto"/>
              <w:right w:val="single" w:sz="4" w:space="0" w:color="auto"/>
            </w:tcBorders>
            <w:shd w:val="clear" w:color="auto" w:fill="auto"/>
            <w:hideMark/>
          </w:tcPr>
          <w:p w:rsidR="007E0418" w:rsidRPr="003E716E" w:rsidRDefault="007E0418" w:rsidP="00940CDB">
            <w:pPr>
              <w:rPr>
                <w:rFonts w:ascii="Times New Roman" w:hAnsi="Times New Roman" w:cs="Times New Roman"/>
                <w:b/>
                <w:bCs/>
                <w:color w:val="000000"/>
              </w:rPr>
            </w:pPr>
            <w:r w:rsidRPr="003E716E">
              <w:rPr>
                <w:rFonts w:ascii="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rPr>
                <w:rFonts w:ascii="Times New Roman" w:hAnsi="Times New Roman" w:cs="Times New Roman"/>
                <w:color w:val="000000"/>
              </w:rPr>
            </w:pPr>
            <w:r w:rsidRPr="003E716E">
              <w:rPr>
                <w:rFonts w:ascii="Times New Roman" w:hAnsi="Times New Roman" w:cs="Times New Roman"/>
                <w:color w:val="000000"/>
              </w:rPr>
              <w:t> </w:t>
            </w:r>
          </w:p>
        </w:tc>
        <w:tc>
          <w:tcPr>
            <w:tcW w:w="4123" w:type="dxa"/>
            <w:tcBorders>
              <w:top w:val="nil"/>
              <w:left w:val="nil"/>
              <w:bottom w:val="single" w:sz="4" w:space="0" w:color="auto"/>
              <w:right w:val="single" w:sz="4" w:space="0" w:color="auto"/>
            </w:tcBorders>
            <w:shd w:val="clear" w:color="auto" w:fill="auto"/>
            <w:vAlign w:val="bottom"/>
            <w:hideMark/>
          </w:tcPr>
          <w:p w:rsidR="007E0418" w:rsidRPr="003E716E" w:rsidRDefault="007E0418" w:rsidP="00940CDB">
            <w:pPr>
              <w:rPr>
                <w:rFonts w:ascii="Times New Roman" w:hAnsi="Times New Roman" w:cs="Times New Roman"/>
                <w:color w:val="000000"/>
              </w:rPr>
            </w:pPr>
            <w:r w:rsidRPr="003E716E">
              <w:rPr>
                <w:rFonts w:ascii="Times New Roman" w:hAnsi="Times New Roman" w:cs="Times New Roman"/>
                <w:color w:val="000000"/>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35</w:t>
            </w: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r w:rsidRPr="003E716E">
              <w:rPr>
                <w:rFonts w:ascii="Times New Roman" w:hAnsi="Times New Roman" w:cs="Times New Roman"/>
                <w:b/>
                <w:color w:val="000000"/>
              </w:rPr>
              <w:t>37</w:t>
            </w:r>
          </w:p>
        </w:tc>
      </w:tr>
      <w:tr w:rsidR="007E0418" w:rsidRPr="008F4E28" w:rsidTr="00940CDB">
        <w:trPr>
          <w:trHeight w:val="300"/>
        </w:trPr>
        <w:tc>
          <w:tcPr>
            <w:tcW w:w="2115" w:type="dxa"/>
            <w:tcBorders>
              <w:top w:val="nil"/>
              <w:left w:val="single" w:sz="4" w:space="0" w:color="auto"/>
              <w:bottom w:val="single" w:sz="4" w:space="0" w:color="auto"/>
              <w:right w:val="single" w:sz="4" w:space="0" w:color="auto"/>
            </w:tcBorders>
            <w:shd w:val="clear" w:color="auto" w:fill="auto"/>
            <w:noWrap/>
            <w:hideMark/>
          </w:tcPr>
          <w:p w:rsidR="007E0418" w:rsidRPr="003E716E" w:rsidRDefault="007E0418" w:rsidP="00940CDB">
            <w:pPr>
              <w:rPr>
                <w:rFonts w:ascii="Times New Roman" w:hAnsi="Times New Roman" w:cs="Times New Roman"/>
                <w:color w:val="000000"/>
              </w:rPr>
            </w:pPr>
            <w:r w:rsidRPr="003E716E">
              <w:rPr>
                <w:rFonts w:ascii="Times New Roman" w:hAnsi="Times New Roman" w:cs="Times New Roman"/>
                <w:color w:val="000000"/>
              </w:rPr>
              <w:t> </w:t>
            </w:r>
          </w:p>
        </w:tc>
        <w:tc>
          <w:tcPr>
            <w:tcW w:w="4123" w:type="dxa"/>
            <w:tcBorders>
              <w:top w:val="nil"/>
              <w:left w:val="nil"/>
              <w:bottom w:val="single" w:sz="4" w:space="0" w:color="auto"/>
              <w:right w:val="single" w:sz="4" w:space="0" w:color="auto"/>
            </w:tcBorders>
            <w:shd w:val="clear" w:color="auto" w:fill="auto"/>
            <w:vAlign w:val="bottom"/>
            <w:hideMark/>
          </w:tcPr>
          <w:p w:rsidR="007E0418" w:rsidRPr="003E716E" w:rsidRDefault="007E0418" w:rsidP="00940CDB">
            <w:pPr>
              <w:rPr>
                <w:rFonts w:ascii="Times New Roman" w:hAnsi="Times New Roman" w:cs="Times New Roman"/>
                <w:color w:val="000000"/>
              </w:rPr>
            </w:pPr>
            <w:r w:rsidRPr="003E716E">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7E0418" w:rsidRPr="003E716E" w:rsidRDefault="007E0418" w:rsidP="00940CDB">
            <w:pPr>
              <w:jc w:val="center"/>
              <w:rPr>
                <w:rFonts w:ascii="Times New Roman" w:hAnsi="Times New Roman" w:cs="Times New Roman"/>
                <w:b/>
                <w:color w:val="000000"/>
              </w:rPr>
            </w:pPr>
          </w:p>
        </w:tc>
      </w:tr>
    </w:tbl>
    <w:p w:rsidR="003E716E" w:rsidRDefault="003E716E" w:rsidP="00B256E0">
      <w:pPr>
        <w:pStyle w:val="af3"/>
        <w:rPr>
          <w:rFonts w:ascii="Times New Roman" w:hAnsi="Times New Roman" w:cs="Times New Roman"/>
          <w:spacing w:val="-1"/>
          <w:sz w:val="28"/>
          <w:szCs w:val="28"/>
        </w:rPr>
      </w:pP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од</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вка</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о</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ся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 xml:space="preserve">о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азо</w:t>
      </w:r>
      <w:r w:rsidR="007E0418" w:rsidRPr="00B256E0">
        <w:rPr>
          <w:rFonts w:ascii="Times New Roman" w:hAnsi="Times New Roman" w:cs="Times New Roman"/>
          <w:spacing w:val="-2"/>
          <w:sz w:val="28"/>
          <w:szCs w:val="28"/>
        </w:rPr>
        <w:t>в</w:t>
      </w:r>
      <w:r w:rsidR="007E0418" w:rsidRPr="00B256E0">
        <w:rPr>
          <w:rFonts w:ascii="Times New Roman" w:hAnsi="Times New Roman" w:cs="Times New Roman"/>
          <w:sz w:val="28"/>
          <w:szCs w:val="28"/>
        </w:rPr>
        <w:t>ате</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1"/>
          <w:sz w:val="28"/>
          <w:szCs w:val="28"/>
        </w:rPr>
        <w:t xml:space="preserve"> 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амм</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z w:val="28"/>
          <w:szCs w:val="28"/>
        </w:rPr>
        <w:t xml:space="preserve">м,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w:t>
      </w:r>
      <w:r w:rsidR="007E0418" w:rsidRPr="00B256E0">
        <w:rPr>
          <w:rFonts w:ascii="Times New Roman" w:hAnsi="Times New Roman" w:cs="Times New Roman"/>
          <w:spacing w:val="-2"/>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 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етст</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Ф</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ств</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и 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ями к ст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 xml:space="preserve">ы </w:t>
      </w:r>
      <w:r w:rsidR="007E0418" w:rsidRPr="00B256E0">
        <w:rPr>
          <w:rFonts w:ascii="Times New Roman" w:hAnsi="Times New Roman" w:cs="Times New Roman"/>
          <w:spacing w:val="1"/>
          <w:sz w:val="28"/>
          <w:szCs w:val="28"/>
        </w:rPr>
        <w:t>по</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зовс</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го</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фес</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он</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4"/>
          <w:sz w:val="28"/>
          <w:szCs w:val="28"/>
        </w:rPr>
        <w:t>ь</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азов</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 (а</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 xml:space="preserve">а)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ж</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ми</w:t>
      </w:r>
      <w:r w:rsidR="007E0418" w:rsidRPr="00B256E0">
        <w:rPr>
          <w:rFonts w:ascii="Times New Roman" w:hAnsi="Times New Roman" w:cs="Times New Roman"/>
          <w:spacing w:val="1"/>
          <w:sz w:val="28"/>
          <w:szCs w:val="28"/>
        </w:rPr>
        <w:t xml:space="preserve"> н</w:t>
      </w:r>
      <w:r w:rsidR="007E0418" w:rsidRPr="00B256E0">
        <w:rPr>
          <w:rFonts w:ascii="Times New Roman" w:hAnsi="Times New Roman" w:cs="Times New Roman"/>
          <w:sz w:val="28"/>
          <w:szCs w:val="28"/>
        </w:rPr>
        <w:t>а засе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2"/>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7"/>
          <w:sz w:val="28"/>
          <w:szCs w:val="28"/>
        </w:rPr>
        <w:t>о</w:t>
      </w:r>
      <w:r w:rsidR="007E0418" w:rsidRPr="00B256E0">
        <w:rPr>
          <w:rFonts w:ascii="Times New Roman" w:hAnsi="Times New Roman" w:cs="Times New Roman"/>
          <w:sz w:val="28"/>
          <w:szCs w:val="28"/>
        </w:rPr>
        <w:t>вета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л</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w:t>
      </w:r>
      <w:r w:rsidR="007E0418" w:rsidRPr="00B256E0">
        <w:rPr>
          <w:rFonts w:ascii="Times New Roman" w:hAnsi="Times New Roman" w:cs="Times New Roman"/>
          <w:sz w:val="28"/>
          <w:szCs w:val="28"/>
        </w:rPr>
        <w:t>2</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т </w:t>
      </w:r>
      <w:r w:rsidR="007E0418" w:rsidRPr="00B256E0">
        <w:rPr>
          <w:rFonts w:ascii="Times New Roman" w:hAnsi="Times New Roman" w:cs="Times New Roman"/>
          <w:spacing w:val="-1"/>
          <w:sz w:val="28"/>
          <w:szCs w:val="28"/>
        </w:rPr>
        <w:t>26</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09</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2</w:t>
      </w:r>
      <w:r w:rsidR="007E0418" w:rsidRPr="00B256E0">
        <w:rPr>
          <w:rFonts w:ascii="Times New Roman" w:hAnsi="Times New Roman" w:cs="Times New Roman"/>
          <w:spacing w:val="-1"/>
          <w:sz w:val="28"/>
          <w:szCs w:val="28"/>
        </w:rPr>
        <w:t>0</w:t>
      </w:r>
      <w:r w:rsidR="007E0418" w:rsidRPr="00B256E0">
        <w:rPr>
          <w:rFonts w:ascii="Times New Roman" w:hAnsi="Times New Roman" w:cs="Times New Roman"/>
          <w:spacing w:val="1"/>
          <w:sz w:val="28"/>
          <w:szCs w:val="28"/>
        </w:rPr>
        <w:t>1</w:t>
      </w:r>
      <w:r w:rsidR="007E0418" w:rsidRPr="00B256E0">
        <w:rPr>
          <w:rFonts w:ascii="Times New Roman" w:hAnsi="Times New Roman" w:cs="Times New Roman"/>
          <w:sz w:val="28"/>
          <w:szCs w:val="28"/>
        </w:rPr>
        <w:t>2</w:t>
      </w:r>
      <w:r w:rsidR="007E0418" w:rsidRPr="00B256E0">
        <w:rPr>
          <w:rFonts w:ascii="Times New Roman" w:hAnsi="Times New Roman" w:cs="Times New Roman"/>
          <w:spacing w:val="8"/>
          <w:sz w:val="28"/>
          <w:szCs w:val="28"/>
        </w:rPr>
        <w:t xml:space="preserve"> </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3"/>
          <w:sz w:val="28"/>
          <w:szCs w:val="28"/>
        </w:rPr>
        <w:t>)</w:t>
      </w:r>
      <w:r w:rsidR="007E0418" w:rsidRPr="00B256E0">
        <w:rPr>
          <w:rFonts w:ascii="Times New Roman" w:hAnsi="Times New Roman" w:cs="Times New Roman"/>
          <w:sz w:val="28"/>
          <w:szCs w:val="28"/>
        </w:rPr>
        <w:t xml:space="preserve">. </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вате</w:t>
      </w:r>
      <w:r w:rsidR="007E0418" w:rsidRPr="00B256E0">
        <w:rPr>
          <w:rFonts w:ascii="Times New Roman" w:hAnsi="Times New Roman" w:cs="Times New Roman"/>
          <w:spacing w:val="-1"/>
          <w:sz w:val="28"/>
          <w:szCs w:val="28"/>
        </w:rPr>
        <w:t>льн</w:t>
      </w:r>
      <w:r w:rsidR="007E0418" w:rsidRPr="00B256E0">
        <w:rPr>
          <w:rFonts w:ascii="Times New Roman" w:hAnsi="Times New Roman" w:cs="Times New Roman"/>
          <w:sz w:val="28"/>
          <w:szCs w:val="28"/>
        </w:rPr>
        <w:t>ая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мма</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вк</w:t>
      </w:r>
      <w:r w:rsidR="007E0418" w:rsidRPr="00B256E0">
        <w:rPr>
          <w:rFonts w:ascii="Times New Roman" w:hAnsi="Times New Roman" w:cs="Times New Roman"/>
          <w:spacing w:val="-1"/>
          <w:sz w:val="28"/>
          <w:szCs w:val="28"/>
        </w:rPr>
        <w:t>лю</w:t>
      </w:r>
      <w:r w:rsidR="007E0418" w:rsidRPr="00B256E0">
        <w:rPr>
          <w:rFonts w:ascii="Times New Roman" w:hAnsi="Times New Roman" w:cs="Times New Roman"/>
          <w:sz w:val="28"/>
          <w:szCs w:val="28"/>
        </w:rPr>
        <w:t>ча</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се</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бн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8"/>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ч</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1"/>
          <w:sz w:val="28"/>
          <w:szCs w:val="28"/>
        </w:rPr>
        <w:t xml:space="preserve"> 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пл</w:t>
      </w:r>
      <w:r w:rsidR="007E0418" w:rsidRPr="00B256E0">
        <w:rPr>
          <w:rFonts w:ascii="Times New Roman" w:hAnsi="Times New Roman" w:cs="Times New Roman"/>
          <w:spacing w:val="1"/>
          <w:sz w:val="28"/>
          <w:szCs w:val="28"/>
        </w:rPr>
        <w:t>ин</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ак</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ел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ая</w:t>
      </w:r>
      <w:r w:rsidR="007E0418" w:rsidRPr="00B256E0">
        <w:rPr>
          <w:rFonts w:ascii="Times New Roman" w:hAnsi="Times New Roman" w:cs="Times New Roman"/>
          <w:spacing w:val="1"/>
          <w:sz w:val="28"/>
          <w:szCs w:val="28"/>
        </w:rPr>
        <w:t xml:space="preserve"> 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 xml:space="preserve">а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меет с</w:t>
      </w:r>
      <w:r w:rsidR="007E0418" w:rsidRPr="00B256E0">
        <w:rPr>
          <w:rFonts w:ascii="Times New Roman" w:hAnsi="Times New Roman" w:cs="Times New Roman"/>
          <w:spacing w:val="-2"/>
          <w:sz w:val="28"/>
          <w:szCs w:val="28"/>
        </w:rPr>
        <w:t>ле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pacing w:val="2"/>
          <w:sz w:val="28"/>
          <w:szCs w:val="28"/>
        </w:rPr>
        <w:t>щ</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 xml:space="preserve">ю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Д.</w:t>
      </w:r>
      <w:r w:rsidR="007E0418" w:rsidRPr="00B256E0">
        <w:rPr>
          <w:rFonts w:ascii="Times New Roman" w:hAnsi="Times New Roman" w:cs="Times New Roman"/>
          <w:spacing w:val="-1"/>
          <w:sz w:val="28"/>
          <w:szCs w:val="28"/>
        </w:rPr>
        <w:t>А</w:t>
      </w:r>
      <w:r w:rsidR="007E0418" w:rsidRPr="00B256E0">
        <w:rPr>
          <w:rFonts w:ascii="Times New Roman" w:hAnsi="Times New Roman" w:cs="Times New Roman"/>
          <w:sz w:val="28"/>
          <w:szCs w:val="28"/>
        </w:rPr>
        <w:t>.00</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z w:val="28"/>
          <w:szCs w:val="28"/>
        </w:rPr>
        <w:t>язате</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ь</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ст</w:t>
      </w:r>
      <w:r w:rsidR="007E0418" w:rsidRPr="00B256E0">
        <w:rPr>
          <w:rFonts w:ascii="Times New Roman" w:hAnsi="Times New Roman" w:cs="Times New Roman"/>
          <w:spacing w:val="-1"/>
          <w:sz w:val="28"/>
          <w:szCs w:val="28"/>
        </w:rPr>
        <w:t>ор</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й я</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к, 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ы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 xml:space="preserve">асли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а также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ип</w:t>
      </w:r>
      <w:r w:rsidR="007E0418" w:rsidRPr="00B256E0">
        <w:rPr>
          <w:rFonts w:ascii="Times New Roman" w:hAnsi="Times New Roman" w:cs="Times New Roman"/>
          <w:spacing w:val="-1"/>
          <w:sz w:val="28"/>
          <w:szCs w:val="28"/>
        </w:rPr>
        <w:t>лин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по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4"/>
          <w:sz w:val="28"/>
          <w:szCs w:val="28"/>
        </w:rPr>
        <w:t>в</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4"/>
          <w:sz w:val="28"/>
          <w:szCs w:val="28"/>
        </w:rPr>
        <w:t>)</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Ф</w:t>
      </w:r>
      <w:r w:rsidR="007E0418" w:rsidRPr="00B256E0">
        <w:rPr>
          <w:rFonts w:ascii="Times New Roman" w:hAnsi="Times New Roman" w:cs="Times New Roman"/>
          <w:sz w:val="28"/>
          <w:szCs w:val="28"/>
        </w:rPr>
        <w:t>Д.</w:t>
      </w:r>
      <w:r w:rsidR="007E0418" w:rsidRPr="00B256E0">
        <w:rPr>
          <w:rFonts w:ascii="Times New Roman" w:hAnsi="Times New Roman" w:cs="Times New Roman"/>
          <w:spacing w:val="-1"/>
          <w:sz w:val="28"/>
          <w:szCs w:val="28"/>
        </w:rPr>
        <w:t>А</w:t>
      </w:r>
      <w:r w:rsidR="007E0418" w:rsidRPr="00B256E0">
        <w:rPr>
          <w:rFonts w:ascii="Times New Roman" w:hAnsi="Times New Roman" w:cs="Times New Roman"/>
          <w:sz w:val="28"/>
          <w:szCs w:val="28"/>
        </w:rPr>
        <w:t>.00</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Ф</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z w:val="28"/>
          <w:szCs w:val="28"/>
        </w:rPr>
        <w:t>татив</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 (</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иб</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ио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ф</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я,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форма</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ка,</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ка</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.00</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П</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ская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кт</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ка.</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ссле</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вате</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z w:val="28"/>
          <w:szCs w:val="28"/>
        </w:rPr>
        <w:t>ск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ав</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 xml:space="preserve">яющая, </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вк</w:t>
      </w:r>
      <w:r w:rsidR="007E0418" w:rsidRPr="00B256E0">
        <w:rPr>
          <w:rFonts w:ascii="Times New Roman" w:hAnsi="Times New Roman" w:cs="Times New Roman"/>
          <w:spacing w:val="-1"/>
          <w:sz w:val="28"/>
          <w:szCs w:val="28"/>
        </w:rPr>
        <w:t>лю</w:t>
      </w:r>
      <w:r w:rsidR="007E0418" w:rsidRPr="00B256E0">
        <w:rPr>
          <w:rFonts w:ascii="Times New Roman" w:hAnsi="Times New Roman" w:cs="Times New Roman"/>
          <w:sz w:val="28"/>
          <w:szCs w:val="28"/>
        </w:rPr>
        <w:t>чает</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z w:val="28"/>
          <w:szCs w:val="28"/>
        </w:rPr>
        <w:t xml:space="preserve">щие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z w:val="28"/>
          <w:szCs w:val="28"/>
        </w:rPr>
        <w:t>ел</w:t>
      </w:r>
      <w:r w:rsidR="007E0418" w:rsidRPr="00B256E0">
        <w:rPr>
          <w:rFonts w:ascii="Times New Roman" w:hAnsi="Times New Roman" w:cs="Times New Roman"/>
          <w:spacing w:val="-2"/>
          <w:sz w:val="28"/>
          <w:szCs w:val="28"/>
        </w:rPr>
        <w:t>ы</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НИ</w:t>
      </w:r>
      <w:r w:rsidR="007E0418" w:rsidRPr="00B256E0">
        <w:rPr>
          <w:rFonts w:ascii="Times New Roman" w:hAnsi="Times New Roman" w:cs="Times New Roman"/>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.00</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3"/>
          <w:sz w:val="28"/>
          <w:szCs w:val="28"/>
        </w:rPr>
        <w:t>о</w:t>
      </w:r>
      <w:r w:rsidR="007E0418" w:rsidRPr="00B256E0">
        <w:rPr>
          <w:rFonts w:ascii="Times New Roman" w:hAnsi="Times New Roman" w:cs="Times New Roman"/>
          <w:sz w:val="28"/>
          <w:szCs w:val="28"/>
        </w:rPr>
        <w:t>-</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вате</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кая</w:t>
      </w:r>
      <w:r w:rsidR="007E0418" w:rsidRPr="00B256E0">
        <w:rPr>
          <w:rFonts w:ascii="Times New Roman" w:hAnsi="Times New Roman" w:cs="Times New Roman"/>
          <w:spacing w:val="1"/>
          <w:sz w:val="28"/>
          <w:szCs w:val="28"/>
        </w:rPr>
        <w:t xml:space="preserve"> 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пи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а и вы</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й сте</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и ка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 xml:space="preserve">а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КЭ</w:t>
      </w:r>
      <w:r w:rsidR="007E0418" w:rsidRPr="00B256E0">
        <w:rPr>
          <w:rFonts w:ascii="Times New Roman" w:hAnsi="Times New Roman" w:cs="Times New Roman"/>
          <w:spacing w:val="-1"/>
          <w:sz w:val="28"/>
          <w:szCs w:val="28"/>
        </w:rPr>
        <w:t>.А</w:t>
      </w:r>
      <w:r w:rsidR="007E0418" w:rsidRPr="00B256E0">
        <w:rPr>
          <w:rFonts w:ascii="Times New Roman" w:hAnsi="Times New Roman" w:cs="Times New Roman"/>
          <w:sz w:val="28"/>
          <w:szCs w:val="28"/>
        </w:rPr>
        <w:t>.00</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Ка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ск</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экза</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 xml:space="preserve">о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ст</w:t>
      </w:r>
      <w:r w:rsidR="007E0418" w:rsidRPr="00B256E0">
        <w:rPr>
          <w:rFonts w:ascii="Times New Roman" w:hAnsi="Times New Roman" w:cs="Times New Roman"/>
          <w:spacing w:val="-1"/>
          <w:sz w:val="28"/>
          <w:szCs w:val="28"/>
        </w:rPr>
        <w:t>ор</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и ф</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а</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5"/>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5"/>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ци</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ип</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етст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 с тем</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pacing w:val="-1"/>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Д.</w:t>
      </w:r>
      <w:r w:rsidR="007E0418" w:rsidRPr="00B256E0">
        <w:rPr>
          <w:rFonts w:ascii="Times New Roman" w:hAnsi="Times New Roman" w:cs="Times New Roman"/>
          <w:spacing w:val="-1"/>
          <w:sz w:val="28"/>
          <w:szCs w:val="28"/>
        </w:rPr>
        <w:t>А</w:t>
      </w:r>
      <w:r w:rsidR="007E0418" w:rsidRPr="00B256E0">
        <w:rPr>
          <w:rFonts w:ascii="Times New Roman" w:hAnsi="Times New Roman" w:cs="Times New Roman"/>
          <w:sz w:val="28"/>
          <w:szCs w:val="28"/>
        </w:rPr>
        <w:t>.00</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4"/>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вка</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за</w:t>
      </w:r>
      <w:r w:rsidR="007E0418" w:rsidRPr="00B256E0">
        <w:rPr>
          <w:rFonts w:ascii="Times New Roman" w:hAnsi="Times New Roman" w:cs="Times New Roman"/>
          <w:spacing w:val="-3"/>
          <w:sz w:val="28"/>
          <w:szCs w:val="28"/>
        </w:rPr>
        <w:t>щ</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те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2"/>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ои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ка</w:t>
      </w:r>
      <w:r w:rsidR="007E0418" w:rsidRPr="00B256E0">
        <w:rPr>
          <w:rFonts w:ascii="Times New Roman" w:hAnsi="Times New Roman" w:cs="Times New Roman"/>
          <w:spacing w:val="-1"/>
          <w:sz w:val="28"/>
          <w:szCs w:val="28"/>
        </w:rPr>
        <w:t>ни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й сте</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3"/>
          <w:sz w:val="28"/>
          <w:szCs w:val="28"/>
        </w:rPr>
        <w:t>к</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 xml:space="preserve">а </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ем</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сть</w:t>
      </w:r>
      <w:r w:rsidR="007E0418" w:rsidRPr="00B256E0">
        <w:rPr>
          <w:rFonts w:ascii="Times New Roman" w:hAnsi="Times New Roman" w:cs="Times New Roman"/>
          <w:spacing w:val="1"/>
          <w:sz w:val="28"/>
          <w:szCs w:val="28"/>
        </w:rPr>
        <w:t xml:space="preserve"> 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я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вате</w:t>
      </w:r>
      <w:r w:rsidR="007E0418" w:rsidRPr="00B256E0">
        <w:rPr>
          <w:rFonts w:ascii="Times New Roman" w:hAnsi="Times New Roman" w:cs="Times New Roman"/>
          <w:spacing w:val="-4"/>
          <w:sz w:val="28"/>
          <w:szCs w:val="28"/>
        </w:rPr>
        <w:t>л</w:t>
      </w:r>
      <w:r w:rsidR="007E0418" w:rsidRPr="00B256E0">
        <w:rPr>
          <w:rFonts w:ascii="Times New Roman" w:hAnsi="Times New Roman" w:cs="Times New Roman"/>
          <w:spacing w:val="-1"/>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 xml:space="preserve">мы </w:t>
      </w:r>
      <w:r w:rsidR="007E0418" w:rsidRPr="00B256E0">
        <w:rPr>
          <w:rFonts w:ascii="Times New Roman" w:hAnsi="Times New Roman" w:cs="Times New Roman"/>
          <w:spacing w:val="1"/>
          <w:sz w:val="28"/>
          <w:szCs w:val="28"/>
        </w:rPr>
        <w:t>по</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зовско</w:t>
      </w:r>
      <w:r w:rsidR="007E0418" w:rsidRPr="00B256E0">
        <w:rPr>
          <w:rFonts w:ascii="Times New Roman" w:hAnsi="Times New Roman" w:cs="Times New Roman"/>
          <w:spacing w:val="-3"/>
          <w:sz w:val="28"/>
          <w:szCs w:val="28"/>
        </w:rPr>
        <w:t>г</w:t>
      </w:r>
      <w:r w:rsidR="007E0418" w:rsidRPr="00B256E0">
        <w:rPr>
          <w:rFonts w:ascii="Times New Roman" w:hAnsi="Times New Roman" w:cs="Times New Roman"/>
          <w:sz w:val="28"/>
          <w:szCs w:val="28"/>
        </w:rPr>
        <w:t xml:space="preserve">о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ф</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сс</w:t>
      </w:r>
      <w:r w:rsidR="007E0418" w:rsidRPr="00B256E0">
        <w:rPr>
          <w:rFonts w:ascii="Times New Roman" w:hAnsi="Times New Roman" w:cs="Times New Roman"/>
          <w:spacing w:val="-1"/>
          <w:sz w:val="28"/>
          <w:szCs w:val="28"/>
        </w:rPr>
        <w:t>ио</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азов</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 с</w:t>
      </w:r>
      <w:r w:rsidR="007E0418" w:rsidRPr="00B256E0">
        <w:rPr>
          <w:rFonts w:ascii="Times New Roman" w:hAnsi="Times New Roman" w:cs="Times New Roman"/>
          <w:spacing w:val="-1"/>
          <w:sz w:val="28"/>
          <w:szCs w:val="28"/>
        </w:rPr>
        <w:t>оо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етст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ет</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ма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з</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м 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ин</w:t>
      </w:r>
      <w:r w:rsidR="007E0418" w:rsidRPr="00B256E0">
        <w:rPr>
          <w:rFonts w:ascii="Times New Roman" w:hAnsi="Times New Roman" w:cs="Times New Roman"/>
          <w:spacing w:val="1"/>
          <w:sz w:val="28"/>
          <w:szCs w:val="28"/>
        </w:rPr>
        <w:t>иц</w:t>
      </w:r>
      <w:r w:rsidR="007E0418" w:rsidRPr="00B256E0">
        <w:rPr>
          <w:rFonts w:ascii="Times New Roman" w:hAnsi="Times New Roman" w:cs="Times New Roman"/>
          <w:sz w:val="28"/>
          <w:szCs w:val="28"/>
        </w:rPr>
        <w:t xml:space="preserve">ам </w:t>
      </w:r>
      <w:r w:rsidR="007E0418" w:rsidRPr="00B256E0">
        <w:rPr>
          <w:rFonts w:ascii="Times New Roman" w:hAnsi="Times New Roman" w:cs="Times New Roman"/>
          <w:spacing w:val="-3"/>
          <w:sz w:val="28"/>
          <w:szCs w:val="28"/>
        </w:rPr>
        <w:t>(</w:t>
      </w:r>
      <w:r w:rsidR="007E0418" w:rsidRPr="00B256E0">
        <w:rPr>
          <w:rFonts w:ascii="Times New Roman" w:hAnsi="Times New Roman" w:cs="Times New Roman"/>
          <w:spacing w:val="-1"/>
          <w:sz w:val="28"/>
          <w:szCs w:val="28"/>
        </w:rPr>
        <w:t>2</w:t>
      </w:r>
      <w:r w:rsidR="007E0418" w:rsidRPr="00B256E0">
        <w:rPr>
          <w:rFonts w:ascii="Times New Roman" w:hAnsi="Times New Roman" w:cs="Times New Roman"/>
          <w:spacing w:val="1"/>
          <w:sz w:val="28"/>
          <w:szCs w:val="28"/>
        </w:rPr>
        <w:t>1</w:t>
      </w:r>
      <w:r w:rsidR="007E0418" w:rsidRPr="00B256E0">
        <w:rPr>
          <w:rFonts w:ascii="Times New Roman" w:hAnsi="Times New Roman" w:cs="Times New Roman"/>
          <w:sz w:val="28"/>
          <w:szCs w:val="28"/>
        </w:rPr>
        <w:t>0</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З</w:t>
      </w:r>
      <w:r w:rsidR="007E0418" w:rsidRPr="00B256E0">
        <w:rPr>
          <w:rFonts w:ascii="Times New Roman" w:hAnsi="Times New Roman" w:cs="Times New Roman"/>
          <w:spacing w:val="-1"/>
          <w:sz w:val="28"/>
          <w:szCs w:val="28"/>
        </w:rPr>
        <w:t>ЕТ</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Уч</w:t>
      </w:r>
      <w:r w:rsidR="007E0418" w:rsidRPr="00B256E0">
        <w:rPr>
          <w:rFonts w:ascii="Times New Roman" w:hAnsi="Times New Roman" w:cs="Times New Roman"/>
          <w:spacing w:val="-1"/>
          <w:sz w:val="28"/>
          <w:szCs w:val="28"/>
        </w:rPr>
        <w:t>е</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 xml:space="preserve">всем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z w:val="28"/>
          <w:szCs w:val="28"/>
        </w:rPr>
        <w:t>елам 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ци</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ей</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зработ</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в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етст</w:t>
      </w:r>
      <w:r w:rsidR="007E0418" w:rsidRPr="00B256E0">
        <w:rPr>
          <w:rFonts w:ascii="Times New Roman" w:hAnsi="Times New Roman" w:cs="Times New Roman"/>
          <w:spacing w:val="-1"/>
          <w:sz w:val="28"/>
          <w:szCs w:val="28"/>
        </w:rPr>
        <w:t>ви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3"/>
          <w:sz w:val="28"/>
          <w:szCs w:val="28"/>
        </w:rPr>
        <w:t>Ф</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1"/>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стве</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м</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ме</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z w:val="28"/>
          <w:szCs w:val="28"/>
        </w:rPr>
        <w:t xml:space="preserve">т </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льн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е и </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чес</w:t>
      </w:r>
      <w:r w:rsidR="007E0418" w:rsidRPr="00B256E0">
        <w:rPr>
          <w:rFonts w:ascii="Times New Roman" w:hAnsi="Times New Roman" w:cs="Times New Roman"/>
          <w:spacing w:val="-1"/>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ч</w:t>
      </w:r>
      <w:r w:rsidR="007E0418" w:rsidRPr="00B256E0">
        <w:rPr>
          <w:rFonts w:ascii="Times New Roman" w:hAnsi="Times New Roman" w:cs="Times New Roman"/>
          <w:sz w:val="28"/>
          <w:szCs w:val="28"/>
        </w:rPr>
        <w:t>ета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pacing w:val="1"/>
          <w:sz w:val="28"/>
          <w:szCs w:val="28"/>
        </w:rPr>
        <w:t>ор</w:t>
      </w:r>
      <w:r w:rsidR="007E0418" w:rsidRPr="00B256E0">
        <w:rPr>
          <w:rFonts w:ascii="Times New Roman" w:hAnsi="Times New Roman" w:cs="Times New Roman"/>
          <w:sz w:val="28"/>
          <w:szCs w:val="28"/>
        </w:rPr>
        <w:t>м и м</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3"/>
          <w:sz w:val="28"/>
          <w:szCs w:val="28"/>
        </w:rPr>
        <w:t>я</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ъ</w:t>
      </w:r>
      <w:r w:rsidR="007E0418" w:rsidRPr="00B256E0">
        <w:rPr>
          <w:rFonts w:ascii="Times New Roman" w:hAnsi="Times New Roman" w:cs="Times New Roman"/>
          <w:sz w:val="28"/>
          <w:szCs w:val="28"/>
        </w:rPr>
        <w:t>яв</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яе</w:t>
      </w:r>
      <w:r w:rsidR="007E0418" w:rsidRPr="00B256E0">
        <w:rPr>
          <w:rFonts w:ascii="Times New Roman" w:hAnsi="Times New Roman" w:cs="Times New Roman"/>
          <w:spacing w:val="-2"/>
          <w:sz w:val="28"/>
          <w:szCs w:val="28"/>
        </w:rPr>
        <w:t>м</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5"/>
          <w:sz w:val="28"/>
          <w:szCs w:val="28"/>
        </w:rPr>
        <w:t xml:space="preserve"> </w:t>
      </w:r>
      <w:r w:rsidR="007E0418" w:rsidRPr="00B256E0">
        <w:rPr>
          <w:rFonts w:ascii="Times New Roman" w:hAnsi="Times New Roman" w:cs="Times New Roman"/>
          <w:sz w:val="28"/>
          <w:szCs w:val="28"/>
        </w:rPr>
        <w:t xml:space="preserve">к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z w:val="28"/>
          <w:szCs w:val="28"/>
        </w:rPr>
        <w:t>ес</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вате</w:t>
      </w:r>
      <w:r w:rsidR="007E0418" w:rsidRPr="00B256E0">
        <w:rPr>
          <w:rFonts w:ascii="Times New Roman" w:hAnsi="Times New Roman" w:cs="Times New Roman"/>
          <w:spacing w:val="-1"/>
          <w:sz w:val="28"/>
          <w:szCs w:val="28"/>
        </w:rPr>
        <w:t>льно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зовс</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фес</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 (а</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418" w:rsidRPr="00B256E0">
        <w:rPr>
          <w:rFonts w:ascii="Times New Roman" w:hAnsi="Times New Roman" w:cs="Times New Roman"/>
          <w:sz w:val="28"/>
          <w:szCs w:val="28"/>
        </w:rPr>
        <w:t>Уч</w:t>
      </w:r>
      <w:r w:rsidR="007E0418" w:rsidRPr="00B256E0">
        <w:rPr>
          <w:rFonts w:ascii="Times New Roman" w:hAnsi="Times New Roman" w:cs="Times New Roman"/>
          <w:spacing w:val="-1"/>
          <w:sz w:val="28"/>
          <w:szCs w:val="28"/>
        </w:rPr>
        <w:t>е</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6"/>
          <w:sz w:val="28"/>
          <w:szCs w:val="28"/>
        </w:rPr>
        <w:t xml:space="preserve"> </w:t>
      </w:r>
      <w:r w:rsidR="007E0418" w:rsidRPr="00B256E0">
        <w:rPr>
          <w:rFonts w:ascii="Times New Roman" w:hAnsi="Times New Roman" w:cs="Times New Roman"/>
          <w:sz w:val="28"/>
          <w:szCs w:val="28"/>
        </w:rPr>
        <w:t>в ас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ДГМА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ор</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зов</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н</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етст</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 xml:space="preserve">с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бны</w:t>
      </w:r>
      <w:r w:rsidR="007E0418" w:rsidRPr="00B256E0">
        <w:rPr>
          <w:rFonts w:ascii="Times New Roman" w:hAnsi="Times New Roman" w:cs="Times New Roman"/>
          <w:sz w:val="28"/>
          <w:szCs w:val="28"/>
        </w:rPr>
        <w:t xml:space="preserve">м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м,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ав</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м в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етст</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8"/>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азовател</w:t>
      </w:r>
      <w:r w:rsidR="007E0418" w:rsidRPr="00B256E0">
        <w:rPr>
          <w:rFonts w:ascii="Times New Roman" w:hAnsi="Times New Roman" w:cs="Times New Roman"/>
          <w:spacing w:val="-4"/>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4"/>
          <w:sz w:val="28"/>
          <w:szCs w:val="28"/>
        </w:rPr>
        <w:t>ву</w:t>
      </w:r>
      <w:r w:rsidR="007E0418" w:rsidRPr="00B256E0">
        <w:rPr>
          <w:rFonts w:ascii="Times New Roman" w:hAnsi="Times New Roman" w:cs="Times New Roman"/>
          <w:sz w:val="28"/>
          <w:szCs w:val="28"/>
        </w:rPr>
        <w:t>зовск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го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z w:val="28"/>
          <w:szCs w:val="28"/>
        </w:rPr>
        <w:t>есс</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он</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4"/>
          <w:sz w:val="28"/>
          <w:szCs w:val="28"/>
        </w:rPr>
        <w:t>ь</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 xml:space="preserve">о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А</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за время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ы</w:t>
      </w:r>
      <w:r w:rsidR="007E0418" w:rsidRPr="00B256E0">
        <w:rPr>
          <w:rFonts w:ascii="Times New Roman" w:hAnsi="Times New Roman" w:cs="Times New Roman"/>
          <w:spacing w:val="1"/>
          <w:sz w:val="28"/>
          <w:szCs w:val="28"/>
        </w:rPr>
        <w:t>по</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яет </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се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ни</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теп</w:t>
      </w:r>
      <w:r w:rsidR="007E0418" w:rsidRPr="00B256E0">
        <w:rPr>
          <w:rFonts w:ascii="Times New Roman" w:hAnsi="Times New Roman" w:cs="Times New Roman"/>
          <w:spacing w:val="-1"/>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ата</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став</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z w:val="28"/>
          <w:szCs w:val="28"/>
        </w:rPr>
        <w:t>ет</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его</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а </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ж</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ка</w:t>
      </w:r>
      <w:r w:rsidR="007E0418" w:rsidRPr="00B256E0">
        <w:rPr>
          <w:rFonts w:ascii="Times New Roman" w:hAnsi="Times New Roman" w:cs="Times New Roman"/>
          <w:spacing w:val="1"/>
          <w:sz w:val="28"/>
          <w:szCs w:val="28"/>
        </w:rPr>
        <w:t>ф</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ак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З</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время</w:t>
      </w:r>
      <w:r w:rsidR="007E0418" w:rsidRPr="00B256E0">
        <w:rPr>
          <w:rFonts w:ascii="Times New Roman" w:hAnsi="Times New Roman" w:cs="Times New Roman"/>
          <w:spacing w:val="1"/>
          <w:sz w:val="28"/>
          <w:szCs w:val="28"/>
        </w:rPr>
        <w:t xml:space="preserve"> об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ас</w:t>
      </w:r>
      <w:r w:rsidR="007E0418" w:rsidRPr="00B256E0">
        <w:rPr>
          <w:rFonts w:ascii="Times New Roman" w:hAnsi="Times New Roman" w:cs="Times New Roman"/>
          <w:spacing w:val="-1"/>
          <w:sz w:val="28"/>
          <w:szCs w:val="28"/>
        </w:rPr>
        <w:t>пи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т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z w:val="28"/>
          <w:szCs w:val="28"/>
        </w:rPr>
        <w:t>язан</w:t>
      </w:r>
      <w:r w:rsidR="007E0418" w:rsidRPr="00B256E0">
        <w:rPr>
          <w:rFonts w:ascii="Times New Roman" w:hAnsi="Times New Roman" w:cs="Times New Roman"/>
          <w:spacing w:val="1"/>
          <w:sz w:val="28"/>
          <w:szCs w:val="28"/>
        </w:rPr>
        <w:t xml:space="preserve"> оп</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вать</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е ме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ее 2</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стат</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 xml:space="preserve">в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1"/>
          <w:sz w:val="28"/>
          <w:szCs w:val="28"/>
        </w:rPr>
        <w:t xml:space="preserve"> и</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pacing w:val="1"/>
          <w:sz w:val="28"/>
          <w:szCs w:val="28"/>
        </w:rPr>
        <w:t>х</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вк</w:t>
      </w:r>
      <w:r w:rsidR="007E0418" w:rsidRPr="00B256E0">
        <w:rPr>
          <w:rFonts w:ascii="Times New Roman" w:hAnsi="Times New Roman" w:cs="Times New Roman"/>
          <w:spacing w:val="-1"/>
          <w:sz w:val="28"/>
          <w:szCs w:val="28"/>
        </w:rPr>
        <w:t>лю</w:t>
      </w:r>
      <w:r w:rsidR="007E0418" w:rsidRPr="00B256E0">
        <w:rPr>
          <w:rFonts w:ascii="Times New Roman" w:hAnsi="Times New Roman" w:cs="Times New Roman"/>
          <w:spacing w:val="-2"/>
          <w:sz w:val="28"/>
          <w:szCs w:val="28"/>
        </w:rPr>
        <w:t>ч</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еч</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ь</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ж</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3"/>
          <w:sz w:val="28"/>
          <w:szCs w:val="28"/>
        </w:rPr>
        <w:t>К</w:t>
      </w:r>
      <w:r w:rsidR="007E0418" w:rsidRPr="00B256E0">
        <w:rPr>
          <w:rFonts w:ascii="Times New Roman" w:hAnsi="Times New Roman" w:cs="Times New Roman"/>
          <w:sz w:val="28"/>
          <w:szCs w:val="28"/>
        </w:rPr>
        <w:t>,</w:t>
      </w:r>
      <w:r w:rsidR="007E0418" w:rsidRPr="00B256E0">
        <w:rPr>
          <w:rFonts w:ascii="Times New Roman" w:hAnsi="Times New Roman" w:cs="Times New Roman"/>
          <w:spacing w:val="-1"/>
          <w:sz w:val="28"/>
          <w:szCs w:val="28"/>
        </w:rPr>
        <w:t xml:space="preserve"> л</w:t>
      </w:r>
      <w:r w:rsidR="007E0418" w:rsidRPr="00B256E0">
        <w:rPr>
          <w:rFonts w:ascii="Times New Roman" w:hAnsi="Times New Roman" w:cs="Times New Roman"/>
          <w:spacing w:val="1"/>
          <w:sz w:val="28"/>
          <w:szCs w:val="28"/>
        </w:rPr>
        <w:t>иб</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1"/>
          <w:sz w:val="28"/>
          <w:szCs w:val="28"/>
        </w:rPr>
        <w:t xml:space="preserve"> з</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z w:val="28"/>
          <w:szCs w:val="28"/>
        </w:rPr>
        <w:t>еж</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на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з</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pacing w:val="8"/>
          <w:sz w:val="28"/>
          <w:szCs w:val="28"/>
        </w:rPr>
        <w:t>х.</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 xml:space="preserve">м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ме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м </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ел</w:t>
      </w:r>
      <w:r w:rsidR="007E0418" w:rsidRPr="00B256E0">
        <w:rPr>
          <w:rFonts w:ascii="Times New Roman" w:hAnsi="Times New Roman" w:cs="Times New Roman"/>
          <w:spacing w:val="-3"/>
          <w:sz w:val="28"/>
          <w:szCs w:val="28"/>
        </w:rPr>
        <w:t>я</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z w:val="28"/>
          <w:szCs w:val="28"/>
        </w:rPr>
        <w:t>щим</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эта</w:t>
      </w:r>
      <w:r w:rsidR="007E0418" w:rsidRPr="00B256E0">
        <w:rPr>
          <w:rFonts w:ascii="Times New Roman" w:hAnsi="Times New Roman" w:cs="Times New Roman"/>
          <w:spacing w:val="-2"/>
          <w:sz w:val="28"/>
          <w:szCs w:val="28"/>
        </w:rPr>
        <w:t>п</w:t>
      </w:r>
      <w:r w:rsidR="007E0418" w:rsidRPr="00B256E0">
        <w:rPr>
          <w:rFonts w:ascii="Times New Roman" w:hAnsi="Times New Roman" w:cs="Times New Roman"/>
          <w:sz w:val="28"/>
          <w:szCs w:val="28"/>
        </w:rPr>
        <w:t>ы его</w:t>
      </w:r>
      <w:r w:rsidR="007E0418" w:rsidRPr="00B256E0">
        <w:rPr>
          <w:rFonts w:ascii="Times New Roman" w:hAnsi="Times New Roman" w:cs="Times New Roman"/>
          <w:spacing w:val="1"/>
          <w:sz w:val="28"/>
          <w:szCs w:val="28"/>
        </w:rPr>
        <w:t xml:space="preserve"> об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6"/>
          <w:sz w:val="28"/>
          <w:szCs w:val="28"/>
        </w:rPr>
        <w:t>о</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ссл</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ва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ел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z w:val="28"/>
          <w:szCs w:val="28"/>
        </w:rPr>
        <w:t xml:space="preserve">ской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те</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2"/>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 xml:space="preserve">о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ссл</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яв</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z w:val="28"/>
          <w:szCs w:val="28"/>
        </w:rPr>
        <w:t>ется</w:t>
      </w:r>
      <w:r w:rsidR="007E0418" w:rsidRPr="00B256E0">
        <w:rPr>
          <w:rFonts w:ascii="Times New Roman" w:hAnsi="Times New Roman" w:cs="Times New Roman"/>
          <w:spacing w:val="1"/>
          <w:sz w:val="28"/>
          <w:szCs w:val="28"/>
        </w:rPr>
        <w:t xml:space="preserve"> 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н</w:t>
      </w:r>
      <w:r w:rsidR="007E0418" w:rsidRPr="00B256E0">
        <w:rPr>
          <w:rFonts w:ascii="Times New Roman" w:hAnsi="Times New Roman" w:cs="Times New Roman"/>
          <w:spacing w:val="1"/>
          <w:sz w:val="28"/>
          <w:szCs w:val="28"/>
        </w:rPr>
        <w:t xml:space="preserve"> 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ы ас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1"/>
          <w:sz w:val="28"/>
          <w:szCs w:val="28"/>
        </w:rPr>
        <w:t xml:space="preserve"> Ин</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1"/>
          <w:sz w:val="28"/>
          <w:szCs w:val="28"/>
        </w:rPr>
        <w:t>ь</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ан</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та </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кл</w:t>
      </w:r>
      <w:r w:rsidR="007E0418" w:rsidRPr="00B256E0">
        <w:rPr>
          <w:rFonts w:ascii="Times New Roman" w:hAnsi="Times New Roman" w:cs="Times New Roman"/>
          <w:spacing w:val="-2"/>
          <w:sz w:val="28"/>
          <w:szCs w:val="28"/>
        </w:rPr>
        <w:t>ю</w:t>
      </w:r>
      <w:r w:rsidR="007E0418" w:rsidRPr="00B256E0">
        <w:rPr>
          <w:rFonts w:ascii="Times New Roman" w:hAnsi="Times New Roman" w:cs="Times New Roman"/>
          <w:sz w:val="28"/>
          <w:szCs w:val="28"/>
        </w:rPr>
        <w:t>чае</w:t>
      </w:r>
      <w:r w:rsidR="007E0418" w:rsidRPr="00B256E0">
        <w:rPr>
          <w:rFonts w:ascii="Times New Roman" w:hAnsi="Times New Roman" w:cs="Times New Roman"/>
          <w:spacing w:val="-2"/>
          <w:sz w:val="28"/>
          <w:szCs w:val="28"/>
        </w:rPr>
        <w:t>т</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 те</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и акт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сти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нн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ссл</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pacing w:val="-3"/>
          <w:sz w:val="28"/>
          <w:szCs w:val="28"/>
        </w:rPr>
        <w:t>щ</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1"/>
          <w:sz w:val="28"/>
          <w:szCs w:val="28"/>
        </w:rPr>
        <w:t xml:space="preserve"> 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ан</w:t>
      </w:r>
      <w:r w:rsidR="007E0418" w:rsidRPr="00B256E0">
        <w:rPr>
          <w:rFonts w:ascii="Times New Roman" w:hAnsi="Times New Roman" w:cs="Times New Roman"/>
          <w:spacing w:val="1"/>
          <w:sz w:val="28"/>
          <w:szCs w:val="28"/>
        </w:rPr>
        <w:t xml:space="preserve"> 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ты</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ч</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7"/>
          <w:sz w:val="28"/>
          <w:szCs w:val="28"/>
        </w:rPr>
        <w:t>о</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 xml:space="preserve">ам </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е вк</w:t>
      </w:r>
      <w:r w:rsidR="007E0418" w:rsidRPr="00B256E0">
        <w:rPr>
          <w:rFonts w:ascii="Times New Roman" w:hAnsi="Times New Roman" w:cs="Times New Roman"/>
          <w:spacing w:val="-1"/>
          <w:sz w:val="28"/>
          <w:szCs w:val="28"/>
        </w:rPr>
        <w:t>лю</w:t>
      </w:r>
      <w:r w:rsidR="007E0418" w:rsidRPr="00B256E0">
        <w:rPr>
          <w:rFonts w:ascii="Times New Roman" w:hAnsi="Times New Roman" w:cs="Times New Roman"/>
          <w:sz w:val="28"/>
          <w:szCs w:val="28"/>
        </w:rPr>
        <w:t>чают</w:t>
      </w:r>
      <w:r w:rsidR="007E0418" w:rsidRPr="00B256E0">
        <w:rPr>
          <w:rFonts w:ascii="Times New Roman" w:hAnsi="Times New Roman" w:cs="Times New Roman"/>
          <w:spacing w:val="68"/>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z w:val="28"/>
          <w:szCs w:val="28"/>
        </w:rPr>
        <w:t>ку</w:t>
      </w:r>
      <w:r w:rsidR="007E0418" w:rsidRPr="00B256E0">
        <w:rPr>
          <w:rFonts w:ascii="Times New Roman" w:hAnsi="Times New Roman" w:cs="Times New Roman"/>
          <w:spacing w:val="66"/>
          <w:sz w:val="28"/>
          <w:szCs w:val="28"/>
        </w:rPr>
        <w:t xml:space="preserve"> </w:t>
      </w:r>
      <w:r w:rsidR="007E0418" w:rsidRPr="00B256E0">
        <w:rPr>
          <w:rFonts w:ascii="Times New Roman" w:hAnsi="Times New Roman" w:cs="Times New Roman"/>
          <w:sz w:val="28"/>
          <w:szCs w:val="28"/>
        </w:rPr>
        <w:t>и с</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ч</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67"/>
          <w:sz w:val="28"/>
          <w:szCs w:val="28"/>
        </w:rPr>
        <w:t xml:space="preserve"> </w:t>
      </w:r>
      <w:r w:rsidR="007E0418" w:rsidRPr="00B256E0">
        <w:rPr>
          <w:rFonts w:ascii="Times New Roman" w:hAnsi="Times New Roman" w:cs="Times New Roman"/>
          <w:sz w:val="28"/>
          <w:szCs w:val="28"/>
        </w:rPr>
        <w:t>ка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ат</w:t>
      </w:r>
      <w:r w:rsidR="007E0418" w:rsidRPr="00B256E0">
        <w:rPr>
          <w:rFonts w:ascii="Times New Roman" w:hAnsi="Times New Roman" w:cs="Times New Roman"/>
          <w:spacing w:val="-3"/>
          <w:sz w:val="28"/>
          <w:szCs w:val="28"/>
        </w:rPr>
        <w:t>с</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х эк</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65"/>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ту</w:t>
      </w:r>
      <w:r w:rsidR="007E0418" w:rsidRPr="00B256E0">
        <w:rPr>
          <w:rFonts w:ascii="Times New Roman" w:hAnsi="Times New Roman" w:cs="Times New Roman"/>
          <w:spacing w:val="65"/>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ад ка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ат</w:t>
      </w:r>
      <w:r w:rsidR="007E0418" w:rsidRPr="00B256E0">
        <w:rPr>
          <w:rFonts w:ascii="Times New Roman" w:hAnsi="Times New Roman" w:cs="Times New Roman"/>
          <w:spacing w:val="-3"/>
          <w:sz w:val="28"/>
          <w:szCs w:val="28"/>
        </w:rPr>
        <w:t>с</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ци</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 г</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ав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z w:val="28"/>
          <w:szCs w:val="28"/>
        </w:rPr>
        <w:t>м и с</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ве</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я,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фа</w:t>
      </w:r>
      <w:r w:rsidR="007E0418" w:rsidRPr="00B256E0">
        <w:rPr>
          <w:rFonts w:ascii="Times New Roman" w:hAnsi="Times New Roman" w:cs="Times New Roman"/>
          <w:spacing w:val="1"/>
          <w:sz w:val="28"/>
          <w:szCs w:val="28"/>
        </w:rPr>
        <w:t>к</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z w:val="28"/>
          <w:szCs w:val="28"/>
        </w:rPr>
        <w:t>татив</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1"/>
          <w:sz w:val="28"/>
          <w:szCs w:val="28"/>
        </w:rPr>
        <w:t xml:space="preserve"> ди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ин</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ип</w:t>
      </w:r>
      <w:r w:rsidR="007E0418" w:rsidRPr="00B256E0">
        <w:rPr>
          <w:rFonts w:ascii="Times New Roman" w:hAnsi="Times New Roman" w:cs="Times New Roman"/>
          <w:spacing w:val="-3"/>
          <w:sz w:val="28"/>
          <w:szCs w:val="28"/>
        </w:rPr>
        <w:t>л</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ам</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5"/>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ы</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ор</w:t>
      </w:r>
      <w:r w:rsidR="007E0418" w:rsidRPr="00B256E0">
        <w:rPr>
          <w:rFonts w:ascii="Times New Roman" w:hAnsi="Times New Roman" w:cs="Times New Roman"/>
          <w:sz w:val="28"/>
          <w:szCs w:val="28"/>
        </w:rPr>
        <w:t xml:space="preserve">у и </w:t>
      </w:r>
      <w:r w:rsidR="007E0418" w:rsidRPr="00B256E0">
        <w:rPr>
          <w:rFonts w:ascii="Times New Roman" w:hAnsi="Times New Roman" w:cs="Times New Roman"/>
          <w:spacing w:val="1"/>
          <w:sz w:val="28"/>
          <w:szCs w:val="28"/>
        </w:rPr>
        <w:t>др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ви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z w:val="28"/>
          <w:szCs w:val="28"/>
        </w:rPr>
        <w:t xml:space="preserve">т </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z w:val="28"/>
          <w:szCs w:val="28"/>
        </w:rPr>
        <w:t>мет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чес</w:t>
      </w:r>
      <w:r w:rsidR="007E0418" w:rsidRPr="00B256E0">
        <w:rPr>
          <w:rFonts w:ascii="Times New Roman" w:hAnsi="Times New Roman" w:cs="Times New Roman"/>
          <w:spacing w:val="-1"/>
          <w:sz w:val="28"/>
          <w:szCs w:val="28"/>
        </w:rPr>
        <w:t>к</w:t>
      </w:r>
      <w:r w:rsidR="007E0418" w:rsidRPr="00B256E0">
        <w:rPr>
          <w:rFonts w:ascii="Times New Roman" w:hAnsi="Times New Roman" w:cs="Times New Roman"/>
          <w:sz w:val="28"/>
          <w:szCs w:val="28"/>
        </w:rPr>
        <w:t xml:space="preserve">ая, </w:t>
      </w:r>
      <w:r w:rsidR="007E0418" w:rsidRPr="00B256E0">
        <w:rPr>
          <w:rFonts w:ascii="Times New Roman" w:hAnsi="Times New Roman" w:cs="Times New Roman"/>
          <w:spacing w:val="-2"/>
          <w:sz w:val="28"/>
          <w:szCs w:val="28"/>
        </w:rPr>
        <w:t>л</w:t>
      </w:r>
      <w:r w:rsidR="007E0418" w:rsidRPr="00B256E0">
        <w:rPr>
          <w:rFonts w:ascii="Times New Roman" w:hAnsi="Times New Roman" w:cs="Times New Roman"/>
          <w:sz w:val="28"/>
          <w:szCs w:val="28"/>
        </w:rPr>
        <w:t>еч</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ая 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ф</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од</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вки</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ий</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кла</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част</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х 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ф</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pacing w:val="3"/>
          <w:sz w:val="28"/>
          <w:szCs w:val="28"/>
        </w:rPr>
        <w:t>х</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се</w:t>
      </w:r>
      <w:r w:rsidR="007E0418" w:rsidRPr="00B256E0">
        <w:rPr>
          <w:rFonts w:ascii="Times New Roman" w:hAnsi="Times New Roman" w:cs="Times New Roman"/>
          <w:spacing w:val="-2"/>
          <w:sz w:val="28"/>
          <w:szCs w:val="28"/>
        </w:rPr>
        <w:t>м</w:t>
      </w:r>
      <w:r w:rsidR="007E0418" w:rsidRPr="00B256E0">
        <w:rPr>
          <w:rFonts w:ascii="Times New Roman" w:hAnsi="Times New Roman" w:cs="Times New Roman"/>
          <w:spacing w:val="1"/>
          <w:sz w:val="28"/>
          <w:szCs w:val="28"/>
        </w:rPr>
        <w:t>ин</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х</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z w:val="28"/>
          <w:szCs w:val="28"/>
        </w:rPr>
        <w:t>кже</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формле</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ел</w:t>
      </w:r>
      <w:r w:rsidR="007E0418" w:rsidRPr="00B256E0">
        <w:rPr>
          <w:rFonts w:ascii="Times New Roman" w:hAnsi="Times New Roman" w:cs="Times New Roman"/>
          <w:spacing w:val="-2"/>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(гла</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пи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ди</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2"/>
          <w:sz w:val="28"/>
          <w:szCs w:val="28"/>
        </w:rPr>
        <w:t>ц</w:t>
      </w:r>
      <w:r w:rsidR="007E0418" w:rsidRPr="00B256E0">
        <w:rPr>
          <w:rFonts w:ascii="Times New Roman" w:hAnsi="Times New Roman" w:cs="Times New Roman"/>
          <w:spacing w:val="1"/>
          <w:sz w:val="28"/>
          <w:szCs w:val="28"/>
        </w:rPr>
        <w:t>ии</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E716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Т</w:t>
      </w:r>
      <w:r w:rsidR="007E0418" w:rsidRPr="00B256E0">
        <w:rPr>
          <w:rFonts w:ascii="Times New Roman" w:hAnsi="Times New Roman" w:cs="Times New Roman"/>
          <w:sz w:val="28"/>
          <w:szCs w:val="28"/>
        </w:rPr>
        <w:t>емы</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ж</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z w:val="28"/>
          <w:szCs w:val="28"/>
        </w:rPr>
        <w:t xml:space="preserve">тся в </w:t>
      </w:r>
      <w:r w:rsidR="007E0418" w:rsidRPr="00B256E0">
        <w:rPr>
          <w:rFonts w:ascii="Times New Roman" w:hAnsi="Times New Roman" w:cs="Times New Roman"/>
          <w:spacing w:val="-1"/>
          <w:sz w:val="28"/>
          <w:szCs w:val="28"/>
        </w:rPr>
        <w:t>два</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1"/>
          <w:sz w:val="28"/>
          <w:szCs w:val="28"/>
        </w:rPr>
        <w:t>э</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 за</w:t>
      </w:r>
      <w:r w:rsidR="007E0418" w:rsidRPr="00B256E0">
        <w:rPr>
          <w:rFonts w:ascii="Times New Roman" w:hAnsi="Times New Roman" w:cs="Times New Roman"/>
          <w:spacing w:val="-3"/>
          <w:sz w:val="28"/>
          <w:szCs w:val="28"/>
        </w:rPr>
        <w:t>с</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2"/>
          <w:sz w:val="28"/>
          <w:szCs w:val="28"/>
        </w:rPr>
        <w:t>ка</w:t>
      </w:r>
      <w:r w:rsidR="007E0418" w:rsidRPr="00B256E0">
        <w:rPr>
          <w:rFonts w:ascii="Times New Roman" w:hAnsi="Times New Roman" w:cs="Times New Roman"/>
          <w:sz w:val="28"/>
          <w:szCs w:val="28"/>
        </w:rPr>
        <w:t>фед</w:t>
      </w:r>
      <w:r w:rsidR="007E0418" w:rsidRPr="00B256E0">
        <w:rPr>
          <w:rFonts w:ascii="Times New Roman" w:hAnsi="Times New Roman" w:cs="Times New Roman"/>
          <w:spacing w:val="-2"/>
          <w:sz w:val="28"/>
          <w:szCs w:val="28"/>
        </w:rPr>
        <w:t>р</w:t>
      </w:r>
      <w:r w:rsidR="007E0418" w:rsidRPr="00B256E0">
        <w:rPr>
          <w:rFonts w:ascii="Times New Roman" w:hAnsi="Times New Roman" w:cs="Times New Roman"/>
          <w:sz w:val="28"/>
          <w:szCs w:val="28"/>
        </w:rPr>
        <w:t xml:space="preserve">ы –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по</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ее </w:t>
      </w:r>
      <w:r w:rsidR="007E0418" w:rsidRPr="00B256E0">
        <w:rPr>
          <w:rFonts w:ascii="Times New Roman" w:hAnsi="Times New Roman" w:cs="Times New Roman"/>
          <w:spacing w:val="3"/>
          <w:sz w:val="28"/>
          <w:szCs w:val="28"/>
        </w:rPr>
        <w:t>2</w:t>
      </w:r>
      <w:r w:rsidR="007E0418" w:rsidRPr="00B256E0">
        <w:rPr>
          <w:rFonts w:ascii="Times New Roman" w:hAnsi="Times New Roman" w:cs="Times New Roman"/>
          <w:spacing w:val="-2"/>
          <w:sz w:val="28"/>
          <w:szCs w:val="28"/>
        </w:rPr>
        <w:t>-</w:t>
      </w:r>
      <w:r w:rsidR="007E0418" w:rsidRPr="00B256E0">
        <w:rPr>
          <w:rFonts w:ascii="Times New Roman" w:hAnsi="Times New Roman" w:cs="Times New Roman"/>
          <w:sz w:val="28"/>
          <w:szCs w:val="28"/>
        </w:rPr>
        <w:t>х м</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z w:val="28"/>
          <w:szCs w:val="28"/>
        </w:rPr>
        <w:t>ся</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z w:val="28"/>
          <w:szCs w:val="28"/>
        </w:rPr>
        <w:t xml:space="preserve">ев со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9"/>
          <w:sz w:val="28"/>
          <w:szCs w:val="28"/>
        </w:rPr>
        <w:t xml:space="preserve"> </w:t>
      </w:r>
      <w:r w:rsidR="007E0418" w:rsidRPr="00B256E0">
        <w:rPr>
          <w:rFonts w:ascii="Times New Roman" w:hAnsi="Times New Roman" w:cs="Times New Roman"/>
          <w:sz w:val="28"/>
          <w:szCs w:val="28"/>
        </w:rPr>
        <w:t>за</w:t>
      </w:r>
      <w:r w:rsidR="007E0418" w:rsidRPr="00B256E0">
        <w:rPr>
          <w:rFonts w:ascii="Times New Roman" w:hAnsi="Times New Roman" w:cs="Times New Roman"/>
          <w:spacing w:val="-3"/>
          <w:sz w:val="28"/>
          <w:szCs w:val="28"/>
        </w:rPr>
        <w:t>ч</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6"/>
          <w:sz w:val="28"/>
          <w:szCs w:val="28"/>
        </w:rPr>
        <w:t xml:space="preserve"> </w:t>
      </w:r>
      <w:r w:rsidR="007E0418" w:rsidRPr="00B256E0">
        <w:rPr>
          <w:rFonts w:ascii="Times New Roman" w:hAnsi="Times New Roman" w:cs="Times New Roman"/>
          <w:sz w:val="28"/>
          <w:szCs w:val="28"/>
        </w:rPr>
        <w:t>в ас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 засе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пр</w:t>
      </w:r>
      <w:r w:rsidR="007E0418" w:rsidRPr="00B256E0">
        <w:rPr>
          <w:rFonts w:ascii="Times New Roman" w:hAnsi="Times New Roman" w:cs="Times New Roman"/>
          <w:spacing w:val="1"/>
          <w:sz w:val="28"/>
          <w:szCs w:val="28"/>
        </w:rPr>
        <w:t>об</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й </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9"/>
          <w:sz w:val="28"/>
          <w:szCs w:val="28"/>
        </w:rPr>
        <w:t xml:space="preserve"> </w:t>
      </w:r>
      <w:r w:rsidR="007E0418" w:rsidRPr="00B256E0">
        <w:rPr>
          <w:rFonts w:ascii="Times New Roman" w:hAnsi="Times New Roman" w:cs="Times New Roman"/>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е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з</w:t>
      </w:r>
      <w:r w:rsidR="007E0418" w:rsidRPr="00B256E0">
        <w:rPr>
          <w:rFonts w:ascii="Times New Roman" w:hAnsi="Times New Roman" w:cs="Times New Roman"/>
          <w:spacing w:val="-2"/>
          <w:sz w:val="28"/>
          <w:szCs w:val="28"/>
        </w:rPr>
        <w:t>д</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 xml:space="preserve">ее </w:t>
      </w:r>
      <w:r w:rsidR="007E0418" w:rsidRPr="00B256E0">
        <w:rPr>
          <w:rFonts w:ascii="Times New Roman" w:hAnsi="Times New Roman" w:cs="Times New Roman"/>
          <w:spacing w:val="3"/>
          <w:sz w:val="28"/>
          <w:szCs w:val="28"/>
        </w:rPr>
        <w:t>6-ти</w:t>
      </w:r>
      <w:r w:rsidR="007E0418" w:rsidRPr="00B256E0">
        <w:rPr>
          <w:rFonts w:ascii="Times New Roman" w:hAnsi="Times New Roman" w:cs="Times New Roman"/>
          <w:sz w:val="28"/>
          <w:szCs w:val="28"/>
        </w:rPr>
        <w:t xml:space="preserve"> мес</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z w:val="28"/>
          <w:szCs w:val="28"/>
        </w:rPr>
        <w:t>ев</w:t>
      </w:r>
      <w:r w:rsidR="007E0418" w:rsidRPr="00B256E0">
        <w:rPr>
          <w:rFonts w:ascii="Times New Roman" w:hAnsi="Times New Roman" w:cs="Times New Roman"/>
          <w:spacing w:val="23"/>
          <w:sz w:val="28"/>
          <w:szCs w:val="28"/>
        </w:rPr>
        <w:t xml:space="preserve"> </w:t>
      </w:r>
      <w:r w:rsidR="007E0418" w:rsidRPr="00B256E0">
        <w:rPr>
          <w:rFonts w:ascii="Times New Roman" w:hAnsi="Times New Roman" w:cs="Times New Roman"/>
          <w:sz w:val="28"/>
          <w:szCs w:val="28"/>
        </w:rPr>
        <w:t>со</w:t>
      </w:r>
      <w:r w:rsidR="007E0418" w:rsidRPr="00B256E0">
        <w:rPr>
          <w:rFonts w:ascii="Times New Roman" w:hAnsi="Times New Roman" w:cs="Times New Roman"/>
          <w:spacing w:val="24"/>
          <w:sz w:val="28"/>
          <w:szCs w:val="28"/>
        </w:rPr>
        <w:t xml:space="preserve"> </w:t>
      </w:r>
      <w:r w:rsidR="007E0418" w:rsidRPr="00B256E0">
        <w:rPr>
          <w:rFonts w:ascii="Times New Roman" w:hAnsi="Times New Roman" w:cs="Times New Roman"/>
          <w:spacing w:val="-1"/>
          <w:sz w:val="28"/>
          <w:szCs w:val="28"/>
        </w:rPr>
        <w:t>дн</w:t>
      </w:r>
      <w:r w:rsidR="007E0418" w:rsidRPr="00B256E0">
        <w:rPr>
          <w:rFonts w:ascii="Times New Roman" w:hAnsi="Times New Roman" w:cs="Times New Roman"/>
          <w:sz w:val="28"/>
          <w:szCs w:val="28"/>
        </w:rPr>
        <w:t>я зач</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сл</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 в</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ас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w:t>
      </w:r>
    </w:p>
    <w:p w:rsidR="007E0418" w:rsidRPr="00B256E0" w:rsidRDefault="00B256E0" w:rsidP="00B256E0">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1"/>
          <w:sz w:val="28"/>
          <w:szCs w:val="28"/>
        </w:rPr>
        <w:t>он</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ь</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вы</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лн</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5"/>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и</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аль</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 xml:space="preserve">и в </w:t>
      </w:r>
      <w:r w:rsidR="007E0418" w:rsidRPr="00B256E0">
        <w:rPr>
          <w:rFonts w:ascii="Times New Roman" w:hAnsi="Times New Roman" w:cs="Times New Roman"/>
          <w:spacing w:val="-4"/>
          <w:sz w:val="28"/>
          <w:szCs w:val="28"/>
        </w:rPr>
        <w:lastRenderedPageBreak/>
        <w:t>у</w:t>
      </w:r>
      <w:r w:rsidR="007E0418" w:rsidRPr="00B256E0">
        <w:rPr>
          <w:rFonts w:ascii="Times New Roman" w:hAnsi="Times New Roman" w:cs="Times New Roman"/>
          <w:sz w:val="28"/>
          <w:szCs w:val="28"/>
        </w:rPr>
        <w:t>ста</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1"/>
          <w:sz w:val="28"/>
          <w:szCs w:val="28"/>
        </w:rPr>
        <w:t xml:space="preserve"> 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2"/>
          <w:sz w:val="28"/>
          <w:szCs w:val="28"/>
        </w:rPr>
        <w:t>о</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тся</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 xml:space="preserve">в </w:t>
      </w:r>
      <w:r w:rsidR="007E0418" w:rsidRPr="00B256E0">
        <w:rPr>
          <w:rFonts w:ascii="Times New Roman" w:hAnsi="Times New Roman" w:cs="Times New Roman"/>
          <w:spacing w:val="-2"/>
          <w:sz w:val="28"/>
          <w:szCs w:val="28"/>
        </w:rPr>
        <w:t>ф</w:t>
      </w:r>
      <w:r w:rsidR="007E0418" w:rsidRPr="00B256E0">
        <w:rPr>
          <w:rFonts w:ascii="Times New Roman" w:hAnsi="Times New Roman" w:cs="Times New Roman"/>
          <w:spacing w:val="1"/>
          <w:sz w:val="28"/>
          <w:szCs w:val="28"/>
        </w:rPr>
        <w:t>ор</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же</w:t>
      </w:r>
      <w:r w:rsidR="007E0418" w:rsidRPr="00B256E0">
        <w:rPr>
          <w:rFonts w:ascii="Times New Roman" w:hAnsi="Times New Roman" w:cs="Times New Roman"/>
          <w:spacing w:val="-2"/>
          <w:sz w:val="28"/>
          <w:szCs w:val="28"/>
        </w:rPr>
        <w:t>г</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дно</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z w:val="28"/>
          <w:szCs w:val="28"/>
        </w:rPr>
        <w:t>атт</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z w:val="28"/>
          <w:szCs w:val="28"/>
        </w:rPr>
        <w:t>ста</w:t>
      </w:r>
      <w:r w:rsidR="007E0418" w:rsidRPr="00B256E0">
        <w:rPr>
          <w:rFonts w:ascii="Times New Roman" w:hAnsi="Times New Roman" w:cs="Times New Roman"/>
          <w:spacing w:val="-1"/>
          <w:sz w:val="28"/>
          <w:szCs w:val="28"/>
        </w:rPr>
        <w:t>ци</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1"/>
          <w:sz w:val="28"/>
          <w:szCs w:val="28"/>
        </w:rPr>
        <w:t xml:space="preserve"> н</w:t>
      </w:r>
      <w:r w:rsidR="007E0418" w:rsidRPr="00B256E0">
        <w:rPr>
          <w:rFonts w:ascii="Times New Roman" w:hAnsi="Times New Roman" w:cs="Times New Roman"/>
          <w:sz w:val="28"/>
          <w:szCs w:val="28"/>
        </w:rPr>
        <w:t>а засе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2"/>
          <w:sz w:val="28"/>
          <w:szCs w:val="28"/>
        </w:rPr>
        <w:t>я</w:t>
      </w:r>
      <w:r w:rsidR="007E0418" w:rsidRPr="00B256E0">
        <w:rPr>
          <w:rFonts w:ascii="Times New Roman" w:hAnsi="Times New Roman" w:cs="Times New Roman"/>
          <w:sz w:val="28"/>
          <w:szCs w:val="28"/>
        </w:rPr>
        <w:t xml:space="preserve">х </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ф</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  с</w:t>
      </w:r>
      <w:r w:rsidR="007E0418" w:rsidRPr="00B256E0">
        <w:rPr>
          <w:rFonts w:ascii="Times New Roman" w:hAnsi="Times New Roman" w:cs="Times New Roman"/>
          <w:spacing w:val="69"/>
          <w:sz w:val="28"/>
          <w:szCs w:val="28"/>
        </w:rPr>
        <w:t xml:space="preserve">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сл</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z w:val="28"/>
          <w:szCs w:val="28"/>
        </w:rPr>
        <w:t xml:space="preserve">щим </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ж</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ни</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69"/>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8"/>
          <w:sz w:val="28"/>
          <w:szCs w:val="28"/>
        </w:rPr>
        <w:t>о</w:t>
      </w:r>
      <w:r w:rsidR="007E0418" w:rsidRPr="00B256E0">
        <w:rPr>
          <w:rFonts w:ascii="Times New Roman" w:hAnsi="Times New Roman" w:cs="Times New Roman"/>
          <w:sz w:val="28"/>
          <w:szCs w:val="28"/>
        </w:rPr>
        <w:t>в  ат</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ест</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 Уч</w:t>
      </w:r>
      <w:r w:rsidR="007E0418" w:rsidRPr="00B256E0">
        <w:rPr>
          <w:rFonts w:ascii="Times New Roman" w:hAnsi="Times New Roman" w:cs="Times New Roman"/>
          <w:spacing w:val="1"/>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м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ве</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к</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ем</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 xml:space="preserve">Для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 xml:space="preserve"> 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 xml:space="preserve">т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о</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бр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4"/>
          <w:sz w:val="28"/>
          <w:szCs w:val="28"/>
        </w:rPr>
        <w:t xml:space="preserve"> </w:t>
      </w:r>
      <w:r w:rsidR="007E0418" w:rsidRPr="00B256E0">
        <w:rPr>
          <w:rFonts w:ascii="Times New Roman" w:hAnsi="Times New Roman" w:cs="Times New Roman"/>
          <w:sz w:val="28"/>
          <w:szCs w:val="28"/>
        </w:rPr>
        <w:t xml:space="preserve">теме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 xml:space="preserve">х </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ссл</w:t>
      </w:r>
      <w:r w:rsidR="007E0418" w:rsidRPr="00B256E0">
        <w:rPr>
          <w:rFonts w:ascii="Times New Roman" w:hAnsi="Times New Roman" w:cs="Times New Roman"/>
          <w:spacing w:val="-3"/>
          <w:sz w:val="28"/>
          <w:szCs w:val="28"/>
        </w:rPr>
        <w:t>е</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й а</w:t>
      </w:r>
      <w:r w:rsidR="007E0418" w:rsidRPr="00B256E0">
        <w:rPr>
          <w:rFonts w:ascii="Times New Roman" w:hAnsi="Times New Roman" w:cs="Times New Roman"/>
          <w:spacing w:val="-2"/>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 xml:space="preserve">ы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ль</w:t>
      </w:r>
      <w:r w:rsidR="007E0418" w:rsidRPr="00B256E0">
        <w:rPr>
          <w:rFonts w:ascii="Times New Roman" w:hAnsi="Times New Roman" w:cs="Times New Roman"/>
          <w:sz w:val="28"/>
          <w:szCs w:val="28"/>
        </w:rPr>
        <w:t>з</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ю</w:t>
      </w:r>
      <w:r w:rsidR="007E0418" w:rsidRPr="00B256E0">
        <w:rPr>
          <w:rFonts w:ascii="Times New Roman" w:hAnsi="Times New Roman" w:cs="Times New Roman"/>
          <w:sz w:val="28"/>
          <w:szCs w:val="28"/>
        </w:rPr>
        <w:t>тся</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е с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дни</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z w:val="28"/>
          <w:szCs w:val="28"/>
        </w:rPr>
        <w:t>ами а</w:t>
      </w:r>
      <w:r w:rsidR="007E0418" w:rsidRPr="00B256E0">
        <w:rPr>
          <w:rFonts w:ascii="Times New Roman" w:hAnsi="Times New Roman" w:cs="Times New Roman"/>
          <w:spacing w:val="-2"/>
          <w:sz w:val="28"/>
          <w:szCs w:val="28"/>
        </w:rPr>
        <w:t>к</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ва</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ем,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ч</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ц</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али</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w:t>
      </w:r>
      <w:r w:rsidR="007E0418" w:rsidRPr="00B256E0">
        <w:rPr>
          <w:rFonts w:ascii="Times New Roman" w:hAnsi="Times New Roman" w:cs="Times New Roman"/>
          <w:spacing w:val="-3"/>
          <w:sz w:val="28"/>
          <w:szCs w:val="28"/>
        </w:rPr>
        <w:t>а</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ми</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2"/>
          <w:sz w:val="28"/>
          <w:szCs w:val="28"/>
        </w:rPr>
        <w:t>м</w:t>
      </w:r>
      <w:r w:rsidR="007E0418" w:rsidRPr="00B256E0">
        <w:rPr>
          <w:rFonts w:ascii="Times New Roman" w:hAnsi="Times New Roman" w:cs="Times New Roman"/>
          <w:spacing w:val="1"/>
          <w:sz w:val="28"/>
          <w:szCs w:val="28"/>
        </w:rPr>
        <w:t>и на базе ДГМА и НИИ экологической медицины ДГМА</w:t>
      </w:r>
      <w:r w:rsidR="007E0418" w:rsidRPr="00B256E0">
        <w:rPr>
          <w:rFonts w:ascii="Times New Roman" w:hAnsi="Times New Roman" w:cs="Times New Roman"/>
          <w:sz w:val="28"/>
          <w:szCs w:val="28"/>
        </w:rPr>
        <w:t>,</w:t>
      </w:r>
      <w:r w:rsidR="007E0418" w:rsidRPr="00B256E0">
        <w:rPr>
          <w:rFonts w:ascii="Times New Roman" w:hAnsi="Times New Roman" w:cs="Times New Roman"/>
          <w:spacing w:val="12"/>
          <w:sz w:val="28"/>
          <w:szCs w:val="28"/>
        </w:rPr>
        <w:t xml:space="preserve"> в </w:t>
      </w:r>
      <w:r w:rsidR="007E0418" w:rsidRPr="00B256E0">
        <w:rPr>
          <w:rFonts w:ascii="Times New Roman" w:hAnsi="Times New Roman" w:cs="Times New Roman"/>
          <w:spacing w:val="-1"/>
          <w:sz w:val="28"/>
          <w:szCs w:val="28"/>
        </w:rPr>
        <w:t xml:space="preserve">операционной </w:t>
      </w:r>
      <w:r w:rsidR="007E0418" w:rsidRPr="00B256E0">
        <w:rPr>
          <w:rFonts w:ascii="Times New Roman" w:hAnsi="Times New Roman" w:cs="Times New Roman"/>
          <w:sz w:val="28"/>
          <w:szCs w:val="28"/>
        </w:rPr>
        <w:t xml:space="preserve"> экс</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ри</w:t>
      </w:r>
      <w:r w:rsidR="007E0418" w:rsidRPr="00B256E0">
        <w:rPr>
          <w:rFonts w:ascii="Times New Roman" w:hAnsi="Times New Roman" w:cs="Times New Roman"/>
          <w:sz w:val="28"/>
          <w:szCs w:val="28"/>
        </w:rPr>
        <w:t>ме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та</w:t>
      </w:r>
      <w:r w:rsidR="007E0418" w:rsidRPr="00B256E0">
        <w:rPr>
          <w:rFonts w:ascii="Times New Roman" w:hAnsi="Times New Roman" w:cs="Times New Roman"/>
          <w:spacing w:val="-1"/>
          <w:sz w:val="28"/>
          <w:szCs w:val="28"/>
        </w:rPr>
        <w:t>льно</w:t>
      </w:r>
      <w:r w:rsidR="007E0418" w:rsidRPr="00B256E0">
        <w:rPr>
          <w:rFonts w:ascii="Times New Roman" w:hAnsi="Times New Roman" w:cs="Times New Roman"/>
          <w:sz w:val="28"/>
          <w:szCs w:val="28"/>
        </w:rPr>
        <w:t>й</w:t>
      </w:r>
      <w:r w:rsidR="007E0418" w:rsidRPr="00B256E0">
        <w:rPr>
          <w:rFonts w:ascii="Times New Roman" w:hAnsi="Times New Roman" w:cs="Times New Roman"/>
          <w:spacing w:val="1"/>
          <w:sz w:val="28"/>
          <w:szCs w:val="28"/>
        </w:rPr>
        <w:t xml:space="preserve"> х</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г</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Вы</w:t>
      </w:r>
      <w:r w:rsidR="007E0418" w:rsidRPr="00B256E0">
        <w:rPr>
          <w:rFonts w:ascii="Times New Roman" w:hAnsi="Times New Roman" w:cs="Times New Roman"/>
          <w:spacing w:val="-2"/>
          <w:sz w:val="28"/>
          <w:szCs w:val="28"/>
        </w:rPr>
        <w:t>ш</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у</w:t>
      </w:r>
      <w:r w:rsidR="007E0418" w:rsidRPr="00B256E0">
        <w:rPr>
          <w:rFonts w:ascii="Times New Roman" w:hAnsi="Times New Roman" w:cs="Times New Roman"/>
          <w:sz w:val="28"/>
          <w:szCs w:val="28"/>
        </w:rPr>
        <w:t>каза</w:t>
      </w:r>
      <w:r w:rsidR="007E0418" w:rsidRPr="00B256E0">
        <w:rPr>
          <w:rFonts w:ascii="Times New Roman" w:hAnsi="Times New Roman" w:cs="Times New Roman"/>
          <w:spacing w:val="1"/>
          <w:sz w:val="28"/>
          <w:szCs w:val="28"/>
        </w:rPr>
        <w:t>нны</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и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ащ</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ы</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4"/>
          <w:sz w:val="28"/>
          <w:szCs w:val="28"/>
        </w:rPr>
        <w:t>м</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ны</w:t>
      </w:r>
      <w:r w:rsidR="007E0418" w:rsidRPr="00B256E0">
        <w:rPr>
          <w:rFonts w:ascii="Times New Roman" w:hAnsi="Times New Roman" w:cs="Times New Roman"/>
          <w:sz w:val="28"/>
          <w:szCs w:val="28"/>
        </w:rPr>
        <w:t xml:space="preserve">м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бо</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до</w:t>
      </w:r>
      <w:r w:rsidR="007E0418" w:rsidRPr="00B256E0">
        <w:rPr>
          <w:rFonts w:ascii="Times New Roman" w:hAnsi="Times New Roman" w:cs="Times New Roman"/>
          <w:sz w:val="28"/>
          <w:szCs w:val="28"/>
        </w:rPr>
        <w:t>ва</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ем, </w:t>
      </w:r>
      <w:r w:rsidR="007E0418" w:rsidRPr="00B256E0">
        <w:rPr>
          <w:rFonts w:ascii="Times New Roman" w:hAnsi="Times New Roman" w:cs="Times New Roman"/>
          <w:spacing w:val="1"/>
          <w:sz w:val="28"/>
          <w:szCs w:val="28"/>
        </w:rPr>
        <w:t>по</w:t>
      </w:r>
      <w:r w:rsidR="007E0418" w:rsidRPr="00B256E0">
        <w:rPr>
          <w:rFonts w:ascii="Times New Roman" w:hAnsi="Times New Roman" w:cs="Times New Roman"/>
          <w:sz w:val="28"/>
          <w:szCs w:val="28"/>
        </w:rPr>
        <w:t>з</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л</w:t>
      </w:r>
      <w:r w:rsidR="007E0418" w:rsidRPr="00B256E0">
        <w:rPr>
          <w:rFonts w:ascii="Times New Roman" w:hAnsi="Times New Roman" w:cs="Times New Roman"/>
          <w:sz w:val="28"/>
          <w:szCs w:val="28"/>
        </w:rPr>
        <w:t>яю</w:t>
      </w:r>
      <w:r w:rsidR="007E0418" w:rsidRPr="00B256E0">
        <w:rPr>
          <w:rFonts w:ascii="Times New Roman" w:hAnsi="Times New Roman" w:cs="Times New Roman"/>
          <w:spacing w:val="-3"/>
          <w:sz w:val="28"/>
          <w:szCs w:val="28"/>
        </w:rPr>
        <w:t>щ</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5"/>
          <w:sz w:val="28"/>
          <w:szCs w:val="28"/>
        </w:rPr>
        <w:t xml:space="preserve"> </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еали</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выва</w:t>
      </w:r>
      <w:r w:rsidR="007E0418" w:rsidRPr="00B256E0">
        <w:rPr>
          <w:rFonts w:ascii="Times New Roman" w:hAnsi="Times New Roman" w:cs="Times New Roman"/>
          <w:spacing w:val="-3"/>
          <w:sz w:val="28"/>
          <w:szCs w:val="28"/>
        </w:rPr>
        <w:t>т</w:t>
      </w:r>
      <w:r w:rsidR="007E0418" w:rsidRPr="00B256E0">
        <w:rPr>
          <w:rFonts w:ascii="Times New Roman" w:hAnsi="Times New Roman" w:cs="Times New Roman"/>
          <w:sz w:val="28"/>
          <w:szCs w:val="28"/>
        </w:rPr>
        <w:t>ь</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по</w:t>
      </w:r>
      <w:r w:rsidR="007E0418" w:rsidRPr="00B256E0">
        <w:rPr>
          <w:rFonts w:ascii="Times New Roman" w:hAnsi="Times New Roman" w:cs="Times New Roman"/>
          <w:sz w:val="28"/>
          <w:szCs w:val="28"/>
        </w:rPr>
        <w:t>сле</w:t>
      </w:r>
      <w:r w:rsidR="007E0418" w:rsidRPr="00B256E0">
        <w:rPr>
          <w:rFonts w:ascii="Times New Roman" w:hAnsi="Times New Roman" w:cs="Times New Roman"/>
          <w:spacing w:val="-1"/>
          <w:sz w:val="28"/>
          <w:szCs w:val="28"/>
        </w:rPr>
        <w:t>в</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 xml:space="preserve">зовское </w:t>
      </w:r>
      <w:r w:rsidR="007E0418" w:rsidRPr="00B256E0">
        <w:rPr>
          <w:rFonts w:ascii="Times New Roman" w:hAnsi="Times New Roman" w:cs="Times New Roman"/>
          <w:spacing w:val="1"/>
          <w:sz w:val="28"/>
          <w:szCs w:val="28"/>
        </w:rPr>
        <w:t>п</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ф</w:t>
      </w:r>
      <w:r w:rsidR="007E0418" w:rsidRPr="00B256E0">
        <w:rPr>
          <w:rFonts w:ascii="Times New Roman" w:hAnsi="Times New Roman" w:cs="Times New Roman"/>
          <w:spacing w:val="-2"/>
          <w:sz w:val="28"/>
          <w:szCs w:val="28"/>
        </w:rPr>
        <w:t>е</w:t>
      </w:r>
      <w:r w:rsidR="007E0418" w:rsidRPr="00B256E0">
        <w:rPr>
          <w:rFonts w:ascii="Times New Roman" w:hAnsi="Times New Roman" w:cs="Times New Roman"/>
          <w:sz w:val="28"/>
          <w:szCs w:val="28"/>
        </w:rPr>
        <w:t>сс</w:t>
      </w:r>
      <w:r w:rsidR="007E0418" w:rsidRPr="00B256E0">
        <w:rPr>
          <w:rFonts w:ascii="Times New Roman" w:hAnsi="Times New Roman" w:cs="Times New Roman"/>
          <w:spacing w:val="-1"/>
          <w:sz w:val="28"/>
          <w:szCs w:val="28"/>
        </w:rPr>
        <w:t>ио</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ал</w:t>
      </w:r>
      <w:r w:rsidR="007E0418" w:rsidRPr="00B256E0">
        <w:rPr>
          <w:rFonts w:ascii="Times New Roman" w:hAnsi="Times New Roman" w:cs="Times New Roman"/>
          <w:spacing w:val="-2"/>
          <w:sz w:val="28"/>
          <w:szCs w:val="28"/>
        </w:rPr>
        <w:t>ь</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1"/>
          <w:sz w:val="28"/>
          <w:szCs w:val="28"/>
        </w:rPr>
        <w:t>б</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3"/>
          <w:sz w:val="28"/>
          <w:szCs w:val="28"/>
        </w:rPr>
        <w:t>з</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ва</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екват</w:t>
      </w:r>
      <w:r w:rsidR="007E0418" w:rsidRPr="00B256E0">
        <w:rPr>
          <w:rFonts w:ascii="Times New Roman" w:hAnsi="Times New Roman" w:cs="Times New Roman"/>
          <w:spacing w:val="-2"/>
          <w:sz w:val="28"/>
          <w:szCs w:val="28"/>
        </w:rPr>
        <w:t>н</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м</w:t>
      </w:r>
      <w:r w:rsidR="007E0418" w:rsidRPr="00B256E0">
        <w:rPr>
          <w:rFonts w:ascii="Times New Roman" w:hAnsi="Times New Roman" w:cs="Times New Roman"/>
          <w:spacing w:val="1"/>
          <w:sz w:val="28"/>
          <w:szCs w:val="28"/>
        </w:rPr>
        <w:t xml:space="preserve"> </w:t>
      </w:r>
      <w:r w:rsidR="007E0418" w:rsidRPr="00B256E0">
        <w:rPr>
          <w:rFonts w:ascii="Times New Roman" w:hAnsi="Times New Roman" w:cs="Times New Roman"/>
          <w:sz w:val="28"/>
          <w:szCs w:val="28"/>
        </w:rPr>
        <w:t>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pacing w:val="-3"/>
          <w:sz w:val="28"/>
          <w:szCs w:val="28"/>
        </w:rPr>
        <w:t>в</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3"/>
          <w:sz w:val="28"/>
          <w:szCs w:val="28"/>
        </w:rPr>
        <w:t>м</w:t>
      </w:r>
      <w:r w:rsidR="007E0418" w:rsidRPr="00B256E0">
        <w:rPr>
          <w:rFonts w:ascii="Times New Roman" w:hAnsi="Times New Roman" w:cs="Times New Roman"/>
          <w:sz w:val="28"/>
          <w:szCs w:val="28"/>
        </w:rPr>
        <w:t>е</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но</w:t>
      </w:r>
      <w:r w:rsidR="007E0418" w:rsidRPr="00B256E0">
        <w:rPr>
          <w:rFonts w:ascii="Times New Roman" w:hAnsi="Times New Roman" w:cs="Times New Roman"/>
          <w:sz w:val="28"/>
          <w:szCs w:val="28"/>
        </w:rPr>
        <w:t>му с</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ст</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я</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1"/>
          <w:sz w:val="28"/>
          <w:szCs w:val="28"/>
        </w:rPr>
        <w:t>и</w:t>
      </w:r>
      <w:r w:rsidR="007E0418" w:rsidRPr="00B256E0">
        <w:rPr>
          <w:rFonts w:ascii="Times New Roman" w:hAnsi="Times New Roman" w:cs="Times New Roman"/>
          <w:sz w:val="28"/>
          <w:szCs w:val="28"/>
        </w:rPr>
        <w:t xml:space="preserve">ю </w:t>
      </w:r>
      <w:r w:rsidR="007E0418" w:rsidRPr="00B256E0">
        <w:rPr>
          <w:rFonts w:ascii="Times New Roman" w:hAnsi="Times New Roman" w:cs="Times New Roman"/>
          <w:spacing w:val="1"/>
          <w:sz w:val="28"/>
          <w:szCs w:val="28"/>
        </w:rPr>
        <w:t>д</w:t>
      </w:r>
      <w:r w:rsidR="007E0418" w:rsidRPr="00B256E0">
        <w:rPr>
          <w:rFonts w:ascii="Times New Roman" w:hAnsi="Times New Roman" w:cs="Times New Roman"/>
          <w:sz w:val="28"/>
          <w:szCs w:val="28"/>
        </w:rPr>
        <w:t>а</w:t>
      </w:r>
      <w:r w:rsidR="007E0418" w:rsidRPr="00B256E0">
        <w:rPr>
          <w:rFonts w:ascii="Times New Roman" w:hAnsi="Times New Roman" w:cs="Times New Roman"/>
          <w:spacing w:val="-1"/>
          <w:sz w:val="28"/>
          <w:szCs w:val="28"/>
        </w:rPr>
        <w:t>нн</w:t>
      </w:r>
      <w:r w:rsidR="007E0418" w:rsidRPr="00B256E0">
        <w:rPr>
          <w:rFonts w:ascii="Times New Roman" w:hAnsi="Times New Roman" w:cs="Times New Roman"/>
          <w:spacing w:val="1"/>
          <w:sz w:val="28"/>
          <w:szCs w:val="28"/>
        </w:rPr>
        <w:t>ы</w:t>
      </w:r>
      <w:r w:rsidR="007E0418" w:rsidRPr="00B256E0">
        <w:rPr>
          <w:rFonts w:ascii="Times New Roman" w:hAnsi="Times New Roman" w:cs="Times New Roman"/>
          <w:sz w:val="28"/>
          <w:szCs w:val="28"/>
        </w:rPr>
        <w:t>х</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о</w:t>
      </w:r>
      <w:r w:rsidR="007E0418" w:rsidRPr="00B256E0">
        <w:rPr>
          <w:rFonts w:ascii="Times New Roman" w:hAnsi="Times New Roman" w:cs="Times New Roman"/>
          <w:sz w:val="28"/>
          <w:szCs w:val="28"/>
        </w:rPr>
        <w:t>т</w:t>
      </w:r>
      <w:r w:rsidR="007E0418" w:rsidRPr="00B256E0">
        <w:rPr>
          <w:rFonts w:ascii="Times New Roman" w:hAnsi="Times New Roman" w:cs="Times New Roman"/>
          <w:spacing w:val="-1"/>
          <w:sz w:val="28"/>
          <w:szCs w:val="28"/>
        </w:rPr>
        <w:t>р</w:t>
      </w:r>
      <w:r w:rsidR="007E0418" w:rsidRPr="00B256E0">
        <w:rPr>
          <w:rFonts w:ascii="Times New Roman" w:hAnsi="Times New Roman" w:cs="Times New Roman"/>
          <w:sz w:val="28"/>
          <w:szCs w:val="28"/>
        </w:rPr>
        <w:t>аслей</w:t>
      </w:r>
      <w:r w:rsidR="007E0418" w:rsidRPr="00B256E0">
        <w:rPr>
          <w:rFonts w:ascii="Times New Roman" w:hAnsi="Times New Roman" w:cs="Times New Roman"/>
          <w:spacing w:val="-2"/>
          <w:sz w:val="28"/>
          <w:szCs w:val="28"/>
        </w:rPr>
        <w:t xml:space="preserve"> </w:t>
      </w:r>
      <w:r w:rsidR="007E0418" w:rsidRPr="00B256E0">
        <w:rPr>
          <w:rFonts w:ascii="Times New Roman" w:hAnsi="Times New Roman" w:cs="Times New Roman"/>
          <w:spacing w:val="1"/>
          <w:sz w:val="28"/>
          <w:szCs w:val="28"/>
        </w:rPr>
        <w:t>н</w:t>
      </w:r>
      <w:r w:rsidR="007E0418" w:rsidRPr="00B256E0">
        <w:rPr>
          <w:rFonts w:ascii="Times New Roman" w:hAnsi="Times New Roman" w:cs="Times New Roman"/>
          <w:spacing w:val="-2"/>
          <w:sz w:val="28"/>
          <w:szCs w:val="28"/>
        </w:rPr>
        <w:t>а</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z w:val="28"/>
          <w:szCs w:val="28"/>
        </w:rPr>
        <w:t>ки</w:t>
      </w:r>
      <w:r w:rsidR="007E0418" w:rsidRPr="00B256E0">
        <w:rPr>
          <w:rFonts w:ascii="Times New Roman" w:hAnsi="Times New Roman" w:cs="Times New Roman"/>
          <w:spacing w:val="3"/>
          <w:sz w:val="28"/>
          <w:szCs w:val="28"/>
        </w:rPr>
        <w:t xml:space="preserve"> </w:t>
      </w:r>
      <w:r w:rsidR="007E0418" w:rsidRPr="00B256E0">
        <w:rPr>
          <w:rFonts w:ascii="Times New Roman" w:hAnsi="Times New Roman" w:cs="Times New Roman"/>
          <w:spacing w:val="-4"/>
          <w:sz w:val="28"/>
          <w:szCs w:val="28"/>
        </w:rPr>
        <w:t>у</w:t>
      </w:r>
      <w:r w:rsidR="007E0418" w:rsidRPr="00B256E0">
        <w:rPr>
          <w:rFonts w:ascii="Times New Roman" w:hAnsi="Times New Roman" w:cs="Times New Roman"/>
          <w:spacing w:val="1"/>
          <w:sz w:val="28"/>
          <w:szCs w:val="28"/>
        </w:rPr>
        <w:t>ро</w:t>
      </w:r>
      <w:r w:rsidR="007E0418" w:rsidRPr="00B256E0">
        <w:rPr>
          <w:rFonts w:ascii="Times New Roman" w:hAnsi="Times New Roman" w:cs="Times New Roman"/>
          <w:sz w:val="28"/>
          <w:szCs w:val="28"/>
        </w:rPr>
        <w:t>вне.</w:t>
      </w:r>
    </w:p>
    <w:p w:rsidR="00FE31BC" w:rsidRDefault="00B256E0" w:rsidP="00B51129">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В течение последних двух лет общее количество аспирантов составило 138 человек. Прием на очную и заочную формы обучения за последние годы также практически не поменялся (таблицы ).</w:t>
      </w:r>
    </w:p>
    <w:p w:rsidR="00B51129" w:rsidRDefault="00B51129" w:rsidP="00B51129">
      <w:pPr>
        <w:pStyle w:val="af3"/>
        <w:rPr>
          <w:rFonts w:ascii="Times New Roman" w:hAnsi="Times New Roman" w:cs="Times New Roman"/>
          <w:i/>
          <w:sz w:val="28"/>
          <w:szCs w:val="28"/>
        </w:rPr>
      </w:pPr>
    </w:p>
    <w:p w:rsidR="007E0418" w:rsidRPr="00B256E0" w:rsidRDefault="007E0418" w:rsidP="00B256E0">
      <w:pPr>
        <w:jc w:val="center"/>
        <w:rPr>
          <w:i/>
          <w:sz w:val="28"/>
          <w:szCs w:val="28"/>
        </w:rPr>
      </w:pPr>
      <w:r w:rsidRPr="00B256E0">
        <w:rPr>
          <w:rFonts w:ascii="Times New Roman" w:hAnsi="Times New Roman" w:cs="Times New Roman"/>
          <w:i/>
          <w:sz w:val="28"/>
          <w:szCs w:val="28"/>
        </w:rPr>
        <w:t>Показатели численности аспирантов</w:t>
      </w:r>
    </w:p>
    <w:tbl>
      <w:tblPr>
        <w:tblStyle w:val="a9"/>
        <w:tblW w:w="9039" w:type="dxa"/>
        <w:tblLayout w:type="fixed"/>
        <w:tblLook w:val="0000" w:firstRow="0" w:lastRow="0" w:firstColumn="0" w:lastColumn="0" w:noHBand="0" w:noVBand="0"/>
      </w:tblPr>
      <w:tblGrid>
        <w:gridCol w:w="2235"/>
        <w:gridCol w:w="2693"/>
        <w:gridCol w:w="2126"/>
        <w:gridCol w:w="1985"/>
      </w:tblGrid>
      <w:tr w:rsidR="007E0418" w:rsidRPr="00420E05" w:rsidTr="003E716E">
        <w:trPr>
          <w:trHeight w:hRule="exact" w:val="857"/>
        </w:trPr>
        <w:tc>
          <w:tcPr>
            <w:tcW w:w="4928" w:type="dxa"/>
            <w:gridSpan w:val="2"/>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Годы/показатели</w:t>
            </w:r>
          </w:p>
        </w:tc>
        <w:tc>
          <w:tcPr>
            <w:tcW w:w="2126"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2012</w:t>
            </w:r>
          </w:p>
        </w:tc>
        <w:tc>
          <w:tcPr>
            <w:tcW w:w="1985"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2013</w:t>
            </w:r>
          </w:p>
        </w:tc>
      </w:tr>
      <w:tr w:rsidR="007E0418" w:rsidRPr="00420E05" w:rsidTr="003E716E">
        <w:trPr>
          <w:trHeight w:hRule="exact" w:val="584"/>
        </w:trPr>
        <w:tc>
          <w:tcPr>
            <w:tcW w:w="4928" w:type="dxa"/>
            <w:gridSpan w:val="2"/>
          </w:tcPr>
          <w:p w:rsidR="007E0418" w:rsidRPr="005E3D7A" w:rsidRDefault="007E0418" w:rsidP="00940CDB">
            <w:pPr>
              <w:jc w:val="center"/>
              <w:rPr>
                <w:sz w:val="22"/>
                <w:szCs w:val="22"/>
              </w:rPr>
            </w:pPr>
            <w:r w:rsidRPr="005E3D7A">
              <w:rPr>
                <w:sz w:val="22"/>
                <w:szCs w:val="22"/>
              </w:rPr>
              <w:t>Число обучающихся</w:t>
            </w:r>
          </w:p>
          <w:p w:rsidR="007E0418" w:rsidRPr="005E3D7A" w:rsidRDefault="007E0418" w:rsidP="00940CDB">
            <w:pPr>
              <w:jc w:val="center"/>
              <w:rPr>
                <w:sz w:val="22"/>
                <w:szCs w:val="22"/>
              </w:rPr>
            </w:pPr>
            <w:r w:rsidRPr="005E3D7A">
              <w:rPr>
                <w:sz w:val="22"/>
                <w:szCs w:val="22"/>
              </w:rPr>
              <w:t>аспирантов</w:t>
            </w:r>
          </w:p>
        </w:tc>
        <w:tc>
          <w:tcPr>
            <w:tcW w:w="2126"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66</w:t>
            </w:r>
          </w:p>
        </w:tc>
        <w:tc>
          <w:tcPr>
            <w:tcW w:w="1985"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72</w:t>
            </w:r>
          </w:p>
        </w:tc>
      </w:tr>
      <w:tr w:rsidR="007E0418" w:rsidRPr="00420E05" w:rsidTr="003E716E">
        <w:trPr>
          <w:trHeight w:hRule="exact" w:val="661"/>
        </w:trPr>
        <w:tc>
          <w:tcPr>
            <w:tcW w:w="2235" w:type="dxa"/>
            <w:vMerge w:val="restart"/>
          </w:tcPr>
          <w:p w:rsidR="007E0418" w:rsidRPr="005E3D7A" w:rsidRDefault="007E0418" w:rsidP="00940CDB">
            <w:pPr>
              <w:jc w:val="center"/>
              <w:rPr>
                <w:sz w:val="22"/>
                <w:szCs w:val="22"/>
              </w:rPr>
            </w:pPr>
          </w:p>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Количество</w:t>
            </w:r>
          </w:p>
          <w:p w:rsidR="007E0418" w:rsidRPr="005E3D7A" w:rsidRDefault="007E0418" w:rsidP="00940CDB">
            <w:pPr>
              <w:jc w:val="center"/>
              <w:rPr>
                <w:sz w:val="22"/>
                <w:szCs w:val="22"/>
              </w:rPr>
            </w:pPr>
            <w:r w:rsidRPr="005E3D7A">
              <w:rPr>
                <w:sz w:val="22"/>
                <w:szCs w:val="22"/>
              </w:rPr>
              <w:t>поступивших в аспирантуру.</w:t>
            </w:r>
          </w:p>
        </w:tc>
        <w:tc>
          <w:tcPr>
            <w:tcW w:w="2693"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Всего:</w:t>
            </w:r>
          </w:p>
        </w:tc>
        <w:tc>
          <w:tcPr>
            <w:tcW w:w="2126"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20</w:t>
            </w:r>
          </w:p>
        </w:tc>
        <w:tc>
          <w:tcPr>
            <w:tcW w:w="1985"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21</w:t>
            </w:r>
          </w:p>
        </w:tc>
      </w:tr>
      <w:tr w:rsidR="007E0418" w:rsidRPr="00420E05" w:rsidTr="003E716E">
        <w:trPr>
          <w:trHeight w:hRule="exact" w:val="637"/>
        </w:trPr>
        <w:tc>
          <w:tcPr>
            <w:tcW w:w="2235" w:type="dxa"/>
            <w:vMerge/>
          </w:tcPr>
          <w:p w:rsidR="007E0418" w:rsidRPr="005E3D7A" w:rsidRDefault="007E0418" w:rsidP="00940CDB">
            <w:pPr>
              <w:jc w:val="center"/>
              <w:rPr>
                <w:sz w:val="22"/>
                <w:szCs w:val="22"/>
              </w:rPr>
            </w:pPr>
          </w:p>
        </w:tc>
        <w:tc>
          <w:tcPr>
            <w:tcW w:w="2693"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очных</w:t>
            </w:r>
          </w:p>
        </w:tc>
        <w:tc>
          <w:tcPr>
            <w:tcW w:w="2126"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11</w:t>
            </w:r>
          </w:p>
        </w:tc>
        <w:tc>
          <w:tcPr>
            <w:tcW w:w="1985"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11</w:t>
            </w:r>
          </w:p>
        </w:tc>
      </w:tr>
      <w:tr w:rsidR="007E0418" w:rsidRPr="00420E05" w:rsidTr="003E716E">
        <w:trPr>
          <w:trHeight w:hRule="exact" w:val="651"/>
        </w:trPr>
        <w:tc>
          <w:tcPr>
            <w:tcW w:w="2235" w:type="dxa"/>
            <w:vMerge/>
          </w:tcPr>
          <w:p w:rsidR="007E0418" w:rsidRPr="005E3D7A" w:rsidRDefault="007E0418" w:rsidP="00940CDB">
            <w:pPr>
              <w:jc w:val="center"/>
              <w:rPr>
                <w:sz w:val="22"/>
                <w:szCs w:val="22"/>
              </w:rPr>
            </w:pPr>
          </w:p>
        </w:tc>
        <w:tc>
          <w:tcPr>
            <w:tcW w:w="2693"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заочных</w:t>
            </w:r>
          </w:p>
        </w:tc>
        <w:tc>
          <w:tcPr>
            <w:tcW w:w="2126"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9</w:t>
            </w:r>
          </w:p>
        </w:tc>
        <w:tc>
          <w:tcPr>
            <w:tcW w:w="1985" w:type="dxa"/>
          </w:tcPr>
          <w:p w:rsidR="007E0418" w:rsidRPr="005E3D7A" w:rsidRDefault="007E0418" w:rsidP="00940CDB">
            <w:pPr>
              <w:jc w:val="center"/>
              <w:rPr>
                <w:sz w:val="22"/>
                <w:szCs w:val="22"/>
              </w:rPr>
            </w:pPr>
          </w:p>
          <w:p w:rsidR="007E0418" w:rsidRPr="005E3D7A" w:rsidRDefault="007E0418" w:rsidP="00940CDB">
            <w:pPr>
              <w:jc w:val="center"/>
              <w:rPr>
                <w:sz w:val="22"/>
                <w:szCs w:val="22"/>
              </w:rPr>
            </w:pPr>
            <w:r w:rsidRPr="005E3D7A">
              <w:rPr>
                <w:sz w:val="22"/>
                <w:szCs w:val="22"/>
              </w:rPr>
              <w:t>10</w:t>
            </w:r>
          </w:p>
        </w:tc>
      </w:tr>
    </w:tbl>
    <w:p w:rsidR="00B51129" w:rsidRDefault="00B51129" w:rsidP="007E0418">
      <w:pPr>
        <w:jc w:val="center"/>
        <w:rPr>
          <w:i/>
          <w:sz w:val="28"/>
          <w:szCs w:val="28"/>
        </w:rPr>
      </w:pPr>
    </w:p>
    <w:p w:rsidR="007E0418" w:rsidRPr="00B256E0" w:rsidRDefault="007E0418" w:rsidP="007E0418">
      <w:pPr>
        <w:jc w:val="center"/>
        <w:rPr>
          <w:i/>
          <w:sz w:val="28"/>
          <w:szCs w:val="28"/>
        </w:rPr>
      </w:pPr>
      <w:r w:rsidRPr="00B256E0">
        <w:rPr>
          <w:i/>
          <w:sz w:val="28"/>
          <w:szCs w:val="28"/>
        </w:rPr>
        <w:t>Количество обучающихся аспирантов по отраслям наук</w:t>
      </w:r>
    </w:p>
    <w:tbl>
      <w:tblPr>
        <w:tblW w:w="8647" w:type="dxa"/>
        <w:tblInd w:w="15" w:type="dxa"/>
        <w:tblLayout w:type="fixed"/>
        <w:tblCellMar>
          <w:left w:w="0" w:type="dxa"/>
          <w:right w:w="0" w:type="dxa"/>
        </w:tblCellMar>
        <w:tblLook w:val="0000" w:firstRow="0" w:lastRow="0" w:firstColumn="0" w:lastColumn="0" w:noHBand="0" w:noVBand="0"/>
      </w:tblPr>
      <w:tblGrid>
        <w:gridCol w:w="2127"/>
        <w:gridCol w:w="2409"/>
        <w:gridCol w:w="2127"/>
        <w:gridCol w:w="1984"/>
      </w:tblGrid>
      <w:tr w:rsidR="007E0418" w:rsidRPr="00A52D62" w:rsidTr="003E716E">
        <w:trPr>
          <w:trHeight w:hRule="exact" w:val="757"/>
        </w:trPr>
        <w:tc>
          <w:tcPr>
            <w:tcW w:w="2127" w:type="dxa"/>
            <w:vMerge w:val="restart"/>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Название отрасли</w:t>
            </w:r>
          </w:p>
        </w:tc>
        <w:tc>
          <w:tcPr>
            <w:tcW w:w="2409" w:type="dxa"/>
            <w:vMerge w:val="restart"/>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Шифр</w:t>
            </w:r>
          </w:p>
        </w:tc>
        <w:tc>
          <w:tcPr>
            <w:tcW w:w="4111" w:type="dxa"/>
            <w:gridSpan w:val="2"/>
            <w:tcBorders>
              <w:top w:val="single" w:sz="12" w:space="0" w:color="000000"/>
              <w:left w:val="single" w:sz="12" w:space="0" w:color="000000"/>
              <w:bottom w:val="nil"/>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Количество обучающихся аспирантов  по годам</w:t>
            </w:r>
          </w:p>
        </w:tc>
      </w:tr>
      <w:tr w:rsidR="007E0418" w:rsidRPr="00A52D62" w:rsidTr="003E716E">
        <w:trPr>
          <w:trHeight w:hRule="exact" w:val="569"/>
        </w:trPr>
        <w:tc>
          <w:tcPr>
            <w:tcW w:w="2127" w:type="dxa"/>
            <w:vMerge/>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p>
        </w:tc>
        <w:tc>
          <w:tcPr>
            <w:tcW w:w="2409" w:type="dxa"/>
            <w:vMerge/>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p>
        </w:tc>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2012</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2013</w:t>
            </w:r>
          </w:p>
        </w:tc>
      </w:tr>
      <w:tr w:rsidR="007E0418" w:rsidRPr="00A52D62" w:rsidTr="003E716E">
        <w:trPr>
          <w:trHeight w:hRule="exact" w:val="898"/>
        </w:trPr>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p>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Медицинские науки</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14.00.00</w:t>
            </w:r>
          </w:p>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(16 специальностей)</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64</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64</w:t>
            </w:r>
          </w:p>
        </w:tc>
      </w:tr>
      <w:tr w:rsidR="007E0418" w:rsidRPr="00A52D62" w:rsidTr="003E716E">
        <w:trPr>
          <w:trHeight w:hRule="exact" w:val="970"/>
        </w:trPr>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Профилактическая медицина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14.02.00.</w:t>
            </w:r>
          </w:p>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(2 специальностей)</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0</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2</w:t>
            </w:r>
          </w:p>
        </w:tc>
      </w:tr>
      <w:tr w:rsidR="007E0418" w:rsidRPr="00A52D62" w:rsidTr="003E716E">
        <w:trPr>
          <w:trHeight w:hRule="exact" w:val="898"/>
        </w:trPr>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Биологические науки</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03.00.00</w:t>
            </w:r>
          </w:p>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(5специальностей)</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1</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3</w:t>
            </w:r>
          </w:p>
        </w:tc>
      </w:tr>
      <w:tr w:rsidR="007E0418" w:rsidRPr="00A52D62" w:rsidTr="003E716E">
        <w:trPr>
          <w:trHeight w:hRule="exact" w:val="900"/>
        </w:trPr>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lastRenderedPageBreak/>
              <w:t>Медико-биологические науки.</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14.03.00</w:t>
            </w:r>
          </w:p>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(4 специальностей)</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1</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3</w:t>
            </w:r>
          </w:p>
        </w:tc>
      </w:tr>
      <w:tr w:rsidR="007E0418" w:rsidRPr="00A52D62" w:rsidTr="003E716E">
        <w:trPr>
          <w:trHeight w:hRule="exact" w:val="900"/>
        </w:trPr>
        <w:tc>
          <w:tcPr>
            <w:tcW w:w="4536" w:type="dxa"/>
            <w:gridSpan w:val="2"/>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ВСЕГО:</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66</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jc w:val="center"/>
              <w:rPr>
                <w:rFonts w:ascii="Times New Roman" w:eastAsiaTheme="minorEastAsia" w:hAnsi="Times New Roman" w:cs="Times New Roman"/>
              </w:rPr>
            </w:pPr>
            <w:r w:rsidRPr="005E3D7A">
              <w:rPr>
                <w:rFonts w:ascii="Times New Roman" w:eastAsiaTheme="minorEastAsia" w:hAnsi="Times New Roman" w:cs="Times New Roman"/>
              </w:rPr>
              <w:t>72</w:t>
            </w:r>
          </w:p>
        </w:tc>
      </w:tr>
    </w:tbl>
    <w:p w:rsidR="00B256E0" w:rsidRDefault="00B256E0" w:rsidP="00B256E0">
      <w:pPr>
        <w:pStyle w:val="af3"/>
        <w:rPr>
          <w:rFonts w:ascii="Times New Roman" w:hAnsi="Times New Roman" w:cs="Times New Roman"/>
          <w:sz w:val="28"/>
          <w:szCs w:val="28"/>
        </w:rPr>
      </w:pPr>
    </w:p>
    <w:p w:rsidR="007E0418" w:rsidRPr="00B256E0" w:rsidRDefault="00B256E0" w:rsidP="00B256E0">
      <w:pPr>
        <w:pStyle w:val="af3"/>
        <w:rPr>
          <w:rFonts w:ascii="Times New Roman" w:hAnsi="Times New Roman" w:cs="Times New Roman"/>
          <w:b/>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7E0418" w:rsidRPr="00B256E0">
        <w:rPr>
          <w:rFonts w:ascii="Times New Roman" w:hAnsi="Times New Roman" w:cs="Times New Roman"/>
          <w:sz w:val="28"/>
          <w:szCs w:val="28"/>
        </w:rPr>
        <w:t>Показатели эффективности  аспирантуры от количества поступивших и окончивших аспирантов за последние 6 лет представлены в таблицах :</w:t>
      </w:r>
    </w:p>
    <w:p w:rsidR="00B51129" w:rsidRDefault="00B51129" w:rsidP="00B256E0">
      <w:pPr>
        <w:pStyle w:val="af3"/>
        <w:jc w:val="center"/>
        <w:rPr>
          <w:rFonts w:ascii="Times New Roman" w:hAnsi="Times New Roman" w:cs="Times New Roman"/>
          <w:i/>
          <w:sz w:val="28"/>
          <w:szCs w:val="28"/>
        </w:rPr>
      </w:pPr>
    </w:p>
    <w:p w:rsidR="007E0418" w:rsidRPr="00B256E0" w:rsidRDefault="007E0418" w:rsidP="00B256E0">
      <w:pPr>
        <w:pStyle w:val="af3"/>
        <w:jc w:val="center"/>
        <w:rPr>
          <w:rFonts w:ascii="Times New Roman" w:hAnsi="Times New Roman" w:cs="Times New Roman"/>
          <w:i/>
          <w:sz w:val="28"/>
          <w:szCs w:val="28"/>
        </w:rPr>
      </w:pPr>
      <w:r w:rsidRPr="00B256E0">
        <w:rPr>
          <w:rFonts w:ascii="Times New Roman" w:hAnsi="Times New Roman" w:cs="Times New Roman"/>
          <w:i/>
          <w:sz w:val="28"/>
          <w:szCs w:val="28"/>
        </w:rPr>
        <w:t>Эффективность аспирантуры</w:t>
      </w:r>
    </w:p>
    <w:p w:rsidR="007E0418" w:rsidRPr="005E3D7A" w:rsidRDefault="007E0418" w:rsidP="00B256E0">
      <w:pPr>
        <w:pStyle w:val="af3"/>
        <w:jc w:val="center"/>
        <w:rPr>
          <w:sz w:val="28"/>
          <w:szCs w:val="28"/>
        </w:rPr>
      </w:pPr>
      <w:r w:rsidRPr="005E3D7A">
        <w:rPr>
          <w:rFonts w:ascii="Times New Roman" w:hAnsi="Times New Roman" w:cs="Times New Roman"/>
          <w:i/>
          <w:sz w:val="28"/>
          <w:szCs w:val="28"/>
        </w:rPr>
        <w:t>(от количества поступивших аспирантов)</w:t>
      </w:r>
    </w:p>
    <w:tbl>
      <w:tblPr>
        <w:tblW w:w="9072" w:type="dxa"/>
        <w:tblInd w:w="-552" w:type="dxa"/>
        <w:tblLayout w:type="fixed"/>
        <w:tblCellMar>
          <w:left w:w="0" w:type="dxa"/>
          <w:right w:w="0" w:type="dxa"/>
        </w:tblCellMar>
        <w:tblLook w:val="0000" w:firstRow="0" w:lastRow="0" w:firstColumn="0" w:lastColumn="0" w:noHBand="0" w:noVBand="0"/>
      </w:tblPr>
      <w:tblGrid>
        <w:gridCol w:w="4820"/>
        <w:gridCol w:w="1276"/>
        <w:gridCol w:w="1417"/>
        <w:gridCol w:w="1559"/>
      </w:tblGrid>
      <w:tr w:rsidR="007E0418" w:rsidRPr="005E3D7A" w:rsidTr="003E716E">
        <w:trPr>
          <w:trHeight w:hRule="exact" w:val="1087"/>
        </w:trPr>
        <w:tc>
          <w:tcPr>
            <w:tcW w:w="4820"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jc w:val="center"/>
              <w:rPr>
                <w:rFonts w:ascii="Times New Roman" w:hAnsi="Times New Roman" w:cs="Times New Roman"/>
              </w:rPr>
            </w:pPr>
          </w:p>
          <w:p w:rsidR="007E0418" w:rsidRPr="005E3D7A" w:rsidRDefault="007E0418" w:rsidP="00940CDB">
            <w:pPr>
              <w:widowControl w:val="0"/>
              <w:autoSpaceDE w:val="0"/>
              <w:autoSpaceDN w:val="0"/>
              <w:adjustRightInd w:val="0"/>
              <w:jc w:val="center"/>
              <w:rPr>
                <w:rFonts w:ascii="Times New Roman" w:hAnsi="Times New Roman" w:cs="Times New Roman"/>
              </w:rPr>
            </w:pPr>
            <w:r w:rsidRPr="005E3D7A">
              <w:rPr>
                <w:rFonts w:ascii="Times New Roman" w:hAnsi="Times New Roman" w:cs="Times New Roman"/>
                <w:bCs/>
              </w:rPr>
              <w:t>По</w:t>
            </w:r>
            <w:r w:rsidRPr="005E3D7A">
              <w:rPr>
                <w:rFonts w:ascii="Times New Roman" w:hAnsi="Times New Roman" w:cs="Times New Roman"/>
                <w:bCs/>
                <w:spacing w:val="1"/>
              </w:rPr>
              <w:t>к</w:t>
            </w:r>
            <w:r w:rsidRPr="005E3D7A">
              <w:rPr>
                <w:rFonts w:ascii="Times New Roman" w:hAnsi="Times New Roman" w:cs="Times New Roman"/>
                <w:bCs/>
              </w:rPr>
              <w:t>аза</w:t>
            </w:r>
            <w:r w:rsidRPr="005E3D7A">
              <w:rPr>
                <w:rFonts w:ascii="Times New Roman" w:hAnsi="Times New Roman" w:cs="Times New Roman"/>
                <w:bCs/>
                <w:spacing w:val="1"/>
              </w:rPr>
              <w:t>т</w:t>
            </w:r>
            <w:r w:rsidRPr="005E3D7A">
              <w:rPr>
                <w:rFonts w:ascii="Times New Roman" w:hAnsi="Times New Roman" w:cs="Times New Roman"/>
                <w:bCs/>
                <w:spacing w:val="-1"/>
              </w:rPr>
              <w:t>е</w:t>
            </w:r>
            <w:r w:rsidRPr="005E3D7A">
              <w:rPr>
                <w:rFonts w:ascii="Times New Roman" w:hAnsi="Times New Roman" w:cs="Times New Roman"/>
                <w:bCs/>
              </w:rPr>
              <w:t>ли / годы</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jc w:val="center"/>
              <w:rPr>
                <w:rFonts w:ascii="Times New Roman" w:hAnsi="Times New Roman" w:cs="Times New Roman"/>
              </w:rPr>
            </w:pPr>
            <w:r w:rsidRPr="005E3D7A">
              <w:rPr>
                <w:rFonts w:ascii="Times New Roman" w:hAnsi="Times New Roman" w:cs="Times New Roman"/>
                <w:bCs/>
              </w:rPr>
              <w:t>2012</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jc w:val="center"/>
              <w:rPr>
                <w:rFonts w:ascii="Times New Roman" w:hAnsi="Times New Roman" w:cs="Times New Roman"/>
              </w:rPr>
            </w:pPr>
            <w:r w:rsidRPr="005E3D7A">
              <w:rPr>
                <w:rFonts w:ascii="Times New Roman" w:hAnsi="Times New Roman" w:cs="Times New Roman"/>
                <w:bCs/>
              </w:rPr>
              <w:t>2013</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3E716E">
            <w:pPr>
              <w:widowControl w:val="0"/>
              <w:autoSpaceDE w:val="0"/>
              <w:autoSpaceDN w:val="0"/>
              <w:adjustRightInd w:val="0"/>
              <w:jc w:val="center"/>
              <w:rPr>
                <w:rFonts w:ascii="Times New Roman" w:hAnsi="Times New Roman" w:cs="Times New Roman"/>
              </w:rPr>
            </w:pPr>
            <w:r w:rsidRPr="005E3D7A">
              <w:rPr>
                <w:rFonts w:ascii="Times New Roman" w:hAnsi="Times New Roman" w:cs="Times New Roman"/>
                <w:bCs/>
              </w:rPr>
              <w:t xml:space="preserve">В </w:t>
            </w:r>
            <w:r w:rsidRPr="005E3D7A">
              <w:rPr>
                <w:rFonts w:ascii="Times New Roman" w:hAnsi="Times New Roman" w:cs="Times New Roman"/>
                <w:bCs/>
                <w:spacing w:val="-1"/>
              </w:rPr>
              <w:t>с</w:t>
            </w:r>
            <w:r w:rsidRPr="005E3D7A">
              <w:rPr>
                <w:rFonts w:ascii="Times New Roman" w:hAnsi="Times New Roman" w:cs="Times New Roman"/>
                <w:bCs/>
                <w:spacing w:val="1"/>
              </w:rPr>
              <w:t>р</w:t>
            </w:r>
            <w:r w:rsidRPr="005E3D7A">
              <w:rPr>
                <w:rFonts w:ascii="Times New Roman" w:hAnsi="Times New Roman" w:cs="Times New Roman"/>
                <w:bCs/>
                <w:spacing w:val="-1"/>
              </w:rPr>
              <w:t>е</w:t>
            </w:r>
            <w:r w:rsidRPr="005E3D7A">
              <w:rPr>
                <w:rFonts w:ascii="Times New Roman" w:hAnsi="Times New Roman" w:cs="Times New Roman"/>
                <w:bCs/>
                <w:spacing w:val="1"/>
              </w:rPr>
              <w:t>дн</w:t>
            </w:r>
            <w:r w:rsidRPr="005E3D7A">
              <w:rPr>
                <w:rFonts w:ascii="Times New Roman" w:hAnsi="Times New Roman" w:cs="Times New Roman"/>
                <w:bCs/>
                <w:spacing w:val="-1"/>
              </w:rPr>
              <w:t>е</w:t>
            </w:r>
            <w:r w:rsidRPr="005E3D7A">
              <w:rPr>
                <w:rFonts w:ascii="Times New Roman" w:hAnsi="Times New Roman" w:cs="Times New Roman"/>
                <w:bCs/>
              </w:rPr>
              <w:t>м за 2 года</w:t>
            </w:r>
          </w:p>
        </w:tc>
      </w:tr>
      <w:tr w:rsidR="007E0418" w:rsidRPr="005E3D7A" w:rsidTr="003E716E">
        <w:trPr>
          <w:trHeight w:hRule="exact" w:val="1032"/>
        </w:trPr>
        <w:tc>
          <w:tcPr>
            <w:tcW w:w="4820" w:type="dxa"/>
            <w:tcBorders>
              <w:top w:val="single" w:sz="12" w:space="0" w:color="000000"/>
              <w:left w:val="single" w:sz="12" w:space="0" w:color="000000"/>
              <w:bottom w:val="single" w:sz="12" w:space="0" w:color="000000"/>
              <w:right w:val="single" w:sz="12" w:space="0" w:color="000000"/>
            </w:tcBorders>
          </w:tcPr>
          <w:p w:rsidR="007E0418" w:rsidRPr="005E3D7A" w:rsidRDefault="007E0418" w:rsidP="00940CDB">
            <w:pPr>
              <w:widowControl w:val="0"/>
              <w:autoSpaceDE w:val="0"/>
              <w:autoSpaceDN w:val="0"/>
              <w:adjustRightInd w:val="0"/>
              <w:ind w:firstLine="283"/>
              <w:jc w:val="both"/>
              <w:rPr>
                <w:rFonts w:ascii="Times New Roman" w:hAnsi="Times New Roman" w:cs="Times New Roman"/>
              </w:rPr>
            </w:pPr>
            <w:r w:rsidRPr="005E3D7A">
              <w:rPr>
                <w:rFonts w:ascii="Times New Roman" w:hAnsi="Times New Roman" w:cs="Times New Roman"/>
              </w:rPr>
              <w:t>Количество защитившихся не позднее, чем через год после окончания аспирантуры (от числа поступивших)</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spacing w:before="14"/>
              <w:jc w:val="center"/>
              <w:rPr>
                <w:rFonts w:ascii="Times New Roman" w:hAnsi="Times New Roman" w:cs="Times New Roman"/>
              </w:rPr>
            </w:pPr>
            <w:r w:rsidRPr="005E3D7A">
              <w:rPr>
                <w:rFonts w:ascii="Times New Roman" w:hAnsi="Times New Roman" w:cs="Times New Roman"/>
              </w:rPr>
              <w:t>2</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spacing w:before="14"/>
              <w:jc w:val="center"/>
              <w:rPr>
                <w:rFonts w:ascii="Times New Roman" w:hAnsi="Times New Roman" w:cs="Times New Roman"/>
              </w:rPr>
            </w:pPr>
            <w:r w:rsidRPr="005E3D7A">
              <w:rPr>
                <w:rFonts w:ascii="Times New Roman" w:hAnsi="Times New Roman" w:cs="Times New Roman"/>
              </w:rPr>
              <w:t>2</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spacing w:before="1"/>
              <w:ind w:left="86" w:right="92"/>
              <w:jc w:val="center"/>
              <w:rPr>
                <w:rFonts w:ascii="Times New Roman" w:hAnsi="Times New Roman" w:cs="Times New Roman"/>
                <w:bCs/>
              </w:rPr>
            </w:pPr>
            <w:r w:rsidRPr="005E3D7A">
              <w:rPr>
                <w:rFonts w:ascii="Times New Roman" w:hAnsi="Times New Roman" w:cs="Times New Roman"/>
                <w:bCs/>
              </w:rPr>
              <w:t>2,16</w:t>
            </w:r>
          </w:p>
        </w:tc>
      </w:tr>
      <w:tr w:rsidR="007E0418" w:rsidRPr="005E3D7A" w:rsidTr="003E716E">
        <w:trPr>
          <w:trHeight w:hRule="exact" w:val="1142"/>
        </w:trPr>
        <w:tc>
          <w:tcPr>
            <w:tcW w:w="4820" w:type="dxa"/>
            <w:tcBorders>
              <w:top w:val="single" w:sz="12" w:space="0" w:color="000000"/>
              <w:left w:val="single" w:sz="12" w:space="0" w:color="000000"/>
              <w:bottom w:val="single" w:sz="12" w:space="0" w:color="000000"/>
              <w:right w:val="single" w:sz="12" w:space="0" w:color="000000"/>
            </w:tcBorders>
          </w:tcPr>
          <w:p w:rsidR="007E0418" w:rsidRPr="005E3D7A" w:rsidRDefault="007E0418" w:rsidP="00940CDB">
            <w:pPr>
              <w:widowControl w:val="0"/>
              <w:autoSpaceDE w:val="0"/>
              <w:autoSpaceDN w:val="0"/>
              <w:adjustRightInd w:val="0"/>
              <w:ind w:firstLine="283"/>
              <w:jc w:val="both"/>
              <w:rPr>
                <w:rFonts w:ascii="Times New Roman" w:hAnsi="Times New Roman" w:cs="Times New Roman"/>
              </w:rPr>
            </w:pPr>
            <w:r w:rsidRPr="005E3D7A">
              <w:rPr>
                <w:rFonts w:ascii="Times New Roman" w:hAnsi="Times New Roman" w:cs="Times New Roman"/>
              </w:rPr>
              <w:t>Проц</w:t>
            </w:r>
            <w:r w:rsidRPr="005E3D7A">
              <w:rPr>
                <w:rFonts w:ascii="Times New Roman" w:hAnsi="Times New Roman" w:cs="Times New Roman"/>
                <w:spacing w:val="-1"/>
              </w:rPr>
              <w:t>е</w:t>
            </w:r>
            <w:r w:rsidRPr="005E3D7A">
              <w:rPr>
                <w:rFonts w:ascii="Times New Roman" w:hAnsi="Times New Roman" w:cs="Times New Roman"/>
                <w:spacing w:val="1"/>
              </w:rPr>
              <w:t>н</w:t>
            </w:r>
            <w:r w:rsidRPr="005E3D7A">
              <w:rPr>
                <w:rFonts w:ascii="Times New Roman" w:hAnsi="Times New Roman" w:cs="Times New Roman"/>
              </w:rPr>
              <w:t xml:space="preserve">т </w:t>
            </w:r>
            <w:r w:rsidRPr="005E3D7A">
              <w:rPr>
                <w:rFonts w:ascii="Times New Roman" w:hAnsi="Times New Roman" w:cs="Times New Roman"/>
                <w:spacing w:val="1"/>
              </w:rPr>
              <w:t>з</w:t>
            </w:r>
            <w:r w:rsidRPr="005E3D7A">
              <w:rPr>
                <w:rFonts w:ascii="Times New Roman" w:hAnsi="Times New Roman" w:cs="Times New Roman"/>
                <w:spacing w:val="-1"/>
              </w:rPr>
              <w:t>а</w:t>
            </w:r>
            <w:r w:rsidRPr="005E3D7A">
              <w:rPr>
                <w:rFonts w:ascii="Times New Roman" w:hAnsi="Times New Roman" w:cs="Times New Roman"/>
              </w:rPr>
              <w:t>щ</w:t>
            </w:r>
            <w:r w:rsidRPr="005E3D7A">
              <w:rPr>
                <w:rFonts w:ascii="Times New Roman" w:hAnsi="Times New Roman" w:cs="Times New Roman"/>
                <w:spacing w:val="-1"/>
              </w:rPr>
              <w:t>и</w:t>
            </w:r>
            <w:r w:rsidRPr="005E3D7A">
              <w:rPr>
                <w:rFonts w:ascii="Times New Roman" w:hAnsi="Times New Roman" w:cs="Times New Roman"/>
              </w:rPr>
              <w:t>т</w:t>
            </w:r>
            <w:r w:rsidRPr="005E3D7A">
              <w:rPr>
                <w:rFonts w:ascii="Times New Roman" w:hAnsi="Times New Roman" w:cs="Times New Roman"/>
                <w:spacing w:val="1"/>
              </w:rPr>
              <w:t>и</w:t>
            </w:r>
            <w:r w:rsidRPr="005E3D7A">
              <w:rPr>
                <w:rFonts w:ascii="Times New Roman" w:hAnsi="Times New Roman" w:cs="Times New Roman"/>
              </w:rPr>
              <w:t>вш</w:t>
            </w:r>
            <w:r w:rsidRPr="005E3D7A">
              <w:rPr>
                <w:rFonts w:ascii="Times New Roman" w:hAnsi="Times New Roman" w:cs="Times New Roman"/>
                <w:spacing w:val="-2"/>
              </w:rPr>
              <w:t>и</w:t>
            </w:r>
            <w:r w:rsidRPr="005E3D7A">
              <w:rPr>
                <w:rFonts w:ascii="Times New Roman" w:hAnsi="Times New Roman" w:cs="Times New Roman"/>
              </w:rPr>
              <w:t>х д</w:t>
            </w:r>
            <w:r w:rsidRPr="005E3D7A">
              <w:rPr>
                <w:rFonts w:ascii="Times New Roman" w:hAnsi="Times New Roman" w:cs="Times New Roman"/>
                <w:spacing w:val="1"/>
              </w:rPr>
              <w:t>и</w:t>
            </w:r>
            <w:r w:rsidRPr="005E3D7A">
              <w:rPr>
                <w:rFonts w:ascii="Times New Roman" w:hAnsi="Times New Roman" w:cs="Times New Roman"/>
                <w:spacing w:val="-1"/>
              </w:rPr>
              <w:t>ссе</w:t>
            </w:r>
            <w:r w:rsidRPr="005E3D7A">
              <w:rPr>
                <w:rFonts w:ascii="Times New Roman" w:hAnsi="Times New Roman" w:cs="Times New Roman"/>
              </w:rPr>
              <w:t>рта</w:t>
            </w:r>
            <w:r w:rsidRPr="005E3D7A">
              <w:rPr>
                <w:rFonts w:ascii="Times New Roman" w:hAnsi="Times New Roman" w:cs="Times New Roman"/>
                <w:spacing w:val="1"/>
              </w:rPr>
              <w:t>ци</w:t>
            </w:r>
            <w:r w:rsidRPr="005E3D7A">
              <w:rPr>
                <w:rFonts w:ascii="Times New Roman" w:hAnsi="Times New Roman" w:cs="Times New Roman"/>
              </w:rPr>
              <w:t>и</w:t>
            </w:r>
            <w:r w:rsidRPr="005E3D7A">
              <w:rPr>
                <w:rFonts w:ascii="Times New Roman" w:hAnsi="Times New Roman" w:cs="Times New Roman"/>
                <w:spacing w:val="1"/>
              </w:rPr>
              <w:t xml:space="preserve"> н</w:t>
            </w:r>
            <w:r w:rsidRPr="005E3D7A">
              <w:rPr>
                <w:rFonts w:ascii="Times New Roman" w:hAnsi="Times New Roman" w:cs="Times New Roman"/>
              </w:rPr>
              <w:t xml:space="preserve">е </w:t>
            </w:r>
            <w:r w:rsidRPr="005E3D7A">
              <w:rPr>
                <w:rFonts w:ascii="Times New Roman" w:hAnsi="Times New Roman" w:cs="Times New Roman"/>
                <w:spacing w:val="1"/>
              </w:rPr>
              <w:t>п</w:t>
            </w:r>
            <w:r w:rsidRPr="005E3D7A">
              <w:rPr>
                <w:rFonts w:ascii="Times New Roman" w:hAnsi="Times New Roman" w:cs="Times New Roman"/>
                <w:spacing w:val="-2"/>
              </w:rPr>
              <w:t>о</w:t>
            </w:r>
            <w:r w:rsidRPr="005E3D7A">
              <w:rPr>
                <w:rFonts w:ascii="Times New Roman" w:hAnsi="Times New Roman" w:cs="Times New Roman"/>
                <w:spacing w:val="1"/>
              </w:rPr>
              <w:t>з</w:t>
            </w:r>
            <w:r w:rsidRPr="005E3D7A">
              <w:rPr>
                <w:rFonts w:ascii="Times New Roman" w:hAnsi="Times New Roman" w:cs="Times New Roman"/>
              </w:rPr>
              <w:t>д</w:t>
            </w:r>
            <w:r w:rsidRPr="005E3D7A">
              <w:rPr>
                <w:rFonts w:ascii="Times New Roman" w:hAnsi="Times New Roman" w:cs="Times New Roman"/>
                <w:spacing w:val="1"/>
              </w:rPr>
              <w:t>н</w:t>
            </w:r>
            <w:r w:rsidRPr="005E3D7A">
              <w:rPr>
                <w:rFonts w:ascii="Times New Roman" w:hAnsi="Times New Roman" w:cs="Times New Roman"/>
                <w:spacing w:val="-1"/>
              </w:rPr>
              <w:t>ее</w:t>
            </w:r>
            <w:r w:rsidRPr="005E3D7A">
              <w:rPr>
                <w:rFonts w:ascii="Times New Roman" w:hAnsi="Times New Roman" w:cs="Times New Roman"/>
              </w:rPr>
              <w:t xml:space="preserve">, </w:t>
            </w:r>
            <w:r w:rsidRPr="005E3D7A">
              <w:rPr>
                <w:rFonts w:ascii="Times New Roman" w:hAnsi="Times New Roman" w:cs="Times New Roman"/>
                <w:spacing w:val="-1"/>
              </w:rPr>
              <w:t>че</w:t>
            </w:r>
            <w:r w:rsidRPr="005E3D7A">
              <w:rPr>
                <w:rFonts w:ascii="Times New Roman" w:hAnsi="Times New Roman" w:cs="Times New Roman"/>
              </w:rPr>
              <w:t xml:space="preserve">м </w:t>
            </w:r>
            <w:r w:rsidRPr="005E3D7A">
              <w:rPr>
                <w:rFonts w:ascii="Times New Roman" w:hAnsi="Times New Roman" w:cs="Times New Roman"/>
                <w:spacing w:val="1"/>
              </w:rPr>
              <w:t>ч</w:t>
            </w:r>
            <w:r w:rsidRPr="005E3D7A">
              <w:rPr>
                <w:rFonts w:ascii="Times New Roman" w:hAnsi="Times New Roman" w:cs="Times New Roman"/>
                <w:spacing w:val="-1"/>
              </w:rPr>
              <w:t>е</w:t>
            </w:r>
            <w:r w:rsidRPr="005E3D7A">
              <w:rPr>
                <w:rFonts w:ascii="Times New Roman" w:hAnsi="Times New Roman" w:cs="Times New Roman"/>
              </w:rPr>
              <w:t>р</w:t>
            </w:r>
            <w:r w:rsidRPr="005E3D7A">
              <w:rPr>
                <w:rFonts w:ascii="Times New Roman" w:hAnsi="Times New Roman" w:cs="Times New Roman"/>
                <w:spacing w:val="-1"/>
              </w:rPr>
              <w:t>е</w:t>
            </w:r>
            <w:r w:rsidRPr="005E3D7A">
              <w:rPr>
                <w:rFonts w:ascii="Times New Roman" w:hAnsi="Times New Roman" w:cs="Times New Roman"/>
              </w:rPr>
              <w:t xml:space="preserve">з год </w:t>
            </w:r>
            <w:r w:rsidRPr="005E3D7A">
              <w:rPr>
                <w:rFonts w:ascii="Times New Roman" w:hAnsi="Times New Roman" w:cs="Times New Roman"/>
                <w:spacing w:val="1"/>
              </w:rPr>
              <w:t>п</w:t>
            </w:r>
            <w:r w:rsidRPr="005E3D7A">
              <w:rPr>
                <w:rFonts w:ascii="Times New Roman" w:hAnsi="Times New Roman" w:cs="Times New Roman"/>
              </w:rPr>
              <w:t>о</w:t>
            </w:r>
            <w:r w:rsidRPr="005E3D7A">
              <w:rPr>
                <w:rFonts w:ascii="Times New Roman" w:hAnsi="Times New Roman" w:cs="Times New Roman"/>
                <w:spacing w:val="-1"/>
              </w:rPr>
              <w:t>с</w:t>
            </w:r>
            <w:r w:rsidRPr="005E3D7A">
              <w:rPr>
                <w:rFonts w:ascii="Times New Roman" w:hAnsi="Times New Roman" w:cs="Times New Roman"/>
              </w:rPr>
              <w:t>ле о</w:t>
            </w:r>
            <w:r w:rsidRPr="005E3D7A">
              <w:rPr>
                <w:rFonts w:ascii="Times New Roman" w:hAnsi="Times New Roman" w:cs="Times New Roman"/>
                <w:spacing w:val="1"/>
              </w:rPr>
              <w:t>к</w:t>
            </w:r>
            <w:r w:rsidRPr="005E3D7A">
              <w:rPr>
                <w:rFonts w:ascii="Times New Roman" w:hAnsi="Times New Roman" w:cs="Times New Roman"/>
              </w:rPr>
              <w:t>о</w:t>
            </w:r>
            <w:r w:rsidRPr="005E3D7A">
              <w:rPr>
                <w:rFonts w:ascii="Times New Roman" w:hAnsi="Times New Roman" w:cs="Times New Roman"/>
                <w:spacing w:val="1"/>
              </w:rPr>
              <w:t>н</w:t>
            </w:r>
            <w:r w:rsidRPr="005E3D7A">
              <w:rPr>
                <w:rFonts w:ascii="Times New Roman" w:hAnsi="Times New Roman" w:cs="Times New Roman"/>
                <w:spacing w:val="-1"/>
              </w:rPr>
              <w:t>ча</w:t>
            </w:r>
            <w:r w:rsidRPr="005E3D7A">
              <w:rPr>
                <w:rFonts w:ascii="Times New Roman" w:hAnsi="Times New Roman" w:cs="Times New Roman"/>
                <w:spacing w:val="1"/>
              </w:rPr>
              <w:t>ни</w:t>
            </w:r>
            <w:r w:rsidRPr="005E3D7A">
              <w:rPr>
                <w:rFonts w:ascii="Times New Roman" w:hAnsi="Times New Roman" w:cs="Times New Roman"/>
              </w:rPr>
              <w:t xml:space="preserve">я </w:t>
            </w:r>
            <w:r w:rsidRPr="005E3D7A">
              <w:rPr>
                <w:rFonts w:ascii="Times New Roman" w:hAnsi="Times New Roman" w:cs="Times New Roman"/>
                <w:spacing w:val="-1"/>
              </w:rPr>
              <w:t>ас</w:t>
            </w:r>
            <w:r w:rsidRPr="005E3D7A">
              <w:rPr>
                <w:rFonts w:ascii="Times New Roman" w:hAnsi="Times New Roman" w:cs="Times New Roman"/>
                <w:spacing w:val="1"/>
              </w:rPr>
              <w:t>пи</w:t>
            </w:r>
            <w:r w:rsidRPr="005E3D7A">
              <w:rPr>
                <w:rFonts w:ascii="Times New Roman" w:hAnsi="Times New Roman" w:cs="Times New Roman"/>
              </w:rPr>
              <w:t>р</w:t>
            </w:r>
            <w:r w:rsidRPr="005E3D7A">
              <w:rPr>
                <w:rFonts w:ascii="Times New Roman" w:hAnsi="Times New Roman" w:cs="Times New Roman"/>
                <w:spacing w:val="-1"/>
              </w:rPr>
              <w:t>ан</w:t>
            </w:r>
            <w:r w:rsidRPr="005E3D7A">
              <w:rPr>
                <w:rFonts w:ascii="Times New Roman" w:hAnsi="Times New Roman" w:cs="Times New Roman"/>
                <w:spacing w:val="3"/>
              </w:rPr>
              <w:t>т</w:t>
            </w:r>
            <w:r w:rsidRPr="005E3D7A">
              <w:rPr>
                <w:rFonts w:ascii="Times New Roman" w:hAnsi="Times New Roman" w:cs="Times New Roman"/>
                <w:spacing w:val="-7"/>
              </w:rPr>
              <w:t>у</w:t>
            </w:r>
            <w:r w:rsidRPr="005E3D7A">
              <w:rPr>
                <w:rFonts w:ascii="Times New Roman" w:hAnsi="Times New Roman" w:cs="Times New Roman"/>
                <w:spacing w:val="2"/>
              </w:rPr>
              <w:t>р</w:t>
            </w:r>
            <w:r w:rsidRPr="005E3D7A">
              <w:rPr>
                <w:rFonts w:ascii="Times New Roman" w:hAnsi="Times New Roman" w:cs="Times New Roman"/>
              </w:rPr>
              <w:t xml:space="preserve">ы (от </w:t>
            </w:r>
            <w:r w:rsidRPr="005E3D7A">
              <w:rPr>
                <w:rFonts w:ascii="Times New Roman" w:hAnsi="Times New Roman" w:cs="Times New Roman"/>
                <w:spacing w:val="-1"/>
              </w:rPr>
              <w:t>ч</w:t>
            </w:r>
            <w:r w:rsidRPr="005E3D7A">
              <w:rPr>
                <w:rFonts w:ascii="Times New Roman" w:hAnsi="Times New Roman" w:cs="Times New Roman"/>
                <w:spacing w:val="1"/>
              </w:rPr>
              <w:t>и</w:t>
            </w:r>
            <w:r w:rsidRPr="005E3D7A">
              <w:rPr>
                <w:rFonts w:ascii="Times New Roman" w:hAnsi="Times New Roman" w:cs="Times New Roman"/>
                <w:spacing w:val="-1"/>
              </w:rPr>
              <w:t>с</w:t>
            </w:r>
            <w:r w:rsidRPr="005E3D7A">
              <w:rPr>
                <w:rFonts w:ascii="Times New Roman" w:hAnsi="Times New Roman" w:cs="Times New Roman"/>
              </w:rPr>
              <w:t xml:space="preserve">ла </w:t>
            </w:r>
            <w:r w:rsidRPr="005E3D7A">
              <w:rPr>
                <w:rFonts w:ascii="Times New Roman" w:hAnsi="Times New Roman" w:cs="Times New Roman"/>
                <w:spacing w:val="1"/>
              </w:rPr>
              <w:t>п</w:t>
            </w:r>
            <w:r w:rsidRPr="005E3D7A">
              <w:rPr>
                <w:rFonts w:ascii="Times New Roman" w:hAnsi="Times New Roman" w:cs="Times New Roman"/>
              </w:rPr>
              <w:t>о</w:t>
            </w:r>
            <w:r w:rsidRPr="005E3D7A">
              <w:rPr>
                <w:rFonts w:ascii="Times New Roman" w:hAnsi="Times New Roman" w:cs="Times New Roman"/>
                <w:spacing w:val="-1"/>
              </w:rPr>
              <w:t>с</w:t>
            </w:r>
            <w:r w:rsidRPr="005E3D7A">
              <w:rPr>
                <w:rFonts w:ascii="Times New Roman" w:hAnsi="Times New Roman" w:cs="Times New Roman"/>
                <w:spacing w:val="3"/>
              </w:rPr>
              <w:t>т</w:t>
            </w:r>
            <w:r w:rsidRPr="005E3D7A">
              <w:rPr>
                <w:rFonts w:ascii="Times New Roman" w:hAnsi="Times New Roman" w:cs="Times New Roman"/>
                <w:spacing w:val="-5"/>
              </w:rPr>
              <w:t>у</w:t>
            </w:r>
            <w:r w:rsidRPr="005E3D7A">
              <w:rPr>
                <w:rFonts w:ascii="Times New Roman" w:hAnsi="Times New Roman" w:cs="Times New Roman"/>
                <w:spacing w:val="1"/>
              </w:rPr>
              <w:t>п</w:t>
            </w:r>
            <w:r w:rsidRPr="005E3D7A">
              <w:rPr>
                <w:rFonts w:ascii="Times New Roman" w:hAnsi="Times New Roman" w:cs="Times New Roman"/>
                <w:spacing w:val="3"/>
              </w:rPr>
              <w:t>и</w:t>
            </w:r>
            <w:r w:rsidRPr="005E3D7A">
              <w:rPr>
                <w:rFonts w:ascii="Times New Roman" w:hAnsi="Times New Roman" w:cs="Times New Roman"/>
              </w:rPr>
              <w:t>вш</w:t>
            </w:r>
            <w:r w:rsidRPr="005E3D7A">
              <w:rPr>
                <w:rFonts w:ascii="Times New Roman" w:hAnsi="Times New Roman" w:cs="Times New Roman"/>
                <w:spacing w:val="1"/>
              </w:rPr>
              <w:t>и</w:t>
            </w:r>
            <w:r w:rsidRPr="005E3D7A">
              <w:rPr>
                <w:rFonts w:ascii="Times New Roman" w:hAnsi="Times New Roman" w:cs="Times New Roman"/>
              </w:rPr>
              <w:t>х)</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ind w:left="165"/>
              <w:jc w:val="center"/>
              <w:rPr>
                <w:rFonts w:ascii="Times New Roman" w:hAnsi="Times New Roman" w:cs="Times New Roman"/>
              </w:rPr>
            </w:pPr>
            <w:r w:rsidRPr="005E3D7A">
              <w:rPr>
                <w:rFonts w:ascii="Times New Roman" w:hAnsi="Times New Roman" w:cs="Times New Roman"/>
              </w:rPr>
              <w:t>25,4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ind w:left="145"/>
              <w:jc w:val="center"/>
              <w:rPr>
                <w:rFonts w:ascii="Times New Roman" w:hAnsi="Times New Roman" w:cs="Times New Roman"/>
              </w:rPr>
            </w:pPr>
            <w:r w:rsidRPr="005E3D7A">
              <w:rPr>
                <w:rFonts w:ascii="Times New Roman" w:hAnsi="Times New Roman" w:cs="Times New Roman"/>
              </w:rPr>
              <w:t>25,2</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7E0418" w:rsidRPr="005E3D7A" w:rsidRDefault="007E0418" w:rsidP="00940CDB">
            <w:pPr>
              <w:widowControl w:val="0"/>
              <w:autoSpaceDE w:val="0"/>
              <w:autoSpaceDN w:val="0"/>
              <w:adjustRightInd w:val="0"/>
              <w:ind w:left="237"/>
              <w:jc w:val="center"/>
              <w:rPr>
                <w:rFonts w:ascii="Times New Roman" w:hAnsi="Times New Roman" w:cs="Times New Roman"/>
              </w:rPr>
            </w:pPr>
            <w:r w:rsidRPr="005E3D7A">
              <w:rPr>
                <w:rFonts w:ascii="Times New Roman" w:hAnsi="Times New Roman" w:cs="Times New Roman"/>
              </w:rPr>
              <w:t>23,8</w:t>
            </w:r>
          </w:p>
        </w:tc>
      </w:tr>
    </w:tbl>
    <w:p w:rsidR="007E0418" w:rsidRDefault="007E0418" w:rsidP="007E0418">
      <w:pPr>
        <w:jc w:val="right"/>
        <w:rPr>
          <w:sz w:val="28"/>
          <w:szCs w:val="28"/>
        </w:rPr>
      </w:pPr>
    </w:p>
    <w:p w:rsidR="007E0418" w:rsidRDefault="007E0418" w:rsidP="007E0418">
      <w:pPr>
        <w:spacing w:line="360" w:lineRule="auto"/>
        <w:ind w:firstLine="709"/>
        <w:jc w:val="both"/>
        <w:rPr>
          <w:sz w:val="28"/>
          <w:szCs w:val="28"/>
        </w:rPr>
        <w:sectPr w:rsidR="007E0418" w:rsidSect="00940CDB">
          <w:pgSz w:w="11906" w:h="16838"/>
          <w:pgMar w:top="1134" w:right="850" w:bottom="1134" w:left="1701" w:header="708" w:footer="708" w:gutter="0"/>
          <w:cols w:space="708"/>
          <w:docGrid w:linePitch="360"/>
        </w:sectPr>
      </w:pPr>
    </w:p>
    <w:p w:rsidR="00A17C56" w:rsidRDefault="00A17C56" w:rsidP="00A17C56">
      <w:pPr>
        <w:jc w:val="center"/>
        <w:rPr>
          <w:b/>
        </w:rPr>
      </w:pPr>
      <w:r w:rsidRPr="00681A9B">
        <w:rPr>
          <w:b/>
        </w:rPr>
        <w:lastRenderedPageBreak/>
        <w:t xml:space="preserve">Сведения о выполнении </w:t>
      </w:r>
      <w:r>
        <w:rPr>
          <w:b/>
        </w:rPr>
        <w:t xml:space="preserve">плана </w:t>
      </w:r>
      <w:r w:rsidRPr="00681A9B">
        <w:rPr>
          <w:b/>
        </w:rPr>
        <w:t xml:space="preserve">обучения по программам аспирантуры в 2012 году и защитах аспирантами диссертаций в срок в </w:t>
      </w:r>
    </w:p>
    <w:p w:rsidR="00A17C56" w:rsidRPr="00681A9B" w:rsidRDefault="00A17C56" w:rsidP="00A17C56">
      <w:pPr>
        <w:jc w:val="center"/>
        <w:rPr>
          <w:b/>
        </w:rPr>
      </w:pPr>
      <w:r w:rsidRPr="00681A9B">
        <w:rPr>
          <w:b/>
        </w:rPr>
        <w:t>2011 и 2012 годах</w:t>
      </w:r>
    </w:p>
    <w:p w:rsidR="00A17C56" w:rsidRPr="00681A9B" w:rsidRDefault="00A17C56" w:rsidP="00A17C56">
      <w:pPr>
        <w:jc w:val="center"/>
        <w:rPr>
          <w:b/>
        </w:rPr>
      </w:pPr>
    </w:p>
    <w:tbl>
      <w:tblPr>
        <w:tblW w:w="151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559"/>
        <w:gridCol w:w="1559"/>
        <w:gridCol w:w="2126"/>
        <w:gridCol w:w="1134"/>
        <w:gridCol w:w="1134"/>
        <w:gridCol w:w="1134"/>
        <w:gridCol w:w="1134"/>
        <w:gridCol w:w="1418"/>
        <w:gridCol w:w="1920"/>
      </w:tblGrid>
      <w:tr w:rsidR="00A17C56" w:rsidRPr="00681A9B" w:rsidTr="00940CDB">
        <w:trPr>
          <w:trHeight w:hRule="exact" w:val="2403"/>
          <w:jc w:val="right"/>
        </w:trPr>
        <w:tc>
          <w:tcPr>
            <w:tcW w:w="1986" w:type="dxa"/>
            <w:vMerge w:val="restart"/>
          </w:tcPr>
          <w:p w:rsidR="00A17C56" w:rsidRPr="00681A9B" w:rsidRDefault="00A17C56" w:rsidP="00940CDB">
            <w:pPr>
              <w:jc w:val="center"/>
            </w:pPr>
            <w:r w:rsidRPr="00681A9B">
              <w:t>Наименование специальности в соответствии с Номенклатурой специальностей научных работников,</w:t>
            </w:r>
          </w:p>
        </w:tc>
        <w:tc>
          <w:tcPr>
            <w:tcW w:w="1559" w:type="dxa"/>
            <w:vMerge w:val="restart"/>
          </w:tcPr>
          <w:p w:rsidR="00A17C56" w:rsidRPr="00681A9B" w:rsidRDefault="00A17C56" w:rsidP="00940CDB">
            <w:pPr>
              <w:jc w:val="center"/>
            </w:pPr>
            <w:r w:rsidRPr="00681A9B">
              <w:t>Шифр специальности</w:t>
            </w:r>
          </w:p>
        </w:tc>
        <w:tc>
          <w:tcPr>
            <w:tcW w:w="1559" w:type="dxa"/>
            <w:vMerge w:val="restart"/>
          </w:tcPr>
          <w:p w:rsidR="00A17C56" w:rsidRPr="00681A9B" w:rsidRDefault="00A17C56" w:rsidP="00940CDB">
            <w:pPr>
              <w:jc w:val="center"/>
            </w:pPr>
            <w:r w:rsidRPr="00681A9B">
              <w:t>Код направления подготовки</w:t>
            </w:r>
          </w:p>
        </w:tc>
        <w:tc>
          <w:tcPr>
            <w:tcW w:w="2126" w:type="dxa"/>
            <w:vMerge w:val="restart"/>
          </w:tcPr>
          <w:p w:rsidR="00A17C56" w:rsidRPr="00681A9B" w:rsidRDefault="00A17C56" w:rsidP="00940CDB">
            <w:pPr>
              <w:jc w:val="center"/>
            </w:pPr>
            <w:r w:rsidRPr="00681A9B">
              <w:t>Наименование направления подготовки</w:t>
            </w:r>
          </w:p>
        </w:tc>
        <w:tc>
          <w:tcPr>
            <w:tcW w:w="2268" w:type="dxa"/>
            <w:gridSpan w:val="2"/>
            <w:vAlign w:val="center"/>
          </w:tcPr>
          <w:p w:rsidR="00A17C56" w:rsidRPr="00681A9B" w:rsidRDefault="00A17C56" w:rsidP="00940CDB">
            <w:pPr>
              <w:jc w:val="center"/>
            </w:pPr>
            <w:r w:rsidRPr="00681A9B">
              <w:t>Установленные КЦП граждан для обучения по программам аспирантуры на 2012 год</w:t>
            </w:r>
          </w:p>
        </w:tc>
        <w:tc>
          <w:tcPr>
            <w:tcW w:w="2268" w:type="dxa"/>
            <w:gridSpan w:val="2"/>
            <w:shd w:val="clear" w:color="auto" w:fill="auto"/>
            <w:vAlign w:val="center"/>
          </w:tcPr>
          <w:p w:rsidR="00A17C56" w:rsidRPr="00681A9B" w:rsidRDefault="00A17C56" w:rsidP="00940CDB">
            <w:pPr>
              <w:jc w:val="center"/>
            </w:pPr>
            <w:r w:rsidRPr="00681A9B">
              <w:t>Количество зачисленных для обучения по программам аспирантуры в 2012 году</w:t>
            </w:r>
          </w:p>
        </w:tc>
        <w:tc>
          <w:tcPr>
            <w:tcW w:w="1418" w:type="dxa"/>
            <w:shd w:val="clear" w:color="auto" w:fill="auto"/>
            <w:vAlign w:val="center"/>
          </w:tcPr>
          <w:p w:rsidR="00A17C56" w:rsidRPr="00681A9B" w:rsidRDefault="00A17C56" w:rsidP="00940CDB">
            <w:pPr>
              <w:jc w:val="center"/>
            </w:pPr>
            <w:r w:rsidRPr="00681A9B">
              <w:t>Выпуск аспирантов в 2011 и 20112 годах</w:t>
            </w:r>
          </w:p>
        </w:tc>
        <w:tc>
          <w:tcPr>
            <w:tcW w:w="1920" w:type="dxa"/>
            <w:shd w:val="clear" w:color="auto" w:fill="auto"/>
            <w:vAlign w:val="center"/>
          </w:tcPr>
          <w:p w:rsidR="00A17C56" w:rsidRPr="00681A9B" w:rsidRDefault="00A17C56" w:rsidP="00940CDB">
            <w:pPr>
              <w:jc w:val="center"/>
            </w:pPr>
            <w:r w:rsidRPr="00681A9B">
              <w:t>Количество защит диссертаций из числа выпуска аспирантов в 2011 и 20112 годах</w:t>
            </w:r>
          </w:p>
        </w:tc>
      </w:tr>
      <w:tr w:rsidR="00A17C56" w:rsidRPr="00681A9B" w:rsidTr="00940CDB">
        <w:trPr>
          <w:trHeight w:hRule="exact" w:val="698"/>
          <w:jc w:val="right"/>
        </w:trPr>
        <w:tc>
          <w:tcPr>
            <w:tcW w:w="1986" w:type="dxa"/>
            <w:vMerge/>
          </w:tcPr>
          <w:p w:rsidR="00A17C56" w:rsidRPr="00681A9B" w:rsidRDefault="00A17C56" w:rsidP="00940CDB">
            <w:pPr>
              <w:jc w:val="center"/>
            </w:pPr>
          </w:p>
        </w:tc>
        <w:tc>
          <w:tcPr>
            <w:tcW w:w="1559" w:type="dxa"/>
            <w:vMerge/>
          </w:tcPr>
          <w:p w:rsidR="00A17C56" w:rsidRPr="00681A9B" w:rsidRDefault="00A17C56" w:rsidP="00940CDB">
            <w:pPr>
              <w:jc w:val="center"/>
            </w:pPr>
          </w:p>
        </w:tc>
        <w:tc>
          <w:tcPr>
            <w:tcW w:w="1559" w:type="dxa"/>
            <w:vMerge/>
          </w:tcPr>
          <w:p w:rsidR="00A17C56" w:rsidRPr="00681A9B" w:rsidRDefault="00A17C56" w:rsidP="00940CDB">
            <w:pPr>
              <w:jc w:val="center"/>
            </w:pPr>
          </w:p>
        </w:tc>
        <w:tc>
          <w:tcPr>
            <w:tcW w:w="2126" w:type="dxa"/>
            <w:vMerge/>
          </w:tcPr>
          <w:p w:rsidR="00A17C56" w:rsidRPr="00681A9B" w:rsidRDefault="00A17C56" w:rsidP="00940CDB">
            <w:pPr>
              <w:jc w:val="center"/>
            </w:pPr>
          </w:p>
        </w:tc>
        <w:tc>
          <w:tcPr>
            <w:tcW w:w="1134" w:type="dxa"/>
          </w:tcPr>
          <w:p w:rsidR="00A17C56" w:rsidRPr="00681A9B" w:rsidRDefault="00A17C56" w:rsidP="00940CDB">
            <w:pPr>
              <w:jc w:val="center"/>
            </w:pPr>
            <w:r w:rsidRPr="00681A9B">
              <w:t>всего</w:t>
            </w:r>
          </w:p>
        </w:tc>
        <w:tc>
          <w:tcPr>
            <w:tcW w:w="1134" w:type="dxa"/>
          </w:tcPr>
          <w:p w:rsidR="00A17C56" w:rsidRPr="00681A9B" w:rsidRDefault="00A17C56" w:rsidP="00940CDB">
            <w:pPr>
              <w:jc w:val="center"/>
            </w:pPr>
            <w:r w:rsidRPr="00681A9B">
              <w:t>Из них очно</w:t>
            </w:r>
          </w:p>
        </w:tc>
        <w:tc>
          <w:tcPr>
            <w:tcW w:w="1134" w:type="dxa"/>
            <w:shd w:val="clear" w:color="auto" w:fill="auto"/>
          </w:tcPr>
          <w:p w:rsidR="00A17C56" w:rsidRPr="00681A9B" w:rsidRDefault="00A17C56" w:rsidP="00940CDB">
            <w:pPr>
              <w:jc w:val="center"/>
            </w:pPr>
            <w:r w:rsidRPr="00681A9B">
              <w:t xml:space="preserve">Всего </w:t>
            </w:r>
          </w:p>
        </w:tc>
        <w:tc>
          <w:tcPr>
            <w:tcW w:w="1134" w:type="dxa"/>
            <w:shd w:val="clear" w:color="auto" w:fill="auto"/>
          </w:tcPr>
          <w:p w:rsidR="00A17C56" w:rsidRPr="00681A9B" w:rsidRDefault="00A17C56" w:rsidP="00940CDB">
            <w:pPr>
              <w:jc w:val="center"/>
            </w:pPr>
            <w:r w:rsidRPr="00681A9B">
              <w:t>из них очно</w:t>
            </w:r>
          </w:p>
        </w:tc>
        <w:tc>
          <w:tcPr>
            <w:tcW w:w="1418" w:type="dxa"/>
            <w:shd w:val="clear" w:color="auto" w:fill="auto"/>
          </w:tcPr>
          <w:p w:rsidR="00A17C56" w:rsidRPr="00681A9B" w:rsidRDefault="00A17C56" w:rsidP="00940CDB">
            <w:pPr>
              <w:jc w:val="center"/>
            </w:pPr>
            <w:r w:rsidRPr="00681A9B">
              <w:t>Всего</w:t>
            </w:r>
          </w:p>
        </w:tc>
        <w:tc>
          <w:tcPr>
            <w:tcW w:w="1920" w:type="dxa"/>
            <w:shd w:val="clear" w:color="auto" w:fill="auto"/>
          </w:tcPr>
          <w:p w:rsidR="00A17C56" w:rsidRPr="00681A9B" w:rsidRDefault="00A17C56" w:rsidP="00940CDB">
            <w:pPr>
              <w:jc w:val="center"/>
            </w:pPr>
            <w:r w:rsidRPr="00681A9B">
              <w:t>всего</w:t>
            </w:r>
          </w:p>
        </w:tc>
      </w:tr>
      <w:tr w:rsidR="00A17C56" w:rsidRPr="00681A9B" w:rsidTr="00940CDB">
        <w:trPr>
          <w:trHeight w:hRule="exact" w:val="312"/>
          <w:jc w:val="right"/>
        </w:trPr>
        <w:tc>
          <w:tcPr>
            <w:tcW w:w="1986" w:type="dxa"/>
          </w:tcPr>
          <w:p w:rsidR="00A17C56" w:rsidRPr="00681A9B" w:rsidRDefault="00A17C56" w:rsidP="00940CDB">
            <w:pPr>
              <w:jc w:val="center"/>
            </w:pPr>
            <w:r w:rsidRPr="00681A9B">
              <w:t>1</w:t>
            </w:r>
          </w:p>
        </w:tc>
        <w:tc>
          <w:tcPr>
            <w:tcW w:w="1559" w:type="dxa"/>
          </w:tcPr>
          <w:p w:rsidR="00A17C56" w:rsidRPr="00681A9B" w:rsidRDefault="00A17C56" w:rsidP="00940CDB">
            <w:pPr>
              <w:jc w:val="center"/>
            </w:pPr>
            <w:r w:rsidRPr="00681A9B">
              <w:t>2</w:t>
            </w:r>
          </w:p>
        </w:tc>
        <w:tc>
          <w:tcPr>
            <w:tcW w:w="1559" w:type="dxa"/>
          </w:tcPr>
          <w:p w:rsidR="00A17C56" w:rsidRPr="00681A9B" w:rsidRDefault="00A17C56" w:rsidP="00940CDB">
            <w:pPr>
              <w:jc w:val="center"/>
            </w:pPr>
            <w:r w:rsidRPr="00681A9B">
              <w:t>3</w:t>
            </w:r>
          </w:p>
        </w:tc>
        <w:tc>
          <w:tcPr>
            <w:tcW w:w="2126" w:type="dxa"/>
          </w:tcPr>
          <w:p w:rsidR="00A17C56" w:rsidRPr="00681A9B" w:rsidRDefault="00A17C56" w:rsidP="00940CDB">
            <w:pPr>
              <w:jc w:val="center"/>
            </w:pPr>
            <w:r w:rsidRPr="00681A9B">
              <w:t>4</w:t>
            </w:r>
          </w:p>
        </w:tc>
        <w:tc>
          <w:tcPr>
            <w:tcW w:w="1134" w:type="dxa"/>
          </w:tcPr>
          <w:p w:rsidR="00A17C56" w:rsidRPr="00681A9B" w:rsidRDefault="00A17C56" w:rsidP="00940CDB">
            <w:pPr>
              <w:jc w:val="center"/>
            </w:pPr>
            <w:r w:rsidRPr="00681A9B">
              <w:t>5</w:t>
            </w:r>
          </w:p>
        </w:tc>
        <w:tc>
          <w:tcPr>
            <w:tcW w:w="1134" w:type="dxa"/>
          </w:tcPr>
          <w:p w:rsidR="00A17C56" w:rsidRPr="00681A9B" w:rsidRDefault="00A17C56" w:rsidP="00940CDB">
            <w:pPr>
              <w:jc w:val="center"/>
            </w:pPr>
            <w:r w:rsidRPr="00681A9B">
              <w:t>6</w:t>
            </w:r>
          </w:p>
        </w:tc>
        <w:tc>
          <w:tcPr>
            <w:tcW w:w="1134" w:type="dxa"/>
          </w:tcPr>
          <w:p w:rsidR="00A17C56" w:rsidRPr="00681A9B" w:rsidRDefault="00A17C56" w:rsidP="00940CDB">
            <w:pPr>
              <w:jc w:val="center"/>
            </w:pPr>
            <w:r w:rsidRPr="00681A9B">
              <w:t>7</w:t>
            </w:r>
          </w:p>
        </w:tc>
        <w:tc>
          <w:tcPr>
            <w:tcW w:w="1134" w:type="dxa"/>
          </w:tcPr>
          <w:p w:rsidR="00A17C56" w:rsidRPr="00681A9B" w:rsidRDefault="00A17C56" w:rsidP="00940CDB">
            <w:pPr>
              <w:jc w:val="center"/>
            </w:pPr>
            <w:r w:rsidRPr="00681A9B">
              <w:t>8</w:t>
            </w:r>
          </w:p>
        </w:tc>
        <w:tc>
          <w:tcPr>
            <w:tcW w:w="1418" w:type="dxa"/>
          </w:tcPr>
          <w:p w:rsidR="00A17C56" w:rsidRPr="00681A9B" w:rsidRDefault="00A17C56" w:rsidP="00940CDB">
            <w:pPr>
              <w:jc w:val="center"/>
            </w:pPr>
            <w:r w:rsidRPr="00681A9B">
              <w:t>9</w:t>
            </w:r>
          </w:p>
        </w:tc>
        <w:tc>
          <w:tcPr>
            <w:tcW w:w="1920" w:type="dxa"/>
          </w:tcPr>
          <w:p w:rsidR="00A17C56" w:rsidRPr="00681A9B" w:rsidRDefault="00A17C56" w:rsidP="00940CDB">
            <w:pPr>
              <w:jc w:val="center"/>
            </w:pPr>
            <w:r w:rsidRPr="00681A9B">
              <w:t>10</w:t>
            </w:r>
          </w:p>
        </w:tc>
      </w:tr>
      <w:tr w:rsidR="00A17C56" w:rsidRPr="00681A9B" w:rsidTr="00940CDB">
        <w:trPr>
          <w:trHeight w:hRule="exact" w:val="709"/>
          <w:jc w:val="right"/>
        </w:trPr>
        <w:tc>
          <w:tcPr>
            <w:tcW w:w="1986" w:type="dxa"/>
            <w:vAlign w:val="bottom"/>
          </w:tcPr>
          <w:p w:rsidR="00A17C56" w:rsidRPr="00681A9B" w:rsidRDefault="00A17C56" w:rsidP="00940CDB">
            <w:r w:rsidRPr="00681A9B">
              <w:t>Акушерство и гинекология</w:t>
            </w:r>
          </w:p>
        </w:tc>
        <w:tc>
          <w:tcPr>
            <w:tcW w:w="1559" w:type="dxa"/>
          </w:tcPr>
          <w:p w:rsidR="00A17C56" w:rsidRPr="00681A9B" w:rsidRDefault="00A17C56" w:rsidP="00940CDB">
            <w:pPr>
              <w:jc w:val="center"/>
            </w:pPr>
            <w:r w:rsidRPr="00681A9B">
              <w:t>14.01.01</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w:t>
            </w:r>
          </w:p>
        </w:tc>
        <w:tc>
          <w:tcPr>
            <w:tcW w:w="1418" w:type="dxa"/>
          </w:tcPr>
          <w:p w:rsidR="00A17C56" w:rsidRPr="00681A9B" w:rsidRDefault="00A17C56" w:rsidP="00940CDB">
            <w:pPr>
              <w:jc w:val="center"/>
            </w:pP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Внутренние болезни</w:t>
            </w:r>
          </w:p>
        </w:tc>
        <w:tc>
          <w:tcPr>
            <w:tcW w:w="1559" w:type="dxa"/>
          </w:tcPr>
          <w:p w:rsidR="00A17C56" w:rsidRPr="00681A9B" w:rsidRDefault="00A17C56" w:rsidP="00940CDB">
            <w:pPr>
              <w:jc w:val="center"/>
            </w:pPr>
            <w:r w:rsidRPr="00681A9B">
              <w:t>14.01.04</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4</w:t>
            </w:r>
          </w:p>
        </w:tc>
        <w:tc>
          <w:tcPr>
            <w:tcW w:w="1134" w:type="dxa"/>
          </w:tcPr>
          <w:p w:rsidR="00A17C56" w:rsidRPr="00681A9B" w:rsidRDefault="00A17C56" w:rsidP="00940CDB">
            <w:pPr>
              <w:jc w:val="center"/>
            </w:pPr>
            <w:r w:rsidRPr="00681A9B">
              <w:t>4</w:t>
            </w:r>
          </w:p>
        </w:tc>
        <w:tc>
          <w:tcPr>
            <w:tcW w:w="1134" w:type="dxa"/>
          </w:tcPr>
          <w:p w:rsidR="00A17C56" w:rsidRPr="00681A9B" w:rsidRDefault="00A17C56" w:rsidP="00940CDB">
            <w:pPr>
              <w:jc w:val="center"/>
            </w:pPr>
            <w:r w:rsidRPr="00681A9B">
              <w:t>4</w:t>
            </w:r>
          </w:p>
        </w:tc>
        <w:tc>
          <w:tcPr>
            <w:tcW w:w="1134" w:type="dxa"/>
          </w:tcPr>
          <w:p w:rsidR="00A17C56" w:rsidRPr="00681A9B" w:rsidRDefault="00A17C56" w:rsidP="00940CDB">
            <w:pPr>
              <w:jc w:val="center"/>
            </w:pPr>
            <w:r w:rsidRPr="00681A9B">
              <w:t>4</w:t>
            </w:r>
          </w:p>
        </w:tc>
        <w:tc>
          <w:tcPr>
            <w:tcW w:w="1418" w:type="dxa"/>
          </w:tcPr>
          <w:p w:rsidR="00A17C56" w:rsidRPr="00681A9B" w:rsidRDefault="00A17C56" w:rsidP="00940CDB">
            <w:pPr>
              <w:jc w:val="center"/>
            </w:pPr>
            <w:r w:rsidRPr="00681A9B">
              <w:t>11</w:t>
            </w:r>
          </w:p>
        </w:tc>
        <w:tc>
          <w:tcPr>
            <w:tcW w:w="1920" w:type="dxa"/>
          </w:tcPr>
          <w:p w:rsidR="00A17C56" w:rsidRPr="00681A9B" w:rsidRDefault="00A17C56" w:rsidP="00940CDB">
            <w:pPr>
              <w:jc w:val="center"/>
            </w:pPr>
            <w:r w:rsidRPr="00681A9B">
              <w:t>3</w:t>
            </w:r>
          </w:p>
        </w:tc>
      </w:tr>
      <w:tr w:rsidR="00A17C56" w:rsidRPr="00681A9B" w:rsidTr="00940CDB">
        <w:trPr>
          <w:trHeight w:hRule="exact" w:val="709"/>
          <w:jc w:val="right"/>
        </w:trPr>
        <w:tc>
          <w:tcPr>
            <w:tcW w:w="1986" w:type="dxa"/>
            <w:vAlign w:val="bottom"/>
          </w:tcPr>
          <w:p w:rsidR="00A17C56" w:rsidRPr="00681A9B" w:rsidRDefault="00A17C56" w:rsidP="00940CDB">
            <w:r w:rsidRPr="00681A9B">
              <w:t>Болезни уха, горла и носа</w:t>
            </w:r>
          </w:p>
        </w:tc>
        <w:tc>
          <w:tcPr>
            <w:tcW w:w="1559" w:type="dxa"/>
          </w:tcPr>
          <w:p w:rsidR="00A17C56" w:rsidRPr="00681A9B" w:rsidRDefault="00A17C56" w:rsidP="00940CDB">
            <w:pPr>
              <w:jc w:val="center"/>
            </w:pPr>
            <w:r w:rsidRPr="00681A9B">
              <w:t>14.01.03</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w:t>
            </w:r>
          </w:p>
        </w:tc>
        <w:tc>
          <w:tcPr>
            <w:tcW w:w="1418" w:type="dxa"/>
          </w:tcPr>
          <w:p w:rsidR="00A17C56" w:rsidRPr="00681A9B" w:rsidRDefault="00A17C56" w:rsidP="00940CDB">
            <w:pPr>
              <w:jc w:val="center"/>
            </w:pPr>
            <w:r w:rsidRPr="00681A9B">
              <w:t>2</w:t>
            </w: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Глазные болезни</w:t>
            </w:r>
          </w:p>
        </w:tc>
        <w:tc>
          <w:tcPr>
            <w:tcW w:w="1559" w:type="dxa"/>
          </w:tcPr>
          <w:p w:rsidR="00A17C56" w:rsidRPr="00681A9B" w:rsidRDefault="00A17C56" w:rsidP="00940CDB">
            <w:pPr>
              <w:jc w:val="center"/>
            </w:pPr>
            <w:r w:rsidRPr="00681A9B">
              <w:t>14.01.07</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w:t>
            </w:r>
          </w:p>
        </w:tc>
        <w:tc>
          <w:tcPr>
            <w:tcW w:w="1418" w:type="dxa"/>
          </w:tcPr>
          <w:p w:rsidR="00A17C56" w:rsidRPr="00681A9B" w:rsidRDefault="00A17C56" w:rsidP="00940CDB">
            <w:pPr>
              <w:jc w:val="center"/>
            </w:pP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Инфекционные болезни</w:t>
            </w:r>
          </w:p>
        </w:tc>
        <w:tc>
          <w:tcPr>
            <w:tcW w:w="1559" w:type="dxa"/>
          </w:tcPr>
          <w:p w:rsidR="00A17C56" w:rsidRPr="00681A9B" w:rsidRDefault="00A17C56" w:rsidP="00940CDB">
            <w:pPr>
              <w:jc w:val="center"/>
            </w:pPr>
            <w:r w:rsidRPr="00681A9B">
              <w:t>14.01.09</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w:t>
            </w:r>
          </w:p>
        </w:tc>
        <w:tc>
          <w:tcPr>
            <w:tcW w:w="1418" w:type="dxa"/>
          </w:tcPr>
          <w:p w:rsidR="00A17C56" w:rsidRPr="00681A9B" w:rsidRDefault="00A17C56" w:rsidP="00940CDB">
            <w:pPr>
              <w:jc w:val="center"/>
            </w:pPr>
          </w:p>
        </w:tc>
        <w:tc>
          <w:tcPr>
            <w:tcW w:w="1920" w:type="dxa"/>
          </w:tcPr>
          <w:p w:rsidR="00A17C56" w:rsidRPr="00681A9B" w:rsidRDefault="00A17C56" w:rsidP="00940CDB">
            <w:pPr>
              <w:jc w:val="center"/>
            </w:pPr>
          </w:p>
        </w:tc>
      </w:tr>
      <w:tr w:rsidR="00A17C56" w:rsidRPr="00681A9B" w:rsidTr="00940CDB">
        <w:trPr>
          <w:trHeight w:hRule="exact" w:val="1113"/>
          <w:jc w:val="right"/>
        </w:trPr>
        <w:tc>
          <w:tcPr>
            <w:tcW w:w="1986" w:type="dxa"/>
          </w:tcPr>
          <w:p w:rsidR="00A17C56" w:rsidRPr="00681A9B" w:rsidRDefault="00A17C56" w:rsidP="00940CDB">
            <w:r w:rsidRPr="00681A9B">
              <w:t>Кожные и венерические болезни</w:t>
            </w:r>
          </w:p>
        </w:tc>
        <w:tc>
          <w:tcPr>
            <w:tcW w:w="1559" w:type="dxa"/>
          </w:tcPr>
          <w:p w:rsidR="00A17C56" w:rsidRPr="00681A9B" w:rsidRDefault="00A17C56" w:rsidP="00940CDB">
            <w:pPr>
              <w:jc w:val="center"/>
            </w:pPr>
            <w:r w:rsidRPr="00681A9B">
              <w:t>14.01.10</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418" w:type="dxa"/>
          </w:tcPr>
          <w:p w:rsidR="00A17C56" w:rsidRPr="00681A9B" w:rsidRDefault="00A17C56" w:rsidP="00940CDB">
            <w:pPr>
              <w:jc w:val="center"/>
            </w:pPr>
            <w:r w:rsidRPr="00681A9B">
              <w:t>1</w:t>
            </w: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tcPr>
          <w:p w:rsidR="00A17C56" w:rsidRPr="00681A9B" w:rsidRDefault="00A17C56" w:rsidP="00940CDB">
            <w:r w:rsidRPr="00681A9B">
              <w:lastRenderedPageBreak/>
              <w:t>Онкология</w:t>
            </w:r>
          </w:p>
        </w:tc>
        <w:tc>
          <w:tcPr>
            <w:tcW w:w="1559" w:type="dxa"/>
          </w:tcPr>
          <w:p w:rsidR="00A17C56" w:rsidRPr="00681A9B" w:rsidRDefault="00A17C56" w:rsidP="00940CDB">
            <w:pPr>
              <w:jc w:val="center"/>
            </w:pPr>
            <w:r w:rsidRPr="00681A9B">
              <w:t>14.01.12</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p>
        </w:tc>
        <w:tc>
          <w:tcPr>
            <w:tcW w:w="1134" w:type="dxa"/>
          </w:tcPr>
          <w:p w:rsidR="00A17C56" w:rsidRPr="00681A9B" w:rsidRDefault="00A17C56" w:rsidP="00940CDB">
            <w:pPr>
              <w:jc w:val="center"/>
            </w:pPr>
          </w:p>
        </w:tc>
        <w:tc>
          <w:tcPr>
            <w:tcW w:w="1134" w:type="dxa"/>
          </w:tcPr>
          <w:p w:rsidR="00A17C56" w:rsidRPr="00681A9B" w:rsidRDefault="00A17C56" w:rsidP="00940CDB">
            <w:pPr>
              <w:jc w:val="center"/>
            </w:pPr>
          </w:p>
        </w:tc>
        <w:tc>
          <w:tcPr>
            <w:tcW w:w="1134" w:type="dxa"/>
          </w:tcPr>
          <w:p w:rsidR="00A17C56" w:rsidRPr="00681A9B" w:rsidRDefault="00A17C56" w:rsidP="00940CDB">
            <w:pPr>
              <w:jc w:val="center"/>
            </w:pPr>
          </w:p>
        </w:tc>
        <w:tc>
          <w:tcPr>
            <w:tcW w:w="1418" w:type="dxa"/>
          </w:tcPr>
          <w:p w:rsidR="00A17C56" w:rsidRPr="00681A9B" w:rsidRDefault="00A17C56" w:rsidP="00940CDB">
            <w:pPr>
              <w:jc w:val="center"/>
            </w:pPr>
            <w:r w:rsidRPr="00681A9B">
              <w:t>1</w:t>
            </w: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Педиатрия</w:t>
            </w:r>
          </w:p>
        </w:tc>
        <w:tc>
          <w:tcPr>
            <w:tcW w:w="1559" w:type="dxa"/>
          </w:tcPr>
          <w:p w:rsidR="00A17C56" w:rsidRPr="00681A9B" w:rsidRDefault="00A17C56" w:rsidP="00940CDB">
            <w:pPr>
              <w:jc w:val="center"/>
            </w:pPr>
            <w:r w:rsidRPr="00681A9B">
              <w:t>14.01.08</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1</w:t>
            </w:r>
          </w:p>
        </w:tc>
        <w:tc>
          <w:tcPr>
            <w:tcW w:w="1418" w:type="dxa"/>
          </w:tcPr>
          <w:p w:rsidR="00A17C56" w:rsidRPr="00681A9B" w:rsidRDefault="00A17C56" w:rsidP="00940CDB">
            <w:pPr>
              <w:jc w:val="center"/>
            </w:pPr>
            <w:r w:rsidRPr="00681A9B">
              <w:t>3</w:t>
            </w:r>
          </w:p>
        </w:tc>
        <w:tc>
          <w:tcPr>
            <w:tcW w:w="1920" w:type="dxa"/>
          </w:tcPr>
          <w:p w:rsidR="00A17C56" w:rsidRPr="00681A9B" w:rsidRDefault="00A17C56" w:rsidP="00940CDB">
            <w:pPr>
              <w:jc w:val="center"/>
            </w:pPr>
            <w:r w:rsidRPr="00681A9B">
              <w:t>1</w:t>
            </w:r>
          </w:p>
        </w:tc>
      </w:tr>
      <w:tr w:rsidR="00A17C56" w:rsidRPr="00681A9B" w:rsidTr="00940CDB">
        <w:trPr>
          <w:trHeight w:hRule="exact" w:val="709"/>
          <w:jc w:val="right"/>
        </w:trPr>
        <w:tc>
          <w:tcPr>
            <w:tcW w:w="1986" w:type="dxa"/>
            <w:vAlign w:val="bottom"/>
          </w:tcPr>
          <w:p w:rsidR="00A17C56" w:rsidRPr="00681A9B" w:rsidRDefault="00A17C56" w:rsidP="00940CDB">
            <w:r w:rsidRPr="00681A9B">
              <w:t>Патологическая физиология</w:t>
            </w:r>
          </w:p>
        </w:tc>
        <w:tc>
          <w:tcPr>
            <w:tcW w:w="1559" w:type="dxa"/>
          </w:tcPr>
          <w:p w:rsidR="00A17C56" w:rsidRPr="00681A9B" w:rsidRDefault="00A17C56" w:rsidP="00940CDB">
            <w:pPr>
              <w:jc w:val="center"/>
            </w:pPr>
            <w:r w:rsidRPr="00681A9B">
              <w:t>14.03.03</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418" w:type="dxa"/>
          </w:tcPr>
          <w:p w:rsidR="00A17C56" w:rsidRPr="00681A9B" w:rsidRDefault="00A17C56" w:rsidP="00940CDB">
            <w:pPr>
              <w:jc w:val="center"/>
            </w:pP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Гигиена</w:t>
            </w:r>
          </w:p>
        </w:tc>
        <w:tc>
          <w:tcPr>
            <w:tcW w:w="1559" w:type="dxa"/>
          </w:tcPr>
          <w:p w:rsidR="00A17C56" w:rsidRPr="00681A9B" w:rsidRDefault="00A17C56" w:rsidP="00940CDB">
            <w:pPr>
              <w:jc w:val="center"/>
            </w:pPr>
            <w:r w:rsidRPr="00681A9B">
              <w:t>14.02.01</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134" w:type="dxa"/>
          </w:tcPr>
          <w:p w:rsidR="00A17C56" w:rsidRPr="00681A9B" w:rsidRDefault="00A17C56" w:rsidP="00940CDB">
            <w:pPr>
              <w:jc w:val="center"/>
            </w:pPr>
            <w:r w:rsidRPr="00681A9B">
              <w:t>1</w:t>
            </w:r>
          </w:p>
        </w:tc>
        <w:tc>
          <w:tcPr>
            <w:tcW w:w="1418" w:type="dxa"/>
          </w:tcPr>
          <w:p w:rsidR="00A17C56" w:rsidRPr="00681A9B" w:rsidRDefault="00A17C56" w:rsidP="00940CDB">
            <w:pPr>
              <w:jc w:val="center"/>
            </w:pP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Хирургия</w:t>
            </w:r>
          </w:p>
        </w:tc>
        <w:tc>
          <w:tcPr>
            <w:tcW w:w="1559" w:type="dxa"/>
          </w:tcPr>
          <w:p w:rsidR="00A17C56" w:rsidRPr="00681A9B" w:rsidRDefault="00A17C56" w:rsidP="00940CDB">
            <w:pPr>
              <w:jc w:val="center"/>
            </w:pPr>
            <w:r w:rsidRPr="00681A9B">
              <w:t>14.01.17</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4</w:t>
            </w:r>
          </w:p>
        </w:tc>
        <w:tc>
          <w:tcPr>
            <w:tcW w:w="1134" w:type="dxa"/>
          </w:tcPr>
          <w:p w:rsidR="00A17C56" w:rsidRPr="00681A9B" w:rsidRDefault="00A17C56" w:rsidP="00940CDB">
            <w:pPr>
              <w:jc w:val="center"/>
            </w:pPr>
            <w:r w:rsidRPr="00681A9B">
              <w:t>3</w:t>
            </w:r>
          </w:p>
        </w:tc>
        <w:tc>
          <w:tcPr>
            <w:tcW w:w="1134" w:type="dxa"/>
          </w:tcPr>
          <w:p w:rsidR="00A17C56" w:rsidRPr="00681A9B" w:rsidRDefault="00A17C56" w:rsidP="00940CDB">
            <w:pPr>
              <w:jc w:val="center"/>
            </w:pPr>
            <w:r w:rsidRPr="00681A9B">
              <w:t>4</w:t>
            </w:r>
          </w:p>
        </w:tc>
        <w:tc>
          <w:tcPr>
            <w:tcW w:w="1134" w:type="dxa"/>
          </w:tcPr>
          <w:p w:rsidR="00A17C56" w:rsidRPr="00681A9B" w:rsidRDefault="00A17C56" w:rsidP="00940CDB">
            <w:pPr>
              <w:jc w:val="center"/>
            </w:pPr>
            <w:r w:rsidRPr="00681A9B">
              <w:t>3</w:t>
            </w:r>
          </w:p>
        </w:tc>
        <w:tc>
          <w:tcPr>
            <w:tcW w:w="1418" w:type="dxa"/>
          </w:tcPr>
          <w:p w:rsidR="00A17C56" w:rsidRPr="00681A9B" w:rsidRDefault="00A17C56" w:rsidP="00940CDB">
            <w:pPr>
              <w:jc w:val="center"/>
            </w:pPr>
            <w:r w:rsidRPr="00681A9B">
              <w:t>1</w:t>
            </w:r>
          </w:p>
        </w:tc>
        <w:tc>
          <w:tcPr>
            <w:tcW w:w="1920" w:type="dxa"/>
          </w:tcPr>
          <w:p w:rsidR="00A17C56" w:rsidRPr="00681A9B" w:rsidRDefault="00A17C56" w:rsidP="00940CDB">
            <w:pPr>
              <w:jc w:val="center"/>
            </w:pPr>
          </w:p>
        </w:tc>
      </w:tr>
      <w:tr w:rsidR="00A17C56" w:rsidRPr="00681A9B" w:rsidTr="00940CDB">
        <w:trPr>
          <w:trHeight w:hRule="exact" w:val="709"/>
          <w:jc w:val="right"/>
        </w:trPr>
        <w:tc>
          <w:tcPr>
            <w:tcW w:w="1986" w:type="dxa"/>
            <w:vAlign w:val="bottom"/>
          </w:tcPr>
          <w:p w:rsidR="00A17C56" w:rsidRPr="00681A9B" w:rsidRDefault="00A17C56" w:rsidP="00940CDB">
            <w:r w:rsidRPr="00681A9B">
              <w:t>Эндокринология</w:t>
            </w:r>
          </w:p>
        </w:tc>
        <w:tc>
          <w:tcPr>
            <w:tcW w:w="1559" w:type="dxa"/>
          </w:tcPr>
          <w:p w:rsidR="00A17C56" w:rsidRPr="00681A9B" w:rsidRDefault="00A17C56" w:rsidP="00940CDB">
            <w:pPr>
              <w:jc w:val="center"/>
            </w:pPr>
            <w:r w:rsidRPr="00681A9B">
              <w:t>14.01.02</w:t>
            </w:r>
          </w:p>
        </w:tc>
        <w:tc>
          <w:tcPr>
            <w:tcW w:w="1559" w:type="dxa"/>
          </w:tcPr>
          <w:p w:rsidR="00A17C56" w:rsidRPr="00681A9B" w:rsidRDefault="00A17C56" w:rsidP="00940CDB">
            <w:pPr>
              <w:jc w:val="center"/>
            </w:pPr>
            <w:r w:rsidRPr="00681A9B">
              <w:t>14.00.00</w:t>
            </w:r>
          </w:p>
        </w:tc>
        <w:tc>
          <w:tcPr>
            <w:tcW w:w="2126" w:type="dxa"/>
            <w:vAlign w:val="center"/>
          </w:tcPr>
          <w:p w:rsidR="00A17C56" w:rsidRPr="00681A9B" w:rsidRDefault="00A17C56" w:rsidP="00940CDB">
            <w:pPr>
              <w:jc w:val="center"/>
            </w:pPr>
            <w:r w:rsidRPr="00681A9B">
              <w:t>Медицинские науки</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w:t>
            </w:r>
          </w:p>
        </w:tc>
        <w:tc>
          <w:tcPr>
            <w:tcW w:w="1134" w:type="dxa"/>
          </w:tcPr>
          <w:p w:rsidR="00A17C56" w:rsidRPr="00681A9B" w:rsidRDefault="00A17C56" w:rsidP="00940CDB">
            <w:pPr>
              <w:jc w:val="center"/>
            </w:pPr>
            <w:r w:rsidRPr="00681A9B">
              <w:t>2</w:t>
            </w:r>
          </w:p>
        </w:tc>
        <w:tc>
          <w:tcPr>
            <w:tcW w:w="1134" w:type="dxa"/>
          </w:tcPr>
          <w:p w:rsidR="00A17C56" w:rsidRPr="00681A9B" w:rsidRDefault="00A17C56" w:rsidP="00940CDB">
            <w:pPr>
              <w:jc w:val="center"/>
            </w:pPr>
            <w:r w:rsidRPr="00681A9B">
              <w:t>-</w:t>
            </w:r>
          </w:p>
        </w:tc>
        <w:tc>
          <w:tcPr>
            <w:tcW w:w="1418" w:type="dxa"/>
          </w:tcPr>
          <w:p w:rsidR="00A17C56" w:rsidRPr="00681A9B" w:rsidRDefault="00A17C56" w:rsidP="00940CDB">
            <w:pPr>
              <w:jc w:val="center"/>
            </w:pPr>
            <w:r w:rsidRPr="00681A9B">
              <w:t>2</w:t>
            </w:r>
          </w:p>
        </w:tc>
        <w:tc>
          <w:tcPr>
            <w:tcW w:w="1920" w:type="dxa"/>
          </w:tcPr>
          <w:p w:rsidR="00A17C56" w:rsidRPr="00681A9B" w:rsidRDefault="00A17C56" w:rsidP="00940CDB">
            <w:pPr>
              <w:jc w:val="center"/>
            </w:pPr>
          </w:p>
        </w:tc>
      </w:tr>
      <w:tr w:rsidR="00A17C56" w:rsidRPr="00681A9B" w:rsidTr="00940CDB">
        <w:trPr>
          <w:trHeight w:hRule="exact" w:val="574"/>
          <w:jc w:val="right"/>
        </w:trPr>
        <w:tc>
          <w:tcPr>
            <w:tcW w:w="7230" w:type="dxa"/>
            <w:gridSpan w:val="4"/>
          </w:tcPr>
          <w:p w:rsidR="00A17C56" w:rsidRPr="00681A9B" w:rsidRDefault="00A17C56" w:rsidP="00940CDB">
            <w:pPr>
              <w:jc w:val="center"/>
            </w:pPr>
            <w:r w:rsidRPr="00681A9B">
              <w:t>Итого:</w:t>
            </w:r>
          </w:p>
        </w:tc>
        <w:tc>
          <w:tcPr>
            <w:tcW w:w="1134" w:type="dxa"/>
          </w:tcPr>
          <w:p w:rsidR="00A17C56" w:rsidRPr="00681A9B" w:rsidRDefault="00A17C56" w:rsidP="00940CDB">
            <w:pPr>
              <w:jc w:val="center"/>
            </w:pPr>
            <w:r w:rsidRPr="00681A9B">
              <w:t>21</w:t>
            </w:r>
          </w:p>
        </w:tc>
        <w:tc>
          <w:tcPr>
            <w:tcW w:w="1134" w:type="dxa"/>
          </w:tcPr>
          <w:p w:rsidR="00A17C56" w:rsidRPr="00681A9B" w:rsidRDefault="00A17C56" w:rsidP="00940CDB">
            <w:pPr>
              <w:jc w:val="center"/>
            </w:pPr>
            <w:r w:rsidRPr="00681A9B">
              <w:t>11</w:t>
            </w:r>
          </w:p>
        </w:tc>
        <w:tc>
          <w:tcPr>
            <w:tcW w:w="1134" w:type="dxa"/>
            <w:vAlign w:val="center"/>
          </w:tcPr>
          <w:p w:rsidR="00A17C56" w:rsidRPr="00681A9B" w:rsidRDefault="00A17C56" w:rsidP="00940CDB">
            <w:pPr>
              <w:jc w:val="center"/>
            </w:pPr>
            <w:r w:rsidRPr="00681A9B">
              <w:t>21</w:t>
            </w:r>
          </w:p>
        </w:tc>
        <w:tc>
          <w:tcPr>
            <w:tcW w:w="1134" w:type="dxa"/>
            <w:vAlign w:val="center"/>
          </w:tcPr>
          <w:p w:rsidR="00A17C56" w:rsidRPr="00681A9B" w:rsidRDefault="00A17C56" w:rsidP="00940CDB">
            <w:pPr>
              <w:jc w:val="center"/>
            </w:pPr>
            <w:r w:rsidRPr="00681A9B">
              <w:t>11</w:t>
            </w:r>
          </w:p>
        </w:tc>
        <w:tc>
          <w:tcPr>
            <w:tcW w:w="1418" w:type="dxa"/>
          </w:tcPr>
          <w:p w:rsidR="00A17C56" w:rsidRPr="00681A9B" w:rsidRDefault="00A17C56" w:rsidP="00940CDB">
            <w:pPr>
              <w:jc w:val="center"/>
            </w:pPr>
            <w:r w:rsidRPr="00681A9B">
              <w:t>21</w:t>
            </w:r>
          </w:p>
        </w:tc>
        <w:tc>
          <w:tcPr>
            <w:tcW w:w="1920" w:type="dxa"/>
          </w:tcPr>
          <w:p w:rsidR="00A17C56" w:rsidRPr="00681A9B" w:rsidRDefault="00A17C56" w:rsidP="00940CDB">
            <w:pPr>
              <w:jc w:val="center"/>
            </w:pPr>
            <w:r w:rsidRPr="00681A9B">
              <w:t>4</w:t>
            </w:r>
          </w:p>
        </w:tc>
      </w:tr>
    </w:tbl>
    <w:p w:rsidR="00A17C56" w:rsidRPr="00681A9B" w:rsidRDefault="00A17C56" w:rsidP="00A17C56"/>
    <w:p w:rsidR="009A623B" w:rsidRDefault="009A623B" w:rsidP="00A17C56">
      <w:pPr>
        <w:rPr>
          <w:sz w:val="28"/>
          <w:szCs w:val="28"/>
        </w:rPr>
      </w:pPr>
    </w:p>
    <w:p w:rsidR="00A17C56" w:rsidRDefault="00A17C56" w:rsidP="00A17C56">
      <w:pPr>
        <w:rPr>
          <w:sz w:val="28"/>
          <w:szCs w:val="28"/>
        </w:rPr>
      </w:pPr>
    </w:p>
    <w:p w:rsidR="00A17C56" w:rsidRDefault="00A17C56" w:rsidP="00A17C56">
      <w:pPr>
        <w:rPr>
          <w:sz w:val="28"/>
          <w:szCs w:val="28"/>
        </w:rPr>
      </w:pPr>
    </w:p>
    <w:p w:rsidR="00A17C56" w:rsidRDefault="00A17C56" w:rsidP="00A17C56">
      <w:pPr>
        <w:rPr>
          <w:sz w:val="28"/>
          <w:szCs w:val="28"/>
        </w:rPr>
      </w:pPr>
    </w:p>
    <w:p w:rsidR="00A17C56" w:rsidRDefault="00A17C56" w:rsidP="00A17C56">
      <w:pPr>
        <w:rPr>
          <w:sz w:val="28"/>
          <w:szCs w:val="28"/>
        </w:rPr>
      </w:pPr>
    </w:p>
    <w:p w:rsidR="00A17C56" w:rsidRDefault="00A17C56" w:rsidP="00A17C56">
      <w:pPr>
        <w:rPr>
          <w:sz w:val="28"/>
          <w:szCs w:val="28"/>
        </w:rPr>
      </w:pPr>
    </w:p>
    <w:p w:rsidR="00A17C56" w:rsidRDefault="00A17C56" w:rsidP="00A17C56">
      <w:pPr>
        <w:rPr>
          <w:sz w:val="28"/>
          <w:szCs w:val="28"/>
        </w:rPr>
      </w:pPr>
    </w:p>
    <w:p w:rsidR="00A17C56" w:rsidRDefault="00A17C56" w:rsidP="00A17C56">
      <w:pPr>
        <w:rPr>
          <w:sz w:val="28"/>
          <w:szCs w:val="28"/>
        </w:rPr>
        <w:sectPr w:rsidR="00A17C56" w:rsidSect="00A17C56">
          <w:pgSz w:w="16838" w:h="11906" w:orient="landscape"/>
          <w:pgMar w:top="425" w:right="720" w:bottom="720" w:left="720" w:header="709" w:footer="709" w:gutter="0"/>
          <w:cols w:space="708"/>
          <w:docGrid w:linePitch="360"/>
        </w:sectPr>
      </w:pP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 xml:space="preserve">Работу с аспирантами в академии ведут высококвалифицированные специалисты. Так, научное руководство аспирантами и соискателями в 2013 году осуществляли 27 доктора наук из них 24 в звании профессора, 3 являются доцентами. Кроме того, к работе с аспирантами и соискателями (проведение практических занятий, чтение лекций, лечебная работа, научно-педагогическая практика и др.) привлекались 23 докторов и 42 кандидата наук. </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В Дагестанской государственной медицинской академии осуществляет свою деятельность докторантура по специальностям: «Внутренние болезни» и «Хирургия».</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Для повышения эффективности работы аспирантуры ежегодно ректор академии встречается с аспирантами. Обсуждаются текущие проблемы проведения диссертационных исследований, подготовленность материально-технической базы для проведения научных исследований, обеспеченность реактивами, экспериментальными животными. В ходе встреч решаются вопросы социальной защиты.</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Фонд научной библиотеки академии обеспечивает 100% доступность основной научной и методической литературы, необходимой для обучения аспирантов всех специальностей. Аспиранты имеют доступ к электронной библиотеке: электронная библиотечная система «Консультант студента и электронная библиотека медицинского вуза» Opac Global; электронная Web - библиотека (электронный каталог и полнотекстовые документы).</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Управление докторантуры, аспирантуры, ординатуры и интернатуры и научный отдел ДГМА мониторируют научную работу аспирантов. Оценивается динамика работы над диссертациями, проводятся тематические семинары, беседы с аспирантами и их научными руководителями, проводятся ежегодные научно-практические конференции «Аспирантские чтения». Большое внимание в работе с аспирантами уделяется формированию у них общекультурных компетенций, что особенно необходимо для совершенствования личности преподавателя высшей школы.</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Эффективность академической аспирантуры определяется в государственной статистике как соотношение ежегодного числа аспирантов, защитивших диссертации в срок, и общего количества ежегодного выпуска аспирантов. Согласно статистике, показатель ежегодной эффективности аспирантуры ДГМА за период с 2008 по 2013 гг. составил в среднем 4,2%. Далее этот показатель изменялся в режиме флуктуации от 2,7% в 2008 г. и 1,3% в 2009 г. до 2,16% в 2012 г. Что касается показателей эффективности аспирантуры по отраслям наук, то они варьируют от нулевого значения (по отрасли профилактическая медицина) до 17,5% по отрасли медицинских наук.</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Основные причины низкого показателя эффективности академической аспирантуры состоят в следующем. Во-первых, в аспирантуру ДГМА в подавляющем большинстве (до 70%) принимаются лица, у которых нет задела по теме диссертационных исследований, отсутствуют навыки научно-</w:t>
      </w:r>
      <w:r w:rsidR="00A17C56" w:rsidRPr="005E3D7A">
        <w:rPr>
          <w:rFonts w:ascii="Times New Roman" w:hAnsi="Times New Roman" w:cs="Times New Roman"/>
          <w:sz w:val="28"/>
          <w:szCs w:val="28"/>
        </w:rPr>
        <w:lastRenderedPageBreak/>
        <w:t>исследовательской работы. Это во многом обусловливает низкую эффективность аспирантуры — 12% от общей численности аспирантов. Во-вторых, среди основных причин низкой эффективности академической аспирантуры все большее место занимает низкая мотивированность аспирантов на защиту диссертации в срок. Это вызвано, прежде всего, малой возможностью реальных перспектив профессиональной карьеры у научной молодежи и весомых материальных стимулов к защите (по академии, низкий размер стипендии аспиранта - составляет в среднем 6500 рублей, а примерный оклад ассистента кафедры — 10000 рублей, доцент кафедры получает 12000 рублей, что не способствует закреплению молодых научных кадров в науке). Только комплексное решение названных вопросов на государственном уровне позволит разработать социально-экономический механизм повышения эффективности академической аспирантуры.</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Рассмотренные проблемы функционирования аспирантуры и докторантуры Дагестанской государственной медицинской академии требуют выработки новых подходов в стратегии формирования кадрового потенциала науки в регионе. В связи с этим, нуждается в изменении система планирования и формирования контингента аспирантов и докторантов, с целью преодоления сложившихся диспропорций и приведения системы планирования и подготовки научных кадров высшей квалификации в соответствие с приоритетными направлениями науки и высокотехнологичными методами оказания медицинской помощи в республике.</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Важнейшим условием повышения эффективности аспирантуры ДГМА является разработка и внедрение системы среднесрочного и долгосрочного прогнозирования потребности в научных кадрах высшей квалификации в разрезе отдельных отраслей науки и приоритетных научных направлений. В этой связи необходимо определить научные приоритеты ДГМА и направить финансовые ресурсы на подготовку кадров высшей квалификации по этим приоритетным направлениям. Одновременно необходим переход на новый уровень интеграции фундаментальной науки, высшей школы и производства в деле подготовки новой генерации научно-педагогических кадров и высококвалифицированных специалистов по созданию и развитию наукоемких, высоких технологий.</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 xml:space="preserve">С целью улучшения отбора кандидатов в аспиранты, а также получения ими необходимых исследовательских навыков следует предусмотреть формы подготовки при их прохождении клинической ординатуры. </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 xml:space="preserve">Совершенствование организационных форм подготовки кандидатов наук должно сочетаться с мерами по повышению ответственности научных руководителей аспирантов и организацию работы с аспирантами. В этом плане необходимо применить новые принципы и формы аттестации аспирантов по итогам года, а также формы оценки работы с аспирантами их научных руководителей. Представляется целесообразным в качестве одной </w:t>
      </w:r>
      <w:r w:rsidR="00A17C56" w:rsidRPr="005E3D7A">
        <w:rPr>
          <w:rFonts w:ascii="Times New Roman" w:hAnsi="Times New Roman" w:cs="Times New Roman"/>
          <w:sz w:val="28"/>
          <w:szCs w:val="28"/>
        </w:rPr>
        <w:lastRenderedPageBreak/>
        <w:t>из мер в этом плане осуществить упорядочение системы оплаты труда за научное руководство работой аспирантов и соискателей, исходя из необходимости увеличения норм затрат времени на этот вид работы в среднем в 1,5–2 раза (например «эффективный контракт»). Кроме того, одним из стимулов повышения эффективности научного руководства может быть единовременная премия в случае успешной защиты диссертации аспирантом в срок обучения в аспирантуре.</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 xml:space="preserve">Особое внимание следует обратить на вопрос материального стимулирования аспирантов и докторантов. Повышение стипендий несомненно способствует привлечению одаренной молодежи в науку, стимулирует молодых исследователей к повышению квалификации. Однако принятые социально-экономические меры «не срабатывают», потому что с их помощью решается одна сторона проблемы эффективности подготовки научных кадров — экономическая, но не решается другая — организационная, связанная с дефицитом времени для приобретения аспирантами содержательного задела по теме диссертации и раскрытия своего творческого потенциала. Для подготовки и закрепления в академической системе научных кадров высшей квалификации необходимо предусмотреть разработку пакета социально-экономических мер в единстве с организационными. </w:t>
      </w:r>
    </w:p>
    <w:p w:rsidR="00A17C56"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Одной из наиболее важных проблем для академической науки в ДГМА является необходимость разработки кадровых прогнозов. Такие прогнозы широко используются во многих государствах с целью регулирования роста численности ученых в ВУЗе, поддержания обоснованных пропорций по основным отраслям знаний, а также опережающей подготовки специалистов по новым перспективным направлениям мировой медицинской науки. Количественный и качественный анализ динамики воспроизводства и условий функционирования научных кадров является основой для разработки кадровой политики в сфере науки.</w:t>
      </w:r>
    </w:p>
    <w:p w:rsidR="00A17C56"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A17C56" w:rsidRPr="005E3D7A">
        <w:rPr>
          <w:rFonts w:ascii="Times New Roman" w:hAnsi="Times New Roman" w:cs="Times New Roman"/>
          <w:sz w:val="28"/>
          <w:szCs w:val="28"/>
        </w:rPr>
        <w:t>Анализ соответствия образовательной программы послевузовского профессионального образования показал ее соответствие Федеральным государственным требованиям к структуре основной профессиональной образовательной программы послевузовского профессионального образования (аспирантура). Структура и содержание учебных планов по объему учебных часов соответствуют реализуемой в государственном бюджетном образовательном учреждении высшего профессионального образования «Дагестанская государственная медицинская академия» Министерства здравоохранения Российской Федерации образовательной программе высшего профессионального образования.</w:t>
      </w:r>
      <w:r>
        <w:rPr>
          <w:rFonts w:ascii="Times New Roman" w:hAnsi="Times New Roman" w:cs="Times New Roman"/>
          <w:sz w:val="28"/>
          <w:szCs w:val="28"/>
        </w:rPr>
        <w:t xml:space="preserve"> </w:t>
      </w:r>
    </w:p>
    <w:p w:rsidR="005E3D7A" w:rsidRPr="005E3D7A" w:rsidRDefault="005E3D7A" w:rsidP="005E3D7A">
      <w:pPr>
        <w:pStyle w:val="af3"/>
        <w:rPr>
          <w:rFonts w:ascii="Times New Roman" w:hAnsi="Times New Roman" w:cs="Times New Roman"/>
          <w:sz w:val="28"/>
          <w:szCs w:val="28"/>
        </w:rPr>
      </w:pPr>
    </w:p>
    <w:p w:rsidR="00614775" w:rsidRDefault="00614775" w:rsidP="005E3D7A">
      <w:pPr>
        <w:pStyle w:val="af3"/>
        <w:jc w:val="center"/>
        <w:rPr>
          <w:rFonts w:ascii="Times New Roman" w:hAnsi="Times New Roman" w:cs="Times New Roman"/>
          <w:b/>
          <w:sz w:val="28"/>
          <w:szCs w:val="28"/>
        </w:rPr>
      </w:pPr>
    </w:p>
    <w:p w:rsidR="00614775" w:rsidRDefault="00614775" w:rsidP="005E3D7A">
      <w:pPr>
        <w:pStyle w:val="af3"/>
        <w:jc w:val="center"/>
        <w:rPr>
          <w:rFonts w:ascii="Times New Roman" w:hAnsi="Times New Roman" w:cs="Times New Roman"/>
          <w:b/>
          <w:sz w:val="28"/>
          <w:szCs w:val="28"/>
        </w:rPr>
      </w:pPr>
    </w:p>
    <w:p w:rsidR="00614775" w:rsidRDefault="00614775" w:rsidP="005E3D7A">
      <w:pPr>
        <w:pStyle w:val="af3"/>
        <w:jc w:val="center"/>
        <w:rPr>
          <w:rFonts w:ascii="Times New Roman" w:hAnsi="Times New Roman" w:cs="Times New Roman"/>
          <w:b/>
          <w:sz w:val="28"/>
          <w:szCs w:val="28"/>
        </w:rPr>
      </w:pPr>
    </w:p>
    <w:p w:rsidR="00614775" w:rsidRDefault="00614775" w:rsidP="005E3D7A">
      <w:pPr>
        <w:pStyle w:val="af3"/>
        <w:jc w:val="center"/>
        <w:rPr>
          <w:rFonts w:ascii="Times New Roman" w:hAnsi="Times New Roman" w:cs="Times New Roman"/>
          <w:b/>
          <w:sz w:val="28"/>
          <w:szCs w:val="28"/>
        </w:rPr>
      </w:pPr>
    </w:p>
    <w:p w:rsidR="00940CDB" w:rsidRDefault="00940CDB" w:rsidP="005E3D7A">
      <w:pPr>
        <w:pStyle w:val="af3"/>
        <w:jc w:val="center"/>
        <w:rPr>
          <w:rFonts w:ascii="Times New Roman" w:hAnsi="Times New Roman" w:cs="Times New Roman"/>
          <w:b/>
          <w:sz w:val="28"/>
          <w:szCs w:val="28"/>
        </w:rPr>
      </w:pPr>
      <w:r w:rsidRPr="005E3D7A">
        <w:rPr>
          <w:rFonts w:ascii="Times New Roman" w:hAnsi="Times New Roman" w:cs="Times New Roman"/>
          <w:b/>
          <w:sz w:val="28"/>
          <w:szCs w:val="28"/>
        </w:rPr>
        <w:lastRenderedPageBreak/>
        <w:t>4.2 Организация научных исследований</w:t>
      </w:r>
    </w:p>
    <w:p w:rsidR="005E3D7A" w:rsidRPr="005E3D7A" w:rsidRDefault="005E3D7A" w:rsidP="005E3D7A">
      <w:pPr>
        <w:pStyle w:val="af3"/>
        <w:jc w:val="center"/>
        <w:rPr>
          <w:rFonts w:ascii="Times New Roman" w:hAnsi="Times New Roman" w:cs="Times New Roman"/>
          <w:b/>
          <w:sz w:val="28"/>
          <w:szCs w:val="28"/>
        </w:rPr>
      </w:pP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3E716E">
        <w:rPr>
          <w:rFonts w:ascii="Times New Roman" w:hAnsi="Times New Roman" w:cs="Times New Roman"/>
          <w:sz w:val="28"/>
          <w:szCs w:val="28"/>
        </w:rPr>
        <w:t xml:space="preserve">    </w:t>
      </w:r>
      <w:r w:rsidR="00940CDB" w:rsidRPr="005E3D7A">
        <w:rPr>
          <w:rFonts w:ascii="Times New Roman" w:hAnsi="Times New Roman" w:cs="Times New Roman"/>
          <w:sz w:val="28"/>
          <w:szCs w:val="28"/>
        </w:rPr>
        <w:t>Научно-исследовательская деятельность в государственном бюджетном образовательном учреждении высшего профессионального образования «Дагестанская</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государственная медицинская академия» МЗ РФ осуществляется на основе</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перспективных и ежегодных кафедральных планов, планов отраслевых проблемных и Центральной проблемной комиссии. </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Научная тематика представлена фундаментальными и прикладными исследованиями, тесно связанными с приоритетными направлениями (платформами) развития медицинской науки в Российской Федерации на период до 2025 года и задачами научных подразделений ДГМА в рамках платформ с учетом потребностей здравоохранения и образования. Ученые академии сотрудничают с научными учреждениями РАМН, МЗ РФ (НИИ и Медицинскими Центрами).</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Важным показателем результативности научной деятельности коллектива академии является проведение научных и научно-практических конференций.</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В 2013 году результаты научных исследований ученых академии были представлены на 72 научных конференциях, из них международных – 5, всероссийских – 27, региональных и республиканских – 40.</w:t>
      </w:r>
    </w:p>
    <w:p w:rsidR="00940CDB"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На базе академии были организованы и проведены 24 конференции, из них 1 международная, 6 всероссийских, 17 региональных и республиканских конференций, в том числе с изданием сборников научных трудов, в которых приняли участие как сотрудники, так и обучающиеся в академии.</w:t>
      </w:r>
    </w:p>
    <w:p w:rsidR="005E3D7A" w:rsidRPr="005E3D7A" w:rsidRDefault="005E3D7A" w:rsidP="005E3D7A">
      <w:pPr>
        <w:pStyle w:val="af3"/>
        <w:rPr>
          <w:rFonts w:ascii="Times New Roman" w:hAnsi="Times New Roman" w:cs="Times New Roman"/>
          <w:sz w:val="28"/>
          <w:szCs w:val="28"/>
        </w:rPr>
      </w:pPr>
    </w:p>
    <w:p w:rsidR="00940CDB" w:rsidRPr="005E3D7A" w:rsidRDefault="00940CDB" w:rsidP="005E3D7A">
      <w:pPr>
        <w:pStyle w:val="af3"/>
        <w:jc w:val="center"/>
        <w:rPr>
          <w:rFonts w:ascii="Times New Roman" w:hAnsi="Times New Roman" w:cs="Times New Roman"/>
          <w:i/>
          <w:sz w:val="28"/>
          <w:szCs w:val="28"/>
        </w:rPr>
      </w:pPr>
      <w:r w:rsidRPr="005E3D7A">
        <w:rPr>
          <w:rFonts w:ascii="Times New Roman" w:hAnsi="Times New Roman" w:cs="Times New Roman"/>
          <w:i/>
          <w:sz w:val="28"/>
          <w:szCs w:val="28"/>
        </w:rPr>
        <w:t>Количество конференций в ДГМА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2493"/>
        <w:gridCol w:w="2129"/>
      </w:tblGrid>
      <w:tr w:rsidR="00940CDB" w:rsidRPr="00C45D2C" w:rsidTr="00940CDB">
        <w:tc>
          <w:tcPr>
            <w:tcW w:w="5070" w:type="dxa"/>
            <w:shd w:val="clear" w:color="auto" w:fill="auto"/>
          </w:tcPr>
          <w:p w:rsidR="00940CDB" w:rsidRPr="005E3D7A" w:rsidRDefault="00940CDB" w:rsidP="00940CDB">
            <w:pPr>
              <w:spacing w:line="360" w:lineRule="auto"/>
              <w:jc w:val="both"/>
            </w:pPr>
            <w:r w:rsidRPr="005E3D7A">
              <w:t>Количество конференций</w:t>
            </w:r>
          </w:p>
        </w:tc>
        <w:tc>
          <w:tcPr>
            <w:tcW w:w="2551" w:type="dxa"/>
            <w:shd w:val="clear" w:color="auto" w:fill="auto"/>
          </w:tcPr>
          <w:p w:rsidR="00940CDB" w:rsidRPr="005E3D7A" w:rsidRDefault="00940CDB" w:rsidP="00940CDB">
            <w:pPr>
              <w:spacing w:line="360" w:lineRule="auto"/>
              <w:jc w:val="both"/>
            </w:pPr>
            <w:r w:rsidRPr="005E3D7A">
              <w:t>2013г.</w:t>
            </w:r>
          </w:p>
        </w:tc>
        <w:tc>
          <w:tcPr>
            <w:tcW w:w="2175" w:type="dxa"/>
            <w:shd w:val="clear" w:color="auto" w:fill="auto"/>
          </w:tcPr>
          <w:p w:rsidR="00940CDB" w:rsidRPr="005E3D7A" w:rsidRDefault="00940CDB" w:rsidP="00940CDB">
            <w:pPr>
              <w:spacing w:line="360" w:lineRule="auto"/>
              <w:jc w:val="both"/>
            </w:pPr>
            <w:r w:rsidRPr="005E3D7A">
              <w:t>1-кв. 2014г.</w:t>
            </w:r>
          </w:p>
        </w:tc>
      </w:tr>
      <w:tr w:rsidR="00940CDB" w:rsidRPr="00C45D2C" w:rsidTr="00940CDB">
        <w:tc>
          <w:tcPr>
            <w:tcW w:w="5070" w:type="dxa"/>
            <w:shd w:val="clear" w:color="auto" w:fill="auto"/>
          </w:tcPr>
          <w:p w:rsidR="00940CDB" w:rsidRPr="005E3D7A" w:rsidRDefault="00940CDB" w:rsidP="00940CDB">
            <w:pPr>
              <w:spacing w:line="360" w:lineRule="auto"/>
              <w:jc w:val="both"/>
            </w:pPr>
            <w:r w:rsidRPr="005E3D7A">
              <w:t xml:space="preserve">1. Международные </w:t>
            </w:r>
          </w:p>
        </w:tc>
        <w:tc>
          <w:tcPr>
            <w:tcW w:w="2551" w:type="dxa"/>
            <w:shd w:val="clear" w:color="auto" w:fill="auto"/>
          </w:tcPr>
          <w:p w:rsidR="00940CDB" w:rsidRPr="005E3D7A" w:rsidRDefault="00940CDB" w:rsidP="00940CDB">
            <w:pPr>
              <w:spacing w:line="360" w:lineRule="auto"/>
              <w:jc w:val="both"/>
            </w:pPr>
            <w:r w:rsidRPr="005E3D7A">
              <w:t>1</w:t>
            </w:r>
          </w:p>
        </w:tc>
        <w:tc>
          <w:tcPr>
            <w:tcW w:w="2175" w:type="dxa"/>
            <w:shd w:val="clear" w:color="auto" w:fill="auto"/>
          </w:tcPr>
          <w:p w:rsidR="00940CDB" w:rsidRPr="005E3D7A" w:rsidRDefault="00940CDB" w:rsidP="00940CDB">
            <w:pPr>
              <w:spacing w:line="360" w:lineRule="auto"/>
              <w:jc w:val="both"/>
            </w:pPr>
            <w:r w:rsidRPr="005E3D7A">
              <w:t>2</w:t>
            </w:r>
          </w:p>
        </w:tc>
      </w:tr>
      <w:tr w:rsidR="00940CDB" w:rsidRPr="00C45D2C" w:rsidTr="00940CDB">
        <w:tc>
          <w:tcPr>
            <w:tcW w:w="5070" w:type="dxa"/>
            <w:shd w:val="clear" w:color="auto" w:fill="auto"/>
          </w:tcPr>
          <w:p w:rsidR="00940CDB" w:rsidRPr="005E3D7A" w:rsidRDefault="00940CDB" w:rsidP="00940CDB">
            <w:pPr>
              <w:spacing w:line="360" w:lineRule="auto"/>
              <w:jc w:val="both"/>
            </w:pPr>
            <w:r w:rsidRPr="005E3D7A">
              <w:t>2. Российские</w:t>
            </w:r>
          </w:p>
        </w:tc>
        <w:tc>
          <w:tcPr>
            <w:tcW w:w="2551" w:type="dxa"/>
            <w:shd w:val="clear" w:color="auto" w:fill="auto"/>
          </w:tcPr>
          <w:p w:rsidR="00940CDB" w:rsidRPr="005E3D7A" w:rsidRDefault="00940CDB" w:rsidP="00940CDB">
            <w:pPr>
              <w:spacing w:line="360" w:lineRule="auto"/>
              <w:jc w:val="both"/>
            </w:pPr>
            <w:r w:rsidRPr="005E3D7A">
              <w:t>6</w:t>
            </w:r>
          </w:p>
        </w:tc>
        <w:tc>
          <w:tcPr>
            <w:tcW w:w="2175" w:type="dxa"/>
            <w:shd w:val="clear" w:color="auto" w:fill="auto"/>
          </w:tcPr>
          <w:p w:rsidR="00940CDB" w:rsidRPr="005E3D7A" w:rsidRDefault="00940CDB" w:rsidP="00940CDB">
            <w:pPr>
              <w:spacing w:line="360" w:lineRule="auto"/>
              <w:jc w:val="both"/>
            </w:pPr>
            <w:r w:rsidRPr="005E3D7A">
              <w:t>1</w:t>
            </w:r>
          </w:p>
        </w:tc>
      </w:tr>
      <w:tr w:rsidR="00940CDB" w:rsidRPr="00C45D2C" w:rsidTr="00940CDB">
        <w:tc>
          <w:tcPr>
            <w:tcW w:w="5070" w:type="dxa"/>
            <w:shd w:val="clear" w:color="auto" w:fill="auto"/>
          </w:tcPr>
          <w:p w:rsidR="00940CDB" w:rsidRPr="005E3D7A" w:rsidRDefault="00940CDB" w:rsidP="00940CDB">
            <w:pPr>
              <w:spacing w:line="360" w:lineRule="auto"/>
              <w:jc w:val="both"/>
            </w:pPr>
            <w:r w:rsidRPr="005E3D7A">
              <w:t>3. Региональные и Республиканские</w:t>
            </w:r>
          </w:p>
        </w:tc>
        <w:tc>
          <w:tcPr>
            <w:tcW w:w="2551" w:type="dxa"/>
            <w:shd w:val="clear" w:color="auto" w:fill="auto"/>
          </w:tcPr>
          <w:p w:rsidR="00940CDB" w:rsidRPr="005E3D7A" w:rsidRDefault="00940CDB" w:rsidP="00940CDB">
            <w:pPr>
              <w:spacing w:line="360" w:lineRule="auto"/>
              <w:jc w:val="both"/>
            </w:pPr>
            <w:r w:rsidRPr="005E3D7A">
              <w:t>17</w:t>
            </w:r>
          </w:p>
        </w:tc>
        <w:tc>
          <w:tcPr>
            <w:tcW w:w="2175" w:type="dxa"/>
            <w:shd w:val="clear" w:color="auto" w:fill="auto"/>
          </w:tcPr>
          <w:p w:rsidR="00940CDB" w:rsidRPr="005E3D7A" w:rsidRDefault="00940CDB" w:rsidP="00940CDB">
            <w:pPr>
              <w:spacing w:line="360" w:lineRule="auto"/>
              <w:jc w:val="both"/>
            </w:pPr>
            <w:r w:rsidRPr="005E3D7A">
              <w:t>2</w:t>
            </w:r>
          </w:p>
        </w:tc>
      </w:tr>
      <w:tr w:rsidR="00940CDB" w:rsidRPr="00C45D2C" w:rsidTr="00940CDB">
        <w:tc>
          <w:tcPr>
            <w:tcW w:w="5070" w:type="dxa"/>
            <w:shd w:val="clear" w:color="auto" w:fill="auto"/>
          </w:tcPr>
          <w:p w:rsidR="00940CDB" w:rsidRPr="005E3D7A" w:rsidRDefault="00940CDB" w:rsidP="00940CDB">
            <w:pPr>
              <w:spacing w:line="360" w:lineRule="auto"/>
              <w:jc w:val="both"/>
            </w:pPr>
            <w:r w:rsidRPr="005E3D7A">
              <w:t>Всего</w:t>
            </w:r>
          </w:p>
        </w:tc>
        <w:tc>
          <w:tcPr>
            <w:tcW w:w="2551" w:type="dxa"/>
            <w:shd w:val="clear" w:color="auto" w:fill="auto"/>
          </w:tcPr>
          <w:p w:rsidR="00940CDB" w:rsidRPr="005E3D7A" w:rsidRDefault="00940CDB" w:rsidP="00940CDB">
            <w:pPr>
              <w:spacing w:line="360" w:lineRule="auto"/>
              <w:jc w:val="both"/>
            </w:pPr>
            <w:r w:rsidRPr="005E3D7A">
              <w:t>24</w:t>
            </w:r>
          </w:p>
        </w:tc>
        <w:tc>
          <w:tcPr>
            <w:tcW w:w="2175" w:type="dxa"/>
            <w:shd w:val="clear" w:color="auto" w:fill="auto"/>
          </w:tcPr>
          <w:p w:rsidR="00940CDB" w:rsidRPr="005E3D7A" w:rsidRDefault="00940CDB" w:rsidP="00940CDB">
            <w:pPr>
              <w:spacing w:line="360" w:lineRule="auto"/>
              <w:jc w:val="both"/>
            </w:pPr>
            <w:r w:rsidRPr="005E3D7A">
              <w:t>5</w:t>
            </w:r>
          </w:p>
        </w:tc>
      </w:tr>
    </w:tbl>
    <w:p w:rsidR="00614775" w:rsidRDefault="00614775" w:rsidP="005E3D7A">
      <w:pPr>
        <w:pStyle w:val="af3"/>
        <w:rPr>
          <w:rFonts w:ascii="Times New Roman" w:hAnsi="Times New Roman" w:cs="Times New Roman"/>
          <w:sz w:val="28"/>
          <w:szCs w:val="28"/>
        </w:rPr>
      </w:pP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В первом квартале 2014 года проведено 5 конференций, из них 2 региональные, одна Всесоюзная, одна с международным участием, приняли участие в работе 3-го Международного Интернет конгресса, за участие в котором получено благодарственное письмо от Президента Национального Интернет Общества академика РАН проф. В.Т.Ивашкина. </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Одним из ключевых показателей, которой  широко используется для оценки работы исследователей и научных коллективов, является </w:t>
      </w:r>
      <w:r w:rsidR="00940CDB" w:rsidRPr="005E3D7A">
        <w:rPr>
          <w:rFonts w:ascii="Times New Roman" w:hAnsi="Times New Roman" w:cs="Times New Roman"/>
          <w:sz w:val="28"/>
          <w:szCs w:val="28"/>
        </w:rPr>
        <w:lastRenderedPageBreak/>
        <w:t>публикационная активность.</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За отчетный период сотрудниками академии изданы 10 монографий, опубликовано 512 статей, из них в журналах, рецензируемых ВАК – 128 статей, зарегистрированных в РИНЦ – 97; издано сборников научных трудов – 10, получено 10 патентов, свидетельство о регистрации программы для ЭВМ «Регистр пациентов с наследственными нервно-мышечными заболеваниями «Нейрорегистр Дагестана» №201 3610646. </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За первый квартал 2014 года издано 27 статей, из них в журналах, рецензируемых ВАК 7 работ.   </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В 2013 г. Государственная премия РД в области естественных, общественных наук и техники  присуждена сотрудникам академии </w:t>
      </w:r>
      <w:r w:rsidR="00940CDB" w:rsidRPr="005E3D7A">
        <w:rPr>
          <w:rFonts w:ascii="Times New Roman" w:hAnsi="Times New Roman" w:cs="Times New Roman"/>
          <w:sz w:val="28"/>
          <w:szCs w:val="28"/>
          <w:u w:val="single"/>
        </w:rPr>
        <w:t>проф</w:t>
      </w:r>
      <w:r w:rsidR="00940CDB" w:rsidRPr="005E3D7A">
        <w:rPr>
          <w:rFonts w:ascii="Times New Roman" w:hAnsi="Times New Roman" w:cs="Times New Roman"/>
          <w:sz w:val="28"/>
          <w:szCs w:val="28"/>
        </w:rPr>
        <w:t>. Магомедову А.М., Асельдеровой З.М., Магомедову М.М., Дибирову М.М., Абдулхаликову А.С. за работу «Организация и достижения хирургической эндокринологии в Дагестане».</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В 2014 году в ДГМА внедрена внутривузовская грантовая система финансирования фундаментальных и прикладных исследований. Выполняемых аспирантами и студентами</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В структуре академии имеются </w:t>
      </w:r>
      <w:r w:rsidR="00460D27">
        <w:rPr>
          <w:rFonts w:ascii="Times New Roman" w:hAnsi="Times New Roman" w:cs="Times New Roman"/>
          <w:sz w:val="28"/>
          <w:szCs w:val="28"/>
        </w:rPr>
        <w:t>2</w:t>
      </w:r>
      <w:r w:rsidRPr="005E3D7A">
        <w:rPr>
          <w:rFonts w:ascii="Times New Roman" w:hAnsi="Times New Roman" w:cs="Times New Roman"/>
          <w:sz w:val="28"/>
          <w:szCs w:val="28"/>
        </w:rPr>
        <w:t xml:space="preserve"> НИИ;</w:t>
      </w:r>
    </w:p>
    <w:p w:rsidR="00940CDB" w:rsidRPr="005E3D7A" w:rsidRDefault="00460D27" w:rsidP="005E3D7A">
      <w:pPr>
        <w:pStyle w:val="af3"/>
        <w:rPr>
          <w:rFonts w:ascii="Times New Roman" w:hAnsi="Times New Roman" w:cs="Times New Roman"/>
          <w:sz w:val="28"/>
          <w:szCs w:val="28"/>
        </w:rPr>
      </w:pPr>
      <w:r>
        <w:rPr>
          <w:rFonts w:ascii="Times New Roman" w:hAnsi="Times New Roman" w:cs="Times New Roman"/>
          <w:sz w:val="28"/>
          <w:szCs w:val="28"/>
        </w:rPr>
        <w:t>«Экологической медицины»,</w:t>
      </w:r>
      <w:r w:rsidR="00940CDB" w:rsidRPr="005E3D7A">
        <w:rPr>
          <w:rFonts w:ascii="Times New Roman" w:hAnsi="Times New Roman" w:cs="Times New Roman"/>
          <w:sz w:val="28"/>
          <w:szCs w:val="28"/>
        </w:rPr>
        <w:t xml:space="preserve"> в 2013 году научно-образовательный центр (НОЦ) по стоматологии» преобразован в «Институт стоматологии»  ГБОУ ВПО ДГМА, открыты научно-образовательные центры - «Инновационные технологии по инфекционным болезням», «Инновационные и образовательные технологии, защита интеллектуальной собственности в медицине», деятельность которых осуществляется по разработанным планам работы: проведение конференции, научных исследований, участие в комплексных научных работах.</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Созданы малые инновационные предприятия (МИП) – «Новые технологии в хирургии», «Диагностика инфекционных болезней и поражений органов и систем человека».</w:t>
      </w:r>
    </w:p>
    <w:p w:rsidR="00940CDB" w:rsidRPr="005E3D7A" w:rsidRDefault="00940CDB" w:rsidP="005E3D7A">
      <w:pPr>
        <w:pStyle w:val="af3"/>
        <w:rPr>
          <w:rFonts w:ascii="Times New Roman" w:hAnsi="Times New Roman" w:cs="Times New Roman"/>
          <w:sz w:val="28"/>
          <w:szCs w:val="28"/>
        </w:rPr>
      </w:pPr>
    </w:p>
    <w:p w:rsidR="00940CDB" w:rsidRDefault="00940CDB" w:rsidP="005E3D7A">
      <w:pPr>
        <w:pStyle w:val="af3"/>
        <w:jc w:val="center"/>
        <w:rPr>
          <w:rFonts w:ascii="Times New Roman" w:hAnsi="Times New Roman" w:cs="Times New Roman"/>
          <w:b/>
          <w:sz w:val="28"/>
          <w:szCs w:val="28"/>
        </w:rPr>
      </w:pPr>
      <w:r w:rsidRPr="005E3D7A">
        <w:rPr>
          <w:rFonts w:ascii="Times New Roman" w:hAnsi="Times New Roman" w:cs="Times New Roman"/>
          <w:b/>
          <w:sz w:val="28"/>
          <w:szCs w:val="28"/>
        </w:rPr>
        <w:t>4.3 Научные направления</w:t>
      </w:r>
    </w:p>
    <w:p w:rsidR="005E3D7A" w:rsidRPr="005E3D7A" w:rsidRDefault="005E3D7A" w:rsidP="005E3D7A">
      <w:pPr>
        <w:pStyle w:val="af3"/>
        <w:jc w:val="center"/>
        <w:rPr>
          <w:rFonts w:ascii="Times New Roman" w:hAnsi="Times New Roman" w:cs="Times New Roman"/>
          <w:b/>
          <w:sz w:val="28"/>
          <w:szCs w:val="28"/>
        </w:rPr>
      </w:pP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Научно-исследовательская деятельность в ДГМА ведется  по 10 основным направлениям (платформам):</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1. Здоровье детей и подростков в Республике Дагестан -  научный руководитель направления  проф. Алискандиев А.М.</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 xml:space="preserve">2. Туберкулез и заболевания органов дыхания - научный руководитель направления  проф. Гусейнов Г.К. </w:t>
      </w:r>
    </w:p>
    <w:p w:rsidR="00940CDB" w:rsidRPr="005E3D7A" w:rsidRDefault="005E3D7A"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3. Хирургическая  патология органов  брюшной  полости -  научный руководитель направления  проф. Меджидов Р.Т.</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Pr="005E3D7A">
        <w:rPr>
          <w:rFonts w:ascii="Times New Roman" w:hAnsi="Times New Roman" w:cs="Times New Roman"/>
          <w:sz w:val="28"/>
          <w:szCs w:val="28"/>
        </w:rPr>
        <w:t>4. Патология  сердечно-сосудистой  системы - научный руководитель направления  проф. Хасаев А.Ш.</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Pr="005E3D7A">
        <w:rPr>
          <w:rFonts w:ascii="Times New Roman" w:hAnsi="Times New Roman" w:cs="Times New Roman"/>
          <w:sz w:val="28"/>
          <w:szCs w:val="28"/>
        </w:rPr>
        <w:t xml:space="preserve"> 5. Проблема  экологии  человека - научный руководитель направления     проф. Хачиров  Д.Г.</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lastRenderedPageBreak/>
        <w:t xml:space="preserve">      </w:t>
      </w:r>
      <w:r w:rsidR="00614775">
        <w:rPr>
          <w:rFonts w:ascii="Times New Roman" w:hAnsi="Times New Roman" w:cs="Times New Roman"/>
          <w:sz w:val="28"/>
          <w:szCs w:val="28"/>
        </w:rPr>
        <w:t xml:space="preserve">    </w:t>
      </w:r>
      <w:r w:rsidRPr="005E3D7A">
        <w:rPr>
          <w:rFonts w:ascii="Times New Roman" w:hAnsi="Times New Roman" w:cs="Times New Roman"/>
          <w:sz w:val="28"/>
          <w:szCs w:val="28"/>
        </w:rPr>
        <w:t xml:space="preserve"> 6. Травматология  и  ортопедия - научный руководитель направления    проф. Абакаров А.А.</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Pr="005E3D7A">
        <w:rPr>
          <w:rFonts w:ascii="Times New Roman" w:hAnsi="Times New Roman" w:cs="Times New Roman"/>
          <w:sz w:val="28"/>
          <w:szCs w:val="28"/>
        </w:rPr>
        <w:t>7. Основные  стоматологические  заболевания – научный руководитель направления    проф.  Абдурахманов А.И.</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Pr="005E3D7A">
        <w:rPr>
          <w:rFonts w:ascii="Times New Roman" w:hAnsi="Times New Roman" w:cs="Times New Roman"/>
          <w:sz w:val="28"/>
          <w:szCs w:val="28"/>
        </w:rPr>
        <w:t xml:space="preserve"> 8. Патология  эндокринной системы - научный руководитель направления    проф. Абусуев С.А.</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Pr="005E3D7A">
        <w:rPr>
          <w:rFonts w:ascii="Times New Roman" w:hAnsi="Times New Roman" w:cs="Times New Roman"/>
          <w:sz w:val="28"/>
          <w:szCs w:val="28"/>
        </w:rPr>
        <w:t xml:space="preserve">9. Клинико- патогенетические  особенности   краевой   инфекционной   </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патологии - научный руководитель направления  проф. Ахмедов Д.Р.</w:t>
      </w:r>
    </w:p>
    <w:p w:rsidR="00940CDB" w:rsidRPr="005E3D7A"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10. Биологические системы в условиях применения эмульсии перфторана - научный руководитель направления  проф. Магомедов М.А.</w:t>
      </w:r>
    </w:p>
    <w:p w:rsidR="00940CDB" w:rsidRPr="005E3D7A" w:rsidRDefault="00940CDB" w:rsidP="005E3D7A">
      <w:pPr>
        <w:pStyle w:val="af3"/>
        <w:rPr>
          <w:rFonts w:ascii="Times New Roman" w:hAnsi="Times New Roman" w:cs="Times New Roman"/>
          <w:sz w:val="28"/>
          <w:szCs w:val="28"/>
        </w:rPr>
      </w:pPr>
      <w:r w:rsidRPr="005E3D7A">
        <w:rPr>
          <w:rFonts w:ascii="Times New Roman" w:hAnsi="Times New Roman" w:cs="Times New Roman"/>
          <w:sz w:val="28"/>
          <w:szCs w:val="28"/>
        </w:rPr>
        <w:t xml:space="preserve">В соответствии со Стратегией развития медицинской науки в 2014 году сформировано новое научное направление – </w:t>
      </w:r>
    </w:p>
    <w:p w:rsidR="00940CDB" w:rsidRPr="005E3D7A"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11. Репродуктивное здоровье женщин и обеспечение безопасного материнства при экстрагенитальной патологии – научные руководители направления член-корр. РАМН проф. С-М.А. Омаров и проф. Н.С-М.Омаров.</w:t>
      </w:r>
    </w:p>
    <w:p w:rsidR="00940CDB"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Исследования ведутся по 104 запланированным темам и фрагментам (5 докторских и 99 кандидатских диссертаций). В 2013годузапланировано 37 работ (1 докторская и 36 кандидатских). В 2014 году на 1.04 запланировано 16 научных работ (2 докторских и 14 кандидатских).</w:t>
      </w:r>
    </w:p>
    <w:p w:rsidR="00090E16" w:rsidRPr="005E3D7A" w:rsidRDefault="00090E16" w:rsidP="005E3D7A">
      <w:pPr>
        <w:pStyle w:val="af3"/>
        <w:rPr>
          <w:rFonts w:ascii="Times New Roman" w:hAnsi="Times New Roman" w:cs="Times New Roman"/>
          <w:sz w:val="28"/>
          <w:szCs w:val="28"/>
        </w:rPr>
      </w:pPr>
    </w:p>
    <w:p w:rsidR="00940CDB" w:rsidRPr="00090E16" w:rsidRDefault="00940CDB" w:rsidP="00090E16">
      <w:pPr>
        <w:pStyle w:val="af3"/>
        <w:jc w:val="center"/>
        <w:rPr>
          <w:rFonts w:ascii="Times New Roman" w:hAnsi="Times New Roman" w:cs="Times New Roman"/>
          <w:b/>
          <w:sz w:val="28"/>
          <w:szCs w:val="28"/>
        </w:rPr>
      </w:pPr>
      <w:r w:rsidRPr="00090E16">
        <w:rPr>
          <w:rFonts w:ascii="Times New Roman" w:hAnsi="Times New Roman" w:cs="Times New Roman"/>
          <w:b/>
          <w:sz w:val="28"/>
          <w:szCs w:val="28"/>
        </w:rPr>
        <w:t>Выводы</w:t>
      </w:r>
    </w:p>
    <w:p w:rsidR="00940CDB" w:rsidRPr="005E3D7A"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За отчетный период в ГБОУ ВПО «Дагестанская государственная медицинская академия» проводилась активная научно-исследовательская и инновационная работа.</w:t>
      </w:r>
    </w:p>
    <w:p w:rsidR="00940CDB" w:rsidRPr="005E3D7A"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Сформировано новое научное направление в области акушерства и гинекологии «Репродуктивное здоровье женщин и обеспечение безопасного материнства при экстрагенитальной патологии»;</w:t>
      </w:r>
    </w:p>
    <w:p w:rsidR="00940CDB" w:rsidRPr="005E3D7A"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Внедрена внутривузовская грантовая система для финансирования фундаментальных и прикладных исследований;</w:t>
      </w:r>
    </w:p>
    <w:p w:rsidR="00940CDB" w:rsidRPr="005E3D7A"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CDB" w:rsidRPr="005E3D7A">
        <w:rPr>
          <w:rFonts w:ascii="Times New Roman" w:hAnsi="Times New Roman" w:cs="Times New Roman"/>
          <w:sz w:val="28"/>
          <w:szCs w:val="28"/>
        </w:rPr>
        <w:t>- В 2013 году в структуре ДГМА открыт новое подразделение «Институт стоматологии»;</w:t>
      </w:r>
    </w:p>
    <w:p w:rsidR="00090E16" w:rsidRDefault="00090E16" w:rsidP="005E3D7A">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5E3D7A">
        <w:rPr>
          <w:rFonts w:ascii="Times New Roman" w:hAnsi="Times New Roman" w:cs="Times New Roman"/>
          <w:sz w:val="28"/>
          <w:szCs w:val="28"/>
        </w:rPr>
        <w:t>- Повышается уровень требований к оценке научной работы с использованием данных системы РИНЦ.</w:t>
      </w:r>
    </w:p>
    <w:p w:rsidR="00614775" w:rsidRPr="005E3D7A" w:rsidRDefault="00614775" w:rsidP="005E3D7A">
      <w:pPr>
        <w:pStyle w:val="af3"/>
        <w:rPr>
          <w:rFonts w:ascii="Times New Roman" w:hAnsi="Times New Roman" w:cs="Times New Roman"/>
          <w:sz w:val="28"/>
          <w:szCs w:val="28"/>
        </w:rPr>
      </w:pPr>
    </w:p>
    <w:p w:rsidR="00940CDB" w:rsidRPr="00090E16" w:rsidRDefault="00940CDB" w:rsidP="00090E16">
      <w:pPr>
        <w:pStyle w:val="af3"/>
        <w:jc w:val="center"/>
        <w:rPr>
          <w:rFonts w:ascii="Times New Roman" w:hAnsi="Times New Roman" w:cs="Times New Roman"/>
          <w:b/>
          <w:sz w:val="28"/>
          <w:szCs w:val="28"/>
        </w:rPr>
      </w:pPr>
      <w:r w:rsidRPr="00090E16">
        <w:rPr>
          <w:rFonts w:ascii="Times New Roman" w:hAnsi="Times New Roman" w:cs="Times New Roman"/>
          <w:b/>
          <w:sz w:val="28"/>
          <w:szCs w:val="28"/>
        </w:rPr>
        <w:t>4.4. Инновационная деятельность ДГМА</w:t>
      </w:r>
    </w:p>
    <w:p w:rsidR="00940CDB" w:rsidRPr="00090E16" w:rsidRDefault="00940CDB" w:rsidP="00090E16">
      <w:pPr>
        <w:pStyle w:val="af3"/>
        <w:rPr>
          <w:rFonts w:ascii="Times New Roman" w:hAnsi="Times New Roman" w:cs="Times New Roman"/>
          <w:sz w:val="28"/>
          <w:szCs w:val="28"/>
        </w:rPr>
      </w:pP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Огромное внимание в академии уделяется повышению научно-исследовательского потенциала за счет подготовки конкурентоспособных научных кадров, привлечения дополнительного финансирования на проведение научных исследований и укрепления материально-технической базы, что обеспечит формирование эффективной инновационной системы вуза и интеграции его в международное научное пространство. </w:t>
      </w: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Целью инновационной деятельности академии является максимальное использование научно-исследовательского потенциала академии в </w:t>
      </w:r>
      <w:r w:rsidR="00940CDB" w:rsidRPr="00090E16">
        <w:rPr>
          <w:rFonts w:ascii="Times New Roman" w:hAnsi="Times New Roman" w:cs="Times New Roman"/>
          <w:sz w:val="28"/>
          <w:szCs w:val="28"/>
        </w:rPr>
        <w:lastRenderedPageBreak/>
        <w:t>обеспечении образовательного процесса, развитие фундаментальных и прикладных научных исследований, коммерциализация научных разработок и внедрение новых медицинских технологий в практическое здравоохранение.</w:t>
      </w: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Академией проводится активная инновационная работа во всех структурных его подразделениях. В ноябре 2013 года введена новая штатная единица проректора по инновационной работе и стратегическому развитию. При академии создана комиссия по инновационному и стратегическому развитию ДГМА. В состав комиссии включены ведущие ученые академии, руководители высокотехнологичных инновационных медицинских центров, министр здравоохранения Республики Дагестан, представители администрации г. Махачкала и Народного собрания Республики Дагестан. Разработан и утвержден план инновационной работы и стратегического развития ДГМА на период до 2018 года.</w:t>
      </w: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При этом академией делается акцент на следующие проекты: определение приоритетных научных направлений академии, активизация участия молодых ученых  и студентов в научной деятельности; повышение качества и эффективности научных исследований, коммерциализация научных исследований; интеграция и внедрение результатов научной деятельности академии в образовательный процесс и практическое здравоохранение; развитие сотрудничества с другими вузами и научными организациями, в том числе ближнего и дальнего зарубежья в выполнении НИР; разработка программ для практического здравоохранения и внедрения инноваций; развитие системы менеджмента качества научных подразделений и научной продукции; обеспечение подготовки высококвалифицированных научных кадров через аспирантуру и докторантуру; расширение участия научно-педагогических коллективов и отдельных сотрудников академии в конкурсах на получение различных грантов на выполнение НИР; увеличение объема финансирования НИР за счет участия в Федеральных целевых программах, коммерческих НИР; увеличение числа публикаций в научных журналах, входящих в перечень ВАК и систему цитирования РИНЦ; создание малых инновационных предприятий на базе академии; поддержка существующих в академии научных направлений и формирование новых научных школ и педагогических коллективов, укрепление их материальной базы; разработка концепции и механизмов инновационной деятельности академии; представление инновационных проектов и изделий на выставки и другие специализированные площадки, содействие участию научных коллективов и групп в Федеральных и региональных целевых программах. </w:t>
      </w: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Для </w:t>
      </w:r>
      <w:r w:rsidR="00940CDB" w:rsidRPr="00090E16">
        <w:rPr>
          <w:rFonts w:ascii="Times New Roman" w:hAnsi="Times New Roman" w:cs="Times New Roman"/>
          <w:spacing w:val="1"/>
          <w:sz w:val="28"/>
          <w:szCs w:val="28"/>
        </w:rPr>
        <w:t>ин</w:t>
      </w:r>
      <w:r w:rsidR="00940CDB" w:rsidRPr="00090E16">
        <w:rPr>
          <w:rFonts w:ascii="Times New Roman" w:hAnsi="Times New Roman" w:cs="Times New Roman"/>
          <w:sz w:val="28"/>
          <w:szCs w:val="28"/>
        </w:rPr>
        <w:t>т</w:t>
      </w:r>
      <w:r w:rsidR="00940CDB" w:rsidRPr="00090E16">
        <w:rPr>
          <w:rFonts w:ascii="Times New Roman" w:hAnsi="Times New Roman" w:cs="Times New Roman"/>
          <w:spacing w:val="-3"/>
          <w:sz w:val="28"/>
          <w:szCs w:val="28"/>
        </w:rPr>
        <w:t>е</w:t>
      </w:r>
      <w:r w:rsidR="00940CDB" w:rsidRPr="00090E16">
        <w:rPr>
          <w:rFonts w:ascii="Times New Roman" w:hAnsi="Times New Roman" w:cs="Times New Roman"/>
          <w:spacing w:val="1"/>
          <w:sz w:val="28"/>
          <w:szCs w:val="28"/>
        </w:rPr>
        <w:t>н</w:t>
      </w:r>
      <w:r w:rsidR="00940CDB" w:rsidRPr="00090E16">
        <w:rPr>
          <w:rFonts w:ascii="Times New Roman" w:hAnsi="Times New Roman" w:cs="Times New Roman"/>
          <w:spacing w:val="-2"/>
          <w:sz w:val="28"/>
          <w:szCs w:val="28"/>
        </w:rPr>
        <w:t>с</w:t>
      </w:r>
      <w:r w:rsidR="00940CDB" w:rsidRPr="00090E16">
        <w:rPr>
          <w:rFonts w:ascii="Times New Roman" w:hAnsi="Times New Roman" w:cs="Times New Roman"/>
          <w:spacing w:val="1"/>
          <w:sz w:val="28"/>
          <w:szCs w:val="28"/>
        </w:rPr>
        <w:t>и</w:t>
      </w:r>
      <w:r w:rsidR="00940CDB" w:rsidRPr="00090E16">
        <w:rPr>
          <w:rFonts w:ascii="Times New Roman" w:hAnsi="Times New Roman" w:cs="Times New Roman"/>
          <w:spacing w:val="-2"/>
          <w:sz w:val="28"/>
          <w:szCs w:val="28"/>
        </w:rPr>
        <w:t>ф</w:t>
      </w:r>
      <w:r w:rsidR="00940CDB" w:rsidRPr="00090E16">
        <w:rPr>
          <w:rFonts w:ascii="Times New Roman" w:hAnsi="Times New Roman" w:cs="Times New Roman"/>
          <w:spacing w:val="1"/>
          <w:sz w:val="28"/>
          <w:szCs w:val="28"/>
        </w:rPr>
        <w:t>и</w:t>
      </w:r>
      <w:r w:rsidR="00940CDB" w:rsidRPr="00090E16">
        <w:rPr>
          <w:rFonts w:ascii="Times New Roman" w:hAnsi="Times New Roman" w:cs="Times New Roman"/>
          <w:sz w:val="28"/>
          <w:szCs w:val="28"/>
        </w:rPr>
        <w:t>к</w:t>
      </w:r>
      <w:r w:rsidR="00940CDB" w:rsidRPr="00090E16">
        <w:rPr>
          <w:rFonts w:ascii="Times New Roman" w:hAnsi="Times New Roman" w:cs="Times New Roman"/>
          <w:spacing w:val="-2"/>
          <w:sz w:val="28"/>
          <w:szCs w:val="28"/>
        </w:rPr>
        <w:t>а</w:t>
      </w:r>
      <w:r w:rsidR="00940CDB" w:rsidRPr="00090E16">
        <w:rPr>
          <w:rFonts w:ascii="Times New Roman" w:hAnsi="Times New Roman" w:cs="Times New Roman"/>
          <w:spacing w:val="-1"/>
          <w:sz w:val="28"/>
          <w:szCs w:val="28"/>
        </w:rPr>
        <w:t>ц</w:t>
      </w:r>
      <w:r w:rsidR="00940CDB" w:rsidRPr="00090E16">
        <w:rPr>
          <w:rFonts w:ascii="Times New Roman" w:hAnsi="Times New Roman" w:cs="Times New Roman"/>
          <w:spacing w:val="1"/>
          <w:sz w:val="28"/>
          <w:szCs w:val="28"/>
        </w:rPr>
        <w:t>и</w:t>
      </w:r>
      <w:r w:rsidR="00940CDB" w:rsidRPr="00090E16">
        <w:rPr>
          <w:rFonts w:ascii="Times New Roman" w:hAnsi="Times New Roman" w:cs="Times New Roman"/>
          <w:sz w:val="28"/>
          <w:szCs w:val="28"/>
        </w:rPr>
        <w:t>и</w:t>
      </w:r>
      <w:r>
        <w:rPr>
          <w:rFonts w:ascii="Times New Roman" w:hAnsi="Times New Roman" w:cs="Times New Roman"/>
          <w:sz w:val="28"/>
          <w:szCs w:val="28"/>
        </w:rPr>
        <w:t xml:space="preserve"> </w:t>
      </w:r>
      <w:r w:rsidR="00940CDB" w:rsidRPr="00090E16">
        <w:rPr>
          <w:rFonts w:ascii="Times New Roman" w:hAnsi="Times New Roman" w:cs="Times New Roman"/>
          <w:spacing w:val="-1"/>
          <w:sz w:val="28"/>
          <w:szCs w:val="28"/>
        </w:rPr>
        <w:t>и</w:t>
      </w:r>
      <w:r w:rsidR="00940CDB" w:rsidRPr="00090E16">
        <w:rPr>
          <w:rFonts w:ascii="Times New Roman" w:hAnsi="Times New Roman" w:cs="Times New Roman"/>
          <w:spacing w:val="1"/>
          <w:sz w:val="28"/>
          <w:szCs w:val="28"/>
        </w:rPr>
        <w:t>н</w:t>
      </w:r>
      <w:r w:rsidR="00940CDB" w:rsidRPr="00090E16">
        <w:rPr>
          <w:rFonts w:ascii="Times New Roman" w:hAnsi="Times New Roman" w:cs="Times New Roman"/>
          <w:spacing w:val="-1"/>
          <w:sz w:val="28"/>
          <w:szCs w:val="28"/>
        </w:rPr>
        <w:t>н</w:t>
      </w:r>
      <w:r w:rsidR="00940CDB" w:rsidRPr="00090E16">
        <w:rPr>
          <w:rFonts w:ascii="Times New Roman" w:hAnsi="Times New Roman" w:cs="Times New Roman"/>
          <w:spacing w:val="1"/>
          <w:sz w:val="28"/>
          <w:szCs w:val="28"/>
        </w:rPr>
        <w:t>о</w:t>
      </w:r>
      <w:r w:rsidR="00940CDB" w:rsidRPr="00090E16">
        <w:rPr>
          <w:rFonts w:ascii="Times New Roman" w:hAnsi="Times New Roman" w:cs="Times New Roman"/>
          <w:sz w:val="28"/>
          <w:szCs w:val="28"/>
        </w:rPr>
        <w:t>в</w:t>
      </w:r>
      <w:r w:rsidR="00940CDB" w:rsidRPr="00090E16">
        <w:rPr>
          <w:rFonts w:ascii="Times New Roman" w:hAnsi="Times New Roman" w:cs="Times New Roman"/>
          <w:spacing w:val="-3"/>
          <w:sz w:val="28"/>
          <w:szCs w:val="28"/>
        </w:rPr>
        <w:t>а</w:t>
      </w:r>
      <w:r w:rsidR="00940CDB" w:rsidRPr="00090E16">
        <w:rPr>
          <w:rFonts w:ascii="Times New Roman" w:hAnsi="Times New Roman" w:cs="Times New Roman"/>
          <w:spacing w:val="1"/>
          <w:sz w:val="28"/>
          <w:szCs w:val="28"/>
        </w:rPr>
        <w:t>ц</w:t>
      </w:r>
      <w:r w:rsidR="00940CDB" w:rsidRPr="00090E16">
        <w:rPr>
          <w:rFonts w:ascii="Times New Roman" w:hAnsi="Times New Roman" w:cs="Times New Roman"/>
          <w:spacing w:val="-1"/>
          <w:sz w:val="28"/>
          <w:szCs w:val="28"/>
        </w:rPr>
        <w:t>и</w:t>
      </w:r>
      <w:r w:rsidR="00940CDB" w:rsidRPr="00090E16">
        <w:rPr>
          <w:rFonts w:ascii="Times New Roman" w:hAnsi="Times New Roman" w:cs="Times New Roman"/>
          <w:spacing w:val="1"/>
          <w:sz w:val="28"/>
          <w:szCs w:val="28"/>
        </w:rPr>
        <w:t>о</w:t>
      </w:r>
      <w:r w:rsidR="00940CDB" w:rsidRPr="00090E16">
        <w:rPr>
          <w:rFonts w:ascii="Times New Roman" w:hAnsi="Times New Roman" w:cs="Times New Roman"/>
          <w:spacing w:val="-1"/>
          <w:sz w:val="28"/>
          <w:szCs w:val="28"/>
        </w:rPr>
        <w:t>нн</w:t>
      </w:r>
      <w:r w:rsidR="00940CDB" w:rsidRPr="00090E16">
        <w:rPr>
          <w:rFonts w:ascii="Times New Roman" w:hAnsi="Times New Roman" w:cs="Times New Roman"/>
          <w:spacing w:val="1"/>
          <w:sz w:val="28"/>
          <w:szCs w:val="28"/>
        </w:rPr>
        <w:t>о</w:t>
      </w:r>
      <w:r w:rsidR="00940CDB" w:rsidRPr="00090E16">
        <w:rPr>
          <w:rFonts w:ascii="Times New Roman" w:hAnsi="Times New Roman" w:cs="Times New Roman"/>
          <w:sz w:val="28"/>
          <w:szCs w:val="28"/>
        </w:rPr>
        <w:t>й</w:t>
      </w:r>
      <w:r w:rsidR="00940CDB" w:rsidRPr="00090E16">
        <w:rPr>
          <w:rFonts w:ascii="Times New Roman" w:hAnsi="Times New Roman" w:cs="Times New Roman"/>
          <w:spacing w:val="1"/>
          <w:sz w:val="28"/>
          <w:szCs w:val="28"/>
        </w:rPr>
        <w:t xml:space="preserve"> д</w:t>
      </w:r>
      <w:r w:rsidR="00940CDB" w:rsidRPr="00090E16">
        <w:rPr>
          <w:rFonts w:ascii="Times New Roman" w:hAnsi="Times New Roman" w:cs="Times New Roman"/>
          <w:spacing w:val="-2"/>
          <w:sz w:val="28"/>
          <w:szCs w:val="28"/>
        </w:rPr>
        <w:t>е</w:t>
      </w:r>
      <w:r w:rsidR="00940CDB" w:rsidRPr="00090E16">
        <w:rPr>
          <w:rFonts w:ascii="Times New Roman" w:hAnsi="Times New Roman" w:cs="Times New Roman"/>
          <w:sz w:val="28"/>
          <w:szCs w:val="28"/>
        </w:rPr>
        <w:t>ятел</w:t>
      </w:r>
      <w:r w:rsidR="00940CDB" w:rsidRPr="00090E16">
        <w:rPr>
          <w:rFonts w:ascii="Times New Roman" w:hAnsi="Times New Roman" w:cs="Times New Roman"/>
          <w:spacing w:val="-1"/>
          <w:sz w:val="28"/>
          <w:szCs w:val="28"/>
        </w:rPr>
        <w:t>ьн</w:t>
      </w:r>
      <w:r w:rsidR="00940CDB" w:rsidRPr="00090E16">
        <w:rPr>
          <w:rFonts w:ascii="Times New Roman" w:hAnsi="Times New Roman" w:cs="Times New Roman"/>
          <w:spacing w:val="1"/>
          <w:sz w:val="28"/>
          <w:szCs w:val="28"/>
        </w:rPr>
        <w:t>о</w:t>
      </w:r>
      <w:r w:rsidR="00940CDB" w:rsidRPr="00090E16">
        <w:rPr>
          <w:rFonts w:ascii="Times New Roman" w:hAnsi="Times New Roman" w:cs="Times New Roman"/>
          <w:sz w:val="28"/>
          <w:szCs w:val="28"/>
        </w:rPr>
        <w:t>сти</w:t>
      </w:r>
      <w:r>
        <w:rPr>
          <w:rFonts w:ascii="Times New Roman" w:hAnsi="Times New Roman" w:cs="Times New Roman"/>
          <w:sz w:val="28"/>
          <w:szCs w:val="28"/>
        </w:rPr>
        <w:t xml:space="preserve"> </w:t>
      </w:r>
      <w:r w:rsidR="00940CDB" w:rsidRPr="00090E16">
        <w:rPr>
          <w:rFonts w:ascii="Times New Roman" w:hAnsi="Times New Roman" w:cs="Times New Roman"/>
          <w:spacing w:val="1"/>
          <w:sz w:val="28"/>
          <w:szCs w:val="28"/>
        </w:rPr>
        <w:t>в 2</w:t>
      </w:r>
      <w:r w:rsidR="00940CDB" w:rsidRPr="00090E16">
        <w:rPr>
          <w:rFonts w:ascii="Times New Roman" w:hAnsi="Times New Roman" w:cs="Times New Roman"/>
          <w:sz w:val="28"/>
          <w:szCs w:val="28"/>
        </w:rPr>
        <w:t xml:space="preserve">003 году при академии создан Центр охраны интеллектуальной собственности и научной информации в медицине (ЦОИС и НИМ). Дагестанская государственная медицинская академия осуществляет научную и образовательную деятельность, результатами которой являются различные объекты интеллектуальной деятельности (РИД). За отчетный период в Центре охраны </w:t>
      </w:r>
      <w:r w:rsidR="00940CDB" w:rsidRPr="00090E16">
        <w:rPr>
          <w:rFonts w:ascii="Times New Roman" w:hAnsi="Times New Roman" w:cs="Times New Roman"/>
          <w:sz w:val="28"/>
          <w:szCs w:val="28"/>
        </w:rPr>
        <w:lastRenderedPageBreak/>
        <w:t xml:space="preserve">интеллектуальной собственности и научной информации в медицине  выполнены следующие мероприятия: </w:t>
      </w:r>
    </w:p>
    <w:p w:rsidR="00940CDB" w:rsidRPr="00090E16" w:rsidRDefault="00940CDB" w:rsidP="00090E16">
      <w:pPr>
        <w:pStyle w:val="af3"/>
        <w:rPr>
          <w:rFonts w:ascii="Times New Roman" w:hAnsi="Times New Roman" w:cs="Times New Roman"/>
          <w:sz w:val="28"/>
          <w:szCs w:val="28"/>
        </w:rPr>
      </w:pPr>
    </w:p>
    <w:p w:rsidR="00940CDB" w:rsidRPr="00090E16" w:rsidRDefault="00940CDB" w:rsidP="003E0208">
      <w:pPr>
        <w:pStyle w:val="af3"/>
        <w:numPr>
          <w:ilvl w:val="0"/>
          <w:numId w:val="27"/>
        </w:numPr>
        <w:rPr>
          <w:rFonts w:ascii="Times New Roman" w:hAnsi="Times New Roman" w:cs="Times New Roman"/>
          <w:sz w:val="28"/>
          <w:szCs w:val="28"/>
        </w:rPr>
      </w:pPr>
      <w:r w:rsidRPr="00090E16">
        <w:rPr>
          <w:rFonts w:ascii="Times New Roman" w:hAnsi="Times New Roman" w:cs="Times New Roman"/>
          <w:b/>
          <w:sz w:val="28"/>
          <w:szCs w:val="28"/>
        </w:rPr>
        <w:t>Изобретательская работа.</w:t>
      </w:r>
      <w:r w:rsidRPr="00090E16">
        <w:rPr>
          <w:rFonts w:ascii="Times New Roman" w:hAnsi="Times New Roman" w:cs="Times New Roman"/>
          <w:sz w:val="28"/>
          <w:szCs w:val="28"/>
        </w:rPr>
        <w:t xml:space="preserve"> За отчетный период получен 55 патент на изобретения и полезные модели и 2 свидетельства о регистрации на программы для ЭВМ</w:t>
      </w:r>
    </w:p>
    <w:p w:rsidR="00940CDB" w:rsidRPr="00090E16" w:rsidRDefault="00940CDB" w:rsidP="00090E16">
      <w:pPr>
        <w:pStyle w:val="af3"/>
        <w:rPr>
          <w:rFonts w:ascii="Times New Roman" w:hAnsi="Times New Roman" w:cs="Times New Roman"/>
          <w:i/>
          <w:sz w:val="28"/>
          <w:szCs w:val="28"/>
        </w:rPr>
      </w:pPr>
    </w:p>
    <w:p w:rsidR="00940CDB" w:rsidRPr="00C45D2C" w:rsidRDefault="00940CDB" w:rsidP="00090E16">
      <w:pPr>
        <w:pStyle w:val="af3"/>
        <w:jc w:val="center"/>
        <w:rPr>
          <w:b/>
        </w:rPr>
      </w:pPr>
      <w:r w:rsidRPr="00090E16">
        <w:rPr>
          <w:rFonts w:ascii="Times New Roman" w:hAnsi="Times New Roman" w:cs="Times New Roman"/>
          <w:i/>
          <w:sz w:val="28"/>
          <w:szCs w:val="28"/>
        </w:rPr>
        <w:t>Патенты, полученные за отчетный период</w:t>
      </w:r>
    </w:p>
    <w:tbl>
      <w:tblPr>
        <w:tblStyle w:val="a9"/>
        <w:tblW w:w="4345" w:type="pct"/>
        <w:tblLook w:val="04A0" w:firstRow="1" w:lastRow="0" w:firstColumn="1" w:lastColumn="0" w:noHBand="0" w:noVBand="1"/>
      </w:tblPr>
      <w:tblGrid>
        <w:gridCol w:w="4503"/>
        <w:gridCol w:w="3826"/>
      </w:tblGrid>
      <w:tr w:rsidR="00940CDB" w:rsidRPr="00C45D2C" w:rsidTr="00614775">
        <w:tc>
          <w:tcPr>
            <w:tcW w:w="2703" w:type="pct"/>
          </w:tcPr>
          <w:p w:rsidR="00940CDB" w:rsidRPr="00090E16" w:rsidRDefault="00940CDB" w:rsidP="00940CDB">
            <w:pPr>
              <w:jc w:val="center"/>
              <w:rPr>
                <w:sz w:val="22"/>
                <w:szCs w:val="22"/>
              </w:rPr>
            </w:pPr>
            <w:r w:rsidRPr="00090E16">
              <w:rPr>
                <w:b/>
                <w:sz w:val="22"/>
                <w:szCs w:val="22"/>
              </w:rPr>
              <w:t>Область медицины</w:t>
            </w:r>
          </w:p>
        </w:tc>
        <w:tc>
          <w:tcPr>
            <w:tcW w:w="2297" w:type="pct"/>
          </w:tcPr>
          <w:p w:rsidR="00940CDB" w:rsidRPr="00090E16" w:rsidRDefault="00940CDB" w:rsidP="00940CDB">
            <w:pPr>
              <w:jc w:val="center"/>
              <w:rPr>
                <w:b/>
                <w:sz w:val="22"/>
                <w:szCs w:val="22"/>
              </w:rPr>
            </w:pPr>
            <w:r w:rsidRPr="00090E16">
              <w:rPr>
                <w:b/>
                <w:sz w:val="22"/>
                <w:szCs w:val="22"/>
              </w:rPr>
              <w:t>Количество</w:t>
            </w:r>
          </w:p>
        </w:tc>
      </w:tr>
      <w:tr w:rsidR="00940CDB" w:rsidRPr="00C45D2C" w:rsidTr="00614775">
        <w:tc>
          <w:tcPr>
            <w:tcW w:w="2703" w:type="pct"/>
          </w:tcPr>
          <w:p w:rsidR="00940CDB" w:rsidRPr="00090E16" w:rsidRDefault="00940CDB" w:rsidP="00940CDB">
            <w:pPr>
              <w:rPr>
                <w:sz w:val="22"/>
                <w:szCs w:val="22"/>
              </w:rPr>
            </w:pPr>
            <w:r w:rsidRPr="00090E16">
              <w:rPr>
                <w:sz w:val="22"/>
                <w:szCs w:val="22"/>
              </w:rPr>
              <w:t>Хирургия</w:t>
            </w:r>
          </w:p>
        </w:tc>
        <w:tc>
          <w:tcPr>
            <w:tcW w:w="2297" w:type="pct"/>
          </w:tcPr>
          <w:p w:rsidR="00940CDB" w:rsidRPr="00090E16" w:rsidRDefault="00940CDB" w:rsidP="00940CDB">
            <w:pPr>
              <w:jc w:val="center"/>
              <w:rPr>
                <w:sz w:val="22"/>
                <w:szCs w:val="22"/>
              </w:rPr>
            </w:pPr>
            <w:r w:rsidRPr="00090E16">
              <w:rPr>
                <w:sz w:val="22"/>
                <w:szCs w:val="22"/>
              </w:rPr>
              <w:t>15</w:t>
            </w:r>
          </w:p>
        </w:tc>
      </w:tr>
      <w:tr w:rsidR="00940CDB" w:rsidRPr="00C45D2C" w:rsidTr="00614775">
        <w:tc>
          <w:tcPr>
            <w:tcW w:w="2703" w:type="pct"/>
          </w:tcPr>
          <w:p w:rsidR="00940CDB" w:rsidRPr="00090E16" w:rsidRDefault="00940CDB" w:rsidP="00940CDB">
            <w:pPr>
              <w:rPr>
                <w:sz w:val="22"/>
                <w:szCs w:val="22"/>
              </w:rPr>
            </w:pPr>
            <w:r w:rsidRPr="00090E16">
              <w:rPr>
                <w:sz w:val="22"/>
                <w:szCs w:val="22"/>
              </w:rPr>
              <w:t>Фтизиатрия</w:t>
            </w:r>
          </w:p>
        </w:tc>
        <w:tc>
          <w:tcPr>
            <w:tcW w:w="2297" w:type="pct"/>
          </w:tcPr>
          <w:p w:rsidR="00940CDB" w:rsidRPr="00090E16" w:rsidRDefault="00940CDB" w:rsidP="00940CDB">
            <w:pPr>
              <w:jc w:val="center"/>
              <w:rPr>
                <w:sz w:val="22"/>
                <w:szCs w:val="22"/>
              </w:rPr>
            </w:pPr>
            <w:r w:rsidRPr="00090E16">
              <w:rPr>
                <w:sz w:val="22"/>
                <w:szCs w:val="22"/>
              </w:rPr>
              <w:t>1</w:t>
            </w:r>
          </w:p>
        </w:tc>
      </w:tr>
      <w:tr w:rsidR="00940CDB" w:rsidRPr="00C45D2C" w:rsidTr="00614775">
        <w:tc>
          <w:tcPr>
            <w:tcW w:w="2703" w:type="pct"/>
          </w:tcPr>
          <w:p w:rsidR="00940CDB" w:rsidRPr="00090E16" w:rsidRDefault="00940CDB" w:rsidP="00940CDB">
            <w:pPr>
              <w:rPr>
                <w:sz w:val="22"/>
                <w:szCs w:val="22"/>
              </w:rPr>
            </w:pPr>
            <w:r w:rsidRPr="00090E16">
              <w:rPr>
                <w:sz w:val="22"/>
                <w:szCs w:val="22"/>
              </w:rPr>
              <w:t>Травматология</w:t>
            </w:r>
          </w:p>
        </w:tc>
        <w:tc>
          <w:tcPr>
            <w:tcW w:w="2297" w:type="pct"/>
          </w:tcPr>
          <w:p w:rsidR="00940CDB" w:rsidRPr="00090E16" w:rsidRDefault="00940CDB" w:rsidP="00940CDB">
            <w:pPr>
              <w:jc w:val="center"/>
              <w:rPr>
                <w:sz w:val="22"/>
                <w:szCs w:val="22"/>
              </w:rPr>
            </w:pPr>
            <w:r w:rsidRPr="00090E16">
              <w:rPr>
                <w:sz w:val="22"/>
                <w:szCs w:val="22"/>
              </w:rPr>
              <w:t>26</w:t>
            </w:r>
          </w:p>
        </w:tc>
      </w:tr>
      <w:tr w:rsidR="00940CDB" w:rsidRPr="00C45D2C" w:rsidTr="00614775">
        <w:tc>
          <w:tcPr>
            <w:tcW w:w="2703" w:type="pct"/>
          </w:tcPr>
          <w:p w:rsidR="00940CDB" w:rsidRPr="00090E16" w:rsidRDefault="00940CDB" w:rsidP="00940CDB">
            <w:pPr>
              <w:rPr>
                <w:sz w:val="22"/>
                <w:szCs w:val="22"/>
              </w:rPr>
            </w:pPr>
            <w:r w:rsidRPr="00090E16">
              <w:rPr>
                <w:sz w:val="22"/>
                <w:szCs w:val="22"/>
              </w:rPr>
              <w:t>Офтальмология</w:t>
            </w:r>
          </w:p>
        </w:tc>
        <w:tc>
          <w:tcPr>
            <w:tcW w:w="2297" w:type="pct"/>
          </w:tcPr>
          <w:p w:rsidR="00940CDB" w:rsidRPr="00090E16" w:rsidRDefault="00940CDB" w:rsidP="00940CDB">
            <w:pPr>
              <w:jc w:val="center"/>
              <w:rPr>
                <w:sz w:val="22"/>
                <w:szCs w:val="22"/>
              </w:rPr>
            </w:pPr>
            <w:r w:rsidRPr="00090E16">
              <w:rPr>
                <w:sz w:val="22"/>
                <w:szCs w:val="22"/>
              </w:rPr>
              <w:t>3</w:t>
            </w:r>
          </w:p>
        </w:tc>
      </w:tr>
      <w:tr w:rsidR="00940CDB" w:rsidRPr="00C45D2C" w:rsidTr="00614775">
        <w:tc>
          <w:tcPr>
            <w:tcW w:w="2703" w:type="pct"/>
          </w:tcPr>
          <w:p w:rsidR="00940CDB" w:rsidRPr="00090E16" w:rsidRDefault="00940CDB" w:rsidP="00940CDB">
            <w:pPr>
              <w:rPr>
                <w:sz w:val="22"/>
                <w:szCs w:val="22"/>
              </w:rPr>
            </w:pPr>
            <w:r w:rsidRPr="00090E16">
              <w:rPr>
                <w:sz w:val="22"/>
                <w:szCs w:val="22"/>
              </w:rPr>
              <w:t>Урология</w:t>
            </w:r>
          </w:p>
        </w:tc>
        <w:tc>
          <w:tcPr>
            <w:tcW w:w="2297" w:type="pct"/>
          </w:tcPr>
          <w:p w:rsidR="00940CDB" w:rsidRPr="00090E16" w:rsidRDefault="00940CDB" w:rsidP="00940CDB">
            <w:pPr>
              <w:jc w:val="center"/>
              <w:rPr>
                <w:sz w:val="22"/>
                <w:szCs w:val="22"/>
              </w:rPr>
            </w:pPr>
            <w:r w:rsidRPr="00090E16">
              <w:rPr>
                <w:sz w:val="22"/>
                <w:szCs w:val="22"/>
              </w:rPr>
              <w:t>2</w:t>
            </w:r>
          </w:p>
        </w:tc>
      </w:tr>
      <w:tr w:rsidR="00940CDB" w:rsidRPr="00C45D2C" w:rsidTr="00614775">
        <w:tc>
          <w:tcPr>
            <w:tcW w:w="2703" w:type="pct"/>
          </w:tcPr>
          <w:p w:rsidR="00940CDB" w:rsidRPr="00090E16" w:rsidRDefault="00940CDB" w:rsidP="00940CDB">
            <w:pPr>
              <w:rPr>
                <w:sz w:val="22"/>
                <w:szCs w:val="22"/>
              </w:rPr>
            </w:pPr>
            <w:r w:rsidRPr="00090E16">
              <w:rPr>
                <w:sz w:val="22"/>
                <w:szCs w:val="22"/>
              </w:rPr>
              <w:t>Стоматология</w:t>
            </w:r>
          </w:p>
        </w:tc>
        <w:tc>
          <w:tcPr>
            <w:tcW w:w="2297" w:type="pct"/>
          </w:tcPr>
          <w:p w:rsidR="00940CDB" w:rsidRPr="00090E16" w:rsidRDefault="00940CDB" w:rsidP="00940CDB">
            <w:pPr>
              <w:jc w:val="center"/>
              <w:rPr>
                <w:sz w:val="22"/>
                <w:szCs w:val="22"/>
              </w:rPr>
            </w:pPr>
            <w:r w:rsidRPr="00090E16">
              <w:rPr>
                <w:sz w:val="22"/>
                <w:szCs w:val="22"/>
              </w:rPr>
              <w:t>2</w:t>
            </w:r>
          </w:p>
        </w:tc>
      </w:tr>
      <w:tr w:rsidR="00940CDB" w:rsidRPr="00C45D2C" w:rsidTr="00614775">
        <w:tc>
          <w:tcPr>
            <w:tcW w:w="2703" w:type="pct"/>
          </w:tcPr>
          <w:p w:rsidR="00940CDB" w:rsidRPr="00090E16" w:rsidRDefault="00940CDB" w:rsidP="00940CDB">
            <w:pPr>
              <w:rPr>
                <w:sz w:val="22"/>
                <w:szCs w:val="22"/>
              </w:rPr>
            </w:pPr>
            <w:r w:rsidRPr="00090E16">
              <w:rPr>
                <w:sz w:val="22"/>
                <w:szCs w:val="22"/>
              </w:rPr>
              <w:t>Внутренние болезни</w:t>
            </w:r>
          </w:p>
        </w:tc>
        <w:tc>
          <w:tcPr>
            <w:tcW w:w="2297" w:type="pct"/>
          </w:tcPr>
          <w:p w:rsidR="00940CDB" w:rsidRPr="00090E16" w:rsidRDefault="00940CDB" w:rsidP="00940CDB">
            <w:pPr>
              <w:jc w:val="center"/>
              <w:rPr>
                <w:sz w:val="22"/>
                <w:szCs w:val="22"/>
              </w:rPr>
            </w:pPr>
            <w:r w:rsidRPr="00090E16">
              <w:rPr>
                <w:sz w:val="22"/>
                <w:szCs w:val="22"/>
              </w:rPr>
              <w:t>3</w:t>
            </w:r>
          </w:p>
        </w:tc>
      </w:tr>
      <w:tr w:rsidR="00940CDB" w:rsidRPr="00C45D2C" w:rsidTr="00614775">
        <w:tc>
          <w:tcPr>
            <w:tcW w:w="2703" w:type="pct"/>
          </w:tcPr>
          <w:p w:rsidR="00940CDB" w:rsidRPr="00090E16" w:rsidRDefault="00940CDB" w:rsidP="00940CDB">
            <w:pPr>
              <w:rPr>
                <w:sz w:val="22"/>
                <w:szCs w:val="22"/>
              </w:rPr>
            </w:pPr>
            <w:r w:rsidRPr="00090E16">
              <w:rPr>
                <w:sz w:val="22"/>
                <w:szCs w:val="22"/>
              </w:rPr>
              <w:t>Акушерство гинекология</w:t>
            </w:r>
          </w:p>
        </w:tc>
        <w:tc>
          <w:tcPr>
            <w:tcW w:w="2297" w:type="pct"/>
          </w:tcPr>
          <w:p w:rsidR="00940CDB" w:rsidRPr="00090E16" w:rsidRDefault="00940CDB" w:rsidP="00940CDB">
            <w:pPr>
              <w:jc w:val="center"/>
              <w:rPr>
                <w:sz w:val="22"/>
                <w:szCs w:val="22"/>
              </w:rPr>
            </w:pPr>
            <w:r w:rsidRPr="00090E16">
              <w:rPr>
                <w:sz w:val="22"/>
                <w:szCs w:val="22"/>
              </w:rPr>
              <w:t>2</w:t>
            </w:r>
          </w:p>
        </w:tc>
      </w:tr>
      <w:tr w:rsidR="00940CDB" w:rsidRPr="00C45D2C" w:rsidTr="00614775">
        <w:tc>
          <w:tcPr>
            <w:tcW w:w="2703" w:type="pct"/>
          </w:tcPr>
          <w:p w:rsidR="00940CDB" w:rsidRPr="00090E16" w:rsidRDefault="00940CDB" w:rsidP="00940CDB">
            <w:pPr>
              <w:rPr>
                <w:sz w:val="22"/>
                <w:szCs w:val="22"/>
              </w:rPr>
            </w:pPr>
            <w:r w:rsidRPr="00090E16">
              <w:rPr>
                <w:sz w:val="22"/>
                <w:szCs w:val="22"/>
              </w:rPr>
              <w:t>Базы данных и программы для ЭВМ</w:t>
            </w:r>
          </w:p>
        </w:tc>
        <w:tc>
          <w:tcPr>
            <w:tcW w:w="2297" w:type="pct"/>
          </w:tcPr>
          <w:p w:rsidR="00940CDB" w:rsidRPr="00090E16" w:rsidRDefault="00940CDB" w:rsidP="00940CDB">
            <w:pPr>
              <w:jc w:val="center"/>
              <w:rPr>
                <w:sz w:val="22"/>
                <w:szCs w:val="22"/>
              </w:rPr>
            </w:pPr>
            <w:r w:rsidRPr="00090E16">
              <w:rPr>
                <w:sz w:val="22"/>
                <w:szCs w:val="22"/>
              </w:rPr>
              <w:t>1</w:t>
            </w:r>
          </w:p>
        </w:tc>
      </w:tr>
      <w:tr w:rsidR="00940CDB" w:rsidRPr="00C45D2C" w:rsidTr="00614775">
        <w:tc>
          <w:tcPr>
            <w:tcW w:w="2703" w:type="pct"/>
          </w:tcPr>
          <w:p w:rsidR="00940CDB" w:rsidRPr="00090E16" w:rsidRDefault="00940CDB" w:rsidP="00940CDB">
            <w:pPr>
              <w:rPr>
                <w:sz w:val="22"/>
                <w:szCs w:val="22"/>
              </w:rPr>
            </w:pPr>
            <w:r w:rsidRPr="00090E16">
              <w:rPr>
                <w:sz w:val="22"/>
                <w:szCs w:val="22"/>
              </w:rPr>
              <w:t>Всего:</w:t>
            </w:r>
          </w:p>
        </w:tc>
        <w:tc>
          <w:tcPr>
            <w:tcW w:w="2297" w:type="pct"/>
          </w:tcPr>
          <w:p w:rsidR="00940CDB" w:rsidRPr="00090E16" w:rsidRDefault="00940CDB" w:rsidP="00940CDB">
            <w:pPr>
              <w:jc w:val="center"/>
              <w:rPr>
                <w:sz w:val="22"/>
                <w:szCs w:val="22"/>
              </w:rPr>
            </w:pPr>
            <w:r w:rsidRPr="00090E16">
              <w:rPr>
                <w:sz w:val="22"/>
                <w:szCs w:val="22"/>
              </w:rPr>
              <w:t>55</w:t>
            </w:r>
          </w:p>
        </w:tc>
      </w:tr>
    </w:tbl>
    <w:p w:rsidR="00940CDB" w:rsidRPr="00C45D2C" w:rsidRDefault="00940CDB" w:rsidP="00940CDB">
      <w:pPr>
        <w:ind w:firstLine="426"/>
        <w:jc w:val="both"/>
        <w:rPr>
          <w:sz w:val="24"/>
          <w:szCs w:val="24"/>
        </w:rPr>
      </w:pPr>
    </w:p>
    <w:p w:rsidR="00940CDB"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Все планируемые в академии научно-исследовательских работы проходят экспертизу на охраноспособность. В результате выполнения диссертационных охраноспособных НИР создаются объекты интеллектуальной собственности. В инновационной работе активно принимают участие молодые ученые, которые подают заявки на изобретения, полезные модели. Так, за отчетный период 46 молодых ученых и 2 студента стали соавторами изобретений и полезных моделей, 25 молодых ученых и 3 студента - соавторами рационализаторских предложений. При ЦОИС и НИМ поводятся занятия с аспирантами по курсу «Охрана интеллектуальной собственности в медицине» по утвержденному учебному плану занятий. Работа с аспирантами, молодыми учеными и студентами, которые занимаются инновационной деятельностью, проводится с использованием электронного взаимодействия.</w:t>
      </w:r>
    </w:p>
    <w:p w:rsidR="00090E16" w:rsidRPr="00C45D2C" w:rsidRDefault="00090E16" w:rsidP="00090E16">
      <w:pPr>
        <w:pStyle w:val="af3"/>
        <w:rPr>
          <w:sz w:val="24"/>
          <w:szCs w:val="24"/>
        </w:rPr>
      </w:pPr>
    </w:p>
    <w:p w:rsidR="00940CDB" w:rsidRPr="00090E16" w:rsidRDefault="00940CDB" w:rsidP="003E0208">
      <w:pPr>
        <w:pStyle w:val="aa"/>
        <w:numPr>
          <w:ilvl w:val="0"/>
          <w:numId w:val="27"/>
        </w:numPr>
        <w:jc w:val="both"/>
        <w:rPr>
          <w:b/>
          <w:sz w:val="28"/>
          <w:szCs w:val="28"/>
        </w:rPr>
      </w:pPr>
      <w:r w:rsidRPr="00090E16">
        <w:rPr>
          <w:b/>
          <w:sz w:val="28"/>
          <w:szCs w:val="28"/>
        </w:rPr>
        <w:t>Работа по грантам</w:t>
      </w:r>
    </w:p>
    <w:p w:rsidR="00940CDB" w:rsidRPr="00C45D2C" w:rsidRDefault="00940CDB" w:rsidP="00940CDB">
      <w:pPr>
        <w:pStyle w:val="aa"/>
        <w:ind w:left="1080"/>
        <w:rPr>
          <w:rFonts w:asciiTheme="minorHAnsi" w:hAnsiTheme="minorHAnsi"/>
        </w:rPr>
      </w:pPr>
      <w:r w:rsidRPr="00090E16">
        <w:rPr>
          <w:sz w:val="28"/>
          <w:szCs w:val="28"/>
        </w:rPr>
        <w:t>Молодые ученые и студенты принимают участие в работе научных конференций, конкурсов, в выставках молодежных инновационных проектов</w:t>
      </w:r>
    </w:p>
    <w:p w:rsidR="00940CDB" w:rsidRPr="00C45D2C" w:rsidRDefault="00940CDB" w:rsidP="00940CDB">
      <w:pPr>
        <w:pStyle w:val="aa"/>
        <w:ind w:left="1080"/>
        <w:rPr>
          <w:rFonts w:asciiTheme="minorHAnsi" w:hAnsiTheme="minorHAnsi"/>
        </w:rPr>
      </w:pPr>
    </w:p>
    <w:p w:rsidR="00940CDB" w:rsidRPr="00090E16" w:rsidRDefault="00940CDB" w:rsidP="00090E16">
      <w:pPr>
        <w:pStyle w:val="af3"/>
        <w:jc w:val="center"/>
        <w:rPr>
          <w:rFonts w:ascii="Times New Roman" w:hAnsi="Times New Roman" w:cs="Times New Roman"/>
          <w:i/>
          <w:sz w:val="28"/>
          <w:szCs w:val="28"/>
        </w:rPr>
      </w:pPr>
      <w:r w:rsidRPr="00090E16">
        <w:rPr>
          <w:rFonts w:ascii="Times New Roman" w:hAnsi="Times New Roman" w:cs="Times New Roman"/>
          <w:i/>
          <w:sz w:val="28"/>
          <w:szCs w:val="28"/>
        </w:rPr>
        <w:t>Участие молодых ученых и студентов в работе научных конференций,</w:t>
      </w:r>
    </w:p>
    <w:p w:rsidR="00940CDB" w:rsidRPr="00090E16" w:rsidRDefault="00940CDB" w:rsidP="00090E16">
      <w:pPr>
        <w:pStyle w:val="af3"/>
        <w:jc w:val="center"/>
        <w:rPr>
          <w:rFonts w:ascii="Times New Roman" w:hAnsi="Times New Roman" w:cs="Times New Roman"/>
          <w:i/>
          <w:sz w:val="28"/>
          <w:szCs w:val="28"/>
        </w:rPr>
      </w:pPr>
      <w:r w:rsidRPr="00090E16">
        <w:rPr>
          <w:rFonts w:ascii="Times New Roman" w:hAnsi="Times New Roman" w:cs="Times New Roman"/>
          <w:i/>
          <w:sz w:val="28"/>
          <w:szCs w:val="28"/>
        </w:rPr>
        <w:t>конкурсов и в выставках молодежных инновационных проектов</w:t>
      </w:r>
    </w:p>
    <w:tbl>
      <w:tblPr>
        <w:tblStyle w:val="a9"/>
        <w:tblW w:w="5000" w:type="pct"/>
        <w:tblLook w:val="04A0" w:firstRow="1" w:lastRow="0" w:firstColumn="1" w:lastColumn="0" w:noHBand="0" w:noVBand="1"/>
      </w:tblPr>
      <w:tblGrid>
        <w:gridCol w:w="631"/>
        <w:gridCol w:w="3165"/>
        <w:gridCol w:w="5789"/>
      </w:tblGrid>
      <w:tr w:rsidR="00940CDB" w:rsidRPr="00C45D2C" w:rsidTr="00940CDB">
        <w:tc>
          <w:tcPr>
            <w:tcW w:w="5000" w:type="pct"/>
            <w:gridSpan w:val="3"/>
          </w:tcPr>
          <w:p w:rsidR="00940CDB" w:rsidRPr="00090E16" w:rsidRDefault="00940CDB" w:rsidP="00940CDB">
            <w:pPr>
              <w:jc w:val="center"/>
              <w:rPr>
                <w:rFonts w:asciiTheme="minorHAnsi" w:hAnsiTheme="minorHAnsi"/>
                <w:sz w:val="22"/>
                <w:szCs w:val="22"/>
              </w:rPr>
            </w:pPr>
            <w:r w:rsidRPr="00090E16">
              <w:rPr>
                <w:rFonts w:asciiTheme="minorHAnsi" w:hAnsiTheme="minorHAnsi"/>
                <w:sz w:val="22"/>
                <w:szCs w:val="22"/>
              </w:rPr>
              <w:t>Проекты</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r w:rsidRPr="00C45D2C">
              <w:rPr>
                <w:rFonts w:asciiTheme="minorHAnsi" w:hAnsiTheme="minorHAnsi"/>
                <w:sz w:val="24"/>
                <w:szCs w:val="24"/>
              </w:rPr>
              <w:t>№</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Название конкурса, форума</w:t>
            </w:r>
          </w:p>
        </w:tc>
        <w:tc>
          <w:tcPr>
            <w:tcW w:w="3020" w:type="pct"/>
          </w:tcPr>
          <w:p w:rsidR="00940CDB" w:rsidRPr="00090E16" w:rsidRDefault="00940CDB" w:rsidP="00940CDB">
            <w:pPr>
              <w:jc w:val="center"/>
              <w:rPr>
                <w:rFonts w:asciiTheme="minorHAnsi" w:hAnsiTheme="minorHAnsi"/>
                <w:sz w:val="22"/>
                <w:szCs w:val="22"/>
              </w:rPr>
            </w:pPr>
            <w:r w:rsidRPr="00090E16">
              <w:rPr>
                <w:rFonts w:asciiTheme="minorHAnsi" w:hAnsiTheme="minorHAnsi"/>
                <w:sz w:val="22"/>
                <w:szCs w:val="22"/>
              </w:rPr>
              <w:t>Название работы</w:t>
            </w:r>
          </w:p>
        </w:tc>
      </w:tr>
      <w:tr w:rsidR="00940CDB" w:rsidRPr="00C45D2C" w:rsidTr="00940CDB">
        <w:tc>
          <w:tcPr>
            <w:tcW w:w="329" w:type="pct"/>
          </w:tcPr>
          <w:p w:rsidR="00940CDB" w:rsidRPr="00C45D2C" w:rsidRDefault="00940CDB" w:rsidP="00940CDB">
            <w:pPr>
              <w:jc w:val="both"/>
              <w:rPr>
                <w:rFonts w:asciiTheme="minorHAnsi" w:hAnsiTheme="minorHAnsi"/>
                <w:sz w:val="24"/>
                <w:szCs w:val="24"/>
                <w:lang w:val="en-US"/>
              </w:rPr>
            </w:pPr>
            <w:r w:rsidRPr="00C45D2C">
              <w:rPr>
                <w:rFonts w:asciiTheme="minorHAnsi" w:hAnsiTheme="minorHAnsi"/>
                <w:sz w:val="24"/>
                <w:szCs w:val="24"/>
                <w:lang w:val="en-US"/>
              </w:rPr>
              <w:t>I</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Инновации и техническое творчество молодых ученых</w:t>
            </w:r>
          </w:p>
        </w:tc>
        <w:tc>
          <w:tcPr>
            <w:tcW w:w="3020" w:type="pct"/>
          </w:tcPr>
          <w:p w:rsidR="00940CDB" w:rsidRPr="00090E16" w:rsidRDefault="00940CDB" w:rsidP="00940CDB">
            <w:pPr>
              <w:ind w:left="229" w:hanging="229"/>
              <w:rPr>
                <w:rFonts w:asciiTheme="minorHAnsi" w:hAnsiTheme="minorHAnsi"/>
                <w:sz w:val="22"/>
                <w:szCs w:val="22"/>
              </w:rPr>
            </w:pPr>
            <w:r w:rsidRPr="00090E16">
              <w:rPr>
                <w:rFonts w:asciiTheme="minorHAnsi" w:hAnsiTheme="minorHAnsi"/>
                <w:sz w:val="22"/>
                <w:szCs w:val="22"/>
              </w:rPr>
              <w:t>1. Комплексная методика профилактики рецидивов дакриоцистита</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ind w:left="229" w:hanging="229"/>
              <w:rPr>
                <w:rFonts w:asciiTheme="minorHAnsi" w:hAnsiTheme="minorHAnsi"/>
                <w:sz w:val="22"/>
                <w:szCs w:val="22"/>
              </w:rPr>
            </w:pPr>
            <w:r w:rsidRPr="00090E16">
              <w:rPr>
                <w:rFonts w:asciiTheme="minorHAnsi" w:hAnsiTheme="minorHAnsi"/>
                <w:sz w:val="22"/>
                <w:szCs w:val="22"/>
              </w:rPr>
              <w:t>2. Способ определения показаний к проведению операции непрямой реваскуляризации глаза</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ind w:left="229" w:hanging="229"/>
              <w:rPr>
                <w:rFonts w:asciiTheme="minorHAnsi" w:hAnsiTheme="minorHAnsi"/>
                <w:sz w:val="22"/>
                <w:szCs w:val="22"/>
              </w:rPr>
            </w:pPr>
            <w:r w:rsidRPr="00090E16">
              <w:rPr>
                <w:rFonts w:asciiTheme="minorHAnsi" w:hAnsiTheme="minorHAnsi"/>
                <w:sz w:val="22"/>
                <w:szCs w:val="22"/>
              </w:rPr>
              <w:t>3. Устройство для хранения и подачи влажных дезинфицирующих салфеток</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r w:rsidRPr="00C45D2C">
              <w:rPr>
                <w:rFonts w:asciiTheme="minorHAnsi" w:hAnsiTheme="minorHAnsi"/>
                <w:sz w:val="24"/>
                <w:szCs w:val="24"/>
                <w:lang w:val="en-US"/>
              </w:rPr>
              <w:t>II</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Молодежный научно- инновационный конкурс «У.М.Н.И.К.»</w:t>
            </w:r>
          </w:p>
        </w:tc>
        <w:tc>
          <w:tcPr>
            <w:tcW w:w="3020"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1. Ведение документации в стоматологическом кабинете</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2. Способ моделирования спаечного процесса в брюшинной полости</w:t>
            </w:r>
          </w:p>
        </w:tc>
      </w:tr>
      <w:tr w:rsidR="00940CDB" w:rsidRPr="00C45D2C" w:rsidTr="00940CDB">
        <w:tc>
          <w:tcPr>
            <w:tcW w:w="329" w:type="pct"/>
          </w:tcPr>
          <w:p w:rsidR="00940CDB" w:rsidRPr="00C45D2C" w:rsidRDefault="00940CDB" w:rsidP="00940CDB">
            <w:pPr>
              <w:jc w:val="both"/>
              <w:rPr>
                <w:rFonts w:asciiTheme="minorHAnsi" w:hAnsiTheme="minorHAnsi"/>
                <w:sz w:val="24"/>
                <w:szCs w:val="24"/>
                <w:lang w:val="en-US"/>
              </w:rPr>
            </w:pPr>
            <w:r w:rsidRPr="00C45D2C">
              <w:rPr>
                <w:rFonts w:asciiTheme="minorHAnsi" w:hAnsiTheme="minorHAnsi"/>
                <w:sz w:val="24"/>
                <w:szCs w:val="24"/>
                <w:lang w:val="en-US"/>
              </w:rPr>
              <w:t>III</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«СТАРТ»</w:t>
            </w:r>
          </w:p>
        </w:tc>
        <w:tc>
          <w:tcPr>
            <w:tcW w:w="3020" w:type="pct"/>
          </w:tcPr>
          <w:p w:rsidR="00940CDB" w:rsidRPr="00090E16" w:rsidRDefault="00940CDB" w:rsidP="00940CDB">
            <w:pPr>
              <w:ind w:left="229" w:hanging="229"/>
              <w:jc w:val="both"/>
              <w:rPr>
                <w:rFonts w:asciiTheme="minorHAnsi" w:hAnsiTheme="minorHAnsi"/>
                <w:sz w:val="22"/>
                <w:szCs w:val="22"/>
              </w:rPr>
            </w:pPr>
            <w:r w:rsidRPr="00090E16">
              <w:rPr>
                <w:rFonts w:asciiTheme="minorHAnsi" w:hAnsiTheme="minorHAnsi"/>
                <w:sz w:val="22"/>
                <w:szCs w:val="22"/>
              </w:rPr>
              <w:t>1. Автоматизированная система управления в вузе «Аспирант»</w:t>
            </w:r>
          </w:p>
          <w:p w:rsidR="00940CDB" w:rsidRPr="00090E16" w:rsidRDefault="00940CDB" w:rsidP="00940CDB">
            <w:pPr>
              <w:ind w:left="229" w:hanging="229"/>
              <w:jc w:val="both"/>
              <w:rPr>
                <w:rFonts w:asciiTheme="minorHAnsi" w:hAnsiTheme="minorHAnsi"/>
                <w:sz w:val="22"/>
                <w:szCs w:val="22"/>
              </w:rPr>
            </w:pPr>
            <w:r w:rsidRPr="00090E16">
              <w:rPr>
                <w:rFonts w:asciiTheme="minorHAnsi" w:hAnsiTheme="minorHAnsi"/>
                <w:sz w:val="22"/>
                <w:szCs w:val="22"/>
              </w:rPr>
              <w:t xml:space="preserve">2. Автоматизированная система управления в вузе «Студент» </w:t>
            </w:r>
          </w:p>
          <w:p w:rsidR="00940CDB" w:rsidRPr="00090E16" w:rsidRDefault="00940CDB" w:rsidP="00940CDB">
            <w:pPr>
              <w:ind w:left="229" w:hanging="229"/>
              <w:jc w:val="both"/>
              <w:rPr>
                <w:rFonts w:asciiTheme="minorHAnsi" w:hAnsiTheme="minorHAnsi"/>
                <w:sz w:val="22"/>
                <w:szCs w:val="22"/>
              </w:rPr>
            </w:pPr>
            <w:r w:rsidRPr="00090E16">
              <w:rPr>
                <w:rFonts w:asciiTheme="minorHAnsi" w:hAnsiTheme="minorHAnsi"/>
                <w:sz w:val="22"/>
                <w:szCs w:val="22"/>
              </w:rPr>
              <w:t>3. Экспертно-информационная система "Управление учебным процессом в вузе"</w:t>
            </w:r>
          </w:p>
        </w:tc>
      </w:tr>
      <w:tr w:rsidR="00940CDB" w:rsidRPr="00C45D2C" w:rsidTr="00940CDB">
        <w:tc>
          <w:tcPr>
            <w:tcW w:w="329" w:type="pct"/>
          </w:tcPr>
          <w:p w:rsidR="00940CDB" w:rsidRPr="00C45D2C" w:rsidRDefault="00940CDB" w:rsidP="00940CDB">
            <w:pPr>
              <w:jc w:val="both"/>
              <w:rPr>
                <w:rFonts w:asciiTheme="minorHAnsi" w:hAnsiTheme="minorHAnsi"/>
                <w:sz w:val="24"/>
                <w:szCs w:val="24"/>
                <w:lang w:val="en-US"/>
              </w:rPr>
            </w:pPr>
            <w:r w:rsidRPr="00C45D2C">
              <w:rPr>
                <w:rFonts w:asciiTheme="minorHAnsi" w:hAnsiTheme="minorHAnsi"/>
                <w:sz w:val="24"/>
                <w:szCs w:val="24"/>
                <w:lang w:val="en-US"/>
              </w:rPr>
              <w:t>IV</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Национальная ассоциация инноваций и развития информационных технологий (НАИРИТ)</w:t>
            </w:r>
          </w:p>
        </w:tc>
        <w:tc>
          <w:tcPr>
            <w:tcW w:w="3020" w:type="pct"/>
          </w:tcPr>
          <w:p w:rsidR="00940CDB" w:rsidRPr="00090E16" w:rsidRDefault="00940CDB" w:rsidP="00940CDB">
            <w:pPr>
              <w:jc w:val="both"/>
              <w:rPr>
                <w:rFonts w:asciiTheme="minorHAnsi" w:hAnsiTheme="minorHAnsi"/>
                <w:sz w:val="22"/>
                <w:szCs w:val="22"/>
                <w:lang w:val="en-US"/>
              </w:rPr>
            </w:pPr>
            <w:r w:rsidRPr="00090E16">
              <w:rPr>
                <w:rFonts w:asciiTheme="minorHAnsi" w:hAnsiTheme="minorHAnsi"/>
                <w:sz w:val="22"/>
                <w:szCs w:val="22"/>
                <w:lang w:val="en-US"/>
              </w:rPr>
              <w:t xml:space="preserve">1. </w:t>
            </w:r>
            <w:r w:rsidRPr="00090E16">
              <w:rPr>
                <w:rFonts w:asciiTheme="minorHAnsi" w:hAnsiTheme="minorHAnsi"/>
                <w:sz w:val="22"/>
                <w:szCs w:val="22"/>
              </w:rPr>
              <w:t>Массажер магнитный</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2. Способ моделирования спаечного процесса в брюшной полости</w:t>
            </w:r>
          </w:p>
        </w:tc>
      </w:tr>
      <w:tr w:rsidR="00940CDB" w:rsidRPr="00C45D2C" w:rsidTr="00940CDB">
        <w:tc>
          <w:tcPr>
            <w:tcW w:w="329" w:type="pct"/>
          </w:tcPr>
          <w:p w:rsidR="00940CDB" w:rsidRPr="00C45D2C" w:rsidRDefault="00940CDB" w:rsidP="00940CDB">
            <w:pPr>
              <w:jc w:val="both"/>
              <w:rPr>
                <w:rFonts w:asciiTheme="minorHAnsi" w:hAnsiTheme="minorHAnsi"/>
                <w:sz w:val="24"/>
                <w:szCs w:val="24"/>
                <w:lang w:val="en-US"/>
              </w:rPr>
            </w:pPr>
            <w:r w:rsidRPr="00C45D2C">
              <w:rPr>
                <w:rFonts w:asciiTheme="minorHAnsi" w:hAnsiTheme="minorHAnsi"/>
                <w:sz w:val="24"/>
                <w:szCs w:val="24"/>
                <w:lang w:val="en-US"/>
              </w:rPr>
              <w:t>V</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РФФИ</w:t>
            </w:r>
          </w:p>
        </w:tc>
        <w:tc>
          <w:tcPr>
            <w:tcW w:w="3020" w:type="pct"/>
          </w:tcPr>
          <w:p w:rsidR="00940CDB" w:rsidRPr="00090E16" w:rsidRDefault="00940CDB" w:rsidP="00940CDB">
            <w:pPr>
              <w:ind w:left="232" w:hanging="232"/>
              <w:jc w:val="both"/>
              <w:rPr>
                <w:rFonts w:asciiTheme="minorHAnsi" w:hAnsiTheme="minorHAnsi"/>
                <w:sz w:val="22"/>
                <w:szCs w:val="22"/>
              </w:rPr>
            </w:pPr>
            <w:r w:rsidRPr="00090E16">
              <w:rPr>
                <w:rFonts w:asciiTheme="minorHAnsi" w:hAnsiTheme="minorHAnsi"/>
                <w:sz w:val="22"/>
                <w:szCs w:val="22"/>
              </w:rPr>
              <w:t>1. Состояние эндокринной системы у больных хроническим диффузным заболеванием печени</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ind w:left="232" w:hanging="232"/>
              <w:jc w:val="both"/>
              <w:rPr>
                <w:rFonts w:asciiTheme="minorHAnsi" w:hAnsiTheme="minorHAnsi"/>
                <w:sz w:val="22"/>
                <w:szCs w:val="22"/>
              </w:rPr>
            </w:pPr>
            <w:r w:rsidRPr="00090E16">
              <w:rPr>
                <w:rFonts w:asciiTheme="minorHAnsi" w:hAnsiTheme="minorHAnsi"/>
                <w:sz w:val="22"/>
                <w:szCs w:val="22"/>
              </w:rPr>
              <w:t>2. Состояние сердечно-сосудистой системы у больных хроническим диффузным заболеванием печени</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ind w:left="232" w:hanging="232"/>
              <w:jc w:val="both"/>
              <w:rPr>
                <w:rFonts w:asciiTheme="minorHAnsi" w:hAnsiTheme="minorHAnsi"/>
                <w:sz w:val="22"/>
                <w:szCs w:val="22"/>
              </w:rPr>
            </w:pPr>
            <w:r w:rsidRPr="00090E16">
              <w:rPr>
                <w:rFonts w:asciiTheme="minorHAnsi" w:hAnsiTheme="minorHAnsi"/>
                <w:sz w:val="22"/>
                <w:szCs w:val="22"/>
              </w:rPr>
              <w:t>3. Состояние печени у больных сахарным диабетом 2-го типа</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r w:rsidRPr="00C45D2C">
              <w:rPr>
                <w:rFonts w:asciiTheme="minorHAnsi" w:hAnsiTheme="minorHAnsi"/>
                <w:sz w:val="24"/>
                <w:szCs w:val="24"/>
                <w:lang w:val="en-US"/>
              </w:rPr>
              <w:t>VI</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Конкурс фонда Гаджи Махачева</w:t>
            </w:r>
          </w:p>
        </w:tc>
        <w:tc>
          <w:tcPr>
            <w:tcW w:w="3020" w:type="pct"/>
          </w:tcPr>
          <w:p w:rsidR="00940CDB" w:rsidRPr="00090E16" w:rsidRDefault="00940CDB" w:rsidP="00940CDB">
            <w:pPr>
              <w:ind w:left="179" w:hanging="179"/>
              <w:jc w:val="both"/>
              <w:rPr>
                <w:rFonts w:asciiTheme="minorHAnsi" w:hAnsiTheme="minorHAnsi"/>
                <w:sz w:val="22"/>
                <w:szCs w:val="22"/>
              </w:rPr>
            </w:pPr>
            <w:r w:rsidRPr="00090E16">
              <w:rPr>
                <w:rFonts w:asciiTheme="minorHAnsi" w:hAnsiTheme="minorHAnsi"/>
                <w:sz w:val="22"/>
                <w:szCs w:val="22"/>
              </w:rPr>
              <w:t>1. Хирургические аспекты профилактики рецидива эхинококковой болезни</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ind w:left="179" w:hanging="179"/>
              <w:jc w:val="both"/>
              <w:rPr>
                <w:rFonts w:asciiTheme="minorHAnsi" w:hAnsiTheme="minorHAnsi"/>
                <w:sz w:val="22"/>
                <w:szCs w:val="22"/>
              </w:rPr>
            </w:pPr>
            <w:r w:rsidRPr="00090E16">
              <w:rPr>
                <w:rFonts w:asciiTheme="minorHAnsi" w:hAnsiTheme="minorHAnsi"/>
                <w:sz w:val="22"/>
                <w:szCs w:val="22"/>
              </w:rPr>
              <w:t>2. Способ лечения ранней спаечной кишечной непроходимости</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p>
        </w:tc>
        <w:tc>
          <w:tcPr>
            <w:tcW w:w="1651" w:type="pct"/>
          </w:tcPr>
          <w:p w:rsidR="00940CDB" w:rsidRPr="00090E16" w:rsidRDefault="00940CDB" w:rsidP="00940CDB">
            <w:pPr>
              <w:jc w:val="both"/>
              <w:rPr>
                <w:rFonts w:asciiTheme="minorHAnsi" w:hAnsiTheme="minorHAnsi"/>
                <w:sz w:val="22"/>
                <w:szCs w:val="22"/>
              </w:rPr>
            </w:pPr>
          </w:p>
        </w:tc>
        <w:tc>
          <w:tcPr>
            <w:tcW w:w="3020" w:type="pct"/>
          </w:tcPr>
          <w:p w:rsidR="00940CDB" w:rsidRPr="00090E16" w:rsidRDefault="00940CDB" w:rsidP="00940CDB">
            <w:pPr>
              <w:ind w:left="179" w:hanging="179"/>
              <w:jc w:val="both"/>
              <w:rPr>
                <w:rFonts w:asciiTheme="minorHAnsi" w:hAnsiTheme="minorHAnsi"/>
                <w:sz w:val="22"/>
                <w:szCs w:val="22"/>
                <w:lang w:val="en-US"/>
              </w:rPr>
            </w:pPr>
            <w:r w:rsidRPr="00090E16">
              <w:rPr>
                <w:rFonts w:asciiTheme="minorHAnsi" w:hAnsiTheme="minorHAnsi"/>
                <w:sz w:val="22"/>
                <w:szCs w:val="22"/>
                <w:lang w:val="en-US"/>
              </w:rPr>
              <w:t xml:space="preserve">3. </w:t>
            </w:r>
            <w:r w:rsidRPr="00090E16">
              <w:rPr>
                <w:rFonts w:asciiTheme="minorHAnsi" w:hAnsiTheme="minorHAnsi"/>
                <w:sz w:val="22"/>
                <w:szCs w:val="22"/>
              </w:rPr>
              <w:t>Создание Центра паллиативной помощи</w:t>
            </w:r>
          </w:p>
        </w:tc>
      </w:tr>
      <w:tr w:rsidR="00940CDB" w:rsidRPr="00C45D2C" w:rsidTr="00940CDB">
        <w:tc>
          <w:tcPr>
            <w:tcW w:w="329" w:type="pct"/>
          </w:tcPr>
          <w:p w:rsidR="00940CDB" w:rsidRPr="00C45D2C" w:rsidRDefault="00940CDB" w:rsidP="00940CDB">
            <w:pPr>
              <w:jc w:val="both"/>
              <w:rPr>
                <w:rFonts w:asciiTheme="minorHAnsi" w:hAnsiTheme="minorHAnsi"/>
                <w:sz w:val="24"/>
                <w:szCs w:val="24"/>
              </w:rPr>
            </w:pPr>
            <w:r w:rsidRPr="00C45D2C">
              <w:rPr>
                <w:rFonts w:asciiTheme="minorHAnsi" w:hAnsiTheme="minorHAnsi"/>
                <w:sz w:val="24"/>
                <w:szCs w:val="24"/>
                <w:lang w:val="en-US"/>
              </w:rPr>
              <w:t>VII</w:t>
            </w:r>
          </w:p>
        </w:tc>
        <w:tc>
          <w:tcPr>
            <w:tcW w:w="1651"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Конкурс РГНФ подан</w:t>
            </w:r>
          </w:p>
        </w:tc>
        <w:tc>
          <w:tcPr>
            <w:tcW w:w="3020" w:type="pct"/>
          </w:tcPr>
          <w:p w:rsidR="00940CDB" w:rsidRPr="00090E16" w:rsidRDefault="00940CDB" w:rsidP="00940CDB">
            <w:pPr>
              <w:jc w:val="both"/>
              <w:rPr>
                <w:rFonts w:asciiTheme="minorHAnsi" w:hAnsiTheme="minorHAnsi"/>
                <w:sz w:val="22"/>
                <w:szCs w:val="22"/>
              </w:rPr>
            </w:pPr>
            <w:r w:rsidRPr="00090E16">
              <w:rPr>
                <w:rFonts w:asciiTheme="minorHAnsi" w:hAnsiTheme="minorHAnsi"/>
                <w:sz w:val="22"/>
                <w:szCs w:val="22"/>
              </w:rPr>
              <w:t>1. Словарь устойчивых словосочетаний Расула Гамзатова</w:t>
            </w:r>
          </w:p>
        </w:tc>
      </w:tr>
    </w:tbl>
    <w:p w:rsidR="00940CDB" w:rsidRPr="00C45D2C" w:rsidRDefault="00940CDB" w:rsidP="00940CDB">
      <w:pPr>
        <w:pStyle w:val="aa"/>
        <w:ind w:left="1080"/>
        <w:rPr>
          <w:rFonts w:asciiTheme="minorHAnsi" w:hAnsiTheme="minorHAnsi"/>
        </w:rPr>
      </w:pP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Студенты и молодые ученые ДГМА приняли активное участие в </w:t>
      </w:r>
      <w:r w:rsidR="00940CDB" w:rsidRPr="00090E16">
        <w:rPr>
          <w:rFonts w:ascii="Times New Roman" w:hAnsi="Times New Roman" w:cs="Times New Roman"/>
          <w:b/>
          <w:sz w:val="28"/>
          <w:szCs w:val="28"/>
        </w:rPr>
        <w:t>Международной выставке MastersFair-2013 г. (Утрехт, Голландия).</w:t>
      </w:r>
      <w:r w:rsidR="00940CDB" w:rsidRPr="00090E16">
        <w:rPr>
          <w:rFonts w:ascii="Times New Roman" w:hAnsi="Times New Roman" w:cs="Times New Roman"/>
          <w:sz w:val="28"/>
          <w:szCs w:val="28"/>
        </w:rPr>
        <w:t xml:space="preserve"> Выставка прошла 10-11 октября 2013 г. при поддержке Министерства образования и науки Российской Федерации. Дагестанская государственная медицинская академия представила 4 разработки сотрудников академии: </w:t>
      </w:r>
    </w:p>
    <w:p w:rsidR="00090E16" w:rsidRDefault="00940CDB" w:rsidP="003E0208">
      <w:pPr>
        <w:pStyle w:val="af3"/>
        <w:numPr>
          <w:ilvl w:val="0"/>
          <w:numId w:val="28"/>
        </w:numPr>
        <w:rPr>
          <w:rFonts w:ascii="Times New Roman" w:hAnsi="Times New Roman" w:cs="Times New Roman"/>
          <w:sz w:val="28"/>
          <w:szCs w:val="28"/>
        </w:rPr>
      </w:pPr>
      <w:r w:rsidRPr="00090E16">
        <w:rPr>
          <w:rFonts w:ascii="Times New Roman" w:hAnsi="Times New Roman" w:cs="Times New Roman"/>
          <w:sz w:val="28"/>
          <w:szCs w:val="28"/>
        </w:rPr>
        <w:t>По хирургии «Ранорасширитель шейный», авторы - Абдулхаликов А.С., Ахмедов И.Г., Магомедов Г.М.</w:t>
      </w:r>
    </w:p>
    <w:p w:rsidR="00090E16" w:rsidRDefault="00940CDB" w:rsidP="003E0208">
      <w:pPr>
        <w:pStyle w:val="af3"/>
        <w:numPr>
          <w:ilvl w:val="0"/>
          <w:numId w:val="28"/>
        </w:numPr>
        <w:rPr>
          <w:rFonts w:ascii="Times New Roman" w:hAnsi="Times New Roman" w:cs="Times New Roman"/>
          <w:sz w:val="28"/>
          <w:szCs w:val="28"/>
        </w:rPr>
      </w:pPr>
      <w:r w:rsidRPr="00090E16">
        <w:rPr>
          <w:rFonts w:ascii="Times New Roman" w:hAnsi="Times New Roman" w:cs="Times New Roman"/>
          <w:sz w:val="28"/>
          <w:szCs w:val="28"/>
        </w:rPr>
        <w:t>По офтальмологии «Способ хирургического лечения птеригиума», автор Алиев А.Г.</w:t>
      </w:r>
    </w:p>
    <w:p w:rsidR="00090E16" w:rsidRDefault="00940CDB" w:rsidP="003E0208">
      <w:pPr>
        <w:pStyle w:val="af3"/>
        <w:numPr>
          <w:ilvl w:val="0"/>
          <w:numId w:val="28"/>
        </w:numPr>
        <w:rPr>
          <w:rFonts w:ascii="Times New Roman" w:hAnsi="Times New Roman" w:cs="Times New Roman"/>
          <w:sz w:val="28"/>
          <w:szCs w:val="28"/>
        </w:rPr>
      </w:pPr>
      <w:r w:rsidRPr="00090E16">
        <w:rPr>
          <w:rFonts w:ascii="Times New Roman" w:hAnsi="Times New Roman" w:cs="Times New Roman"/>
          <w:sz w:val="28"/>
          <w:szCs w:val="28"/>
        </w:rPr>
        <w:t>По кожвенерологии «Нетипичные признаки сифилиса и кожных дерматозов», автор - Гаджимурадова М.Н.</w:t>
      </w:r>
    </w:p>
    <w:p w:rsidR="00940CDB" w:rsidRPr="00090E16" w:rsidRDefault="00940CDB" w:rsidP="003E0208">
      <w:pPr>
        <w:pStyle w:val="af3"/>
        <w:numPr>
          <w:ilvl w:val="0"/>
          <w:numId w:val="28"/>
        </w:numPr>
        <w:rPr>
          <w:rFonts w:ascii="Times New Roman" w:hAnsi="Times New Roman" w:cs="Times New Roman"/>
          <w:sz w:val="28"/>
          <w:szCs w:val="28"/>
        </w:rPr>
      </w:pPr>
      <w:r w:rsidRPr="00090E16">
        <w:rPr>
          <w:rFonts w:ascii="Times New Roman" w:hAnsi="Times New Roman" w:cs="Times New Roman"/>
          <w:sz w:val="28"/>
          <w:szCs w:val="28"/>
        </w:rPr>
        <w:t>По терапии «Определение лептина в сыворотке крови у больных с метаболическим синдромом», авторы - Маммаева С.Н., Каримовой А.М.</w:t>
      </w: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Все разработки получили Дипломы за активное участие в работе Российской экспозиции Министерства образования и науки Российской Федерации на этой международной выставке. </w:t>
      </w:r>
    </w:p>
    <w:p w:rsidR="00940CDB" w:rsidRPr="00090E16" w:rsidRDefault="00090E16" w:rsidP="00090E16">
      <w:pPr>
        <w:pStyle w:val="af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4775">
        <w:rPr>
          <w:rFonts w:ascii="Times New Roman" w:hAnsi="Times New Roman" w:cs="Times New Roman"/>
          <w:sz w:val="28"/>
          <w:szCs w:val="28"/>
        </w:rPr>
        <w:t xml:space="preserve">    </w:t>
      </w:r>
      <w:r w:rsidR="00940CDB" w:rsidRPr="00090E16">
        <w:rPr>
          <w:rFonts w:ascii="Times New Roman" w:hAnsi="Times New Roman" w:cs="Times New Roman"/>
          <w:sz w:val="28"/>
          <w:szCs w:val="28"/>
        </w:rPr>
        <w:t xml:space="preserve">Студенты и молодые ученые ДГМА приняли активное участие в </w:t>
      </w:r>
      <w:r w:rsidR="00940CDB" w:rsidRPr="00090E16">
        <w:rPr>
          <w:rFonts w:ascii="Times New Roman" w:hAnsi="Times New Roman" w:cs="Times New Roman"/>
          <w:b/>
          <w:sz w:val="28"/>
          <w:szCs w:val="28"/>
        </w:rPr>
        <w:t>Северо-Кавказском молодежном форуме «Машук-2013».</w:t>
      </w:r>
    </w:p>
    <w:p w:rsidR="00940CDB" w:rsidRDefault="00940CDB" w:rsidP="00090E16">
      <w:pPr>
        <w:pStyle w:val="af3"/>
        <w:rPr>
          <w:rFonts w:ascii="Times New Roman" w:hAnsi="Times New Roman" w:cs="Times New Roman"/>
          <w:sz w:val="28"/>
          <w:szCs w:val="28"/>
        </w:rPr>
      </w:pPr>
      <w:r w:rsidRPr="00090E16">
        <w:rPr>
          <w:rFonts w:ascii="Times New Roman" w:hAnsi="Times New Roman" w:cs="Times New Roman"/>
          <w:sz w:val="28"/>
          <w:szCs w:val="28"/>
        </w:rPr>
        <w:t>Участие молодых ученых и студентов ДГМА в грантовой деятельности представлена в таблице</w:t>
      </w:r>
    </w:p>
    <w:p w:rsidR="00090E16" w:rsidRPr="00090E16" w:rsidRDefault="00090E16" w:rsidP="00090E16">
      <w:pPr>
        <w:pStyle w:val="af3"/>
        <w:rPr>
          <w:rFonts w:ascii="Times New Roman" w:hAnsi="Times New Roman" w:cs="Times New Roman"/>
          <w:sz w:val="28"/>
          <w:szCs w:val="28"/>
        </w:rPr>
      </w:pPr>
    </w:p>
    <w:p w:rsidR="00940CDB" w:rsidRPr="00090E16" w:rsidRDefault="00940CDB" w:rsidP="00940CDB">
      <w:pPr>
        <w:jc w:val="center"/>
        <w:rPr>
          <w:rFonts w:ascii="Times New Roman" w:hAnsi="Times New Roman" w:cs="Times New Roman"/>
          <w:i/>
          <w:sz w:val="28"/>
          <w:szCs w:val="28"/>
        </w:rPr>
      </w:pPr>
      <w:r w:rsidRPr="00090E16">
        <w:rPr>
          <w:rFonts w:ascii="Times New Roman" w:hAnsi="Times New Roman" w:cs="Times New Roman"/>
          <w:i/>
          <w:sz w:val="28"/>
          <w:szCs w:val="28"/>
        </w:rPr>
        <w:t>Участие молодых ученых и студентов в грантовой деятельности</w:t>
      </w:r>
    </w:p>
    <w:tbl>
      <w:tblPr>
        <w:tblStyle w:val="a9"/>
        <w:tblW w:w="5000" w:type="pct"/>
        <w:tblLayout w:type="fixed"/>
        <w:tblLook w:val="04A0" w:firstRow="1" w:lastRow="0" w:firstColumn="1" w:lastColumn="0" w:noHBand="0" w:noVBand="1"/>
      </w:tblPr>
      <w:tblGrid>
        <w:gridCol w:w="431"/>
        <w:gridCol w:w="104"/>
        <w:gridCol w:w="2272"/>
        <w:gridCol w:w="577"/>
        <w:gridCol w:w="3113"/>
        <w:gridCol w:w="427"/>
        <w:gridCol w:w="707"/>
        <w:gridCol w:w="288"/>
        <w:gridCol w:w="1666"/>
      </w:tblGrid>
      <w:tr w:rsidR="00940CDB" w:rsidRPr="00C45D2C" w:rsidTr="00940CDB">
        <w:tc>
          <w:tcPr>
            <w:tcW w:w="5000" w:type="pct"/>
            <w:gridSpan w:val="9"/>
          </w:tcPr>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Машук-2013</w:t>
            </w:r>
          </w:p>
        </w:tc>
      </w:tr>
      <w:tr w:rsidR="00940CDB" w:rsidRPr="00C45D2C" w:rsidTr="00940CDB">
        <w:tc>
          <w:tcPr>
            <w:tcW w:w="279" w:type="pct"/>
            <w:gridSpan w:val="2"/>
          </w:tcPr>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w:t>
            </w:r>
          </w:p>
        </w:tc>
        <w:tc>
          <w:tcPr>
            <w:tcW w:w="1185" w:type="pct"/>
          </w:tcPr>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ФИО</w:t>
            </w:r>
          </w:p>
        </w:tc>
        <w:tc>
          <w:tcPr>
            <w:tcW w:w="1925" w:type="pct"/>
            <w:gridSpan w:val="2"/>
          </w:tcPr>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Название проекта</w:t>
            </w:r>
          </w:p>
        </w:tc>
        <w:tc>
          <w:tcPr>
            <w:tcW w:w="592" w:type="pct"/>
            <w:gridSpan w:val="2"/>
          </w:tcPr>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Сумма гранта</w:t>
            </w:r>
          </w:p>
        </w:tc>
        <w:tc>
          <w:tcPr>
            <w:tcW w:w="1019" w:type="pct"/>
            <w:gridSpan w:val="2"/>
          </w:tcPr>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Факультет,</w:t>
            </w:r>
          </w:p>
          <w:p w:rsidR="00940CDB" w:rsidRPr="00090E16" w:rsidRDefault="00940CDB" w:rsidP="00940CDB">
            <w:pPr>
              <w:jc w:val="center"/>
              <w:rPr>
                <w:rFonts w:asciiTheme="minorHAnsi" w:eastAsia="Calibri" w:hAnsiTheme="minorHAnsi"/>
                <w:b/>
                <w:sz w:val="22"/>
                <w:szCs w:val="22"/>
              </w:rPr>
            </w:pPr>
            <w:r w:rsidRPr="00090E16">
              <w:rPr>
                <w:rFonts w:asciiTheme="minorHAnsi" w:eastAsia="Calibri" w:hAnsiTheme="minorHAnsi"/>
                <w:b/>
                <w:sz w:val="22"/>
                <w:szCs w:val="22"/>
              </w:rPr>
              <w:t>курс, группа</w:t>
            </w:r>
          </w:p>
        </w:tc>
      </w:tr>
      <w:tr w:rsidR="00940CDB" w:rsidRPr="00C45D2C" w:rsidTr="00940CDB">
        <w:tc>
          <w:tcPr>
            <w:tcW w:w="5000" w:type="pct"/>
            <w:gridSpan w:val="9"/>
          </w:tcPr>
          <w:p w:rsidR="00940CDB" w:rsidRPr="00090E16" w:rsidRDefault="00940CDB" w:rsidP="00940CDB">
            <w:pPr>
              <w:jc w:val="center"/>
              <w:rPr>
                <w:rFonts w:asciiTheme="minorHAnsi" w:eastAsia="Calibri" w:hAnsiTheme="minorHAnsi"/>
                <w:b/>
                <w:caps/>
                <w:sz w:val="22"/>
                <w:szCs w:val="22"/>
              </w:rPr>
            </w:pPr>
            <w:r w:rsidRPr="00090E16">
              <w:rPr>
                <w:rFonts w:asciiTheme="minorHAnsi" w:eastAsia="Calibri" w:hAnsiTheme="minorHAnsi"/>
                <w:b/>
                <w:caps/>
                <w:sz w:val="22"/>
                <w:szCs w:val="22"/>
              </w:rPr>
              <w:t>Студенты</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Алиханов Барзани </w:t>
            </w:r>
          </w:p>
        </w:tc>
        <w:tc>
          <w:tcPr>
            <w:tcW w:w="1925"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Клиника Доктора Хауса</w:t>
            </w:r>
          </w:p>
        </w:tc>
        <w:tc>
          <w:tcPr>
            <w:tcW w:w="592"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педиатрический факультет 5 курс, 5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2</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АнатовСаадула</w:t>
            </w:r>
          </w:p>
          <w:p w:rsidR="00940CDB" w:rsidRPr="00090E16" w:rsidRDefault="00940CDB" w:rsidP="00940CDB">
            <w:pPr>
              <w:rPr>
                <w:rFonts w:asciiTheme="minorHAnsi" w:eastAsia="Calibri" w:hAnsiTheme="minorHAnsi"/>
                <w:b/>
                <w:sz w:val="22"/>
                <w:szCs w:val="22"/>
              </w:rPr>
            </w:pP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Обучение оказанию первой медицинской помощи добровольческих отрядов (дружин) по охране правопорядка</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3 курс, 24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3</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Агаев Сулейман Мугутдинович</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Адаптация первокурсников к студенческой жизни</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3 курс, 9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4</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Ахмедов Малик </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Проект</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4курс, 12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 xml:space="preserve">Велиханов Ф.Т. </w:t>
            </w:r>
          </w:p>
          <w:p w:rsidR="00940CDB" w:rsidRPr="00090E16" w:rsidRDefault="00940CDB" w:rsidP="00940CDB">
            <w:pPr>
              <w:rPr>
                <w:rFonts w:asciiTheme="minorHAnsi" w:eastAsia="Calibri" w:hAnsiTheme="minorHAnsi"/>
                <w:b/>
                <w:sz w:val="22"/>
                <w:szCs w:val="22"/>
              </w:rPr>
            </w:pP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Состояние ВИЧ инфекции в Республике Дагестан</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3курс, 33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6</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Гимбатова Джамиля Шихбудиновна, Председатель комитета молодежи</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Игровая комната</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лечебный факультет 4 курс  5 гр.  </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8</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Кокина Мария</w:t>
            </w:r>
          </w:p>
          <w:p w:rsidR="00940CDB" w:rsidRPr="00090E16" w:rsidRDefault="00940CDB" w:rsidP="00940CDB">
            <w:pPr>
              <w:ind w:left="720"/>
              <w:contextualSpacing/>
              <w:rPr>
                <w:rFonts w:asciiTheme="minorHAnsi" w:eastAsia="Calibri" w:hAnsiTheme="minorHAnsi"/>
                <w:b/>
                <w:sz w:val="22"/>
                <w:szCs w:val="22"/>
              </w:rPr>
            </w:pP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Добровольческий отряд первой медицинской помощи Здоровье нации</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3 курс 24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9</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Магомедрасулова</w:t>
            </w:r>
          </w:p>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Маликат</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Лечение больных с обширными и критическими ожогами</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5 курс 7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10</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 xml:space="preserve">Магарамов Абдула </w:t>
            </w:r>
          </w:p>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Магарамович</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Проект по травматологии</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5 курс</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16</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Магомедов НасрудинГайирбегович</w:t>
            </w:r>
          </w:p>
        </w:tc>
        <w:tc>
          <w:tcPr>
            <w:tcW w:w="1925"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Пропаганда здорового образа</w:t>
            </w:r>
          </w:p>
          <w:p w:rsidR="00940CDB" w:rsidRPr="00090E16" w:rsidRDefault="00940CDB" w:rsidP="00940CDB">
            <w:pPr>
              <w:rPr>
                <w:rFonts w:asciiTheme="minorHAnsi" w:eastAsia="Calibri" w:hAnsiTheme="minorHAnsi"/>
                <w:b/>
                <w:sz w:val="22"/>
                <w:szCs w:val="22"/>
              </w:rPr>
            </w:pP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5 курс 13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11</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Нуриева Анастасия Мирединовна</w:t>
            </w:r>
          </w:p>
          <w:p w:rsidR="00940CDB" w:rsidRPr="00090E16" w:rsidRDefault="00940CDB" w:rsidP="00940CDB">
            <w:pPr>
              <w:rPr>
                <w:rFonts w:asciiTheme="minorHAnsi" w:eastAsia="Calibri" w:hAnsiTheme="minorHAnsi"/>
                <w:b/>
                <w:sz w:val="22"/>
                <w:szCs w:val="22"/>
              </w:rPr>
            </w:pPr>
          </w:p>
        </w:tc>
        <w:tc>
          <w:tcPr>
            <w:tcW w:w="1925"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Предотвращение возникновения гнойного холангита, как осложнения после эхинококкэктомии путем интраоперационнойхолангиографии, холангоскопии и интраоперационного озонирование билиарного тракта.</w:t>
            </w:r>
          </w:p>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Лечение больных с эхинококковыми кистами</w:t>
            </w:r>
          </w:p>
        </w:tc>
        <w:tc>
          <w:tcPr>
            <w:tcW w:w="592"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300.000</w:t>
            </w:r>
          </w:p>
        </w:tc>
        <w:tc>
          <w:tcPr>
            <w:tcW w:w="1019" w:type="pct"/>
            <w:gridSpan w:val="2"/>
          </w:tcPr>
          <w:p w:rsidR="00940CDB" w:rsidRPr="00090E16" w:rsidRDefault="00940CDB" w:rsidP="00940CDB">
            <w:pPr>
              <w:rPr>
                <w:rFonts w:asciiTheme="minorHAnsi" w:eastAsia="Calibri" w:hAnsiTheme="minorHAnsi"/>
                <w:b/>
                <w:sz w:val="22"/>
                <w:szCs w:val="22"/>
              </w:rPr>
            </w:pP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12</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Нуцалханов</w:t>
            </w:r>
          </w:p>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lastRenderedPageBreak/>
              <w:t>Мамали</w:t>
            </w:r>
          </w:p>
          <w:p w:rsidR="00940CDB" w:rsidRPr="00090E16" w:rsidRDefault="00940CDB" w:rsidP="00940CDB">
            <w:pPr>
              <w:rPr>
                <w:rFonts w:asciiTheme="minorHAnsi" w:eastAsia="Calibri" w:hAnsiTheme="minorHAnsi"/>
                <w:b/>
                <w:sz w:val="22"/>
                <w:szCs w:val="22"/>
              </w:rPr>
            </w:pP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lastRenderedPageBreak/>
              <w:t xml:space="preserve">Обучение оказанию 1 медицинской </w:t>
            </w:r>
            <w:r w:rsidRPr="00090E16">
              <w:rPr>
                <w:rFonts w:asciiTheme="minorHAnsi" w:eastAsia="Calibri" w:hAnsiTheme="minorHAnsi"/>
                <w:sz w:val="22"/>
                <w:szCs w:val="22"/>
              </w:rPr>
              <w:lastRenderedPageBreak/>
              <w:t>помощи добровольческих отрядов (дружин) по охране правопорядка</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lastRenderedPageBreak/>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лечебный </w:t>
            </w:r>
            <w:r w:rsidRPr="00090E16">
              <w:rPr>
                <w:rFonts w:asciiTheme="minorHAnsi" w:eastAsia="Calibri" w:hAnsiTheme="minorHAnsi"/>
                <w:sz w:val="22"/>
                <w:szCs w:val="22"/>
              </w:rPr>
              <w:lastRenderedPageBreak/>
              <w:t>факультет 3 курс 24 гр.</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lastRenderedPageBreak/>
              <w:t>12</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 xml:space="preserve">Нурбагомедов Магомед  </w:t>
            </w:r>
          </w:p>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руководитель отдела проектирования </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Медицинская карта пациентов</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лечебный факультет 6 курс 14 группа</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13</w:t>
            </w:r>
          </w:p>
        </w:tc>
        <w:tc>
          <w:tcPr>
            <w:tcW w:w="1185"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ТуркиеваЗалина</w:t>
            </w:r>
          </w:p>
        </w:tc>
        <w:tc>
          <w:tcPr>
            <w:tcW w:w="1925"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Проект</w:t>
            </w:r>
          </w:p>
        </w:tc>
        <w:tc>
          <w:tcPr>
            <w:tcW w:w="592" w:type="pct"/>
            <w:gridSpan w:val="2"/>
          </w:tcPr>
          <w:p w:rsidR="00940CDB" w:rsidRPr="00090E16" w:rsidRDefault="00940CDB" w:rsidP="00940CDB">
            <w:pPr>
              <w:rPr>
                <w:rFonts w:asciiTheme="minorHAnsi" w:hAnsiTheme="minorHAnsi"/>
                <w:sz w:val="22"/>
                <w:szCs w:val="22"/>
              </w:rPr>
            </w:pPr>
            <w:r w:rsidRPr="00090E16">
              <w:rPr>
                <w:rFonts w:asciiTheme="minorHAnsi" w:eastAsia="Calibri" w:hAnsiTheme="minorHAnsi"/>
                <w:b/>
                <w:sz w:val="22"/>
                <w:szCs w:val="22"/>
              </w:rPr>
              <w:t>100.000</w:t>
            </w:r>
          </w:p>
        </w:tc>
        <w:tc>
          <w:tcPr>
            <w:tcW w:w="1019"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Педиатрический факультет</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14</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ИсмаиловаАнзиратЗалбеговна</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Распространенность табакокурения среди подростков горных районов РД и его влияние на развитие бронхолегочных патологий</w:t>
            </w:r>
          </w:p>
        </w:tc>
        <w:tc>
          <w:tcPr>
            <w:tcW w:w="592"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1019"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аспирантка</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15</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Махмудова Эльмира Рашитбековна</w:t>
            </w:r>
          </w:p>
        </w:tc>
        <w:tc>
          <w:tcPr>
            <w:tcW w:w="1925"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Реабилитация больных со стенокардией напряжения</w:t>
            </w:r>
          </w:p>
        </w:tc>
        <w:tc>
          <w:tcPr>
            <w:tcW w:w="592"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аспирантка кафедры терапии ФПК и ППС </w:t>
            </w:r>
          </w:p>
        </w:tc>
      </w:tr>
      <w:tr w:rsidR="00940CDB" w:rsidRPr="00C45D2C" w:rsidTr="00940CDB">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16</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 xml:space="preserve">Магомедов Сапарча     Магомедович </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Всероссийская научно-практическая конференция и выставка инновационных разработок студентов и молодых ученых «Медицина СКФО – инновации и перспективы»</w:t>
            </w:r>
          </w:p>
        </w:tc>
        <w:tc>
          <w:tcPr>
            <w:tcW w:w="592"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аспирант кафедры онкологии</w:t>
            </w:r>
          </w:p>
        </w:tc>
      </w:tr>
      <w:tr w:rsidR="00940CDB" w:rsidRPr="00C45D2C" w:rsidTr="00940CDB">
        <w:trPr>
          <w:trHeight w:val="1686"/>
        </w:trPr>
        <w:tc>
          <w:tcPr>
            <w:tcW w:w="27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17</w:t>
            </w:r>
          </w:p>
        </w:tc>
        <w:tc>
          <w:tcPr>
            <w:tcW w:w="118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Султанова Роза Султановна</w:t>
            </w:r>
          </w:p>
        </w:tc>
        <w:tc>
          <w:tcPr>
            <w:tcW w:w="1925"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Сравнительный анализ результатов различных способов обработки остаточных полостей при больших эхинококковых кистах печени</w:t>
            </w:r>
          </w:p>
        </w:tc>
        <w:tc>
          <w:tcPr>
            <w:tcW w:w="592"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10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sz w:val="22"/>
                <w:szCs w:val="22"/>
              </w:rPr>
              <w:t>аспирантка кафедры общей хирургии</w:t>
            </w:r>
          </w:p>
        </w:tc>
      </w:tr>
      <w:tr w:rsidR="00940CDB" w:rsidRPr="00C45D2C" w:rsidTr="00940CDB">
        <w:trPr>
          <w:trHeight w:val="188"/>
        </w:trPr>
        <w:tc>
          <w:tcPr>
            <w:tcW w:w="5000" w:type="pct"/>
            <w:gridSpan w:val="9"/>
          </w:tcPr>
          <w:p w:rsidR="00940CDB" w:rsidRPr="00090E16" w:rsidRDefault="00940CDB" w:rsidP="00940CDB">
            <w:pPr>
              <w:jc w:val="center"/>
              <w:rPr>
                <w:rFonts w:eastAsia="Calibri"/>
                <w:i/>
                <w:sz w:val="28"/>
                <w:szCs w:val="28"/>
              </w:rPr>
            </w:pPr>
            <w:r w:rsidRPr="00090E16">
              <w:rPr>
                <w:rFonts w:eastAsia="Calibri"/>
                <w:i/>
                <w:sz w:val="28"/>
                <w:szCs w:val="28"/>
              </w:rPr>
              <w:t>ГРАНТЫ фонда Махачева в номинации «Наука» 2013 г.</w:t>
            </w:r>
          </w:p>
          <w:p w:rsidR="00F076BF" w:rsidRPr="00C45D2C" w:rsidRDefault="00F076BF" w:rsidP="00940CDB">
            <w:pPr>
              <w:jc w:val="center"/>
              <w:rPr>
                <w:rFonts w:asciiTheme="minorHAnsi" w:eastAsia="Calibri" w:hAnsiTheme="minorHAnsi"/>
                <w:b/>
                <w:sz w:val="24"/>
                <w:szCs w:val="24"/>
              </w:rPr>
            </w:pPr>
          </w:p>
        </w:tc>
      </w:tr>
      <w:tr w:rsidR="00940CDB" w:rsidRPr="00C45D2C" w:rsidTr="00940CDB">
        <w:tc>
          <w:tcPr>
            <w:tcW w:w="22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1.</w:t>
            </w:r>
          </w:p>
        </w:tc>
        <w:tc>
          <w:tcPr>
            <w:tcW w:w="1540" w:type="pct"/>
            <w:gridSpan w:val="3"/>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Магомедова Раисат</w:t>
            </w:r>
          </w:p>
        </w:tc>
        <w:tc>
          <w:tcPr>
            <w:tcW w:w="1847"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Комплексное клинико-генеалогическое и молекулярно-генетическое исследование больных с поясно-конечностной формой прогрессирующей мышечной дистрофией в популяции Республики Дагестан</w:t>
            </w:r>
          </w:p>
        </w:tc>
        <w:tc>
          <w:tcPr>
            <w:tcW w:w="5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869"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аспирантка каф.нервных болезней</w:t>
            </w:r>
          </w:p>
        </w:tc>
      </w:tr>
      <w:tr w:rsidR="00940CDB" w:rsidRPr="00C45D2C" w:rsidTr="00940CDB">
        <w:tc>
          <w:tcPr>
            <w:tcW w:w="22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2.</w:t>
            </w:r>
          </w:p>
        </w:tc>
        <w:tc>
          <w:tcPr>
            <w:tcW w:w="1540" w:type="pct"/>
            <w:gridSpan w:val="3"/>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Султанова Роза Султановна</w:t>
            </w:r>
          </w:p>
          <w:p w:rsidR="00940CDB" w:rsidRPr="00090E16" w:rsidRDefault="00940CDB" w:rsidP="00940CDB">
            <w:pPr>
              <w:rPr>
                <w:rFonts w:asciiTheme="minorHAnsi" w:eastAsia="Calibri" w:hAnsiTheme="minorHAnsi"/>
                <w:sz w:val="22"/>
                <w:szCs w:val="22"/>
              </w:rPr>
            </w:pPr>
          </w:p>
        </w:tc>
        <w:tc>
          <w:tcPr>
            <w:tcW w:w="1847"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Сравнительный анализ результатов различных способов обработки остаточных полостей при больших эхинококковых кистах печени</w:t>
            </w:r>
          </w:p>
        </w:tc>
        <w:tc>
          <w:tcPr>
            <w:tcW w:w="5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869"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аспирантка кафедры общей хирургии</w:t>
            </w:r>
          </w:p>
        </w:tc>
      </w:tr>
      <w:tr w:rsidR="00940CDB" w:rsidRPr="00C45D2C" w:rsidTr="00940CDB">
        <w:tc>
          <w:tcPr>
            <w:tcW w:w="225" w:type="pct"/>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3.</w:t>
            </w:r>
          </w:p>
        </w:tc>
        <w:tc>
          <w:tcPr>
            <w:tcW w:w="1540" w:type="pct"/>
            <w:gridSpan w:val="3"/>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 xml:space="preserve">Магомедов Сапарча Магомедович </w:t>
            </w:r>
          </w:p>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ab/>
            </w:r>
          </w:p>
        </w:tc>
        <w:tc>
          <w:tcPr>
            <w:tcW w:w="1847" w:type="pct"/>
            <w:gridSpan w:val="2"/>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Организация центров паллиативной помощи онкобольным</w:t>
            </w:r>
          </w:p>
        </w:tc>
        <w:tc>
          <w:tcPr>
            <w:tcW w:w="519" w:type="pct"/>
            <w:gridSpan w:val="2"/>
          </w:tcPr>
          <w:p w:rsidR="00940CDB" w:rsidRPr="00090E16" w:rsidRDefault="00940CDB" w:rsidP="00940CDB">
            <w:pPr>
              <w:rPr>
                <w:rFonts w:asciiTheme="minorHAnsi" w:eastAsia="Calibri" w:hAnsiTheme="minorHAnsi"/>
                <w:b/>
                <w:sz w:val="22"/>
                <w:szCs w:val="22"/>
              </w:rPr>
            </w:pPr>
            <w:r w:rsidRPr="00090E16">
              <w:rPr>
                <w:rFonts w:asciiTheme="minorHAnsi" w:eastAsia="Calibri" w:hAnsiTheme="minorHAnsi"/>
                <w:b/>
                <w:sz w:val="22"/>
                <w:szCs w:val="22"/>
              </w:rPr>
              <w:t>50.000</w:t>
            </w:r>
          </w:p>
        </w:tc>
        <w:tc>
          <w:tcPr>
            <w:tcW w:w="869" w:type="pct"/>
          </w:tcPr>
          <w:p w:rsidR="00940CDB" w:rsidRPr="00090E16" w:rsidRDefault="00940CDB" w:rsidP="00940CDB">
            <w:pPr>
              <w:rPr>
                <w:rFonts w:asciiTheme="minorHAnsi" w:eastAsia="Calibri" w:hAnsiTheme="minorHAnsi"/>
                <w:sz w:val="22"/>
                <w:szCs w:val="22"/>
              </w:rPr>
            </w:pPr>
            <w:r w:rsidRPr="00090E16">
              <w:rPr>
                <w:rFonts w:asciiTheme="minorHAnsi" w:eastAsia="Calibri" w:hAnsiTheme="minorHAnsi"/>
                <w:sz w:val="22"/>
                <w:szCs w:val="22"/>
              </w:rPr>
              <w:t>аспирант кафедры онкологии</w:t>
            </w:r>
          </w:p>
        </w:tc>
      </w:tr>
    </w:tbl>
    <w:p w:rsidR="00940CDB" w:rsidRPr="00C45D2C" w:rsidRDefault="00940CDB" w:rsidP="00940CDB">
      <w:pPr>
        <w:pStyle w:val="aa"/>
        <w:ind w:left="1080"/>
        <w:rPr>
          <w:rFonts w:asciiTheme="minorHAnsi" w:hAnsiTheme="minorHAnsi"/>
        </w:rPr>
      </w:pPr>
    </w:p>
    <w:p w:rsidR="00F076BF" w:rsidRPr="00090E16" w:rsidRDefault="00090E16" w:rsidP="00090E16">
      <w:pPr>
        <w:pStyle w:val="af3"/>
        <w:rPr>
          <w:rFonts w:ascii="Times New Roman" w:hAnsi="Times New Roman" w:cs="Times New Roman"/>
          <w:b/>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090E16">
        <w:rPr>
          <w:rFonts w:ascii="Times New Roman" w:hAnsi="Times New Roman" w:cs="Times New Roman"/>
          <w:sz w:val="28"/>
          <w:szCs w:val="28"/>
        </w:rPr>
        <w:t>С целью стимулирования научных исследований в ДГМА в 2013 году было разработано Положение о внутривузовских грантах, выделены средства из внебюджетных средств на сумму 500 000 рублей и был проведен конкурс, по итогам которого были представлены гранты 13 номинантам.</w:t>
      </w:r>
    </w:p>
    <w:p w:rsidR="00090E16" w:rsidRDefault="00090E16" w:rsidP="00B51129">
      <w:pPr>
        <w:pStyle w:val="af3"/>
        <w:rPr>
          <w:rFonts w:ascii="Times New Roman" w:hAnsi="Times New Roman" w:cs="Times New Roman"/>
          <w:i/>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090E16">
        <w:rPr>
          <w:rFonts w:ascii="Times New Roman" w:hAnsi="Times New Roman" w:cs="Times New Roman"/>
          <w:sz w:val="28"/>
          <w:szCs w:val="28"/>
        </w:rPr>
        <w:t>Участие молодых ученых и студентов ДГМА в выставках представлена в таблице</w:t>
      </w:r>
    </w:p>
    <w:p w:rsidR="00F076BF" w:rsidRPr="00090E16" w:rsidRDefault="00F076BF" w:rsidP="00090E16">
      <w:pPr>
        <w:pStyle w:val="af3"/>
        <w:jc w:val="center"/>
        <w:rPr>
          <w:rFonts w:ascii="Times New Roman" w:hAnsi="Times New Roman" w:cs="Times New Roman"/>
          <w:i/>
          <w:sz w:val="28"/>
          <w:szCs w:val="28"/>
        </w:rPr>
      </w:pPr>
      <w:r w:rsidRPr="00090E16">
        <w:rPr>
          <w:rFonts w:ascii="Times New Roman" w:hAnsi="Times New Roman" w:cs="Times New Roman"/>
          <w:i/>
          <w:sz w:val="28"/>
          <w:szCs w:val="28"/>
        </w:rPr>
        <w:lastRenderedPageBreak/>
        <w:t>Участие в выставках</w:t>
      </w:r>
    </w:p>
    <w:tbl>
      <w:tblPr>
        <w:tblStyle w:val="12"/>
        <w:tblpPr w:leftFromText="180" w:rightFromText="180" w:vertAnchor="text" w:tblpY="1"/>
        <w:tblOverlap w:val="never"/>
        <w:tblW w:w="5000" w:type="pct"/>
        <w:tblBorders>
          <w:insideH w:val="single" w:sz="6" w:space="0" w:color="auto"/>
          <w:insideV w:val="single" w:sz="6" w:space="0" w:color="auto"/>
        </w:tblBorders>
        <w:tblLook w:val="04A0" w:firstRow="1" w:lastRow="0" w:firstColumn="1" w:lastColumn="0" w:noHBand="0" w:noVBand="1"/>
      </w:tblPr>
      <w:tblGrid>
        <w:gridCol w:w="679"/>
        <w:gridCol w:w="61"/>
        <w:gridCol w:w="3029"/>
        <w:gridCol w:w="67"/>
        <w:gridCol w:w="1721"/>
        <w:gridCol w:w="4028"/>
      </w:tblGrid>
      <w:tr w:rsidR="00F076BF" w:rsidRPr="00B756F7" w:rsidTr="006D3B43">
        <w:tc>
          <w:tcPr>
            <w:tcW w:w="5000" w:type="pct"/>
            <w:gridSpan w:val="6"/>
            <w:tcBorders>
              <w:top w:val="single" w:sz="6" w:space="0" w:color="auto"/>
              <w:left w:val="single" w:sz="6" w:space="0" w:color="auto"/>
              <w:bottom w:val="single" w:sz="6" w:space="0" w:color="auto"/>
            </w:tcBorders>
          </w:tcPr>
          <w:p w:rsidR="00F076BF" w:rsidRPr="00B756F7" w:rsidRDefault="00F076BF" w:rsidP="006D3B43">
            <w:pPr>
              <w:ind w:left="267" w:hanging="267"/>
              <w:jc w:val="center"/>
              <w:rPr>
                <w:sz w:val="24"/>
                <w:szCs w:val="24"/>
              </w:rPr>
            </w:pPr>
            <w:r w:rsidRPr="00B756F7">
              <w:rPr>
                <w:b/>
                <w:sz w:val="24"/>
                <w:szCs w:val="24"/>
              </w:rPr>
              <w:t>2013 год</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I</w:t>
            </w:r>
          </w:p>
        </w:tc>
        <w:tc>
          <w:tcPr>
            <w:tcW w:w="1615" w:type="pct"/>
            <w:gridSpan w:val="2"/>
          </w:tcPr>
          <w:p w:rsidR="00F076BF" w:rsidRPr="00B756F7" w:rsidRDefault="00F076BF" w:rsidP="006D3B43">
            <w:pPr>
              <w:pStyle w:val="ad"/>
              <w:rPr>
                <w:sz w:val="24"/>
                <w:szCs w:val="24"/>
              </w:rPr>
            </w:pPr>
            <w:r w:rsidRPr="00B756F7">
              <w:rPr>
                <w:sz w:val="24"/>
                <w:szCs w:val="24"/>
              </w:rPr>
              <w:t xml:space="preserve">Международный Салон промышленной собственности «Архимед-2013» </w:t>
            </w:r>
          </w:p>
        </w:tc>
        <w:tc>
          <w:tcPr>
            <w:tcW w:w="898" w:type="pct"/>
          </w:tcPr>
          <w:p w:rsidR="00F076BF" w:rsidRPr="00B756F7" w:rsidRDefault="00F076BF" w:rsidP="006D3B43">
            <w:pPr>
              <w:rPr>
                <w:sz w:val="24"/>
                <w:szCs w:val="24"/>
              </w:rPr>
            </w:pPr>
            <w:r w:rsidRPr="00B756F7">
              <w:rPr>
                <w:sz w:val="24"/>
                <w:szCs w:val="24"/>
              </w:rPr>
              <w:t>Москва, апрель 2013</w:t>
            </w:r>
          </w:p>
        </w:tc>
        <w:tc>
          <w:tcPr>
            <w:tcW w:w="2101" w:type="pct"/>
          </w:tcPr>
          <w:p w:rsidR="00F076BF" w:rsidRPr="00B756F7" w:rsidRDefault="00F076BF" w:rsidP="006D3B43">
            <w:pPr>
              <w:ind w:left="267" w:hanging="267"/>
              <w:rPr>
                <w:sz w:val="24"/>
                <w:szCs w:val="24"/>
              </w:rPr>
            </w:pPr>
            <w:r w:rsidRPr="00B756F7">
              <w:rPr>
                <w:sz w:val="24"/>
                <w:szCs w:val="24"/>
              </w:rPr>
              <w:t>1. Диплом и бронзовая медаль Абдулхаликов А.С., Ахмедов И.Г., Магомедов Г.М. «Ранорасширитель шейный»</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2. Диплом и бронзовая медаль Халилюлин Р.И. «Устройство для рентгенографии голени»</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3. Диплом и серебряная медаль Алиев А.-Г.Д., Тидулаева А.П., Алиев А.А.-Г. «Способ определения показаний к проведению операций непрямой реваскуляризации глаза»</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II</w:t>
            </w:r>
          </w:p>
        </w:tc>
        <w:tc>
          <w:tcPr>
            <w:tcW w:w="1615" w:type="pct"/>
            <w:gridSpan w:val="2"/>
          </w:tcPr>
          <w:p w:rsidR="00F076BF" w:rsidRPr="00B756F7" w:rsidRDefault="00F076BF" w:rsidP="006D3B43">
            <w:pPr>
              <w:pStyle w:val="ad"/>
              <w:rPr>
                <w:sz w:val="24"/>
                <w:szCs w:val="24"/>
              </w:rPr>
            </w:pPr>
            <w:r w:rsidRPr="00B756F7">
              <w:rPr>
                <w:sz w:val="24"/>
                <w:szCs w:val="24"/>
              </w:rPr>
              <w:t>Инновационный потенциал молодежи, Архимед-2013</w:t>
            </w:r>
          </w:p>
        </w:tc>
        <w:tc>
          <w:tcPr>
            <w:tcW w:w="898" w:type="pct"/>
          </w:tcPr>
          <w:p w:rsidR="00F076BF" w:rsidRPr="00B756F7" w:rsidRDefault="00F076BF" w:rsidP="006D3B43">
            <w:pPr>
              <w:rPr>
                <w:sz w:val="24"/>
                <w:szCs w:val="24"/>
              </w:rPr>
            </w:pPr>
            <w:r w:rsidRPr="00B756F7">
              <w:rPr>
                <w:sz w:val="24"/>
                <w:szCs w:val="24"/>
              </w:rPr>
              <w:t>Москва, апрель 2013</w:t>
            </w:r>
          </w:p>
        </w:tc>
        <w:tc>
          <w:tcPr>
            <w:tcW w:w="2101" w:type="pct"/>
          </w:tcPr>
          <w:p w:rsidR="00F076BF" w:rsidRPr="00B756F7" w:rsidRDefault="00F076BF" w:rsidP="006D3B43">
            <w:pPr>
              <w:ind w:left="267" w:hanging="267"/>
              <w:rPr>
                <w:sz w:val="24"/>
                <w:szCs w:val="24"/>
              </w:rPr>
            </w:pPr>
            <w:r w:rsidRPr="00B756F7">
              <w:rPr>
                <w:sz w:val="24"/>
                <w:szCs w:val="24"/>
              </w:rPr>
              <w:t>1.Магарамов А.М. «Устройство для остеосинтеза»</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2.Муртузалиева А.С. «Трансиллюминационный проводник»</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3.Абдулаев А.И., Закарьяев М.С. «База данных Новые медицинские технологии, внедренные в лечебные учреждения»</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4.Махмудова Э.Р. «Способ лечения хронической недостаточности»</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5. Исаев М.Х. «Способ профилактики рецидива паховой грыжи при герниопластике»</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6. НарчаевМ.А.«Ведение документации в стоматологическом кабинете»</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III</w:t>
            </w:r>
          </w:p>
        </w:tc>
        <w:tc>
          <w:tcPr>
            <w:tcW w:w="1615" w:type="pct"/>
            <w:gridSpan w:val="2"/>
          </w:tcPr>
          <w:p w:rsidR="00F076BF" w:rsidRPr="00B756F7" w:rsidRDefault="00F076BF" w:rsidP="006D3B43">
            <w:pPr>
              <w:pStyle w:val="ad"/>
              <w:rPr>
                <w:sz w:val="24"/>
                <w:szCs w:val="24"/>
              </w:rPr>
            </w:pPr>
            <w:r w:rsidRPr="00B756F7">
              <w:rPr>
                <w:sz w:val="24"/>
                <w:szCs w:val="24"/>
              </w:rPr>
              <w:t xml:space="preserve">Общероссийская образовательная выставка «Путь к карьере: Ученик-Студент-Профессионал» </w:t>
            </w:r>
          </w:p>
        </w:tc>
        <w:tc>
          <w:tcPr>
            <w:tcW w:w="898" w:type="pct"/>
          </w:tcPr>
          <w:p w:rsidR="00F076BF" w:rsidRPr="00B756F7" w:rsidRDefault="00F076BF" w:rsidP="006D3B43">
            <w:pPr>
              <w:rPr>
                <w:sz w:val="24"/>
                <w:szCs w:val="24"/>
              </w:rPr>
            </w:pPr>
            <w:r w:rsidRPr="00B756F7">
              <w:rPr>
                <w:sz w:val="24"/>
                <w:szCs w:val="24"/>
              </w:rPr>
              <w:t>19.04.2013 г., г.Махачкала</w:t>
            </w:r>
          </w:p>
        </w:tc>
        <w:tc>
          <w:tcPr>
            <w:tcW w:w="2101" w:type="pct"/>
          </w:tcPr>
          <w:p w:rsidR="00F076BF" w:rsidRPr="00B756F7" w:rsidRDefault="00F076BF" w:rsidP="006D3B43">
            <w:pPr>
              <w:rPr>
                <w:sz w:val="24"/>
                <w:szCs w:val="24"/>
              </w:rPr>
            </w:pPr>
            <w:r w:rsidRPr="00B756F7">
              <w:rPr>
                <w:sz w:val="24"/>
                <w:szCs w:val="24"/>
              </w:rPr>
              <w:t>Диплом ДГМА за активное участие в выставке</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IV</w:t>
            </w:r>
          </w:p>
        </w:tc>
        <w:tc>
          <w:tcPr>
            <w:tcW w:w="1615" w:type="pct"/>
            <w:gridSpan w:val="2"/>
          </w:tcPr>
          <w:p w:rsidR="00F076BF" w:rsidRPr="00B756F7" w:rsidRDefault="00F076BF" w:rsidP="006D3B43">
            <w:pPr>
              <w:pStyle w:val="ad"/>
              <w:rPr>
                <w:sz w:val="24"/>
                <w:szCs w:val="24"/>
              </w:rPr>
            </w:pPr>
            <w:r w:rsidRPr="00B756F7">
              <w:rPr>
                <w:sz w:val="24"/>
                <w:szCs w:val="24"/>
              </w:rPr>
              <w:t xml:space="preserve">Международная выставка «Деловой Дагестан-2013» </w:t>
            </w:r>
          </w:p>
        </w:tc>
        <w:tc>
          <w:tcPr>
            <w:tcW w:w="898" w:type="pct"/>
          </w:tcPr>
          <w:p w:rsidR="00F076BF" w:rsidRPr="00B756F7" w:rsidRDefault="00F076BF" w:rsidP="006D3B43">
            <w:pPr>
              <w:rPr>
                <w:sz w:val="24"/>
                <w:szCs w:val="24"/>
              </w:rPr>
            </w:pPr>
            <w:r w:rsidRPr="00B756F7">
              <w:rPr>
                <w:sz w:val="24"/>
                <w:szCs w:val="24"/>
              </w:rPr>
              <w:t>13-15 марта 2013 г., г.Махачкала</w:t>
            </w:r>
          </w:p>
        </w:tc>
        <w:tc>
          <w:tcPr>
            <w:tcW w:w="2101" w:type="pct"/>
          </w:tcPr>
          <w:p w:rsidR="00F076BF" w:rsidRPr="00B756F7" w:rsidRDefault="00F076BF" w:rsidP="006D3B43">
            <w:pPr>
              <w:rPr>
                <w:sz w:val="24"/>
                <w:szCs w:val="24"/>
              </w:rPr>
            </w:pPr>
            <w:r w:rsidRPr="00B756F7">
              <w:rPr>
                <w:sz w:val="24"/>
                <w:szCs w:val="24"/>
              </w:rPr>
              <w:t xml:space="preserve">Диплом почтения за активное участие в выставке </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V</w:t>
            </w:r>
          </w:p>
        </w:tc>
        <w:tc>
          <w:tcPr>
            <w:tcW w:w="1615" w:type="pct"/>
            <w:gridSpan w:val="2"/>
          </w:tcPr>
          <w:p w:rsidR="00F076BF" w:rsidRPr="00B756F7" w:rsidRDefault="00F076BF" w:rsidP="006D3B43">
            <w:pPr>
              <w:pStyle w:val="ad"/>
              <w:rPr>
                <w:sz w:val="24"/>
                <w:szCs w:val="24"/>
              </w:rPr>
            </w:pPr>
            <w:r w:rsidRPr="00B756F7">
              <w:rPr>
                <w:sz w:val="24"/>
                <w:szCs w:val="24"/>
              </w:rPr>
              <w:t xml:space="preserve">17-я Международная </w:t>
            </w:r>
            <w:r w:rsidRPr="00B756F7">
              <w:rPr>
                <w:sz w:val="24"/>
                <w:szCs w:val="24"/>
              </w:rPr>
              <w:lastRenderedPageBreak/>
              <w:t xml:space="preserve">конференция «INVENTICA 2013» </w:t>
            </w:r>
          </w:p>
        </w:tc>
        <w:tc>
          <w:tcPr>
            <w:tcW w:w="898" w:type="pct"/>
          </w:tcPr>
          <w:p w:rsidR="00F076BF" w:rsidRPr="00B756F7" w:rsidRDefault="00F076BF" w:rsidP="006D3B43">
            <w:pPr>
              <w:rPr>
                <w:sz w:val="24"/>
                <w:szCs w:val="24"/>
              </w:rPr>
            </w:pPr>
            <w:r w:rsidRPr="00B756F7">
              <w:rPr>
                <w:sz w:val="24"/>
                <w:szCs w:val="24"/>
              </w:rPr>
              <w:lastRenderedPageBreak/>
              <w:t xml:space="preserve">19-21 июня </w:t>
            </w:r>
            <w:r w:rsidRPr="00B756F7">
              <w:rPr>
                <w:sz w:val="24"/>
                <w:szCs w:val="24"/>
              </w:rPr>
              <w:lastRenderedPageBreak/>
              <w:t>2013 г., г.Яссы, Румыния</w:t>
            </w:r>
          </w:p>
        </w:tc>
        <w:tc>
          <w:tcPr>
            <w:tcW w:w="2101" w:type="pct"/>
          </w:tcPr>
          <w:p w:rsidR="00F076BF" w:rsidRPr="00B756F7" w:rsidRDefault="00F076BF" w:rsidP="006D3B43">
            <w:pPr>
              <w:rPr>
                <w:sz w:val="24"/>
                <w:szCs w:val="24"/>
              </w:rPr>
            </w:pPr>
            <w:r w:rsidRPr="00B756F7">
              <w:rPr>
                <w:sz w:val="24"/>
                <w:szCs w:val="24"/>
              </w:rPr>
              <w:lastRenderedPageBreak/>
              <w:t>Диплом и золотая медаль</w:t>
            </w:r>
          </w:p>
          <w:p w:rsidR="00F076BF" w:rsidRPr="00B756F7" w:rsidRDefault="00F076BF" w:rsidP="006D3B43">
            <w:pPr>
              <w:rPr>
                <w:sz w:val="24"/>
                <w:szCs w:val="24"/>
              </w:rPr>
            </w:pPr>
            <w:r w:rsidRPr="00B756F7">
              <w:rPr>
                <w:sz w:val="24"/>
                <w:szCs w:val="24"/>
              </w:rPr>
              <w:lastRenderedPageBreak/>
              <w:t>Гусейнов А.Г., Ибрагимов Р.Н. «Устройство для иммобилизации реберной панели»</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lastRenderedPageBreak/>
              <w:t>VI</w:t>
            </w:r>
          </w:p>
        </w:tc>
        <w:tc>
          <w:tcPr>
            <w:tcW w:w="1615" w:type="pct"/>
            <w:gridSpan w:val="2"/>
          </w:tcPr>
          <w:p w:rsidR="00F076BF" w:rsidRPr="00B756F7" w:rsidRDefault="00F076BF" w:rsidP="006D3B43">
            <w:pPr>
              <w:pStyle w:val="ad"/>
              <w:rPr>
                <w:sz w:val="24"/>
                <w:szCs w:val="24"/>
              </w:rPr>
            </w:pPr>
            <w:r w:rsidRPr="00B756F7">
              <w:rPr>
                <w:sz w:val="24"/>
                <w:szCs w:val="24"/>
              </w:rPr>
              <w:t xml:space="preserve">Международный салон инноваций «Олимпиада Тунис-Иннов» </w:t>
            </w:r>
          </w:p>
        </w:tc>
        <w:tc>
          <w:tcPr>
            <w:tcW w:w="898" w:type="pct"/>
          </w:tcPr>
          <w:p w:rsidR="00F076BF" w:rsidRPr="00B756F7" w:rsidRDefault="00F076BF" w:rsidP="006D3B43">
            <w:pPr>
              <w:rPr>
                <w:sz w:val="24"/>
                <w:szCs w:val="24"/>
              </w:rPr>
            </w:pPr>
            <w:r w:rsidRPr="00B756F7">
              <w:rPr>
                <w:sz w:val="24"/>
                <w:szCs w:val="24"/>
              </w:rPr>
              <w:t>22-27 февраля, г.Тунис, Тунисская республика</w:t>
            </w:r>
          </w:p>
        </w:tc>
        <w:tc>
          <w:tcPr>
            <w:tcW w:w="2101" w:type="pct"/>
          </w:tcPr>
          <w:p w:rsidR="00F076BF" w:rsidRPr="00B756F7" w:rsidRDefault="00F076BF" w:rsidP="006D3B43">
            <w:pPr>
              <w:rPr>
                <w:sz w:val="24"/>
                <w:szCs w:val="24"/>
              </w:rPr>
            </w:pPr>
            <w:r w:rsidRPr="00B756F7">
              <w:rPr>
                <w:sz w:val="24"/>
                <w:szCs w:val="24"/>
              </w:rPr>
              <w:t>Диплом  и золотая медаль</w:t>
            </w:r>
          </w:p>
          <w:p w:rsidR="00F076BF" w:rsidRPr="00B756F7" w:rsidRDefault="00F076BF" w:rsidP="006D3B43">
            <w:pPr>
              <w:rPr>
                <w:sz w:val="24"/>
                <w:szCs w:val="24"/>
              </w:rPr>
            </w:pPr>
            <w:r w:rsidRPr="00B756F7">
              <w:rPr>
                <w:sz w:val="24"/>
                <w:szCs w:val="24"/>
              </w:rPr>
              <w:t>Гафурова Р.М., Исламова У.А., Абдуллаев А.А. «Способ лечения пароксизмальных тахикардий»</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VII</w:t>
            </w:r>
          </w:p>
        </w:tc>
        <w:tc>
          <w:tcPr>
            <w:tcW w:w="1615" w:type="pct"/>
            <w:gridSpan w:val="2"/>
          </w:tcPr>
          <w:p w:rsidR="00F076BF" w:rsidRPr="00B756F7" w:rsidRDefault="00F076BF" w:rsidP="006D3B43">
            <w:pPr>
              <w:pStyle w:val="ad"/>
              <w:rPr>
                <w:sz w:val="24"/>
                <w:szCs w:val="24"/>
              </w:rPr>
            </w:pPr>
            <w:r w:rsidRPr="00B756F7">
              <w:rPr>
                <w:sz w:val="24"/>
                <w:szCs w:val="24"/>
              </w:rPr>
              <w:t xml:space="preserve">Выставка «Российские университеты. Образование, наука и инновации» </w:t>
            </w:r>
          </w:p>
        </w:tc>
        <w:tc>
          <w:tcPr>
            <w:tcW w:w="898" w:type="pct"/>
          </w:tcPr>
          <w:p w:rsidR="00F076BF" w:rsidRPr="00B756F7" w:rsidRDefault="00F076BF" w:rsidP="006D3B43">
            <w:pPr>
              <w:rPr>
                <w:sz w:val="24"/>
                <w:szCs w:val="24"/>
              </w:rPr>
            </w:pPr>
            <w:r w:rsidRPr="00B756F7">
              <w:rPr>
                <w:sz w:val="24"/>
                <w:szCs w:val="24"/>
              </w:rPr>
              <w:t>10-11 октября 2013 г., г.Утрехт, Голландия</w:t>
            </w:r>
          </w:p>
        </w:tc>
        <w:tc>
          <w:tcPr>
            <w:tcW w:w="2101" w:type="pct"/>
          </w:tcPr>
          <w:p w:rsidR="00F076BF" w:rsidRPr="00B756F7" w:rsidRDefault="00F076BF" w:rsidP="006D3B43">
            <w:pPr>
              <w:ind w:left="267" w:hanging="267"/>
              <w:rPr>
                <w:sz w:val="24"/>
                <w:szCs w:val="24"/>
              </w:rPr>
            </w:pPr>
            <w:r w:rsidRPr="00B756F7">
              <w:rPr>
                <w:sz w:val="24"/>
                <w:szCs w:val="24"/>
              </w:rPr>
              <w:t>1. Диплом</w:t>
            </w:r>
          </w:p>
          <w:p w:rsidR="00F076BF" w:rsidRPr="00B756F7" w:rsidRDefault="00F076BF" w:rsidP="006D3B43">
            <w:pPr>
              <w:ind w:left="267"/>
              <w:rPr>
                <w:sz w:val="24"/>
                <w:szCs w:val="24"/>
              </w:rPr>
            </w:pPr>
            <w:r w:rsidRPr="00B756F7">
              <w:rPr>
                <w:sz w:val="24"/>
                <w:szCs w:val="24"/>
              </w:rPr>
              <w:t>Абдулхаликов А.С., Ахмедов И.Г., Магомедов Г.М. «Ранорасширитель шейный»</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2. Диплом</w:t>
            </w:r>
          </w:p>
          <w:p w:rsidR="00F076BF" w:rsidRPr="00B756F7" w:rsidRDefault="00F076BF" w:rsidP="006D3B43">
            <w:pPr>
              <w:ind w:left="267"/>
              <w:rPr>
                <w:sz w:val="24"/>
                <w:szCs w:val="24"/>
              </w:rPr>
            </w:pPr>
            <w:r w:rsidRPr="00B756F7">
              <w:rPr>
                <w:sz w:val="24"/>
                <w:szCs w:val="24"/>
              </w:rPr>
              <w:t>Алиев А.Г. «Способ лечения птеригиума»</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3. Диплом</w:t>
            </w:r>
          </w:p>
          <w:p w:rsidR="00F076BF" w:rsidRPr="00B756F7" w:rsidRDefault="00F076BF" w:rsidP="006D3B43">
            <w:pPr>
              <w:ind w:left="267"/>
              <w:rPr>
                <w:sz w:val="24"/>
                <w:szCs w:val="24"/>
              </w:rPr>
            </w:pPr>
            <w:r w:rsidRPr="00B756F7">
              <w:rPr>
                <w:sz w:val="24"/>
                <w:szCs w:val="24"/>
              </w:rPr>
              <w:t>Гаджимурадов М.Н. «Нетипичные признаки сифилиса и кожных дерматозов»</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 xml:space="preserve">4. Диплом </w:t>
            </w:r>
          </w:p>
          <w:p w:rsidR="00F076BF" w:rsidRPr="00B756F7" w:rsidRDefault="00F076BF" w:rsidP="006D3B43">
            <w:pPr>
              <w:ind w:left="267"/>
              <w:rPr>
                <w:sz w:val="24"/>
                <w:szCs w:val="24"/>
              </w:rPr>
            </w:pPr>
            <w:r w:rsidRPr="00B756F7">
              <w:rPr>
                <w:sz w:val="24"/>
                <w:szCs w:val="24"/>
              </w:rPr>
              <w:t>Маммаев С.Н., Каримова А.М. «Определение лептина в сыворотке крови»</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VIII</w:t>
            </w:r>
          </w:p>
        </w:tc>
        <w:tc>
          <w:tcPr>
            <w:tcW w:w="1615" w:type="pct"/>
            <w:gridSpan w:val="2"/>
          </w:tcPr>
          <w:p w:rsidR="00F076BF" w:rsidRPr="00B756F7" w:rsidRDefault="00F076BF" w:rsidP="006D3B43">
            <w:pPr>
              <w:pStyle w:val="ad"/>
              <w:rPr>
                <w:sz w:val="24"/>
                <w:szCs w:val="24"/>
              </w:rPr>
            </w:pPr>
            <w:r w:rsidRPr="00B756F7">
              <w:rPr>
                <w:sz w:val="24"/>
                <w:szCs w:val="24"/>
              </w:rPr>
              <w:t xml:space="preserve">Выставка  «Российские университеты. Образование, наука и инновации» «VIII Международная выставка профессионального образования и академических обменов  StudyWorld 2013» </w:t>
            </w:r>
          </w:p>
        </w:tc>
        <w:tc>
          <w:tcPr>
            <w:tcW w:w="898" w:type="pct"/>
          </w:tcPr>
          <w:p w:rsidR="00F076BF" w:rsidRPr="00B756F7" w:rsidRDefault="00F076BF" w:rsidP="006D3B43">
            <w:pPr>
              <w:rPr>
                <w:sz w:val="24"/>
                <w:szCs w:val="24"/>
              </w:rPr>
            </w:pPr>
            <w:r w:rsidRPr="00B756F7">
              <w:rPr>
                <w:sz w:val="24"/>
                <w:szCs w:val="24"/>
              </w:rPr>
              <w:t>3-4 мая Берлин, Германия</w:t>
            </w:r>
          </w:p>
        </w:tc>
        <w:tc>
          <w:tcPr>
            <w:tcW w:w="2101" w:type="pct"/>
          </w:tcPr>
          <w:p w:rsidR="00F076BF" w:rsidRPr="00B756F7" w:rsidRDefault="00F076BF" w:rsidP="006D3B43">
            <w:pPr>
              <w:ind w:left="267" w:hanging="267"/>
              <w:rPr>
                <w:sz w:val="24"/>
                <w:szCs w:val="24"/>
              </w:rPr>
            </w:pPr>
            <w:r w:rsidRPr="00B756F7">
              <w:rPr>
                <w:sz w:val="24"/>
                <w:szCs w:val="24"/>
              </w:rPr>
              <w:t>1.Диплом</w:t>
            </w:r>
          </w:p>
          <w:p w:rsidR="00F076BF" w:rsidRPr="00B756F7" w:rsidRDefault="00F076BF" w:rsidP="006D3B43">
            <w:pPr>
              <w:ind w:left="267" w:hanging="142"/>
              <w:rPr>
                <w:sz w:val="24"/>
                <w:szCs w:val="24"/>
              </w:rPr>
            </w:pPr>
            <w:r w:rsidRPr="00B756F7">
              <w:rPr>
                <w:sz w:val="24"/>
                <w:szCs w:val="24"/>
              </w:rPr>
              <w:t xml:space="preserve">Исмаилов М.И., </w:t>
            </w:r>
          </w:p>
          <w:p w:rsidR="00F076BF" w:rsidRPr="00B756F7" w:rsidRDefault="00F076BF" w:rsidP="006D3B43">
            <w:pPr>
              <w:ind w:left="267" w:hanging="142"/>
              <w:rPr>
                <w:sz w:val="24"/>
                <w:szCs w:val="24"/>
              </w:rPr>
            </w:pPr>
            <w:r w:rsidRPr="00B756F7">
              <w:rPr>
                <w:sz w:val="24"/>
                <w:szCs w:val="24"/>
              </w:rPr>
              <w:t>Муртазалиева П.К., «Способ лечения кератоконуса»</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2.Диплом</w:t>
            </w:r>
          </w:p>
          <w:p w:rsidR="00F076BF" w:rsidRPr="00B756F7" w:rsidRDefault="00F076BF" w:rsidP="006D3B43">
            <w:pPr>
              <w:ind w:left="267"/>
              <w:rPr>
                <w:sz w:val="24"/>
                <w:szCs w:val="24"/>
              </w:rPr>
            </w:pPr>
            <w:r w:rsidRPr="00B756F7">
              <w:rPr>
                <w:sz w:val="24"/>
                <w:szCs w:val="24"/>
              </w:rPr>
              <w:t>Эседова А.Э., Гасанова А.Б. «Заместительная гормональная терапия для лечения и профилактики постменопаузального остеопороза»</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lang w:val="en-US"/>
              </w:rPr>
              <w:t>IX</w:t>
            </w:r>
          </w:p>
        </w:tc>
        <w:tc>
          <w:tcPr>
            <w:tcW w:w="1615" w:type="pct"/>
            <w:gridSpan w:val="2"/>
          </w:tcPr>
          <w:p w:rsidR="00F076BF" w:rsidRPr="00B756F7" w:rsidRDefault="00F076BF" w:rsidP="006D3B43">
            <w:pPr>
              <w:pStyle w:val="ad"/>
              <w:rPr>
                <w:sz w:val="24"/>
                <w:szCs w:val="24"/>
              </w:rPr>
            </w:pPr>
            <w:r w:rsidRPr="00B756F7">
              <w:rPr>
                <w:sz w:val="24"/>
                <w:szCs w:val="24"/>
              </w:rPr>
              <w:t>Международная ярмарка изобретений «</w:t>
            </w:r>
            <w:r w:rsidRPr="00B756F7">
              <w:rPr>
                <w:sz w:val="24"/>
                <w:szCs w:val="24"/>
                <w:lang w:val="en-US"/>
              </w:rPr>
              <w:t>SIIF</w:t>
            </w:r>
            <w:r w:rsidRPr="00B756F7">
              <w:rPr>
                <w:sz w:val="24"/>
                <w:szCs w:val="24"/>
              </w:rPr>
              <w:t>-2013»</w:t>
            </w:r>
          </w:p>
        </w:tc>
        <w:tc>
          <w:tcPr>
            <w:tcW w:w="898" w:type="pct"/>
          </w:tcPr>
          <w:p w:rsidR="00F076BF" w:rsidRPr="00B756F7" w:rsidRDefault="00F076BF" w:rsidP="006D3B43">
            <w:pPr>
              <w:rPr>
                <w:sz w:val="24"/>
                <w:szCs w:val="24"/>
              </w:rPr>
            </w:pPr>
            <w:r w:rsidRPr="00B756F7">
              <w:rPr>
                <w:sz w:val="24"/>
                <w:szCs w:val="24"/>
              </w:rPr>
              <w:t>29 ноября 2013 г., Корея, Сеул</w:t>
            </w:r>
          </w:p>
        </w:tc>
        <w:tc>
          <w:tcPr>
            <w:tcW w:w="2101" w:type="pct"/>
          </w:tcPr>
          <w:p w:rsidR="00F076BF" w:rsidRPr="00B756F7" w:rsidRDefault="00F076BF" w:rsidP="006D3B43">
            <w:pPr>
              <w:rPr>
                <w:sz w:val="24"/>
                <w:szCs w:val="24"/>
              </w:rPr>
            </w:pPr>
            <w:r w:rsidRPr="00B756F7">
              <w:rPr>
                <w:sz w:val="24"/>
                <w:szCs w:val="24"/>
              </w:rPr>
              <w:t xml:space="preserve">Диплом и серебряная медаль </w:t>
            </w:r>
          </w:p>
          <w:p w:rsidR="00F076BF" w:rsidRPr="00B756F7" w:rsidRDefault="00F076BF" w:rsidP="006D3B43">
            <w:pPr>
              <w:ind w:left="267"/>
              <w:rPr>
                <w:sz w:val="24"/>
                <w:szCs w:val="24"/>
              </w:rPr>
            </w:pPr>
            <w:r w:rsidRPr="00B756F7">
              <w:rPr>
                <w:sz w:val="24"/>
                <w:szCs w:val="24"/>
              </w:rPr>
              <w:t>Саидов С.Г., Меджидов Р.Т. «Способ лечения аденомы простаты»</w:t>
            </w:r>
          </w:p>
        </w:tc>
      </w:tr>
      <w:tr w:rsidR="00F076BF" w:rsidRPr="00B756F7" w:rsidTr="006D3B43">
        <w:tc>
          <w:tcPr>
            <w:tcW w:w="386" w:type="pct"/>
            <w:gridSpan w:val="2"/>
            <w:tcBorders>
              <w:top w:val="single" w:sz="6" w:space="0" w:color="auto"/>
              <w:left w:val="single" w:sz="6" w:space="0" w:color="auto"/>
              <w:bottom w:val="single" w:sz="6" w:space="0" w:color="auto"/>
            </w:tcBorders>
          </w:tcPr>
          <w:p w:rsidR="00F076BF" w:rsidRPr="00B756F7" w:rsidRDefault="00F076BF" w:rsidP="006D3B43">
            <w:pPr>
              <w:rPr>
                <w:sz w:val="24"/>
                <w:szCs w:val="24"/>
                <w:lang w:val="en-US"/>
              </w:rPr>
            </w:pPr>
            <w:r w:rsidRPr="00B756F7">
              <w:rPr>
                <w:sz w:val="24"/>
                <w:szCs w:val="24"/>
              </w:rPr>
              <w:t>X</w:t>
            </w:r>
          </w:p>
        </w:tc>
        <w:tc>
          <w:tcPr>
            <w:tcW w:w="1615" w:type="pct"/>
            <w:gridSpan w:val="2"/>
          </w:tcPr>
          <w:p w:rsidR="00F076BF" w:rsidRPr="00B756F7" w:rsidRDefault="00F076BF" w:rsidP="006D3B43">
            <w:pPr>
              <w:pStyle w:val="ad"/>
              <w:rPr>
                <w:sz w:val="24"/>
                <w:szCs w:val="24"/>
              </w:rPr>
            </w:pPr>
            <w:r w:rsidRPr="00B756F7">
              <w:rPr>
                <w:sz w:val="24"/>
                <w:szCs w:val="24"/>
              </w:rPr>
              <w:t>7-ой Международный биотехнологический форум-выставка «РосБиоТех-2013»</w:t>
            </w:r>
          </w:p>
        </w:tc>
        <w:tc>
          <w:tcPr>
            <w:tcW w:w="898" w:type="pct"/>
          </w:tcPr>
          <w:p w:rsidR="00F076BF" w:rsidRPr="00B756F7" w:rsidRDefault="00F076BF" w:rsidP="006D3B43">
            <w:pPr>
              <w:rPr>
                <w:sz w:val="24"/>
                <w:szCs w:val="24"/>
              </w:rPr>
            </w:pPr>
            <w:r w:rsidRPr="00B756F7">
              <w:rPr>
                <w:sz w:val="24"/>
                <w:szCs w:val="24"/>
              </w:rPr>
              <w:t>22-24 октября 2013 г., Москва</w:t>
            </w:r>
          </w:p>
        </w:tc>
        <w:tc>
          <w:tcPr>
            <w:tcW w:w="2101" w:type="pct"/>
          </w:tcPr>
          <w:p w:rsidR="00F076BF" w:rsidRPr="00B756F7" w:rsidRDefault="00F076BF" w:rsidP="006D3B43">
            <w:pPr>
              <w:ind w:left="267" w:hanging="267"/>
              <w:rPr>
                <w:sz w:val="24"/>
                <w:szCs w:val="24"/>
              </w:rPr>
            </w:pPr>
            <w:r w:rsidRPr="00B756F7">
              <w:rPr>
                <w:sz w:val="24"/>
                <w:szCs w:val="24"/>
              </w:rPr>
              <w:t>1.Диплом и золотая медаль</w:t>
            </w:r>
          </w:p>
          <w:p w:rsidR="00F076BF" w:rsidRPr="00B756F7" w:rsidRDefault="00F076BF" w:rsidP="006D3B43">
            <w:pPr>
              <w:ind w:left="267"/>
              <w:rPr>
                <w:sz w:val="24"/>
                <w:szCs w:val="24"/>
              </w:rPr>
            </w:pPr>
            <w:r w:rsidRPr="00B756F7">
              <w:rPr>
                <w:sz w:val="24"/>
                <w:szCs w:val="24"/>
              </w:rPr>
              <w:t>Абусуев С.А., Каландарова П.А. «Состояние печени у больных сахарным диабетом 2-го типа»</w:t>
            </w:r>
          </w:p>
          <w:p w:rsidR="00F076BF" w:rsidRPr="00B756F7" w:rsidRDefault="00F076BF" w:rsidP="006D3B43">
            <w:pPr>
              <w:ind w:left="267" w:hanging="267"/>
              <w:rPr>
                <w:sz w:val="24"/>
                <w:szCs w:val="24"/>
              </w:rPr>
            </w:pPr>
          </w:p>
          <w:p w:rsidR="00F076BF" w:rsidRPr="00B756F7" w:rsidRDefault="00F076BF" w:rsidP="006D3B43">
            <w:pPr>
              <w:ind w:left="267" w:hanging="267"/>
              <w:rPr>
                <w:sz w:val="24"/>
                <w:szCs w:val="24"/>
              </w:rPr>
            </w:pPr>
            <w:r w:rsidRPr="00B756F7">
              <w:rPr>
                <w:sz w:val="24"/>
                <w:szCs w:val="24"/>
              </w:rPr>
              <w:t xml:space="preserve">2.Диплом и золотая медаль </w:t>
            </w:r>
            <w:r w:rsidRPr="00B756F7">
              <w:rPr>
                <w:sz w:val="24"/>
                <w:szCs w:val="24"/>
              </w:rPr>
              <w:lastRenderedPageBreak/>
              <w:t>Умаханова З.Р., И</w:t>
            </w:r>
            <w:r w:rsidRPr="00B756F7">
              <w:rPr>
                <w:sz w:val="24"/>
                <w:szCs w:val="24"/>
                <w:lang w:val="en-US"/>
              </w:rPr>
              <w:t>c</w:t>
            </w:r>
            <w:r w:rsidRPr="00B756F7">
              <w:rPr>
                <w:sz w:val="24"/>
                <w:szCs w:val="24"/>
              </w:rPr>
              <w:t>агомедова Р. «Комплексное клинико-генеалогическое и молекулярно-генетическое исследование больных с поясно-конечностной формой прогрессирующей мышечной дистрофией в популяции РД»</w:t>
            </w:r>
          </w:p>
        </w:tc>
      </w:tr>
      <w:tr w:rsidR="00F076BF" w:rsidRPr="00B756F7" w:rsidTr="006D3B43">
        <w:tblPrEx>
          <w:tblBorders>
            <w:insideH w:val="single" w:sz="4" w:space="0" w:color="auto"/>
            <w:insideV w:val="single" w:sz="4" w:space="0" w:color="auto"/>
          </w:tblBorders>
        </w:tblPrEx>
        <w:tc>
          <w:tcPr>
            <w:tcW w:w="5000" w:type="pct"/>
            <w:gridSpan w:val="6"/>
          </w:tcPr>
          <w:p w:rsidR="00F076BF" w:rsidRPr="00B756F7" w:rsidRDefault="00F076BF" w:rsidP="006D3B43">
            <w:pPr>
              <w:jc w:val="center"/>
              <w:rPr>
                <w:b/>
                <w:sz w:val="24"/>
                <w:szCs w:val="24"/>
              </w:rPr>
            </w:pPr>
            <w:r w:rsidRPr="00B756F7">
              <w:rPr>
                <w:b/>
                <w:sz w:val="24"/>
                <w:szCs w:val="24"/>
              </w:rPr>
              <w:lastRenderedPageBreak/>
              <w:t>2014 год</w:t>
            </w:r>
          </w:p>
        </w:tc>
      </w:tr>
      <w:tr w:rsidR="00F076BF" w:rsidRPr="00B756F7" w:rsidTr="006D3B43">
        <w:tblPrEx>
          <w:tblBorders>
            <w:insideH w:val="single" w:sz="4" w:space="0" w:color="auto"/>
            <w:insideV w:val="single" w:sz="4" w:space="0" w:color="auto"/>
          </w:tblBorders>
        </w:tblPrEx>
        <w:tc>
          <w:tcPr>
            <w:tcW w:w="354" w:type="pct"/>
          </w:tcPr>
          <w:p w:rsidR="00F076BF" w:rsidRPr="00B756F7" w:rsidRDefault="00F076BF" w:rsidP="006D3B43">
            <w:pPr>
              <w:rPr>
                <w:sz w:val="24"/>
                <w:szCs w:val="24"/>
                <w:lang w:val="en-US"/>
              </w:rPr>
            </w:pPr>
            <w:r w:rsidRPr="00B756F7">
              <w:rPr>
                <w:sz w:val="24"/>
                <w:szCs w:val="24"/>
                <w:lang w:val="en-US"/>
              </w:rPr>
              <w:t>XI</w:t>
            </w:r>
          </w:p>
        </w:tc>
        <w:tc>
          <w:tcPr>
            <w:tcW w:w="1612" w:type="pct"/>
            <w:gridSpan w:val="2"/>
          </w:tcPr>
          <w:p w:rsidR="00F076BF" w:rsidRPr="00B756F7" w:rsidRDefault="00F076BF" w:rsidP="006D3B43">
            <w:pPr>
              <w:pStyle w:val="ad"/>
              <w:rPr>
                <w:sz w:val="24"/>
                <w:szCs w:val="24"/>
              </w:rPr>
            </w:pPr>
            <w:r w:rsidRPr="00B756F7">
              <w:rPr>
                <w:sz w:val="24"/>
                <w:szCs w:val="24"/>
              </w:rPr>
              <w:t>39-я Московская Международная выставка «Образование и карьера»</w:t>
            </w:r>
          </w:p>
        </w:tc>
        <w:tc>
          <w:tcPr>
            <w:tcW w:w="933" w:type="pct"/>
            <w:gridSpan w:val="2"/>
          </w:tcPr>
          <w:p w:rsidR="00F076BF" w:rsidRPr="00B756F7" w:rsidRDefault="00F076BF" w:rsidP="006D3B43">
            <w:pPr>
              <w:rPr>
                <w:sz w:val="24"/>
                <w:szCs w:val="24"/>
              </w:rPr>
            </w:pPr>
            <w:r w:rsidRPr="00B756F7">
              <w:rPr>
                <w:sz w:val="24"/>
                <w:szCs w:val="24"/>
              </w:rPr>
              <w:t>27 февраля-</w:t>
            </w:r>
          </w:p>
          <w:p w:rsidR="00F076BF" w:rsidRPr="00B756F7" w:rsidRDefault="00F076BF" w:rsidP="006D3B43">
            <w:pPr>
              <w:rPr>
                <w:sz w:val="24"/>
                <w:szCs w:val="24"/>
              </w:rPr>
            </w:pPr>
            <w:r w:rsidRPr="00B756F7">
              <w:rPr>
                <w:sz w:val="24"/>
                <w:szCs w:val="24"/>
              </w:rPr>
              <w:t>1 марта 2014г.</w:t>
            </w:r>
          </w:p>
          <w:p w:rsidR="00F076BF" w:rsidRPr="00B756F7" w:rsidRDefault="00F076BF" w:rsidP="006D3B43">
            <w:pPr>
              <w:rPr>
                <w:sz w:val="24"/>
                <w:szCs w:val="24"/>
              </w:rPr>
            </w:pPr>
            <w:r w:rsidRPr="00B756F7">
              <w:rPr>
                <w:sz w:val="24"/>
                <w:szCs w:val="24"/>
              </w:rPr>
              <w:t>г.Москва</w:t>
            </w:r>
          </w:p>
        </w:tc>
        <w:tc>
          <w:tcPr>
            <w:tcW w:w="2101" w:type="pct"/>
          </w:tcPr>
          <w:p w:rsidR="00F076BF" w:rsidRPr="00B756F7" w:rsidRDefault="00F076BF" w:rsidP="006D3B43">
            <w:pPr>
              <w:rPr>
                <w:sz w:val="24"/>
                <w:szCs w:val="24"/>
              </w:rPr>
            </w:pPr>
            <w:r w:rsidRPr="00B756F7">
              <w:rPr>
                <w:sz w:val="24"/>
                <w:szCs w:val="24"/>
              </w:rPr>
              <w:t xml:space="preserve">Дипломом участника выставки награждена ДГМА </w:t>
            </w:r>
          </w:p>
        </w:tc>
      </w:tr>
      <w:tr w:rsidR="00F076BF" w:rsidRPr="00B756F7" w:rsidTr="00B756F7">
        <w:tblPrEx>
          <w:tblBorders>
            <w:insideH w:val="single" w:sz="4" w:space="0" w:color="auto"/>
            <w:insideV w:val="single" w:sz="4" w:space="0" w:color="auto"/>
          </w:tblBorders>
        </w:tblPrEx>
        <w:trPr>
          <w:trHeight w:val="1748"/>
        </w:trPr>
        <w:tc>
          <w:tcPr>
            <w:tcW w:w="354" w:type="pct"/>
          </w:tcPr>
          <w:p w:rsidR="00F076BF" w:rsidRPr="00B756F7" w:rsidRDefault="00F076BF" w:rsidP="006D3B43">
            <w:pPr>
              <w:rPr>
                <w:sz w:val="24"/>
                <w:szCs w:val="24"/>
                <w:lang w:val="en-US"/>
              </w:rPr>
            </w:pPr>
            <w:r w:rsidRPr="00B756F7">
              <w:rPr>
                <w:sz w:val="24"/>
                <w:szCs w:val="24"/>
                <w:lang w:val="en-US"/>
              </w:rPr>
              <w:t>XII</w:t>
            </w:r>
          </w:p>
        </w:tc>
        <w:tc>
          <w:tcPr>
            <w:tcW w:w="1612" w:type="pct"/>
            <w:gridSpan w:val="2"/>
          </w:tcPr>
          <w:p w:rsidR="00F076BF" w:rsidRPr="00B756F7" w:rsidRDefault="00F076BF" w:rsidP="006D3B43">
            <w:pPr>
              <w:pStyle w:val="ad"/>
              <w:rPr>
                <w:sz w:val="24"/>
                <w:szCs w:val="24"/>
              </w:rPr>
            </w:pPr>
            <w:r w:rsidRPr="00B756F7">
              <w:rPr>
                <w:sz w:val="24"/>
                <w:szCs w:val="24"/>
              </w:rPr>
              <w:t>Международный салон изобретений «Тунис-Иннов»</w:t>
            </w:r>
          </w:p>
        </w:tc>
        <w:tc>
          <w:tcPr>
            <w:tcW w:w="933" w:type="pct"/>
            <w:gridSpan w:val="2"/>
          </w:tcPr>
          <w:p w:rsidR="00F076BF" w:rsidRPr="00B756F7" w:rsidRDefault="00F076BF" w:rsidP="006D3B43">
            <w:pPr>
              <w:rPr>
                <w:sz w:val="24"/>
                <w:szCs w:val="24"/>
              </w:rPr>
            </w:pPr>
            <w:r w:rsidRPr="00B756F7">
              <w:rPr>
                <w:sz w:val="24"/>
                <w:szCs w:val="24"/>
              </w:rPr>
              <w:t>9-16 марта 2014г.</w:t>
            </w:r>
          </w:p>
          <w:p w:rsidR="00F076BF" w:rsidRPr="00B756F7" w:rsidRDefault="00F076BF" w:rsidP="006D3B43">
            <w:pPr>
              <w:rPr>
                <w:sz w:val="24"/>
                <w:szCs w:val="24"/>
              </w:rPr>
            </w:pPr>
            <w:r w:rsidRPr="00B756F7">
              <w:rPr>
                <w:sz w:val="24"/>
                <w:szCs w:val="24"/>
              </w:rPr>
              <w:t>г. Жасмин Хаммамет, Тунисская Республика</w:t>
            </w:r>
          </w:p>
        </w:tc>
        <w:tc>
          <w:tcPr>
            <w:tcW w:w="2101" w:type="pct"/>
          </w:tcPr>
          <w:p w:rsidR="00F076BF" w:rsidRPr="00B756F7" w:rsidRDefault="00F076BF" w:rsidP="006D3B43">
            <w:pPr>
              <w:rPr>
                <w:sz w:val="24"/>
                <w:szCs w:val="24"/>
              </w:rPr>
            </w:pPr>
            <w:r w:rsidRPr="00B756F7">
              <w:rPr>
                <w:sz w:val="24"/>
                <w:szCs w:val="24"/>
              </w:rPr>
              <w:t>Диплом  и медаль</w:t>
            </w:r>
          </w:p>
          <w:p w:rsidR="00F076BF" w:rsidRPr="00B756F7" w:rsidRDefault="00F076BF" w:rsidP="006D3B43">
            <w:pPr>
              <w:pStyle w:val="ad"/>
              <w:rPr>
                <w:sz w:val="24"/>
                <w:szCs w:val="24"/>
              </w:rPr>
            </w:pPr>
            <w:r w:rsidRPr="00B756F7">
              <w:rPr>
                <w:sz w:val="24"/>
                <w:szCs w:val="24"/>
              </w:rPr>
              <w:t xml:space="preserve">Название проекта: «Способ лечения интрапаренхиматозных осложненных эхинококковых кист печени» </w:t>
            </w:r>
            <w:r w:rsidRPr="00B756F7">
              <w:rPr>
                <w:rFonts w:eastAsia="Arial Unicode MS"/>
                <w:sz w:val="24"/>
                <w:szCs w:val="24"/>
              </w:rPr>
              <w:t xml:space="preserve">проф. Меджидов Р.Т.,  Султанова Р.С., Меджидов Ш.Р., Насибова У.А. </w:t>
            </w:r>
          </w:p>
        </w:tc>
      </w:tr>
      <w:tr w:rsidR="00F076BF" w:rsidRPr="00B756F7" w:rsidTr="00614775">
        <w:tblPrEx>
          <w:tblBorders>
            <w:insideH w:val="single" w:sz="4" w:space="0" w:color="auto"/>
            <w:insideV w:val="single" w:sz="4" w:space="0" w:color="auto"/>
          </w:tblBorders>
        </w:tblPrEx>
        <w:trPr>
          <w:trHeight w:val="2264"/>
        </w:trPr>
        <w:tc>
          <w:tcPr>
            <w:tcW w:w="354" w:type="pct"/>
          </w:tcPr>
          <w:p w:rsidR="00F076BF" w:rsidRPr="00B756F7" w:rsidRDefault="00F076BF" w:rsidP="006D3B43">
            <w:pPr>
              <w:rPr>
                <w:sz w:val="24"/>
                <w:szCs w:val="24"/>
                <w:lang w:val="en-US"/>
              </w:rPr>
            </w:pPr>
            <w:r w:rsidRPr="00B756F7">
              <w:rPr>
                <w:sz w:val="24"/>
                <w:szCs w:val="24"/>
                <w:lang w:val="en-US"/>
              </w:rPr>
              <w:t>XIII</w:t>
            </w:r>
          </w:p>
        </w:tc>
        <w:tc>
          <w:tcPr>
            <w:tcW w:w="1612" w:type="pct"/>
            <w:gridSpan w:val="2"/>
          </w:tcPr>
          <w:p w:rsidR="00F076BF" w:rsidRPr="00B756F7" w:rsidRDefault="00F076BF" w:rsidP="006D3B43">
            <w:pPr>
              <w:pStyle w:val="ad"/>
              <w:rPr>
                <w:sz w:val="24"/>
                <w:szCs w:val="24"/>
              </w:rPr>
            </w:pPr>
            <w:r w:rsidRPr="00B756F7">
              <w:rPr>
                <w:sz w:val="24"/>
                <w:szCs w:val="24"/>
              </w:rPr>
              <w:t>Московский Международный Салон изобретений и инновационных технологий «Архимед-2014 »</w:t>
            </w:r>
          </w:p>
        </w:tc>
        <w:tc>
          <w:tcPr>
            <w:tcW w:w="933" w:type="pct"/>
            <w:gridSpan w:val="2"/>
          </w:tcPr>
          <w:p w:rsidR="00F076BF" w:rsidRPr="00B756F7" w:rsidRDefault="00F076BF" w:rsidP="006D3B43">
            <w:pPr>
              <w:rPr>
                <w:sz w:val="24"/>
                <w:szCs w:val="24"/>
              </w:rPr>
            </w:pPr>
            <w:r w:rsidRPr="00B756F7">
              <w:rPr>
                <w:sz w:val="24"/>
                <w:szCs w:val="24"/>
              </w:rPr>
              <w:t>1-4 апреля 2014г.</w:t>
            </w:r>
          </w:p>
          <w:p w:rsidR="00F076BF" w:rsidRPr="00B756F7" w:rsidRDefault="00F076BF" w:rsidP="006D3B43">
            <w:pPr>
              <w:rPr>
                <w:sz w:val="24"/>
                <w:szCs w:val="24"/>
              </w:rPr>
            </w:pPr>
            <w:r w:rsidRPr="00B756F7">
              <w:rPr>
                <w:sz w:val="24"/>
                <w:szCs w:val="24"/>
              </w:rPr>
              <w:t>г.Москва</w:t>
            </w:r>
          </w:p>
        </w:tc>
        <w:tc>
          <w:tcPr>
            <w:tcW w:w="2101" w:type="pct"/>
          </w:tcPr>
          <w:p w:rsidR="00F076BF" w:rsidRPr="00B756F7" w:rsidRDefault="00F076BF" w:rsidP="006D3B43">
            <w:pPr>
              <w:rPr>
                <w:sz w:val="24"/>
                <w:szCs w:val="24"/>
              </w:rPr>
            </w:pPr>
            <w:r w:rsidRPr="00B756F7">
              <w:rPr>
                <w:sz w:val="24"/>
                <w:szCs w:val="24"/>
              </w:rPr>
              <w:t>Дипломы и медали</w:t>
            </w:r>
          </w:p>
          <w:p w:rsidR="00F076BF" w:rsidRPr="00B756F7" w:rsidRDefault="00F076BF" w:rsidP="006D3B43">
            <w:pPr>
              <w:rPr>
                <w:b/>
                <w:color w:val="000000" w:themeColor="text1"/>
                <w:sz w:val="24"/>
                <w:szCs w:val="24"/>
              </w:rPr>
            </w:pPr>
            <w:r w:rsidRPr="00B756F7">
              <w:rPr>
                <w:b/>
                <w:color w:val="000000" w:themeColor="text1"/>
                <w:sz w:val="24"/>
                <w:szCs w:val="24"/>
              </w:rPr>
              <w:t>Названия  проектов:</w:t>
            </w:r>
          </w:p>
          <w:p w:rsidR="00F076BF" w:rsidRPr="00B756F7" w:rsidRDefault="00F076BF" w:rsidP="003E0208">
            <w:pPr>
              <w:pStyle w:val="aa"/>
              <w:numPr>
                <w:ilvl w:val="0"/>
                <w:numId w:val="4"/>
              </w:numPr>
              <w:ind w:left="263" w:hanging="218"/>
              <w:rPr>
                <w:rFonts w:asciiTheme="minorHAnsi" w:hAnsiTheme="minorHAnsi"/>
                <w:color w:val="000000" w:themeColor="text1"/>
              </w:rPr>
            </w:pPr>
            <w:r w:rsidRPr="00B756F7">
              <w:rPr>
                <w:rFonts w:asciiTheme="minorHAnsi" w:hAnsiTheme="minorHAnsi"/>
                <w:color w:val="000000" w:themeColor="text1"/>
              </w:rPr>
              <w:t>«Способ лечения эндотоксикоза при хроническом пиелонефрите » Арбулиев М.Г., Османов Г.Р., Арбулиев К.М.</w:t>
            </w:r>
          </w:p>
          <w:p w:rsidR="00F076BF" w:rsidRPr="00B756F7" w:rsidRDefault="00F076BF" w:rsidP="003E0208">
            <w:pPr>
              <w:pStyle w:val="aa"/>
              <w:numPr>
                <w:ilvl w:val="0"/>
                <w:numId w:val="4"/>
              </w:numPr>
              <w:ind w:left="263" w:hanging="218"/>
              <w:rPr>
                <w:rFonts w:asciiTheme="minorHAnsi" w:hAnsiTheme="minorHAnsi"/>
                <w:color w:val="000000" w:themeColor="text1"/>
              </w:rPr>
            </w:pPr>
            <w:r w:rsidRPr="00B756F7">
              <w:rPr>
                <w:rFonts w:asciiTheme="minorHAnsi" w:hAnsiTheme="minorHAnsi"/>
                <w:color w:val="000000" w:themeColor="text1"/>
              </w:rPr>
              <w:t>«Ведение документации в стоматологическом кабинете» Нарчаев М.А.</w:t>
            </w:r>
          </w:p>
          <w:p w:rsidR="00F076BF" w:rsidRPr="00B756F7" w:rsidRDefault="00F076BF" w:rsidP="006D3B43">
            <w:pPr>
              <w:rPr>
                <w:color w:val="000000" w:themeColor="text1"/>
                <w:sz w:val="24"/>
                <w:szCs w:val="24"/>
              </w:rPr>
            </w:pPr>
          </w:p>
          <w:p w:rsidR="00F076BF" w:rsidRPr="00B756F7" w:rsidRDefault="00F076BF" w:rsidP="006D3B43">
            <w:pPr>
              <w:rPr>
                <w:b/>
                <w:color w:val="000000" w:themeColor="text1"/>
                <w:sz w:val="24"/>
                <w:szCs w:val="24"/>
              </w:rPr>
            </w:pPr>
            <w:r w:rsidRPr="00B756F7">
              <w:rPr>
                <w:b/>
                <w:color w:val="000000" w:themeColor="text1"/>
                <w:sz w:val="24"/>
                <w:szCs w:val="24"/>
              </w:rPr>
              <w:t>Проекты, представленные молодыми учеными и студентами в рамках конкурса НТТМ:</w:t>
            </w:r>
          </w:p>
          <w:p w:rsidR="00F076BF" w:rsidRPr="00B756F7" w:rsidRDefault="00F076BF" w:rsidP="003E0208">
            <w:pPr>
              <w:pStyle w:val="aa"/>
              <w:numPr>
                <w:ilvl w:val="0"/>
                <w:numId w:val="5"/>
              </w:numPr>
              <w:ind w:left="405"/>
              <w:rPr>
                <w:rFonts w:asciiTheme="minorHAnsi" w:hAnsiTheme="minorHAnsi"/>
                <w:color w:val="000000" w:themeColor="text1"/>
              </w:rPr>
            </w:pPr>
            <w:r w:rsidRPr="00B756F7">
              <w:rPr>
                <w:rFonts w:asciiTheme="minorHAnsi" w:hAnsiTheme="minorHAnsi"/>
                <w:color w:val="000000" w:themeColor="text1"/>
              </w:rPr>
              <w:t>«Методика мониторинга нарушения цветового зрения»Адамов А. А.</w:t>
            </w:r>
          </w:p>
          <w:p w:rsidR="00F076BF" w:rsidRPr="00B756F7" w:rsidRDefault="00F076BF" w:rsidP="003E0208">
            <w:pPr>
              <w:pStyle w:val="aa"/>
              <w:numPr>
                <w:ilvl w:val="0"/>
                <w:numId w:val="5"/>
              </w:numPr>
              <w:ind w:left="405"/>
              <w:rPr>
                <w:rFonts w:asciiTheme="minorHAnsi" w:hAnsiTheme="minorHAnsi"/>
                <w:color w:val="000000" w:themeColor="text1"/>
              </w:rPr>
            </w:pPr>
            <w:r w:rsidRPr="00B756F7">
              <w:rPr>
                <w:rFonts w:asciiTheme="minorHAnsi" w:eastAsiaTheme="minorHAnsi" w:hAnsiTheme="minorHAnsi"/>
              </w:rPr>
              <w:t>«</w:t>
            </w:r>
            <w:r w:rsidRPr="00B756F7">
              <w:rPr>
                <w:rFonts w:asciiTheme="minorHAnsi" w:hAnsiTheme="minorHAnsi"/>
                <w:color w:val="000000" w:themeColor="text1"/>
              </w:rPr>
              <w:t>Метод изоляции сшитых концов нерва» Ахмадудинов А. М.</w:t>
            </w:r>
          </w:p>
          <w:p w:rsidR="00F076BF" w:rsidRPr="00B756F7" w:rsidRDefault="00F076BF" w:rsidP="003E0208">
            <w:pPr>
              <w:pStyle w:val="aa"/>
              <w:numPr>
                <w:ilvl w:val="0"/>
                <w:numId w:val="5"/>
              </w:numPr>
              <w:ind w:left="405"/>
              <w:rPr>
                <w:rFonts w:asciiTheme="minorHAnsi" w:hAnsiTheme="minorHAnsi"/>
                <w:color w:val="000000" w:themeColor="text1"/>
              </w:rPr>
            </w:pPr>
            <w:r w:rsidRPr="00B756F7">
              <w:rPr>
                <w:rFonts w:asciiTheme="minorHAnsi" w:hAnsiTheme="minorHAnsi"/>
                <w:color w:val="000000" w:themeColor="text1"/>
              </w:rPr>
              <w:t>«Система непрерывного оттока аспирационной жидкости (СНОЖ)»Бутаева П.Ш.</w:t>
            </w:r>
          </w:p>
          <w:p w:rsidR="00F076BF" w:rsidRPr="00B756F7" w:rsidRDefault="00F076BF" w:rsidP="003E0208">
            <w:pPr>
              <w:pStyle w:val="aa"/>
              <w:numPr>
                <w:ilvl w:val="0"/>
                <w:numId w:val="5"/>
              </w:numPr>
              <w:ind w:left="405"/>
              <w:rPr>
                <w:rFonts w:asciiTheme="minorHAnsi" w:hAnsiTheme="minorHAnsi"/>
                <w:color w:val="000000" w:themeColor="text1"/>
              </w:rPr>
            </w:pPr>
            <w:r w:rsidRPr="00B756F7">
              <w:rPr>
                <w:rFonts w:asciiTheme="minorHAnsi" w:hAnsiTheme="minorHAnsi"/>
                <w:color w:val="000000" w:themeColor="text1"/>
              </w:rPr>
              <w:t>«Устройство для трансоссального шва» Гусейнов А.А.</w:t>
            </w:r>
          </w:p>
          <w:p w:rsidR="00F076BF" w:rsidRPr="00B756F7" w:rsidRDefault="00F076BF" w:rsidP="003E0208">
            <w:pPr>
              <w:pStyle w:val="aa"/>
              <w:numPr>
                <w:ilvl w:val="0"/>
                <w:numId w:val="5"/>
              </w:numPr>
              <w:ind w:left="405"/>
              <w:rPr>
                <w:rFonts w:asciiTheme="minorHAnsi" w:hAnsiTheme="minorHAnsi"/>
                <w:color w:val="000000" w:themeColor="text1"/>
              </w:rPr>
            </w:pPr>
            <w:r w:rsidRPr="00B756F7">
              <w:rPr>
                <w:rFonts w:asciiTheme="minorHAnsi" w:hAnsiTheme="minorHAnsi"/>
                <w:color w:val="000000" w:themeColor="text1"/>
              </w:rPr>
              <w:t>«Устройство для дистракционного остеосинтеза области лучезапястного сустава» Гусейнов А.А.</w:t>
            </w:r>
          </w:p>
          <w:p w:rsidR="00F076BF" w:rsidRPr="00B756F7" w:rsidRDefault="00F076BF" w:rsidP="003E0208">
            <w:pPr>
              <w:pStyle w:val="aa"/>
              <w:numPr>
                <w:ilvl w:val="0"/>
                <w:numId w:val="5"/>
              </w:numPr>
              <w:ind w:left="405"/>
              <w:rPr>
                <w:rFonts w:asciiTheme="minorHAnsi" w:hAnsiTheme="minorHAnsi"/>
                <w:color w:val="000000" w:themeColor="text1"/>
              </w:rPr>
            </w:pPr>
            <w:r w:rsidRPr="00B756F7">
              <w:rPr>
                <w:rFonts w:asciiTheme="minorHAnsi" w:hAnsiTheme="minorHAnsi"/>
                <w:color w:val="000000" w:themeColor="text1"/>
              </w:rPr>
              <w:lastRenderedPageBreak/>
              <w:t>«Способ выявления групп риска по заболеваемости ИБС» Панахова Д.З.</w:t>
            </w:r>
          </w:p>
          <w:p w:rsidR="00F076BF" w:rsidRPr="00B756F7" w:rsidRDefault="00F076BF" w:rsidP="003E0208">
            <w:pPr>
              <w:pStyle w:val="aa"/>
              <w:numPr>
                <w:ilvl w:val="0"/>
                <w:numId w:val="5"/>
              </w:numPr>
              <w:ind w:left="405"/>
              <w:rPr>
                <w:rFonts w:asciiTheme="minorHAnsi" w:hAnsiTheme="minorHAnsi"/>
              </w:rPr>
            </w:pPr>
            <w:r w:rsidRPr="00B756F7">
              <w:rPr>
                <w:rFonts w:asciiTheme="minorHAnsi" w:hAnsiTheme="minorHAnsi"/>
                <w:color w:val="000000" w:themeColor="text1"/>
              </w:rPr>
              <w:t>«</w:t>
            </w:r>
            <w:r w:rsidRPr="00B756F7">
              <w:rPr>
                <w:rFonts w:asciiTheme="minorHAnsi" w:hAnsiTheme="minorHAnsi"/>
              </w:rPr>
              <w:t>Модифицированный способ шинирования зубов» Шахаев М.Г.</w:t>
            </w:r>
          </w:p>
        </w:tc>
      </w:tr>
    </w:tbl>
    <w:p w:rsidR="00F076BF" w:rsidRPr="00B756F7" w:rsidRDefault="00F076BF" w:rsidP="00F076BF">
      <w:pPr>
        <w:pStyle w:val="aa"/>
        <w:ind w:left="1080"/>
        <w:rPr>
          <w:rFonts w:asciiTheme="minorHAnsi" w:hAnsiTheme="minorHAnsi"/>
        </w:rPr>
      </w:pP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 xml:space="preserve">ДГМА приняла активное участие в </w:t>
      </w:r>
      <w:r w:rsidR="00F076BF" w:rsidRPr="00B756F7">
        <w:rPr>
          <w:rFonts w:ascii="Times New Roman" w:hAnsi="Times New Roman" w:cs="Times New Roman"/>
          <w:sz w:val="28"/>
          <w:szCs w:val="28"/>
          <w:lang w:val="en-US"/>
        </w:rPr>
        <w:t>III</w:t>
      </w:r>
      <w:r w:rsidR="00F076BF" w:rsidRPr="00B756F7">
        <w:rPr>
          <w:rFonts w:ascii="Times New Roman" w:hAnsi="Times New Roman" w:cs="Times New Roman"/>
          <w:sz w:val="28"/>
          <w:szCs w:val="28"/>
        </w:rPr>
        <w:t xml:space="preserve"> Молодежном Конвенте Республики Дагестан, в конкурсе «Инновационный потенциал молодежи». Мероприятие организовано было Молодежным инновационным центром при Комитете молодежи РД. В нем приняли участие аспиранты, ординаторы и студенты ДГМА. Студентом Магарамовым А. получен диплом </w:t>
      </w:r>
      <w:r w:rsidR="00F076BF" w:rsidRPr="00B756F7">
        <w:rPr>
          <w:rFonts w:ascii="Times New Roman" w:hAnsi="Times New Roman" w:cs="Times New Roman"/>
          <w:sz w:val="28"/>
          <w:szCs w:val="28"/>
          <w:lang w:val="en-US"/>
        </w:rPr>
        <w:t>II</w:t>
      </w:r>
      <w:r w:rsidR="00F076BF" w:rsidRPr="00B756F7">
        <w:rPr>
          <w:rFonts w:ascii="Times New Roman" w:hAnsi="Times New Roman" w:cs="Times New Roman"/>
          <w:sz w:val="28"/>
          <w:szCs w:val="28"/>
        </w:rPr>
        <w:t xml:space="preserve"> степени.</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ДГМА организовала и провела 7.02.2014 г. Форум молодых ученых и студентов с участием представителей Молодежного инновационного центра Республики Дагестан.</w:t>
      </w:r>
    </w:p>
    <w:p w:rsidR="00F076BF" w:rsidRPr="00B756F7" w:rsidRDefault="00F076BF" w:rsidP="00B756F7">
      <w:pPr>
        <w:pStyle w:val="af3"/>
        <w:rPr>
          <w:rFonts w:ascii="Times New Roman" w:hAnsi="Times New Roman" w:cs="Times New Roman"/>
          <w:b/>
          <w:sz w:val="28"/>
          <w:szCs w:val="28"/>
        </w:rPr>
      </w:pPr>
    </w:p>
    <w:p w:rsidR="00F076BF" w:rsidRPr="00B756F7" w:rsidRDefault="00F076BF" w:rsidP="00B756F7">
      <w:pPr>
        <w:pStyle w:val="af3"/>
        <w:jc w:val="center"/>
        <w:rPr>
          <w:rFonts w:ascii="Times New Roman" w:hAnsi="Times New Roman" w:cs="Times New Roman"/>
          <w:b/>
          <w:sz w:val="28"/>
          <w:szCs w:val="28"/>
        </w:rPr>
      </w:pPr>
      <w:r w:rsidRPr="00614775">
        <w:rPr>
          <w:rFonts w:ascii="Times New Roman" w:hAnsi="Times New Roman" w:cs="Times New Roman"/>
          <w:sz w:val="28"/>
          <w:szCs w:val="28"/>
          <w:lang w:val="en-US"/>
        </w:rPr>
        <w:t>III</w:t>
      </w:r>
      <w:r w:rsidRPr="00614775">
        <w:rPr>
          <w:rFonts w:ascii="Times New Roman" w:hAnsi="Times New Roman" w:cs="Times New Roman"/>
          <w:sz w:val="28"/>
          <w:szCs w:val="28"/>
        </w:rPr>
        <w:t>.</w:t>
      </w:r>
      <w:r w:rsidRPr="00B756F7">
        <w:rPr>
          <w:rFonts w:ascii="Times New Roman" w:hAnsi="Times New Roman" w:cs="Times New Roman"/>
          <w:b/>
          <w:sz w:val="28"/>
          <w:szCs w:val="28"/>
        </w:rPr>
        <w:t xml:space="preserve"> Участие в конкурсах на лучшие учебно-методические издания.</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Сотрудники академии принимали участие в конкурсе «ЛУЧШЕЕ УЧЕБНО-МЕТОДИЧЕСКОЕ ИЗДАНИЕ В ОТРАСЛИ», организованное Российской Академией Естествознания. По результатам участия:</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F076BF" w:rsidRPr="00B756F7">
        <w:rPr>
          <w:rFonts w:ascii="Times New Roman" w:hAnsi="Times New Roman" w:cs="Times New Roman"/>
          <w:sz w:val="28"/>
          <w:szCs w:val="28"/>
        </w:rPr>
        <w:t>1. Дипломом лауреата Международной выставки- презентации учебно-методических изданий из серии «Золотой фонд отечественной науки», с вручением сертификата участника Международной выставки-презентации учебно- методических изданий, а также Дипломом «Золотая кафедра России» награжден зав. кафедрой пропедевтики внутренних болезней проф. Шамов И.А.</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F076BF" w:rsidRPr="00B756F7">
        <w:rPr>
          <w:rFonts w:ascii="Times New Roman" w:hAnsi="Times New Roman" w:cs="Times New Roman"/>
          <w:sz w:val="28"/>
          <w:szCs w:val="28"/>
        </w:rPr>
        <w:t>2. За учебно-методическое пособие «Биомедицинская этика» и за учебно-методическое пособие «Серповидноклеточная болезнь» награждены проф. Шамов И.А., Байгишиева Н.Д.</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F076BF" w:rsidRPr="00B756F7">
        <w:rPr>
          <w:rFonts w:ascii="Times New Roman" w:hAnsi="Times New Roman" w:cs="Times New Roman"/>
          <w:sz w:val="28"/>
          <w:szCs w:val="28"/>
        </w:rPr>
        <w:t>3. Дипломом лауреата Международной выставки-презентации учебно-методических изданий из серии «Золотой фонд отечественной науки», с вручением сертификата участника Международной выставки-презентации учебно-методических изданий за пособие из серии «Медицина для вас» «Апитерапия» награжден проф. Омаров Ш.М.</w:t>
      </w:r>
    </w:p>
    <w:p w:rsidR="00F076BF" w:rsidRPr="00B756F7" w:rsidRDefault="00F076BF" w:rsidP="00B756F7">
      <w:pPr>
        <w:pStyle w:val="af3"/>
        <w:rPr>
          <w:rFonts w:ascii="Times New Roman" w:hAnsi="Times New Roman" w:cs="Times New Roman"/>
          <w:b/>
          <w:sz w:val="28"/>
          <w:szCs w:val="28"/>
        </w:rPr>
      </w:pPr>
    </w:p>
    <w:p w:rsidR="00F076BF" w:rsidRPr="00B756F7" w:rsidRDefault="00F076BF" w:rsidP="00614775">
      <w:pPr>
        <w:pStyle w:val="af3"/>
        <w:rPr>
          <w:rFonts w:ascii="Times New Roman" w:hAnsi="Times New Roman" w:cs="Times New Roman"/>
          <w:b/>
          <w:sz w:val="28"/>
          <w:szCs w:val="28"/>
        </w:rPr>
      </w:pPr>
      <w:r w:rsidRPr="00614775">
        <w:rPr>
          <w:rFonts w:ascii="Times New Roman" w:hAnsi="Times New Roman" w:cs="Times New Roman"/>
          <w:sz w:val="28"/>
          <w:szCs w:val="28"/>
          <w:lang w:val="en-US"/>
        </w:rPr>
        <w:t>IV</w:t>
      </w:r>
      <w:r w:rsidRPr="00614775">
        <w:rPr>
          <w:rFonts w:ascii="Times New Roman" w:hAnsi="Times New Roman" w:cs="Times New Roman"/>
          <w:sz w:val="28"/>
          <w:szCs w:val="28"/>
        </w:rPr>
        <w:t>.</w:t>
      </w:r>
      <w:r w:rsidRPr="00B756F7">
        <w:rPr>
          <w:rFonts w:ascii="Times New Roman" w:hAnsi="Times New Roman" w:cs="Times New Roman"/>
          <w:b/>
          <w:sz w:val="28"/>
          <w:szCs w:val="28"/>
        </w:rPr>
        <w:t xml:space="preserve"> Издательская работа</w:t>
      </w:r>
    </w:p>
    <w:p w:rsid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Центром охраны интеллектуальной собственности и научной информации в медицине подготовлены и изданы:</w:t>
      </w:r>
    </w:p>
    <w:p w:rsid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Методические рекомендации «Алгоритм оформления документации на внедрение новых медицинских технологий в клиническую практику»</w:t>
      </w:r>
    </w:p>
    <w:p w:rsid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«Рекомендации по грантовой работе»</w:t>
      </w:r>
    </w:p>
    <w:p w:rsid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 xml:space="preserve">Подготовлена рабочая программа дисциплины «Основы охраны интеллектуальной собственности в медицине» основной </w:t>
      </w:r>
      <w:r w:rsidRPr="00B756F7">
        <w:rPr>
          <w:rFonts w:ascii="Times New Roman" w:hAnsi="Times New Roman" w:cs="Times New Roman"/>
          <w:sz w:val="28"/>
          <w:szCs w:val="28"/>
        </w:rPr>
        <w:lastRenderedPageBreak/>
        <w:t>образовательной программы послевузовского профессионального образования (аспирантура).</w:t>
      </w:r>
    </w:p>
    <w:p w:rsid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 xml:space="preserve">Подготовлены компьютерные версии и распечатаны информационные материалы для экспонирования разработок ДГМА на выставках – плакаты, информационные листовки по инновационным  разработкам, буклеты. </w:t>
      </w:r>
    </w:p>
    <w:p w:rsid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 xml:space="preserve">Подготовлены компьютерные версии и распечатаны информационные материалы для экспонирования разработок ДГМА на выставках,  проводимых в 2013 году – плакаты, информационные листовки по инновационным  разработкам, буклеты. </w:t>
      </w:r>
    </w:p>
    <w:p w:rsid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Подготовлены компьютерные версии и распечатаны информационные материалы для экспонирования разработок, представленных на конкурс «Инновационный потенциал молодежи» на выставку «Архимед-2013», было представлено 15 инновационных разработок молодых ученых и студентов.</w:t>
      </w:r>
    </w:p>
    <w:p w:rsidR="00F076BF" w:rsidRPr="00B756F7" w:rsidRDefault="00F076BF" w:rsidP="003E0208">
      <w:pPr>
        <w:pStyle w:val="af3"/>
        <w:numPr>
          <w:ilvl w:val="0"/>
          <w:numId w:val="29"/>
        </w:numPr>
        <w:rPr>
          <w:rFonts w:ascii="Times New Roman" w:hAnsi="Times New Roman" w:cs="Times New Roman"/>
          <w:sz w:val="28"/>
          <w:szCs w:val="28"/>
        </w:rPr>
      </w:pPr>
      <w:r w:rsidRPr="00B756F7">
        <w:rPr>
          <w:rFonts w:ascii="Times New Roman" w:hAnsi="Times New Roman" w:cs="Times New Roman"/>
          <w:sz w:val="28"/>
          <w:szCs w:val="28"/>
        </w:rPr>
        <w:t>Каталог патентов 2005-2013гг.</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 xml:space="preserve">Центром охраны интеллектуальной собственности и научной информации в медицине проведен «Семинар-тренинг по изобретательской и грантовой работе», </w:t>
      </w:r>
    </w:p>
    <w:p w:rsidR="00F076BF" w:rsidRPr="00B756F7" w:rsidRDefault="00F076BF" w:rsidP="00B756F7">
      <w:pPr>
        <w:pStyle w:val="af3"/>
        <w:rPr>
          <w:rFonts w:ascii="Times New Roman" w:hAnsi="Times New Roman" w:cs="Times New Roman"/>
          <w:b/>
          <w:sz w:val="28"/>
          <w:szCs w:val="28"/>
        </w:rPr>
      </w:pPr>
    </w:p>
    <w:p w:rsidR="00F076BF" w:rsidRPr="00B756F7" w:rsidRDefault="00F076BF" w:rsidP="00614775">
      <w:pPr>
        <w:pStyle w:val="af3"/>
        <w:rPr>
          <w:rFonts w:ascii="Times New Roman" w:hAnsi="Times New Roman" w:cs="Times New Roman"/>
          <w:b/>
          <w:sz w:val="28"/>
          <w:szCs w:val="28"/>
        </w:rPr>
      </w:pPr>
      <w:r w:rsidRPr="00614775">
        <w:rPr>
          <w:rFonts w:ascii="Times New Roman" w:hAnsi="Times New Roman" w:cs="Times New Roman"/>
          <w:sz w:val="28"/>
          <w:szCs w:val="28"/>
          <w:lang w:val="en-US"/>
        </w:rPr>
        <w:t>V</w:t>
      </w:r>
      <w:r w:rsidRPr="00614775">
        <w:rPr>
          <w:rFonts w:ascii="Times New Roman" w:hAnsi="Times New Roman" w:cs="Times New Roman"/>
          <w:sz w:val="28"/>
          <w:szCs w:val="28"/>
        </w:rPr>
        <w:t>.</w:t>
      </w:r>
      <w:r w:rsidRPr="00B756F7">
        <w:rPr>
          <w:rFonts w:ascii="Times New Roman" w:hAnsi="Times New Roman" w:cs="Times New Roman"/>
          <w:b/>
          <w:sz w:val="28"/>
          <w:szCs w:val="28"/>
        </w:rPr>
        <w:t xml:space="preserve"> Научно-образовательные центры  в ДГМА</w:t>
      </w:r>
    </w:p>
    <w:p w:rsid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С целью координации и выполнения фундаментальных, прикладных и научно-исследовательских работ, а также подготовки высококвалифицированных кадров в области инновационных технологий в медицине и внедрения их результатов в инновационные образовательные программы Дагестанской государственной медицинской академии созданы в качестве структурных подразделений академии Научно-образовательные центры (НОЦ):</w:t>
      </w:r>
    </w:p>
    <w:p w:rsidR="00B756F7" w:rsidRDefault="00F076BF" w:rsidP="003E0208">
      <w:pPr>
        <w:pStyle w:val="af3"/>
        <w:numPr>
          <w:ilvl w:val="0"/>
          <w:numId w:val="30"/>
        </w:numPr>
        <w:rPr>
          <w:rFonts w:ascii="Times New Roman" w:hAnsi="Times New Roman" w:cs="Times New Roman"/>
          <w:sz w:val="28"/>
          <w:szCs w:val="28"/>
        </w:rPr>
      </w:pPr>
      <w:r w:rsidRPr="00B756F7">
        <w:rPr>
          <w:rFonts w:ascii="Times New Roman" w:hAnsi="Times New Roman" w:cs="Times New Roman"/>
          <w:sz w:val="28"/>
          <w:szCs w:val="28"/>
        </w:rPr>
        <w:t>«Инновационные и образовательные технологии в стоматологии»</w:t>
      </w:r>
    </w:p>
    <w:p w:rsidR="00B756F7" w:rsidRDefault="00F076BF" w:rsidP="003E0208">
      <w:pPr>
        <w:pStyle w:val="af3"/>
        <w:numPr>
          <w:ilvl w:val="0"/>
          <w:numId w:val="30"/>
        </w:numPr>
        <w:rPr>
          <w:rFonts w:ascii="Times New Roman" w:hAnsi="Times New Roman" w:cs="Times New Roman"/>
          <w:sz w:val="28"/>
          <w:szCs w:val="28"/>
        </w:rPr>
      </w:pPr>
      <w:r w:rsidRPr="00B756F7">
        <w:rPr>
          <w:rFonts w:ascii="Times New Roman" w:hAnsi="Times New Roman" w:cs="Times New Roman"/>
          <w:sz w:val="28"/>
          <w:szCs w:val="28"/>
        </w:rPr>
        <w:t>«Инновационная деятельность в образовательных технологиях на кафедре инфекционных болезней»</w:t>
      </w:r>
    </w:p>
    <w:p w:rsidR="00B756F7" w:rsidRDefault="00F076BF" w:rsidP="003E0208">
      <w:pPr>
        <w:pStyle w:val="af3"/>
        <w:numPr>
          <w:ilvl w:val="0"/>
          <w:numId w:val="30"/>
        </w:numPr>
        <w:rPr>
          <w:rFonts w:ascii="Times New Roman" w:hAnsi="Times New Roman" w:cs="Times New Roman"/>
          <w:sz w:val="28"/>
          <w:szCs w:val="28"/>
        </w:rPr>
      </w:pPr>
      <w:r w:rsidRPr="00B756F7">
        <w:rPr>
          <w:rFonts w:ascii="Times New Roman" w:hAnsi="Times New Roman" w:cs="Times New Roman"/>
          <w:sz w:val="28"/>
          <w:szCs w:val="28"/>
        </w:rPr>
        <w:t>«Научно-образовательная деятельность на кафедре терапии ФПК и ППС»</w:t>
      </w:r>
    </w:p>
    <w:p w:rsidR="00F076BF" w:rsidRPr="00B756F7" w:rsidRDefault="00F076BF" w:rsidP="003E0208">
      <w:pPr>
        <w:pStyle w:val="af3"/>
        <w:numPr>
          <w:ilvl w:val="0"/>
          <w:numId w:val="30"/>
        </w:numPr>
        <w:rPr>
          <w:rFonts w:ascii="Times New Roman" w:hAnsi="Times New Roman" w:cs="Times New Roman"/>
          <w:sz w:val="28"/>
          <w:szCs w:val="28"/>
        </w:rPr>
      </w:pPr>
      <w:r w:rsidRPr="00B756F7">
        <w:rPr>
          <w:rFonts w:ascii="Times New Roman" w:hAnsi="Times New Roman" w:cs="Times New Roman"/>
          <w:sz w:val="28"/>
          <w:szCs w:val="28"/>
        </w:rPr>
        <w:t xml:space="preserve">«Научно-образовательный центр в клинике немедикаментозной терапии». </w:t>
      </w:r>
    </w:p>
    <w:p w:rsidR="00F076BF" w:rsidRPr="00B756F7" w:rsidRDefault="00B756F7"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F076BF" w:rsidRPr="00B756F7">
        <w:rPr>
          <w:rFonts w:ascii="Times New Roman" w:hAnsi="Times New Roman" w:cs="Times New Roman"/>
          <w:sz w:val="28"/>
          <w:szCs w:val="28"/>
        </w:rPr>
        <w:t>Основными направлениями деятельности НОЦ являются: обеспечение образовательной деятельности, направленной на подготовку квалифицированных специалистов и кадров высшей квалификации на основе новейших достижение научно-технического прогресса, научно-исследовательскую деятельность по разработке и изучению новых подходов в области инновационных технологий в медицине, инновационную деятельность с целью продвижения научных исследований и технологический разработок и их практического использования в медицине для создания конкурентоспособного наукоемкого продукта.</w:t>
      </w:r>
    </w:p>
    <w:p w:rsidR="00F076BF" w:rsidRPr="00B756F7" w:rsidRDefault="00F076BF" w:rsidP="00B756F7">
      <w:pPr>
        <w:pStyle w:val="af3"/>
        <w:rPr>
          <w:rFonts w:ascii="Times New Roman" w:hAnsi="Times New Roman" w:cs="Times New Roman"/>
          <w:sz w:val="28"/>
          <w:szCs w:val="28"/>
        </w:rPr>
      </w:pPr>
    </w:p>
    <w:p w:rsidR="00F076BF" w:rsidRPr="00B756F7" w:rsidRDefault="00F076BF" w:rsidP="00B756F7">
      <w:pPr>
        <w:pStyle w:val="af3"/>
        <w:rPr>
          <w:rFonts w:ascii="Times New Roman" w:hAnsi="Times New Roman" w:cs="Times New Roman"/>
          <w:bCs/>
          <w:sz w:val="28"/>
          <w:szCs w:val="28"/>
        </w:rPr>
      </w:pPr>
      <w:r w:rsidRPr="00614775">
        <w:rPr>
          <w:rFonts w:ascii="Times New Roman" w:hAnsi="Times New Roman" w:cs="Times New Roman"/>
          <w:bCs/>
          <w:sz w:val="28"/>
          <w:szCs w:val="28"/>
          <w:lang w:val="en-US"/>
        </w:rPr>
        <w:t>VI</w:t>
      </w:r>
      <w:r w:rsidRPr="00614775">
        <w:rPr>
          <w:rFonts w:ascii="Times New Roman" w:hAnsi="Times New Roman" w:cs="Times New Roman"/>
          <w:bCs/>
          <w:sz w:val="28"/>
          <w:szCs w:val="28"/>
        </w:rPr>
        <w:t>.</w:t>
      </w:r>
      <w:r w:rsidRPr="00B756F7">
        <w:rPr>
          <w:rFonts w:ascii="Times New Roman" w:hAnsi="Times New Roman" w:cs="Times New Roman"/>
          <w:b/>
          <w:bCs/>
          <w:sz w:val="28"/>
          <w:szCs w:val="28"/>
        </w:rPr>
        <w:t xml:space="preserve"> Открытие высокотехнологичных медицинских центров</w:t>
      </w:r>
    </w:p>
    <w:p w:rsidR="00F076BF" w:rsidRPr="00B756F7" w:rsidRDefault="00033EF3" w:rsidP="00B756F7">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Рукодителями ряда клинических кафедр ДГМА открыты высокотехнологичные медицинские центры, на базе которых проходят обучение и проводят исследовательскую работу студенты, интерны, ординаторы и аспиранты ДГМА. Среди них:</w:t>
      </w:r>
    </w:p>
    <w:p w:rsidR="00F076BF" w:rsidRDefault="00033EF3" w:rsidP="00614775">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B756F7">
        <w:rPr>
          <w:rFonts w:ascii="Times New Roman" w:hAnsi="Times New Roman" w:cs="Times New Roman"/>
          <w:sz w:val="28"/>
          <w:szCs w:val="28"/>
        </w:rPr>
        <w:t xml:space="preserve">ГУ НПО «Дагестанский Центр Микрохирургии глаза» (зав.кафедрой глазных болезней №1, профессор Алиев А.Д.), ГБУ РД НКО "Дагестанский центр грудной хирургии" МЗ РФ(зав.кафедрой онкологии, профессор Алиев С.А.), Медицинский центр им. Р.П. Аскерханова (зав.кафедройфакультетской хирургии, профессор Аскерханов Г.Р.), АМНО «Центр медицины Высоких технологий им. И.Ш. Исмаилова» (зав.кафедрой глазных болезней №2, профессор Исмаилов М.И.), «Дагестанский центр кардиологии и сердечно-сосудистой хирургии» МЗ РФ (зав.кафедрой госпитальной хирургии, профессор Магомедов А.Г.), хирургический центр профессора Загирова (зав.кафедрой хирургических болезней пед/стом. факультетов, профессор Загиров У.З.), медицинский центр «Гепар» (зав.кафедрой госпитальной терапии №1, профессор Маммаев С.Н.); медицинский центр профессора Чамсутдинова (зав.кафедрой факультетской терапии, профессор Чамсутдинов Н.У.). </w:t>
      </w:r>
    </w:p>
    <w:p w:rsidR="00614775" w:rsidRPr="00C45D2C" w:rsidRDefault="00614775" w:rsidP="00614775">
      <w:pPr>
        <w:pStyle w:val="af3"/>
        <w:rPr>
          <w:b/>
          <w:sz w:val="24"/>
          <w:szCs w:val="24"/>
        </w:rPr>
      </w:pPr>
    </w:p>
    <w:p w:rsidR="00F076BF" w:rsidRPr="008B351A" w:rsidRDefault="00F076BF" w:rsidP="00DF473D">
      <w:pPr>
        <w:pStyle w:val="af3"/>
        <w:rPr>
          <w:rFonts w:ascii="Times New Roman" w:hAnsi="Times New Roman" w:cs="Times New Roman"/>
          <w:b/>
          <w:sz w:val="28"/>
          <w:szCs w:val="28"/>
        </w:rPr>
      </w:pPr>
      <w:r w:rsidRPr="00614775">
        <w:rPr>
          <w:rFonts w:ascii="Times New Roman" w:hAnsi="Times New Roman" w:cs="Times New Roman"/>
          <w:sz w:val="28"/>
          <w:szCs w:val="28"/>
          <w:lang w:val="en-US"/>
        </w:rPr>
        <w:t>VII</w:t>
      </w:r>
      <w:r w:rsidRPr="00614775">
        <w:rPr>
          <w:rFonts w:ascii="Times New Roman" w:hAnsi="Times New Roman" w:cs="Times New Roman"/>
          <w:sz w:val="28"/>
          <w:szCs w:val="28"/>
        </w:rPr>
        <w:t>.</w:t>
      </w:r>
      <w:r w:rsidRPr="008B351A">
        <w:rPr>
          <w:rFonts w:ascii="Times New Roman" w:hAnsi="Times New Roman" w:cs="Times New Roman"/>
          <w:b/>
          <w:sz w:val="28"/>
          <w:szCs w:val="28"/>
        </w:rPr>
        <w:t xml:space="preserve"> Ближайшие инновационные проекты</w:t>
      </w:r>
    </w:p>
    <w:p w:rsidR="00F076BF" w:rsidRPr="008B351A" w:rsidRDefault="00F076BF" w:rsidP="008B351A">
      <w:pPr>
        <w:pStyle w:val="af3"/>
        <w:rPr>
          <w:rFonts w:ascii="Times New Roman" w:hAnsi="Times New Roman" w:cs="Times New Roman"/>
          <w:sz w:val="28"/>
          <w:szCs w:val="28"/>
        </w:rPr>
      </w:pPr>
    </w:p>
    <w:p w:rsidR="00614775" w:rsidRPr="008B351A" w:rsidRDefault="00F076BF" w:rsidP="008B351A">
      <w:pPr>
        <w:pStyle w:val="af3"/>
        <w:rPr>
          <w:rFonts w:ascii="Times New Roman" w:hAnsi="Times New Roman" w:cs="Times New Roman"/>
          <w:sz w:val="28"/>
          <w:szCs w:val="28"/>
        </w:rPr>
      </w:pPr>
      <w:r w:rsidRPr="008B351A">
        <w:rPr>
          <w:rFonts w:ascii="Times New Roman" w:hAnsi="Times New Roman" w:cs="Times New Roman"/>
          <w:sz w:val="28"/>
          <w:szCs w:val="28"/>
        </w:rPr>
        <w:t>Ближайшие инновационные проекты ДГМА представлены в таблице</w:t>
      </w:r>
    </w:p>
    <w:p w:rsidR="00F076BF" w:rsidRPr="00DF473D" w:rsidRDefault="00F076BF" w:rsidP="00DF473D">
      <w:pPr>
        <w:pStyle w:val="af3"/>
        <w:jc w:val="center"/>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23"/>
        <w:gridCol w:w="2228"/>
      </w:tblGrid>
      <w:tr w:rsidR="00F076BF" w:rsidRPr="00C45D2C" w:rsidTr="006D3B43">
        <w:tc>
          <w:tcPr>
            <w:tcW w:w="279" w:type="pct"/>
          </w:tcPr>
          <w:p w:rsidR="00F076BF" w:rsidRPr="00DF473D" w:rsidRDefault="00F076BF" w:rsidP="006D3B43">
            <w:r w:rsidRPr="00DF473D">
              <w:t>№</w:t>
            </w:r>
          </w:p>
        </w:tc>
        <w:tc>
          <w:tcPr>
            <w:tcW w:w="3559" w:type="pct"/>
          </w:tcPr>
          <w:p w:rsidR="00F076BF" w:rsidRPr="00DF473D" w:rsidRDefault="00F076BF" w:rsidP="006D3B43">
            <w:pPr>
              <w:jc w:val="center"/>
            </w:pPr>
            <w:r w:rsidRPr="00DF473D">
              <w:t>Наименование мероприятий</w:t>
            </w:r>
          </w:p>
        </w:tc>
        <w:tc>
          <w:tcPr>
            <w:tcW w:w="1162" w:type="pct"/>
          </w:tcPr>
          <w:p w:rsidR="00F076BF" w:rsidRPr="00DF473D" w:rsidRDefault="00F076BF" w:rsidP="006D3B43">
            <w:r w:rsidRPr="00DF473D">
              <w:t>Срок ис-полнения</w:t>
            </w:r>
          </w:p>
        </w:tc>
      </w:tr>
      <w:tr w:rsidR="00F076BF" w:rsidRPr="00C45D2C" w:rsidTr="006D3B43">
        <w:trPr>
          <w:trHeight w:val="60"/>
        </w:trPr>
        <w:tc>
          <w:tcPr>
            <w:tcW w:w="279" w:type="pct"/>
          </w:tcPr>
          <w:p w:rsidR="00F076BF" w:rsidRPr="00DF473D" w:rsidRDefault="00F076BF" w:rsidP="006D3B43">
            <w:r w:rsidRPr="00DF473D">
              <w:t>1</w:t>
            </w:r>
          </w:p>
        </w:tc>
        <w:tc>
          <w:tcPr>
            <w:tcW w:w="3559" w:type="pct"/>
          </w:tcPr>
          <w:p w:rsidR="00F076BF" w:rsidRPr="00DF473D" w:rsidRDefault="00F076BF" w:rsidP="006D3B43">
            <w:pPr>
              <w:jc w:val="both"/>
            </w:pPr>
            <w:r w:rsidRPr="00DF473D">
              <w:t>Создание собственной клинической базы</w:t>
            </w:r>
          </w:p>
        </w:tc>
        <w:tc>
          <w:tcPr>
            <w:tcW w:w="1162" w:type="pct"/>
          </w:tcPr>
          <w:p w:rsidR="00F076BF" w:rsidRPr="00DF473D" w:rsidRDefault="00F076BF" w:rsidP="006D3B43">
            <w:r w:rsidRPr="00DF473D">
              <w:t>2014-2018гг</w:t>
            </w:r>
          </w:p>
        </w:tc>
      </w:tr>
      <w:tr w:rsidR="00F076BF" w:rsidRPr="00C45D2C" w:rsidTr="006D3B43">
        <w:trPr>
          <w:trHeight w:val="60"/>
        </w:trPr>
        <w:tc>
          <w:tcPr>
            <w:tcW w:w="279" w:type="pct"/>
          </w:tcPr>
          <w:p w:rsidR="00F076BF" w:rsidRPr="00DF473D" w:rsidRDefault="00460D27" w:rsidP="006D3B43">
            <w:r>
              <w:t>2</w:t>
            </w:r>
          </w:p>
        </w:tc>
        <w:tc>
          <w:tcPr>
            <w:tcW w:w="3559" w:type="pct"/>
          </w:tcPr>
          <w:p w:rsidR="00F076BF" w:rsidRPr="00DF473D" w:rsidRDefault="00F076BF" w:rsidP="006D3B43">
            <w:pPr>
              <w:jc w:val="both"/>
            </w:pPr>
            <w:r w:rsidRPr="00DF473D">
              <w:t>Открытие кафедры сердечно-сосудистой и рентгенэндоваскулярной хирургии факультета последипломного образования</w:t>
            </w:r>
          </w:p>
        </w:tc>
        <w:tc>
          <w:tcPr>
            <w:tcW w:w="1162" w:type="pct"/>
          </w:tcPr>
          <w:p w:rsidR="00F076BF" w:rsidRPr="00DF473D" w:rsidRDefault="00F076BF" w:rsidP="006D3B43">
            <w:pPr>
              <w:jc w:val="both"/>
            </w:pPr>
            <w:r w:rsidRPr="00DF473D">
              <w:t>2014-2018гг</w:t>
            </w:r>
          </w:p>
        </w:tc>
      </w:tr>
      <w:tr w:rsidR="00F076BF" w:rsidRPr="00C45D2C" w:rsidTr="006D3B43">
        <w:trPr>
          <w:trHeight w:val="60"/>
        </w:trPr>
        <w:tc>
          <w:tcPr>
            <w:tcW w:w="279" w:type="pct"/>
          </w:tcPr>
          <w:p w:rsidR="00F076BF" w:rsidRPr="00DF473D" w:rsidRDefault="00460D27" w:rsidP="006D3B43">
            <w:r>
              <w:t>3</w:t>
            </w:r>
          </w:p>
        </w:tc>
        <w:tc>
          <w:tcPr>
            <w:tcW w:w="3559" w:type="pct"/>
          </w:tcPr>
          <w:p w:rsidR="00F076BF" w:rsidRPr="00DF473D" w:rsidRDefault="00F076BF" w:rsidP="006D3B43">
            <w:pPr>
              <w:jc w:val="both"/>
            </w:pPr>
            <w:r w:rsidRPr="00DF473D">
              <w:t xml:space="preserve">Открытие медико-генетической и иммунологической лаборатории </w:t>
            </w:r>
          </w:p>
        </w:tc>
        <w:tc>
          <w:tcPr>
            <w:tcW w:w="1162" w:type="pct"/>
          </w:tcPr>
          <w:p w:rsidR="00F076BF" w:rsidRPr="00DF473D" w:rsidRDefault="00F076BF" w:rsidP="006D3B43">
            <w:pPr>
              <w:jc w:val="both"/>
            </w:pPr>
            <w:r w:rsidRPr="00DF473D">
              <w:t>2014-2018гг</w:t>
            </w:r>
          </w:p>
        </w:tc>
      </w:tr>
      <w:tr w:rsidR="00F076BF" w:rsidRPr="00C45D2C" w:rsidTr="006D3B43">
        <w:trPr>
          <w:trHeight w:val="60"/>
        </w:trPr>
        <w:tc>
          <w:tcPr>
            <w:tcW w:w="279" w:type="pct"/>
          </w:tcPr>
          <w:p w:rsidR="00F076BF" w:rsidRPr="00DF473D" w:rsidRDefault="00460D27" w:rsidP="006D3B43">
            <w:r>
              <w:t>4</w:t>
            </w:r>
          </w:p>
        </w:tc>
        <w:tc>
          <w:tcPr>
            <w:tcW w:w="3559" w:type="pct"/>
          </w:tcPr>
          <w:p w:rsidR="00F076BF" w:rsidRPr="00DF473D" w:rsidRDefault="00F076BF" w:rsidP="006D3B43">
            <w:pPr>
              <w:jc w:val="both"/>
            </w:pPr>
            <w:r w:rsidRPr="00DF473D">
              <w:t>Открытие инновационно-образовательного центра</w:t>
            </w:r>
          </w:p>
        </w:tc>
        <w:tc>
          <w:tcPr>
            <w:tcW w:w="1162" w:type="pct"/>
          </w:tcPr>
          <w:p w:rsidR="00F076BF" w:rsidRPr="00DF473D" w:rsidRDefault="00F076BF" w:rsidP="006D3B43">
            <w:pPr>
              <w:jc w:val="both"/>
            </w:pPr>
            <w:r w:rsidRPr="00DF473D">
              <w:t>2014-2018гг</w:t>
            </w:r>
          </w:p>
        </w:tc>
      </w:tr>
      <w:tr w:rsidR="00F076BF" w:rsidRPr="00C45D2C" w:rsidTr="006D3B43">
        <w:trPr>
          <w:trHeight w:val="60"/>
        </w:trPr>
        <w:tc>
          <w:tcPr>
            <w:tcW w:w="279" w:type="pct"/>
          </w:tcPr>
          <w:p w:rsidR="00F076BF" w:rsidRPr="00DF473D" w:rsidRDefault="00460D27" w:rsidP="006D3B43">
            <w:r>
              <w:t>5</w:t>
            </w:r>
          </w:p>
        </w:tc>
        <w:tc>
          <w:tcPr>
            <w:tcW w:w="3559" w:type="pct"/>
          </w:tcPr>
          <w:p w:rsidR="00F076BF" w:rsidRPr="00DF473D" w:rsidRDefault="00F076BF" w:rsidP="006D3B43">
            <w:r w:rsidRPr="00DF473D">
              <w:t>Открытие симуляционного коучинг-центра</w:t>
            </w:r>
          </w:p>
        </w:tc>
        <w:tc>
          <w:tcPr>
            <w:tcW w:w="1162" w:type="pct"/>
          </w:tcPr>
          <w:p w:rsidR="00F076BF" w:rsidRPr="00DF473D" w:rsidRDefault="00F076BF" w:rsidP="006D3B43">
            <w:pPr>
              <w:jc w:val="both"/>
            </w:pPr>
            <w:r w:rsidRPr="00DF473D">
              <w:t>2014-2018гг</w:t>
            </w:r>
          </w:p>
        </w:tc>
      </w:tr>
    </w:tbl>
    <w:p w:rsidR="00F076BF" w:rsidRPr="00DF473D" w:rsidRDefault="00F076BF" w:rsidP="00DF473D">
      <w:pPr>
        <w:pStyle w:val="aa"/>
        <w:ind w:left="1080"/>
        <w:jc w:val="center"/>
        <w:rPr>
          <w:rFonts w:asciiTheme="minorHAnsi" w:hAnsiTheme="minorHAnsi"/>
          <w:b/>
        </w:rPr>
      </w:pPr>
    </w:p>
    <w:p w:rsidR="00614775" w:rsidRDefault="00F076BF" w:rsidP="00614775">
      <w:pPr>
        <w:pStyle w:val="af3"/>
        <w:numPr>
          <w:ilvl w:val="1"/>
          <w:numId w:val="28"/>
        </w:numPr>
        <w:jc w:val="center"/>
        <w:rPr>
          <w:rFonts w:ascii="Times New Roman" w:hAnsi="Times New Roman" w:cs="Times New Roman"/>
          <w:b/>
          <w:sz w:val="28"/>
          <w:szCs w:val="28"/>
        </w:rPr>
      </w:pPr>
      <w:r w:rsidRPr="00DF473D">
        <w:rPr>
          <w:rFonts w:ascii="Times New Roman" w:hAnsi="Times New Roman" w:cs="Times New Roman"/>
          <w:b/>
          <w:sz w:val="28"/>
          <w:szCs w:val="28"/>
        </w:rPr>
        <w:t>Ор</w:t>
      </w:r>
      <w:r w:rsidRPr="00DF473D">
        <w:rPr>
          <w:rFonts w:ascii="Times New Roman" w:hAnsi="Times New Roman" w:cs="Times New Roman"/>
          <w:b/>
          <w:spacing w:val="-3"/>
          <w:sz w:val="28"/>
          <w:szCs w:val="28"/>
        </w:rPr>
        <w:t>г</w:t>
      </w:r>
      <w:r w:rsidRPr="00DF473D">
        <w:rPr>
          <w:rFonts w:ascii="Times New Roman" w:hAnsi="Times New Roman" w:cs="Times New Roman"/>
          <w:b/>
          <w:spacing w:val="1"/>
          <w:sz w:val="28"/>
          <w:szCs w:val="28"/>
        </w:rPr>
        <w:t>а</w:t>
      </w:r>
      <w:r w:rsidRPr="00DF473D">
        <w:rPr>
          <w:rFonts w:ascii="Times New Roman" w:hAnsi="Times New Roman" w:cs="Times New Roman"/>
          <w:b/>
          <w:spacing w:val="-1"/>
          <w:sz w:val="28"/>
          <w:szCs w:val="28"/>
        </w:rPr>
        <w:t>ни</w:t>
      </w:r>
      <w:r w:rsidRPr="00DF473D">
        <w:rPr>
          <w:rFonts w:ascii="Times New Roman" w:hAnsi="Times New Roman" w:cs="Times New Roman"/>
          <w:b/>
          <w:sz w:val="28"/>
          <w:szCs w:val="28"/>
        </w:rPr>
        <w:t>з</w:t>
      </w:r>
      <w:r w:rsidRPr="00DF473D">
        <w:rPr>
          <w:rFonts w:ascii="Times New Roman" w:hAnsi="Times New Roman" w:cs="Times New Roman"/>
          <w:b/>
          <w:spacing w:val="1"/>
          <w:sz w:val="28"/>
          <w:szCs w:val="28"/>
        </w:rPr>
        <w:t>а</w:t>
      </w:r>
      <w:r w:rsidRPr="00DF473D">
        <w:rPr>
          <w:rFonts w:ascii="Times New Roman" w:hAnsi="Times New Roman" w:cs="Times New Roman"/>
          <w:b/>
          <w:spacing w:val="-1"/>
          <w:sz w:val="28"/>
          <w:szCs w:val="28"/>
        </w:rPr>
        <w:t>ци</w:t>
      </w:r>
      <w:r w:rsidRPr="00DF473D">
        <w:rPr>
          <w:rFonts w:ascii="Times New Roman" w:hAnsi="Times New Roman" w:cs="Times New Roman"/>
          <w:b/>
          <w:sz w:val="28"/>
          <w:szCs w:val="28"/>
        </w:rPr>
        <w:t>я</w:t>
      </w:r>
      <w:r w:rsidRPr="00DF473D">
        <w:rPr>
          <w:rFonts w:ascii="Times New Roman" w:hAnsi="Times New Roman" w:cs="Times New Roman"/>
          <w:b/>
          <w:spacing w:val="-1"/>
          <w:sz w:val="28"/>
          <w:szCs w:val="28"/>
        </w:rPr>
        <w:t xml:space="preserve"> н</w:t>
      </w:r>
      <w:r w:rsidRPr="00DF473D">
        <w:rPr>
          <w:rFonts w:ascii="Times New Roman" w:hAnsi="Times New Roman" w:cs="Times New Roman"/>
          <w:b/>
          <w:spacing w:val="1"/>
          <w:sz w:val="28"/>
          <w:szCs w:val="28"/>
        </w:rPr>
        <w:t>а</w:t>
      </w:r>
      <w:r w:rsidRPr="00DF473D">
        <w:rPr>
          <w:rFonts w:ascii="Times New Roman" w:hAnsi="Times New Roman" w:cs="Times New Roman"/>
          <w:b/>
          <w:spacing w:val="-1"/>
          <w:sz w:val="28"/>
          <w:szCs w:val="28"/>
        </w:rPr>
        <w:t>у</w:t>
      </w:r>
      <w:r w:rsidRPr="00DF473D">
        <w:rPr>
          <w:rFonts w:ascii="Times New Roman" w:hAnsi="Times New Roman" w:cs="Times New Roman"/>
          <w:b/>
          <w:sz w:val="28"/>
          <w:szCs w:val="28"/>
        </w:rPr>
        <w:t>ч</w:t>
      </w:r>
      <w:r w:rsidRPr="00DF473D">
        <w:rPr>
          <w:rFonts w:ascii="Times New Roman" w:hAnsi="Times New Roman" w:cs="Times New Roman"/>
          <w:b/>
          <w:spacing w:val="-1"/>
          <w:sz w:val="28"/>
          <w:szCs w:val="28"/>
        </w:rPr>
        <w:t>н</w:t>
      </w:r>
      <w:r w:rsidRPr="00DF473D">
        <w:rPr>
          <w:rFonts w:ascii="Times New Roman" w:hAnsi="Times New Roman" w:cs="Times New Roman"/>
          <w:b/>
          <w:spacing w:val="1"/>
          <w:sz w:val="28"/>
          <w:szCs w:val="28"/>
        </w:rPr>
        <w:t>о</w:t>
      </w:r>
      <w:r w:rsidRPr="00DF473D">
        <w:rPr>
          <w:rFonts w:ascii="Times New Roman" w:hAnsi="Times New Roman" w:cs="Times New Roman"/>
          <w:b/>
          <w:sz w:val="28"/>
          <w:szCs w:val="28"/>
        </w:rPr>
        <w:t>й р</w:t>
      </w:r>
      <w:r w:rsidRPr="00DF473D">
        <w:rPr>
          <w:rFonts w:ascii="Times New Roman" w:hAnsi="Times New Roman" w:cs="Times New Roman"/>
          <w:b/>
          <w:spacing w:val="-2"/>
          <w:sz w:val="28"/>
          <w:szCs w:val="28"/>
        </w:rPr>
        <w:t>а</w:t>
      </w:r>
      <w:r w:rsidRPr="00DF473D">
        <w:rPr>
          <w:rFonts w:ascii="Times New Roman" w:hAnsi="Times New Roman" w:cs="Times New Roman"/>
          <w:b/>
          <w:spacing w:val="-1"/>
          <w:sz w:val="28"/>
          <w:szCs w:val="28"/>
        </w:rPr>
        <w:t>б</w:t>
      </w:r>
      <w:r w:rsidRPr="00DF473D">
        <w:rPr>
          <w:rFonts w:ascii="Times New Roman" w:hAnsi="Times New Roman" w:cs="Times New Roman"/>
          <w:b/>
          <w:spacing w:val="1"/>
          <w:sz w:val="28"/>
          <w:szCs w:val="28"/>
        </w:rPr>
        <w:t>от</w:t>
      </w:r>
      <w:r w:rsidRPr="00DF473D">
        <w:rPr>
          <w:rFonts w:ascii="Times New Roman" w:hAnsi="Times New Roman" w:cs="Times New Roman"/>
          <w:b/>
          <w:sz w:val="28"/>
          <w:szCs w:val="28"/>
        </w:rPr>
        <w:t xml:space="preserve">ы </w:t>
      </w:r>
      <w:r w:rsidRPr="00DF473D">
        <w:rPr>
          <w:rFonts w:ascii="Times New Roman" w:hAnsi="Times New Roman" w:cs="Times New Roman"/>
          <w:b/>
          <w:spacing w:val="-3"/>
          <w:sz w:val="28"/>
          <w:szCs w:val="28"/>
        </w:rPr>
        <w:t>с</w:t>
      </w:r>
      <w:r w:rsidRPr="00DF473D">
        <w:rPr>
          <w:rFonts w:ascii="Times New Roman" w:hAnsi="Times New Roman" w:cs="Times New Roman"/>
          <w:b/>
          <w:spacing w:val="-1"/>
          <w:sz w:val="28"/>
          <w:szCs w:val="28"/>
        </w:rPr>
        <w:t>ту</w:t>
      </w:r>
      <w:r w:rsidRPr="00DF473D">
        <w:rPr>
          <w:rFonts w:ascii="Times New Roman" w:hAnsi="Times New Roman" w:cs="Times New Roman"/>
          <w:b/>
          <w:sz w:val="28"/>
          <w:szCs w:val="28"/>
        </w:rPr>
        <w:t>де</w:t>
      </w:r>
      <w:r w:rsidRPr="00DF473D">
        <w:rPr>
          <w:rFonts w:ascii="Times New Roman" w:hAnsi="Times New Roman" w:cs="Times New Roman"/>
          <w:b/>
          <w:spacing w:val="-1"/>
          <w:sz w:val="28"/>
          <w:szCs w:val="28"/>
        </w:rPr>
        <w:t>н</w:t>
      </w:r>
      <w:r w:rsidRPr="00DF473D">
        <w:rPr>
          <w:rFonts w:ascii="Times New Roman" w:hAnsi="Times New Roman" w:cs="Times New Roman"/>
          <w:b/>
          <w:spacing w:val="1"/>
          <w:sz w:val="28"/>
          <w:szCs w:val="28"/>
        </w:rPr>
        <w:t>то</w:t>
      </w:r>
      <w:r w:rsidRPr="00DF473D">
        <w:rPr>
          <w:rFonts w:ascii="Times New Roman" w:hAnsi="Times New Roman" w:cs="Times New Roman"/>
          <w:b/>
          <w:sz w:val="28"/>
          <w:szCs w:val="28"/>
        </w:rPr>
        <w:t>в</w:t>
      </w:r>
      <w:r w:rsidRPr="00DF473D">
        <w:rPr>
          <w:rFonts w:ascii="Times New Roman" w:hAnsi="Times New Roman" w:cs="Times New Roman"/>
          <w:b/>
          <w:spacing w:val="-1"/>
          <w:sz w:val="28"/>
          <w:szCs w:val="28"/>
        </w:rPr>
        <w:t xml:space="preserve"> </w:t>
      </w:r>
      <w:r w:rsidRPr="00DF473D">
        <w:rPr>
          <w:rFonts w:ascii="Times New Roman" w:hAnsi="Times New Roman" w:cs="Times New Roman"/>
          <w:b/>
          <w:sz w:val="28"/>
          <w:szCs w:val="28"/>
        </w:rPr>
        <w:t xml:space="preserve">и </w:t>
      </w:r>
      <w:r w:rsidRPr="00DF473D">
        <w:rPr>
          <w:rFonts w:ascii="Times New Roman" w:hAnsi="Times New Roman" w:cs="Times New Roman"/>
          <w:b/>
          <w:spacing w:val="-2"/>
          <w:sz w:val="28"/>
          <w:szCs w:val="28"/>
        </w:rPr>
        <w:t>м</w:t>
      </w:r>
      <w:r w:rsidRPr="00DF473D">
        <w:rPr>
          <w:rFonts w:ascii="Times New Roman" w:hAnsi="Times New Roman" w:cs="Times New Roman"/>
          <w:b/>
          <w:spacing w:val="1"/>
          <w:sz w:val="28"/>
          <w:szCs w:val="28"/>
        </w:rPr>
        <w:t>о</w:t>
      </w:r>
      <w:r w:rsidRPr="00DF473D">
        <w:rPr>
          <w:rFonts w:ascii="Times New Roman" w:hAnsi="Times New Roman" w:cs="Times New Roman"/>
          <w:b/>
          <w:spacing w:val="-1"/>
          <w:sz w:val="28"/>
          <w:szCs w:val="28"/>
        </w:rPr>
        <w:t>л</w:t>
      </w:r>
      <w:r w:rsidRPr="00DF473D">
        <w:rPr>
          <w:rFonts w:ascii="Times New Roman" w:hAnsi="Times New Roman" w:cs="Times New Roman"/>
          <w:b/>
          <w:spacing w:val="1"/>
          <w:sz w:val="28"/>
          <w:szCs w:val="28"/>
        </w:rPr>
        <w:t>о</w:t>
      </w:r>
      <w:r w:rsidRPr="00DF473D">
        <w:rPr>
          <w:rFonts w:ascii="Times New Roman" w:hAnsi="Times New Roman" w:cs="Times New Roman"/>
          <w:b/>
          <w:sz w:val="28"/>
          <w:szCs w:val="28"/>
        </w:rPr>
        <w:t>д</w:t>
      </w:r>
      <w:r w:rsidRPr="00DF473D">
        <w:rPr>
          <w:rFonts w:ascii="Times New Roman" w:hAnsi="Times New Roman" w:cs="Times New Roman"/>
          <w:b/>
          <w:spacing w:val="-4"/>
          <w:sz w:val="28"/>
          <w:szCs w:val="28"/>
        </w:rPr>
        <w:t>ы</w:t>
      </w:r>
      <w:r w:rsidRPr="00DF473D">
        <w:rPr>
          <w:rFonts w:ascii="Times New Roman" w:hAnsi="Times New Roman" w:cs="Times New Roman"/>
          <w:b/>
          <w:sz w:val="28"/>
          <w:szCs w:val="28"/>
        </w:rPr>
        <w:t>х</w:t>
      </w:r>
    </w:p>
    <w:p w:rsidR="00F076BF" w:rsidRPr="00DF473D" w:rsidRDefault="00F076BF" w:rsidP="00614775">
      <w:pPr>
        <w:pStyle w:val="af3"/>
        <w:ind w:left="780"/>
        <w:jc w:val="center"/>
        <w:rPr>
          <w:rFonts w:ascii="Times New Roman" w:hAnsi="Times New Roman" w:cs="Times New Roman"/>
          <w:b/>
          <w:sz w:val="28"/>
          <w:szCs w:val="28"/>
        </w:rPr>
      </w:pPr>
      <w:r w:rsidRPr="00DF473D">
        <w:rPr>
          <w:rFonts w:ascii="Times New Roman" w:hAnsi="Times New Roman" w:cs="Times New Roman"/>
          <w:b/>
          <w:spacing w:val="1"/>
          <w:sz w:val="28"/>
          <w:szCs w:val="28"/>
        </w:rPr>
        <w:t>у</w:t>
      </w:r>
      <w:r w:rsidRPr="00DF473D">
        <w:rPr>
          <w:rFonts w:ascii="Times New Roman" w:hAnsi="Times New Roman" w:cs="Times New Roman"/>
          <w:b/>
          <w:sz w:val="28"/>
          <w:szCs w:val="28"/>
        </w:rPr>
        <w:t>чен</w:t>
      </w:r>
      <w:r w:rsidRPr="00DF473D">
        <w:rPr>
          <w:rFonts w:ascii="Times New Roman" w:hAnsi="Times New Roman" w:cs="Times New Roman"/>
          <w:b/>
          <w:spacing w:val="-2"/>
          <w:sz w:val="28"/>
          <w:szCs w:val="28"/>
        </w:rPr>
        <w:t>ы</w:t>
      </w:r>
      <w:r w:rsidRPr="00DF473D">
        <w:rPr>
          <w:rFonts w:ascii="Times New Roman" w:hAnsi="Times New Roman" w:cs="Times New Roman"/>
          <w:b/>
          <w:sz w:val="28"/>
          <w:szCs w:val="28"/>
        </w:rPr>
        <w:t>х в ДГМА.</w:t>
      </w:r>
    </w:p>
    <w:p w:rsidR="00F076BF" w:rsidRPr="00DF473D" w:rsidRDefault="00F076BF" w:rsidP="00DF473D">
      <w:pPr>
        <w:pStyle w:val="af3"/>
        <w:rPr>
          <w:rFonts w:ascii="Times New Roman" w:hAnsi="Times New Roman" w:cs="Times New Roman"/>
          <w:sz w:val="28"/>
          <w:szCs w:val="28"/>
        </w:rPr>
      </w:pPr>
    </w:p>
    <w:p w:rsidR="00F076BF" w:rsidRPr="00DF473D" w:rsidRDefault="00DF473D" w:rsidP="00DF473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DF473D">
        <w:rPr>
          <w:rFonts w:ascii="Times New Roman" w:hAnsi="Times New Roman" w:cs="Times New Roman"/>
          <w:sz w:val="28"/>
          <w:szCs w:val="28"/>
        </w:rPr>
        <w:t xml:space="preserve">Работа Совета молодых учёных и специалистов (СМУ и С) </w:t>
      </w:r>
      <w:r w:rsidR="00F076BF" w:rsidRPr="00DF473D">
        <w:rPr>
          <w:rFonts w:ascii="Times New Roman" w:hAnsi="Times New Roman" w:cs="Times New Roman"/>
          <w:sz w:val="28"/>
          <w:szCs w:val="28"/>
        </w:rPr>
        <w:br/>
        <w:t xml:space="preserve">и Студенческого научного общества  (СНО) за отчетный период </w:t>
      </w:r>
      <w:r w:rsidR="00F076BF" w:rsidRPr="00DF473D">
        <w:rPr>
          <w:rFonts w:ascii="Times New Roman" w:hAnsi="Times New Roman" w:cs="Times New Roman"/>
          <w:sz w:val="28"/>
          <w:szCs w:val="28"/>
        </w:rPr>
        <w:br/>
        <w:t xml:space="preserve">(с 01 января 2013 года по 01 апреля 2014 года) проводилась в соответствии с ежегодными планами научно-исследовательских работ ГБОУ ВПО «Дагестанская государственная медицинская академия» МЗ РФ, </w:t>
      </w:r>
      <w:r w:rsidR="00F076BF" w:rsidRPr="00DF473D">
        <w:rPr>
          <w:rFonts w:ascii="Times New Roman" w:hAnsi="Times New Roman" w:cs="Times New Roman"/>
          <w:sz w:val="28"/>
          <w:szCs w:val="28"/>
        </w:rPr>
        <w:lastRenderedPageBreak/>
        <w:t>утверждённых ректором академии.</w:t>
      </w:r>
    </w:p>
    <w:p w:rsidR="00F076BF" w:rsidRPr="00DF473D" w:rsidRDefault="00DF473D" w:rsidP="00DF473D">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614775">
        <w:rPr>
          <w:rFonts w:ascii="Times New Roman" w:hAnsi="Times New Roman" w:cs="Times New Roman"/>
          <w:spacing w:val="-1"/>
          <w:sz w:val="28"/>
          <w:szCs w:val="28"/>
        </w:rPr>
        <w:t xml:space="preserve">    </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ч</w:t>
      </w:r>
      <w:r w:rsidR="00F076BF" w:rsidRPr="00DF473D">
        <w:rPr>
          <w:rFonts w:ascii="Times New Roman" w:hAnsi="Times New Roman" w:cs="Times New Roman"/>
          <w:spacing w:val="1"/>
          <w:sz w:val="28"/>
          <w:szCs w:val="28"/>
        </w:rPr>
        <w:t>но</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б</w:t>
      </w:r>
      <w:r w:rsidR="00F076BF" w:rsidRPr="00DF473D">
        <w:rPr>
          <w:rFonts w:ascii="Times New Roman" w:hAnsi="Times New Roman" w:cs="Times New Roman"/>
          <w:sz w:val="28"/>
          <w:szCs w:val="28"/>
        </w:rPr>
        <w:t>щест</w:t>
      </w:r>
      <w:r w:rsidR="00F076BF" w:rsidRPr="00DF473D">
        <w:rPr>
          <w:rFonts w:ascii="Times New Roman" w:hAnsi="Times New Roman" w:cs="Times New Roman"/>
          <w:spacing w:val="-3"/>
          <w:sz w:val="28"/>
          <w:szCs w:val="28"/>
        </w:rPr>
        <w:t>в</w:t>
      </w:r>
      <w:r w:rsidR="00F076BF" w:rsidRPr="00DF473D">
        <w:rPr>
          <w:rFonts w:ascii="Times New Roman" w:hAnsi="Times New Roman" w:cs="Times New Roman"/>
          <w:sz w:val="28"/>
          <w:szCs w:val="28"/>
        </w:rPr>
        <w:t>о ст</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т</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1"/>
          <w:sz w:val="28"/>
          <w:szCs w:val="28"/>
        </w:rPr>
        <w:t xml:space="preserve"> а</w:t>
      </w:r>
      <w:r w:rsidR="00F076BF" w:rsidRPr="00DF473D">
        <w:rPr>
          <w:rFonts w:ascii="Times New Roman" w:hAnsi="Times New Roman" w:cs="Times New Roman"/>
          <w:sz w:val="28"/>
          <w:szCs w:val="28"/>
        </w:rPr>
        <w:t>к</w:t>
      </w:r>
      <w:r w:rsidR="00F076BF" w:rsidRPr="00DF473D">
        <w:rPr>
          <w:rFonts w:ascii="Times New Roman" w:hAnsi="Times New Roman" w:cs="Times New Roman"/>
          <w:spacing w:val="-2"/>
          <w:sz w:val="28"/>
          <w:szCs w:val="28"/>
        </w:rPr>
        <w:t>т</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2"/>
          <w:sz w:val="28"/>
          <w:szCs w:val="28"/>
        </w:rPr>
        <w:t>н</w:t>
      </w:r>
      <w:r w:rsidR="00F076BF" w:rsidRPr="00DF473D">
        <w:rPr>
          <w:rFonts w:ascii="Times New Roman" w:hAnsi="Times New Roman" w:cs="Times New Roman"/>
          <w:sz w:val="28"/>
          <w:szCs w:val="28"/>
        </w:rPr>
        <w:t>о</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1"/>
          <w:sz w:val="28"/>
          <w:szCs w:val="28"/>
        </w:rPr>
        <w:t>б</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тает</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1"/>
          <w:sz w:val="28"/>
          <w:szCs w:val="28"/>
        </w:rPr>
        <w:t xml:space="preserve"> н</w:t>
      </w:r>
      <w:r w:rsidR="00F076BF" w:rsidRPr="00DF473D">
        <w:rPr>
          <w:rFonts w:ascii="Times New Roman" w:hAnsi="Times New Roman" w:cs="Times New Roman"/>
          <w:spacing w:val="-2"/>
          <w:sz w:val="28"/>
          <w:szCs w:val="28"/>
        </w:rPr>
        <w:t>а</w:t>
      </w:r>
      <w:r w:rsidR="00F076BF" w:rsidRPr="00DF473D">
        <w:rPr>
          <w:rFonts w:ascii="Times New Roman" w:hAnsi="Times New Roman" w:cs="Times New Roman"/>
          <w:spacing w:val="-1"/>
          <w:sz w:val="28"/>
          <w:szCs w:val="28"/>
        </w:rPr>
        <w:t>п</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ав</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 xml:space="preserve">и </w:t>
      </w:r>
      <w:r w:rsidR="00F076BF" w:rsidRPr="00DF473D">
        <w:rPr>
          <w:rFonts w:ascii="Times New Roman" w:hAnsi="Times New Roman" w:cs="Times New Roman"/>
          <w:spacing w:val="1"/>
          <w:sz w:val="28"/>
          <w:szCs w:val="28"/>
        </w:rPr>
        <w:t>п</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z w:val="28"/>
          <w:szCs w:val="28"/>
        </w:rPr>
        <w:t>еч</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я</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z w:val="28"/>
          <w:szCs w:val="28"/>
        </w:rPr>
        <w:t>ст</w:t>
      </w:r>
      <w:r w:rsidR="00F076BF" w:rsidRPr="00DF473D">
        <w:rPr>
          <w:rFonts w:ascii="Times New Roman" w:hAnsi="Times New Roman" w:cs="Times New Roman"/>
          <w:spacing w:val="-1"/>
          <w:sz w:val="28"/>
          <w:szCs w:val="28"/>
        </w:rPr>
        <w:t>у</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z w:val="28"/>
          <w:szCs w:val="28"/>
        </w:rPr>
        <w:t xml:space="preserve">к </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ч</w:t>
      </w:r>
      <w:r w:rsidR="00F076BF" w:rsidRPr="00DF473D">
        <w:rPr>
          <w:rFonts w:ascii="Times New Roman" w:hAnsi="Times New Roman" w:cs="Times New Roman"/>
          <w:spacing w:val="-1"/>
          <w:sz w:val="28"/>
          <w:szCs w:val="28"/>
        </w:rPr>
        <w:t>но</w:t>
      </w:r>
      <w:r w:rsidR="00F076BF" w:rsidRPr="00DF473D">
        <w:rPr>
          <w:rFonts w:ascii="Times New Roman" w:hAnsi="Times New Roman" w:cs="Times New Roman"/>
          <w:sz w:val="28"/>
          <w:szCs w:val="28"/>
        </w:rPr>
        <w:t xml:space="preserve">й </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еятел</w:t>
      </w:r>
      <w:r w:rsidR="00F076BF" w:rsidRPr="00DF473D">
        <w:rPr>
          <w:rFonts w:ascii="Times New Roman" w:hAnsi="Times New Roman" w:cs="Times New Roman"/>
          <w:spacing w:val="-4"/>
          <w:sz w:val="28"/>
          <w:szCs w:val="28"/>
        </w:rPr>
        <w:t>ь</w:t>
      </w:r>
      <w:r w:rsidR="00F076BF" w:rsidRPr="00DF473D">
        <w:rPr>
          <w:rFonts w:ascii="Times New Roman" w:hAnsi="Times New Roman" w:cs="Times New Roman"/>
          <w:spacing w:val="1"/>
          <w:sz w:val="28"/>
          <w:szCs w:val="28"/>
        </w:rPr>
        <w:t>но</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w:t>
      </w:r>
      <w:r w:rsidR="00F076BF" w:rsidRPr="00DF473D">
        <w:rPr>
          <w:rFonts w:ascii="Times New Roman" w:hAnsi="Times New Roman" w:cs="Times New Roman"/>
          <w:spacing w:val="1"/>
          <w:sz w:val="28"/>
          <w:szCs w:val="28"/>
        </w:rPr>
        <w:t xml:space="preserve"> о</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ществ</w:t>
      </w:r>
      <w:r w:rsidR="00F076BF" w:rsidRPr="00DF473D">
        <w:rPr>
          <w:rFonts w:ascii="Times New Roman" w:hAnsi="Times New Roman" w:cs="Times New Roman"/>
          <w:spacing w:val="-2"/>
          <w:sz w:val="28"/>
          <w:szCs w:val="28"/>
        </w:rPr>
        <w:t>л</w:t>
      </w:r>
      <w:r w:rsidR="00F076BF" w:rsidRPr="00DF473D">
        <w:rPr>
          <w:rFonts w:ascii="Times New Roman" w:hAnsi="Times New Roman" w:cs="Times New Roman"/>
          <w:sz w:val="28"/>
          <w:szCs w:val="28"/>
        </w:rPr>
        <w:t>яет</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г</w:t>
      </w:r>
      <w:r w:rsidR="00F076BF" w:rsidRPr="00DF473D">
        <w:rPr>
          <w:rFonts w:ascii="Times New Roman" w:hAnsi="Times New Roman" w:cs="Times New Roman"/>
          <w:spacing w:val="-2"/>
          <w:sz w:val="28"/>
          <w:szCs w:val="28"/>
        </w:rPr>
        <w:t>а</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зац</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нн</w:t>
      </w:r>
      <w:r w:rsidR="00F076BF" w:rsidRPr="00DF473D">
        <w:rPr>
          <w:rFonts w:ascii="Times New Roman" w:hAnsi="Times New Roman" w:cs="Times New Roman"/>
          <w:spacing w:val="6"/>
          <w:sz w:val="28"/>
          <w:szCs w:val="28"/>
        </w:rPr>
        <w:t>о</w:t>
      </w:r>
      <w:r w:rsidR="00F076BF" w:rsidRPr="00DF473D">
        <w:rPr>
          <w:rFonts w:ascii="Times New Roman" w:hAnsi="Times New Roman" w:cs="Times New Roman"/>
          <w:sz w:val="28"/>
          <w:szCs w:val="28"/>
        </w:rPr>
        <w:t>-ме</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ди</w:t>
      </w:r>
      <w:r w:rsidR="00F076BF" w:rsidRPr="00DF473D">
        <w:rPr>
          <w:rFonts w:ascii="Times New Roman" w:hAnsi="Times New Roman" w:cs="Times New Roman"/>
          <w:spacing w:val="-2"/>
          <w:sz w:val="28"/>
          <w:szCs w:val="28"/>
        </w:rPr>
        <w:t>ч</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2"/>
          <w:sz w:val="28"/>
          <w:szCs w:val="28"/>
        </w:rPr>
        <w:t>с</w:t>
      </w:r>
      <w:r w:rsidR="00F076BF" w:rsidRPr="00DF473D">
        <w:rPr>
          <w:rFonts w:ascii="Times New Roman" w:hAnsi="Times New Roman" w:cs="Times New Roman"/>
          <w:sz w:val="28"/>
          <w:szCs w:val="28"/>
        </w:rPr>
        <w:t>к</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 xml:space="preserve">е </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z w:val="28"/>
          <w:szCs w:val="28"/>
        </w:rPr>
        <w:t>к</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водс</w:t>
      </w:r>
      <w:r w:rsidR="00F076BF" w:rsidRPr="00DF473D">
        <w:rPr>
          <w:rFonts w:ascii="Times New Roman" w:hAnsi="Times New Roman" w:cs="Times New Roman"/>
          <w:spacing w:val="-1"/>
          <w:sz w:val="28"/>
          <w:szCs w:val="28"/>
        </w:rPr>
        <w:t>т</w:t>
      </w:r>
      <w:r w:rsidR="00F076BF" w:rsidRPr="00DF473D">
        <w:rPr>
          <w:rFonts w:ascii="Times New Roman" w:hAnsi="Times New Roman" w:cs="Times New Roman"/>
          <w:spacing w:val="-3"/>
          <w:sz w:val="28"/>
          <w:szCs w:val="28"/>
        </w:rPr>
        <w:t>в</w:t>
      </w:r>
      <w:r w:rsidR="00F076BF" w:rsidRPr="00DF473D">
        <w:rPr>
          <w:rFonts w:ascii="Times New Roman" w:hAnsi="Times New Roman" w:cs="Times New Roman"/>
          <w:sz w:val="28"/>
          <w:szCs w:val="28"/>
        </w:rPr>
        <w:t>о ст</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чес</w:t>
      </w:r>
      <w:r w:rsidR="00F076BF" w:rsidRPr="00DF473D">
        <w:rPr>
          <w:rFonts w:ascii="Times New Roman" w:hAnsi="Times New Roman" w:cs="Times New Roman"/>
          <w:spacing w:val="-1"/>
          <w:sz w:val="28"/>
          <w:szCs w:val="28"/>
        </w:rPr>
        <w:t>к</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pacing w:val="-3"/>
          <w:sz w:val="28"/>
          <w:szCs w:val="28"/>
        </w:rPr>
        <w:t>м</w:t>
      </w:r>
      <w:r w:rsidR="00F076BF" w:rsidRPr="00DF473D">
        <w:rPr>
          <w:rFonts w:ascii="Times New Roman" w:hAnsi="Times New Roman" w:cs="Times New Roman"/>
          <w:sz w:val="28"/>
          <w:szCs w:val="28"/>
        </w:rPr>
        <w:t>и</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z w:val="28"/>
          <w:szCs w:val="28"/>
        </w:rPr>
        <w:t>на</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ч</w:t>
      </w:r>
      <w:r w:rsidR="00F076BF" w:rsidRPr="00DF473D">
        <w:rPr>
          <w:rFonts w:ascii="Times New Roman" w:hAnsi="Times New Roman" w:cs="Times New Roman"/>
          <w:spacing w:val="1"/>
          <w:sz w:val="28"/>
          <w:szCs w:val="28"/>
        </w:rPr>
        <w:t>ны</w:t>
      </w:r>
      <w:r w:rsidR="00F076BF" w:rsidRPr="00DF473D">
        <w:rPr>
          <w:rFonts w:ascii="Times New Roman" w:hAnsi="Times New Roman" w:cs="Times New Roman"/>
          <w:spacing w:val="-3"/>
          <w:sz w:val="28"/>
          <w:szCs w:val="28"/>
        </w:rPr>
        <w:t>м</w:t>
      </w:r>
      <w:r w:rsidR="00F076BF" w:rsidRPr="00DF473D">
        <w:rPr>
          <w:rFonts w:ascii="Times New Roman" w:hAnsi="Times New Roman" w:cs="Times New Roman"/>
          <w:sz w:val="28"/>
          <w:szCs w:val="28"/>
        </w:rPr>
        <w:t>и</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pacing w:val="-3"/>
          <w:sz w:val="28"/>
          <w:szCs w:val="28"/>
        </w:rPr>
        <w:t>к</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z w:val="28"/>
          <w:szCs w:val="28"/>
        </w:rPr>
        <w:t>жкам</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w:t>
      </w:r>
    </w:p>
    <w:p w:rsidR="00F076BF" w:rsidRPr="00DF473D" w:rsidRDefault="00DF473D" w:rsidP="00DF473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DF473D">
        <w:rPr>
          <w:rFonts w:ascii="Times New Roman" w:hAnsi="Times New Roman" w:cs="Times New Roman"/>
          <w:sz w:val="28"/>
          <w:szCs w:val="28"/>
        </w:rPr>
        <w:t>Для</w:t>
      </w:r>
      <w:r w:rsidR="00F076BF" w:rsidRPr="00DF473D">
        <w:rPr>
          <w:rFonts w:ascii="Times New Roman" w:hAnsi="Times New Roman" w:cs="Times New Roman"/>
          <w:spacing w:val="4"/>
          <w:sz w:val="28"/>
          <w:szCs w:val="28"/>
        </w:rPr>
        <w:t xml:space="preserve"> </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2"/>
          <w:sz w:val="28"/>
          <w:szCs w:val="28"/>
        </w:rPr>
        <w:t>ы</w:t>
      </w:r>
      <w:r w:rsidR="00F076BF" w:rsidRPr="00DF473D">
        <w:rPr>
          <w:rFonts w:ascii="Times New Roman" w:hAnsi="Times New Roman" w:cs="Times New Roman"/>
          <w:spacing w:val="-1"/>
          <w:sz w:val="28"/>
          <w:szCs w:val="28"/>
        </w:rPr>
        <w:t>п</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я</w:t>
      </w:r>
      <w:r w:rsidR="00F076BF" w:rsidRPr="00DF473D">
        <w:rPr>
          <w:rFonts w:ascii="Times New Roman" w:hAnsi="Times New Roman" w:cs="Times New Roman"/>
          <w:spacing w:val="4"/>
          <w:sz w:val="28"/>
          <w:szCs w:val="28"/>
        </w:rPr>
        <w:t xml:space="preserve"> </w:t>
      </w:r>
      <w:r w:rsidR="00F076BF" w:rsidRPr="00DF473D">
        <w:rPr>
          <w:rFonts w:ascii="Times New Roman" w:hAnsi="Times New Roman" w:cs="Times New Roman"/>
          <w:spacing w:val="-1"/>
          <w:sz w:val="28"/>
          <w:szCs w:val="28"/>
        </w:rPr>
        <w:t>п</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став</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й</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z w:val="28"/>
          <w:szCs w:val="28"/>
        </w:rPr>
        <w:t>за</w:t>
      </w:r>
      <w:r w:rsidR="00F076BF" w:rsidRPr="00DF473D">
        <w:rPr>
          <w:rFonts w:ascii="Times New Roman" w:hAnsi="Times New Roman" w:cs="Times New Roman"/>
          <w:spacing w:val="-2"/>
          <w:sz w:val="28"/>
          <w:szCs w:val="28"/>
        </w:rPr>
        <w:t>д</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2"/>
          <w:sz w:val="28"/>
          <w:szCs w:val="28"/>
        </w:rPr>
        <w:t>ч</w:t>
      </w:r>
      <w:r w:rsidR="00F076BF" w:rsidRPr="00DF473D">
        <w:rPr>
          <w:rFonts w:ascii="Times New Roman" w:hAnsi="Times New Roman" w:cs="Times New Roman"/>
          <w:sz w:val="28"/>
          <w:szCs w:val="28"/>
        </w:rPr>
        <w:t>и</w:t>
      </w:r>
      <w:r w:rsidR="00F076BF" w:rsidRPr="00DF473D">
        <w:rPr>
          <w:rFonts w:ascii="Times New Roman" w:hAnsi="Times New Roman" w:cs="Times New Roman"/>
          <w:spacing w:val="4"/>
          <w:sz w:val="28"/>
          <w:szCs w:val="28"/>
        </w:rPr>
        <w:t xml:space="preserve"> </w:t>
      </w:r>
      <w:r w:rsidR="00F076BF" w:rsidRPr="00DF473D">
        <w:rPr>
          <w:rFonts w:ascii="Times New Roman" w:hAnsi="Times New Roman" w:cs="Times New Roman"/>
          <w:spacing w:val="-2"/>
          <w:sz w:val="28"/>
          <w:szCs w:val="28"/>
        </w:rPr>
        <w:t>с</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ве</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м</w:t>
      </w:r>
      <w:r w:rsidR="00F076BF" w:rsidRPr="00DF473D">
        <w:rPr>
          <w:rFonts w:ascii="Times New Roman" w:hAnsi="Times New Roman" w:cs="Times New Roman"/>
          <w:spacing w:val="4"/>
          <w:sz w:val="28"/>
          <w:szCs w:val="28"/>
        </w:rPr>
        <w:t xml:space="preserve"> </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 xml:space="preserve">О </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1"/>
          <w:sz w:val="28"/>
          <w:szCs w:val="28"/>
        </w:rPr>
        <w:t>по</w:t>
      </w:r>
      <w:r w:rsidR="00F076BF" w:rsidRPr="00DF473D">
        <w:rPr>
          <w:rFonts w:ascii="Times New Roman" w:hAnsi="Times New Roman" w:cs="Times New Roman"/>
          <w:spacing w:val="-1"/>
          <w:sz w:val="28"/>
          <w:szCs w:val="28"/>
        </w:rPr>
        <w:t>ль</w:t>
      </w:r>
      <w:r w:rsidR="00F076BF" w:rsidRPr="00DF473D">
        <w:rPr>
          <w:rFonts w:ascii="Times New Roman" w:hAnsi="Times New Roman" w:cs="Times New Roman"/>
          <w:sz w:val="28"/>
          <w:szCs w:val="28"/>
        </w:rPr>
        <w:t>з</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pacing w:val="-1"/>
          <w:sz w:val="28"/>
          <w:szCs w:val="28"/>
        </w:rPr>
        <w:t>ю</w:t>
      </w:r>
      <w:r w:rsidR="00F076BF" w:rsidRPr="00DF473D">
        <w:rPr>
          <w:rFonts w:ascii="Times New Roman" w:hAnsi="Times New Roman" w:cs="Times New Roman"/>
          <w:sz w:val="28"/>
          <w:szCs w:val="28"/>
        </w:rPr>
        <w:t>тся след</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pacing w:val="-1"/>
          <w:sz w:val="28"/>
          <w:szCs w:val="28"/>
        </w:rPr>
        <w:t>ю</w:t>
      </w:r>
      <w:r w:rsidR="00F076BF" w:rsidRPr="00DF473D">
        <w:rPr>
          <w:rFonts w:ascii="Times New Roman" w:hAnsi="Times New Roman" w:cs="Times New Roman"/>
          <w:sz w:val="28"/>
          <w:szCs w:val="28"/>
        </w:rPr>
        <w:t>щие</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z w:val="28"/>
          <w:szCs w:val="28"/>
        </w:rPr>
        <w:t>ф</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3"/>
          <w:sz w:val="28"/>
          <w:szCs w:val="28"/>
        </w:rPr>
        <w:t>м</w:t>
      </w:r>
      <w:r w:rsidR="00F076BF" w:rsidRPr="00DF473D">
        <w:rPr>
          <w:rFonts w:ascii="Times New Roman" w:hAnsi="Times New Roman" w:cs="Times New Roman"/>
          <w:sz w:val="28"/>
          <w:szCs w:val="28"/>
        </w:rPr>
        <w:t>ы</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z w:val="28"/>
          <w:szCs w:val="28"/>
        </w:rPr>
        <w:t>р</w:t>
      </w:r>
      <w:r w:rsidR="00F076BF" w:rsidRPr="00DF473D">
        <w:rPr>
          <w:rFonts w:ascii="Times New Roman" w:hAnsi="Times New Roman" w:cs="Times New Roman"/>
          <w:spacing w:val="-2"/>
          <w:sz w:val="28"/>
          <w:szCs w:val="28"/>
        </w:rPr>
        <w:t>а</w:t>
      </w:r>
      <w:r w:rsidR="00F076BF" w:rsidRPr="00DF473D">
        <w:rPr>
          <w:rFonts w:ascii="Times New Roman" w:hAnsi="Times New Roman" w:cs="Times New Roman"/>
          <w:spacing w:val="1"/>
          <w:sz w:val="28"/>
          <w:szCs w:val="28"/>
        </w:rPr>
        <w:t>бо</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pacing w:val="1"/>
          <w:sz w:val="28"/>
          <w:szCs w:val="28"/>
        </w:rPr>
        <w:t>ы</w:t>
      </w:r>
      <w:r w:rsidR="00F076BF" w:rsidRPr="00DF473D">
        <w:rPr>
          <w:rFonts w:ascii="Times New Roman" w:hAnsi="Times New Roman" w:cs="Times New Roman"/>
          <w:sz w:val="28"/>
          <w:szCs w:val="28"/>
        </w:rPr>
        <w:t>:</w:t>
      </w:r>
    </w:p>
    <w:p w:rsidR="00F076BF" w:rsidRPr="00DF473D" w:rsidRDefault="00F076BF" w:rsidP="00DF473D">
      <w:pPr>
        <w:pStyle w:val="af3"/>
        <w:rPr>
          <w:rFonts w:ascii="Times New Roman" w:hAnsi="Times New Roman" w:cs="Times New Roman"/>
          <w:sz w:val="28"/>
          <w:szCs w:val="28"/>
        </w:rPr>
      </w:pPr>
      <w:r w:rsidRPr="00DF473D">
        <w:rPr>
          <w:rFonts w:ascii="Times New Roman" w:hAnsi="Times New Roman" w:cs="Times New Roman"/>
          <w:sz w:val="28"/>
          <w:szCs w:val="28"/>
        </w:rPr>
        <w:t xml:space="preserve">− </w:t>
      </w:r>
      <w:r w:rsidRPr="00DF473D">
        <w:rPr>
          <w:rFonts w:ascii="Times New Roman" w:hAnsi="Times New Roman" w:cs="Times New Roman"/>
          <w:spacing w:val="62"/>
          <w:sz w:val="28"/>
          <w:szCs w:val="28"/>
        </w:rPr>
        <w:t xml:space="preserve"> </w:t>
      </w:r>
      <w:r w:rsidRPr="00DF473D">
        <w:rPr>
          <w:rFonts w:ascii="Times New Roman" w:hAnsi="Times New Roman" w:cs="Times New Roman"/>
          <w:sz w:val="28"/>
          <w:szCs w:val="28"/>
        </w:rPr>
        <w:t>с</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вмес</w:t>
      </w:r>
      <w:r w:rsidRPr="00DF473D">
        <w:rPr>
          <w:rFonts w:ascii="Times New Roman" w:hAnsi="Times New Roman" w:cs="Times New Roman"/>
          <w:spacing w:val="-3"/>
          <w:sz w:val="28"/>
          <w:szCs w:val="28"/>
        </w:rPr>
        <w:t>т</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е</w:t>
      </w:r>
      <w:r w:rsidRPr="00DF473D">
        <w:rPr>
          <w:rFonts w:ascii="Times New Roman" w:hAnsi="Times New Roman" w:cs="Times New Roman"/>
          <w:spacing w:val="8"/>
          <w:sz w:val="28"/>
          <w:szCs w:val="28"/>
        </w:rPr>
        <w:t xml:space="preserve"> </w:t>
      </w:r>
      <w:r w:rsidRPr="00DF473D">
        <w:rPr>
          <w:rFonts w:ascii="Times New Roman" w:hAnsi="Times New Roman" w:cs="Times New Roman"/>
          <w:spacing w:val="1"/>
          <w:sz w:val="28"/>
          <w:szCs w:val="28"/>
        </w:rPr>
        <w:t>п</w:t>
      </w:r>
      <w:r w:rsidRPr="00DF473D">
        <w:rPr>
          <w:rFonts w:ascii="Times New Roman" w:hAnsi="Times New Roman" w:cs="Times New Roman"/>
          <w:spacing w:val="-1"/>
          <w:sz w:val="28"/>
          <w:szCs w:val="28"/>
        </w:rPr>
        <w:t>л</w:t>
      </w:r>
      <w:r w:rsidRPr="00DF473D">
        <w:rPr>
          <w:rFonts w:ascii="Times New Roman" w:hAnsi="Times New Roman" w:cs="Times New Roman"/>
          <w:spacing w:val="-2"/>
          <w:sz w:val="28"/>
          <w:szCs w:val="28"/>
        </w:rPr>
        <w:t>а</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pacing w:val="-1"/>
          <w:sz w:val="28"/>
          <w:szCs w:val="28"/>
        </w:rPr>
        <w:t>ро</w:t>
      </w:r>
      <w:r w:rsidRPr="00DF473D">
        <w:rPr>
          <w:rFonts w:ascii="Times New Roman" w:hAnsi="Times New Roman" w:cs="Times New Roman"/>
          <w:sz w:val="28"/>
          <w:szCs w:val="28"/>
        </w:rPr>
        <w:t>ван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е,</w:t>
      </w:r>
      <w:r w:rsidRPr="00DF473D">
        <w:rPr>
          <w:rFonts w:ascii="Times New Roman" w:hAnsi="Times New Roman" w:cs="Times New Roman"/>
          <w:spacing w:val="4"/>
          <w:sz w:val="28"/>
          <w:szCs w:val="28"/>
        </w:rPr>
        <w:t xml:space="preserve"> </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р</w:t>
      </w:r>
      <w:r w:rsidRPr="00DF473D">
        <w:rPr>
          <w:rFonts w:ascii="Times New Roman" w:hAnsi="Times New Roman" w:cs="Times New Roman"/>
          <w:sz w:val="28"/>
          <w:szCs w:val="28"/>
        </w:rPr>
        <w:t>г</w:t>
      </w:r>
      <w:r w:rsidRPr="00DF473D">
        <w:rPr>
          <w:rFonts w:ascii="Times New Roman" w:hAnsi="Times New Roman" w:cs="Times New Roman"/>
          <w:spacing w:val="-2"/>
          <w:sz w:val="28"/>
          <w:szCs w:val="28"/>
        </w:rPr>
        <w:t>а</w:t>
      </w:r>
      <w:r w:rsidRPr="00DF473D">
        <w:rPr>
          <w:rFonts w:ascii="Times New Roman" w:hAnsi="Times New Roman" w:cs="Times New Roman"/>
          <w:spacing w:val="1"/>
          <w:sz w:val="28"/>
          <w:szCs w:val="28"/>
        </w:rPr>
        <w:t>ни</w:t>
      </w:r>
      <w:r w:rsidRPr="00DF473D">
        <w:rPr>
          <w:rFonts w:ascii="Times New Roman" w:hAnsi="Times New Roman" w:cs="Times New Roman"/>
          <w:sz w:val="28"/>
          <w:szCs w:val="28"/>
        </w:rPr>
        <w:t>з</w:t>
      </w:r>
      <w:r w:rsidRPr="00DF473D">
        <w:rPr>
          <w:rFonts w:ascii="Times New Roman" w:hAnsi="Times New Roman" w:cs="Times New Roman"/>
          <w:spacing w:val="-3"/>
          <w:sz w:val="28"/>
          <w:szCs w:val="28"/>
        </w:rPr>
        <w:t>а</w:t>
      </w:r>
      <w:r w:rsidRPr="00DF473D">
        <w:rPr>
          <w:rFonts w:ascii="Times New Roman" w:hAnsi="Times New Roman" w:cs="Times New Roman"/>
          <w:spacing w:val="1"/>
          <w:sz w:val="28"/>
          <w:szCs w:val="28"/>
        </w:rPr>
        <w:t>ц</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я</w:t>
      </w:r>
      <w:r w:rsidRPr="00DF473D">
        <w:rPr>
          <w:rFonts w:ascii="Times New Roman" w:hAnsi="Times New Roman" w:cs="Times New Roman"/>
          <w:spacing w:val="4"/>
          <w:sz w:val="28"/>
          <w:szCs w:val="28"/>
        </w:rPr>
        <w:t xml:space="preserve"> </w:t>
      </w:r>
      <w:r w:rsidRPr="00DF473D">
        <w:rPr>
          <w:rFonts w:ascii="Times New Roman" w:hAnsi="Times New Roman" w:cs="Times New Roman"/>
          <w:sz w:val="28"/>
          <w:szCs w:val="28"/>
        </w:rPr>
        <w:t>и</w:t>
      </w:r>
      <w:r w:rsidRPr="00DF473D">
        <w:rPr>
          <w:rFonts w:ascii="Times New Roman" w:hAnsi="Times New Roman" w:cs="Times New Roman"/>
          <w:spacing w:val="7"/>
          <w:sz w:val="28"/>
          <w:szCs w:val="28"/>
        </w:rPr>
        <w:t xml:space="preserve"> </w:t>
      </w:r>
      <w:r w:rsidRPr="00DF473D">
        <w:rPr>
          <w:rFonts w:ascii="Times New Roman" w:hAnsi="Times New Roman" w:cs="Times New Roman"/>
          <w:spacing w:val="-1"/>
          <w:sz w:val="28"/>
          <w:szCs w:val="28"/>
        </w:rPr>
        <w:t>п</w:t>
      </w:r>
      <w:r w:rsidRPr="00DF473D">
        <w:rPr>
          <w:rFonts w:ascii="Times New Roman" w:hAnsi="Times New Roman" w:cs="Times New Roman"/>
          <w:spacing w:val="1"/>
          <w:sz w:val="28"/>
          <w:szCs w:val="28"/>
        </w:rPr>
        <w:t>ро</w:t>
      </w:r>
      <w:r w:rsidRPr="00DF473D">
        <w:rPr>
          <w:rFonts w:ascii="Times New Roman" w:hAnsi="Times New Roman" w:cs="Times New Roman"/>
          <w:spacing w:val="-3"/>
          <w:sz w:val="28"/>
          <w:szCs w:val="28"/>
        </w:rPr>
        <w:t>в</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д</w:t>
      </w:r>
      <w:r w:rsidRPr="00DF473D">
        <w:rPr>
          <w:rFonts w:ascii="Times New Roman" w:hAnsi="Times New Roman" w:cs="Times New Roman"/>
          <w:spacing w:val="-2"/>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е</w:t>
      </w:r>
      <w:r w:rsidRPr="00DF473D">
        <w:rPr>
          <w:rFonts w:ascii="Times New Roman" w:hAnsi="Times New Roman" w:cs="Times New Roman"/>
          <w:spacing w:val="7"/>
          <w:sz w:val="28"/>
          <w:szCs w:val="28"/>
        </w:rPr>
        <w:t xml:space="preserve">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но</w:t>
      </w:r>
      <w:r w:rsidRPr="00DF473D">
        <w:rPr>
          <w:rFonts w:ascii="Times New Roman" w:hAnsi="Times New Roman" w:cs="Times New Roman"/>
          <w:sz w:val="28"/>
          <w:szCs w:val="28"/>
        </w:rPr>
        <w:t>й</w:t>
      </w:r>
      <w:r w:rsidRPr="00DF473D">
        <w:rPr>
          <w:rFonts w:ascii="Times New Roman" w:hAnsi="Times New Roman" w:cs="Times New Roman"/>
          <w:spacing w:val="5"/>
          <w:sz w:val="28"/>
          <w:szCs w:val="28"/>
        </w:rPr>
        <w:t xml:space="preserve"> </w:t>
      </w:r>
      <w:r w:rsidRPr="00DF473D">
        <w:rPr>
          <w:rFonts w:ascii="Times New Roman" w:hAnsi="Times New Roman" w:cs="Times New Roman"/>
          <w:spacing w:val="1"/>
          <w:sz w:val="28"/>
          <w:szCs w:val="28"/>
        </w:rPr>
        <w:t>р</w:t>
      </w:r>
      <w:r w:rsidRPr="00DF473D">
        <w:rPr>
          <w:rFonts w:ascii="Times New Roman" w:hAnsi="Times New Roman" w:cs="Times New Roman"/>
          <w:spacing w:val="-2"/>
          <w:sz w:val="28"/>
          <w:szCs w:val="28"/>
        </w:rPr>
        <w:t>а</w:t>
      </w:r>
      <w:r w:rsidRPr="00DF473D">
        <w:rPr>
          <w:rFonts w:ascii="Times New Roman" w:hAnsi="Times New Roman" w:cs="Times New Roman"/>
          <w:spacing w:val="1"/>
          <w:sz w:val="28"/>
          <w:szCs w:val="28"/>
        </w:rPr>
        <w:t>бо</w:t>
      </w:r>
      <w:r w:rsidRPr="00DF473D">
        <w:rPr>
          <w:rFonts w:ascii="Times New Roman" w:hAnsi="Times New Roman" w:cs="Times New Roman"/>
          <w:spacing w:val="-3"/>
          <w:sz w:val="28"/>
          <w:szCs w:val="28"/>
        </w:rPr>
        <w:t>т</w:t>
      </w:r>
      <w:r w:rsidRPr="00DF473D">
        <w:rPr>
          <w:rFonts w:ascii="Times New Roman" w:hAnsi="Times New Roman" w:cs="Times New Roman"/>
          <w:sz w:val="28"/>
          <w:szCs w:val="28"/>
        </w:rPr>
        <w:t>ы</w:t>
      </w:r>
      <w:r w:rsidRPr="00DF473D">
        <w:rPr>
          <w:rFonts w:ascii="Times New Roman" w:hAnsi="Times New Roman" w:cs="Times New Roman"/>
          <w:spacing w:val="7"/>
          <w:sz w:val="28"/>
          <w:szCs w:val="28"/>
        </w:rPr>
        <w:t xml:space="preserve"> </w:t>
      </w:r>
      <w:r w:rsidRPr="00DF473D">
        <w:rPr>
          <w:rFonts w:ascii="Times New Roman" w:hAnsi="Times New Roman" w:cs="Times New Roman"/>
          <w:sz w:val="28"/>
          <w:szCs w:val="28"/>
        </w:rPr>
        <w:t xml:space="preserve">в </w:t>
      </w:r>
      <w:r w:rsidRPr="00DF473D">
        <w:rPr>
          <w:rFonts w:ascii="Times New Roman" w:hAnsi="Times New Roman" w:cs="Times New Roman"/>
          <w:spacing w:val="1"/>
          <w:sz w:val="28"/>
          <w:szCs w:val="28"/>
        </w:rPr>
        <w:t>р</w:t>
      </w:r>
      <w:r w:rsidRPr="00DF473D">
        <w:rPr>
          <w:rFonts w:ascii="Times New Roman" w:hAnsi="Times New Roman" w:cs="Times New Roman"/>
          <w:sz w:val="28"/>
          <w:szCs w:val="28"/>
        </w:rPr>
        <w:t>ам</w:t>
      </w:r>
      <w:r w:rsidRPr="00DF473D">
        <w:rPr>
          <w:rFonts w:ascii="Times New Roman" w:hAnsi="Times New Roman" w:cs="Times New Roman"/>
          <w:spacing w:val="-2"/>
          <w:sz w:val="28"/>
          <w:szCs w:val="28"/>
        </w:rPr>
        <w:t>к</w:t>
      </w:r>
      <w:r w:rsidRPr="00DF473D">
        <w:rPr>
          <w:rFonts w:ascii="Times New Roman" w:hAnsi="Times New Roman" w:cs="Times New Roman"/>
          <w:sz w:val="28"/>
          <w:szCs w:val="28"/>
        </w:rPr>
        <w:t>ах</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3"/>
          <w:sz w:val="28"/>
          <w:szCs w:val="28"/>
        </w:rPr>
        <w:t>к</w:t>
      </w:r>
      <w:r w:rsidRPr="00DF473D">
        <w:rPr>
          <w:rFonts w:ascii="Times New Roman" w:hAnsi="Times New Roman" w:cs="Times New Roman"/>
          <w:spacing w:val="1"/>
          <w:sz w:val="28"/>
          <w:szCs w:val="28"/>
        </w:rPr>
        <w:t>р</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жк</w:t>
      </w:r>
      <w:r w:rsidRPr="00DF473D">
        <w:rPr>
          <w:rFonts w:ascii="Times New Roman" w:hAnsi="Times New Roman" w:cs="Times New Roman"/>
          <w:spacing w:val="2"/>
          <w:sz w:val="28"/>
          <w:szCs w:val="28"/>
        </w:rPr>
        <w:t>о</w:t>
      </w:r>
      <w:r w:rsidRPr="00DF473D">
        <w:rPr>
          <w:rFonts w:ascii="Times New Roman" w:hAnsi="Times New Roman" w:cs="Times New Roman"/>
          <w:sz w:val="28"/>
          <w:szCs w:val="28"/>
        </w:rPr>
        <w:t>в</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к</w:t>
      </w:r>
      <w:r w:rsidRPr="00DF473D">
        <w:rPr>
          <w:rFonts w:ascii="Times New Roman" w:hAnsi="Times New Roman" w:cs="Times New Roman"/>
          <w:spacing w:val="-2"/>
          <w:sz w:val="28"/>
          <w:szCs w:val="28"/>
        </w:rPr>
        <w:t>аф</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р</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и м</w:t>
      </w:r>
      <w:r w:rsidRPr="00DF473D">
        <w:rPr>
          <w:rFonts w:ascii="Times New Roman" w:hAnsi="Times New Roman" w:cs="Times New Roman"/>
          <w:spacing w:val="-3"/>
          <w:sz w:val="28"/>
          <w:szCs w:val="28"/>
        </w:rPr>
        <w:t>е</w:t>
      </w:r>
      <w:r w:rsidRPr="00DF473D">
        <w:rPr>
          <w:rFonts w:ascii="Times New Roman" w:hAnsi="Times New Roman" w:cs="Times New Roman"/>
          <w:sz w:val="28"/>
          <w:szCs w:val="28"/>
        </w:rPr>
        <w:t>жка</w:t>
      </w:r>
      <w:r w:rsidRPr="00DF473D">
        <w:rPr>
          <w:rFonts w:ascii="Times New Roman" w:hAnsi="Times New Roman" w:cs="Times New Roman"/>
          <w:spacing w:val="-1"/>
          <w:sz w:val="28"/>
          <w:szCs w:val="28"/>
        </w:rPr>
        <w:t>ф</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д</w:t>
      </w:r>
      <w:r w:rsidRPr="00DF473D">
        <w:rPr>
          <w:rFonts w:ascii="Times New Roman" w:hAnsi="Times New Roman" w:cs="Times New Roman"/>
          <w:spacing w:val="1"/>
          <w:sz w:val="28"/>
          <w:szCs w:val="28"/>
        </w:rPr>
        <w:t>р</w:t>
      </w:r>
      <w:r w:rsidRPr="00DF473D">
        <w:rPr>
          <w:rFonts w:ascii="Times New Roman" w:hAnsi="Times New Roman" w:cs="Times New Roman"/>
          <w:sz w:val="28"/>
          <w:szCs w:val="28"/>
        </w:rPr>
        <w:t>ал</w:t>
      </w:r>
      <w:r w:rsidRPr="00DF473D">
        <w:rPr>
          <w:rFonts w:ascii="Times New Roman" w:hAnsi="Times New Roman" w:cs="Times New Roman"/>
          <w:spacing w:val="-4"/>
          <w:sz w:val="28"/>
          <w:szCs w:val="28"/>
        </w:rPr>
        <w:t>ь</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и</w:t>
      </w:r>
      <w:r w:rsidRPr="00DF473D">
        <w:rPr>
          <w:rFonts w:ascii="Times New Roman" w:hAnsi="Times New Roman" w:cs="Times New Roman"/>
          <w:spacing w:val="-2"/>
          <w:sz w:val="28"/>
          <w:szCs w:val="28"/>
        </w:rPr>
        <w:t>с</w:t>
      </w:r>
      <w:r w:rsidRPr="00DF473D">
        <w:rPr>
          <w:rFonts w:ascii="Times New Roman" w:hAnsi="Times New Roman" w:cs="Times New Roman"/>
          <w:sz w:val="28"/>
          <w:szCs w:val="28"/>
        </w:rPr>
        <w:t>сле</w:t>
      </w:r>
      <w:r w:rsidRPr="00DF473D">
        <w:rPr>
          <w:rFonts w:ascii="Times New Roman" w:hAnsi="Times New Roman" w:cs="Times New Roman"/>
          <w:spacing w:val="-2"/>
          <w:sz w:val="28"/>
          <w:szCs w:val="28"/>
        </w:rPr>
        <w:t>д</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вате</w:t>
      </w:r>
      <w:r w:rsidRPr="00DF473D">
        <w:rPr>
          <w:rFonts w:ascii="Times New Roman" w:hAnsi="Times New Roman" w:cs="Times New Roman"/>
          <w:spacing w:val="-1"/>
          <w:sz w:val="28"/>
          <w:szCs w:val="28"/>
        </w:rPr>
        <w:t>ль</w:t>
      </w:r>
      <w:r w:rsidRPr="00DF473D">
        <w:rPr>
          <w:rFonts w:ascii="Times New Roman" w:hAnsi="Times New Roman" w:cs="Times New Roman"/>
          <w:spacing w:val="-2"/>
          <w:sz w:val="28"/>
          <w:szCs w:val="28"/>
        </w:rPr>
        <w:t>с</w:t>
      </w:r>
      <w:r w:rsidRPr="00DF473D">
        <w:rPr>
          <w:rFonts w:ascii="Times New Roman" w:hAnsi="Times New Roman" w:cs="Times New Roman"/>
          <w:sz w:val="28"/>
          <w:szCs w:val="28"/>
        </w:rPr>
        <w:t>к</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гр</w:t>
      </w:r>
      <w:r w:rsidRPr="00DF473D">
        <w:rPr>
          <w:rFonts w:ascii="Times New Roman" w:hAnsi="Times New Roman" w:cs="Times New Roman"/>
          <w:spacing w:val="-3"/>
          <w:sz w:val="28"/>
          <w:szCs w:val="28"/>
        </w:rPr>
        <w:t>у</w:t>
      </w:r>
      <w:r w:rsidRPr="00DF473D">
        <w:rPr>
          <w:rFonts w:ascii="Times New Roman" w:hAnsi="Times New Roman" w:cs="Times New Roman"/>
          <w:spacing w:val="1"/>
          <w:sz w:val="28"/>
          <w:szCs w:val="28"/>
        </w:rPr>
        <w:t>п</w:t>
      </w:r>
      <w:r w:rsidRPr="00DF473D">
        <w:rPr>
          <w:rFonts w:ascii="Times New Roman" w:hAnsi="Times New Roman" w:cs="Times New Roman"/>
          <w:spacing w:val="-1"/>
          <w:sz w:val="28"/>
          <w:szCs w:val="28"/>
        </w:rPr>
        <w:t>п</w:t>
      </w:r>
      <w:r w:rsidRPr="00DF473D">
        <w:rPr>
          <w:rFonts w:ascii="Times New Roman" w:hAnsi="Times New Roman" w:cs="Times New Roman"/>
          <w:sz w:val="28"/>
          <w:szCs w:val="28"/>
        </w:rPr>
        <w:t>;</w:t>
      </w:r>
    </w:p>
    <w:p w:rsidR="00F076BF" w:rsidRPr="00DF473D" w:rsidRDefault="00F076BF" w:rsidP="00DF473D">
      <w:pPr>
        <w:pStyle w:val="af3"/>
        <w:rPr>
          <w:rFonts w:ascii="Times New Roman" w:hAnsi="Times New Roman" w:cs="Times New Roman"/>
          <w:sz w:val="28"/>
          <w:szCs w:val="28"/>
        </w:rPr>
      </w:pPr>
      <w:r w:rsidRPr="00DF473D">
        <w:rPr>
          <w:rFonts w:ascii="Times New Roman" w:hAnsi="Times New Roman" w:cs="Times New Roman"/>
          <w:sz w:val="28"/>
          <w:szCs w:val="28"/>
        </w:rPr>
        <w:t xml:space="preserve">− </w:t>
      </w:r>
      <w:r w:rsidRPr="00DF473D">
        <w:rPr>
          <w:rFonts w:ascii="Times New Roman" w:hAnsi="Times New Roman" w:cs="Times New Roman"/>
          <w:spacing w:val="62"/>
          <w:sz w:val="28"/>
          <w:szCs w:val="28"/>
        </w:rPr>
        <w:t xml:space="preserve"> </w:t>
      </w:r>
      <w:r w:rsidRPr="00DF473D">
        <w:rPr>
          <w:rFonts w:ascii="Times New Roman" w:hAnsi="Times New Roman" w:cs="Times New Roman"/>
          <w:sz w:val="28"/>
          <w:szCs w:val="28"/>
        </w:rPr>
        <w:t>с</w:t>
      </w:r>
      <w:r w:rsidRPr="00DF473D">
        <w:rPr>
          <w:rFonts w:ascii="Times New Roman" w:hAnsi="Times New Roman" w:cs="Times New Roman"/>
          <w:spacing w:val="-1"/>
          <w:sz w:val="28"/>
          <w:szCs w:val="28"/>
        </w:rPr>
        <w:t>б</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р</w:t>
      </w:r>
      <w:r w:rsidRPr="00DF473D">
        <w:rPr>
          <w:rFonts w:ascii="Times New Roman" w:hAnsi="Times New Roman" w:cs="Times New Roman"/>
          <w:spacing w:val="3"/>
          <w:sz w:val="28"/>
          <w:szCs w:val="28"/>
        </w:rPr>
        <w:t xml:space="preserve"> </w:t>
      </w:r>
      <w:r w:rsidRPr="00DF473D">
        <w:rPr>
          <w:rFonts w:ascii="Times New Roman" w:hAnsi="Times New Roman" w:cs="Times New Roman"/>
          <w:sz w:val="28"/>
          <w:szCs w:val="28"/>
        </w:rPr>
        <w:t>св</w:t>
      </w:r>
      <w:r w:rsidRPr="00DF473D">
        <w:rPr>
          <w:rFonts w:ascii="Times New Roman" w:hAnsi="Times New Roman" w:cs="Times New Roman"/>
          <w:spacing w:val="-3"/>
          <w:sz w:val="28"/>
          <w:szCs w:val="28"/>
        </w:rPr>
        <w:t>е</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ни</w:t>
      </w:r>
      <w:r w:rsidRPr="00DF473D">
        <w:rPr>
          <w:rFonts w:ascii="Times New Roman" w:hAnsi="Times New Roman" w:cs="Times New Roman"/>
          <w:sz w:val="28"/>
          <w:szCs w:val="28"/>
        </w:rPr>
        <w:t>й</w:t>
      </w:r>
      <w:r w:rsidRPr="00DF473D">
        <w:rPr>
          <w:rFonts w:ascii="Times New Roman" w:hAnsi="Times New Roman" w:cs="Times New Roman"/>
          <w:spacing w:val="2"/>
          <w:sz w:val="28"/>
          <w:szCs w:val="28"/>
        </w:rPr>
        <w:t xml:space="preserve"> </w:t>
      </w:r>
      <w:r w:rsidRPr="00DF473D">
        <w:rPr>
          <w:rFonts w:ascii="Times New Roman" w:hAnsi="Times New Roman" w:cs="Times New Roman"/>
          <w:sz w:val="28"/>
          <w:szCs w:val="28"/>
        </w:rPr>
        <w:t>о</w:t>
      </w:r>
      <w:r w:rsidRPr="00DF473D">
        <w:rPr>
          <w:rFonts w:ascii="Times New Roman" w:hAnsi="Times New Roman" w:cs="Times New Roman"/>
          <w:spacing w:val="2"/>
          <w:sz w:val="28"/>
          <w:szCs w:val="28"/>
        </w:rPr>
        <w:t xml:space="preserve">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w:t>
      </w:r>
      <w:r w:rsidRPr="00DF473D">
        <w:rPr>
          <w:rFonts w:ascii="Times New Roman" w:hAnsi="Times New Roman" w:cs="Times New Roman"/>
          <w:spacing w:val="5"/>
          <w:sz w:val="28"/>
          <w:szCs w:val="28"/>
        </w:rPr>
        <w:t>о</w:t>
      </w:r>
      <w:r w:rsidRPr="00DF473D">
        <w:rPr>
          <w:rFonts w:ascii="Times New Roman" w:hAnsi="Times New Roman" w:cs="Times New Roman"/>
          <w:sz w:val="28"/>
          <w:szCs w:val="28"/>
        </w:rPr>
        <w:t>-</w:t>
      </w:r>
      <w:r w:rsidRPr="00DF473D">
        <w:rPr>
          <w:rFonts w:ascii="Times New Roman" w:hAnsi="Times New Roman" w:cs="Times New Roman"/>
          <w:spacing w:val="1"/>
          <w:sz w:val="28"/>
          <w:szCs w:val="28"/>
        </w:rPr>
        <w:t>и</w:t>
      </w:r>
      <w:r w:rsidRPr="00DF473D">
        <w:rPr>
          <w:rFonts w:ascii="Times New Roman" w:hAnsi="Times New Roman" w:cs="Times New Roman"/>
          <w:spacing w:val="-2"/>
          <w:sz w:val="28"/>
          <w:szCs w:val="28"/>
        </w:rPr>
        <w:t>с</w:t>
      </w:r>
      <w:r w:rsidRPr="00DF473D">
        <w:rPr>
          <w:rFonts w:ascii="Times New Roman" w:hAnsi="Times New Roman" w:cs="Times New Roman"/>
          <w:sz w:val="28"/>
          <w:szCs w:val="28"/>
        </w:rPr>
        <w:t>сле</w:t>
      </w:r>
      <w:r w:rsidRPr="00DF473D">
        <w:rPr>
          <w:rFonts w:ascii="Times New Roman" w:hAnsi="Times New Roman" w:cs="Times New Roman"/>
          <w:spacing w:val="-2"/>
          <w:sz w:val="28"/>
          <w:szCs w:val="28"/>
        </w:rPr>
        <w:t>д</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вате</w:t>
      </w:r>
      <w:r w:rsidRPr="00DF473D">
        <w:rPr>
          <w:rFonts w:ascii="Times New Roman" w:hAnsi="Times New Roman" w:cs="Times New Roman"/>
          <w:spacing w:val="-1"/>
          <w:sz w:val="28"/>
          <w:szCs w:val="28"/>
        </w:rPr>
        <w:t>ль</w:t>
      </w:r>
      <w:r w:rsidRPr="00DF473D">
        <w:rPr>
          <w:rFonts w:ascii="Times New Roman" w:hAnsi="Times New Roman" w:cs="Times New Roman"/>
          <w:spacing w:val="-2"/>
          <w:sz w:val="28"/>
          <w:szCs w:val="28"/>
        </w:rPr>
        <w:t>с</w:t>
      </w:r>
      <w:r w:rsidRPr="00DF473D">
        <w:rPr>
          <w:rFonts w:ascii="Times New Roman" w:hAnsi="Times New Roman" w:cs="Times New Roman"/>
          <w:sz w:val="28"/>
          <w:szCs w:val="28"/>
        </w:rPr>
        <w:t>к</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й</w:t>
      </w:r>
      <w:r w:rsidRPr="00DF473D">
        <w:rPr>
          <w:rFonts w:ascii="Times New Roman" w:hAnsi="Times New Roman" w:cs="Times New Roman"/>
          <w:spacing w:val="2"/>
          <w:sz w:val="28"/>
          <w:szCs w:val="28"/>
        </w:rPr>
        <w:t xml:space="preserve"> </w:t>
      </w:r>
      <w:r w:rsidRPr="00DF473D">
        <w:rPr>
          <w:rFonts w:ascii="Times New Roman" w:hAnsi="Times New Roman" w:cs="Times New Roman"/>
          <w:spacing w:val="1"/>
          <w:sz w:val="28"/>
          <w:szCs w:val="28"/>
        </w:rPr>
        <w:t>р</w:t>
      </w:r>
      <w:r w:rsidRPr="00DF473D">
        <w:rPr>
          <w:rFonts w:ascii="Times New Roman" w:hAnsi="Times New Roman" w:cs="Times New Roman"/>
          <w:spacing w:val="-2"/>
          <w:sz w:val="28"/>
          <w:szCs w:val="28"/>
        </w:rPr>
        <w:t>а</w:t>
      </w:r>
      <w:r w:rsidRPr="00DF473D">
        <w:rPr>
          <w:rFonts w:ascii="Times New Roman" w:hAnsi="Times New Roman" w:cs="Times New Roman"/>
          <w:spacing w:val="1"/>
          <w:sz w:val="28"/>
          <w:szCs w:val="28"/>
        </w:rPr>
        <w:t>бо</w:t>
      </w:r>
      <w:r w:rsidRPr="00DF473D">
        <w:rPr>
          <w:rFonts w:ascii="Times New Roman" w:hAnsi="Times New Roman" w:cs="Times New Roman"/>
          <w:sz w:val="28"/>
          <w:szCs w:val="28"/>
        </w:rPr>
        <w:t>те</w:t>
      </w:r>
      <w:r w:rsidRPr="00DF473D">
        <w:rPr>
          <w:rFonts w:ascii="Times New Roman" w:hAnsi="Times New Roman" w:cs="Times New Roman"/>
          <w:spacing w:val="2"/>
          <w:sz w:val="28"/>
          <w:szCs w:val="28"/>
        </w:rPr>
        <w:t xml:space="preserve"> </w:t>
      </w:r>
      <w:r w:rsidRPr="00DF473D">
        <w:rPr>
          <w:rFonts w:ascii="Times New Roman" w:hAnsi="Times New Roman" w:cs="Times New Roman"/>
          <w:sz w:val="28"/>
          <w:szCs w:val="28"/>
        </w:rPr>
        <w:t>ст</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pacing w:val="-3"/>
          <w:sz w:val="28"/>
          <w:szCs w:val="28"/>
        </w:rPr>
        <w:t>т</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w:t>
      </w:r>
      <w:r w:rsidRPr="00DF473D">
        <w:rPr>
          <w:rFonts w:ascii="Times New Roman" w:hAnsi="Times New Roman" w:cs="Times New Roman"/>
          <w:spacing w:val="4"/>
          <w:sz w:val="28"/>
          <w:szCs w:val="28"/>
        </w:rPr>
        <w:t xml:space="preserve"> </w:t>
      </w:r>
      <w:r w:rsidRPr="00DF473D">
        <w:rPr>
          <w:rFonts w:ascii="Times New Roman" w:hAnsi="Times New Roman" w:cs="Times New Roman"/>
          <w:sz w:val="28"/>
          <w:szCs w:val="28"/>
        </w:rPr>
        <w:t>в</w:t>
      </w:r>
      <w:r w:rsidRPr="00DF473D">
        <w:rPr>
          <w:rFonts w:ascii="Times New Roman" w:hAnsi="Times New Roman" w:cs="Times New Roman"/>
          <w:spacing w:val="4"/>
          <w:sz w:val="28"/>
          <w:szCs w:val="28"/>
        </w:rPr>
        <w:t xml:space="preserve"> </w:t>
      </w:r>
      <w:r w:rsidRPr="00DF473D">
        <w:rPr>
          <w:rFonts w:ascii="Times New Roman" w:hAnsi="Times New Roman" w:cs="Times New Roman"/>
          <w:spacing w:val="-2"/>
          <w:sz w:val="28"/>
          <w:szCs w:val="28"/>
        </w:rPr>
        <w:t>к</w:t>
      </w:r>
      <w:r w:rsidRPr="00DF473D">
        <w:rPr>
          <w:rFonts w:ascii="Times New Roman" w:hAnsi="Times New Roman" w:cs="Times New Roman"/>
          <w:spacing w:val="1"/>
          <w:sz w:val="28"/>
          <w:szCs w:val="28"/>
        </w:rPr>
        <w:t>р</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 xml:space="preserve">жках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 к</w:t>
      </w:r>
      <w:r w:rsidRPr="00DF473D">
        <w:rPr>
          <w:rFonts w:ascii="Times New Roman" w:hAnsi="Times New Roman" w:cs="Times New Roman"/>
          <w:spacing w:val="-3"/>
          <w:sz w:val="28"/>
          <w:szCs w:val="28"/>
        </w:rPr>
        <w:t>а</w:t>
      </w:r>
      <w:r w:rsidRPr="00DF473D">
        <w:rPr>
          <w:rFonts w:ascii="Times New Roman" w:hAnsi="Times New Roman" w:cs="Times New Roman"/>
          <w:sz w:val="28"/>
          <w:szCs w:val="28"/>
        </w:rPr>
        <w:t>федр</w:t>
      </w:r>
      <w:r w:rsidRPr="00DF473D">
        <w:rPr>
          <w:rFonts w:ascii="Times New Roman" w:hAnsi="Times New Roman" w:cs="Times New Roman"/>
          <w:spacing w:val="-2"/>
          <w:sz w:val="28"/>
          <w:szCs w:val="28"/>
        </w:rPr>
        <w:t>а</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ак</w:t>
      </w:r>
      <w:r w:rsidRPr="00DF473D">
        <w:rPr>
          <w:rFonts w:ascii="Times New Roman" w:hAnsi="Times New Roman" w:cs="Times New Roman"/>
          <w:spacing w:val="-3"/>
          <w:sz w:val="28"/>
          <w:szCs w:val="28"/>
        </w:rPr>
        <w:t>а</w:t>
      </w:r>
      <w:r w:rsidRPr="00DF473D">
        <w:rPr>
          <w:rFonts w:ascii="Times New Roman" w:hAnsi="Times New Roman" w:cs="Times New Roman"/>
          <w:spacing w:val="1"/>
          <w:sz w:val="28"/>
          <w:szCs w:val="28"/>
        </w:rPr>
        <w:t>д</w:t>
      </w:r>
      <w:r w:rsidRPr="00DF473D">
        <w:rPr>
          <w:rFonts w:ascii="Times New Roman" w:hAnsi="Times New Roman" w:cs="Times New Roman"/>
          <w:spacing w:val="-2"/>
          <w:sz w:val="28"/>
          <w:szCs w:val="28"/>
        </w:rPr>
        <w:t>е</w:t>
      </w:r>
      <w:r w:rsidRPr="00DF473D">
        <w:rPr>
          <w:rFonts w:ascii="Times New Roman" w:hAnsi="Times New Roman" w:cs="Times New Roman"/>
          <w:spacing w:val="-3"/>
          <w:sz w:val="28"/>
          <w:szCs w:val="28"/>
        </w:rPr>
        <w:t>м</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и</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в</w:t>
      </w:r>
      <w:r w:rsidRPr="00DF473D">
        <w:rPr>
          <w:rFonts w:ascii="Times New Roman" w:hAnsi="Times New Roman" w:cs="Times New Roman"/>
          <w:spacing w:val="-1"/>
          <w:sz w:val="28"/>
          <w:szCs w:val="28"/>
        </w:rPr>
        <w:t xml:space="preserve"> ви</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 xml:space="preserve">е </w:t>
      </w:r>
      <w:r w:rsidRPr="00DF473D">
        <w:rPr>
          <w:rFonts w:ascii="Times New Roman" w:hAnsi="Times New Roman" w:cs="Times New Roman"/>
          <w:spacing w:val="-2"/>
          <w:sz w:val="28"/>
          <w:szCs w:val="28"/>
        </w:rPr>
        <w:t>п</w:t>
      </w:r>
      <w:r w:rsidRPr="00DF473D">
        <w:rPr>
          <w:rFonts w:ascii="Times New Roman" w:hAnsi="Times New Roman" w:cs="Times New Roman"/>
          <w:sz w:val="28"/>
          <w:szCs w:val="28"/>
        </w:rPr>
        <w:t>ас</w:t>
      </w:r>
      <w:r w:rsidRPr="00DF473D">
        <w:rPr>
          <w:rFonts w:ascii="Times New Roman" w:hAnsi="Times New Roman" w:cs="Times New Roman"/>
          <w:spacing w:val="-1"/>
          <w:sz w:val="28"/>
          <w:szCs w:val="28"/>
        </w:rPr>
        <w:t>по</w:t>
      </w:r>
      <w:r w:rsidRPr="00DF473D">
        <w:rPr>
          <w:rFonts w:ascii="Times New Roman" w:hAnsi="Times New Roman" w:cs="Times New Roman"/>
          <w:spacing w:val="1"/>
          <w:sz w:val="28"/>
          <w:szCs w:val="28"/>
        </w:rPr>
        <w:t>р</w:t>
      </w:r>
      <w:r w:rsidRPr="00DF473D">
        <w:rPr>
          <w:rFonts w:ascii="Times New Roman" w:hAnsi="Times New Roman" w:cs="Times New Roman"/>
          <w:sz w:val="28"/>
          <w:szCs w:val="28"/>
        </w:rPr>
        <w:t>т</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w:t>
      </w:r>
      <w:r w:rsidRPr="00DF473D">
        <w:rPr>
          <w:rFonts w:ascii="Times New Roman" w:hAnsi="Times New Roman" w:cs="Times New Roman"/>
          <w:spacing w:val="-3"/>
          <w:sz w:val="28"/>
          <w:szCs w:val="28"/>
        </w:rPr>
        <w:t xml:space="preserve"> </w:t>
      </w:r>
      <w:r w:rsidRPr="00DF473D">
        <w:rPr>
          <w:rFonts w:ascii="Times New Roman" w:hAnsi="Times New Roman" w:cs="Times New Roman"/>
          <w:sz w:val="28"/>
          <w:szCs w:val="28"/>
        </w:rPr>
        <w:t>ст</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чес</w:t>
      </w:r>
      <w:r w:rsidRPr="00DF473D">
        <w:rPr>
          <w:rFonts w:ascii="Times New Roman" w:hAnsi="Times New Roman" w:cs="Times New Roman"/>
          <w:spacing w:val="-1"/>
          <w:sz w:val="28"/>
          <w:szCs w:val="28"/>
        </w:rPr>
        <w:t>к</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х</w:t>
      </w:r>
      <w:r w:rsidRPr="00DF473D">
        <w:rPr>
          <w:rFonts w:ascii="Times New Roman" w:hAnsi="Times New Roman" w:cs="Times New Roman"/>
          <w:spacing w:val="-2"/>
          <w:sz w:val="28"/>
          <w:szCs w:val="28"/>
        </w:rPr>
        <w:t xml:space="preserve">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3"/>
          <w:sz w:val="28"/>
          <w:szCs w:val="28"/>
        </w:rPr>
        <w:t>к</w:t>
      </w:r>
      <w:r w:rsidRPr="00DF473D">
        <w:rPr>
          <w:rFonts w:ascii="Times New Roman" w:hAnsi="Times New Roman" w:cs="Times New Roman"/>
          <w:spacing w:val="1"/>
          <w:sz w:val="28"/>
          <w:szCs w:val="28"/>
        </w:rPr>
        <w:t>р</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жк</w:t>
      </w:r>
      <w:r w:rsidRPr="00DF473D">
        <w:rPr>
          <w:rFonts w:ascii="Times New Roman" w:hAnsi="Times New Roman" w:cs="Times New Roman"/>
          <w:spacing w:val="2"/>
          <w:sz w:val="28"/>
          <w:szCs w:val="28"/>
        </w:rPr>
        <w:t>о</w:t>
      </w:r>
      <w:r w:rsidRPr="00DF473D">
        <w:rPr>
          <w:rFonts w:ascii="Times New Roman" w:hAnsi="Times New Roman" w:cs="Times New Roman"/>
          <w:spacing w:val="7"/>
          <w:sz w:val="28"/>
          <w:szCs w:val="28"/>
        </w:rPr>
        <w:t>в</w:t>
      </w:r>
      <w:r w:rsidRPr="00DF473D">
        <w:rPr>
          <w:rFonts w:ascii="Times New Roman" w:hAnsi="Times New Roman" w:cs="Times New Roman"/>
          <w:sz w:val="28"/>
          <w:szCs w:val="28"/>
        </w:rPr>
        <w:t>;</w:t>
      </w:r>
    </w:p>
    <w:p w:rsidR="00F076BF" w:rsidRPr="00DF473D" w:rsidRDefault="00F076BF" w:rsidP="00DF473D">
      <w:pPr>
        <w:pStyle w:val="af3"/>
        <w:rPr>
          <w:rFonts w:ascii="Times New Roman" w:hAnsi="Times New Roman" w:cs="Times New Roman"/>
          <w:sz w:val="28"/>
          <w:szCs w:val="28"/>
        </w:rPr>
      </w:pPr>
      <w:r w:rsidRPr="00DF473D">
        <w:rPr>
          <w:rFonts w:ascii="Times New Roman" w:hAnsi="Times New Roman" w:cs="Times New Roman"/>
          <w:sz w:val="28"/>
          <w:szCs w:val="28"/>
        </w:rPr>
        <w:t xml:space="preserve">− </w:t>
      </w:r>
      <w:r w:rsidRPr="00DF473D">
        <w:rPr>
          <w:rFonts w:ascii="Times New Roman" w:hAnsi="Times New Roman" w:cs="Times New Roman"/>
          <w:spacing w:val="62"/>
          <w:sz w:val="28"/>
          <w:szCs w:val="28"/>
        </w:rPr>
        <w:t xml:space="preserve"> </w:t>
      </w:r>
      <w:r w:rsidRPr="00DF473D">
        <w:rPr>
          <w:rFonts w:ascii="Times New Roman" w:hAnsi="Times New Roman" w:cs="Times New Roman"/>
          <w:spacing w:val="1"/>
          <w:sz w:val="28"/>
          <w:szCs w:val="28"/>
        </w:rPr>
        <w:t>ор</w:t>
      </w:r>
      <w:r w:rsidRPr="00DF473D">
        <w:rPr>
          <w:rFonts w:ascii="Times New Roman" w:hAnsi="Times New Roman" w:cs="Times New Roman"/>
          <w:spacing w:val="-2"/>
          <w:sz w:val="28"/>
          <w:szCs w:val="28"/>
        </w:rPr>
        <w:t>г</w:t>
      </w:r>
      <w:r w:rsidRPr="00DF473D">
        <w:rPr>
          <w:rFonts w:ascii="Times New Roman" w:hAnsi="Times New Roman" w:cs="Times New Roman"/>
          <w:sz w:val="28"/>
          <w:szCs w:val="28"/>
        </w:rPr>
        <w:t>а</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за</w:t>
      </w:r>
      <w:r w:rsidRPr="00DF473D">
        <w:rPr>
          <w:rFonts w:ascii="Times New Roman" w:hAnsi="Times New Roman" w:cs="Times New Roman"/>
          <w:spacing w:val="-2"/>
          <w:sz w:val="28"/>
          <w:szCs w:val="28"/>
        </w:rPr>
        <w:t>ц</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я</w:t>
      </w:r>
      <w:r w:rsidRPr="00DF473D">
        <w:rPr>
          <w:rFonts w:ascii="Times New Roman" w:hAnsi="Times New Roman" w:cs="Times New Roman"/>
          <w:spacing w:val="19"/>
          <w:sz w:val="28"/>
          <w:szCs w:val="28"/>
        </w:rPr>
        <w:t xml:space="preserve"> </w:t>
      </w:r>
      <w:r w:rsidRPr="00DF473D">
        <w:rPr>
          <w:rFonts w:ascii="Times New Roman" w:hAnsi="Times New Roman" w:cs="Times New Roman"/>
          <w:sz w:val="28"/>
          <w:szCs w:val="28"/>
        </w:rPr>
        <w:t>и</w:t>
      </w:r>
      <w:r w:rsidRPr="00DF473D">
        <w:rPr>
          <w:rFonts w:ascii="Times New Roman" w:hAnsi="Times New Roman" w:cs="Times New Roman"/>
          <w:spacing w:val="22"/>
          <w:sz w:val="28"/>
          <w:szCs w:val="28"/>
        </w:rPr>
        <w:t xml:space="preserve"> </w:t>
      </w:r>
      <w:r w:rsidRPr="00DF473D">
        <w:rPr>
          <w:rFonts w:ascii="Times New Roman" w:hAnsi="Times New Roman" w:cs="Times New Roman"/>
          <w:spacing w:val="-1"/>
          <w:sz w:val="28"/>
          <w:szCs w:val="28"/>
        </w:rPr>
        <w:t>п</w:t>
      </w:r>
      <w:r w:rsidRPr="00DF473D">
        <w:rPr>
          <w:rFonts w:ascii="Times New Roman" w:hAnsi="Times New Roman" w:cs="Times New Roman"/>
          <w:spacing w:val="1"/>
          <w:sz w:val="28"/>
          <w:szCs w:val="28"/>
        </w:rPr>
        <w:t>ро</w:t>
      </w:r>
      <w:r w:rsidRPr="00DF473D">
        <w:rPr>
          <w:rFonts w:ascii="Times New Roman" w:hAnsi="Times New Roman" w:cs="Times New Roman"/>
          <w:spacing w:val="-3"/>
          <w:sz w:val="28"/>
          <w:szCs w:val="28"/>
        </w:rPr>
        <w:t>в</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д</w:t>
      </w:r>
      <w:r w:rsidRPr="00DF473D">
        <w:rPr>
          <w:rFonts w:ascii="Times New Roman" w:hAnsi="Times New Roman" w:cs="Times New Roman"/>
          <w:spacing w:val="-2"/>
          <w:sz w:val="28"/>
          <w:szCs w:val="28"/>
        </w:rPr>
        <w:t>е</w:t>
      </w:r>
      <w:r w:rsidRPr="00DF473D">
        <w:rPr>
          <w:rFonts w:ascii="Times New Roman" w:hAnsi="Times New Roman" w:cs="Times New Roman"/>
          <w:spacing w:val="1"/>
          <w:sz w:val="28"/>
          <w:szCs w:val="28"/>
        </w:rPr>
        <w:t>ни</w:t>
      </w:r>
      <w:r w:rsidRPr="00DF473D">
        <w:rPr>
          <w:rFonts w:ascii="Times New Roman" w:hAnsi="Times New Roman" w:cs="Times New Roman"/>
          <w:sz w:val="28"/>
          <w:szCs w:val="28"/>
        </w:rPr>
        <w:t>е</w:t>
      </w:r>
      <w:r w:rsidRPr="00DF473D">
        <w:rPr>
          <w:rFonts w:ascii="Times New Roman" w:hAnsi="Times New Roman" w:cs="Times New Roman"/>
          <w:spacing w:val="21"/>
          <w:sz w:val="28"/>
          <w:szCs w:val="28"/>
        </w:rPr>
        <w:t xml:space="preserve"> </w:t>
      </w:r>
      <w:r w:rsidRPr="00DF473D">
        <w:rPr>
          <w:rFonts w:ascii="Times New Roman" w:hAnsi="Times New Roman" w:cs="Times New Roman"/>
          <w:spacing w:val="-2"/>
          <w:sz w:val="28"/>
          <w:szCs w:val="28"/>
        </w:rPr>
        <w:t>е</w:t>
      </w:r>
      <w:r w:rsidRPr="00DF473D">
        <w:rPr>
          <w:rFonts w:ascii="Times New Roman" w:hAnsi="Times New Roman" w:cs="Times New Roman"/>
          <w:sz w:val="28"/>
          <w:szCs w:val="28"/>
        </w:rPr>
        <w:t>же</w:t>
      </w:r>
      <w:r w:rsidRPr="00DF473D">
        <w:rPr>
          <w:rFonts w:ascii="Times New Roman" w:hAnsi="Times New Roman" w:cs="Times New Roman"/>
          <w:spacing w:val="-2"/>
          <w:sz w:val="28"/>
          <w:szCs w:val="28"/>
        </w:rPr>
        <w:t>г</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дн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9"/>
          <w:sz w:val="28"/>
          <w:szCs w:val="28"/>
        </w:rPr>
        <w:t xml:space="preserve"> </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т</w:t>
      </w:r>
      <w:r w:rsidRPr="00DF473D">
        <w:rPr>
          <w:rFonts w:ascii="Times New Roman" w:hAnsi="Times New Roman" w:cs="Times New Roman"/>
          <w:spacing w:val="1"/>
          <w:sz w:val="28"/>
          <w:szCs w:val="28"/>
        </w:rPr>
        <w:t>о</w:t>
      </w:r>
      <w:r w:rsidRPr="00DF473D">
        <w:rPr>
          <w:rFonts w:ascii="Times New Roman" w:hAnsi="Times New Roman" w:cs="Times New Roman"/>
          <w:spacing w:val="-2"/>
          <w:sz w:val="28"/>
          <w:szCs w:val="28"/>
        </w:rPr>
        <w:t>г</w:t>
      </w:r>
      <w:r w:rsidRPr="00DF473D">
        <w:rPr>
          <w:rFonts w:ascii="Times New Roman" w:hAnsi="Times New Roman" w:cs="Times New Roman"/>
          <w:spacing w:val="1"/>
          <w:sz w:val="28"/>
          <w:szCs w:val="28"/>
        </w:rPr>
        <w:t>о</w:t>
      </w:r>
      <w:r w:rsidRPr="00DF473D">
        <w:rPr>
          <w:rFonts w:ascii="Times New Roman" w:hAnsi="Times New Roman" w:cs="Times New Roman"/>
          <w:spacing w:val="-3"/>
          <w:sz w:val="28"/>
          <w:szCs w:val="28"/>
        </w:rPr>
        <w:t>в</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9"/>
          <w:sz w:val="28"/>
          <w:szCs w:val="28"/>
        </w:rPr>
        <w:t xml:space="preserve">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22"/>
          <w:sz w:val="28"/>
          <w:szCs w:val="28"/>
        </w:rPr>
        <w:t xml:space="preserve"> </w:t>
      </w:r>
      <w:r w:rsidRPr="00DF473D">
        <w:rPr>
          <w:rFonts w:ascii="Times New Roman" w:hAnsi="Times New Roman" w:cs="Times New Roman"/>
          <w:sz w:val="28"/>
          <w:szCs w:val="28"/>
        </w:rPr>
        <w:t>к</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ф</w:t>
      </w:r>
      <w:r w:rsidRPr="00DF473D">
        <w:rPr>
          <w:rFonts w:ascii="Times New Roman" w:hAnsi="Times New Roman" w:cs="Times New Roman"/>
          <w:spacing w:val="-2"/>
          <w:sz w:val="28"/>
          <w:szCs w:val="28"/>
        </w:rPr>
        <w:t>е</w:t>
      </w:r>
      <w:r w:rsidRPr="00DF473D">
        <w:rPr>
          <w:rFonts w:ascii="Times New Roman" w:hAnsi="Times New Roman" w:cs="Times New Roman"/>
          <w:spacing w:val="1"/>
          <w:sz w:val="28"/>
          <w:szCs w:val="28"/>
        </w:rPr>
        <w:t>р</w:t>
      </w:r>
      <w:r w:rsidRPr="00DF473D">
        <w:rPr>
          <w:rFonts w:ascii="Times New Roman" w:hAnsi="Times New Roman" w:cs="Times New Roman"/>
          <w:spacing w:val="-2"/>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ци</w:t>
      </w:r>
      <w:r w:rsidRPr="00DF473D">
        <w:rPr>
          <w:rFonts w:ascii="Times New Roman" w:hAnsi="Times New Roman" w:cs="Times New Roman"/>
          <w:sz w:val="28"/>
          <w:szCs w:val="28"/>
        </w:rPr>
        <w:t>й и</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ол</w:t>
      </w:r>
      <w:r w:rsidRPr="00DF473D">
        <w:rPr>
          <w:rFonts w:ascii="Times New Roman" w:hAnsi="Times New Roman" w:cs="Times New Roman"/>
          <w:spacing w:val="-2"/>
          <w:sz w:val="28"/>
          <w:szCs w:val="28"/>
        </w:rPr>
        <w:t>и</w:t>
      </w:r>
      <w:r w:rsidRPr="00DF473D">
        <w:rPr>
          <w:rFonts w:ascii="Times New Roman" w:hAnsi="Times New Roman" w:cs="Times New Roman"/>
          <w:sz w:val="28"/>
          <w:szCs w:val="28"/>
        </w:rPr>
        <w:t>м</w:t>
      </w:r>
      <w:r w:rsidRPr="00DF473D">
        <w:rPr>
          <w:rFonts w:ascii="Times New Roman" w:hAnsi="Times New Roman" w:cs="Times New Roman"/>
          <w:spacing w:val="-2"/>
          <w:sz w:val="28"/>
          <w:szCs w:val="28"/>
        </w:rPr>
        <w:t>п</w:t>
      </w:r>
      <w:r w:rsidRPr="00DF473D">
        <w:rPr>
          <w:rFonts w:ascii="Times New Roman" w:hAnsi="Times New Roman" w:cs="Times New Roman"/>
          <w:spacing w:val="1"/>
          <w:sz w:val="28"/>
          <w:szCs w:val="28"/>
        </w:rPr>
        <w:t>и</w:t>
      </w:r>
      <w:r w:rsidRPr="00DF473D">
        <w:rPr>
          <w:rFonts w:ascii="Times New Roman" w:hAnsi="Times New Roman" w:cs="Times New Roman"/>
          <w:spacing w:val="-2"/>
          <w:sz w:val="28"/>
          <w:szCs w:val="28"/>
        </w:rPr>
        <w:t>а</w:t>
      </w:r>
      <w:r w:rsidRPr="00DF473D">
        <w:rPr>
          <w:rFonts w:ascii="Times New Roman" w:hAnsi="Times New Roman" w:cs="Times New Roman"/>
          <w:sz w:val="28"/>
          <w:szCs w:val="28"/>
        </w:rPr>
        <w:t>д</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ст</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pacing w:val="-3"/>
          <w:sz w:val="28"/>
          <w:szCs w:val="28"/>
        </w:rPr>
        <w:t>т</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и</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3"/>
          <w:sz w:val="28"/>
          <w:szCs w:val="28"/>
        </w:rPr>
        <w:t>м</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ло</w:t>
      </w:r>
      <w:r w:rsidRPr="00DF473D">
        <w:rPr>
          <w:rFonts w:ascii="Times New Roman" w:hAnsi="Times New Roman" w:cs="Times New Roman"/>
          <w:spacing w:val="1"/>
          <w:sz w:val="28"/>
          <w:szCs w:val="28"/>
        </w:rPr>
        <w:t>д</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че</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pacing w:val="1"/>
          <w:sz w:val="28"/>
          <w:szCs w:val="28"/>
        </w:rPr>
        <w:t>х</w:t>
      </w:r>
      <w:r w:rsidRPr="00DF473D">
        <w:rPr>
          <w:rFonts w:ascii="Times New Roman" w:hAnsi="Times New Roman" w:cs="Times New Roman"/>
          <w:sz w:val="28"/>
          <w:szCs w:val="28"/>
        </w:rPr>
        <w:t>;</w:t>
      </w:r>
    </w:p>
    <w:p w:rsidR="00F076BF" w:rsidRPr="00DF473D" w:rsidRDefault="00F076BF" w:rsidP="00DF473D">
      <w:pPr>
        <w:pStyle w:val="af3"/>
        <w:rPr>
          <w:rFonts w:ascii="Times New Roman" w:hAnsi="Times New Roman" w:cs="Times New Roman"/>
          <w:sz w:val="28"/>
          <w:szCs w:val="28"/>
        </w:rPr>
      </w:pPr>
      <w:r w:rsidRPr="00DF473D">
        <w:rPr>
          <w:rFonts w:ascii="Times New Roman" w:hAnsi="Times New Roman" w:cs="Times New Roman"/>
          <w:sz w:val="28"/>
          <w:szCs w:val="28"/>
        </w:rPr>
        <w:t xml:space="preserve">− </w:t>
      </w:r>
      <w:r w:rsidRPr="00DF473D">
        <w:rPr>
          <w:rFonts w:ascii="Times New Roman" w:hAnsi="Times New Roman" w:cs="Times New Roman"/>
          <w:spacing w:val="62"/>
          <w:sz w:val="28"/>
          <w:szCs w:val="28"/>
        </w:rPr>
        <w:t xml:space="preserve"> </w:t>
      </w:r>
      <w:r w:rsidRPr="00DF473D">
        <w:rPr>
          <w:rFonts w:ascii="Times New Roman" w:hAnsi="Times New Roman" w:cs="Times New Roman"/>
          <w:spacing w:val="1"/>
          <w:sz w:val="28"/>
          <w:szCs w:val="28"/>
        </w:rPr>
        <w:t>и</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фор</w:t>
      </w:r>
      <w:r w:rsidRPr="00DF473D">
        <w:rPr>
          <w:rFonts w:ascii="Times New Roman" w:hAnsi="Times New Roman" w:cs="Times New Roman"/>
          <w:spacing w:val="-2"/>
          <w:sz w:val="28"/>
          <w:szCs w:val="28"/>
        </w:rPr>
        <w:t>м</w:t>
      </w:r>
      <w:r w:rsidRPr="00DF473D">
        <w:rPr>
          <w:rFonts w:ascii="Times New Roman" w:hAnsi="Times New Roman" w:cs="Times New Roman"/>
          <w:spacing w:val="1"/>
          <w:sz w:val="28"/>
          <w:szCs w:val="28"/>
        </w:rPr>
        <w:t>и</w:t>
      </w:r>
      <w:r w:rsidRPr="00DF473D">
        <w:rPr>
          <w:rFonts w:ascii="Times New Roman" w:hAnsi="Times New Roman" w:cs="Times New Roman"/>
          <w:spacing w:val="-1"/>
          <w:sz w:val="28"/>
          <w:szCs w:val="28"/>
        </w:rPr>
        <w:t>р</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w:t>
      </w:r>
      <w:r w:rsidRPr="00DF473D">
        <w:rPr>
          <w:rFonts w:ascii="Times New Roman" w:hAnsi="Times New Roman" w:cs="Times New Roman"/>
          <w:spacing w:val="-3"/>
          <w:sz w:val="28"/>
          <w:szCs w:val="28"/>
        </w:rPr>
        <w:t>а</w:t>
      </w:r>
      <w:r w:rsidRPr="00DF473D">
        <w:rPr>
          <w:rFonts w:ascii="Times New Roman" w:hAnsi="Times New Roman" w:cs="Times New Roman"/>
          <w:spacing w:val="1"/>
          <w:sz w:val="28"/>
          <w:szCs w:val="28"/>
        </w:rPr>
        <w:t>ни</w:t>
      </w:r>
      <w:r w:rsidRPr="00DF473D">
        <w:rPr>
          <w:rFonts w:ascii="Times New Roman" w:hAnsi="Times New Roman" w:cs="Times New Roman"/>
          <w:sz w:val="28"/>
          <w:szCs w:val="28"/>
        </w:rPr>
        <w:t>е</w:t>
      </w:r>
      <w:r w:rsidRPr="00DF473D">
        <w:rPr>
          <w:rFonts w:ascii="Times New Roman" w:hAnsi="Times New Roman" w:cs="Times New Roman"/>
          <w:spacing w:val="19"/>
          <w:sz w:val="28"/>
          <w:szCs w:val="28"/>
        </w:rPr>
        <w:t xml:space="preserve"> </w:t>
      </w:r>
      <w:r w:rsidRPr="00DF473D">
        <w:rPr>
          <w:rFonts w:ascii="Times New Roman" w:hAnsi="Times New Roman" w:cs="Times New Roman"/>
          <w:sz w:val="28"/>
          <w:szCs w:val="28"/>
        </w:rPr>
        <w:t>и</w:t>
      </w:r>
      <w:r w:rsidRPr="00DF473D">
        <w:rPr>
          <w:rFonts w:ascii="Times New Roman" w:hAnsi="Times New Roman" w:cs="Times New Roman"/>
          <w:spacing w:val="17"/>
          <w:sz w:val="28"/>
          <w:szCs w:val="28"/>
        </w:rPr>
        <w:t xml:space="preserve"> </w:t>
      </w:r>
      <w:r w:rsidRPr="00DF473D">
        <w:rPr>
          <w:rFonts w:ascii="Times New Roman" w:hAnsi="Times New Roman" w:cs="Times New Roman"/>
          <w:sz w:val="28"/>
          <w:szCs w:val="28"/>
        </w:rPr>
        <w:t>с</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й</w:t>
      </w:r>
      <w:r w:rsidRPr="00DF473D">
        <w:rPr>
          <w:rFonts w:ascii="Times New Roman" w:hAnsi="Times New Roman" w:cs="Times New Roman"/>
          <w:sz w:val="28"/>
          <w:szCs w:val="28"/>
        </w:rPr>
        <w:t>ствие</w:t>
      </w:r>
      <w:r w:rsidRPr="00DF473D">
        <w:rPr>
          <w:rFonts w:ascii="Times New Roman" w:hAnsi="Times New Roman" w:cs="Times New Roman"/>
          <w:spacing w:val="19"/>
          <w:sz w:val="28"/>
          <w:szCs w:val="28"/>
        </w:rPr>
        <w:t xml:space="preserve"> </w:t>
      </w:r>
      <w:r w:rsidRPr="00DF473D">
        <w:rPr>
          <w:rFonts w:ascii="Times New Roman" w:hAnsi="Times New Roman" w:cs="Times New Roman"/>
          <w:sz w:val="28"/>
          <w:szCs w:val="28"/>
        </w:rPr>
        <w:t>в</w:t>
      </w:r>
      <w:r w:rsidRPr="00DF473D">
        <w:rPr>
          <w:rFonts w:ascii="Times New Roman" w:hAnsi="Times New Roman" w:cs="Times New Roman"/>
          <w:spacing w:val="18"/>
          <w:sz w:val="28"/>
          <w:szCs w:val="28"/>
        </w:rPr>
        <w:t xml:space="preserve"> </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част</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и</w:t>
      </w:r>
      <w:r w:rsidRPr="00DF473D">
        <w:rPr>
          <w:rFonts w:ascii="Times New Roman" w:hAnsi="Times New Roman" w:cs="Times New Roman"/>
          <w:spacing w:val="19"/>
          <w:sz w:val="28"/>
          <w:szCs w:val="28"/>
        </w:rPr>
        <w:t xml:space="preserve"> </w:t>
      </w:r>
      <w:r w:rsidRPr="00DF473D">
        <w:rPr>
          <w:rFonts w:ascii="Times New Roman" w:hAnsi="Times New Roman" w:cs="Times New Roman"/>
          <w:sz w:val="28"/>
          <w:szCs w:val="28"/>
        </w:rPr>
        <w:t>ст</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т</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w:t>
      </w:r>
      <w:r w:rsidRPr="00DF473D">
        <w:rPr>
          <w:rFonts w:ascii="Times New Roman" w:hAnsi="Times New Roman" w:cs="Times New Roman"/>
          <w:spacing w:val="18"/>
          <w:sz w:val="28"/>
          <w:szCs w:val="28"/>
        </w:rPr>
        <w:t xml:space="preserve"> </w:t>
      </w:r>
      <w:r w:rsidRPr="00DF473D">
        <w:rPr>
          <w:rFonts w:ascii="Times New Roman" w:hAnsi="Times New Roman" w:cs="Times New Roman"/>
          <w:sz w:val="28"/>
          <w:szCs w:val="28"/>
        </w:rPr>
        <w:t>и</w:t>
      </w:r>
      <w:r w:rsidRPr="00DF473D">
        <w:rPr>
          <w:rFonts w:ascii="Times New Roman" w:hAnsi="Times New Roman" w:cs="Times New Roman"/>
          <w:spacing w:val="19"/>
          <w:sz w:val="28"/>
          <w:szCs w:val="28"/>
        </w:rPr>
        <w:t xml:space="preserve"> </w:t>
      </w:r>
      <w:r w:rsidRPr="00DF473D">
        <w:rPr>
          <w:rFonts w:ascii="Times New Roman" w:hAnsi="Times New Roman" w:cs="Times New Roman"/>
          <w:sz w:val="28"/>
          <w:szCs w:val="28"/>
        </w:rPr>
        <w:t>м</w:t>
      </w:r>
      <w:r w:rsidRPr="00DF473D">
        <w:rPr>
          <w:rFonts w:ascii="Times New Roman" w:hAnsi="Times New Roman" w:cs="Times New Roman"/>
          <w:spacing w:val="1"/>
          <w:sz w:val="28"/>
          <w:szCs w:val="28"/>
        </w:rPr>
        <w:t>о</w:t>
      </w:r>
      <w:r w:rsidRPr="00DF473D">
        <w:rPr>
          <w:rFonts w:ascii="Times New Roman" w:hAnsi="Times New Roman" w:cs="Times New Roman"/>
          <w:spacing w:val="-3"/>
          <w:sz w:val="28"/>
          <w:szCs w:val="28"/>
        </w:rPr>
        <w:t>л</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д</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9"/>
          <w:sz w:val="28"/>
          <w:szCs w:val="28"/>
        </w:rPr>
        <w:t xml:space="preserve"> </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че</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 в</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1"/>
          <w:sz w:val="28"/>
          <w:szCs w:val="28"/>
        </w:rPr>
        <w:t>пр</w:t>
      </w:r>
      <w:r w:rsidRPr="00DF473D">
        <w:rPr>
          <w:rFonts w:ascii="Times New Roman" w:hAnsi="Times New Roman" w:cs="Times New Roman"/>
          <w:spacing w:val="-2"/>
          <w:sz w:val="28"/>
          <w:szCs w:val="28"/>
        </w:rPr>
        <w:t>е</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с</w:t>
      </w:r>
      <w:r w:rsidRPr="00DF473D">
        <w:rPr>
          <w:rFonts w:ascii="Times New Roman" w:hAnsi="Times New Roman" w:cs="Times New Roman"/>
          <w:spacing w:val="-3"/>
          <w:sz w:val="28"/>
          <w:szCs w:val="28"/>
        </w:rPr>
        <w:t>т</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я</w:t>
      </w:r>
      <w:r w:rsidRPr="00DF473D">
        <w:rPr>
          <w:rFonts w:ascii="Times New Roman" w:hAnsi="Times New Roman" w:cs="Times New Roman"/>
          <w:spacing w:val="-2"/>
          <w:sz w:val="28"/>
          <w:szCs w:val="28"/>
        </w:rPr>
        <w:t>щ</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х</w:t>
      </w:r>
      <w:r w:rsidRPr="00DF473D">
        <w:rPr>
          <w:rFonts w:ascii="Times New Roman" w:hAnsi="Times New Roman" w:cs="Times New Roman"/>
          <w:spacing w:val="-2"/>
          <w:sz w:val="28"/>
          <w:szCs w:val="28"/>
        </w:rPr>
        <w:t xml:space="preserve">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3"/>
          <w:sz w:val="28"/>
          <w:szCs w:val="28"/>
        </w:rPr>
        <w:t>к</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фере</w:t>
      </w:r>
      <w:r w:rsidRPr="00DF473D">
        <w:rPr>
          <w:rFonts w:ascii="Times New Roman" w:hAnsi="Times New Roman" w:cs="Times New Roman"/>
          <w:spacing w:val="-2"/>
          <w:sz w:val="28"/>
          <w:szCs w:val="28"/>
        </w:rPr>
        <w:t>н</w:t>
      </w:r>
      <w:r w:rsidRPr="00DF473D">
        <w:rPr>
          <w:rFonts w:ascii="Times New Roman" w:hAnsi="Times New Roman" w:cs="Times New Roman"/>
          <w:spacing w:val="1"/>
          <w:sz w:val="28"/>
          <w:szCs w:val="28"/>
        </w:rPr>
        <w:t>ц</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ях</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вне в</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за;</w:t>
      </w:r>
    </w:p>
    <w:p w:rsidR="00F076BF" w:rsidRPr="00DF473D" w:rsidRDefault="00F076BF" w:rsidP="00DF473D">
      <w:pPr>
        <w:pStyle w:val="af3"/>
        <w:rPr>
          <w:rFonts w:ascii="Times New Roman" w:hAnsi="Times New Roman" w:cs="Times New Roman"/>
          <w:sz w:val="28"/>
          <w:szCs w:val="28"/>
        </w:rPr>
      </w:pPr>
      <w:r w:rsidRPr="00DF473D">
        <w:rPr>
          <w:rFonts w:ascii="Times New Roman" w:hAnsi="Times New Roman" w:cs="Times New Roman"/>
          <w:sz w:val="28"/>
          <w:szCs w:val="28"/>
        </w:rPr>
        <w:t xml:space="preserve">− </w:t>
      </w:r>
      <w:r w:rsidRPr="00DF473D">
        <w:rPr>
          <w:rFonts w:ascii="Times New Roman" w:hAnsi="Times New Roman" w:cs="Times New Roman"/>
          <w:spacing w:val="62"/>
          <w:sz w:val="28"/>
          <w:szCs w:val="28"/>
        </w:rPr>
        <w:t xml:space="preserve"> </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каз</w:t>
      </w:r>
      <w:r w:rsidRPr="00DF473D">
        <w:rPr>
          <w:rFonts w:ascii="Times New Roman" w:hAnsi="Times New Roman" w:cs="Times New Roman"/>
          <w:spacing w:val="-2"/>
          <w:sz w:val="28"/>
          <w:szCs w:val="28"/>
        </w:rPr>
        <w:t>а</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 xml:space="preserve">е </w:t>
      </w:r>
      <w:r w:rsidRPr="00DF473D">
        <w:rPr>
          <w:rFonts w:ascii="Times New Roman" w:hAnsi="Times New Roman" w:cs="Times New Roman"/>
          <w:spacing w:val="52"/>
          <w:sz w:val="28"/>
          <w:szCs w:val="28"/>
        </w:rPr>
        <w:t xml:space="preserve"> </w:t>
      </w:r>
      <w:r w:rsidRPr="00DF473D">
        <w:rPr>
          <w:rFonts w:ascii="Times New Roman" w:hAnsi="Times New Roman" w:cs="Times New Roman"/>
          <w:spacing w:val="-2"/>
          <w:sz w:val="28"/>
          <w:szCs w:val="28"/>
        </w:rPr>
        <w:t>к</w:t>
      </w:r>
      <w:r w:rsidRPr="00DF473D">
        <w:rPr>
          <w:rFonts w:ascii="Times New Roman" w:hAnsi="Times New Roman" w:cs="Times New Roman"/>
          <w:spacing w:val="1"/>
          <w:sz w:val="28"/>
          <w:szCs w:val="28"/>
        </w:rPr>
        <w:t>он</w:t>
      </w:r>
      <w:r w:rsidRPr="00DF473D">
        <w:rPr>
          <w:rFonts w:ascii="Times New Roman" w:hAnsi="Times New Roman" w:cs="Times New Roman"/>
          <w:sz w:val="28"/>
          <w:szCs w:val="28"/>
        </w:rPr>
        <w:t>с</w:t>
      </w:r>
      <w:r w:rsidRPr="00DF473D">
        <w:rPr>
          <w:rFonts w:ascii="Times New Roman" w:hAnsi="Times New Roman" w:cs="Times New Roman"/>
          <w:spacing w:val="-3"/>
          <w:sz w:val="28"/>
          <w:szCs w:val="28"/>
        </w:rPr>
        <w:t>у</w:t>
      </w:r>
      <w:r w:rsidRPr="00DF473D">
        <w:rPr>
          <w:rFonts w:ascii="Times New Roman" w:hAnsi="Times New Roman" w:cs="Times New Roman"/>
          <w:spacing w:val="-1"/>
          <w:sz w:val="28"/>
          <w:szCs w:val="28"/>
        </w:rPr>
        <w:t>ль</w:t>
      </w:r>
      <w:r w:rsidRPr="00DF473D">
        <w:rPr>
          <w:rFonts w:ascii="Times New Roman" w:hAnsi="Times New Roman" w:cs="Times New Roman"/>
          <w:sz w:val="28"/>
          <w:szCs w:val="28"/>
        </w:rPr>
        <w:t>татив</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 xml:space="preserve">й </w:t>
      </w:r>
      <w:r w:rsidRPr="00DF473D">
        <w:rPr>
          <w:rFonts w:ascii="Times New Roman" w:hAnsi="Times New Roman" w:cs="Times New Roman"/>
          <w:spacing w:val="50"/>
          <w:sz w:val="28"/>
          <w:szCs w:val="28"/>
        </w:rPr>
        <w:t xml:space="preserve"> </w:t>
      </w:r>
      <w:r w:rsidRPr="00DF473D">
        <w:rPr>
          <w:rFonts w:ascii="Times New Roman" w:hAnsi="Times New Roman" w:cs="Times New Roman"/>
          <w:spacing w:val="-1"/>
          <w:sz w:val="28"/>
          <w:szCs w:val="28"/>
        </w:rPr>
        <w:t>п</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м</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 xml:space="preserve">щи </w:t>
      </w:r>
      <w:r w:rsidRPr="00DF473D">
        <w:rPr>
          <w:rFonts w:ascii="Times New Roman" w:hAnsi="Times New Roman" w:cs="Times New Roman"/>
          <w:spacing w:val="52"/>
          <w:sz w:val="28"/>
          <w:szCs w:val="28"/>
        </w:rPr>
        <w:t xml:space="preserve"> </w:t>
      </w:r>
      <w:r w:rsidRPr="00DF473D">
        <w:rPr>
          <w:rFonts w:ascii="Times New Roman" w:hAnsi="Times New Roman" w:cs="Times New Roman"/>
          <w:sz w:val="28"/>
          <w:szCs w:val="28"/>
        </w:rPr>
        <w:t>с</w:t>
      </w:r>
      <w:r w:rsidRPr="00DF473D">
        <w:rPr>
          <w:rFonts w:ascii="Times New Roman" w:hAnsi="Times New Roman" w:cs="Times New Roman"/>
          <w:spacing w:val="-3"/>
          <w:sz w:val="28"/>
          <w:szCs w:val="28"/>
        </w:rPr>
        <w:t>т</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 xml:space="preserve">там </w:t>
      </w:r>
      <w:r w:rsidRPr="00DF473D">
        <w:rPr>
          <w:rFonts w:ascii="Times New Roman" w:hAnsi="Times New Roman" w:cs="Times New Roman"/>
          <w:spacing w:val="57"/>
          <w:sz w:val="28"/>
          <w:szCs w:val="28"/>
        </w:rPr>
        <w:t xml:space="preserve"> </w:t>
      </w:r>
      <w:r w:rsidRPr="00DF473D">
        <w:rPr>
          <w:rFonts w:ascii="Times New Roman" w:hAnsi="Times New Roman" w:cs="Times New Roman"/>
          <w:sz w:val="28"/>
          <w:szCs w:val="28"/>
        </w:rPr>
        <w:t xml:space="preserve">и </w:t>
      </w:r>
      <w:r w:rsidRPr="00DF473D">
        <w:rPr>
          <w:rFonts w:ascii="Times New Roman" w:hAnsi="Times New Roman" w:cs="Times New Roman"/>
          <w:spacing w:val="52"/>
          <w:sz w:val="28"/>
          <w:szCs w:val="28"/>
        </w:rPr>
        <w:t xml:space="preserve"> </w:t>
      </w:r>
      <w:r w:rsidRPr="00DF473D">
        <w:rPr>
          <w:rFonts w:ascii="Times New Roman" w:hAnsi="Times New Roman" w:cs="Times New Roman"/>
          <w:spacing w:val="-3"/>
          <w:sz w:val="28"/>
          <w:szCs w:val="28"/>
        </w:rPr>
        <w:t>м</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лоды</w:t>
      </w:r>
      <w:r w:rsidRPr="00DF473D">
        <w:rPr>
          <w:rFonts w:ascii="Times New Roman" w:hAnsi="Times New Roman" w:cs="Times New Roman"/>
          <w:sz w:val="28"/>
          <w:szCs w:val="28"/>
        </w:rPr>
        <w:t xml:space="preserve">м </w:t>
      </w:r>
      <w:r w:rsidRPr="00DF473D">
        <w:rPr>
          <w:rFonts w:ascii="Times New Roman" w:hAnsi="Times New Roman" w:cs="Times New Roman"/>
          <w:spacing w:val="52"/>
          <w:sz w:val="28"/>
          <w:szCs w:val="28"/>
        </w:rPr>
        <w:t xml:space="preserve"> </w:t>
      </w:r>
      <w:r w:rsidRPr="00DF473D">
        <w:rPr>
          <w:rFonts w:ascii="Times New Roman" w:hAnsi="Times New Roman" w:cs="Times New Roman"/>
          <w:spacing w:val="-4"/>
          <w:sz w:val="28"/>
          <w:szCs w:val="28"/>
        </w:rPr>
        <w:t>у</w:t>
      </w:r>
      <w:r w:rsidRPr="00DF473D">
        <w:rPr>
          <w:rFonts w:ascii="Times New Roman" w:hAnsi="Times New Roman" w:cs="Times New Roman"/>
          <w:sz w:val="28"/>
          <w:szCs w:val="28"/>
        </w:rPr>
        <w:t>че</w:t>
      </w:r>
      <w:r w:rsidRPr="00DF473D">
        <w:rPr>
          <w:rFonts w:ascii="Times New Roman" w:hAnsi="Times New Roman" w:cs="Times New Roman"/>
          <w:spacing w:val="1"/>
          <w:sz w:val="28"/>
          <w:szCs w:val="28"/>
        </w:rPr>
        <w:t>ны</w:t>
      </w:r>
      <w:r w:rsidRPr="00DF473D">
        <w:rPr>
          <w:rFonts w:ascii="Times New Roman" w:hAnsi="Times New Roman" w:cs="Times New Roman"/>
          <w:sz w:val="28"/>
          <w:szCs w:val="28"/>
        </w:rPr>
        <w:t>м ДГМА</w:t>
      </w:r>
      <w:r w:rsidRPr="00DF473D">
        <w:rPr>
          <w:rFonts w:ascii="Times New Roman" w:hAnsi="Times New Roman" w:cs="Times New Roman"/>
          <w:spacing w:val="-1"/>
          <w:sz w:val="28"/>
          <w:szCs w:val="28"/>
        </w:rPr>
        <w:t xml:space="preserve"> п</w:t>
      </w:r>
      <w:r w:rsidRPr="00DF473D">
        <w:rPr>
          <w:rFonts w:ascii="Times New Roman" w:hAnsi="Times New Roman" w:cs="Times New Roman"/>
          <w:sz w:val="28"/>
          <w:szCs w:val="28"/>
        </w:rPr>
        <w:t>о</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1"/>
          <w:sz w:val="28"/>
          <w:szCs w:val="28"/>
        </w:rPr>
        <w:t>во</w:t>
      </w:r>
      <w:r w:rsidRPr="00DF473D">
        <w:rPr>
          <w:rFonts w:ascii="Times New Roman" w:hAnsi="Times New Roman" w:cs="Times New Roman"/>
          <w:spacing w:val="1"/>
          <w:sz w:val="28"/>
          <w:szCs w:val="28"/>
        </w:rPr>
        <w:t>п</w:t>
      </w:r>
      <w:r w:rsidRPr="00DF473D">
        <w:rPr>
          <w:rFonts w:ascii="Times New Roman" w:hAnsi="Times New Roman" w:cs="Times New Roman"/>
          <w:spacing w:val="-1"/>
          <w:sz w:val="28"/>
          <w:szCs w:val="28"/>
        </w:rPr>
        <w:t>р</w:t>
      </w:r>
      <w:r w:rsidRPr="00DF473D">
        <w:rPr>
          <w:rFonts w:ascii="Times New Roman" w:hAnsi="Times New Roman" w:cs="Times New Roman"/>
          <w:spacing w:val="1"/>
          <w:sz w:val="28"/>
          <w:szCs w:val="28"/>
        </w:rPr>
        <w:t>о</w:t>
      </w:r>
      <w:r w:rsidRPr="00DF473D">
        <w:rPr>
          <w:rFonts w:ascii="Times New Roman" w:hAnsi="Times New Roman" w:cs="Times New Roman"/>
          <w:spacing w:val="-2"/>
          <w:sz w:val="28"/>
          <w:szCs w:val="28"/>
        </w:rPr>
        <w:t>са</w:t>
      </w:r>
      <w:r w:rsidRPr="00DF473D">
        <w:rPr>
          <w:rFonts w:ascii="Times New Roman" w:hAnsi="Times New Roman" w:cs="Times New Roman"/>
          <w:sz w:val="28"/>
          <w:szCs w:val="28"/>
        </w:rPr>
        <w:t>м о</w:t>
      </w:r>
      <w:r w:rsidRPr="00DF473D">
        <w:rPr>
          <w:rFonts w:ascii="Times New Roman" w:hAnsi="Times New Roman" w:cs="Times New Roman"/>
          <w:spacing w:val="1"/>
          <w:sz w:val="28"/>
          <w:szCs w:val="28"/>
        </w:rPr>
        <w:t>р</w:t>
      </w:r>
      <w:r w:rsidRPr="00DF473D">
        <w:rPr>
          <w:rFonts w:ascii="Times New Roman" w:hAnsi="Times New Roman" w:cs="Times New Roman"/>
          <w:spacing w:val="-2"/>
          <w:sz w:val="28"/>
          <w:szCs w:val="28"/>
        </w:rPr>
        <w:t>г</w:t>
      </w:r>
      <w:r w:rsidRPr="00DF473D">
        <w:rPr>
          <w:rFonts w:ascii="Times New Roman" w:hAnsi="Times New Roman" w:cs="Times New Roman"/>
          <w:sz w:val="28"/>
          <w:szCs w:val="28"/>
        </w:rPr>
        <w:t>а</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за</w:t>
      </w:r>
      <w:r w:rsidRPr="00DF473D">
        <w:rPr>
          <w:rFonts w:ascii="Times New Roman" w:hAnsi="Times New Roman" w:cs="Times New Roman"/>
          <w:spacing w:val="-2"/>
          <w:sz w:val="28"/>
          <w:szCs w:val="28"/>
        </w:rPr>
        <w:t>ц</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и</w:t>
      </w:r>
      <w:r w:rsidRPr="00DF473D">
        <w:rPr>
          <w:rFonts w:ascii="Times New Roman" w:hAnsi="Times New Roman" w:cs="Times New Roman"/>
          <w:spacing w:val="1"/>
          <w:sz w:val="28"/>
          <w:szCs w:val="28"/>
        </w:rPr>
        <w:t xml:space="preserve"> </w:t>
      </w:r>
      <w:r w:rsidRPr="00DF473D">
        <w:rPr>
          <w:rFonts w:ascii="Times New Roman" w:hAnsi="Times New Roman" w:cs="Times New Roman"/>
          <w:sz w:val="28"/>
          <w:szCs w:val="28"/>
        </w:rPr>
        <w:t xml:space="preserve">и </w:t>
      </w:r>
      <w:r w:rsidRPr="00DF473D">
        <w:rPr>
          <w:rFonts w:ascii="Times New Roman" w:hAnsi="Times New Roman" w:cs="Times New Roman"/>
          <w:spacing w:val="-2"/>
          <w:sz w:val="28"/>
          <w:szCs w:val="28"/>
        </w:rPr>
        <w:t>п</w:t>
      </w:r>
      <w:r w:rsidRPr="00DF473D">
        <w:rPr>
          <w:rFonts w:ascii="Times New Roman" w:hAnsi="Times New Roman" w:cs="Times New Roman"/>
          <w:spacing w:val="-1"/>
          <w:sz w:val="28"/>
          <w:szCs w:val="28"/>
        </w:rPr>
        <w:t>р</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ве</w:t>
      </w:r>
      <w:r w:rsidRPr="00DF473D">
        <w:rPr>
          <w:rFonts w:ascii="Times New Roman" w:hAnsi="Times New Roman" w:cs="Times New Roman"/>
          <w:spacing w:val="-2"/>
          <w:sz w:val="28"/>
          <w:szCs w:val="28"/>
        </w:rPr>
        <w:t>д</w:t>
      </w:r>
      <w:r w:rsidRPr="00DF473D">
        <w:rPr>
          <w:rFonts w:ascii="Times New Roman" w:hAnsi="Times New Roman" w:cs="Times New Roman"/>
          <w:sz w:val="28"/>
          <w:szCs w:val="28"/>
        </w:rPr>
        <w:t>е</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 xml:space="preserve">я </w:t>
      </w:r>
      <w:r w:rsidRPr="00DF473D">
        <w:rPr>
          <w:rFonts w:ascii="Times New Roman" w:hAnsi="Times New Roman" w:cs="Times New Roman"/>
          <w:spacing w:val="-2"/>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х</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2"/>
          <w:sz w:val="28"/>
          <w:szCs w:val="28"/>
        </w:rPr>
        <w:t>и</w:t>
      </w:r>
      <w:r w:rsidRPr="00DF473D">
        <w:rPr>
          <w:rFonts w:ascii="Times New Roman" w:hAnsi="Times New Roman" w:cs="Times New Roman"/>
          <w:sz w:val="28"/>
          <w:szCs w:val="28"/>
        </w:rPr>
        <w:t>ссле</w:t>
      </w:r>
      <w:r w:rsidRPr="00DF473D">
        <w:rPr>
          <w:rFonts w:ascii="Times New Roman" w:hAnsi="Times New Roman" w:cs="Times New Roman"/>
          <w:spacing w:val="-2"/>
          <w:sz w:val="28"/>
          <w:szCs w:val="28"/>
        </w:rPr>
        <w:t>д</w:t>
      </w:r>
      <w:r w:rsidRPr="00DF473D">
        <w:rPr>
          <w:rFonts w:ascii="Times New Roman" w:hAnsi="Times New Roman" w:cs="Times New Roman"/>
          <w:spacing w:val="1"/>
          <w:sz w:val="28"/>
          <w:szCs w:val="28"/>
        </w:rPr>
        <w:t>о</w:t>
      </w:r>
      <w:r w:rsidRPr="00DF473D">
        <w:rPr>
          <w:rFonts w:ascii="Times New Roman" w:hAnsi="Times New Roman" w:cs="Times New Roman"/>
          <w:sz w:val="28"/>
          <w:szCs w:val="28"/>
        </w:rPr>
        <w:t>ва</w:t>
      </w:r>
      <w:r w:rsidRPr="00DF473D">
        <w:rPr>
          <w:rFonts w:ascii="Times New Roman" w:hAnsi="Times New Roman" w:cs="Times New Roman"/>
          <w:spacing w:val="-2"/>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pacing w:val="1"/>
          <w:sz w:val="28"/>
          <w:szCs w:val="28"/>
        </w:rPr>
        <w:t>й</w:t>
      </w:r>
      <w:r w:rsidRPr="00DF473D">
        <w:rPr>
          <w:rFonts w:ascii="Times New Roman" w:hAnsi="Times New Roman" w:cs="Times New Roman"/>
          <w:sz w:val="28"/>
          <w:szCs w:val="28"/>
        </w:rPr>
        <w:t>;</w:t>
      </w:r>
    </w:p>
    <w:p w:rsidR="00F076BF" w:rsidRPr="00DF473D" w:rsidRDefault="00F076BF" w:rsidP="00DF473D">
      <w:pPr>
        <w:pStyle w:val="af3"/>
        <w:rPr>
          <w:rFonts w:ascii="Times New Roman" w:hAnsi="Times New Roman" w:cs="Times New Roman"/>
          <w:sz w:val="28"/>
          <w:szCs w:val="28"/>
        </w:rPr>
      </w:pPr>
      <w:r w:rsidRPr="00DF473D">
        <w:rPr>
          <w:rFonts w:ascii="Times New Roman" w:hAnsi="Times New Roman" w:cs="Times New Roman"/>
          <w:sz w:val="28"/>
          <w:szCs w:val="28"/>
        </w:rPr>
        <w:t xml:space="preserve">− </w:t>
      </w:r>
      <w:r w:rsidRPr="00DF473D">
        <w:rPr>
          <w:rFonts w:ascii="Times New Roman" w:hAnsi="Times New Roman" w:cs="Times New Roman"/>
          <w:spacing w:val="62"/>
          <w:sz w:val="28"/>
          <w:szCs w:val="28"/>
        </w:rPr>
        <w:t xml:space="preserve"> </w:t>
      </w:r>
      <w:r w:rsidRPr="00DF473D">
        <w:rPr>
          <w:rFonts w:ascii="Times New Roman" w:hAnsi="Times New Roman" w:cs="Times New Roman"/>
          <w:sz w:val="28"/>
          <w:szCs w:val="28"/>
        </w:rPr>
        <w:t>с</w:t>
      </w:r>
      <w:r w:rsidRPr="00DF473D">
        <w:rPr>
          <w:rFonts w:ascii="Times New Roman" w:hAnsi="Times New Roman" w:cs="Times New Roman"/>
          <w:spacing w:val="1"/>
          <w:sz w:val="28"/>
          <w:szCs w:val="28"/>
        </w:rPr>
        <w:t>о</w:t>
      </w:r>
      <w:r w:rsidRPr="00DF473D">
        <w:rPr>
          <w:rFonts w:ascii="Times New Roman" w:hAnsi="Times New Roman" w:cs="Times New Roman"/>
          <w:spacing w:val="-3"/>
          <w:sz w:val="28"/>
          <w:szCs w:val="28"/>
        </w:rPr>
        <w:t>т</w:t>
      </w:r>
      <w:r w:rsidRPr="00DF473D">
        <w:rPr>
          <w:rFonts w:ascii="Times New Roman" w:hAnsi="Times New Roman" w:cs="Times New Roman"/>
          <w:spacing w:val="1"/>
          <w:sz w:val="28"/>
          <w:szCs w:val="28"/>
        </w:rPr>
        <w:t>р</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дни</w:t>
      </w:r>
      <w:r w:rsidRPr="00DF473D">
        <w:rPr>
          <w:rFonts w:ascii="Times New Roman" w:hAnsi="Times New Roman" w:cs="Times New Roman"/>
          <w:spacing w:val="-2"/>
          <w:sz w:val="28"/>
          <w:szCs w:val="28"/>
        </w:rPr>
        <w:t>ч</w:t>
      </w:r>
      <w:r w:rsidRPr="00DF473D">
        <w:rPr>
          <w:rFonts w:ascii="Times New Roman" w:hAnsi="Times New Roman" w:cs="Times New Roman"/>
          <w:sz w:val="28"/>
          <w:szCs w:val="28"/>
        </w:rPr>
        <w:t xml:space="preserve">ество   </w:t>
      </w:r>
      <w:r w:rsidRPr="00DF473D">
        <w:rPr>
          <w:rFonts w:ascii="Times New Roman" w:hAnsi="Times New Roman" w:cs="Times New Roman"/>
          <w:spacing w:val="25"/>
          <w:sz w:val="28"/>
          <w:szCs w:val="28"/>
        </w:rPr>
        <w:t xml:space="preserve"> </w:t>
      </w:r>
      <w:r w:rsidRPr="00DF473D">
        <w:rPr>
          <w:rFonts w:ascii="Times New Roman" w:hAnsi="Times New Roman" w:cs="Times New Roman"/>
          <w:sz w:val="28"/>
          <w:szCs w:val="28"/>
        </w:rPr>
        <w:t xml:space="preserve">с   </w:t>
      </w:r>
      <w:r w:rsidRPr="00DF473D">
        <w:rPr>
          <w:rFonts w:ascii="Times New Roman" w:hAnsi="Times New Roman" w:cs="Times New Roman"/>
          <w:spacing w:val="25"/>
          <w:sz w:val="28"/>
          <w:szCs w:val="28"/>
        </w:rPr>
        <w:t xml:space="preserve"> </w:t>
      </w:r>
      <w:r w:rsidRPr="00DF473D">
        <w:rPr>
          <w:rFonts w:ascii="Times New Roman" w:hAnsi="Times New Roman" w:cs="Times New Roman"/>
          <w:sz w:val="28"/>
          <w:szCs w:val="28"/>
        </w:rPr>
        <w:t>вед</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 xml:space="preserve">щими   </w:t>
      </w:r>
      <w:r w:rsidRPr="00DF473D">
        <w:rPr>
          <w:rFonts w:ascii="Times New Roman" w:hAnsi="Times New Roman" w:cs="Times New Roman"/>
          <w:spacing w:val="26"/>
          <w:sz w:val="28"/>
          <w:szCs w:val="28"/>
        </w:rPr>
        <w:t xml:space="preserve"> </w:t>
      </w:r>
      <w:r w:rsidRPr="00DF473D">
        <w:rPr>
          <w:rFonts w:ascii="Times New Roman" w:hAnsi="Times New Roman" w:cs="Times New Roman"/>
          <w:spacing w:val="-1"/>
          <w:sz w:val="28"/>
          <w:szCs w:val="28"/>
        </w:rPr>
        <w:t>р</w:t>
      </w:r>
      <w:r w:rsidRPr="00DF473D">
        <w:rPr>
          <w:rFonts w:ascii="Times New Roman" w:hAnsi="Times New Roman" w:cs="Times New Roman"/>
          <w:spacing w:val="1"/>
          <w:sz w:val="28"/>
          <w:szCs w:val="28"/>
        </w:rPr>
        <w:t>о</w:t>
      </w:r>
      <w:r w:rsidRPr="00DF473D">
        <w:rPr>
          <w:rFonts w:ascii="Times New Roman" w:hAnsi="Times New Roman" w:cs="Times New Roman"/>
          <w:spacing w:val="-2"/>
          <w:sz w:val="28"/>
          <w:szCs w:val="28"/>
        </w:rPr>
        <w:t>сс</w:t>
      </w:r>
      <w:r w:rsidRPr="00DF473D">
        <w:rPr>
          <w:rFonts w:ascii="Times New Roman" w:hAnsi="Times New Roman" w:cs="Times New Roman"/>
          <w:spacing w:val="1"/>
          <w:sz w:val="28"/>
          <w:szCs w:val="28"/>
        </w:rPr>
        <w:t>ий</w:t>
      </w:r>
      <w:r w:rsidRPr="00DF473D">
        <w:rPr>
          <w:rFonts w:ascii="Times New Roman" w:hAnsi="Times New Roman" w:cs="Times New Roman"/>
          <w:spacing w:val="-2"/>
          <w:sz w:val="28"/>
          <w:szCs w:val="28"/>
        </w:rPr>
        <w:t>с</w:t>
      </w:r>
      <w:r w:rsidRPr="00DF473D">
        <w:rPr>
          <w:rFonts w:ascii="Times New Roman" w:hAnsi="Times New Roman" w:cs="Times New Roman"/>
          <w:sz w:val="28"/>
          <w:szCs w:val="28"/>
        </w:rPr>
        <w:t>к</w:t>
      </w:r>
      <w:r w:rsidRPr="00DF473D">
        <w:rPr>
          <w:rFonts w:ascii="Times New Roman" w:hAnsi="Times New Roman" w:cs="Times New Roman"/>
          <w:spacing w:val="1"/>
          <w:sz w:val="28"/>
          <w:szCs w:val="28"/>
        </w:rPr>
        <w:t>и</w:t>
      </w:r>
      <w:r w:rsidRPr="00DF473D">
        <w:rPr>
          <w:rFonts w:ascii="Times New Roman" w:hAnsi="Times New Roman" w:cs="Times New Roman"/>
          <w:spacing w:val="-3"/>
          <w:sz w:val="28"/>
          <w:szCs w:val="28"/>
        </w:rPr>
        <w:t>м</w:t>
      </w:r>
      <w:r w:rsidRPr="00DF473D">
        <w:rPr>
          <w:rFonts w:ascii="Times New Roman" w:hAnsi="Times New Roman" w:cs="Times New Roman"/>
          <w:sz w:val="28"/>
          <w:szCs w:val="28"/>
        </w:rPr>
        <w:t xml:space="preserve">и   </w:t>
      </w:r>
      <w:r w:rsidRPr="00DF473D">
        <w:rPr>
          <w:rFonts w:ascii="Times New Roman" w:hAnsi="Times New Roman" w:cs="Times New Roman"/>
          <w:spacing w:val="25"/>
          <w:sz w:val="28"/>
          <w:szCs w:val="28"/>
        </w:rPr>
        <w:t xml:space="preserve"> </w:t>
      </w:r>
      <w:r w:rsidRPr="00DF473D">
        <w:rPr>
          <w:rFonts w:ascii="Times New Roman" w:hAnsi="Times New Roman" w:cs="Times New Roman"/>
          <w:sz w:val="28"/>
          <w:szCs w:val="28"/>
        </w:rPr>
        <w:t xml:space="preserve">и   </w:t>
      </w:r>
      <w:r w:rsidRPr="00DF473D">
        <w:rPr>
          <w:rFonts w:ascii="Times New Roman" w:hAnsi="Times New Roman" w:cs="Times New Roman"/>
          <w:spacing w:val="25"/>
          <w:sz w:val="28"/>
          <w:szCs w:val="28"/>
        </w:rPr>
        <w:t xml:space="preserve"> </w:t>
      </w:r>
      <w:r w:rsidRPr="00DF473D">
        <w:rPr>
          <w:rFonts w:ascii="Times New Roman" w:hAnsi="Times New Roman" w:cs="Times New Roman"/>
          <w:sz w:val="28"/>
          <w:szCs w:val="28"/>
        </w:rPr>
        <w:t>ме</w:t>
      </w:r>
      <w:r w:rsidRPr="00DF473D">
        <w:rPr>
          <w:rFonts w:ascii="Times New Roman" w:hAnsi="Times New Roman" w:cs="Times New Roman"/>
          <w:spacing w:val="-2"/>
          <w:sz w:val="28"/>
          <w:szCs w:val="28"/>
        </w:rPr>
        <w:t>ж</w:t>
      </w:r>
      <w:r w:rsidRPr="00DF473D">
        <w:rPr>
          <w:rFonts w:ascii="Times New Roman" w:hAnsi="Times New Roman" w:cs="Times New Roman"/>
          <w:spacing w:val="-1"/>
          <w:sz w:val="28"/>
          <w:szCs w:val="28"/>
        </w:rPr>
        <w:t>д</w:t>
      </w:r>
      <w:r w:rsidRPr="00DF473D">
        <w:rPr>
          <w:rFonts w:ascii="Times New Roman" w:hAnsi="Times New Roman" w:cs="Times New Roman"/>
          <w:spacing w:val="-4"/>
          <w:sz w:val="28"/>
          <w:szCs w:val="28"/>
        </w:rPr>
        <w:t>у</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1"/>
          <w:sz w:val="28"/>
          <w:szCs w:val="28"/>
        </w:rPr>
        <w:t>ро</w:t>
      </w:r>
      <w:r w:rsidRPr="00DF473D">
        <w:rPr>
          <w:rFonts w:ascii="Times New Roman" w:hAnsi="Times New Roman" w:cs="Times New Roman"/>
          <w:spacing w:val="-1"/>
          <w:sz w:val="28"/>
          <w:szCs w:val="28"/>
        </w:rPr>
        <w:t>дн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ми м</w:t>
      </w:r>
      <w:r w:rsidRPr="00DF473D">
        <w:rPr>
          <w:rFonts w:ascii="Times New Roman" w:hAnsi="Times New Roman" w:cs="Times New Roman"/>
          <w:spacing w:val="1"/>
          <w:sz w:val="28"/>
          <w:szCs w:val="28"/>
        </w:rPr>
        <w:t>о</w:t>
      </w:r>
      <w:r w:rsidRPr="00DF473D">
        <w:rPr>
          <w:rFonts w:ascii="Times New Roman" w:hAnsi="Times New Roman" w:cs="Times New Roman"/>
          <w:spacing w:val="-1"/>
          <w:sz w:val="28"/>
          <w:szCs w:val="28"/>
        </w:rPr>
        <w:t>ло</w:t>
      </w:r>
      <w:r w:rsidRPr="00DF473D">
        <w:rPr>
          <w:rFonts w:ascii="Times New Roman" w:hAnsi="Times New Roman" w:cs="Times New Roman"/>
          <w:spacing w:val="1"/>
          <w:sz w:val="28"/>
          <w:szCs w:val="28"/>
        </w:rPr>
        <w:t>д</w:t>
      </w:r>
      <w:r w:rsidRPr="00DF473D">
        <w:rPr>
          <w:rFonts w:ascii="Times New Roman" w:hAnsi="Times New Roman" w:cs="Times New Roman"/>
          <w:spacing w:val="-2"/>
          <w:sz w:val="28"/>
          <w:szCs w:val="28"/>
        </w:rPr>
        <w:t>е</w:t>
      </w:r>
      <w:r w:rsidRPr="00DF473D">
        <w:rPr>
          <w:rFonts w:ascii="Times New Roman" w:hAnsi="Times New Roman" w:cs="Times New Roman"/>
          <w:sz w:val="28"/>
          <w:szCs w:val="28"/>
        </w:rPr>
        <w:t>ж</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ы</w:t>
      </w:r>
      <w:r w:rsidRPr="00DF473D">
        <w:rPr>
          <w:rFonts w:ascii="Times New Roman" w:hAnsi="Times New Roman" w:cs="Times New Roman"/>
          <w:sz w:val="28"/>
          <w:szCs w:val="28"/>
        </w:rPr>
        <w:t>ми</w:t>
      </w:r>
      <w:r w:rsidRPr="00DF473D">
        <w:rPr>
          <w:rFonts w:ascii="Times New Roman" w:hAnsi="Times New Roman" w:cs="Times New Roman"/>
          <w:spacing w:val="-2"/>
          <w:sz w:val="28"/>
          <w:szCs w:val="28"/>
        </w:rPr>
        <w:t xml:space="preserve"> </w:t>
      </w:r>
      <w:r w:rsidRPr="00DF473D">
        <w:rPr>
          <w:rFonts w:ascii="Times New Roman" w:hAnsi="Times New Roman" w:cs="Times New Roman"/>
          <w:spacing w:val="1"/>
          <w:sz w:val="28"/>
          <w:szCs w:val="28"/>
        </w:rPr>
        <w:t>н</w:t>
      </w:r>
      <w:r w:rsidRPr="00DF473D">
        <w:rPr>
          <w:rFonts w:ascii="Times New Roman" w:hAnsi="Times New Roman" w:cs="Times New Roman"/>
          <w:sz w:val="28"/>
          <w:szCs w:val="28"/>
        </w:rPr>
        <w:t>а</w:t>
      </w:r>
      <w:r w:rsidRPr="00DF473D">
        <w:rPr>
          <w:rFonts w:ascii="Times New Roman" w:hAnsi="Times New Roman" w:cs="Times New Roman"/>
          <w:spacing w:val="-3"/>
          <w:sz w:val="28"/>
          <w:szCs w:val="28"/>
        </w:rPr>
        <w:t>у</w:t>
      </w:r>
      <w:r w:rsidRPr="00DF473D">
        <w:rPr>
          <w:rFonts w:ascii="Times New Roman" w:hAnsi="Times New Roman" w:cs="Times New Roman"/>
          <w:sz w:val="28"/>
          <w:szCs w:val="28"/>
        </w:rPr>
        <w:t>ч</w:t>
      </w:r>
      <w:r w:rsidRPr="00DF473D">
        <w:rPr>
          <w:rFonts w:ascii="Times New Roman" w:hAnsi="Times New Roman" w:cs="Times New Roman"/>
          <w:spacing w:val="1"/>
          <w:sz w:val="28"/>
          <w:szCs w:val="28"/>
        </w:rPr>
        <w:t>ны</w:t>
      </w:r>
      <w:r w:rsidRPr="00DF473D">
        <w:rPr>
          <w:rFonts w:ascii="Times New Roman" w:hAnsi="Times New Roman" w:cs="Times New Roman"/>
          <w:spacing w:val="-3"/>
          <w:sz w:val="28"/>
          <w:szCs w:val="28"/>
        </w:rPr>
        <w:t>м</w:t>
      </w:r>
      <w:r w:rsidRPr="00DF473D">
        <w:rPr>
          <w:rFonts w:ascii="Times New Roman" w:hAnsi="Times New Roman" w:cs="Times New Roman"/>
          <w:sz w:val="28"/>
          <w:szCs w:val="28"/>
        </w:rPr>
        <w:t>и</w:t>
      </w:r>
      <w:r w:rsidRPr="00DF473D">
        <w:rPr>
          <w:rFonts w:ascii="Times New Roman" w:hAnsi="Times New Roman" w:cs="Times New Roman"/>
          <w:spacing w:val="1"/>
          <w:sz w:val="28"/>
          <w:szCs w:val="28"/>
        </w:rPr>
        <w:t xml:space="preserve"> </w:t>
      </w:r>
      <w:r w:rsidRPr="00DF473D">
        <w:rPr>
          <w:rFonts w:ascii="Times New Roman" w:hAnsi="Times New Roman" w:cs="Times New Roman"/>
          <w:spacing w:val="-2"/>
          <w:sz w:val="28"/>
          <w:szCs w:val="28"/>
        </w:rPr>
        <w:t>о</w:t>
      </w:r>
      <w:r w:rsidRPr="00DF473D">
        <w:rPr>
          <w:rFonts w:ascii="Times New Roman" w:hAnsi="Times New Roman" w:cs="Times New Roman"/>
          <w:spacing w:val="1"/>
          <w:sz w:val="28"/>
          <w:szCs w:val="28"/>
        </w:rPr>
        <w:t>р</w:t>
      </w:r>
      <w:r w:rsidRPr="00DF473D">
        <w:rPr>
          <w:rFonts w:ascii="Times New Roman" w:hAnsi="Times New Roman" w:cs="Times New Roman"/>
          <w:sz w:val="28"/>
          <w:szCs w:val="28"/>
        </w:rPr>
        <w:t>г</w:t>
      </w:r>
      <w:r w:rsidRPr="00DF473D">
        <w:rPr>
          <w:rFonts w:ascii="Times New Roman" w:hAnsi="Times New Roman" w:cs="Times New Roman"/>
          <w:spacing w:val="-2"/>
          <w:sz w:val="28"/>
          <w:szCs w:val="28"/>
        </w:rPr>
        <w:t>а</w:t>
      </w:r>
      <w:r w:rsidRPr="00DF473D">
        <w:rPr>
          <w:rFonts w:ascii="Times New Roman" w:hAnsi="Times New Roman" w:cs="Times New Roman"/>
          <w:spacing w:val="-1"/>
          <w:sz w:val="28"/>
          <w:szCs w:val="28"/>
        </w:rPr>
        <w:t>н</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за</w:t>
      </w:r>
      <w:r w:rsidRPr="00DF473D">
        <w:rPr>
          <w:rFonts w:ascii="Times New Roman" w:hAnsi="Times New Roman" w:cs="Times New Roman"/>
          <w:spacing w:val="-2"/>
          <w:sz w:val="28"/>
          <w:szCs w:val="28"/>
        </w:rPr>
        <w:t>ц</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я</w:t>
      </w:r>
      <w:r w:rsidRPr="00DF473D">
        <w:rPr>
          <w:rFonts w:ascii="Times New Roman" w:hAnsi="Times New Roman" w:cs="Times New Roman"/>
          <w:spacing w:val="-2"/>
          <w:sz w:val="28"/>
          <w:szCs w:val="28"/>
        </w:rPr>
        <w:t>м</w:t>
      </w:r>
      <w:r w:rsidRPr="00DF473D">
        <w:rPr>
          <w:rFonts w:ascii="Times New Roman" w:hAnsi="Times New Roman" w:cs="Times New Roman"/>
          <w:spacing w:val="1"/>
          <w:sz w:val="28"/>
          <w:szCs w:val="28"/>
        </w:rPr>
        <w:t>и</w:t>
      </w:r>
      <w:r w:rsidRPr="00DF473D">
        <w:rPr>
          <w:rFonts w:ascii="Times New Roman" w:hAnsi="Times New Roman" w:cs="Times New Roman"/>
          <w:sz w:val="28"/>
          <w:szCs w:val="28"/>
        </w:rPr>
        <w:t>.</w:t>
      </w:r>
    </w:p>
    <w:p w:rsidR="00F076BF" w:rsidRPr="00DF473D" w:rsidRDefault="00DF473D" w:rsidP="00DF473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ч</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3"/>
          <w:sz w:val="28"/>
          <w:szCs w:val="28"/>
        </w:rPr>
        <w:t>о</w:t>
      </w:r>
      <w:r w:rsidR="00F076BF" w:rsidRPr="00DF473D">
        <w:rPr>
          <w:rFonts w:ascii="Times New Roman" w:hAnsi="Times New Roman" w:cs="Times New Roman"/>
          <w:spacing w:val="-2"/>
          <w:sz w:val="28"/>
          <w:szCs w:val="28"/>
        </w:rPr>
        <w:t>-</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ссл</w:t>
      </w:r>
      <w:r w:rsidR="00F076BF" w:rsidRPr="00DF473D">
        <w:rPr>
          <w:rFonts w:ascii="Times New Roman" w:hAnsi="Times New Roman" w:cs="Times New Roman"/>
          <w:spacing w:val="-3"/>
          <w:sz w:val="28"/>
          <w:szCs w:val="28"/>
        </w:rPr>
        <w:t>е</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3"/>
          <w:sz w:val="28"/>
          <w:szCs w:val="28"/>
        </w:rPr>
        <w:t>а</w:t>
      </w:r>
      <w:r w:rsidR="00F076BF" w:rsidRPr="00DF473D">
        <w:rPr>
          <w:rFonts w:ascii="Times New Roman" w:hAnsi="Times New Roman" w:cs="Times New Roman"/>
          <w:sz w:val="28"/>
          <w:szCs w:val="28"/>
        </w:rPr>
        <w:t>те</w:t>
      </w:r>
      <w:r w:rsidR="00F076BF" w:rsidRPr="00DF473D">
        <w:rPr>
          <w:rFonts w:ascii="Times New Roman" w:hAnsi="Times New Roman" w:cs="Times New Roman"/>
          <w:spacing w:val="-1"/>
          <w:sz w:val="28"/>
          <w:szCs w:val="28"/>
        </w:rPr>
        <w:t>ль</w:t>
      </w:r>
      <w:r w:rsidR="00F076BF" w:rsidRPr="00DF473D">
        <w:rPr>
          <w:rFonts w:ascii="Times New Roman" w:hAnsi="Times New Roman" w:cs="Times New Roman"/>
          <w:sz w:val="28"/>
          <w:szCs w:val="28"/>
        </w:rPr>
        <w:t>ской</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1"/>
          <w:sz w:val="28"/>
          <w:szCs w:val="28"/>
        </w:rPr>
        <w:t>б</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те е</w:t>
      </w:r>
      <w:r w:rsidR="00F076BF" w:rsidRPr="00DF473D">
        <w:rPr>
          <w:rFonts w:ascii="Times New Roman" w:hAnsi="Times New Roman" w:cs="Times New Roman"/>
          <w:spacing w:val="-2"/>
          <w:sz w:val="28"/>
          <w:szCs w:val="28"/>
        </w:rPr>
        <w:t>ж</w:t>
      </w:r>
      <w:r w:rsidR="00F076BF" w:rsidRPr="00DF473D">
        <w:rPr>
          <w:rFonts w:ascii="Times New Roman" w:hAnsi="Times New Roman" w:cs="Times New Roman"/>
          <w:sz w:val="28"/>
          <w:szCs w:val="28"/>
        </w:rPr>
        <w:t>ег</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о</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й</w:t>
      </w:r>
      <w:r w:rsidR="00F076BF" w:rsidRPr="00DF473D">
        <w:rPr>
          <w:rFonts w:ascii="Times New Roman" w:hAnsi="Times New Roman" w:cs="Times New Roman"/>
          <w:spacing w:val="1"/>
          <w:sz w:val="28"/>
          <w:szCs w:val="28"/>
        </w:rPr>
        <w:t xml:space="preserve"> и</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z w:val="28"/>
          <w:szCs w:val="28"/>
        </w:rPr>
        <w:t>и</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й</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pacing w:val="-2"/>
          <w:sz w:val="28"/>
          <w:szCs w:val="28"/>
        </w:rPr>
        <w:t>ф</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 xml:space="preserve">ме </w:t>
      </w:r>
      <w:r w:rsidR="00F076BF" w:rsidRPr="00DF473D">
        <w:rPr>
          <w:rFonts w:ascii="Times New Roman" w:hAnsi="Times New Roman" w:cs="Times New Roman"/>
          <w:spacing w:val="1"/>
          <w:sz w:val="28"/>
          <w:szCs w:val="28"/>
        </w:rPr>
        <w:t>п</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ма</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z w:val="28"/>
          <w:szCs w:val="28"/>
        </w:rPr>
        <w:t>т</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z w:val="28"/>
          <w:szCs w:val="28"/>
        </w:rPr>
        <w:t>част</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pacing w:val="1"/>
          <w:sz w:val="28"/>
          <w:szCs w:val="28"/>
        </w:rPr>
        <w:t>бо</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3"/>
          <w:sz w:val="28"/>
          <w:szCs w:val="28"/>
        </w:rPr>
        <w:t xml:space="preserve"> 500</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z w:val="28"/>
          <w:szCs w:val="28"/>
        </w:rPr>
        <w:t>ст</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т</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z w:val="28"/>
          <w:szCs w:val="28"/>
        </w:rPr>
        <w:t>Д</w:t>
      </w:r>
      <w:r w:rsidR="00F076BF" w:rsidRPr="00DF473D">
        <w:rPr>
          <w:rFonts w:ascii="Times New Roman" w:hAnsi="Times New Roman" w:cs="Times New Roman"/>
          <w:spacing w:val="1"/>
          <w:sz w:val="28"/>
          <w:szCs w:val="28"/>
        </w:rPr>
        <w:t>Г</w:t>
      </w:r>
      <w:r w:rsidR="00F076BF" w:rsidRPr="00DF473D">
        <w:rPr>
          <w:rFonts w:ascii="Times New Roman" w:hAnsi="Times New Roman" w:cs="Times New Roman"/>
          <w:sz w:val="28"/>
          <w:szCs w:val="28"/>
        </w:rPr>
        <w:t>М</w:t>
      </w:r>
      <w:r w:rsidR="00F076BF" w:rsidRPr="00DF473D">
        <w:rPr>
          <w:rFonts w:ascii="Times New Roman" w:hAnsi="Times New Roman" w:cs="Times New Roman"/>
          <w:spacing w:val="-1"/>
          <w:sz w:val="28"/>
          <w:szCs w:val="28"/>
        </w:rPr>
        <w:t>А</w:t>
      </w:r>
      <w:r w:rsidR="00F076BF" w:rsidRPr="00DF473D">
        <w:rPr>
          <w:rFonts w:ascii="Times New Roman" w:hAnsi="Times New Roman" w:cs="Times New Roman"/>
          <w:sz w:val="28"/>
          <w:szCs w:val="28"/>
        </w:rPr>
        <w:t>.</w:t>
      </w:r>
      <w:r w:rsidR="00F076BF" w:rsidRPr="00DF473D">
        <w:rPr>
          <w:rFonts w:ascii="Times New Roman" w:hAnsi="Times New Roman" w:cs="Times New Roman"/>
          <w:spacing w:val="2"/>
          <w:sz w:val="28"/>
          <w:szCs w:val="28"/>
        </w:rPr>
        <w:t xml:space="preserve"> </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ч</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 xml:space="preserve">е </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z w:val="28"/>
          <w:szCs w:val="28"/>
        </w:rPr>
        <w:t>к</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водс</w:t>
      </w:r>
      <w:r w:rsidR="00F076BF" w:rsidRPr="00DF473D">
        <w:rPr>
          <w:rFonts w:ascii="Times New Roman" w:hAnsi="Times New Roman" w:cs="Times New Roman"/>
          <w:spacing w:val="-1"/>
          <w:sz w:val="28"/>
          <w:szCs w:val="28"/>
        </w:rPr>
        <w:t>т</w:t>
      </w:r>
      <w:r w:rsidR="00F076BF" w:rsidRPr="00DF473D">
        <w:rPr>
          <w:rFonts w:ascii="Times New Roman" w:hAnsi="Times New Roman" w:cs="Times New Roman"/>
          <w:sz w:val="28"/>
          <w:szCs w:val="28"/>
        </w:rPr>
        <w:t>во к</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z w:val="28"/>
          <w:szCs w:val="28"/>
        </w:rPr>
        <w:t xml:space="preserve">жками </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3"/>
          <w:sz w:val="28"/>
          <w:szCs w:val="28"/>
        </w:rPr>
        <w:t>у</w:t>
      </w:r>
      <w:r w:rsidR="00F076BF" w:rsidRPr="00DF473D">
        <w:rPr>
          <w:rFonts w:ascii="Times New Roman" w:hAnsi="Times New Roman" w:cs="Times New Roman"/>
          <w:sz w:val="28"/>
          <w:szCs w:val="28"/>
        </w:rPr>
        <w:t>ществ</w:t>
      </w:r>
      <w:r w:rsidR="00F076BF" w:rsidRPr="00DF473D">
        <w:rPr>
          <w:rFonts w:ascii="Times New Roman" w:hAnsi="Times New Roman" w:cs="Times New Roman"/>
          <w:spacing w:val="-2"/>
          <w:sz w:val="28"/>
          <w:szCs w:val="28"/>
        </w:rPr>
        <w:t>л</w:t>
      </w:r>
      <w:r w:rsidR="00F076BF" w:rsidRPr="00DF473D">
        <w:rPr>
          <w:rFonts w:ascii="Times New Roman" w:hAnsi="Times New Roman" w:cs="Times New Roman"/>
          <w:sz w:val="28"/>
          <w:szCs w:val="28"/>
        </w:rPr>
        <w:t>яется</w:t>
      </w:r>
      <w:r w:rsidR="00F076BF" w:rsidRPr="00DF473D">
        <w:rPr>
          <w:rFonts w:ascii="Times New Roman" w:hAnsi="Times New Roman" w:cs="Times New Roman"/>
          <w:spacing w:val="4"/>
          <w:sz w:val="28"/>
          <w:szCs w:val="28"/>
        </w:rPr>
        <w:t xml:space="preserve"> </w:t>
      </w:r>
      <w:r w:rsidR="00F076BF" w:rsidRPr="00DF473D">
        <w:rPr>
          <w:rFonts w:ascii="Times New Roman" w:hAnsi="Times New Roman" w:cs="Times New Roman"/>
          <w:sz w:val="28"/>
          <w:szCs w:val="28"/>
        </w:rPr>
        <w:t>за</w:t>
      </w:r>
      <w:r w:rsidR="00F076BF" w:rsidRPr="00DF473D">
        <w:rPr>
          <w:rFonts w:ascii="Times New Roman" w:hAnsi="Times New Roman" w:cs="Times New Roman"/>
          <w:spacing w:val="-1"/>
          <w:sz w:val="28"/>
          <w:szCs w:val="28"/>
        </w:rPr>
        <w:t>в</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pacing w:val="-1"/>
          <w:sz w:val="28"/>
          <w:szCs w:val="28"/>
        </w:rPr>
        <w:t>ю</w:t>
      </w:r>
      <w:r w:rsidR="00F076BF" w:rsidRPr="00DF473D">
        <w:rPr>
          <w:rFonts w:ascii="Times New Roman" w:hAnsi="Times New Roman" w:cs="Times New Roman"/>
          <w:sz w:val="28"/>
          <w:szCs w:val="28"/>
        </w:rPr>
        <w:t>щими</w:t>
      </w:r>
      <w:r w:rsidR="00F076BF" w:rsidRPr="00DF473D">
        <w:rPr>
          <w:rFonts w:ascii="Times New Roman" w:hAnsi="Times New Roman" w:cs="Times New Roman"/>
          <w:spacing w:val="5"/>
          <w:sz w:val="28"/>
          <w:szCs w:val="28"/>
        </w:rPr>
        <w:t xml:space="preserve"> </w:t>
      </w:r>
      <w:r w:rsidR="00F076BF" w:rsidRPr="00DF473D">
        <w:rPr>
          <w:rFonts w:ascii="Times New Roman" w:hAnsi="Times New Roman" w:cs="Times New Roman"/>
          <w:spacing w:val="-2"/>
          <w:sz w:val="28"/>
          <w:szCs w:val="28"/>
        </w:rPr>
        <w:t>к</w:t>
      </w:r>
      <w:r w:rsidR="00F076BF" w:rsidRPr="00DF473D">
        <w:rPr>
          <w:rFonts w:ascii="Times New Roman" w:hAnsi="Times New Roman" w:cs="Times New Roman"/>
          <w:sz w:val="28"/>
          <w:szCs w:val="28"/>
        </w:rPr>
        <w:t>аф</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ам</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 xml:space="preserve">, </w:t>
      </w:r>
      <w:r w:rsidR="00F076BF" w:rsidRPr="00DF473D">
        <w:rPr>
          <w:rFonts w:ascii="Times New Roman" w:hAnsi="Times New Roman" w:cs="Times New Roman"/>
          <w:spacing w:val="1"/>
          <w:sz w:val="28"/>
          <w:szCs w:val="28"/>
        </w:rPr>
        <w:t>пр</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z w:val="28"/>
          <w:szCs w:val="28"/>
        </w:rPr>
        <w:t>фе</w:t>
      </w:r>
      <w:r w:rsidR="00F076BF" w:rsidRPr="00DF473D">
        <w:rPr>
          <w:rFonts w:ascii="Times New Roman" w:hAnsi="Times New Roman" w:cs="Times New Roman"/>
          <w:spacing w:val="-2"/>
          <w:sz w:val="28"/>
          <w:szCs w:val="28"/>
        </w:rPr>
        <w:t>с</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3"/>
          <w:sz w:val="28"/>
          <w:szCs w:val="28"/>
        </w:rPr>
        <w:t>м</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 xml:space="preserve">, </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1"/>
          <w:sz w:val="28"/>
          <w:szCs w:val="28"/>
        </w:rPr>
        <w:t>ц</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та</w:t>
      </w:r>
      <w:r w:rsidR="00F076BF" w:rsidRPr="00DF473D">
        <w:rPr>
          <w:rFonts w:ascii="Times New Roman" w:hAnsi="Times New Roman" w:cs="Times New Roman"/>
          <w:spacing w:val="-3"/>
          <w:sz w:val="28"/>
          <w:szCs w:val="28"/>
        </w:rPr>
        <w:t>м</w:t>
      </w:r>
      <w:r w:rsidR="00F076BF" w:rsidRPr="00DF473D">
        <w:rPr>
          <w:rFonts w:ascii="Times New Roman" w:hAnsi="Times New Roman" w:cs="Times New Roman"/>
          <w:sz w:val="28"/>
          <w:szCs w:val="28"/>
        </w:rPr>
        <w:t>и</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z w:val="28"/>
          <w:szCs w:val="28"/>
        </w:rPr>
        <w:t>или с</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шими</w:t>
      </w:r>
      <w:r w:rsidR="00F076BF" w:rsidRPr="00DF473D">
        <w:rPr>
          <w:rFonts w:ascii="Times New Roman" w:hAnsi="Times New Roman" w:cs="Times New Roman"/>
          <w:spacing w:val="-1"/>
          <w:sz w:val="28"/>
          <w:szCs w:val="28"/>
        </w:rPr>
        <w:t xml:space="preserve"> </w:t>
      </w:r>
      <w:r w:rsidR="00F076BF" w:rsidRPr="00DF473D">
        <w:rPr>
          <w:rFonts w:ascii="Times New Roman" w:hAnsi="Times New Roman" w:cs="Times New Roman"/>
          <w:spacing w:val="1"/>
          <w:sz w:val="28"/>
          <w:szCs w:val="28"/>
        </w:rPr>
        <w:t>п</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по</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авате</w:t>
      </w:r>
      <w:r w:rsidR="00F076BF" w:rsidRPr="00DF473D">
        <w:rPr>
          <w:rFonts w:ascii="Times New Roman" w:hAnsi="Times New Roman" w:cs="Times New Roman"/>
          <w:spacing w:val="-4"/>
          <w:sz w:val="28"/>
          <w:szCs w:val="28"/>
        </w:rPr>
        <w:t>л</w:t>
      </w:r>
      <w:r w:rsidR="00F076BF" w:rsidRPr="00DF473D">
        <w:rPr>
          <w:rFonts w:ascii="Times New Roman" w:hAnsi="Times New Roman" w:cs="Times New Roman"/>
          <w:sz w:val="28"/>
          <w:szCs w:val="28"/>
        </w:rPr>
        <w:t>ям</w:t>
      </w:r>
      <w:r w:rsidR="00F076BF" w:rsidRPr="00DF473D">
        <w:rPr>
          <w:rFonts w:ascii="Times New Roman" w:hAnsi="Times New Roman" w:cs="Times New Roman"/>
          <w:spacing w:val="1"/>
          <w:sz w:val="28"/>
          <w:szCs w:val="28"/>
        </w:rPr>
        <w:t>и</w:t>
      </w:r>
      <w:r w:rsidR="00F076BF" w:rsidRPr="00DF473D">
        <w:rPr>
          <w:rFonts w:ascii="Times New Roman" w:hAnsi="Times New Roman" w:cs="Times New Roman"/>
          <w:sz w:val="28"/>
          <w:szCs w:val="28"/>
        </w:rPr>
        <w:t>.</w:t>
      </w:r>
    </w:p>
    <w:p w:rsidR="00F076BF" w:rsidRPr="00DF473D" w:rsidRDefault="00DF473D" w:rsidP="00DF473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DF473D">
        <w:rPr>
          <w:rFonts w:ascii="Times New Roman" w:hAnsi="Times New Roman" w:cs="Times New Roman"/>
          <w:sz w:val="28"/>
          <w:szCs w:val="28"/>
        </w:rPr>
        <w:t>Рез</w:t>
      </w:r>
      <w:r w:rsidR="00F076BF" w:rsidRPr="00DF473D">
        <w:rPr>
          <w:rFonts w:ascii="Times New Roman" w:hAnsi="Times New Roman" w:cs="Times New Roman"/>
          <w:spacing w:val="-4"/>
          <w:sz w:val="28"/>
          <w:szCs w:val="28"/>
        </w:rPr>
        <w:t>у</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pacing w:val="-1"/>
          <w:sz w:val="28"/>
          <w:szCs w:val="28"/>
        </w:rPr>
        <w:t>ь</w:t>
      </w:r>
      <w:r w:rsidR="00F076BF" w:rsidRPr="00DF473D">
        <w:rPr>
          <w:rFonts w:ascii="Times New Roman" w:hAnsi="Times New Roman" w:cs="Times New Roman"/>
          <w:sz w:val="28"/>
          <w:szCs w:val="28"/>
        </w:rPr>
        <w:t>таты</w:t>
      </w:r>
      <w:r w:rsidR="00F076BF" w:rsidRPr="00DF473D">
        <w:rPr>
          <w:rFonts w:ascii="Times New Roman" w:hAnsi="Times New Roman" w:cs="Times New Roman"/>
          <w:spacing w:val="26"/>
          <w:sz w:val="28"/>
          <w:szCs w:val="28"/>
        </w:rPr>
        <w:t xml:space="preserve"> </w:t>
      </w:r>
      <w:r w:rsidR="00F076BF" w:rsidRPr="00DF473D">
        <w:rPr>
          <w:rFonts w:ascii="Times New Roman" w:hAnsi="Times New Roman" w:cs="Times New Roman"/>
          <w:spacing w:val="1"/>
          <w:sz w:val="28"/>
          <w:szCs w:val="28"/>
        </w:rPr>
        <w:t>р</w:t>
      </w:r>
      <w:r w:rsidR="00F076BF" w:rsidRPr="00DF473D">
        <w:rPr>
          <w:rFonts w:ascii="Times New Roman" w:hAnsi="Times New Roman" w:cs="Times New Roman"/>
          <w:sz w:val="28"/>
          <w:szCs w:val="28"/>
        </w:rPr>
        <w:t>а</w:t>
      </w:r>
      <w:r w:rsidR="00F076BF" w:rsidRPr="00DF473D">
        <w:rPr>
          <w:rFonts w:ascii="Times New Roman" w:hAnsi="Times New Roman" w:cs="Times New Roman"/>
          <w:spacing w:val="-1"/>
          <w:sz w:val="28"/>
          <w:szCs w:val="28"/>
        </w:rPr>
        <w:t>б</w:t>
      </w:r>
      <w:r w:rsidR="00F076BF" w:rsidRPr="00DF473D">
        <w:rPr>
          <w:rFonts w:ascii="Times New Roman" w:hAnsi="Times New Roman" w:cs="Times New Roman"/>
          <w:spacing w:val="1"/>
          <w:sz w:val="28"/>
          <w:szCs w:val="28"/>
        </w:rPr>
        <w:t>о</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z w:val="28"/>
          <w:szCs w:val="28"/>
        </w:rPr>
        <w:t xml:space="preserve">ы </w:t>
      </w:r>
      <w:r w:rsidR="00F076BF" w:rsidRPr="00DF473D">
        <w:rPr>
          <w:rFonts w:ascii="Times New Roman" w:hAnsi="Times New Roman" w:cs="Times New Roman"/>
          <w:spacing w:val="3"/>
          <w:sz w:val="28"/>
          <w:szCs w:val="28"/>
        </w:rPr>
        <w:t xml:space="preserve"> </w:t>
      </w:r>
      <w:r w:rsidR="00F076BF" w:rsidRPr="00DF473D">
        <w:rPr>
          <w:rFonts w:ascii="Times New Roman" w:hAnsi="Times New Roman" w:cs="Times New Roman"/>
          <w:spacing w:val="-3"/>
          <w:sz w:val="28"/>
          <w:szCs w:val="28"/>
        </w:rPr>
        <w:t>С</w:t>
      </w:r>
      <w:r w:rsidR="00F076BF" w:rsidRPr="00DF473D">
        <w:rPr>
          <w:rFonts w:ascii="Times New Roman" w:hAnsi="Times New Roman" w:cs="Times New Roman"/>
          <w:sz w:val="28"/>
          <w:szCs w:val="28"/>
        </w:rPr>
        <w:t xml:space="preserve">МУ и С </w:t>
      </w:r>
      <w:r w:rsidR="00F076BF" w:rsidRPr="00DF473D">
        <w:rPr>
          <w:rFonts w:ascii="Times New Roman" w:hAnsi="Times New Roman" w:cs="Times New Roman"/>
          <w:spacing w:val="2"/>
          <w:sz w:val="28"/>
          <w:szCs w:val="28"/>
        </w:rPr>
        <w:t xml:space="preserve"> и </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О</w:t>
      </w:r>
      <w:r w:rsidR="00F076BF" w:rsidRPr="00DF473D">
        <w:rPr>
          <w:rFonts w:ascii="Times New Roman" w:hAnsi="Times New Roman" w:cs="Times New Roman"/>
          <w:spacing w:val="2"/>
          <w:sz w:val="28"/>
          <w:szCs w:val="28"/>
        </w:rPr>
        <w:t xml:space="preserve"> ДГМА за </w:t>
      </w:r>
      <w:r w:rsidR="00F076BF" w:rsidRPr="00DF473D">
        <w:rPr>
          <w:rFonts w:ascii="Times New Roman" w:hAnsi="Times New Roman" w:cs="Times New Roman"/>
          <w:sz w:val="28"/>
          <w:szCs w:val="28"/>
        </w:rPr>
        <w:t>период с 01 января 2013 года по 01 апреля 2014 года</w:t>
      </w:r>
      <w:r w:rsidR="00F076BF" w:rsidRPr="00DF473D">
        <w:rPr>
          <w:rFonts w:ascii="Times New Roman" w:hAnsi="Times New Roman" w:cs="Times New Roman"/>
          <w:spacing w:val="1"/>
          <w:sz w:val="28"/>
          <w:szCs w:val="28"/>
        </w:rPr>
        <w:t xml:space="preserve"> пр</w:t>
      </w:r>
      <w:r w:rsidR="00F076BF" w:rsidRPr="00DF473D">
        <w:rPr>
          <w:rFonts w:ascii="Times New Roman" w:hAnsi="Times New Roman" w:cs="Times New Roman"/>
          <w:spacing w:val="-2"/>
          <w:sz w:val="28"/>
          <w:szCs w:val="28"/>
        </w:rPr>
        <w:t>е</w:t>
      </w:r>
      <w:r w:rsidR="00F076BF" w:rsidRPr="00DF473D">
        <w:rPr>
          <w:rFonts w:ascii="Times New Roman" w:hAnsi="Times New Roman" w:cs="Times New Roman"/>
          <w:spacing w:val="1"/>
          <w:sz w:val="28"/>
          <w:szCs w:val="28"/>
        </w:rPr>
        <w:t>д</w:t>
      </w:r>
      <w:r w:rsidR="00F076BF" w:rsidRPr="00DF473D">
        <w:rPr>
          <w:rFonts w:ascii="Times New Roman" w:hAnsi="Times New Roman" w:cs="Times New Roman"/>
          <w:sz w:val="28"/>
          <w:szCs w:val="28"/>
        </w:rPr>
        <w:t>с</w:t>
      </w:r>
      <w:r w:rsidR="00F076BF" w:rsidRPr="00DF473D">
        <w:rPr>
          <w:rFonts w:ascii="Times New Roman" w:hAnsi="Times New Roman" w:cs="Times New Roman"/>
          <w:spacing w:val="-3"/>
          <w:sz w:val="28"/>
          <w:szCs w:val="28"/>
        </w:rPr>
        <w:t>т</w:t>
      </w:r>
      <w:r w:rsidR="00F076BF" w:rsidRPr="00DF473D">
        <w:rPr>
          <w:rFonts w:ascii="Times New Roman" w:hAnsi="Times New Roman" w:cs="Times New Roman"/>
          <w:sz w:val="28"/>
          <w:szCs w:val="28"/>
        </w:rPr>
        <w:t>ав</w:t>
      </w:r>
      <w:r w:rsidR="00F076BF" w:rsidRPr="00DF473D">
        <w:rPr>
          <w:rFonts w:ascii="Times New Roman" w:hAnsi="Times New Roman" w:cs="Times New Roman"/>
          <w:spacing w:val="-1"/>
          <w:sz w:val="28"/>
          <w:szCs w:val="28"/>
        </w:rPr>
        <w:t>л</w:t>
      </w:r>
      <w:r w:rsidR="00F076BF" w:rsidRPr="00DF473D">
        <w:rPr>
          <w:rFonts w:ascii="Times New Roman" w:hAnsi="Times New Roman" w:cs="Times New Roman"/>
          <w:sz w:val="28"/>
          <w:szCs w:val="28"/>
        </w:rPr>
        <w:t>е</w:t>
      </w:r>
      <w:r w:rsidR="00F076BF" w:rsidRPr="00DF473D">
        <w:rPr>
          <w:rFonts w:ascii="Times New Roman" w:hAnsi="Times New Roman" w:cs="Times New Roman"/>
          <w:spacing w:val="-1"/>
          <w:sz w:val="28"/>
          <w:szCs w:val="28"/>
        </w:rPr>
        <w:t>н</w:t>
      </w:r>
      <w:r w:rsidR="00F076BF" w:rsidRPr="00DF473D">
        <w:rPr>
          <w:rFonts w:ascii="Times New Roman" w:hAnsi="Times New Roman" w:cs="Times New Roman"/>
          <w:sz w:val="28"/>
          <w:szCs w:val="28"/>
        </w:rPr>
        <w:t xml:space="preserve">ы </w:t>
      </w:r>
      <w:r w:rsidR="00F076BF" w:rsidRPr="00DF473D">
        <w:rPr>
          <w:rFonts w:ascii="Times New Roman" w:hAnsi="Times New Roman" w:cs="Times New Roman"/>
          <w:spacing w:val="4"/>
          <w:sz w:val="28"/>
          <w:szCs w:val="28"/>
        </w:rPr>
        <w:t xml:space="preserve"> </w:t>
      </w:r>
      <w:r w:rsidR="00F076BF" w:rsidRPr="00DF473D">
        <w:rPr>
          <w:rFonts w:ascii="Times New Roman" w:hAnsi="Times New Roman" w:cs="Times New Roman"/>
          <w:sz w:val="28"/>
          <w:szCs w:val="28"/>
        </w:rPr>
        <w:t>в та</w:t>
      </w:r>
      <w:r w:rsidR="00F076BF" w:rsidRPr="00DF473D">
        <w:rPr>
          <w:rFonts w:ascii="Times New Roman" w:hAnsi="Times New Roman" w:cs="Times New Roman"/>
          <w:spacing w:val="1"/>
          <w:sz w:val="28"/>
          <w:szCs w:val="28"/>
        </w:rPr>
        <w:t>б</w:t>
      </w:r>
      <w:r w:rsidR="00F076BF" w:rsidRPr="00DF473D">
        <w:rPr>
          <w:rFonts w:ascii="Times New Roman" w:hAnsi="Times New Roman" w:cs="Times New Roman"/>
          <w:spacing w:val="-1"/>
          <w:sz w:val="28"/>
          <w:szCs w:val="28"/>
        </w:rPr>
        <w:t>ли</w:t>
      </w:r>
      <w:r w:rsidR="00F076BF" w:rsidRPr="00DF473D">
        <w:rPr>
          <w:rFonts w:ascii="Times New Roman" w:hAnsi="Times New Roman" w:cs="Times New Roman"/>
          <w:spacing w:val="1"/>
          <w:sz w:val="28"/>
          <w:szCs w:val="28"/>
        </w:rPr>
        <w:t>ц</w:t>
      </w:r>
      <w:r w:rsidR="00F076BF" w:rsidRPr="00DF473D">
        <w:rPr>
          <w:rFonts w:ascii="Times New Roman" w:hAnsi="Times New Roman" w:cs="Times New Roman"/>
          <w:spacing w:val="-2"/>
          <w:sz w:val="28"/>
          <w:szCs w:val="28"/>
        </w:rPr>
        <w:t>а</w:t>
      </w:r>
      <w:r w:rsidR="00F076BF" w:rsidRPr="00DF473D">
        <w:rPr>
          <w:rFonts w:ascii="Times New Roman" w:hAnsi="Times New Roman" w:cs="Times New Roman"/>
          <w:sz w:val="28"/>
          <w:szCs w:val="28"/>
        </w:rPr>
        <w:t>х:</w:t>
      </w:r>
    </w:p>
    <w:p w:rsidR="00F076BF" w:rsidRPr="00DF473D" w:rsidRDefault="00F076BF" w:rsidP="00DF473D">
      <w:pPr>
        <w:pStyle w:val="af3"/>
        <w:rPr>
          <w:rFonts w:ascii="Times New Roman" w:hAnsi="Times New Roman" w:cs="Times New Roman"/>
          <w:sz w:val="28"/>
          <w:szCs w:val="28"/>
        </w:rPr>
      </w:pPr>
    </w:p>
    <w:p w:rsidR="00F076BF" w:rsidRPr="00DF473D" w:rsidRDefault="00F076BF" w:rsidP="00DF473D">
      <w:pPr>
        <w:pStyle w:val="af3"/>
        <w:jc w:val="center"/>
        <w:rPr>
          <w:rFonts w:ascii="Times New Roman" w:hAnsi="Times New Roman" w:cs="Times New Roman"/>
          <w:i/>
          <w:sz w:val="28"/>
          <w:szCs w:val="28"/>
        </w:rPr>
      </w:pPr>
      <w:r w:rsidRPr="00DF473D">
        <w:rPr>
          <w:rFonts w:ascii="Times New Roman" w:hAnsi="Times New Roman" w:cs="Times New Roman"/>
          <w:i/>
          <w:spacing w:val="-1"/>
          <w:sz w:val="28"/>
          <w:szCs w:val="28"/>
        </w:rPr>
        <w:t>И</w:t>
      </w:r>
      <w:r w:rsidRPr="00DF473D">
        <w:rPr>
          <w:rFonts w:ascii="Times New Roman" w:hAnsi="Times New Roman" w:cs="Times New Roman"/>
          <w:i/>
          <w:sz w:val="28"/>
          <w:szCs w:val="28"/>
        </w:rPr>
        <w:t>т</w:t>
      </w:r>
      <w:r w:rsidRPr="00DF473D">
        <w:rPr>
          <w:rFonts w:ascii="Times New Roman" w:hAnsi="Times New Roman" w:cs="Times New Roman"/>
          <w:i/>
          <w:spacing w:val="1"/>
          <w:sz w:val="28"/>
          <w:szCs w:val="28"/>
        </w:rPr>
        <w:t>о</w:t>
      </w:r>
      <w:r w:rsidRPr="00DF473D">
        <w:rPr>
          <w:rFonts w:ascii="Times New Roman" w:hAnsi="Times New Roman" w:cs="Times New Roman"/>
          <w:i/>
          <w:sz w:val="28"/>
          <w:szCs w:val="28"/>
        </w:rPr>
        <w:t>ги</w:t>
      </w:r>
      <w:r w:rsidRPr="00DF473D">
        <w:rPr>
          <w:rFonts w:ascii="Times New Roman" w:hAnsi="Times New Roman" w:cs="Times New Roman"/>
          <w:i/>
          <w:spacing w:val="-2"/>
          <w:sz w:val="28"/>
          <w:szCs w:val="28"/>
        </w:rPr>
        <w:t xml:space="preserve"> </w:t>
      </w:r>
      <w:r w:rsidRPr="00DF473D">
        <w:rPr>
          <w:rFonts w:ascii="Times New Roman" w:hAnsi="Times New Roman" w:cs="Times New Roman"/>
          <w:i/>
          <w:spacing w:val="1"/>
          <w:sz w:val="28"/>
          <w:szCs w:val="28"/>
        </w:rPr>
        <w:t>р</w:t>
      </w:r>
      <w:r w:rsidRPr="00DF473D">
        <w:rPr>
          <w:rFonts w:ascii="Times New Roman" w:hAnsi="Times New Roman" w:cs="Times New Roman"/>
          <w:i/>
          <w:sz w:val="28"/>
          <w:szCs w:val="28"/>
        </w:rPr>
        <w:t>а</w:t>
      </w:r>
      <w:r w:rsidRPr="00DF473D">
        <w:rPr>
          <w:rFonts w:ascii="Times New Roman" w:hAnsi="Times New Roman" w:cs="Times New Roman"/>
          <w:i/>
          <w:spacing w:val="-1"/>
          <w:sz w:val="28"/>
          <w:szCs w:val="28"/>
        </w:rPr>
        <w:t>б</w:t>
      </w:r>
      <w:r w:rsidRPr="00DF473D">
        <w:rPr>
          <w:rFonts w:ascii="Times New Roman" w:hAnsi="Times New Roman" w:cs="Times New Roman"/>
          <w:i/>
          <w:spacing w:val="1"/>
          <w:sz w:val="28"/>
          <w:szCs w:val="28"/>
        </w:rPr>
        <w:t>о</w:t>
      </w:r>
      <w:r w:rsidRPr="00DF473D">
        <w:rPr>
          <w:rFonts w:ascii="Times New Roman" w:hAnsi="Times New Roman" w:cs="Times New Roman"/>
          <w:i/>
          <w:spacing w:val="-3"/>
          <w:sz w:val="28"/>
          <w:szCs w:val="28"/>
        </w:rPr>
        <w:t>т</w:t>
      </w:r>
      <w:r w:rsidRPr="00DF473D">
        <w:rPr>
          <w:rFonts w:ascii="Times New Roman" w:hAnsi="Times New Roman" w:cs="Times New Roman"/>
          <w:i/>
          <w:sz w:val="28"/>
          <w:szCs w:val="28"/>
        </w:rPr>
        <w:t>ы</w:t>
      </w:r>
      <w:r w:rsidRPr="00DF473D">
        <w:rPr>
          <w:rFonts w:ascii="Times New Roman" w:hAnsi="Times New Roman" w:cs="Times New Roman"/>
          <w:i/>
          <w:spacing w:val="1"/>
          <w:sz w:val="28"/>
          <w:szCs w:val="28"/>
        </w:rPr>
        <w:t xml:space="preserve"> </w:t>
      </w:r>
      <w:r w:rsidRPr="00DF473D">
        <w:rPr>
          <w:rFonts w:ascii="Times New Roman" w:hAnsi="Times New Roman" w:cs="Times New Roman"/>
          <w:i/>
          <w:sz w:val="28"/>
          <w:szCs w:val="28"/>
        </w:rPr>
        <w:t>со</w:t>
      </w:r>
      <w:r w:rsidRPr="00DF473D">
        <w:rPr>
          <w:rFonts w:ascii="Times New Roman" w:hAnsi="Times New Roman" w:cs="Times New Roman"/>
          <w:i/>
          <w:spacing w:val="-2"/>
          <w:sz w:val="28"/>
          <w:szCs w:val="28"/>
        </w:rPr>
        <w:t>в</w:t>
      </w:r>
      <w:r w:rsidRPr="00DF473D">
        <w:rPr>
          <w:rFonts w:ascii="Times New Roman" w:hAnsi="Times New Roman" w:cs="Times New Roman"/>
          <w:i/>
          <w:sz w:val="28"/>
          <w:szCs w:val="28"/>
        </w:rPr>
        <w:t>е</w:t>
      </w:r>
      <w:r w:rsidRPr="00DF473D">
        <w:rPr>
          <w:rFonts w:ascii="Times New Roman" w:hAnsi="Times New Roman" w:cs="Times New Roman"/>
          <w:i/>
          <w:spacing w:val="-3"/>
          <w:sz w:val="28"/>
          <w:szCs w:val="28"/>
        </w:rPr>
        <w:t>т</w:t>
      </w:r>
      <w:r w:rsidRPr="00DF473D">
        <w:rPr>
          <w:rFonts w:ascii="Times New Roman" w:hAnsi="Times New Roman" w:cs="Times New Roman"/>
          <w:i/>
          <w:sz w:val="28"/>
          <w:szCs w:val="28"/>
        </w:rPr>
        <w:t>а мол</w:t>
      </w:r>
      <w:r w:rsidRPr="00DF473D">
        <w:rPr>
          <w:rFonts w:ascii="Times New Roman" w:hAnsi="Times New Roman" w:cs="Times New Roman"/>
          <w:i/>
          <w:spacing w:val="-1"/>
          <w:sz w:val="28"/>
          <w:szCs w:val="28"/>
        </w:rPr>
        <w:t>од</w:t>
      </w:r>
      <w:r w:rsidRPr="00DF473D">
        <w:rPr>
          <w:rFonts w:ascii="Times New Roman" w:hAnsi="Times New Roman" w:cs="Times New Roman"/>
          <w:i/>
          <w:spacing w:val="1"/>
          <w:sz w:val="28"/>
          <w:szCs w:val="28"/>
        </w:rPr>
        <w:t>ы</w:t>
      </w:r>
      <w:r w:rsidRPr="00DF473D">
        <w:rPr>
          <w:rFonts w:ascii="Times New Roman" w:hAnsi="Times New Roman" w:cs="Times New Roman"/>
          <w:i/>
          <w:sz w:val="28"/>
          <w:szCs w:val="28"/>
        </w:rPr>
        <w:t>х</w:t>
      </w:r>
      <w:r w:rsidRPr="00DF473D">
        <w:rPr>
          <w:rFonts w:ascii="Times New Roman" w:hAnsi="Times New Roman" w:cs="Times New Roman"/>
          <w:i/>
          <w:spacing w:val="1"/>
          <w:sz w:val="28"/>
          <w:szCs w:val="28"/>
        </w:rPr>
        <w:t xml:space="preserve"> </w:t>
      </w:r>
      <w:r w:rsidRPr="00DF473D">
        <w:rPr>
          <w:rFonts w:ascii="Times New Roman" w:hAnsi="Times New Roman" w:cs="Times New Roman"/>
          <w:i/>
          <w:spacing w:val="-4"/>
          <w:sz w:val="28"/>
          <w:szCs w:val="28"/>
        </w:rPr>
        <w:t>у</w:t>
      </w:r>
      <w:r w:rsidRPr="00DF473D">
        <w:rPr>
          <w:rFonts w:ascii="Times New Roman" w:hAnsi="Times New Roman" w:cs="Times New Roman"/>
          <w:i/>
          <w:sz w:val="28"/>
          <w:szCs w:val="28"/>
        </w:rPr>
        <w:t>че</w:t>
      </w:r>
      <w:r w:rsidRPr="00DF473D">
        <w:rPr>
          <w:rFonts w:ascii="Times New Roman" w:hAnsi="Times New Roman" w:cs="Times New Roman"/>
          <w:i/>
          <w:spacing w:val="1"/>
          <w:sz w:val="28"/>
          <w:szCs w:val="28"/>
        </w:rPr>
        <w:t>н</w:t>
      </w:r>
      <w:r w:rsidRPr="00DF473D">
        <w:rPr>
          <w:rFonts w:ascii="Times New Roman" w:hAnsi="Times New Roman" w:cs="Times New Roman"/>
          <w:i/>
          <w:spacing w:val="-1"/>
          <w:sz w:val="28"/>
          <w:szCs w:val="28"/>
        </w:rPr>
        <w:t>ы</w:t>
      </w:r>
      <w:r w:rsidRPr="00DF473D">
        <w:rPr>
          <w:rFonts w:ascii="Times New Roman" w:hAnsi="Times New Roman" w:cs="Times New Roman"/>
          <w:i/>
          <w:sz w:val="28"/>
          <w:szCs w:val="28"/>
        </w:rPr>
        <w:t>х</w:t>
      </w:r>
      <w:r w:rsidRPr="00DF473D">
        <w:rPr>
          <w:rFonts w:ascii="Times New Roman" w:hAnsi="Times New Roman" w:cs="Times New Roman"/>
          <w:i/>
          <w:spacing w:val="1"/>
          <w:sz w:val="28"/>
          <w:szCs w:val="28"/>
        </w:rPr>
        <w:t xml:space="preserve"> </w:t>
      </w:r>
      <w:r w:rsidRPr="00DF473D">
        <w:rPr>
          <w:rFonts w:ascii="Times New Roman" w:hAnsi="Times New Roman" w:cs="Times New Roman"/>
          <w:i/>
          <w:sz w:val="28"/>
          <w:szCs w:val="28"/>
        </w:rPr>
        <w:t>и</w:t>
      </w:r>
      <w:r w:rsidRPr="00DF473D">
        <w:rPr>
          <w:rFonts w:ascii="Times New Roman" w:hAnsi="Times New Roman" w:cs="Times New Roman"/>
          <w:i/>
          <w:spacing w:val="-2"/>
          <w:sz w:val="28"/>
          <w:szCs w:val="28"/>
        </w:rPr>
        <w:t xml:space="preserve"> </w:t>
      </w:r>
      <w:r w:rsidRPr="00DF473D">
        <w:rPr>
          <w:rFonts w:ascii="Times New Roman" w:hAnsi="Times New Roman" w:cs="Times New Roman"/>
          <w:i/>
          <w:sz w:val="28"/>
          <w:szCs w:val="28"/>
        </w:rPr>
        <w:t>специал</w:t>
      </w:r>
      <w:r w:rsidRPr="00DF473D">
        <w:rPr>
          <w:rFonts w:ascii="Times New Roman" w:hAnsi="Times New Roman" w:cs="Times New Roman"/>
          <w:i/>
          <w:spacing w:val="-2"/>
          <w:sz w:val="28"/>
          <w:szCs w:val="28"/>
        </w:rPr>
        <w:t>и</w:t>
      </w:r>
      <w:r w:rsidRPr="00DF473D">
        <w:rPr>
          <w:rFonts w:ascii="Times New Roman" w:hAnsi="Times New Roman" w:cs="Times New Roman"/>
          <w:i/>
          <w:sz w:val="28"/>
          <w:szCs w:val="28"/>
        </w:rPr>
        <w:t>ст</w:t>
      </w:r>
      <w:r w:rsidRPr="00DF473D">
        <w:rPr>
          <w:rFonts w:ascii="Times New Roman" w:hAnsi="Times New Roman" w:cs="Times New Roman"/>
          <w:i/>
          <w:spacing w:val="1"/>
          <w:sz w:val="28"/>
          <w:szCs w:val="28"/>
        </w:rPr>
        <w:t>о</w:t>
      </w:r>
      <w:r w:rsidRPr="00DF473D">
        <w:rPr>
          <w:rFonts w:ascii="Times New Roman" w:hAnsi="Times New Roman" w:cs="Times New Roman"/>
          <w:i/>
          <w:sz w:val="28"/>
          <w:szCs w:val="28"/>
        </w:rPr>
        <w:t>в</w:t>
      </w:r>
      <w:r w:rsidRPr="00DF473D">
        <w:rPr>
          <w:rFonts w:ascii="Times New Roman" w:hAnsi="Times New Roman" w:cs="Times New Roman"/>
          <w:i/>
          <w:spacing w:val="-1"/>
          <w:sz w:val="28"/>
          <w:szCs w:val="28"/>
        </w:rPr>
        <w:t xml:space="preserve"> </w:t>
      </w:r>
      <w:r w:rsidRPr="00DF473D">
        <w:rPr>
          <w:rFonts w:ascii="Times New Roman" w:hAnsi="Times New Roman" w:cs="Times New Roman"/>
          <w:i/>
          <w:sz w:val="28"/>
          <w:szCs w:val="28"/>
        </w:rPr>
        <w:t>(</w:t>
      </w:r>
      <w:r w:rsidRPr="00DF473D">
        <w:rPr>
          <w:rFonts w:ascii="Times New Roman" w:hAnsi="Times New Roman" w:cs="Times New Roman"/>
          <w:i/>
          <w:spacing w:val="-3"/>
          <w:sz w:val="28"/>
          <w:szCs w:val="28"/>
        </w:rPr>
        <w:t>СМ</w:t>
      </w:r>
      <w:r w:rsidRPr="00DF473D">
        <w:rPr>
          <w:rFonts w:ascii="Times New Roman" w:hAnsi="Times New Roman" w:cs="Times New Roman"/>
          <w:i/>
          <w:sz w:val="28"/>
          <w:szCs w:val="28"/>
        </w:rPr>
        <w:t>У и С) ДГМА</w:t>
      </w:r>
    </w:p>
    <w:p w:rsidR="00F076BF" w:rsidRPr="00F076BF" w:rsidRDefault="00F076BF" w:rsidP="00DF473D">
      <w:pPr>
        <w:pStyle w:val="af3"/>
        <w:jc w:val="center"/>
        <w:rPr>
          <w:position w:val="-1"/>
          <w:sz w:val="28"/>
          <w:szCs w:val="28"/>
        </w:rPr>
      </w:pPr>
      <w:r w:rsidRPr="00DF473D">
        <w:rPr>
          <w:rFonts w:ascii="Times New Roman" w:hAnsi="Times New Roman" w:cs="Times New Roman"/>
          <w:i/>
          <w:spacing w:val="2"/>
          <w:sz w:val="28"/>
          <w:szCs w:val="28"/>
        </w:rPr>
        <w:t xml:space="preserve">за </w:t>
      </w:r>
      <w:r w:rsidRPr="00DF473D">
        <w:rPr>
          <w:rFonts w:ascii="Times New Roman" w:hAnsi="Times New Roman" w:cs="Times New Roman"/>
          <w:i/>
          <w:sz w:val="28"/>
          <w:szCs w:val="28"/>
        </w:rPr>
        <w:t>период с 01 января 2013 года по 01 апреля 2014 года</w:t>
      </w:r>
    </w:p>
    <w:tbl>
      <w:tblPr>
        <w:tblStyle w:val="a9"/>
        <w:tblW w:w="0" w:type="auto"/>
        <w:tblInd w:w="250" w:type="dxa"/>
        <w:tblLook w:val="04A0" w:firstRow="1" w:lastRow="0" w:firstColumn="1" w:lastColumn="0" w:noHBand="0" w:noVBand="1"/>
      </w:tblPr>
      <w:tblGrid>
        <w:gridCol w:w="4536"/>
        <w:gridCol w:w="2392"/>
        <w:gridCol w:w="2392"/>
      </w:tblGrid>
      <w:tr w:rsidR="00F076BF" w:rsidRPr="00F076BF" w:rsidTr="006D3B43">
        <w:tc>
          <w:tcPr>
            <w:tcW w:w="4536" w:type="dxa"/>
            <w:vMerge w:val="restart"/>
          </w:tcPr>
          <w:p w:rsidR="00F076BF" w:rsidRPr="00DF473D" w:rsidRDefault="00F076BF" w:rsidP="006D3B43">
            <w:pPr>
              <w:widowControl w:val="0"/>
              <w:autoSpaceDE w:val="0"/>
              <w:autoSpaceDN w:val="0"/>
              <w:adjustRightInd w:val="0"/>
              <w:spacing w:line="200" w:lineRule="exact"/>
              <w:ind w:firstLine="567"/>
              <w:jc w:val="center"/>
              <w:rPr>
                <w:rFonts w:asciiTheme="minorHAnsi" w:hAnsiTheme="minorHAnsi"/>
                <w:b/>
                <w:bCs/>
                <w:sz w:val="22"/>
                <w:szCs w:val="22"/>
              </w:rPr>
            </w:pPr>
          </w:p>
          <w:p w:rsidR="00F076BF" w:rsidRPr="00DF473D" w:rsidRDefault="00F076BF" w:rsidP="006D3B43">
            <w:pPr>
              <w:widowControl w:val="0"/>
              <w:autoSpaceDE w:val="0"/>
              <w:autoSpaceDN w:val="0"/>
              <w:adjustRightInd w:val="0"/>
              <w:spacing w:line="200" w:lineRule="exact"/>
              <w:ind w:firstLine="567"/>
              <w:jc w:val="center"/>
              <w:rPr>
                <w:rFonts w:asciiTheme="minorHAnsi" w:hAnsiTheme="minorHAnsi"/>
                <w:sz w:val="22"/>
                <w:szCs w:val="22"/>
              </w:rPr>
            </w:pPr>
            <w:r w:rsidRPr="00DF473D">
              <w:rPr>
                <w:rFonts w:asciiTheme="minorHAnsi" w:hAnsiTheme="minorHAnsi"/>
                <w:b/>
                <w:bCs/>
                <w:sz w:val="22"/>
                <w:szCs w:val="22"/>
              </w:rPr>
              <w:t>По</w:t>
            </w:r>
            <w:r w:rsidRPr="00DF473D">
              <w:rPr>
                <w:rFonts w:asciiTheme="minorHAnsi" w:hAnsiTheme="minorHAnsi"/>
                <w:b/>
                <w:bCs/>
                <w:spacing w:val="-1"/>
                <w:sz w:val="22"/>
                <w:szCs w:val="22"/>
              </w:rPr>
              <w:t>к</w:t>
            </w:r>
            <w:r w:rsidRPr="00DF473D">
              <w:rPr>
                <w:rFonts w:asciiTheme="minorHAnsi" w:hAnsiTheme="minorHAnsi"/>
                <w:b/>
                <w:bCs/>
                <w:sz w:val="22"/>
                <w:szCs w:val="22"/>
              </w:rPr>
              <w:t>а</w:t>
            </w:r>
            <w:r w:rsidRPr="00DF473D">
              <w:rPr>
                <w:rFonts w:asciiTheme="minorHAnsi" w:hAnsiTheme="minorHAnsi"/>
                <w:b/>
                <w:bCs/>
                <w:spacing w:val="1"/>
                <w:sz w:val="22"/>
                <w:szCs w:val="22"/>
              </w:rPr>
              <w:t>з</w:t>
            </w:r>
            <w:r w:rsidRPr="00DF473D">
              <w:rPr>
                <w:rFonts w:asciiTheme="minorHAnsi" w:hAnsiTheme="minorHAnsi"/>
                <w:b/>
                <w:bCs/>
                <w:sz w:val="22"/>
                <w:szCs w:val="22"/>
              </w:rPr>
              <w:t>ат</w:t>
            </w:r>
            <w:r w:rsidRPr="00DF473D">
              <w:rPr>
                <w:rFonts w:asciiTheme="minorHAnsi" w:hAnsiTheme="minorHAnsi"/>
                <w:b/>
                <w:bCs/>
                <w:spacing w:val="-2"/>
                <w:sz w:val="22"/>
                <w:szCs w:val="22"/>
              </w:rPr>
              <w:t>е</w:t>
            </w:r>
            <w:r w:rsidRPr="00DF473D">
              <w:rPr>
                <w:rFonts w:asciiTheme="minorHAnsi" w:hAnsiTheme="minorHAnsi"/>
                <w:b/>
                <w:bCs/>
                <w:sz w:val="22"/>
                <w:szCs w:val="22"/>
              </w:rPr>
              <w:t>ли</w:t>
            </w:r>
          </w:p>
        </w:tc>
        <w:tc>
          <w:tcPr>
            <w:tcW w:w="4784" w:type="dxa"/>
            <w:gridSpan w:val="2"/>
          </w:tcPr>
          <w:p w:rsidR="00F076BF" w:rsidRPr="00DF473D" w:rsidRDefault="00F076BF" w:rsidP="006D3B43">
            <w:pPr>
              <w:widowControl w:val="0"/>
              <w:autoSpaceDE w:val="0"/>
              <w:autoSpaceDN w:val="0"/>
              <w:adjustRightInd w:val="0"/>
              <w:spacing w:line="200" w:lineRule="exact"/>
              <w:jc w:val="center"/>
              <w:rPr>
                <w:rFonts w:asciiTheme="minorHAnsi" w:hAnsiTheme="minorHAnsi"/>
                <w:b/>
                <w:bCs/>
                <w:spacing w:val="-1"/>
                <w:sz w:val="22"/>
                <w:szCs w:val="22"/>
              </w:rPr>
            </w:pPr>
          </w:p>
          <w:p w:rsidR="00F076BF" w:rsidRPr="00DF473D" w:rsidRDefault="00F076BF" w:rsidP="006D3B43">
            <w:pPr>
              <w:widowControl w:val="0"/>
              <w:autoSpaceDE w:val="0"/>
              <w:autoSpaceDN w:val="0"/>
              <w:adjustRightInd w:val="0"/>
              <w:spacing w:line="200" w:lineRule="exact"/>
              <w:jc w:val="center"/>
              <w:rPr>
                <w:rFonts w:asciiTheme="minorHAnsi" w:hAnsiTheme="minorHAnsi"/>
                <w:sz w:val="22"/>
                <w:szCs w:val="22"/>
              </w:rPr>
            </w:pPr>
            <w:r w:rsidRPr="00DF473D">
              <w:rPr>
                <w:rFonts w:asciiTheme="minorHAnsi" w:hAnsiTheme="minorHAnsi"/>
                <w:b/>
                <w:bCs/>
                <w:spacing w:val="-1"/>
                <w:sz w:val="22"/>
                <w:szCs w:val="22"/>
              </w:rPr>
              <w:t>С</w:t>
            </w:r>
            <w:r w:rsidRPr="00DF473D">
              <w:rPr>
                <w:rFonts w:asciiTheme="minorHAnsi" w:hAnsiTheme="minorHAnsi"/>
                <w:b/>
                <w:bCs/>
                <w:spacing w:val="1"/>
                <w:sz w:val="22"/>
                <w:szCs w:val="22"/>
              </w:rPr>
              <w:t>М</w:t>
            </w:r>
            <w:r w:rsidRPr="00DF473D">
              <w:rPr>
                <w:rFonts w:asciiTheme="minorHAnsi" w:hAnsiTheme="minorHAnsi"/>
                <w:b/>
                <w:bCs/>
                <w:spacing w:val="-1"/>
                <w:sz w:val="22"/>
                <w:szCs w:val="22"/>
              </w:rPr>
              <w:t xml:space="preserve">У и </w:t>
            </w:r>
            <w:r w:rsidRPr="00DF473D">
              <w:rPr>
                <w:rFonts w:asciiTheme="minorHAnsi" w:hAnsiTheme="minorHAnsi"/>
                <w:b/>
                <w:bCs/>
                <w:sz w:val="22"/>
                <w:szCs w:val="22"/>
              </w:rPr>
              <w:t>С</w:t>
            </w:r>
          </w:p>
        </w:tc>
      </w:tr>
      <w:tr w:rsidR="00F076BF" w:rsidRPr="00F076BF" w:rsidTr="006D3B43">
        <w:tc>
          <w:tcPr>
            <w:tcW w:w="4536" w:type="dxa"/>
            <w:vMerge/>
          </w:tcPr>
          <w:p w:rsidR="00F076BF" w:rsidRPr="00DF473D" w:rsidRDefault="00F076BF" w:rsidP="006D3B43">
            <w:pPr>
              <w:widowControl w:val="0"/>
              <w:autoSpaceDE w:val="0"/>
              <w:autoSpaceDN w:val="0"/>
              <w:adjustRightInd w:val="0"/>
              <w:spacing w:line="200" w:lineRule="exact"/>
              <w:ind w:firstLine="567"/>
              <w:rPr>
                <w:rFonts w:asciiTheme="minorHAnsi" w:hAnsiTheme="minorHAnsi"/>
                <w:sz w:val="22"/>
                <w:szCs w:val="22"/>
              </w:rPr>
            </w:pPr>
          </w:p>
        </w:tc>
        <w:tc>
          <w:tcPr>
            <w:tcW w:w="2392" w:type="dxa"/>
          </w:tcPr>
          <w:p w:rsidR="00F076BF" w:rsidRPr="00DF473D" w:rsidRDefault="00F076BF" w:rsidP="006D3B43">
            <w:pPr>
              <w:widowControl w:val="0"/>
              <w:autoSpaceDE w:val="0"/>
              <w:autoSpaceDN w:val="0"/>
              <w:adjustRightInd w:val="0"/>
              <w:spacing w:line="262" w:lineRule="exact"/>
              <w:ind w:right="-131"/>
              <w:rPr>
                <w:rFonts w:asciiTheme="minorHAnsi" w:hAnsiTheme="minorHAnsi"/>
                <w:sz w:val="22"/>
                <w:szCs w:val="22"/>
              </w:rPr>
            </w:pPr>
            <w:r w:rsidRPr="00DF473D">
              <w:rPr>
                <w:rFonts w:asciiTheme="minorHAnsi" w:hAnsiTheme="minorHAnsi"/>
                <w:sz w:val="22"/>
                <w:szCs w:val="22"/>
              </w:rPr>
              <w:t>Период с 01.01.2013 г. по 31.12.2013 г.</w:t>
            </w:r>
          </w:p>
        </w:tc>
        <w:tc>
          <w:tcPr>
            <w:tcW w:w="2392" w:type="dxa"/>
          </w:tcPr>
          <w:p w:rsidR="00F076BF" w:rsidRPr="00DF473D" w:rsidRDefault="00F076BF" w:rsidP="006D3B43">
            <w:pPr>
              <w:widowControl w:val="0"/>
              <w:autoSpaceDE w:val="0"/>
              <w:autoSpaceDN w:val="0"/>
              <w:adjustRightInd w:val="0"/>
              <w:spacing w:line="262" w:lineRule="exact"/>
              <w:rPr>
                <w:rFonts w:asciiTheme="minorHAnsi" w:hAnsiTheme="minorHAnsi"/>
                <w:b/>
                <w:sz w:val="22"/>
                <w:szCs w:val="22"/>
              </w:rPr>
            </w:pPr>
            <w:r w:rsidRPr="00DF473D">
              <w:rPr>
                <w:rFonts w:asciiTheme="minorHAnsi" w:hAnsiTheme="minorHAnsi"/>
                <w:sz w:val="22"/>
                <w:szCs w:val="22"/>
              </w:rPr>
              <w:t>Период с 01.01.2014 г. по 01.04.2014 г.</w:t>
            </w:r>
          </w:p>
        </w:tc>
      </w:tr>
      <w:tr w:rsidR="00F076BF" w:rsidRPr="00F076BF" w:rsidTr="006D3B43">
        <w:tc>
          <w:tcPr>
            <w:tcW w:w="4536" w:type="dxa"/>
          </w:tcPr>
          <w:p w:rsidR="00F076BF" w:rsidRPr="00DF473D" w:rsidRDefault="00F076BF" w:rsidP="006D3B43">
            <w:pPr>
              <w:widowControl w:val="0"/>
              <w:autoSpaceDE w:val="0"/>
              <w:autoSpaceDN w:val="0"/>
              <w:adjustRightInd w:val="0"/>
              <w:spacing w:line="260" w:lineRule="exact"/>
              <w:ind w:firstLine="567"/>
              <w:rPr>
                <w:rFonts w:asciiTheme="minorHAnsi" w:hAnsiTheme="minorHAnsi"/>
                <w:sz w:val="22"/>
                <w:szCs w:val="22"/>
              </w:rPr>
            </w:pPr>
            <w:r w:rsidRPr="00DF473D">
              <w:rPr>
                <w:rFonts w:asciiTheme="minorHAnsi" w:hAnsiTheme="minorHAnsi"/>
                <w:sz w:val="22"/>
                <w:szCs w:val="22"/>
              </w:rPr>
              <w:t>В</w:t>
            </w:r>
            <w:r w:rsidRPr="00DF473D">
              <w:rPr>
                <w:rFonts w:asciiTheme="minorHAnsi" w:hAnsiTheme="minorHAnsi"/>
                <w:spacing w:val="1"/>
                <w:sz w:val="22"/>
                <w:szCs w:val="22"/>
              </w:rPr>
              <w:t>се</w:t>
            </w:r>
            <w:r w:rsidRPr="00DF473D">
              <w:rPr>
                <w:rFonts w:asciiTheme="minorHAnsi" w:hAnsiTheme="minorHAnsi"/>
                <w:spacing w:val="-1"/>
                <w:sz w:val="22"/>
                <w:szCs w:val="22"/>
              </w:rPr>
              <w:t>г</w:t>
            </w:r>
            <w:r w:rsidRPr="00DF473D">
              <w:rPr>
                <w:rFonts w:asciiTheme="minorHAnsi" w:hAnsiTheme="minorHAnsi"/>
                <w:sz w:val="22"/>
                <w:szCs w:val="22"/>
              </w:rPr>
              <w:t xml:space="preserve">о </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1"/>
                <w:sz w:val="22"/>
                <w:szCs w:val="22"/>
              </w:rPr>
              <w:t>ас</w:t>
            </w:r>
            <w:r w:rsidRPr="00DF473D">
              <w:rPr>
                <w:rFonts w:asciiTheme="minorHAnsi" w:hAnsiTheme="minorHAnsi"/>
                <w:sz w:val="22"/>
                <w:szCs w:val="22"/>
              </w:rPr>
              <w:t>тво</w:t>
            </w:r>
            <w:r w:rsidRPr="00DF473D">
              <w:rPr>
                <w:rFonts w:asciiTheme="minorHAnsi" w:hAnsiTheme="minorHAnsi"/>
                <w:spacing w:val="-1"/>
                <w:sz w:val="22"/>
                <w:szCs w:val="22"/>
              </w:rPr>
              <w:t>в</w:t>
            </w:r>
            <w:r w:rsidRPr="00DF473D">
              <w:rPr>
                <w:rFonts w:asciiTheme="minorHAnsi" w:hAnsiTheme="minorHAnsi"/>
                <w:spacing w:val="1"/>
                <w:sz w:val="22"/>
                <w:szCs w:val="22"/>
              </w:rPr>
              <w:t>а</w:t>
            </w:r>
            <w:r w:rsidRPr="00DF473D">
              <w:rPr>
                <w:rFonts w:asciiTheme="minorHAnsi" w:hAnsiTheme="minorHAnsi"/>
                <w:sz w:val="22"/>
                <w:szCs w:val="22"/>
              </w:rPr>
              <w:t>ли в</w:t>
            </w:r>
            <w:r w:rsidRPr="00DF473D">
              <w:rPr>
                <w:rFonts w:asciiTheme="minorHAnsi" w:hAnsiTheme="minorHAnsi"/>
                <w:spacing w:val="-1"/>
                <w:sz w:val="22"/>
                <w:szCs w:val="22"/>
              </w:rPr>
              <w:t xml:space="preserve"> Н</w:t>
            </w:r>
            <w:r w:rsidRPr="00DF473D">
              <w:rPr>
                <w:rFonts w:asciiTheme="minorHAnsi" w:hAnsiTheme="minorHAnsi"/>
                <w:spacing w:val="1"/>
                <w:sz w:val="22"/>
                <w:szCs w:val="22"/>
              </w:rPr>
              <w:t>И</w:t>
            </w:r>
            <w:r w:rsidRPr="00DF473D">
              <w:rPr>
                <w:rFonts w:asciiTheme="minorHAnsi" w:hAnsiTheme="minorHAnsi"/>
                <w:sz w:val="22"/>
                <w:szCs w:val="22"/>
              </w:rPr>
              <w:t>Р</w:t>
            </w:r>
            <w:r w:rsidRPr="00DF473D">
              <w:rPr>
                <w:rFonts w:asciiTheme="minorHAnsi" w:hAnsiTheme="minorHAnsi"/>
                <w:spacing w:val="-1"/>
                <w:sz w:val="22"/>
                <w:szCs w:val="22"/>
              </w:rPr>
              <w:t xml:space="preserve"> </w:t>
            </w:r>
            <w:r w:rsidRPr="00DF473D">
              <w:rPr>
                <w:rFonts w:asciiTheme="minorHAnsi" w:hAnsiTheme="minorHAnsi"/>
                <w:sz w:val="22"/>
                <w:szCs w:val="22"/>
              </w:rPr>
              <w:t>(чел.)</w:t>
            </w:r>
          </w:p>
        </w:tc>
        <w:tc>
          <w:tcPr>
            <w:tcW w:w="2392" w:type="dxa"/>
          </w:tcPr>
          <w:p w:rsidR="00F076BF" w:rsidRPr="00DF473D" w:rsidRDefault="00F076BF" w:rsidP="006D3B43">
            <w:pPr>
              <w:widowControl w:val="0"/>
              <w:autoSpaceDE w:val="0"/>
              <w:autoSpaceDN w:val="0"/>
              <w:adjustRightInd w:val="0"/>
              <w:spacing w:line="260" w:lineRule="exact"/>
              <w:ind w:right="768" w:firstLine="567"/>
              <w:jc w:val="right"/>
              <w:rPr>
                <w:rFonts w:asciiTheme="minorHAnsi" w:hAnsiTheme="minorHAnsi"/>
                <w:sz w:val="22"/>
                <w:szCs w:val="22"/>
              </w:rPr>
            </w:pPr>
            <w:r w:rsidRPr="00DF473D">
              <w:rPr>
                <w:rFonts w:asciiTheme="minorHAnsi" w:hAnsiTheme="minorHAnsi"/>
                <w:sz w:val="22"/>
                <w:szCs w:val="22"/>
              </w:rPr>
              <w:t>112</w:t>
            </w:r>
          </w:p>
        </w:tc>
        <w:tc>
          <w:tcPr>
            <w:tcW w:w="2392" w:type="dxa"/>
          </w:tcPr>
          <w:p w:rsidR="00F076BF" w:rsidRPr="00DF473D" w:rsidRDefault="00F076BF" w:rsidP="006D3B43">
            <w:pPr>
              <w:widowControl w:val="0"/>
              <w:autoSpaceDE w:val="0"/>
              <w:autoSpaceDN w:val="0"/>
              <w:adjustRightInd w:val="0"/>
              <w:spacing w:line="260" w:lineRule="exact"/>
              <w:ind w:right="979" w:firstLine="567"/>
              <w:jc w:val="right"/>
              <w:rPr>
                <w:rFonts w:asciiTheme="minorHAnsi" w:hAnsiTheme="minorHAnsi"/>
                <w:sz w:val="22"/>
                <w:szCs w:val="22"/>
              </w:rPr>
            </w:pPr>
            <w:r w:rsidRPr="00DF473D">
              <w:rPr>
                <w:rFonts w:asciiTheme="minorHAnsi" w:hAnsiTheme="minorHAnsi"/>
                <w:sz w:val="22"/>
                <w:szCs w:val="22"/>
              </w:rPr>
              <w:t>136</w:t>
            </w:r>
          </w:p>
        </w:tc>
      </w:tr>
      <w:tr w:rsidR="00F076BF" w:rsidRPr="00F076BF" w:rsidTr="006D3B43">
        <w:tc>
          <w:tcPr>
            <w:tcW w:w="4536" w:type="dxa"/>
          </w:tcPr>
          <w:p w:rsidR="00F076BF" w:rsidRPr="00DF473D" w:rsidRDefault="00F076BF" w:rsidP="006D3B43">
            <w:pPr>
              <w:widowControl w:val="0"/>
              <w:autoSpaceDE w:val="0"/>
              <w:autoSpaceDN w:val="0"/>
              <w:adjustRightInd w:val="0"/>
              <w:spacing w:line="260" w:lineRule="exact"/>
              <w:ind w:firstLine="567"/>
              <w:rPr>
                <w:rFonts w:asciiTheme="minorHAnsi" w:hAnsiTheme="minorHAnsi"/>
                <w:sz w:val="22"/>
                <w:szCs w:val="22"/>
              </w:rPr>
            </w:pPr>
            <w:r w:rsidRPr="00DF473D">
              <w:rPr>
                <w:rFonts w:asciiTheme="minorHAnsi" w:hAnsiTheme="minorHAnsi"/>
                <w:sz w:val="22"/>
                <w:szCs w:val="22"/>
              </w:rPr>
              <w:t>Кол</w:t>
            </w:r>
            <w:r w:rsidRPr="00DF473D">
              <w:rPr>
                <w:rFonts w:asciiTheme="minorHAnsi" w:hAnsiTheme="minorHAnsi"/>
                <w:spacing w:val="-1"/>
                <w:sz w:val="22"/>
                <w:szCs w:val="22"/>
              </w:rPr>
              <w:t>ич</w:t>
            </w:r>
            <w:r w:rsidRPr="00DF473D">
              <w:rPr>
                <w:rFonts w:asciiTheme="minorHAnsi" w:hAnsiTheme="minorHAnsi"/>
                <w:spacing w:val="1"/>
                <w:sz w:val="22"/>
                <w:szCs w:val="22"/>
              </w:rPr>
              <w:t>ес</w:t>
            </w:r>
            <w:r w:rsidRPr="00DF473D">
              <w:rPr>
                <w:rFonts w:asciiTheme="minorHAnsi" w:hAnsiTheme="minorHAnsi"/>
                <w:sz w:val="22"/>
                <w:szCs w:val="22"/>
              </w:rPr>
              <w:t xml:space="preserve">тво </w:t>
            </w:r>
            <w:r w:rsidRPr="00DF473D">
              <w:rPr>
                <w:rFonts w:asciiTheme="minorHAnsi" w:hAnsiTheme="minorHAnsi"/>
                <w:spacing w:val="-2"/>
                <w:sz w:val="22"/>
                <w:szCs w:val="22"/>
              </w:rPr>
              <w:t>н</w:t>
            </w:r>
            <w:r w:rsidRPr="00DF473D">
              <w:rPr>
                <w:rFonts w:asciiTheme="minorHAnsi" w:hAnsiTheme="minorHAnsi"/>
                <w:spacing w:val="1"/>
                <w:sz w:val="22"/>
                <w:szCs w:val="22"/>
              </w:rPr>
              <w:t>а</w:t>
            </w:r>
            <w:r w:rsidRPr="00DF473D">
              <w:rPr>
                <w:rFonts w:asciiTheme="minorHAnsi" w:hAnsiTheme="minorHAnsi"/>
                <w:spacing w:val="-5"/>
                <w:sz w:val="22"/>
                <w:szCs w:val="22"/>
              </w:rPr>
              <w:t>у</w:t>
            </w:r>
            <w:r w:rsidRPr="00DF473D">
              <w:rPr>
                <w:rFonts w:asciiTheme="minorHAnsi" w:hAnsiTheme="minorHAnsi"/>
                <w:spacing w:val="-1"/>
                <w:sz w:val="22"/>
                <w:szCs w:val="22"/>
              </w:rPr>
              <w:t>чн</w:t>
            </w:r>
            <w:r w:rsidRPr="00DF473D">
              <w:rPr>
                <w:rFonts w:asciiTheme="minorHAnsi" w:hAnsiTheme="minorHAnsi"/>
                <w:spacing w:val="1"/>
                <w:sz w:val="22"/>
                <w:szCs w:val="22"/>
              </w:rPr>
              <w:t>ы</w:t>
            </w:r>
            <w:r w:rsidRPr="00DF473D">
              <w:rPr>
                <w:rFonts w:asciiTheme="minorHAnsi" w:hAnsiTheme="minorHAnsi"/>
                <w:sz w:val="22"/>
                <w:szCs w:val="22"/>
              </w:rPr>
              <w:t xml:space="preserve">х </w:t>
            </w:r>
            <w:r w:rsidRPr="00DF473D">
              <w:rPr>
                <w:rFonts w:asciiTheme="minorHAnsi" w:hAnsiTheme="minorHAnsi"/>
                <w:spacing w:val="1"/>
                <w:sz w:val="22"/>
                <w:szCs w:val="22"/>
              </w:rPr>
              <w:t>п</w:t>
            </w:r>
            <w:r w:rsidRPr="00DF473D">
              <w:rPr>
                <w:rFonts w:asciiTheme="minorHAnsi" w:hAnsiTheme="minorHAnsi"/>
                <w:sz w:val="22"/>
                <w:szCs w:val="22"/>
              </w:rPr>
              <w:t>у</w:t>
            </w:r>
            <w:r w:rsidRPr="00DF473D">
              <w:rPr>
                <w:rFonts w:asciiTheme="minorHAnsi" w:hAnsiTheme="minorHAnsi"/>
                <w:spacing w:val="2"/>
                <w:sz w:val="22"/>
                <w:szCs w:val="22"/>
              </w:rPr>
              <w:t>б</w:t>
            </w:r>
            <w:r w:rsidRPr="00DF473D">
              <w:rPr>
                <w:rFonts w:asciiTheme="minorHAnsi" w:hAnsiTheme="minorHAnsi"/>
                <w:sz w:val="22"/>
                <w:szCs w:val="22"/>
              </w:rPr>
              <w:t>лик</w:t>
            </w:r>
            <w:r w:rsidRPr="00DF473D">
              <w:rPr>
                <w:rFonts w:asciiTheme="minorHAnsi" w:hAnsiTheme="minorHAnsi"/>
                <w:spacing w:val="1"/>
                <w:sz w:val="22"/>
                <w:szCs w:val="22"/>
              </w:rPr>
              <w:t>а</w:t>
            </w:r>
            <w:r w:rsidRPr="00DF473D">
              <w:rPr>
                <w:rFonts w:asciiTheme="minorHAnsi" w:hAnsiTheme="minorHAnsi"/>
                <w:spacing w:val="-1"/>
                <w:sz w:val="22"/>
                <w:szCs w:val="22"/>
              </w:rPr>
              <w:t>ци</w:t>
            </w:r>
            <w:r w:rsidRPr="00DF473D">
              <w:rPr>
                <w:rFonts w:asciiTheme="minorHAnsi" w:hAnsiTheme="minorHAnsi"/>
                <w:sz w:val="22"/>
                <w:szCs w:val="22"/>
              </w:rPr>
              <w:t>й</w:t>
            </w:r>
          </w:p>
        </w:tc>
        <w:tc>
          <w:tcPr>
            <w:tcW w:w="2392" w:type="dxa"/>
          </w:tcPr>
          <w:p w:rsidR="00F076BF" w:rsidRPr="00DF473D" w:rsidRDefault="00F076BF" w:rsidP="006D3B43">
            <w:pPr>
              <w:widowControl w:val="0"/>
              <w:autoSpaceDE w:val="0"/>
              <w:autoSpaceDN w:val="0"/>
              <w:adjustRightInd w:val="0"/>
              <w:spacing w:line="260" w:lineRule="exact"/>
              <w:ind w:right="826" w:firstLine="567"/>
              <w:jc w:val="right"/>
              <w:rPr>
                <w:rFonts w:asciiTheme="minorHAnsi" w:hAnsiTheme="minorHAnsi"/>
                <w:sz w:val="22"/>
                <w:szCs w:val="22"/>
              </w:rPr>
            </w:pPr>
            <w:r w:rsidRPr="00DF473D">
              <w:rPr>
                <w:rFonts w:asciiTheme="minorHAnsi" w:hAnsiTheme="minorHAnsi"/>
                <w:sz w:val="22"/>
                <w:szCs w:val="22"/>
              </w:rPr>
              <w:t>58</w:t>
            </w:r>
          </w:p>
        </w:tc>
        <w:tc>
          <w:tcPr>
            <w:tcW w:w="2392" w:type="dxa"/>
          </w:tcPr>
          <w:p w:rsidR="00F076BF" w:rsidRPr="00DF473D" w:rsidRDefault="00F076BF" w:rsidP="006D3B43">
            <w:pPr>
              <w:widowControl w:val="0"/>
              <w:autoSpaceDE w:val="0"/>
              <w:autoSpaceDN w:val="0"/>
              <w:adjustRightInd w:val="0"/>
              <w:spacing w:line="260" w:lineRule="exact"/>
              <w:ind w:right="979" w:firstLine="567"/>
              <w:jc w:val="center"/>
              <w:rPr>
                <w:rFonts w:asciiTheme="minorHAnsi" w:hAnsiTheme="minorHAnsi"/>
                <w:sz w:val="22"/>
                <w:szCs w:val="22"/>
              </w:rPr>
            </w:pPr>
            <w:r w:rsidRPr="00DF473D">
              <w:rPr>
                <w:rFonts w:asciiTheme="minorHAnsi" w:hAnsiTheme="minorHAnsi"/>
                <w:sz w:val="22"/>
                <w:szCs w:val="22"/>
              </w:rPr>
              <w:t>66</w:t>
            </w:r>
          </w:p>
        </w:tc>
      </w:tr>
      <w:tr w:rsidR="00F076BF" w:rsidRPr="00F076BF" w:rsidTr="006D3B43">
        <w:tc>
          <w:tcPr>
            <w:tcW w:w="4536" w:type="dxa"/>
          </w:tcPr>
          <w:p w:rsidR="00F076BF" w:rsidRPr="00DF473D" w:rsidRDefault="00F076BF" w:rsidP="006D3B43">
            <w:pPr>
              <w:widowControl w:val="0"/>
              <w:autoSpaceDE w:val="0"/>
              <w:autoSpaceDN w:val="0"/>
              <w:adjustRightInd w:val="0"/>
              <w:spacing w:line="258" w:lineRule="exact"/>
              <w:ind w:firstLine="567"/>
              <w:rPr>
                <w:rFonts w:asciiTheme="minorHAnsi" w:hAnsiTheme="minorHAnsi"/>
                <w:sz w:val="22"/>
                <w:szCs w:val="22"/>
              </w:rPr>
            </w:pPr>
            <w:r w:rsidRPr="00DF473D">
              <w:rPr>
                <w:rFonts w:asciiTheme="minorHAnsi" w:hAnsiTheme="minorHAnsi"/>
                <w:sz w:val="22"/>
                <w:szCs w:val="22"/>
              </w:rPr>
              <w:t>Ко</w:t>
            </w:r>
            <w:r w:rsidRPr="00DF473D">
              <w:rPr>
                <w:rFonts w:asciiTheme="minorHAnsi" w:hAnsiTheme="minorHAnsi"/>
                <w:spacing w:val="-1"/>
                <w:sz w:val="22"/>
                <w:szCs w:val="22"/>
              </w:rPr>
              <w:t>н</w:t>
            </w:r>
            <w:r w:rsidRPr="00DF473D">
              <w:rPr>
                <w:rFonts w:asciiTheme="minorHAnsi" w:hAnsiTheme="minorHAnsi"/>
                <w:sz w:val="22"/>
                <w:szCs w:val="22"/>
              </w:rPr>
              <w:t>фер</w:t>
            </w:r>
            <w:r w:rsidRPr="00DF473D">
              <w:rPr>
                <w:rFonts w:asciiTheme="minorHAnsi" w:hAnsiTheme="minorHAnsi"/>
                <w:spacing w:val="1"/>
                <w:sz w:val="22"/>
                <w:szCs w:val="22"/>
              </w:rPr>
              <w:t>е</w:t>
            </w:r>
            <w:r w:rsidRPr="00DF473D">
              <w:rPr>
                <w:rFonts w:asciiTheme="minorHAnsi" w:hAnsiTheme="minorHAnsi"/>
                <w:spacing w:val="-1"/>
                <w:sz w:val="22"/>
                <w:szCs w:val="22"/>
              </w:rPr>
              <w:t>нции</w:t>
            </w:r>
            <w:r w:rsidRPr="00DF473D">
              <w:rPr>
                <w:rFonts w:asciiTheme="minorHAnsi" w:hAnsiTheme="minorHAnsi"/>
                <w:sz w:val="22"/>
                <w:szCs w:val="22"/>
              </w:rPr>
              <w:t xml:space="preserve">, </w:t>
            </w:r>
            <w:r w:rsidRPr="00DF473D">
              <w:rPr>
                <w:rFonts w:asciiTheme="minorHAnsi" w:hAnsiTheme="minorHAnsi"/>
                <w:spacing w:val="-1"/>
                <w:sz w:val="22"/>
                <w:szCs w:val="22"/>
              </w:rPr>
              <w:t>п</w:t>
            </w:r>
            <w:r w:rsidRPr="00DF473D">
              <w:rPr>
                <w:rFonts w:asciiTheme="minorHAnsi" w:hAnsiTheme="minorHAnsi"/>
                <w:sz w:val="22"/>
                <w:szCs w:val="22"/>
              </w:rPr>
              <w:t>ро</w:t>
            </w:r>
            <w:r w:rsidRPr="00DF473D">
              <w:rPr>
                <w:rFonts w:asciiTheme="minorHAnsi" w:hAnsiTheme="minorHAnsi"/>
                <w:spacing w:val="-1"/>
                <w:sz w:val="22"/>
                <w:szCs w:val="22"/>
              </w:rPr>
              <w:t>в</w:t>
            </w:r>
            <w:r w:rsidRPr="00DF473D">
              <w:rPr>
                <w:rFonts w:asciiTheme="minorHAnsi" w:hAnsiTheme="minorHAnsi"/>
                <w:spacing w:val="1"/>
                <w:sz w:val="22"/>
                <w:szCs w:val="22"/>
              </w:rPr>
              <w:t>е</w:t>
            </w:r>
            <w:r w:rsidRPr="00DF473D">
              <w:rPr>
                <w:rFonts w:asciiTheme="minorHAnsi" w:hAnsiTheme="minorHAnsi"/>
                <w:sz w:val="22"/>
                <w:szCs w:val="22"/>
              </w:rPr>
              <w:t>д</w:t>
            </w:r>
            <w:r w:rsidRPr="00DF473D">
              <w:rPr>
                <w:rFonts w:asciiTheme="minorHAnsi" w:hAnsiTheme="minorHAnsi"/>
                <w:spacing w:val="1"/>
                <w:sz w:val="22"/>
                <w:szCs w:val="22"/>
              </w:rPr>
              <w:t>е</w:t>
            </w:r>
            <w:r w:rsidRPr="00DF473D">
              <w:rPr>
                <w:rFonts w:asciiTheme="minorHAnsi" w:hAnsiTheme="minorHAnsi"/>
                <w:spacing w:val="-1"/>
                <w:sz w:val="22"/>
                <w:szCs w:val="22"/>
              </w:rPr>
              <w:t>нн</w:t>
            </w:r>
            <w:r w:rsidRPr="00DF473D">
              <w:rPr>
                <w:rFonts w:asciiTheme="minorHAnsi" w:hAnsiTheme="minorHAnsi"/>
                <w:spacing w:val="1"/>
                <w:sz w:val="22"/>
                <w:szCs w:val="22"/>
              </w:rPr>
              <w:t>ы</w:t>
            </w:r>
            <w:r w:rsidRPr="00DF473D">
              <w:rPr>
                <w:rFonts w:asciiTheme="minorHAnsi" w:hAnsiTheme="minorHAnsi"/>
                <w:sz w:val="22"/>
                <w:szCs w:val="22"/>
              </w:rPr>
              <w:t>е</w:t>
            </w:r>
            <w:r w:rsidRPr="00DF473D">
              <w:rPr>
                <w:rFonts w:asciiTheme="minorHAnsi" w:hAnsiTheme="minorHAnsi"/>
                <w:spacing w:val="1"/>
                <w:sz w:val="22"/>
                <w:szCs w:val="22"/>
              </w:rPr>
              <w:t xml:space="preserve"> </w:t>
            </w:r>
            <w:r w:rsidRPr="00DF473D">
              <w:rPr>
                <w:rFonts w:asciiTheme="minorHAnsi" w:hAnsiTheme="minorHAnsi"/>
                <w:spacing w:val="-1"/>
                <w:sz w:val="22"/>
                <w:szCs w:val="22"/>
              </w:rPr>
              <w:t>в</w:t>
            </w:r>
            <w:r w:rsidRPr="00DF473D">
              <w:rPr>
                <w:rFonts w:asciiTheme="minorHAnsi" w:hAnsiTheme="minorHAnsi"/>
                <w:spacing w:val="-5"/>
                <w:sz w:val="22"/>
                <w:szCs w:val="22"/>
              </w:rPr>
              <w:t>у</w:t>
            </w:r>
            <w:r w:rsidRPr="00DF473D">
              <w:rPr>
                <w:rFonts w:asciiTheme="minorHAnsi" w:hAnsiTheme="minorHAnsi"/>
                <w:sz w:val="22"/>
                <w:szCs w:val="22"/>
              </w:rPr>
              <w:t>зом</w:t>
            </w:r>
          </w:p>
        </w:tc>
        <w:tc>
          <w:tcPr>
            <w:tcW w:w="2392" w:type="dxa"/>
          </w:tcPr>
          <w:p w:rsidR="00F076BF" w:rsidRPr="00DF473D" w:rsidRDefault="00F076BF" w:rsidP="006D3B43">
            <w:pPr>
              <w:widowControl w:val="0"/>
              <w:autoSpaceDE w:val="0"/>
              <w:autoSpaceDN w:val="0"/>
              <w:adjustRightInd w:val="0"/>
              <w:spacing w:line="258" w:lineRule="exact"/>
              <w:ind w:right="883" w:firstLine="567"/>
              <w:jc w:val="right"/>
              <w:rPr>
                <w:rFonts w:asciiTheme="minorHAnsi" w:hAnsiTheme="minorHAnsi"/>
                <w:sz w:val="22"/>
                <w:szCs w:val="22"/>
              </w:rPr>
            </w:pPr>
            <w:r w:rsidRPr="00DF473D">
              <w:rPr>
                <w:rFonts w:asciiTheme="minorHAnsi" w:hAnsiTheme="minorHAnsi"/>
                <w:sz w:val="22"/>
                <w:szCs w:val="22"/>
              </w:rPr>
              <w:t>1</w:t>
            </w:r>
          </w:p>
        </w:tc>
        <w:tc>
          <w:tcPr>
            <w:tcW w:w="2392" w:type="dxa"/>
          </w:tcPr>
          <w:p w:rsidR="00F076BF" w:rsidRPr="00DF473D" w:rsidRDefault="00F076BF" w:rsidP="006D3B43">
            <w:pPr>
              <w:widowControl w:val="0"/>
              <w:autoSpaceDE w:val="0"/>
              <w:autoSpaceDN w:val="0"/>
              <w:adjustRightInd w:val="0"/>
              <w:spacing w:line="258" w:lineRule="exact"/>
              <w:ind w:right="1095" w:firstLine="567"/>
              <w:jc w:val="right"/>
              <w:rPr>
                <w:rFonts w:asciiTheme="minorHAnsi" w:hAnsiTheme="minorHAnsi"/>
                <w:sz w:val="22"/>
                <w:szCs w:val="22"/>
              </w:rPr>
            </w:pPr>
            <w:r w:rsidRPr="00DF473D">
              <w:rPr>
                <w:rFonts w:asciiTheme="minorHAnsi" w:hAnsiTheme="minorHAnsi"/>
                <w:sz w:val="22"/>
                <w:szCs w:val="22"/>
              </w:rPr>
              <w:t>1</w:t>
            </w:r>
          </w:p>
        </w:tc>
      </w:tr>
      <w:tr w:rsidR="00F076BF" w:rsidRPr="00F076BF" w:rsidTr="006D3B43">
        <w:tc>
          <w:tcPr>
            <w:tcW w:w="4536" w:type="dxa"/>
          </w:tcPr>
          <w:p w:rsidR="00F076BF" w:rsidRPr="00DF473D" w:rsidRDefault="00F076BF" w:rsidP="006D3B43">
            <w:pPr>
              <w:widowControl w:val="0"/>
              <w:autoSpaceDE w:val="0"/>
              <w:autoSpaceDN w:val="0"/>
              <w:adjustRightInd w:val="0"/>
              <w:spacing w:line="258" w:lineRule="exact"/>
              <w:jc w:val="center"/>
              <w:rPr>
                <w:rFonts w:asciiTheme="minorHAnsi" w:hAnsiTheme="minorHAnsi"/>
                <w:sz w:val="22"/>
                <w:szCs w:val="22"/>
              </w:rPr>
            </w:pPr>
            <w:r w:rsidRPr="00DF473D">
              <w:rPr>
                <w:rFonts w:asciiTheme="minorHAnsi" w:hAnsiTheme="minorHAnsi"/>
                <w:sz w:val="22"/>
                <w:szCs w:val="22"/>
              </w:rPr>
              <w:t>Сборн</w:t>
            </w:r>
            <w:r w:rsidRPr="00DF473D">
              <w:rPr>
                <w:rFonts w:asciiTheme="minorHAnsi" w:hAnsiTheme="minorHAnsi"/>
                <w:spacing w:val="-1"/>
                <w:sz w:val="22"/>
                <w:szCs w:val="22"/>
              </w:rPr>
              <w:t>и</w:t>
            </w:r>
            <w:r w:rsidRPr="00DF473D">
              <w:rPr>
                <w:rFonts w:asciiTheme="minorHAnsi" w:hAnsiTheme="minorHAnsi"/>
                <w:spacing w:val="1"/>
                <w:sz w:val="22"/>
                <w:szCs w:val="22"/>
              </w:rPr>
              <w:t>к</w:t>
            </w:r>
            <w:r w:rsidRPr="00DF473D">
              <w:rPr>
                <w:rFonts w:asciiTheme="minorHAnsi" w:hAnsiTheme="minorHAnsi"/>
                <w:sz w:val="22"/>
                <w:szCs w:val="22"/>
              </w:rPr>
              <w:t>и</w:t>
            </w:r>
            <w:r w:rsidRPr="00DF473D">
              <w:rPr>
                <w:rFonts w:asciiTheme="minorHAnsi" w:hAnsiTheme="minorHAnsi"/>
                <w:spacing w:val="-1"/>
                <w:sz w:val="22"/>
                <w:szCs w:val="22"/>
              </w:rPr>
              <w:t xml:space="preserve"> н</w:t>
            </w:r>
            <w:r w:rsidRPr="00DF473D">
              <w:rPr>
                <w:rFonts w:asciiTheme="minorHAnsi" w:hAnsiTheme="minorHAnsi"/>
                <w:spacing w:val="3"/>
                <w:sz w:val="22"/>
                <w:szCs w:val="22"/>
              </w:rPr>
              <w:t>а</w:t>
            </w:r>
            <w:r w:rsidRPr="00DF473D">
              <w:rPr>
                <w:rFonts w:asciiTheme="minorHAnsi" w:hAnsiTheme="minorHAnsi"/>
                <w:spacing w:val="-5"/>
                <w:sz w:val="22"/>
                <w:szCs w:val="22"/>
              </w:rPr>
              <w:t>у</w:t>
            </w:r>
            <w:r w:rsidRPr="00DF473D">
              <w:rPr>
                <w:rFonts w:asciiTheme="minorHAnsi" w:hAnsiTheme="minorHAnsi"/>
                <w:spacing w:val="-1"/>
                <w:sz w:val="22"/>
                <w:szCs w:val="22"/>
              </w:rPr>
              <w:t>чн</w:t>
            </w:r>
            <w:r w:rsidRPr="00DF473D">
              <w:rPr>
                <w:rFonts w:asciiTheme="minorHAnsi" w:hAnsiTheme="minorHAnsi"/>
                <w:spacing w:val="1"/>
                <w:sz w:val="22"/>
                <w:szCs w:val="22"/>
              </w:rPr>
              <w:t>ы</w:t>
            </w:r>
            <w:r w:rsidRPr="00DF473D">
              <w:rPr>
                <w:rFonts w:asciiTheme="minorHAnsi" w:hAnsiTheme="minorHAnsi"/>
                <w:sz w:val="22"/>
                <w:szCs w:val="22"/>
              </w:rPr>
              <w:t>х р</w:t>
            </w:r>
            <w:r w:rsidRPr="00DF473D">
              <w:rPr>
                <w:rFonts w:asciiTheme="minorHAnsi" w:hAnsiTheme="minorHAnsi"/>
                <w:spacing w:val="1"/>
                <w:sz w:val="22"/>
                <w:szCs w:val="22"/>
              </w:rPr>
              <w:t>а</w:t>
            </w:r>
            <w:r w:rsidRPr="00DF473D">
              <w:rPr>
                <w:rFonts w:asciiTheme="minorHAnsi" w:hAnsiTheme="minorHAnsi"/>
                <w:sz w:val="22"/>
                <w:szCs w:val="22"/>
              </w:rPr>
              <w:t>бот, в</w:t>
            </w:r>
            <w:r w:rsidRPr="00DF473D">
              <w:rPr>
                <w:rFonts w:asciiTheme="minorHAnsi" w:hAnsiTheme="minorHAnsi"/>
                <w:spacing w:val="1"/>
                <w:sz w:val="22"/>
                <w:szCs w:val="22"/>
              </w:rPr>
              <w:t>ып</w:t>
            </w:r>
            <w:r w:rsidRPr="00DF473D">
              <w:rPr>
                <w:rFonts w:asciiTheme="minorHAnsi" w:hAnsiTheme="minorHAnsi"/>
                <w:spacing w:val="-5"/>
                <w:sz w:val="22"/>
                <w:szCs w:val="22"/>
              </w:rPr>
              <w:t>у</w:t>
            </w:r>
            <w:r w:rsidRPr="00DF473D">
              <w:rPr>
                <w:rFonts w:asciiTheme="minorHAnsi" w:hAnsiTheme="minorHAnsi"/>
                <w:sz w:val="22"/>
                <w:szCs w:val="22"/>
              </w:rPr>
              <w:t>щ</w:t>
            </w:r>
            <w:r w:rsidRPr="00DF473D">
              <w:rPr>
                <w:rFonts w:asciiTheme="minorHAnsi" w:hAnsiTheme="minorHAnsi"/>
                <w:spacing w:val="1"/>
                <w:sz w:val="22"/>
                <w:szCs w:val="22"/>
              </w:rPr>
              <w:t>е</w:t>
            </w:r>
            <w:r w:rsidRPr="00DF473D">
              <w:rPr>
                <w:rFonts w:asciiTheme="minorHAnsi" w:hAnsiTheme="minorHAnsi"/>
                <w:spacing w:val="-1"/>
                <w:sz w:val="22"/>
                <w:szCs w:val="22"/>
              </w:rPr>
              <w:t>нн</w:t>
            </w:r>
            <w:r w:rsidRPr="00DF473D">
              <w:rPr>
                <w:rFonts w:asciiTheme="minorHAnsi" w:hAnsiTheme="minorHAnsi"/>
                <w:spacing w:val="1"/>
                <w:sz w:val="22"/>
                <w:szCs w:val="22"/>
              </w:rPr>
              <w:t>ы</w:t>
            </w:r>
            <w:r w:rsidRPr="00DF473D">
              <w:rPr>
                <w:rFonts w:asciiTheme="minorHAnsi" w:hAnsiTheme="minorHAnsi"/>
                <w:sz w:val="22"/>
                <w:szCs w:val="22"/>
              </w:rPr>
              <w:t>е</w:t>
            </w:r>
            <w:r w:rsidRPr="00DF473D">
              <w:rPr>
                <w:rFonts w:asciiTheme="minorHAnsi" w:hAnsiTheme="minorHAnsi"/>
                <w:spacing w:val="1"/>
                <w:sz w:val="22"/>
                <w:szCs w:val="22"/>
              </w:rPr>
              <w:t xml:space="preserve"> в</w:t>
            </w:r>
            <w:r w:rsidRPr="00DF473D">
              <w:rPr>
                <w:rFonts w:asciiTheme="minorHAnsi" w:hAnsiTheme="minorHAnsi"/>
                <w:spacing w:val="-5"/>
                <w:sz w:val="22"/>
                <w:szCs w:val="22"/>
              </w:rPr>
              <w:t>у</w:t>
            </w:r>
            <w:r w:rsidRPr="00DF473D">
              <w:rPr>
                <w:rFonts w:asciiTheme="minorHAnsi" w:hAnsiTheme="minorHAnsi"/>
                <w:sz w:val="22"/>
                <w:szCs w:val="22"/>
              </w:rPr>
              <w:t>зом</w:t>
            </w:r>
          </w:p>
        </w:tc>
        <w:tc>
          <w:tcPr>
            <w:tcW w:w="2392" w:type="dxa"/>
          </w:tcPr>
          <w:p w:rsidR="00F076BF" w:rsidRPr="00DF473D" w:rsidRDefault="00F076BF" w:rsidP="006D3B43">
            <w:pPr>
              <w:widowControl w:val="0"/>
              <w:autoSpaceDE w:val="0"/>
              <w:autoSpaceDN w:val="0"/>
              <w:adjustRightInd w:val="0"/>
              <w:spacing w:line="258" w:lineRule="exact"/>
              <w:ind w:right="883" w:firstLine="567"/>
              <w:jc w:val="right"/>
              <w:rPr>
                <w:rFonts w:asciiTheme="minorHAnsi" w:hAnsiTheme="minorHAnsi"/>
                <w:sz w:val="22"/>
                <w:szCs w:val="22"/>
              </w:rPr>
            </w:pPr>
            <w:r w:rsidRPr="00DF473D">
              <w:rPr>
                <w:rFonts w:asciiTheme="minorHAnsi" w:hAnsiTheme="minorHAnsi"/>
                <w:sz w:val="22"/>
                <w:szCs w:val="22"/>
              </w:rPr>
              <w:t>1</w:t>
            </w:r>
          </w:p>
        </w:tc>
        <w:tc>
          <w:tcPr>
            <w:tcW w:w="2392" w:type="dxa"/>
          </w:tcPr>
          <w:p w:rsidR="00F076BF" w:rsidRPr="00DF473D" w:rsidRDefault="00F076BF" w:rsidP="006D3B43">
            <w:pPr>
              <w:widowControl w:val="0"/>
              <w:autoSpaceDE w:val="0"/>
              <w:autoSpaceDN w:val="0"/>
              <w:adjustRightInd w:val="0"/>
              <w:spacing w:line="258" w:lineRule="exact"/>
              <w:ind w:right="1095" w:firstLine="567"/>
              <w:jc w:val="right"/>
              <w:rPr>
                <w:rFonts w:asciiTheme="minorHAnsi" w:hAnsiTheme="minorHAnsi"/>
                <w:sz w:val="22"/>
                <w:szCs w:val="22"/>
              </w:rPr>
            </w:pPr>
            <w:r w:rsidRPr="00DF473D">
              <w:rPr>
                <w:rFonts w:asciiTheme="minorHAnsi" w:hAnsiTheme="minorHAnsi"/>
                <w:sz w:val="22"/>
                <w:szCs w:val="22"/>
              </w:rPr>
              <w:t>1</w:t>
            </w:r>
          </w:p>
        </w:tc>
      </w:tr>
      <w:tr w:rsidR="00F076BF" w:rsidRPr="00F076BF" w:rsidTr="006D3B43">
        <w:tc>
          <w:tcPr>
            <w:tcW w:w="4536" w:type="dxa"/>
          </w:tcPr>
          <w:p w:rsidR="00F076BF" w:rsidRPr="00DF473D" w:rsidRDefault="00F076BF" w:rsidP="006D3B43">
            <w:pPr>
              <w:widowControl w:val="0"/>
              <w:autoSpaceDE w:val="0"/>
              <w:autoSpaceDN w:val="0"/>
              <w:adjustRightInd w:val="0"/>
              <w:spacing w:line="260" w:lineRule="exact"/>
              <w:ind w:firstLine="567"/>
              <w:rPr>
                <w:rFonts w:asciiTheme="minorHAnsi" w:hAnsiTheme="minorHAnsi"/>
                <w:sz w:val="22"/>
                <w:szCs w:val="22"/>
              </w:rPr>
            </w:pPr>
            <w:r w:rsidRPr="00DF473D">
              <w:rPr>
                <w:rFonts w:asciiTheme="minorHAnsi" w:hAnsiTheme="minorHAnsi"/>
                <w:sz w:val="22"/>
                <w:szCs w:val="22"/>
              </w:rPr>
              <w:t>Ко</w:t>
            </w:r>
            <w:r w:rsidRPr="00DF473D">
              <w:rPr>
                <w:rFonts w:asciiTheme="minorHAnsi" w:hAnsiTheme="minorHAnsi"/>
                <w:spacing w:val="-1"/>
                <w:sz w:val="22"/>
                <w:szCs w:val="22"/>
              </w:rPr>
              <w:t>н</w:t>
            </w:r>
            <w:r w:rsidRPr="00DF473D">
              <w:rPr>
                <w:rFonts w:asciiTheme="minorHAnsi" w:hAnsiTheme="minorHAnsi"/>
                <w:spacing w:val="3"/>
                <w:sz w:val="22"/>
                <w:szCs w:val="22"/>
              </w:rPr>
              <w:t>к</w:t>
            </w:r>
            <w:r w:rsidRPr="00DF473D">
              <w:rPr>
                <w:rFonts w:asciiTheme="minorHAnsi" w:hAnsiTheme="minorHAnsi"/>
                <w:spacing w:val="-5"/>
                <w:sz w:val="22"/>
                <w:szCs w:val="22"/>
              </w:rPr>
              <w:t>у</w:t>
            </w:r>
            <w:r w:rsidRPr="00DF473D">
              <w:rPr>
                <w:rFonts w:asciiTheme="minorHAnsi" w:hAnsiTheme="minorHAnsi"/>
                <w:sz w:val="22"/>
                <w:szCs w:val="22"/>
              </w:rPr>
              <w:t>р</w:t>
            </w:r>
            <w:r w:rsidRPr="00DF473D">
              <w:rPr>
                <w:rFonts w:asciiTheme="minorHAnsi" w:hAnsiTheme="minorHAnsi"/>
                <w:spacing w:val="1"/>
                <w:sz w:val="22"/>
                <w:szCs w:val="22"/>
              </w:rPr>
              <w:t>с</w:t>
            </w:r>
            <w:r w:rsidRPr="00DF473D">
              <w:rPr>
                <w:rFonts w:asciiTheme="minorHAnsi" w:hAnsiTheme="minorHAnsi"/>
                <w:sz w:val="22"/>
                <w:szCs w:val="22"/>
              </w:rPr>
              <w:t>ы</w:t>
            </w:r>
            <w:r w:rsidRPr="00DF473D">
              <w:rPr>
                <w:rFonts w:asciiTheme="minorHAnsi" w:hAnsiTheme="minorHAnsi"/>
                <w:spacing w:val="1"/>
                <w:sz w:val="22"/>
                <w:szCs w:val="22"/>
              </w:rPr>
              <w:t xml:space="preserve"> </w:t>
            </w:r>
            <w:r w:rsidRPr="00DF473D">
              <w:rPr>
                <w:rFonts w:asciiTheme="minorHAnsi" w:hAnsiTheme="minorHAnsi"/>
                <w:spacing w:val="-1"/>
                <w:sz w:val="22"/>
                <w:szCs w:val="22"/>
              </w:rPr>
              <w:t>н</w:t>
            </w:r>
            <w:r w:rsidRPr="00DF473D">
              <w:rPr>
                <w:rFonts w:asciiTheme="minorHAnsi" w:hAnsiTheme="minorHAnsi"/>
                <w:sz w:val="22"/>
                <w:szCs w:val="22"/>
              </w:rPr>
              <w:t>а</w:t>
            </w:r>
            <w:r w:rsidRPr="00DF473D">
              <w:rPr>
                <w:rFonts w:asciiTheme="minorHAnsi" w:hAnsiTheme="minorHAnsi"/>
                <w:spacing w:val="1"/>
                <w:sz w:val="22"/>
                <w:szCs w:val="22"/>
              </w:rPr>
              <w:t xml:space="preserve"> </w:t>
            </w:r>
            <w:r w:rsidRPr="00DF473D">
              <w:rPr>
                <w:rFonts w:asciiTheme="minorHAnsi" w:hAnsiTheme="minorHAnsi"/>
                <w:sz w:val="22"/>
                <w:szCs w:val="22"/>
              </w:rPr>
              <w:t>л</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2"/>
                <w:sz w:val="22"/>
                <w:szCs w:val="22"/>
              </w:rPr>
              <w:t>ш</w:t>
            </w:r>
            <w:r w:rsidRPr="00DF473D">
              <w:rPr>
                <w:rFonts w:asciiTheme="minorHAnsi" w:hAnsiTheme="minorHAnsi"/>
                <w:spacing w:val="-5"/>
                <w:sz w:val="22"/>
                <w:szCs w:val="22"/>
              </w:rPr>
              <w:t>у</w:t>
            </w:r>
            <w:r w:rsidRPr="00DF473D">
              <w:rPr>
                <w:rFonts w:asciiTheme="minorHAnsi" w:hAnsiTheme="minorHAnsi"/>
                <w:sz w:val="22"/>
                <w:szCs w:val="22"/>
              </w:rPr>
              <w:t>ю</w:t>
            </w:r>
            <w:r w:rsidRPr="00DF473D">
              <w:rPr>
                <w:rFonts w:asciiTheme="minorHAnsi" w:hAnsiTheme="minorHAnsi"/>
                <w:spacing w:val="3"/>
                <w:sz w:val="22"/>
                <w:szCs w:val="22"/>
              </w:rPr>
              <w:t xml:space="preserve"> </w:t>
            </w:r>
            <w:r w:rsidRPr="00DF473D">
              <w:rPr>
                <w:rFonts w:asciiTheme="minorHAnsi" w:hAnsiTheme="minorHAnsi"/>
                <w:spacing w:val="1"/>
                <w:sz w:val="22"/>
                <w:szCs w:val="22"/>
              </w:rPr>
              <w:t>Н</w:t>
            </w:r>
            <w:r w:rsidRPr="00DF473D">
              <w:rPr>
                <w:rFonts w:asciiTheme="minorHAnsi" w:hAnsiTheme="minorHAnsi"/>
                <w:spacing w:val="-1"/>
                <w:sz w:val="22"/>
                <w:szCs w:val="22"/>
              </w:rPr>
              <w:t>И</w:t>
            </w:r>
            <w:r w:rsidRPr="00DF473D">
              <w:rPr>
                <w:rFonts w:asciiTheme="minorHAnsi" w:hAnsiTheme="minorHAnsi"/>
                <w:sz w:val="22"/>
                <w:szCs w:val="22"/>
              </w:rPr>
              <w:t>Р</w:t>
            </w:r>
            <w:r w:rsidRPr="00DF473D">
              <w:rPr>
                <w:rFonts w:asciiTheme="minorHAnsi" w:hAnsiTheme="minorHAnsi"/>
                <w:spacing w:val="-1"/>
                <w:sz w:val="22"/>
                <w:szCs w:val="22"/>
              </w:rPr>
              <w:t xml:space="preserve"> </w:t>
            </w:r>
            <w:r w:rsidRPr="00DF473D">
              <w:rPr>
                <w:rFonts w:asciiTheme="minorHAnsi" w:hAnsiTheme="minorHAnsi"/>
                <w:sz w:val="22"/>
                <w:szCs w:val="22"/>
              </w:rPr>
              <w:t>в</w:t>
            </w:r>
            <w:r w:rsidRPr="00DF473D">
              <w:rPr>
                <w:rFonts w:asciiTheme="minorHAnsi" w:hAnsiTheme="minorHAnsi"/>
                <w:spacing w:val="-1"/>
                <w:sz w:val="22"/>
                <w:szCs w:val="22"/>
              </w:rPr>
              <w:t xml:space="preserve"> </w:t>
            </w:r>
            <w:r w:rsidRPr="00DF473D">
              <w:rPr>
                <w:rFonts w:asciiTheme="minorHAnsi" w:hAnsiTheme="minorHAnsi"/>
                <w:spacing w:val="1"/>
                <w:sz w:val="22"/>
                <w:szCs w:val="22"/>
              </w:rPr>
              <w:t>в</w:t>
            </w:r>
            <w:r w:rsidRPr="00DF473D">
              <w:rPr>
                <w:rFonts w:asciiTheme="minorHAnsi" w:hAnsiTheme="minorHAnsi"/>
                <w:spacing w:val="-2"/>
                <w:sz w:val="22"/>
                <w:szCs w:val="22"/>
              </w:rPr>
              <w:t>у</w:t>
            </w:r>
            <w:r w:rsidRPr="00DF473D">
              <w:rPr>
                <w:rFonts w:asciiTheme="minorHAnsi" w:hAnsiTheme="minorHAnsi"/>
                <w:sz w:val="22"/>
                <w:szCs w:val="22"/>
              </w:rPr>
              <w:t>зе</w:t>
            </w:r>
          </w:p>
        </w:tc>
        <w:tc>
          <w:tcPr>
            <w:tcW w:w="2392" w:type="dxa"/>
          </w:tcPr>
          <w:p w:rsidR="00F076BF" w:rsidRPr="00DF473D" w:rsidRDefault="00F076BF" w:rsidP="006D3B43">
            <w:pPr>
              <w:widowControl w:val="0"/>
              <w:autoSpaceDE w:val="0"/>
              <w:autoSpaceDN w:val="0"/>
              <w:adjustRightInd w:val="0"/>
              <w:spacing w:line="260" w:lineRule="exact"/>
              <w:ind w:right="883" w:firstLine="567"/>
              <w:jc w:val="right"/>
              <w:rPr>
                <w:rFonts w:asciiTheme="minorHAnsi" w:hAnsiTheme="minorHAnsi"/>
                <w:sz w:val="22"/>
                <w:szCs w:val="22"/>
              </w:rPr>
            </w:pPr>
            <w:r w:rsidRPr="00DF473D">
              <w:rPr>
                <w:rFonts w:asciiTheme="minorHAnsi" w:hAnsiTheme="minorHAnsi"/>
                <w:sz w:val="22"/>
                <w:szCs w:val="22"/>
              </w:rPr>
              <w:t>8</w:t>
            </w:r>
          </w:p>
        </w:tc>
        <w:tc>
          <w:tcPr>
            <w:tcW w:w="2392" w:type="dxa"/>
          </w:tcPr>
          <w:p w:rsidR="00F076BF" w:rsidRPr="00DF473D" w:rsidRDefault="00F076BF" w:rsidP="006D3B43">
            <w:pPr>
              <w:widowControl w:val="0"/>
              <w:autoSpaceDE w:val="0"/>
              <w:autoSpaceDN w:val="0"/>
              <w:adjustRightInd w:val="0"/>
              <w:spacing w:line="260" w:lineRule="exact"/>
              <w:ind w:right="1037" w:firstLine="567"/>
              <w:jc w:val="right"/>
              <w:rPr>
                <w:rFonts w:asciiTheme="minorHAnsi" w:hAnsiTheme="minorHAnsi"/>
                <w:sz w:val="22"/>
                <w:szCs w:val="22"/>
              </w:rPr>
            </w:pPr>
            <w:r w:rsidRPr="00DF473D">
              <w:rPr>
                <w:rFonts w:asciiTheme="minorHAnsi" w:hAnsiTheme="minorHAnsi"/>
                <w:sz w:val="22"/>
                <w:szCs w:val="22"/>
              </w:rPr>
              <w:t>10</w:t>
            </w:r>
          </w:p>
        </w:tc>
      </w:tr>
      <w:tr w:rsidR="00F076BF" w:rsidRPr="00F076BF" w:rsidTr="006D3B43">
        <w:tc>
          <w:tcPr>
            <w:tcW w:w="4536" w:type="dxa"/>
          </w:tcPr>
          <w:p w:rsidR="00F076BF" w:rsidRPr="00DF473D" w:rsidRDefault="00F076BF" w:rsidP="006D3B43">
            <w:pPr>
              <w:widowControl w:val="0"/>
              <w:autoSpaceDE w:val="0"/>
              <w:autoSpaceDN w:val="0"/>
              <w:adjustRightInd w:val="0"/>
              <w:spacing w:line="258" w:lineRule="exact"/>
              <w:ind w:firstLine="567"/>
              <w:rPr>
                <w:rFonts w:asciiTheme="minorHAnsi" w:hAnsiTheme="minorHAnsi"/>
                <w:sz w:val="22"/>
                <w:szCs w:val="22"/>
              </w:rPr>
            </w:pPr>
            <w:r w:rsidRPr="00DF473D">
              <w:rPr>
                <w:rFonts w:asciiTheme="minorHAnsi" w:hAnsiTheme="minorHAnsi"/>
                <w:sz w:val="22"/>
                <w:szCs w:val="22"/>
              </w:rPr>
              <w:t>Кол</w:t>
            </w:r>
            <w:r w:rsidRPr="00DF473D">
              <w:rPr>
                <w:rFonts w:asciiTheme="minorHAnsi" w:hAnsiTheme="minorHAnsi"/>
                <w:spacing w:val="-1"/>
                <w:sz w:val="22"/>
                <w:szCs w:val="22"/>
              </w:rPr>
              <w:t>ич</w:t>
            </w:r>
            <w:r w:rsidRPr="00DF473D">
              <w:rPr>
                <w:rFonts w:asciiTheme="minorHAnsi" w:hAnsiTheme="minorHAnsi"/>
                <w:spacing w:val="1"/>
                <w:sz w:val="22"/>
                <w:szCs w:val="22"/>
              </w:rPr>
              <w:t>ес</w:t>
            </w:r>
            <w:r w:rsidRPr="00DF473D">
              <w:rPr>
                <w:rFonts w:asciiTheme="minorHAnsi" w:hAnsiTheme="minorHAnsi"/>
                <w:sz w:val="22"/>
                <w:szCs w:val="22"/>
              </w:rPr>
              <w:t xml:space="preserve">тво </w:t>
            </w:r>
            <w:r w:rsidRPr="00DF473D">
              <w:rPr>
                <w:rFonts w:asciiTheme="minorHAnsi" w:hAnsiTheme="minorHAnsi"/>
                <w:spacing w:val="-2"/>
                <w:sz w:val="22"/>
                <w:szCs w:val="22"/>
              </w:rPr>
              <w:t>п</w:t>
            </w:r>
            <w:r w:rsidRPr="00DF473D">
              <w:rPr>
                <w:rFonts w:asciiTheme="minorHAnsi" w:hAnsiTheme="minorHAnsi"/>
                <w:sz w:val="22"/>
                <w:szCs w:val="22"/>
              </w:rPr>
              <w:t>ол</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1"/>
                <w:sz w:val="22"/>
                <w:szCs w:val="22"/>
              </w:rPr>
              <w:t>ен</w:t>
            </w:r>
            <w:r w:rsidRPr="00DF473D">
              <w:rPr>
                <w:rFonts w:asciiTheme="minorHAnsi" w:hAnsiTheme="minorHAnsi"/>
                <w:spacing w:val="-1"/>
                <w:sz w:val="22"/>
                <w:szCs w:val="22"/>
              </w:rPr>
              <w:t>н</w:t>
            </w:r>
            <w:r w:rsidRPr="00DF473D">
              <w:rPr>
                <w:rFonts w:asciiTheme="minorHAnsi" w:hAnsiTheme="minorHAnsi"/>
                <w:spacing w:val="1"/>
                <w:sz w:val="22"/>
                <w:szCs w:val="22"/>
              </w:rPr>
              <w:t>ы</w:t>
            </w:r>
            <w:r w:rsidRPr="00DF473D">
              <w:rPr>
                <w:rFonts w:asciiTheme="minorHAnsi" w:hAnsiTheme="minorHAnsi"/>
                <w:sz w:val="22"/>
                <w:szCs w:val="22"/>
              </w:rPr>
              <w:t xml:space="preserve">х </w:t>
            </w:r>
            <w:r w:rsidRPr="00DF473D">
              <w:rPr>
                <w:rFonts w:asciiTheme="minorHAnsi" w:hAnsiTheme="minorHAnsi"/>
                <w:spacing w:val="-1"/>
                <w:sz w:val="22"/>
                <w:szCs w:val="22"/>
              </w:rPr>
              <w:t>г</w:t>
            </w:r>
            <w:r w:rsidRPr="00DF473D">
              <w:rPr>
                <w:rFonts w:asciiTheme="minorHAnsi" w:hAnsiTheme="minorHAnsi"/>
                <w:sz w:val="22"/>
                <w:szCs w:val="22"/>
              </w:rPr>
              <w:t>р</w:t>
            </w:r>
            <w:r w:rsidRPr="00DF473D">
              <w:rPr>
                <w:rFonts w:asciiTheme="minorHAnsi" w:hAnsiTheme="minorHAnsi"/>
                <w:spacing w:val="1"/>
                <w:sz w:val="22"/>
                <w:szCs w:val="22"/>
              </w:rPr>
              <w:t>а</w:t>
            </w:r>
            <w:r w:rsidRPr="00DF473D">
              <w:rPr>
                <w:rFonts w:asciiTheme="minorHAnsi" w:hAnsiTheme="minorHAnsi"/>
                <w:spacing w:val="-1"/>
                <w:sz w:val="22"/>
                <w:szCs w:val="22"/>
              </w:rPr>
              <w:t>н</w:t>
            </w:r>
            <w:r w:rsidRPr="00DF473D">
              <w:rPr>
                <w:rFonts w:asciiTheme="minorHAnsi" w:hAnsiTheme="minorHAnsi"/>
                <w:sz w:val="22"/>
                <w:szCs w:val="22"/>
              </w:rPr>
              <w:t>тов</w:t>
            </w:r>
          </w:p>
        </w:tc>
        <w:tc>
          <w:tcPr>
            <w:tcW w:w="2392" w:type="dxa"/>
          </w:tcPr>
          <w:p w:rsidR="00F076BF" w:rsidRPr="00DF473D" w:rsidRDefault="00F076BF" w:rsidP="006D3B43">
            <w:pPr>
              <w:widowControl w:val="0"/>
              <w:autoSpaceDE w:val="0"/>
              <w:autoSpaceDN w:val="0"/>
              <w:adjustRightInd w:val="0"/>
              <w:spacing w:line="258" w:lineRule="exact"/>
              <w:ind w:right="883" w:firstLine="567"/>
              <w:jc w:val="right"/>
              <w:rPr>
                <w:rFonts w:asciiTheme="minorHAnsi" w:hAnsiTheme="minorHAnsi"/>
                <w:sz w:val="22"/>
                <w:szCs w:val="22"/>
              </w:rPr>
            </w:pPr>
            <w:r w:rsidRPr="00DF473D">
              <w:rPr>
                <w:rFonts w:asciiTheme="minorHAnsi" w:hAnsiTheme="minorHAnsi"/>
                <w:sz w:val="22"/>
                <w:szCs w:val="22"/>
              </w:rPr>
              <w:t>7</w:t>
            </w:r>
          </w:p>
        </w:tc>
        <w:tc>
          <w:tcPr>
            <w:tcW w:w="2392" w:type="dxa"/>
          </w:tcPr>
          <w:p w:rsidR="00F076BF" w:rsidRPr="00DF473D" w:rsidRDefault="00F076BF" w:rsidP="006D3B43">
            <w:pPr>
              <w:widowControl w:val="0"/>
              <w:autoSpaceDE w:val="0"/>
              <w:autoSpaceDN w:val="0"/>
              <w:adjustRightInd w:val="0"/>
              <w:spacing w:line="258" w:lineRule="exact"/>
              <w:ind w:right="1095" w:firstLine="567"/>
              <w:jc w:val="right"/>
              <w:rPr>
                <w:rFonts w:asciiTheme="minorHAnsi" w:hAnsiTheme="minorHAnsi"/>
                <w:sz w:val="22"/>
                <w:szCs w:val="22"/>
              </w:rPr>
            </w:pPr>
            <w:r w:rsidRPr="00DF473D">
              <w:rPr>
                <w:rFonts w:asciiTheme="minorHAnsi" w:hAnsiTheme="minorHAnsi"/>
                <w:sz w:val="22"/>
                <w:szCs w:val="22"/>
              </w:rPr>
              <w:t>7</w:t>
            </w:r>
          </w:p>
        </w:tc>
      </w:tr>
      <w:tr w:rsidR="00F076BF" w:rsidRPr="00F076BF" w:rsidTr="006D3B43">
        <w:tc>
          <w:tcPr>
            <w:tcW w:w="4536" w:type="dxa"/>
          </w:tcPr>
          <w:p w:rsidR="00F076BF" w:rsidRPr="00DF473D" w:rsidRDefault="00F076BF" w:rsidP="006D3B43">
            <w:pPr>
              <w:widowControl w:val="0"/>
              <w:autoSpaceDE w:val="0"/>
              <w:autoSpaceDN w:val="0"/>
              <w:adjustRightInd w:val="0"/>
              <w:spacing w:line="258" w:lineRule="exact"/>
              <w:jc w:val="center"/>
              <w:rPr>
                <w:rFonts w:asciiTheme="minorHAnsi" w:hAnsiTheme="minorHAnsi"/>
                <w:sz w:val="22"/>
                <w:szCs w:val="22"/>
              </w:rPr>
            </w:pPr>
            <w:r w:rsidRPr="00DF473D">
              <w:rPr>
                <w:rFonts w:asciiTheme="minorHAnsi" w:hAnsiTheme="minorHAnsi"/>
                <w:sz w:val="22"/>
                <w:szCs w:val="22"/>
              </w:rPr>
              <w:t>Ср</w:t>
            </w:r>
            <w:r w:rsidRPr="00DF473D">
              <w:rPr>
                <w:rFonts w:asciiTheme="minorHAnsi" w:hAnsiTheme="minorHAnsi"/>
                <w:spacing w:val="1"/>
                <w:sz w:val="22"/>
                <w:szCs w:val="22"/>
              </w:rPr>
              <w:t>е</w:t>
            </w:r>
            <w:r w:rsidRPr="00DF473D">
              <w:rPr>
                <w:rFonts w:asciiTheme="minorHAnsi" w:hAnsiTheme="minorHAnsi"/>
                <w:sz w:val="22"/>
                <w:szCs w:val="22"/>
              </w:rPr>
              <w:t>д</w:t>
            </w:r>
            <w:r w:rsidRPr="00DF473D">
              <w:rPr>
                <w:rFonts w:asciiTheme="minorHAnsi" w:hAnsiTheme="minorHAnsi"/>
                <w:spacing w:val="1"/>
                <w:sz w:val="22"/>
                <w:szCs w:val="22"/>
              </w:rPr>
              <w:t>с</w:t>
            </w:r>
            <w:r w:rsidRPr="00DF473D">
              <w:rPr>
                <w:rFonts w:asciiTheme="minorHAnsi" w:hAnsiTheme="minorHAnsi"/>
                <w:sz w:val="22"/>
                <w:szCs w:val="22"/>
              </w:rPr>
              <w:t>т</w:t>
            </w:r>
            <w:r w:rsidRPr="00DF473D">
              <w:rPr>
                <w:rFonts w:asciiTheme="minorHAnsi" w:hAnsiTheme="minorHAnsi"/>
                <w:spacing w:val="-3"/>
                <w:sz w:val="22"/>
                <w:szCs w:val="22"/>
              </w:rPr>
              <w:t>в</w:t>
            </w:r>
            <w:r w:rsidRPr="00DF473D">
              <w:rPr>
                <w:rFonts w:asciiTheme="minorHAnsi" w:hAnsiTheme="minorHAnsi"/>
                <w:spacing w:val="1"/>
                <w:sz w:val="22"/>
                <w:szCs w:val="22"/>
              </w:rPr>
              <w:t>а</w:t>
            </w:r>
            <w:r w:rsidRPr="00DF473D">
              <w:rPr>
                <w:rFonts w:asciiTheme="minorHAnsi" w:hAnsiTheme="minorHAnsi"/>
                <w:sz w:val="22"/>
                <w:szCs w:val="22"/>
              </w:rPr>
              <w:t xml:space="preserve">, </w:t>
            </w:r>
            <w:r w:rsidRPr="00DF473D">
              <w:rPr>
                <w:rFonts w:asciiTheme="minorHAnsi" w:hAnsiTheme="minorHAnsi"/>
                <w:spacing w:val="-1"/>
                <w:sz w:val="22"/>
                <w:szCs w:val="22"/>
              </w:rPr>
              <w:t>в</w:t>
            </w:r>
            <w:r w:rsidRPr="00DF473D">
              <w:rPr>
                <w:rFonts w:asciiTheme="minorHAnsi" w:hAnsiTheme="minorHAnsi"/>
                <w:spacing w:val="1"/>
                <w:sz w:val="22"/>
                <w:szCs w:val="22"/>
              </w:rPr>
              <w:t>ы</w:t>
            </w:r>
            <w:r w:rsidRPr="00DF473D">
              <w:rPr>
                <w:rFonts w:asciiTheme="minorHAnsi" w:hAnsiTheme="minorHAnsi"/>
                <w:spacing w:val="-2"/>
                <w:sz w:val="22"/>
                <w:szCs w:val="22"/>
              </w:rPr>
              <w:t>д</w:t>
            </w:r>
            <w:r w:rsidRPr="00DF473D">
              <w:rPr>
                <w:rFonts w:asciiTheme="minorHAnsi" w:hAnsiTheme="minorHAnsi"/>
                <w:spacing w:val="1"/>
                <w:sz w:val="22"/>
                <w:szCs w:val="22"/>
              </w:rPr>
              <w:t>е</w:t>
            </w:r>
            <w:r w:rsidRPr="00DF473D">
              <w:rPr>
                <w:rFonts w:asciiTheme="minorHAnsi" w:hAnsiTheme="minorHAnsi"/>
                <w:sz w:val="22"/>
                <w:szCs w:val="22"/>
              </w:rPr>
              <w:t>л</w:t>
            </w:r>
            <w:r w:rsidRPr="00DF473D">
              <w:rPr>
                <w:rFonts w:asciiTheme="minorHAnsi" w:hAnsiTheme="minorHAnsi"/>
                <w:spacing w:val="1"/>
                <w:sz w:val="22"/>
                <w:szCs w:val="22"/>
              </w:rPr>
              <w:t>е</w:t>
            </w:r>
            <w:r w:rsidRPr="00DF473D">
              <w:rPr>
                <w:rFonts w:asciiTheme="minorHAnsi" w:hAnsiTheme="minorHAnsi"/>
                <w:spacing w:val="-1"/>
                <w:sz w:val="22"/>
                <w:szCs w:val="22"/>
              </w:rPr>
              <w:t>нны</w:t>
            </w:r>
            <w:r w:rsidRPr="00DF473D">
              <w:rPr>
                <w:rFonts w:asciiTheme="minorHAnsi" w:hAnsiTheme="minorHAnsi"/>
                <w:sz w:val="22"/>
                <w:szCs w:val="22"/>
              </w:rPr>
              <w:t>е</w:t>
            </w:r>
            <w:r w:rsidRPr="00DF473D">
              <w:rPr>
                <w:rFonts w:asciiTheme="minorHAnsi" w:hAnsiTheme="minorHAnsi"/>
                <w:spacing w:val="1"/>
                <w:sz w:val="22"/>
                <w:szCs w:val="22"/>
              </w:rPr>
              <w:t xml:space="preserve"> </w:t>
            </w:r>
            <w:r w:rsidRPr="00DF473D">
              <w:rPr>
                <w:rFonts w:asciiTheme="minorHAnsi" w:hAnsiTheme="minorHAnsi"/>
                <w:spacing w:val="-3"/>
                <w:sz w:val="22"/>
                <w:szCs w:val="22"/>
              </w:rPr>
              <w:t>н</w:t>
            </w:r>
            <w:r w:rsidRPr="00DF473D">
              <w:rPr>
                <w:rFonts w:asciiTheme="minorHAnsi" w:hAnsiTheme="minorHAnsi"/>
                <w:sz w:val="22"/>
                <w:szCs w:val="22"/>
              </w:rPr>
              <w:t>а</w:t>
            </w:r>
            <w:r w:rsidRPr="00DF473D">
              <w:rPr>
                <w:rFonts w:asciiTheme="minorHAnsi" w:hAnsiTheme="minorHAnsi"/>
                <w:spacing w:val="1"/>
                <w:sz w:val="22"/>
                <w:szCs w:val="22"/>
              </w:rPr>
              <w:t xml:space="preserve"> </w:t>
            </w:r>
            <w:r w:rsidRPr="00DF473D">
              <w:rPr>
                <w:rFonts w:asciiTheme="minorHAnsi" w:hAnsiTheme="minorHAnsi"/>
                <w:spacing w:val="-1"/>
                <w:sz w:val="22"/>
                <w:szCs w:val="22"/>
              </w:rPr>
              <w:t>НИ</w:t>
            </w:r>
            <w:r w:rsidRPr="00DF473D">
              <w:rPr>
                <w:rFonts w:asciiTheme="minorHAnsi" w:hAnsiTheme="minorHAnsi"/>
                <w:sz w:val="22"/>
                <w:szCs w:val="22"/>
              </w:rPr>
              <w:t>Р</w:t>
            </w:r>
            <w:r w:rsidRPr="00DF473D">
              <w:rPr>
                <w:rFonts w:asciiTheme="minorHAnsi" w:hAnsiTheme="minorHAnsi"/>
                <w:spacing w:val="-1"/>
                <w:sz w:val="22"/>
                <w:szCs w:val="22"/>
              </w:rPr>
              <w:t xml:space="preserve"> </w:t>
            </w:r>
            <w:r w:rsidRPr="00DF473D">
              <w:rPr>
                <w:rFonts w:asciiTheme="minorHAnsi" w:hAnsiTheme="minorHAnsi"/>
                <w:sz w:val="22"/>
                <w:szCs w:val="22"/>
              </w:rPr>
              <w:t>(т</w:t>
            </w:r>
            <w:r w:rsidRPr="00DF473D">
              <w:rPr>
                <w:rFonts w:asciiTheme="minorHAnsi" w:hAnsiTheme="minorHAnsi"/>
                <w:spacing w:val="1"/>
                <w:sz w:val="22"/>
                <w:szCs w:val="22"/>
              </w:rPr>
              <w:t>ыс</w:t>
            </w:r>
            <w:r w:rsidRPr="00DF473D">
              <w:rPr>
                <w:rFonts w:asciiTheme="minorHAnsi" w:hAnsiTheme="minorHAnsi"/>
                <w:sz w:val="22"/>
                <w:szCs w:val="22"/>
              </w:rPr>
              <w:t>. р</w:t>
            </w:r>
            <w:r w:rsidRPr="00DF473D">
              <w:rPr>
                <w:rFonts w:asciiTheme="minorHAnsi" w:hAnsiTheme="minorHAnsi"/>
                <w:spacing w:val="-5"/>
                <w:sz w:val="22"/>
                <w:szCs w:val="22"/>
              </w:rPr>
              <w:t>у</w:t>
            </w:r>
            <w:r w:rsidRPr="00DF473D">
              <w:rPr>
                <w:rFonts w:asciiTheme="minorHAnsi" w:hAnsiTheme="minorHAnsi"/>
                <w:sz w:val="22"/>
                <w:szCs w:val="22"/>
              </w:rPr>
              <w:t>б.)</w:t>
            </w:r>
          </w:p>
        </w:tc>
        <w:tc>
          <w:tcPr>
            <w:tcW w:w="2392" w:type="dxa"/>
          </w:tcPr>
          <w:p w:rsidR="00F076BF" w:rsidRPr="00DF473D" w:rsidRDefault="00F076BF" w:rsidP="006D3B43">
            <w:pPr>
              <w:widowControl w:val="0"/>
              <w:autoSpaceDE w:val="0"/>
              <w:autoSpaceDN w:val="0"/>
              <w:adjustRightInd w:val="0"/>
              <w:spacing w:line="258" w:lineRule="exact"/>
              <w:ind w:right="711" w:firstLine="567"/>
              <w:jc w:val="right"/>
              <w:rPr>
                <w:rFonts w:asciiTheme="minorHAnsi" w:hAnsiTheme="minorHAnsi"/>
                <w:sz w:val="22"/>
                <w:szCs w:val="22"/>
              </w:rPr>
            </w:pPr>
            <w:r w:rsidRPr="00DF473D">
              <w:rPr>
                <w:rFonts w:asciiTheme="minorHAnsi" w:hAnsiTheme="minorHAnsi"/>
                <w:sz w:val="22"/>
                <w:szCs w:val="22"/>
              </w:rPr>
              <w:t>210,5</w:t>
            </w:r>
          </w:p>
        </w:tc>
        <w:tc>
          <w:tcPr>
            <w:tcW w:w="2392" w:type="dxa"/>
          </w:tcPr>
          <w:p w:rsidR="00F076BF" w:rsidRPr="00DF473D" w:rsidRDefault="00F076BF" w:rsidP="006D3B43">
            <w:pPr>
              <w:widowControl w:val="0"/>
              <w:autoSpaceDE w:val="0"/>
              <w:autoSpaceDN w:val="0"/>
              <w:adjustRightInd w:val="0"/>
              <w:spacing w:line="258" w:lineRule="exact"/>
              <w:ind w:right="922" w:firstLine="567"/>
              <w:jc w:val="right"/>
              <w:rPr>
                <w:rFonts w:asciiTheme="minorHAnsi" w:hAnsiTheme="minorHAnsi"/>
                <w:sz w:val="22"/>
                <w:szCs w:val="22"/>
              </w:rPr>
            </w:pPr>
            <w:r w:rsidRPr="00DF473D">
              <w:rPr>
                <w:rFonts w:asciiTheme="minorHAnsi" w:hAnsiTheme="minorHAnsi"/>
                <w:sz w:val="22"/>
                <w:szCs w:val="22"/>
              </w:rPr>
              <w:t>42,5</w:t>
            </w:r>
          </w:p>
        </w:tc>
      </w:tr>
    </w:tbl>
    <w:p w:rsidR="00F076BF" w:rsidRDefault="00F076BF" w:rsidP="00F076BF">
      <w:pPr>
        <w:widowControl w:val="0"/>
        <w:autoSpaceDE w:val="0"/>
        <w:autoSpaceDN w:val="0"/>
        <w:adjustRightInd w:val="0"/>
        <w:spacing w:line="200" w:lineRule="exact"/>
        <w:ind w:firstLine="567"/>
        <w:rPr>
          <w:sz w:val="20"/>
          <w:szCs w:val="20"/>
        </w:rPr>
      </w:pPr>
    </w:p>
    <w:p w:rsidR="00F076BF" w:rsidRPr="00F076BF" w:rsidRDefault="00F076BF" w:rsidP="00DF473D">
      <w:pPr>
        <w:pStyle w:val="af3"/>
        <w:jc w:val="center"/>
        <w:rPr>
          <w:sz w:val="28"/>
          <w:szCs w:val="28"/>
        </w:rPr>
      </w:pPr>
      <w:r w:rsidRPr="00DF473D">
        <w:rPr>
          <w:rFonts w:ascii="Times New Roman" w:hAnsi="Times New Roman" w:cs="Times New Roman"/>
          <w:i/>
          <w:spacing w:val="-1"/>
          <w:position w:val="-1"/>
          <w:sz w:val="28"/>
          <w:szCs w:val="28"/>
        </w:rPr>
        <w:t>И</w:t>
      </w:r>
      <w:r w:rsidRPr="00DF473D">
        <w:rPr>
          <w:rFonts w:ascii="Times New Roman" w:hAnsi="Times New Roman" w:cs="Times New Roman"/>
          <w:i/>
          <w:position w:val="-1"/>
          <w:sz w:val="28"/>
          <w:szCs w:val="28"/>
        </w:rPr>
        <w:t>т</w:t>
      </w:r>
      <w:r w:rsidRPr="00DF473D">
        <w:rPr>
          <w:rFonts w:ascii="Times New Roman" w:hAnsi="Times New Roman" w:cs="Times New Roman"/>
          <w:i/>
          <w:spacing w:val="1"/>
          <w:position w:val="-1"/>
          <w:sz w:val="28"/>
          <w:szCs w:val="28"/>
        </w:rPr>
        <w:t>о</w:t>
      </w:r>
      <w:r w:rsidRPr="00DF473D">
        <w:rPr>
          <w:rFonts w:ascii="Times New Roman" w:hAnsi="Times New Roman" w:cs="Times New Roman"/>
          <w:i/>
          <w:position w:val="-1"/>
          <w:sz w:val="28"/>
          <w:szCs w:val="28"/>
        </w:rPr>
        <w:t>ги</w:t>
      </w:r>
      <w:r w:rsidRPr="00DF473D">
        <w:rPr>
          <w:rFonts w:ascii="Times New Roman" w:hAnsi="Times New Roman" w:cs="Times New Roman"/>
          <w:i/>
          <w:spacing w:val="-2"/>
          <w:position w:val="-1"/>
          <w:sz w:val="28"/>
          <w:szCs w:val="28"/>
        </w:rPr>
        <w:t xml:space="preserve"> </w:t>
      </w:r>
      <w:r w:rsidRPr="00DF473D">
        <w:rPr>
          <w:rFonts w:ascii="Times New Roman" w:hAnsi="Times New Roman" w:cs="Times New Roman"/>
          <w:i/>
          <w:spacing w:val="1"/>
          <w:position w:val="-1"/>
          <w:sz w:val="28"/>
          <w:szCs w:val="28"/>
        </w:rPr>
        <w:t>р</w:t>
      </w:r>
      <w:r w:rsidRPr="00DF473D">
        <w:rPr>
          <w:rFonts w:ascii="Times New Roman" w:hAnsi="Times New Roman" w:cs="Times New Roman"/>
          <w:i/>
          <w:position w:val="-1"/>
          <w:sz w:val="28"/>
          <w:szCs w:val="28"/>
        </w:rPr>
        <w:t>а</w:t>
      </w:r>
      <w:r w:rsidRPr="00DF473D">
        <w:rPr>
          <w:rFonts w:ascii="Times New Roman" w:hAnsi="Times New Roman" w:cs="Times New Roman"/>
          <w:i/>
          <w:spacing w:val="-1"/>
          <w:position w:val="-1"/>
          <w:sz w:val="28"/>
          <w:szCs w:val="28"/>
        </w:rPr>
        <w:t>б</w:t>
      </w:r>
      <w:r w:rsidRPr="00DF473D">
        <w:rPr>
          <w:rFonts w:ascii="Times New Roman" w:hAnsi="Times New Roman" w:cs="Times New Roman"/>
          <w:i/>
          <w:spacing w:val="1"/>
          <w:position w:val="-1"/>
          <w:sz w:val="28"/>
          <w:szCs w:val="28"/>
        </w:rPr>
        <w:t>о</w:t>
      </w:r>
      <w:r w:rsidRPr="00DF473D">
        <w:rPr>
          <w:rFonts w:ascii="Times New Roman" w:hAnsi="Times New Roman" w:cs="Times New Roman"/>
          <w:i/>
          <w:spacing w:val="-3"/>
          <w:position w:val="-1"/>
          <w:sz w:val="28"/>
          <w:szCs w:val="28"/>
        </w:rPr>
        <w:t>т</w:t>
      </w:r>
      <w:r w:rsidRPr="00DF473D">
        <w:rPr>
          <w:rFonts w:ascii="Times New Roman" w:hAnsi="Times New Roman" w:cs="Times New Roman"/>
          <w:i/>
          <w:position w:val="-1"/>
          <w:sz w:val="28"/>
          <w:szCs w:val="28"/>
        </w:rPr>
        <w:t>ы</w:t>
      </w:r>
      <w:r w:rsidRPr="00DF473D">
        <w:rPr>
          <w:rFonts w:ascii="Times New Roman" w:hAnsi="Times New Roman" w:cs="Times New Roman"/>
          <w:i/>
          <w:spacing w:val="1"/>
          <w:position w:val="-1"/>
          <w:sz w:val="28"/>
          <w:szCs w:val="28"/>
        </w:rPr>
        <w:t xml:space="preserve"> </w:t>
      </w:r>
      <w:r w:rsidRPr="00DF473D">
        <w:rPr>
          <w:rFonts w:ascii="Times New Roman" w:hAnsi="Times New Roman" w:cs="Times New Roman"/>
          <w:i/>
          <w:position w:val="-1"/>
          <w:sz w:val="28"/>
          <w:szCs w:val="28"/>
        </w:rPr>
        <w:t>ст</w:t>
      </w:r>
      <w:r w:rsidRPr="00DF473D">
        <w:rPr>
          <w:rFonts w:ascii="Times New Roman" w:hAnsi="Times New Roman" w:cs="Times New Roman"/>
          <w:i/>
          <w:spacing w:val="-4"/>
          <w:position w:val="-1"/>
          <w:sz w:val="28"/>
          <w:szCs w:val="28"/>
        </w:rPr>
        <w:t>у</w:t>
      </w:r>
      <w:r w:rsidRPr="00DF473D">
        <w:rPr>
          <w:rFonts w:ascii="Times New Roman" w:hAnsi="Times New Roman" w:cs="Times New Roman"/>
          <w:i/>
          <w:spacing w:val="1"/>
          <w:position w:val="-1"/>
          <w:sz w:val="28"/>
          <w:szCs w:val="28"/>
        </w:rPr>
        <w:t>д</w:t>
      </w:r>
      <w:r w:rsidRPr="00DF473D">
        <w:rPr>
          <w:rFonts w:ascii="Times New Roman" w:hAnsi="Times New Roman" w:cs="Times New Roman"/>
          <w:i/>
          <w:position w:val="-1"/>
          <w:sz w:val="28"/>
          <w:szCs w:val="28"/>
        </w:rPr>
        <w:t>е</w:t>
      </w:r>
      <w:r w:rsidRPr="00DF473D">
        <w:rPr>
          <w:rFonts w:ascii="Times New Roman" w:hAnsi="Times New Roman" w:cs="Times New Roman"/>
          <w:i/>
          <w:spacing w:val="1"/>
          <w:position w:val="-1"/>
          <w:sz w:val="28"/>
          <w:szCs w:val="28"/>
        </w:rPr>
        <w:t>н</w:t>
      </w:r>
      <w:r w:rsidRPr="00DF473D">
        <w:rPr>
          <w:rFonts w:ascii="Times New Roman" w:hAnsi="Times New Roman" w:cs="Times New Roman"/>
          <w:i/>
          <w:position w:val="-1"/>
          <w:sz w:val="28"/>
          <w:szCs w:val="28"/>
        </w:rPr>
        <w:t>че</w:t>
      </w:r>
      <w:r w:rsidRPr="00DF473D">
        <w:rPr>
          <w:rFonts w:ascii="Times New Roman" w:hAnsi="Times New Roman" w:cs="Times New Roman"/>
          <w:i/>
          <w:spacing w:val="-2"/>
          <w:position w:val="-1"/>
          <w:sz w:val="28"/>
          <w:szCs w:val="28"/>
        </w:rPr>
        <w:t>с</w:t>
      </w:r>
      <w:r w:rsidRPr="00DF473D">
        <w:rPr>
          <w:rFonts w:ascii="Times New Roman" w:hAnsi="Times New Roman" w:cs="Times New Roman"/>
          <w:i/>
          <w:position w:val="-1"/>
          <w:sz w:val="28"/>
          <w:szCs w:val="28"/>
        </w:rPr>
        <w:t>к</w:t>
      </w:r>
      <w:r w:rsidRPr="00DF473D">
        <w:rPr>
          <w:rFonts w:ascii="Times New Roman" w:hAnsi="Times New Roman" w:cs="Times New Roman"/>
          <w:i/>
          <w:spacing w:val="5"/>
          <w:position w:val="-1"/>
          <w:sz w:val="28"/>
          <w:szCs w:val="28"/>
        </w:rPr>
        <w:t>о</w:t>
      </w:r>
      <w:r w:rsidRPr="00DF473D">
        <w:rPr>
          <w:rFonts w:ascii="Times New Roman" w:hAnsi="Times New Roman" w:cs="Times New Roman"/>
          <w:i/>
          <w:spacing w:val="-2"/>
          <w:position w:val="-1"/>
          <w:sz w:val="28"/>
          <w:szCs w:val="28"/>
        </w:rPr>
        <w:t>г</w:t>
      </w:r>
      <w:r w:rsidRPr="00DF473D">
        <w:rPr>
          <w:rFonts w:ascii="Times New Roman" w:hAnsi="Times New Roman" w:cs="Times New Roman"/>
          <w:i/>
          <w:position w:val="-1"/>
          <w:sz w:val="28"/>
          <w:szCs w:val="28"/>
        </w:rPr>
        <w:t>о</w:t>
      </w:r>
      <w:r w:rsidRPr="00DF473D">
        <w:rPr>
          <w:rFonts w:ascii="Times New Roman" w:hAnsi="Times New Roman" w:cs="Times New Roman"/>
          <w:i/>
          <w:spacing w:val="1"/>
          <w:position w:val="-1"/>
          <w:sz w:val="28"/>
          <w:szCs w:val="28"/>
        </w:rPr>
        <w:t xml:space="preserve"> </w:t>
      </w:r>
      <w:r w:rsidRPr="00DF473D">
        <w:rPr>
          <w:rFonts w:ascii="Times New Roman" w:hAnsi="Times New Roman" w:cs="Times New Roman"/>
          <w:i/>
          <w:spacing w:val="-2"/>
          <w:position w:val="-1"/>
          <w:sz w:val="28"/>
          <w:szCs w:val="28"/>
        </w:rPr>
        <w:t>н</w:t>
      </w:r>
      <w:r w:rsidRPr="00DF473D">
        <w:rPr>
          <w:rFonts w:ascii="Times New Roman" w:hAnsi="Times New Roman" w:cs="Times New Roman"/>
          <w:i/>
          <w:position w:val="-1"/>
          <w:sz w:val="28"/>
          <w:szCs w:val="28"/>
        </w:rPr>
        <w:t>а</w:t>
      </w:r>
      <w:r w:rsidRPr="00DF473D">
        <w:rPr>
          <w:rFonts w:ascii="Times New Roman" w:hAnsi="Times New Roman" w:cs="Times New Roman"/>
          <w:i/>
          <w:spacing w:val="-3"/>
          <w:position w:val="-1"/>
          <w:sz w:val="28"/>
          <w:szCs w:val="28"/>
        </w:rPr>
        <w:t>у</w:t>
      </w:r>
      <w:r w:rsidRPr="00DF473D">
        <w:rPr>
          <w:rFonts w:ascii="Times New Roman" w:hAnsi="Times New Roman" w:cs="Times New Roman"/>
          <w:i/>
          <w:position w:val="-1"/>
          <w:sz w:val="28"/>
          <w:szCs w:val="28"/>
        </w:rPr>
        <w:t>ч</w:t>
      </w:r>
      <w:r w:rsidRPr="00DF473D">
        <w:rPr>
          <w:rFonts w:ascii="Times New Roman" w:hAnsi="Times New Roman" w:cs="Times New Roman"/>
          <w:i/>
          <w:spacing w:val="1"/>
          <w:position w:val="-1"/>
          <w:sz w:val="28"/>
          <w:szCs w:val="28"/>
        </w:rPr>
        <w:t>но</w:t>
      </w:r>
      <w:r w:rsidRPr="00DF473D">
        <w:rPr>
          <w:rFonts w:ascii="Times New Roman" w:hAnsi="Times New Roman" w:cs="Times New Roman"/>
          <w:i/>
          <w:spacing w:val="-2"/>
          <w:position w:val="-1"/>
          <w:sz w:val="28"/>
          <w:szCs w:val="28"/>
        </w:rPr>
        <w:t>г</w:t>
      </w:r>
      <w:r w:rsidRPr="00DF473D">
        <w:rPr>
          <w:rFonts w:ascii="Times New Roman" w:hAnsi="Times New Roman" w:cs="Times New Roman"/>
          <w:i/>
          <w:position w:val="-1"/>
          <w:sz w:val="28"/>
          <w:szCs w:val="28"/>
        </w:rPr>
        <w:t>о</w:t>
      </w:r>
      <w:r w:rsidRPr="00DF473D">
        <w:rPr>
          <w:rFonts w:ascii="Times New Roman" w:hAnsi="Times New Roman" w:cs="Times New Roman"/>
          <w:i/>
          <w:spacing w:val="1"/>
          <w:position w:val="-1"/>
          <w:sz w:val="28"/>
          <w:szCs w:val="28"/>
        </w:rPr>
        <w:t xml:space="preserve"> </w:t>
      </w:r>
      <w:r w:rsidRPr="00DF473D">
        <w:rPr>
          <w:rFonts w:ascii="Times New Roman" w:hAnsi="Times New Roman" w:cs="Times New Roman"/>
          <w:i/>
          <w:spacing w:val="-2"/>
          <w:position w:val="-1"/>
          <w:sz w:val="28"/>
          <w:szCs w:val="28"/>
        </w:rPr>
        <w:t>о</w:t>
      </w:r>
      <w:r w:rsidRPr="00DF473D">
        <w:rPr>
          <w:rFonts w:ascii="Times New Roman" w:hAnsi="Times New Roman" w:cs="Times New Roman"/>
          <w:i/>
          <w:spacing w:val="1"/>
          <w:position w:val="-1"/>
          <w:sz w:val="28"/>
          <w:szCs w:val="28"/>
        </w:rPr>
        <w:t>б</w:t>
      </w:r>
      <w:r w:rsidRPr="00DF473D">
        <w:rPr>
          <w:rFonts w:ascii="Times New Roman" w:hAnsi="Times New Roman" w:cs="Times New Roman"/>
          <w:i/>
          <w:position w:val="-1"/>
          <w:sz w:val="28"/>
          <w:szCs w:val="28"/>
        </w:rPr>
        <w:t>щества</w:t>
      </w:r>
      <w:r w:rsidRPr="00DF473D">
        <w:rPr>
          <w:rFonts w:ascii="Times New Roman" w:hAnsi="Times New Roman" w:cs="Times New Roman"/>
          <w:i/>
          <w:spacing w:val="-1"/>
          <w:position w:val="-1"/>
          <w:sz w:val="28"/>
          <w:szCs w:val="28"/>
        </w:rPr>
        <w:t xml:space="preserve"> ДГМА </w:t>
      </w:r>
      <w:r w:rsidRPr="00DF473D">
        <w:rPr>
          <w:rFonts w:ascii="Times New Roman" w:hAnsi="Times New Roman" w:cs="Times New Roman"/>
          <w:i/>
          <w:spacing w:val="2"/>
          <w:sz w:val="28"/>
          <w:szCs w:val="28"/>
        </w:rPr>
        <w:t xml:space="preserve">за </w:t>
      </w:r>
      <w:r w:rsidRPr="00DF473D">
        <w:rPr>
          <w:rFonts w:ascii="Times New Roman" w:hAnsi="Times New Roman" w:cs="Times New Roman"/>
          <w:i/>
          <w:sz w:val="28"/>
          <w:szCs w:val="28"/>
        </w:rPr>
        <w:t xml:space="preserve">период </w:t>
      </w:r>
      <w:r w:rsidRPr="00DF473D">
        <w:rPr>
          <w:rFonts w:ascii="Times New Roman" w:hAnsi="Times New Roman" w:cs="Times New Roman"/>
          <w:i/>
          <w:sz w:val="28"/>
          <w:szCs w:val="28"/>
        </w:rPr>
        <w:br/>
        <w:t>с 01 января 2013 года по 01 апреля 2014 года</w:t>
      </w:r>
    </w:p>
    <w:tbl>
      <w:tblPr>
        <w:tblStyle w:val="a9"/>
        <w:tblW w:w="0" w:type="auto"/>
        <w:tblInd w:w="250" w:type="dxa"/>
        <w:tblLook w:val="04A0" w:firstRow="1" w:lastRow="0" w:firstColumn="1" w:lastColumn="0" w:noHBand="0" w:noVBand="1"/>
      </w:tblPr>
      <w:tblGrid>
        <w:gridCol w:w="4536"/>
        <w:gridCol w:w="2392"/>
        <w:gridCol w:w="2392"/>
      </w:tblGrid>
      <w:tr w:rsidR="00F076BF" w:rsidRPr="00F076BF" w:rsidTr="006D3B43">
        <w:tc>
          <w:tcPr>
            <w:tcW w:w="4536" w:type="dxa"/>
            <w:vMerge w:val="restart"/>
          </w:tcPr>
          <w:p w:rsidR="00F076BF" w:rsidRPr="00DF473D" w:rsidRDefault="00F076BF" w:rsidP="006D3B43">
            <w:pPr>
              <w:widowControl w:val="0"/>
              <w:autoSpaceDE w:val="0"/>
              <w:autoSpaceDN w:val="0"/>
              <w:adjustRightInd w:val="0"/>
              <w:spacing w:line="220" w:lineRule="exact"/>
              <w:ind w:firstLine="567"/>
              <w:jc w:val="center"/>
              <w:rPr>
                <w:rFonts w:asciiTheme="minorHAnsi" w:hAnsiTheme="minorHAnsi"/>
                <w:b/>
                <w:bCs/>
                <w:sz w:val="22"/>
                <w:szCs w:val="22"/>
              </w:rPr>
            </w:pPr>
          </w:p>
          <w:p w:rsidR="00F076BF" w:rsidRPr="00DF473D" w:rsidRDefault="00F076BF" w:rsidP="006D3B43">
            <w:pPr>
              <w:widowControl w:val="0"/>
              <w:autoSpaceDE w:val="0"/>
              <w:autoSpaceDN w:val="0"/>
              <w:adjustRightInd w:val="0"/>
              <w:spacing w:line="220" w:lineRule="exact"/>
              <w:ind w:firstLine="567"/>
              <w:jc w:val="center"/>
              <w:rPr>
                <w:rFonts w:asciiTheme="minorHAnsi" w:hAnsiTheme="minorHAnsi"/>
                <w:sz w:val="22"/>
                <w:szCs w:val="22"/>
              </w:rPr>
            </w:pPr>
            <w:r w:rsidRPr="00DF473D">
              <w:rPr>
                <w:rFonts w:asciiTheme="minorHAnsi" w:hAnsiTheme="minorHAnsi"/>
                <w:b/>
                <w:bCs/>
                <w:sz w:val="22"/>
                <w:szCs w:val="22"/>
              </w:rPr>
              <w:t>По</w:t>
            </w:r>
            <w:r w:rsidRPr="00DF473D">
              <w:rPr>
                <w:rFonts w:asciiTheme="minorHAnsi" w:hAnsiTheme="minorHAnsi"/>
                <w:b/>
                <w:bCs/>
                <w:spacing w:val="1"/>
                <w:sz w:val="22"/>
                <w:szCs w:val="22"/>
              </w:rPr>
              <w:t>к</w:t>
            </w:r>
            <w:r w:rsidRPr="00DF473D">
              <w:rPr>
                <w:rFonts w:asciiTheme="minorHAnsi" w:hAnsiTheme="minorHAnsi"/>
                <w:b/>
                <w:bCs/>
                <w:sz w:val="22"/>
                <w:szCs w:val="22"/>
              </w:rPr>
              <w:t>аза</w:t>
            </w:r>
            <w:r w:rsidRPr="00DF473D">
              <w:rPr>
                <w:rFonts w:asciiTheme="minorHAnsi" w:hAnsiTheme="minorHAnsi"/>
                <w:b/>
                <w:bCs/>
                <w:spacing w:val="1"/>
                <w:sz w:val="22"/>
                <w:szCs w:val="22"/>
              </w:rPr>
              <w:t>т</w:t>
            </w:r>
            <w:r w:rsidRPr="00DF473D">
              <w:rPr>
                <w:rFonts w:asciiTheme="minorHAnsi" w:hAnsiTheme="minorHAnsi"/>
                <w:b/>
                <w:bCs/>
                <w:spacing w:val="-1"/>
                <w:sz w:val="22"/>
                <w:szCs w:val="22"/>
              </w:rPr>
              <w:t>е</w:t>
            </w:r>
            <w:r w:rsidRPr="00DF473D">
              <w:rPr>
                <w:rFonts w:asciiTheme="minorHAnsi" w:hAnsiTheme="minorHAnsi"/>
                <w:b/>
                <w:bCs/>
                <w:sz w:val="22"/>
                <w:szCs w:val="22"/>
              </w:rPr>
              <w:t>ли</w:t>
            </w:r>
          </w:p>
        </w:tc>
        <w:tc>
          <w:tcPr>
            <w:tcW w:w="4784" w:type="dxa"/>
            <w:gridSpan w:val="2"/>
          </w:tcPr>
          <w:p w:rsidR="00F076BF" w:rsidRPr="00DF473D" w:rsidRDefault="00F076BF" w:rsidP="006D3B43">
            <w:pPr>
              <w:widowControl w:val="0"/>
              <w:autoSpaceDE w:val="0"/>
              <w:autoSpaceDN w:val="0"/>
              <w:adjustRightInd w:val="0"/>
              <w:spacing w:line="220" w:lineRule="exact"/>
              <w:jc w:val="center"/>
              <w:rPr>
                <w:rFonts w:asciiTheme="minorHAnsi" w:hAnsiTheme="minorHAnsi"/>
                <w:sz w:val="22"/>
                <w:szCs w:val="22"/>
              </w:rPr>
            </w:pPr>
            <w:r w:rsidRPr="00DF473D">
              <w:rPr>
                <w:rFonts w:asciiTheme="minorHAnsi" w:hAnsiTheme="minorHAnsi"/>
                <w:b/>
                <w:bCs/>
                <w:sz w:val="22"/>
                <w:szCs w:val="22"/>
              </w:rPr>
              <w:t>СНО</w:t>
            </w:r>
          </w:p>
        </w:tc>
      </w:tr>
      <w:tr w:rsidR="00F076BF" w:rsidRPr="00F076BF" w:rsidTr="006D3B43">
        <w:tc>
          <w:tcPr>
            <w:tcW w:w="4536" w:type="dxa"/>
            <w:vMerge/>
          </w:tcPr>
          <w:p w:rsidR="00F076BF" w:rsidRPr="00DF473D" w:rsidRDefault="00F076BF" w:rsidP="006D3B43">
            <w:pPr>
              <w:widowControl w:val="0"/>
              <w:autoSpaceDE w:val="0"/>
              <w:autoSpaceDN w:val="0"/>
              <w:adjustRightInd w:val="0"/>
              <w:spacing w:line="220" w:lineRule="exact"/>
              <w:ind w:firstLine="567"/>
              <w:jc w:val="center"/>
              <w:rPr>
                <w:rFonts w:asciiTheme="minorHAnsi" w:hAnsiTheme="minorHAnsi"/>
                <w:sz w:val="22"/>
                <w:szCs w:val="22"/>
              </w:rPr>
            </w:pPr>
          </w:p>
        </w:tc>
        <w:tc>
          <w:tcPr>
            <w:tcW w:w="2392" w:type="dxa"/>
          </w:tcPr>
          <w:p w:rsidR="00F076BF" w:rsidRPr="00DF473D" w:rsidRDefault="00F076BF" w:rsidP="006D3B43">
            <w:pPr>
              <w:widowControl w:val="0"/>
              <w:autoSpaceDE w:val="0"/>
              <w:autoSpaceDN w:val="0"/>
              <w:adjustRightInd w:val="0"/>
              <w:spacing w:line="262" w:lineRule="exact"/>
              <w:ind w:right="-131"/>
              <w:rPr>
                <w:rFonts w:asciiTheme="minorHAnsi" w:hAnsiTheme="minorHAnsi"/>
                <w:sz w:val="22"/>
                <w:szCs w:val="22"/>
              </w:rPr>
            </w:pPr>
            <w:r w:rsidRPr="00DF473D">
              <w:rPr>
                <w:rFonts w:asciiTheme="minorHAnsi" w:hAnsiTheme="minorHAnsi"/>
                <w:sz w:val="22"/>
                <w:szCs w:val="22"/>
              </w:rPr>
              <w:t>Период с 01.01.2013 г. по 31.12.2013 г.</w:t>
            </w:r>
          </w:p>
        </w:tc>
        <w:tc>
          <w:tcPr>
            <w:tcW w:w="2392" w:type="dxa"/>
          </w:tcPr>
          <w:p w:rsidR="00F076BF" w:rsidRPr="00DF473D" w:rsidRDefault="00F076BF" w:rsidP="006D3B43">
            <w:pPr>
              <w:widowControl w:val="0"/>
              <w:autoSpaceDE w:val="0"/>
              <w:autoSpaceDN w:val="0"/>
              <w:adjustRightInd w:val="0"/>
              <w:spacing w:line="262" w:lineRule="exact"/>
              <w:rPr>
                <w:rFonts w:asciiTheme="minorHAnsi" w:hAnsiTheme="minorHAnsi"/>
                <w:b/>
                <w:sz w:val="22"/>
                <w:szCs w:val="22"/>
              </w:rPr>
            </w:pPr>
            <w:r w:rsidRPr="00DF473D">
              <w:rPr>
                <w:rFonts w:asciiTheme="minorHAnsi" w:hAnsiTheme="minorHAnsi"/>
                <w:sz w:val="22"/>
                <w:szCs w:val="22"/>
              </w:rPr>
              <w:t>Период с 01.01.2014 г. по 01.04.2014 г.</w:t>
            </w:r>
          </w:p>
        </w:tc>
      </w:tr>
      <w:tr w:rsidR="00F076BF" w:rsidRPr="00F076BF" w:rsidTr="006D3B43">
        <w:tc>
          <w:tcPr>
            <w:tcW w:w="4536" w:type="dxa"/>
          </w:tcPr>
          <w:p w:rsidR="00F076BF" w:rsidRPr="00DF473D" w:rsidRDefault="00F076BF" w:rsidP="006D3B43">
            <w:pPr>
              <w:widowControl w:val="0"/>
              <w:autoSpaceDE w:val="0"/>
              <w:autoSpaceDN w:val="0"/>
              <w:adjustRightInd w:val="0"/>
              <w:spacing w:line="267" w:lineRule="exact"/>
              <w:jc w:val="center"/>
              <w:rPr>
                <w:rFonts w:asciiTheme="minorHAnsi" w:hAnsiTheme="minorHAnsi"/>
                <w:sz w:val="22"/>
                <w:szCs w:val="22"/>
              </w:rPr>
            </w:pPr>
            <w:r w:rsidRPr="00DF473D">
              <w:rPr>
                <w:rFonts w:asciiTheme="minorHAnsi" w:hAnsiTheme="minorHAnsi"/>
                <w:spacing w:val="-2"/>
                <w:sz w:val="22"/>
                <w:szCs w:val="22"/>
              </w:rPr>
              <w:t>В</w:t>
            </w:r>
            <w:r w:rsidRPr="00DF473D">
              <w:rPr>
                <w:rFonts w:asciiTheme="minorHAnsi" w:hAnsiTheme="minorHAnsi"/>
                <w:spacing w:val="-1"/>
                <w:sz w:val="22"/>
                <w:szCs w:val="22"/>
              </w:rPr>
              <w:t>се</w:t>
            </w:r>
            <w:r w:rsidRPr="00DF473D">
              <w:rPr>
                <w:rFonts w:asciiTheme="minorHAnsi" w:hAnsiTheme="minorHAnsi"/>
                <w:spacing w:val="2"/>
                <w:sz w:val="22"/>
                <w:szCs w:val="22"/>
              </w:rPr>
              <w:t>г</w:t>
            </w:r>
            <w:r w:rsidRPr="00DF473D">
              <w:rPr>
                <w:rFonts w:asciiTheme="minorHAnsi" w:hAnsiTheme="minorHAnsi"/>
                <w:sz w:val="22"/>
                <w:szCs w:val="22"/>
              </w:rPr>
              <w:t>о</w:t>
            </w:r>
            <w:r w:rsidRPr="00DF473D">
              <w:rPr>
                <w:rFonts w:asciiTheme="minorHAnsi" w:hAnsiTheme="minorHAnsi"/>
                <w:spacing w:val="5"/>
                <w:sz w:val="22"/>
                <w:szCs w:val="22"/>
              </w:rPr>
              <w:t xml:space="preserve"> </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1"/>
                <w:sz w:val="22"/>
                <w:szCs w:val="22"/>
              </w:rPr>
              <w:t>а</w:t>
            </w:r>
            <w:r w:rsidRPr="00DF473D">
              <w:rPr>
                <w:rFonts w:asciiTheme="minorHAnsi" w:hAnsiTheme="minorHAnsi"/>
                <w:spacing w:val="-1"/>
                <w:sz w:val="22"/>
                <w:szCs w:val="22"/>
              </w:rPr>
              <w:t>с</w:t>
            </w:r>
            <w:r w:rsidRPr="00DF473D">
              <w:rPr>
                <w:rFonts w:asciiTheme="minorHAnsi" w:hAnsiTheme="minorHAnsi"/>
                <w:sz w:val="22"/>
                <w:szCs w:val="22"/>
              </w:rPr>
              <w:t>тво</w:t>
            </w:r>
            <w:r w:rsidRPr="00DF473D">
              <w:rPr>
                <w:rFonts w:asciiTheme="minorHAnsi" w:hAnsiTheme="minorHAnsi"/>
                <w:spacing w:val="-1"/>
                <w:sz w:val="22"/>
                <w:szCs w:val="22"/>
              </w:rPr>
              <w:t>ва</w:t>
            </w:r>
            <w:r w:rsidRPr="00DF473D">
              <w:rPr>
                <w:rFonts w:asciiTheme="minorHAnsi" w:hAnsiTheme="minorHAnsi"/>
                <w:sz w:val="22"/>
                <w:szCs w:val="22"/>
              </w:rPr>
              <w:t>ли</w:t>
            </w:r>
            <w:r w:rsidRPr="00DF473D">
              <w:rPr>
                <w:rFonts w:asciiTheme="minorHAnsi" w:hAnsiTheme="minorHAnsi"/>
                <w:spacing w:val="1"/>
                <w:sz w:val="22"/>
                <w:szCs w:val="22"/>
              </w:rPr>
              <w:t xml:space="preserve"> </w:t>
            </w:r>
            <w:r w:rsidRPr="00DF473D">
              <w:rPr>
                <w:rFonts w:asciiTheme="minorHAnsi" w:hAnsiTheme="minorHAnsi"/>
                <w:sz w:val="22"/>
                <w:szCs w:val="22"/>
              </w:rPr>
              <w:t xml:space="preserve">в </w:t>
            </w:r>
            <w:r w:rsidRPr="00DF473D">
              <w:rPr>
                <w:rFonts w:asciiTheme="minorHAnsi" w:hAnsiTheme="minorHAnsi"/>
                <w:spacing w:val="1"/>
                <w:sz w:val="22"/>
                <w:szCs w:val="22"/>
              </w:rPr>
              <w:t>Н</w:t>
            </w:r>
            <w:r w:rsidRPr="00DF473D">
              <w:rPr>
                <w:rFonts w:asciiTheme="minorHAnsi" w:hAnsiTheme="minorHAnsi"/>
                <w:sz w:val="22"/>
                <w:szCs w:val="22"/>
              </w:rPr>
              <w:t>ИР (</w:t>
            </w:r>
            <w:r w:rsidRPr="00DF473D">
              <w:rPr>
                <w:rFonts w:asciiTheme="minorHAnsi" w:hAnsiTheme="minorHAnsi"/>
                <w:spacing w:val="-1"/>
                <w:sz w:val="22"/>
                <w:szCs w:val="22"/>
              </w:rPr>
              <w:t>че</w:t>
            </w:r>
            <w:r w:rsidRPr="00DF473D">
              <w:rPr>
                <w:rFonts w:asciiTheme="minorHAnsi" w:hAnsiTheme="minorHAnsi"/>
                <w:sz w:val="22"/>
                <w:szCs w:val="22"/>
              </w:rPr>
              <w:t>л.)</w:t>
            </w:r>
          </w:p>
        </w:tc>
        <w:tc>
          <w:tcPr>
            <w:tcW w:w="2392" w:type="dxa"/>
          </w:tcPr>
          <w:p w:rsidR="00F076BF" w:rsidRPr="00DF473D" w:rsidRDefault="00F076BF" w:rsidP="006D3B43">
            <w:pPr>
              <w:widowControl w:val="0"/>
              <w:autoSpaceDE w:val="0"/>
              <w:autoSpaceDN w:val="0"/>
              <w:adjustRightInd w:val="0"/>
              <w:spacing w:line="267" w:lineRule="exact"/>
              <w:ind w:right="701" w:firstLine="567"/>
              <w:jc w:val="right"/>
              <w:rPr>
                <w:rFonts w:asciiTheme="minorHAnsi" w:hAnsiTheme="minorHAnsi"/>
                <w:sz w:val="22"/>
                <w:szCs w:val="22"/>
              </w:rPr>
            </w:pPr>
            <w:r w:rsidRPr="00DF473D">
              <w:rPr>
                <w:rFonts w:asciiTheme="minorHAnsi" w:hAnsiTheme="minorHAnsi"/>
                <w:sz w:val="22"/>
                <w:szCs w:val="22"/>
              </w:rPr>
              <w:t>354</w:t>
            </w:r>
          </w:p>
        </w:tc>
        <w:tc>
          <w:tcPr>
            <w:tcW w:w="2392" w:type="dxa"/>
          </w:tcPr>
          <w:p w:rsidR="00F076BF" w:rsidRPr="00DF473D" w:rsidRDefault="00F076BF" w:rsidP="006D3B43">
            <w:pPr>
              <w:widowControl w:val="0"/>
              <w:autoSpaceDE w:val="0"/>
              <w:autoSpaceDN w:val="0"/>
              <w:adjustRightInd w:val="0"/>
              <w:spacing w:line="267" w:lineRule="exact"/>
              <w:ind w:right="911" w:firstLine="567"/>
              <w:jc w:val="right"/>
              <w:rPr>
                <w:rFonts w:asciiTheme="minorHAnsi" w:hAnsiTheme="minorHAnsi"/>
                <w:sz w:val="22"/>
                <w:szCs w:val="22"/>
              </w:rPr>
            </w:pPr>
            <w:r w:rsidRPr="00DF473D">
              <w:rPr>
                <w:rFonts w:asciiTheme="minorHAnsi" w:hAnsiTheme="minorHAnsi"/>
                <w:sz w:val="22"/>
                <w:szCs w:val="22"/>
              </w:rPr>
              <w:t>321</w:t>
            </w:r>
          </w:p>
        </w:tc>
      </w:tr>
      <w:tr w:rsidR="00F076BF" w:rsidRPr="00F076BF" w:rsidTr="006D3B43">
        <w:tc>
          <w:tcPr>
            <w:tcW w:w="4536" w:type="dxa"/>
          </w:tcPr>
          <w:p w:rsidR="00F076BF" w:rsidRPr="00DF473D" w:rsidRDefault="00F076BF" w:rsidP="006D3B43">
            <w:pPr>
              <w:widowControl w:val="0"/>
              <w:autoSpaceDE w:val="0"/>
              <w:autoSpaceDN w:val="0"/>
              <w:adjustRightInd w:val="0"/>
              <w:spacing w:line="269" w:lineRule="exact"/>
              <w:jc w:val="center"/>
              <w:rPr>
                <w:rFonts w:asciiTheme="minorHAnsi" w:hAnsiTheme="minorHAnsi"/>
                <w:sz w:val="22"/>
                <w:szCs w:val="22"/>
              </w:rPr>
            </w:pPr>
            <w:r w:rsidRPr="00DF473D">
              <w:rPr>
                <w:rFonts w:asciiTheme="minorHAnsi" w:hAnsiTheme="minorHAnsi"/>
                <w:sz w:val="22"/>
                <w:szCs w:val="22"/>
              </w:rPr>
              <w:t>Кол</w:t>
            </w:r>
            <w:r w:rsidRPr="00DF473D">
              <w:rPr>
                <w:rFonts w:asciiTheme="minorHAnsi" w:hAnsiTheme="minorHAnsi"/>
                <w:spacing w:val="1"/>
                <w:sz w:val="22"/>
                <w:szCs w:val="22"/>
              </w:rPr>
              <w:t>и</w:t>
            </w:r>
            <w:r w:rsidRPr="00DF473D">
              <w:rPr>
                <w:rFonts w:asciiTheme="minorHAnsi" w:hAnsiTheme="minorHAnsi"/>
                <w:spacing w:val="-1"/>
                <w:sz w:val="22"/>
                <w:szCs w:val="22"/>
              </w:rPr>
              <w:t>чес</w:t>
            </w:r>
            <w:r w:rsidRPr="00DF473D">
              <w:rPr>
                <w:rFonts w:asciiTheme="minorHAnsi" w:hAnsiTheme="minorHAnsi"/>
                <w:sz w:val="22"/>
                <w:szCs w:val="22"/>
              </w:rPr>
              <w:t>тво н</w:t>
            </w:r>
            <w:r w:rsidRPr="00DF473D">
              <w:rPr>
                <w:rFonts w:asciiTheme="minorHAnsi" w:hAnsiTheme="minorHAnsi"/>
                <w:spacing w:val="1"/>
                <w:sz w:val="22"/>
                <w:szCs w:val="22"/>
              </w:rPr>
              <w:t>а</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1"/>
                <w:sz w:val="22"/>
                <w:szCs w:val="22"/>
              </w:rPr>
              <w:t>н</w:t>
            </w:r>
            <w:r w:rsidRPr="00DF473D">
              <w:rPr>
                <w:rFonts w:asciiTheme="minorHAnsi" w:hAnsiTheme="minorHAnsi"/>
                <w:sz w:val="22"/>
                <w:szCs w:val="22"/>
              </w:rPr>
              <w:t>ых</w:t>
            </w:r>
            <w:r w:rsidRPr="00DF473D">
              <w:rPr>
                <w:rFonts w:asciiTheme="minorHAnsi" w:hAnsiTheme="minorHAnsi"/>
                <w:spacing w:val="2"/>
                <w:sz w:val="22"/>
                <w:szCs w:val="22"/>
              </w:rPr>
              <w:t xml:space="preserve"> </w:t>
            </w:r>
            <w:r w:rsidRPr="00DF473D">
              <w:rPr>
                <w:rFonts w:asciiTheme="minorHAnsi" w:hAnsiTheme="minorHAnsi"/>
                <w:spacing w:val="3"/>
                <w:sz w:val="22"/>
                <w:szCs w:val="22"/>
              </w:rPr>
              <w:t>п</w:t>
            </w:r>
            <w:r w:rsidRPr="00DF473D">
              <w:rPr>
                <w:rFonts w:asciiTheme="minorHAnsi" w:hAnsiTheme="minorHAnsi"/>
                <w:spacing w:val="-2"/>
                <w:sz w:val="22"/>
                <w:szCs w:val="22"/>
              </w:rPr>
              <w:t>у</w:t>
            </w:r>
            <w:r w:rsidRPr="00DF473D">
              <w:rPr>
                <w:rFonts w:asciiTheme="minorHAnsi" w:hAnsiTheme="minorHAnsi"/>
                <w:sz w:val="22"/>
                <w:szCs w:val="22"/>
              </w:rPr>
              <w:t>бл</w:t>
            </w:r>
            <w:r w:rsidRPr="00DF473D">
              <w:rPr>
                <w:rFonts w:asciiTheme="minorHAnsi" w:hAnsiTheme="minorHAnsi"/>
                <w:spacing w:val="1"/>
                <w:sz w:val="22"/>
                <w:szCs w:val="22"/>
              </w:rPr>
              <w:t>ик</w:t>
            </w:r>
            <w:r w:rsidRPr="00DF473D">
              <w:rPr>
                <w:rFonts w:asciiTheme="minorHAnsi" w:hAnsiTheme="minorHAnsi"/>
                <w:spacing w:val="-1"/>
                <w:sz w:val="22"/>
                <w:szCs w:val="22"/>
              </w:rPr>
              <w:t>ац</w:t>
            </w:r>
            <w:r w:rsidRPr="00DF473D">
              <w:rPr>
                <w:rFonts w:asciiTheme="minorHAnsi" w:hAnsiTheme="minorHAnsi"/>
                <w:spacing w:val="1"/>
                <w:sz w:val="22"/>
                <w:szCs w:val="22"/>
              </w:rPr>
              <w:t>и</w:t>
            </w:r>
            <w:r w:rsidRPr="00DF473D">
              <w:rPr>
                <w:rFonts w:asciiTheme="minorHAnsi" w:hAnsiTheme="minorHAnsi"/>
                <w:sz w:val="22"/>
                <w:szCs w:val="22"/>
              </w:rPr>
              <w:t>й</w:t>
            </w:r>
          </w:p>
        </w:tc>
        <w:tc>
          <w:tcPr>
            <w:tcW w:w="2392" w:type="dxa"/>
          </w:tcPr>
          <w:p w:rsidR="00F076BF" w:rsidRPr="00DF473D" w:rsidRDefault="00F076BF" w:rsidP="006D3B43">
            <w:pPr>
              <w:widowControl w:val="0"/>
              <w:autoSpaceDE w:val="0"/>
              <w:autoSpaceDN w:val="0"/>
              <w:adjustRightInd w:val="0"/>
              <w:spacing w:line="269" w:lineRule="exact"/>
              <w:ind w:right="760" w:firstLine="567"/>
              <w:jc w:val="right"/>
              <w:rPr>
                <w:rFonts w:asciiTheme="minorHAnsi" w:hAnsiTheme="minorHAnsi"/>
                <w:sz w:val="22"/>
                <w:szCs w:val="22"/>
              </w:rPr>
            </w:pPr>
            <w:r w:rsidRPr="00DF473D">
              <w:rPr>
                <w:rFonts w:asciiTheme="minorHAnsi" w:hAnsiTheme="minorHAnsi"/>
                <w:sz w:val="22"/>
                <w:szCs w:val="22"/>
              </w:rPr>
              <w:t>406</w:t>
            </w:r>
          </w:p>
        </w:tc>
        <w:tc>
          <w:tcPr>
            <w:tcW w:w="2392" w:type="dxa"/>
          </w:tcPr>
          <w:p w:rsidR="00F076BF" w:rsidRPr="00DF473D" w:rsidRDefault="00F076BF" w:rsidP="006D3B43">
            <w:pPr>
              <w:widowControl w:val="0"/>
              <w:autoSpaceDE w:val="0"/>
              <w:autoSpaceDN w:val="0"/>
              <w:adjustRightInd w:val="0"/>
              <w:spacing w:line="269" w:lineRule="exact"/>
              <w:ind w:right="971" w:firstLine="567"/>
              <w:jc w:val="right"/>
              <w:rPr>
                <w:rFonts w:asciiTheme="minorHAnsi" w:hAnsiTheme="minorHAnsi"/>
                <w:sz w:val="22"/>
                <w:szCs w:val="22"/>
              </w:rPr>
            </w:pPr>
            <w:r w:rsidRPr="00DF473D">
              <w:rPr>
                <w:rFonts w:asciiTheme="minorHAnsi" w:hAnsiTheme="minorHAnsi"/>
                <w:sz w:val="22"/>
                <w:szCs w:val="22"/>
              </w:rPr>
              <w:t>210</w:t>
            </w:r>
          </w:p>
        </w:tc>
      </w:tr>
      <w:tr w:rsidR="00F076BF" w:rsidRPr="00F076BF" w:rsidTr="006D3B43">
        <w:tc>
          <w:tcPr>
            <w:tcW w:w="4536" w:type="dxa"/>
          </w:tcPr>
          <w:p w:rsidR="00F076BF" w:rsidRPr="00DF473D" w:rsidRDefault="00F076BF" w:rsidP="006D3B43">
            <w:pPr>
              <w:widowControl w:val="0"/>
              <w:autoSpaceDE w:val="0"/>
              <w:autoSpaceDN w:val="0"/>
              <w:adjustRightInd w:val="0"/>
              <w:spacing w:line="270" w:lineRule="exact"/>
              <w:jc w:val="center"/>
              <w:rPr>
                <w:rFonts w:asciiTheme="minorHAnsi" w:hAnsiTheme="minorHAnsi"/>
                <w:sz w:val="22"/>
                <w:szCs w:val="22"/>
              </w:rPr>
            </w:pPr>
            <w:r w:rsidRPr="00DF473D">
              <w:rPr>
                <w:rFonts w:asciiTheme="minorHAnsi" w:hAnsiTheme="minorHAnsi"/>
                <w:sz w:val="22"/>
                <w:szCs w:val="22"/>
              </w:rPr>
              <w:lastRenderedPageBreak/>
              <w:t>Ко</w:t>
            </w:r>
            <w:r w:rsidRPr="00DF473D">
              <w:rPr>
                <w:rFonts w:asciiTheme="minorHAnsi" w:hAnsiTheme="minorHAnsi"/>
                <w:spacing w:val="1"/>
                <w:sz w:val="22"/>
                <w:szCs w:val="22"/>
              </w:rPr>
              <w:t>н</w:t>
            </w:r>
            <w:r w:rsidRPr="00DF473D">
              <w:rPr>
                <w:rFonts w:asciiTheme="minorHAnsi" w:hAnsiTheme="minorHAnsi"/>
                <w:sz w:val="22"/>
                <w:szCs w:val="22"/>
              </w:rPr>
              <w:t>фер</w:t>
            </w:r>
            <w:r w:rsidRPr="00DF473D">
              <w:rPr>
                <w:rFonts w:asciiTheme="minorHAnsi" w:hAnsiTheme="minorHAnsi"/>
                <w:spacing w:val="-1"/>
                <w:sz w:val="22"/>
                <w:szCs w:val="22"/>
              </w:rPr>
              <w:t>е</w:t>
            </w:r>
            <w:r w:rsidRPr="00DF473D">
              <w:rPr>
                <w:rFonts w:asciiTheme="minorHAnsi" w:hAnsiTheme="minorHAnsi"/>
                <w:spacing w:val="1"/>
                <w:sz w:val="22"/>
                <w:szCs w:val="22"/>
              </w:rPr>
              <w:t>н</w:t>
            </w:r>
            <w:r w:rsidRPr="00DF473D">
              <w:rPr>
                <w:rFonts w:asciiTheme="minorHAnsi" w:hAnsiTheme="minorHAnsi"/>
                <w:spacing w:val="-1"/>
                <w:sz w:val="22"/>
                <w:szCs w:val="22"/>
              </w:rPr>
              <w:t>ц</w:t>
            </w:r>
            <w:r w:rsidRPr="00DF473D">
              <w:rPr>
                <w:rFonts w:asciiTheme="minorHAnsi" w:hAnsiTheme="minorHAnsi"/>
                <w:spacing w:val="1"/>
                <w:sz w:val="22"/>
                <w:szCs w:val="22"/>
              </w:rPr>
              <w:t>ии</w:t>
            </w:r>
            <w:r w:rsidRPr="00DF473D">
              <w:rPr>
                <w:rFonts w:asciiTheme="minorHAnsi" w:hAnsiTheme="minorHAnsi"/>
                <w:sz w:val="22"/>
                <w:szCs w:val="22"/>
              </w:rPr>
              <w:t>,</w:t>
            </w:r>
            <w:r w:rsidRPr="00DF473D">
              <w:rPr>
                <w:rFonts w:asciiTheme="minorHAnsi" w:hAnsiTheme="minorHAnsi"/>
                <w:spacing w:val="-2"/>
                <w:sz w:val="22"/>
                <w:szCs w:val="22"/>
              </w:rPr>
              <w:t xml:space="preserve"> </w:t>
            </w:r>
            <w:r w:rsidRPr="00DF473D">
              <w:rPr>
                <w:rFonts w:asciiTheme="minorHAnsi" w:hAnsiTheme="minorHAnsi"/>
                <w:spacing w:val="1"/>
                <w:sz w:val="22"/>
                <w:szCs w:val="22"/>
              </w:rPr>
              <w:t>п</w:t>
            </w:r>
            <w:r w:rsidRPr="00DF473D">
              <w:rPr>
                <w:rFonts w:asciiTheme="minorHAnsi" w:hAnsiTheme="minorHAnsi"/>
                <w:sz w:val="22"/>
                <w:szCs w:val="22"/>
              </w:rPr>
              <w:t>ров</w:t>
            </w:r>
            <w:r w:rsidRPr="00DF473D">
              <w:rPr>
                <w:rFonts w:asciiTheme="minorHAnsi" w:hAnsiTheme="minorHAnsi"/>
                <w:spacing w:val="-1"/>
                <w:sz w:val="22"/>
                <w:szCs w:val="22"/>
              </w:rPr>
              <w:t>е</w:t>
            </w:r>
            <w:r w:rsidRPr="00DF473D">
              <w:rPr>
                <w:rFonts w:asciiTheme="minorHAnsi" w:hAnsiTheme="minorHAnsi"/>
                <w:sz w:val="22"/>
                <w:szCs w:val="22"/>
              </w:rPr>
              <w:t>д</w:t>
            </w:r>
            <w:r w:rsidRPr="00DF473D">
              <w:rPr>
                <w:rFonts w:asciiTheme="minorHAnsi" w:hAnsiTheme="minorHAnsi"/>
                <w:spacing w:val="-1"/>
                <w:sz w:val="22"/>
                <w:szCs w:val="22"/>
              </w:rPr>
              <w:t>е</w:t>
            </w:r>
            <w:r w:rsidRPr="00DF473D">
              <w:rPr>
                <w:rFonts w:asciiTheme="minorHAnsi" w:hAnsiTheme="minorHAnsi"/>
                <w:spacing w:val="1"/>
                <w:sz w:val="22"/>
                <w:szCs w:val="22"/>
              </w:rPr>
              <w:t>нн</w:t>
            </w:r>
            <w:r w:rsidRPr="00DF473D">
              <w:rPr>
                <w:rFonts w:asciiTheme="minorHAnsi" w:hAnsiTheme="minorHAnsi"/>
                <w:sz w:val="22"/>
                <w:szCs w:val="22"/>
              </w:rPr>
              <w:t>ые</w:t>
            </w:r>
            <w:r w:rsidRPr="00DF473D">
              <w:rPr>
                <w:rFonts w:asciiTheme="minorHAnsi" w:hAnsiTheme="minorHAnsi"/>
                <w:spacing w:val="-1"/>
                <w:sz w:val="22"/>
                <w:szCs w:val="22"/>
              </w:rPr>
              <w:t xml:space="preserve"> </w:t>
            </w:r>
            <w:r w:rsidRPr="00DF473D">
              <w:rPr>
                <w:rFonts w:asciiTheme="minorHAnsi" w:hAnsiTheme="minorHAnsi"/>
                <w:spacing w:val="2"/>
                <w:sz w:val="22"/>
                <w:szCs w:val="22"/>
              </w:rPr>
              <w:t>в</w:t>
            </w:r>
            <w:r w:rsidRPr="00DF473D">
              <w:rPr>
                <w:rFonts w:asciiTheme="minorHAnsi" w:hAnsiTheme="minorHAnsi"/>
                <w:spacing w:val="-7"/>
                <w:sz w:val="22"/>
                <w:szCs w:val="22"/>
              </w:rPr>
              <w:t>у</w:t>
            </w:r>
            <w:r w:rsidRPr="00DF473D">
              <w:rPr>
                <w:rFonts w:asciiTheme="minorHAnsi" w:hAnsiTheme="minorHAnsi"/>
                <w:spacing w:val="1"/>
                <w:sz w:val="22"/>
                <w:szCs w:val="22"/>
              </w:rPr>
              <w:t>з</w:t>
            </w:r>
            <w:r w:rsidRPr="00DF473D">
              <w:rPr>
                <w:rFonts w:asciiTheme="minorHAnsi" w:hAnsiTheme="minorHAnsi"/>
                <w:spacing w:val="2"/>
                <w:sz w:val="22"/>
                <w:szCs w:val="22"/>
              </w:rPr>
              <w:t>о</w:t>
            </w:r>
            <w:r w:rsidRPr="00DF473D">
              <w:rPr>
                <w:rFonts w:asciiTheme="minorHAnsi" w:hAnsiTheme="minorHAnsi"/>
                <w:sz w:val="22"/>
                <w:szCs w:val="22"/>
              </w:rPr>
              <w:t>м</w:t>
            </w:r>
          </w:p>
        </w:tc>
        <w:tc>
          <w:tcPr>
            <w:tcW w:w="2392" w:type="dxa"/>
          </w:tcPr>
          <w:p w:rsidR="00F076BF" w:rsidRPr="00DF473D" w:rsidRDefault="00F076BF" w:rsidP="006D3B43">
            <w:pPr>
              <w:widowControl w:val="0"/>
              <w:autoSpaceDE w:val="0"/>
              <w:autoSpaceDN w:val="0"/>
              <w:adjustRightInd w:val="0"/>
              <w:spacing w:line="270" w:lineRule="exact"/>
              <w:ind w:right="880" w:firstLine="567"/>
              <w:jc w:val="right"/>
              <w:rPr>
                <w:rFonts w:asciiTheme="minorHAnsi" w:hAnsiTheme="minorHAnsi"/>
                <w:sz w:val="22"/>
                <w:szCs w:val="22"/>
              </w:rPr>
            </w:pPr>
            <w:r w:rsidRPr="00DF473D">
              <w:rPr>
                <w:rFonts w:asciiTheme="minorHAnsi" w:hAnsiTheme="minorHAnsi"/>
                <w:sz w:val="22"/>
                <w:szCs w:val="22"/>
              </w:rPr>
              <w:t>1</w:t>
            </w:r>
          </w:p>
        </w:tc>
        <w:tc>
          <w:tcPr>
            <w:tcW w:w="2392" w:type="dxa"/>
          </w:tcPr>
          <w:p w:rsidR="00F076BF" w:rsidRPr="00DF473D" w:rsidRDefault="00F076BF" w:rsidP="006D3B43">
            <w:pPr>
              <w:widowControl w:val="0"/>
              <w:autoSpaceDE w:val="0"/>
              <w:autoSpaceDN w:val="0"/>
              <w:adjustRightInd w:val="0"/>
              <w:spacing w:line="270" w:lineRule="exact"/>
              <w:ind w:right="1091" w:firstLine="567"/>
              <w:jc w:val="right"/>
              <w:rPr>
                <w:rFonts w:asciiTheme="minorHAnsi" w:hAnsiTheme="minorHAnsi"/>
                <w:sz w:val="22"/>
                <w:szCs w:val="22"/>
              </w:rPr>
            </w:pPr>
            <w:r w:rsidRPr="00DF473D">
              <w:rPr>
                <w:rFonts w:asciiTheme="minorHAnsi" w:hAnsiTheme="minorHAnsi"/>
                <w:sz w:val="22"/>
                <w:szCs w:val="22"/>
              </w:rPr>
              <w:t>1</w:t>
            </w:r>
          </w:p>
        </w:tc>
      </w:tr>
      <w:tr w:rsidR="00F076BF" w:rsidRPr="00F076BF" w:rsidTr="006D3B43">
        <w:tc>
          <w:tcPr>
            <w:tcW w:w="4536" w:type="dxa"/>
          </w:tcPr>
          <w:p w:rsidR="00F076BF" w:rsidRPr="00DF473D" w:rsidRDefault="00F076BF" w:rsidP="006D3B43">
            <w:pPr>
              <w:widowControl w:val="0"/>
              <w:autoSpaceDE w:val="0"/>
              <w:autoSpaceDN w:val="0"/>
              <w:adjustRightInd w:val="0"/>
              <w:spacing w:line="267" w:lineRule="exact"/>
              <w:jc w:val="center"/>
              <w:rPr>
                <w:rFonts w:asciiTheme="minorHAnsi" w:hAnsiTheme="minorHAnsi"/>
                <w:sz w:val="22"/>
                <w:szCs w:val="22"/>
              </w:rPr>
            </w:pPr>
            <w:r w:rsidRPr="00DF473D">
              <w:rPr>
                <w:rFonts w:asciiTheme="minorHAnsi" w:hAnsiTheme="minorHAnsi"/>
                <w:sz w:val="22"/>
                <w:szCs w:val="22"/>
              </w:rPr>
              <w:t>Сбор</w:t>
            </w:r>
            <w:r w:rsidRPr="00DF473D">
              <w:rPr>
                <w:rFonts w:asciiTheme="minorHAnsi" w:hAnsiTheme="minorHAnsi"/>
                <w:spacing w:val="1"/>
                <w:sz w:val="22"/>
                <w:szCs w:val="22"/>
              </w:rPr>
              <w:t>н</w:t>
            </w:r>
            <w:r w:rsidRPr="00DF473D">
              <w:rPr>
                <w:rFonts w:asciiTheme="minorHAnsi" w:hAnsiTheme="minorHAnsi"/>
                <w:spacing w:val="-1"/>
                <w:sz w:val="22"/>
                <w:szCs w:val="22"/>
              </w:rPr>
              <w:t>и</w:t>
            </w:r>
            <w:r w:rsidRPr="00DF473D">
              <w:rPr>
                <w:rFonts w:asciiTheme="minorHAnsi" w:hAnsiTheme="minorHAnsi"/>
                <w:spacing w:val="1"/>
                <w:sz w:val="22"/>
                <w:szCs w:val="22"/>
              </w:rPr>
              <w:t>к</w:t>
            </w:r>
            <w:r w:rsidRPr="00DF473D">
              <w:rPr>
                <w:rFonts w:asciiTheme="minorHAnsi" w:hAnsiTheme="minorHAnsi"/>
                <w:sz w:val="22"/>
                <w:szCs w:val="22"/>
              </w:rPr>
              <w:t>и</w:t>
            </w:r>
            <w:r w:rsidRPr="00DF473D">
              <w:rPr>
                <w:rFonts w:asciiTheme="minorHAnsi" w:hAnsiTheme="minorHAnsi"/>
                <w:spacing w:val="-1"/>
                <w:sz w:val="22"/>
                <w:szCs w:val="22"/>
              </w:rPr>
              <w:t xml:space="preserve"> </w:t>
            </w:r>
            <w:r w:rsidRPr="00DF473D">
              <w:rPr>
                <w:rFonts w:asciiTheme="minorHAnsi" w:hAnsiTheme="minorHAnsi"/>
                <w:spacing w:val="1"/>
                <w:sz w:val="22"/>
                <w:szCs w:val="22"/>
              </w:rPr>
              <w:t>на</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1"/>
                <w:sz w:val="22"/>
                <w:szCs w:val="22"/>
              </w:rPr>
              <w:t>н</w:t>
            </w:r>
            <w:r w:rsidRPr="00DF473D">
              <w:rPr>
                <w:rFonts w:asciiTheme="minorHAnsi" w:hAnsiTheme="minorHAnsi"/>
                <w:sz w:val="22"/>
                <w:szCs w:val="22"/>
              </w:rPr>
              <w:t>ых</w:t>
            </w:r>
            <w:r w:rsidRPr="00DF473D">
              <w:rPr>
                <w:rFonts w:asciiTheme="minorHAnsi" w:hAnsiTheme="minorHAnsi"/>
                <w:spacing w:val="2"/>
                <w:sz w:val="22"/>
                <w:szCs w:val="22"/>
              </w:rPr>
              <w:t xml:space="preserve"> </w:t>
            </w:r>
            <w:r w:rsidRPr="00DF473D">
              <w:rPr>
                <w:rFonts w:asciiTheme="minorHAnsi" w:hAnsiTheme="minorHAnsi"/>
                <w:sz w:val="22"/>
                <w:szCs w:val="22"/>
              </w:rPr>
              <w:t>р</w:t>
            </w:r>
            <w:r w:rsidRPr="00DF473D">
              <w:rPr>
                <w:rFonts w:asciiTheme="minorHAnsi" w:hAnsiTheme="minorHAnsi"/>
                <w:spacing w:val="-1"/>
                <w:sz w:val="22"/>
                <w:szCs w:val="22"/>
              </w:rPr>
              <w:t>а</w:t>
            </w:r>
            <w:r w:rsidRPr="00DF473D">
              <w:rPr>
                <w:rFonts w:asciiTheme="minorHAnsi" w:hAnsiTheme="minorHAnsi"/>
                <w:sz w:val="22"/>
                <w:szCs w:val="22"/>
              </w:rPr>
              <w:t>бо</w:t>
            </w:r>
            <w:r w:rsidRPr="00DF473D">
              <w:rPr>
                <w:rFonts w:asciiTheme="minorHAnsi" w:hAnsiTheme="minorHAnsi"/>
                <w:spacing w:val="1"/>
                <w:sz w:val="22"/>
                <w:szCs w:val="22"/>
              </w:rPr>
              <w:t>т</w:t>
            </w:r>
            <w:r w:rsidRPr="00DF473D">
              <w:rPr>
                <w:rFonts w:asciiTheme="minorHAnsi" w:hAnsiTheme="minorHAnsi"/>
                <w:sz w:val="22"/>
                <w:szCs w:val="22"/>
              </w:rPr>
              <w:t>, в</w:t>
            </w:r>
            <w:r w:rsidRPr="00DF473D">
              <w:rPr>
                <w:rFonts w:asciiTheme="minorHAnsi" w:hAnsiTheme="minorHAnsi"/>
                <w:spacing w:val="-1"/>
                <w:sz w:val="22"/>
                <w:szCs w:val="22"/>
              </w:rPr>
              <w:t>ы</w:t>
            </w:r>
            <w:r w:rsidRPr="00DF473D">
              <w:rPr>
                <w:rFonts w:asciiTheme="minorHAnsi" w:hAnsiTheme="minorHAnsi"/>
                <w:spacing w:val="3"/>
                <w:sz w:val="22"/>
                <w:szCs w:val="22"/>
              </w:rPr>
              <w:t>п</w:t>
            </w:r>
            <w:r w:rsidRPr="00DF473D">
              <w:rPr>
                <w:rFonts w:asciiTheme="minorHAnsi" w:hAnsiTheme="minorHAnsi"/>
                <w:spacing w:val="-5"/>
                <w:sz w:val="22"/>
                <w:szCs w:val="22"/>
              </w:rPr>
              <w:t>у</w:t>
            </w:r>
            <w:r w:rsidRPr="00DF473D">
              <w:rPr>
                <w:rFonts w:asciiTheme="minorHAnsi" w:hAnsiTheme="minorHAnsi"/>
                <w:sz w:val="22"/>
                <w:szCs w:val="22"/>
              </w:rPr>
              <w:t>щ</w:t>
            </w:r>
            <w:r w:rsidRPr="00DF473D">
              <w:rPr>
                <w:rFonts w:asciiTheme="minorHAnsi" w:hAnsiTheme="minorHAnsi"/>
                <w:spacing w:val="-1"/>
                <w:sz w:val="22"/>
                <w:szCs w:val="22"/>
              </w:rPr>
              <w:t>е</w:t>
            </w:r>
            <w:r w:rsidRPr="00DF473D">
              <w:rPr>
                <w:rFonts w:asciiTheme="minorHAnsi" w:hAnsiTheme="minorHAnsi"/>
                <w:spacing w:val="1"/>
                <w:sz w:val="22"/>
                <w:szCs w:val="22"/>
              </w:rPr>
              <w:t>нн</w:t>
            </w:r>
            <w:r w:rsidRPr="00DF473D">
              <w:rPr>
                <w:rFonts w:asciiTheme="minorHAnsi" w:hAnsiTheme="minorHAnsi"/>
                <w:sz w:val="22"/>
                <w:szCs w:val="22"/>
              </w:rPr>
              <w:t>ые</w:t>
            </w:r>
            <w:r w:rsidRPr="00DF473D">
              <w:rPr>
                <w:rFonts w:asciiTheme="minorHAnsi" w:hAnsiTheme="minorHAnsi"/>
                <w:spacing w:val="-1"/>
                <w:sz w:val="22"/>
                <w:szCs w:val="22"/>
              </w:rPr>
              <w:t xml:space="preserve"> </w:t>
            </w:r>
            <w:r w:rsidRPr="00DF473D">
              <w:rPr>
                <w:rFonts w:asciiTheme="minorHAnsi" w:hAnsiTheme="minorHAnsi"/>
                <w:spacing w:val="4"/>
                <w:sz w:val="22"/>
                <w:szCs w:val="22"/>
              </w:rPr>
              <w:t>в</w:t>
            </w:r>
            <w:r w:rsidRPr="00DF473D">
              <w:rPr>
                <w:rFonts w:asciiTheme="minorHAnsi" w:hAnsiTheme="minorHAnsi"/>
                <w:spacing w:val="-7"/>
                <w:sz w:val="22"/>
                <w:szCs w:val="22"/>
              </w:rPr>
              <w:t>у</w:t>
            </w:r>
            <w:r w:rsidRPr="00DF473D">
              <w:rPr>
                <w:rFonts w:asciiTheme="minorHAnsi" w:hAnsiTheme="minorHAnsi"/>
                <w:spacing w:val="1"/>
                <w:sz w:val="22"/>
                <w:szCs w:val="22"/>
              </w:rPr>
              <w:t>з</w:t>
            </w:r>
            <w:r w:rsidRPr="00DF473D">
              <w:rPr>
                <w:rFonts w:asciiTheme="minorHAnsi" w:hAnsiTheme="minorHAnsi"/>
                <w:spacing w:val="2"/>
                <w:sz w:val="22"/>
                <w:szCs w:val="22"/>
              </w:rPr>
              <w:t>о</w:t>
            </w:r>
            <w:r w:rsidRPr="00DF473D">
              <w:rPr>
                <w:rFonts w:asciiTheme="minorHAnsi" w:hAnsiTheme="minorHAnsi"/>
                <w:sz w:val="22"/>
                <w:szCs w:val="22"/>
              </w:rPr>
              <w:t>м</w:t>
            </w:r>
          </w:p>
        </w:tc>
        <w:tc>
          <w:tcPr>
            <w:tcW w:w="2392" w:type="dxa"/>
          </w:tcPr>
          <w:p w:rsidR="00F076BF" w:rsidRPr="00DF473D" w:rsidRDefault="00F076BF" w:rsidP="006D3B43">
            <w:pPr>
              <w:widowControl w:val="0"/>
              <w:autoSpaceDE w:val="0"/>
              <w:autoSpaceDN w:val="0"/>
              <w:adjustRightInd w:val="0"/>
              <w:spacing w:line="267" w:lineRule="exact"/>
              <w:ind w:right="880" w:firstLine="567"/>
              <w:jc w:val="right"/>
              <w:rPr>
                <w:rFonts w:asciiTheme="minorHAnsi" w:hAnsiTheme="minorHAnsi"/>
                <w:sz w:val="22"/>
                <w:szCs w:val="22"/>
              </w:rPr>
            </w:pPr>
            <w:r w:rsidRPr="00DF473D">
              <w:rPr>
                <w:rFonts w:asciiTheme="minorHAnsi" w:hAnsiTheme="minorHAnsi"/>
                <w:sz w:val="22"/>
                <w:szCs w:val="22"/>
              </w:rPr>
              <w:t>1</w:t>
            </w:r>
          </w:p>
        </w:tc>
        <w:tc>
          <w:tcPr>
            <w:tcW w:w="2392" w:type="dxa"/>
          </w:tcPr>
          <w:p w:rsidR="00F076BF" w:rsidRPr="00DF473D" w:rsidRDefault="00F076BF" w:rsidP="006D3B43">
            <w:pPr>
              <w:widowControl w:val="0"/>
              <w:autoSpaceDE w:val="0"/>
              <w:autoSpaceDN w:val="0"/>
              <w:adjustRightInd w:val="0"/>
              <w:spacing w:line="267" w:lineRule="exact"/>
              <w:ind w:right="1091" w:firstLine="567"/>
              <w:jc w:val="right"/>
              <w:rPr>
                <w:rFonts w:asciiTheme="minorHAnsi" w:hAnsiTheme="minorHAnsi"/>
                <w:sz w:val="22"/>
                <w:szCs w:val="22"/>
              </w:rPr>
            </w:pPr>
            <w:r w:rsidRPr="00DF473D">
              <w:rPr>
                <w:rFonts w:asciiTheme="minorHAnsi" w:hAnsiTheme="minorHAnsi"/>
                <w:sz w:val="22"/>
                <w:szCs w:val="22"/>
              </w:rPr>
              <w:t>1</w:t>
            </w:r>
          </w:p>
        </w:tc>
      </w:tr>
      <w:tr w:rsidR="00F076BF" w:rsidRPr="00F076BF" w:rsidTr="006D3B43">
        <w:tc>
          <w:tcPr>
            <w:tcW w:w="4536" w:type="dxa"/>
          </w:tcPr>
          <w:p w:rsidR="00F076BF" w:rsidRPr="00DF473D" w:rsidRDefault="00F076BF" w:rsidP="006D3B43">
            <w:pPr>
              <w:widowControl w:val="0"/>
              <w:autoSpaceDE w:val="0"/>
              <w:autoSpaceDN w:val="0"/>
              <w:adjustRightInd w:val="0"/>
              <w:spacing w:line="269" w:lineRule="exact"/>
              <w:jc w:val="center"/>
              <w:rPr>
                <w:rFonts w:asciiTheme="minorHAnsi" w:hAnsiTheme="minorHAnsi"/>
                <w:sz w:val="22"/>
                <w:szCs w:val="22"/>
              </w:rPr>
            </w:pPr>
            <w:r w:rsidRPr="00DF473D">
              <w:rPr>
                <w:rFonts w:asciiTheme="minorHAnsi" w:hAnsiTheme="minorHAnsi"/>
                <w:sz w:val="22"/>
                <w:szCs w:val="22"/>
              </w:rPr>
              <w:t>Ко</w:t>
            </w:r>
            <w:r w:rsidRPr="00DF473D">
              <w:rPr>
                <w:rFonts w:asciiTheme="minorHAnsi" w:hAnsiTheme="minorHAnsi"/>
                <w:spacing w:val="1"/>
                <w:sz w:val="22"/>
                <w:szCs w:val="22"/>
              </w:rPr>
              <w:t>н</w:t>
            </w:r>
            <w:r w:rsidRPr="00DF473D">
              <w:rPr>
                <w:rFonts w:asciiTheme="minorHAnsi" w:hAnsiTheme="minorHAnsi"/>
                <w:spacing w:val="3"/>
                <w:sz w:val="22"/>
                <w:szCs w:val="22"/>
              </w:rPr>
              <w:t>к</w:t>
            </w:r>
            <w:r w:rsidRPr="00DF473D">
              <w:rPr>
                <w:rFonts w:asciiTheme="minorHAnsi" w:hAnsiTheme="minorHAnsi"/>
                <w:spacing w:val="-7"/>
                <w:sz w:val="22"/>
                <w:szCs w:val="22"/>
              </w:rPr>
              <w:t>у</w:t>
            </w:r>
            <w:r w:rsidRPr="00DF473D">
              <w:rPr>
                <w:rFonts w:asciiTheme="minorHAnsi" w:hAnsiTheme="minorHAnsi"/>
                <w:sz w:val="22"/>
                <w:szCs w:val="22"/>
              </w:rPr>
              <w:t>р</w:t>
            </w:r>
            <w:r w:rsidRPr="00DF473D">
              <w:rPr>
                <w:rFonts w:asciiTheme="minorHAnsi" w:hAnsiTheme="minorHAnsi"/>
                <w:spacing w:val="-1"/>
                <w:sz w:val="22"/>
                <w:szCs w:val="22"/>
              </w:rPr>
              <w:t>с</w:t>
            </w:r>
            <w:r w:rsidRPr="00DF473D">
              <w:rPr>
                <w:rFonts w:asciiTheme="minorHAnsi" w:hAnsiTheme="minorHAnsi"/>
                <w:sz w:val="22"/>
                <w:szCs w:val="22"/>
              </w:rPr>
              <w:t>ы на</w:t>
            </w:r>
            <w:r w:rsidRPr="00DF473D">
              <w:rPr>
                <w:rFonts w:asciiTheme="minorHAnsi" w:hAnsiTheme="minorHAnsi"/>
                <w:spacing w:val="-1"/>
                <w:sz w:val="22"/>
                <w:szCs w:val="22"/>
              </w:rPr>
              <w:t xml:space="preserve"> </w:t>
            </w:r>
            <w:r w:rsidRPr="00DF473D">
              <w:rPr>
                <w:rFonts w:asciiTheme="minorHAnsi" w:hAnsiTheme="minorHAnsi"/>
                <w:spacing w:val="5"/>
                <w:sz w:val="22"/>
                <w:szCs w:val="22"/>
              </w:rPr>
              <w:t>л</w:t>
            </w:r>
            <w:r w:rsidRPr="00DF473D">
              <w:rPr>
                <w:rFonts w:asciiTheme="minorHAnsi" w:hAnsiTheme="minorHAnsi"/>
                <w:spacing w:val="-5"/>
                <w:sz w:val="22"/>
                <w:szCs w:val="22"/>
              </w:rPr>
              <w:t>у</w:t>
            </w:r>
            <w:r w:rsidRPr="00DF473D">
              <w:rPr>
                <w:rFonts w:asciiTheme="minorHAnsi" w:hAnsiTheme="minorHAnsi"/>
                <w:spacing w:val="1"/>
                <w:sz w:val="22"/>
                <w:szCs w:val="22"/>
              </w:rPr>
              <w:t>ч</w:t>
            </w:r>
            <w:r w:rsidRPr="00DF473D">
              <w:rPr>
                <w:rFonts w:asciiTheme="minorHAnsi" w:hAnsiTheme="minorHAnsi"/>
                <w:spacing w:val="7"/>
                <w:sz w:val="22"/>
                <w:szCs w:val="22"/>
              </w:rPr>
              <w:t>ш</w:t>
            </w:r>
            <w:r w:rsidRPr="00DF473D">
              <w:rPr>
                <w:rFonts w:asciiTheme="minorHAnsi" w:hAnsiTheme="minorHAnsi"/>
                <w:spacing w:val="-7"/>
                <w:sz w:val="22"/>
                <w:szCs w:val="22"/>
              </w:rPr>
              <w:t>у</w:t>
            </w:r>
            <w:r w:rsidRPr="00DF473D">
              <w:rPr>
                <w:rFonts w:asciiTheme="minorHAnsi" w:hAnsiTheme="minorHAnsi"/>
                <w:sz w:val="22"/>
                <w:szCs w:val="22"/>
              </w:rPr>
              <w:t>ю</w:t>
            </w:r>
            <w:r w:rsidRPr="00DF473D">
              <w:rPr>
                <w:rFonts w:asciiTheme="minorHAnsi" w:hAnsiTheme="minorHAnsi"/>
                <w:spacing w:val="3"/>
                <w:sz w:val="22"/>
                <w:szCs w:val="22"/>
              </w:rPr>
              <w:t xml:space="preserve"> </w:t>
            </w:r>
            <w:r w:rsidRPr="00DF473D">
              <w:rPr>
                <w:rFonts w:asciiTheme="minorHAnsi" w:hAnsiTheme="minorHAnsi"/>
                <w:sz w:val="22"/>
                <w:szCs w:val="22"/>
              </w:rPr>
              <w:t>Н</w:t>
            </w:r>
            <w:r w:rsidRPr="00DF473D">
              <w:rPr>
                <w:rFonts w:asciiTheme="minorHAnsi" w:hAnsiTheme="minorHAnsi"/>
                <w:spacing w:val="-1"/>
                <w:sz w:val="22"/>
                <w:szCs w:val="22"/>
              </w:rPr>
              <w:t>И</w:t>
            </w:r>
            <w:r w:rsidRPr="00DF473D">
              <w:rPr>
                <w:rFonts w:asciiTheme="minorHAnsi" w:hAnsiTheme="minorHAnsi"/>
                <w:sz w:val="22"/>
                <w:szCs w:val="22"/>
              </w:rPr>
              <w:t>Р</w:t>
            </w:r>
            <w:r w:rsidRPr="00DF473D">
              <w:rPr>
                <w:rFonts w:asciiTheme="minorHAnsi" w:hAnsiTheme="minorHAnsi"/>
                <w:spacing w:val="1"/>
                <w:sz w:val="22"/>
                <w:szCs w:val="22"/>
              </w:rPr>
              <w:t xml:space="preserve"> </w:t>
            </w:r>
            <w:r w:rsidRPr="00DF473D">
              <w:rPr>
                <w:rFonts w:asciiTheme="minorHAnsi" w:hAnsiTheme="minorHAnsi"/>
                <w:sz w:val="22"/>
                <w:szCs w:val="22"/>
              </w:rPr>
              <w:t xml:space="preserve">в </w:t>
            </w:r>
            <w:r w:rsidRPr="00DF473D">
              <w:rPr>
                <w:rFonts w:asciiTheme="minorHAnsi" w:hAnsiTheme="minorHAnsi"/>
                <w:spacing w:val="4"/>
                <w:sz w:val="22"/>
                <w:szCs w:val="22"/>
              </w:rPr>
              <w:t>в</w:t>
            </w:r>
            <w:r w:rsidRPr="00DF473D">
              <w:rPr>
                <w:rFonts w:asciiTheme="minorHAnsi" w:hAnsiTheme="minorHAnsi"/>
                <w:spacing w:val="-7"/>
                <w:sz w:val="22"/>
                <w:szCs w:val="22"/>
              </w:rPr>
              <w:t>у</w:t>
            </w:r>
            <w:r w:rsidRPr="00DF473D">
              <w:rPr>
                <w:rFonts w:asciiTheme="minorHAnsi" w:hAnsiTheme="minorHAnsi"/>
                <w:spacing w:val="1"/>
                <w:sz w:val="22"/>
                <w:szCs w:val="22"/>
              </w:rPr>
              <w:t>з</w:t>
            </w:r>
            <w:r w:rsidRPr="00DF473D">
              <w:rPr>
                <w:rFonts w:asciiTheme="minorHAnsi" w:hAnsiTheme="minorHAnsi"/>
                <w:sz w:val="22"/>
                <w:szCs w:val="22"/>
              </w:rPr>
              <w:t>е</w:t>
            </w:r>
          </w:p>
        </w:tc>
        <w:tc>
          <w:tcPr>
            <w:tcW w:w="2392" w:type="dxa"/>
          </w:tcPr>
          <w:p w:rsidR="00F076BF" w:rsidRPr="00DF473D" w:rsidRDefault="00F076BF" w:rsidP="006D3B43">
            <w:pPr>
              <w:widowControl w:val="0"/>
              <w:autoSpaceDE w:val="0"/>
              <w:autoSpaceDN w:val="0"/>
              <w:adjustRightInd w:val="0"/>
              <w:spacing w:line="269" w:lineRule="exact"/>
              <w:ind w:right="820" w:firstLine="567"/>
              <w:jc w:val="right"/>
              <w:rPr>
                <w:rFonts w:asciiTheme="minorHAnsi" w:hAnsiTheme="minorHAnsi"/>
                <w:sz w:val="22"/>
                <w:szCs w:val="22"/>
              </w:rPr>
            </w:pPr>
            <w:r w:rsidRPr="00DF473D">
              <w:rPr>
                <w:rFonts w:asciiTheme="minorHAnsi" w:hAnsiTheme="minorHAnsi"/>
                <w:sz w:val="22"/>
                <w:szCs w:val="22"/>
              </w:rPr>
              <w:t>18</w:t>
            </w:r>
          </w:p>
        </w:tc>
        <w:tc>
          <w:tcPr>
            <w:tcW w:w="2392" w:type="dxa"/>
          </w:tcPr>
          <w:p w:rsidR="00F076BF" w:rsidRPr="00DF473D" w:rsidRDefault="00F076BF" w:rsidP="006D3B43">
            <w:pPr>
              <w:widowControl w:val="0"/>
              <w:autoSpaceDE w:val="0"/>
              <w:autoSpaceDN w:val="0"/>
              <w:adjustRightInd w:val="0"/>
              <w:spacing w:line="269" w:lineRule="exact"/>
              <w:ind w:right="1031" w:firstLine="567"/>
              <w:jc w:val="right"/>
              <w:rPr>
                <w:rFonts w:asciiTheme="minorHAnsi" w:hAnsiTheme="minorHAnsi"/>
                <w:sz w:val="22"/>
                <w:szCs w:val="22"/>
              </w:rPr>
            </w:pPr>
            <w:r w:rsidRPr="00DF473D">
              <w:rPr>
                <w:rFonts w:asciiTheme="minorHAnsi" w:hAnsiTheme="minorHAnsi"/>
                <w:sz w:val="22"/>
                <w:szCs w:val="22"/>
              </w:rPr>
              <w:t>23</w:t>
            </w:r>
          </w:p>
        </w:tc>
      </w:tr>
      <w:tr w:rsidR="00F076BF" w:rsidRPr="00F076BF" w:rsidTr="006D3B43">
        <w:tc>
          <w:tcPr>
            <w:tcW w:w="4536" w:type="dxa"/>
          </w:tcPr>
          <w:p w:rsidR="00F076BF" w:rsidRPr="00DF473D" w:rsidRDefault="00F076BF" w:rsidP="006D3B43">
            <w:pPr>
              <w:widowControl w:val="0"/>
              <w:autoSpaceDE w:val="0"/>
              <w:autoSpaceDN w:val="0"/>
              <w:adjustRightInd w:val="0"/>
              <w:spacing w:line="267" w:lineRule="exact"/>
              <w:jc w:val="center"/>
              <w:rPr>
                <w:rFonts w:asciiTheme="minorHAnsi" w:hAnsiTheme="minorHAnsi"/>
                <w:sz w:val="22"/>
                <w:szCs w:val="22"/>
              </w:rPr>
            </w:pPr>
            <w:r w:rsidRPr="00DF473D">
              <w:rPr>
                <w:rFonts w:asciiTheme="minorHAnsi" w:hAnsiTheme="minorHAnsi"/>
                <w:sz w:val="22"/>
                <w:szCs w:val="22"/>
              </w:rPr>
              <w:t>Кол</w:t>
            </w:r>
            <w:r w:rsidRPr="00DF473D">
              <w:rPr>
                <w:rFonts w:asciiTheme="minorHAnsi" w:hAnsiTheme="minorHAnsi"/>
                <w:spacing w:val="1"/>
                <w:sz w:val="22"/>
                <w:szCs w:val="22"/>
              </w:rPr>
              <w:t>и</w:t>
            </w:r>
            <w:r w:rsidRPr="00DF473D">
              <w:rPr>
                <w:rFonts w:asciiTheme="minorHAnsi" w:hAnsiTheme="minorHAnsi"/>
                <w:spacing w:val="-1"/>
                <w:sz w:val="22"/>
                <w:szCs w:val="22"/>
              </w:rPr>
              <w:t>чес</w:t>
            </w:r>
            <w:r w:rsidRPr="00DF473D">
              <w:rPr>
                <w:rFonts w:asciiTheme="minorHAnsi" w:hAnsiTheme="minorHAnsi"/>
                <w:sz w:val="22"/>
                <w:szCs w:val="22"/>
              </w:rPr>
              <w:t>тво по</w:t>
            </w:r>
            <w:r w:rsidRPr="00DF473D">
              <w:rPr>
                <w:rFonts w:asciiTheme="minorHAnsi" w:hAnsiTheme="minorHAnsi"/>
                <w:spacing w:val="2"/>
                <w:sz w:val="22"/>
                <w:szCs w:val="22"/>
              </w:rPr>
              <w:t>л</w:t>
            </w:r>
            <w:r w:rsidRPr="00DF473D">
              <w:rPr>
                <w:rFonts w:asciiTheme="minorHAnsi" w:hAnsiTheme="minorHAnsi"/>
                <w:spacing w:val="-5"/>
                <w:sz w:val="22"/>
                <w:szCs w:val="22"/>
              </w:rPr>
              <w:t>у</w:t>
            </w:r>
            <w:r w:rsidRPr="00DF473D">
              <w:rPr>
                <w:rFonts w:asciiTheme="minorHAnsi" w:hAnsiTheme="minorHAnsi"/>
                <w:spacing w:val="-1"/>
                <w:sz w:val="22"/>
                <w:szCs w:val="22"/>
              </w:rPr>
              <w:t>че</w:t>
            </w:r>
            <w:r w:rsidRPr="00DF473D">
              <w:rPr>
                <w:rFonts w:asciiTheme="minorHAnsi" w:hAnsiTheme="minorHAnsi"/>
                <w:spacing w:val="1"/>
                <w:sz w:val="22"/>
                <w:szCs w:val="22"/>
              </w:rPr>
              <w:t>нн</w:t>
            </w:r>
            <w:r w:rsidRPr="00DF473D">
              <w:rPr>
                <w:rFonts w:asciiTheme="minorHAnsi" w:hAnsiTheme="minorHAnsi"/>
                <w:sz w:val="22"/>
                <w:szCs w:val="22"/>
              </w:rPr>
              <w:t>ых</w:t>
            </w:r>
            <w:r w:rsidRPr="00DF473D">
              <w:rPr>
                <w:rFonts w:asciiTheme="minorHAnsi" w:hAnsiTheme="minorHAnsi"/>
                <w:spacing w:val="2"/>
                <w:sz w:val="22"/>
                <w:szCs w:val="22"/>
              </w:rPr>
              <w:t xml:space="preserve"> </w:t>
            </w:r>
            <w:r w:rsidRPr="00DF473D">
              <w:rPr>
                <w:rFonts w:asciiTheme="minorHAnsi" w:hAnsiTheme="minorHAnsi"/>
                <w:sz w:val="22"/>
                <w:szCs w:val="22"/>
              </w:rPr>
              <w:t>гр</w:t>
            </w:r>
            <w:r w:rsidRPr="00DF473D">
              <w:rPr>
                <w:rFonts w:asciiTheme="minorHAnsi" w:hAnsiTheme="minorHAnsi"/>
                <w:spacing w:val="-1"/>
                <w:sz w:val="22"/>
                <w:szCs w:val="22"/>
              </w:rPr>
              <w:t>а</w:t>
            </w:r>
            <w:r w:rsidRPr="00DF473D">
              <w:rPr>
                <w:rFonts w:asciiTheme="minorHAnsi" w:hAnsiTheme="minorHAnsi"/>
                <w:spacing w:val="1"/>
                <w:sz w:val="22"/>
                <w:szCs w:val="22"/>
              </w:rPr>
              <w:t>н</w:t>
            </w:r>
            <w:r w:rsidRPr="00DF473D">
              <w:rPr>
                <w:rFonts w:asciiTheme="minorHAnsi" w:hAnsiTheme="minorHAnsi"/>
                <w:sz w:val="22"/>
                <w:szCs w:val="22"/>
              </w:rPr>
              <w:t>тов</w:t>
            </w:r>
          </w:p>
        </w:tc>
        <w:tc>
          <w:tcPr>
            <w:tcW w:w="2392" w:type="dxa"/>
          </w:tcPr>
          <w:p w:rsidR="00F076BF" w:rsidRPr="00DF473D" w:rsidRDefault="00F076BF" w:rsidP="006D3B43">
            <w:pPr>
              <w:widowControl w:val="0"/>
              <w:autoSpaceDE w:val="0"/>
              <w:autoSpaceDN w:val="0"/>
              <w:adjustRightInd w:val="0"/>
              <w:spacing w:line="267" w:lineRule="exact"/>
              <w:ind w:right="899" w:firstLine="567"/>
              <w:jc w:val="right"/>
              <w:rPr>
                <w:rFonts w:asciiTheme="minorHAnsi" w:hAnsiTheme="minorHAnsi"/>
                <w:sz w:val="22"/>
                <w:szCs w:val="22"/>
              </w:rPr>
            </w:pPr>
            <w:r w:rsidRPr="00DF473D">
              <w:rPr>
                <w:rFonts w:asciiTheme="minorHAnsi" w:hAnsiTheme="minorHAnsi"/>
                <w:sz w:val="22"/>
                <w:szCs w:val="22"/>
              </w:rPr>
              <w:t>-</w:t>
            </w:r>
          </w:p>
        </w:tc>
        <w:tc>
          <w:tcPr>
            <w:tcW w:w="2392" w:type="dxa"/>
          </w:tcPr>
          <w:p w:rsidR="00F076BF" w:rsidRPr="00DF473D" w:rsidRDefault="00F076BF" w:rsidP="006D3B43">
            <w:pPr>
              <w:widowControl w:val="0"/>
              <w:autoSpaceDE w:val="0"/>
              <w:autoSpaceDN w:val="0"/>
              <w:adjustRightInd w:val="0"/>
              <w:spacing w:line="267" w:lineRule="exact"/>
              <w:ind w:right="1031" w:firstLine="567"/>
              <w:jc w:val="right"/>
              <w:rPr>
                <w:rFonts w:asciiTheme="minorHAnsi" w:hAnsiTheme="minorHAnsi"/>
                <w:sz w:val="22"/>
                <w:szCs w:val="22"/>
              </w:rPr>
            </w:pPr>
            <w:r w:rsidRPr="00DF473D">
              <w:rPr>
                <w:rFonts w:asciiTheme="minorHAnsi" w:hAnsiTheme="minorHAnsi"/>
                <w:sz w:val="22"/>
                <w:szCs w:val="22"/>
              </w:rPr>
              <w:t>5</w:t>
            </w:r>
          </w:p>
        </w:tc>
      </w:tr>
      <w:tr w:rsidR="00F076BF" w:rsidRPr="00F076BF" w:rsidTr="006D3B43">
        <w:tc>
          <w:tcPr>
            <w:tcW w:w="4536" w:type="dxa"/>
          </w:tcPr>
          <w:p w:rsidR="00F076BF" w:rsidRPr="00DF473D" w:rsidRDefault="00F076BF" w:rsidP="006D3B43">
            <w:pPr>
              <w:widowControl w:val="0"/>
              <w:autoSpaceDE w:val="0"/>
              <w:autoSpaceDN w:val="0"/>
              <w:adjustRightInd w:val="0"/>
              <w:spacing w:line="269" w:lineRule="exact"/>
              <w:jc w:val="center"/>
              <w:rPr>
                <w:rFonts w:asciiTheme="minorHAnsi" w:hAnsiTheme="minorHAnsi"/>
                <w:sz w:val="22"/>
                <w:szCs w:val="22"/>
              </w:rPr>
            </w:pPr>
            <w:r w:rsidRPr="00DF473D">
              <w:rPr>
                <w:rFonts w:asciiTheme="minorHAnsi" w:hAnsiTheme="minorHAnsi"/>
                <w:sz w:val="22"/>
                <w:szCs w:val="22"/>
              </w:rPr>
              <w:t>Ср</w:t>
            </w:r>
            <w:r w:rsidRPr="00DF473D">
              <w:rPr>
                <w:rFonts w:asciiTheme="minorHAnsi" w:hAnsiTheme="minorHAnsi"/>
                <w:spacing w:val="-1"/>
                <w:sz w:val="22"/>
                <w:szCs w:val="22"/>
              </w:rPr>
              <w:t>е</w:t>
            </w:r>
            <w:r w:rsidRPr="00DF473D">
              <w:rPr>
                <w:rFonts w:asciiTheme="minorHAnsi" w:hAnsiTheme="minorHAnsi"/>
                <w:sz w:val="22"/>
                <w:szCs w:val="22"/>
              </w:rPr>
              <w:t>д</w:t>
            </w:r>
            <w:r w:rsidRPr="00DF473D">
              <w:rPr>
                <w:rFonts w:asciiTheme="minorHAnsi" w:hAnsiTheme="minorHAnsi"/>
                <w:spacing w:val="-1"/>
                <w:sz w:val="22"/>
                <w:szCs w:val="22"/>
              </w:rPr>
              <w:t>с</w:t>
            </w:r>
            <w:r w:rsidRPr="00DF473D">
              <w:rPr>
                <w:rFonts w:asciiTheme="minorHAnsi" w:hAnsiTheme="minorHAnsi"/>
                <w:sz w:val="22"/>
                <w:szCs w:val="22"/>
              </w:rPr>
              <w:t>тв</w:t>
            </w:r>
            <w:r w:rsidRPr="00DF473D">
              <w:rPr>
                <w:rFonts w:asciiTheme="minorHAnsi" w:hAnsiTheme="minorHAnsi"/>
                <w:spacing w:val="-1"/>
                <w:sz w:val="22"/>
                <w:szCs w:val="22"/>
              </w:rPr>
              <w:t>а</w:t>
            </w:r>
            <w:r w:rsidRPr="00DF473D">
              <w:rPr>
                <w:rFonts w:asciiTheme="minorHAnsi" w:hAnsiTheme="minorHAnsi"/>
                <w:sz w:val="22"/>
                <w:szCs w:val="22"/>
              </w:rPr>
              <w:t>, в</w:t>
            </w:r>
            <w:r w:rsidRPr="00DF473D">
              <w:rPr>
                <w:rFonts w:asciiTheme="minorHAnsi" w:hAnsiTheme="minorHAnsi"/>
                <w:spacing w:val="-1"/>
                <w:sz w:val="22"/>
                <w:szCs w:val="22"/>
              </w:rPr>
              <w:t>ы</w:t>
            </w:r>
            <w:r w:rsidRPr="00DF473D">
              <w:rPr>
                <w:rFonts w:asciiTheme="minorHAnsi" w:hAnsiTheme="minorHAnsi"/>
                <w:sz w:val="22"/>
                <w:szCs w:val="22"/>
              </w:rPr>
              <w:t>д</w:t>
            </w:r>
            <w:r w:rsidRPr="00DF473D">
              <w:rPr>
                <w:rFonts w:asciiTheme="minorHAnsi" w:hAnsiTheme="minorHAnsi"/>
                <w:spacing w:val="-1"/>
                <w:sz w:val="22"/>
                <w:szCs w:val="22"/>
              </w:rPr>
              <w:t>е</w:t>
            </w:r>
            <w:r w:rsidRPr="00DF473D">
              <w:rPr>
                <w:rFonts w:asciiTheme="minorHAnsi" w:hAnsiTheme="minorHAnsi"/>
                <w:spacing w:val="2"/>
                <w:sz w:val="22"/>
                <w:szCs w:val="22"/>
              </w:rPr>
              <w:t>л</w:t>
            </w:r>
            <w:r w:rsidRPr="00DF473D">
              <w:rPr>
                <w:rFonts w:asciiTheme="minorHAnsi" w:hAnsiTheme="minorHAnsi"/>
                <w:spacing w:val="-1"/>
                <w:sz w:val="22"/>
                <w:szCs w:val="22"/>
              </w:rPr>
              <w:t>е</w:t>
            </w:r>
            <w:r w:rsidRPr="00DF473D">
              <w:rPr>
                <w:rFonts w:asciiTheme="minorHAnsi" w:hAnsiTheme="minorHAnsi"/>
                <w:spacing w:val="1"/>
                <w:sz w:val="22"/>
                <w:szCs w:val="22"/>
              </w:rPr>
              <w:t>нн</w:t>
            </w:r>
            <w:r w:rsidRPr="00DF473D">
              <w:rPr>
                <w:rFonts w:asciiTheme="minorHAnsi" w:hAnsiTheme="minorHAnsi"/>
                <w:sz w:val="22"/>
                <w:szCs w:val="22"/>
              </w:rPr>
              <w:t>ые</w:t>
            </w:r>
            <w:r w:rsidRPr="00DF473D">
              <w:rPr>
                <w:rFonts w:asciiTheme="minorHAnsi" w:hAnsiTheme="minorHAnsi"/>
                <w:spacing w:val="-1"/>
                <w:sz w:val="22"/>
                <w:szCs w:val="22"/>
              </w:rPr>
              <w:t xml:space="preserve"> </w:t>
            </w:r>
            <w:r w:rsidRPr="00DF473D">
              <w:rPr>
                <w:rFonts w:asciiTheme="minorHAnsi" w:hAnsiTheme="minorHAnsi"/>
                <w:spacing w:val="1"/>
                <w:sz w:val="22"/>
                <w:szCs w:val="22"/>
              </w:rPr>
              <w:t>н</w:t>
            </w:r>
            <w:r w:rsidRPr="00DF473D">
              <w:rPr>
                <w:rFonts w:asciiTheme="minorHAnsi" w:hAnsiTheme="minorHAnsi"/>
                <w:sz w:val="22"/>
                <w:szCs w:val="22"/>
              </w:rPr>
              <w:t>а</w:t>
            </w:r>
            <w:r w:rsidRPr="00DF473D">
              <w:rPr>
                <w:rFonts w:asciiTheme="minorHAnsi" w:hAnsiTheme="minorHAnsi"/>
                <w:spacing w:val="-1"/>
                <w:sz w:val="22"/>
                <w:szCs w:val="22"/>
              </w:rPr>
              <w:t xml:space="preserve"> </w:t>
            </w:r>
            <w:r w:rsidRPr="00DF473D">
              <w:rPr>
                <w:rFonts w:asciiTheme="minorHAnsi" w:hAnsiTheme="minorHAnsi"/>
                <w:sz w:val="22"/>
                <w:szCs w:val="22"/>
              </w:rPr>
              <w:t>Н</w:t>
            </w:r>
            <w:r w:rsidRPr="00DF473D">
              <w:rPr>
                <w:rFonts w:asciiTheme="minorHAnsi" w:hAnsiTheme="minorHAnsi"/>
                <w:spacing w:val="-1"/>
                <w:sz w:val="22"/>
                <w:szCs w:val="22"/>
              </w:rPr>
              <w:t>И</w:t>
            </w:r>
            <w:r w:rsidRPr="00DF473D">
              <w:rPr>
                <w:rFonts w:asciiTheme="minorHAnsi" w:hAnsiTheme="minorHAnsi"/>
                <w:sz w:val="22"/>
                <w:szCs w:val="22"/>
              </w:rPr>
              <w:t>Р</w:t>
            </w:r>
            <w:r w:rsidRPr="00DF473D">
              <w:rPr>
                <w:rFonts w:asciiTheme="minorHAnsi" w:hAnsiTheme="minorHAnsi"/>
                <w:spacing w:val="1"/>
                <w:sz w:val="22"/>
                <w:szCs w:val="22"/>
              </w:rPr>
              <w:t xml:space="preserve"> </w:t>
            </w:r>
            <w:r w:rsidRPr="00DF473D">
              <w:rPr>
                <w:rFonts w:asciiTheme="minorHAnsi" w:hAnsiTheme="minorHAnsi"/>
                <w:spacing w:val="-1"/>
                <w:sz w:val="22"/>
                <w:szCs w:val="22"/>
              </w:rPr>
              <w:t>(</w:t>
            </w:r>
            <w:r w:rsidRPr="00DF473D">
              <w:rPr>
                <w:rFonts w:asciiTheme="minorHAnsi" w:hAnsiTheme="minorHAnsi"/>
                <w:sz w:val="22"/>
                <w:szCs w:val="22"/>
              </w:rPr>
              <w:t>ты</w:t>
            </w:r>
            <w:r w:rsidRPr="00DF473D">
              <w:rPr>
                <w:rFonts w:asciiTheme="minorHAnsi" w:hAnsiTheme="minorHAnsi"/>
                <w:spacing w:val="-1"/>
                <w:sz w:val="22"/>
                <w:szCs w:val="22"/>
              </w:rPr>
              <w:t>с</w:t>
            </w:r>
            <w:r w:rsidRPr="00DF473D">
              <w:rPr>
                <w:rFonts w:asciiTheme="minorHAnsi" w:hAnsiTheme="minorHAnsi"/>
                <w:sz w:val="22"/>
                <w:szCs w:val="22"/>
              </w:rPr>
              <w:t xml:space="preserve">. </w:t>
            </w:r>
            <w:r w:rsidRPr="00DF473D">
              <w:rPr>
                <w:rFonts w:asciiTheme="minorHAnsi" w:hAnsiTheme="minorHAnsi"/>
                <w:spacing w:val="5"/>
                <w:sz w:val="22"/>
                <w:szCs w:val="22"/>
              </w:rPr>
              <w:t>р</w:t>
            </w:r>
            <w:r w:rsidRPr="00DF473D">
              <w:rPr>
                <w:rFonts w:asciiTheme="minorHAnsi" w:hAnsiTheme="minorHAnsi"/>
                <w:spacing w:val="-7"/>
                <w:sz w:val="22"/>
                <w:szCs w:val="22"/>
              </w:rPr>
              <w:t>у</w:t>
            </w:r>
            <w:r w:rsidRPr="00DF473D">
              <w:rPr>
                <w:rFonts w:asciiTheme="minorHAnsi" w:hAnsiTheme="minorHAnsi"/>
                <w:sz w:val="22"/>
                <w:szCs w:val="22"/>
              </w:rPr>
              <w:t>б</w:t>
            </w:r>
            <w:r w:rsidRPr="00DF473D">
              <w:rPr>
                <w:rFonts w:asciiTheme="minorHAnsi" w:hAnsiTheme="minorHAnsi"/>
                <w:spacing w:val="2"/>
                <w:sz w:val="22"/>
                <w:szCs w:val="22"/>
              </w:rPr>
              <w:t>.</w:t>
            </w:r>
            <w:r w:rsidRPr="00DF473D">
              <w:rPr>
                <w:rFonts w:asciiTheme="minorHAnsi" w:hAnsiTheme="minorHAnsi"/>
                <w:sz w:val="22"/>
                <w:szCs w:val="22"/>
              </w:rPr>
              <w:t>)</w:t>
            </w:r>
          </w:p>
        </w:tc>
        <w:tc>
          <w:tcPr>
            <w:tcW w:w="2392" w:type="dxa"/>
          </w:tcPr>
          <w:p w:rsidR="00F076BF" w:rsidRPr="00DF473D" w:rsidRDefault="00F076BF" w:rsidP="006D3B43">
            <w:pPr>
              <w:widowControl w:val="0"/>
              <w:autoSpaceDE w:val="0"/>
              <w:autoSpaceDN w:val="0"/>
              <w:adjustRightInd w:val="0"/>
              <w:spacing w:line="269" w:lineRule="exact"/>
              <w:ind w:right="760" w:firstLine="567"/>
              <w:jc w:val="right"/>
              <w:rPr>
                <w:rFonts w:asciiTheme="minorHAnsi" w:hAnsiTheme="minorHAnsi"/>
                <w:sz w:val="22"/>
                <w:szCs w:val="22"/>
              </w:rPr>
            </w:pPr>
            <w:r w:rsidRPr="00DF473D">
              <w:rPr>
                <w:rFonts w:asciiTheme="minorHAnsi" w:hAnsiTheme="minorHAnsi"/>
                <w:sz w:val="22"/>
                <w:szCs w:val="22"/>
              </w:rPr>
              <w:t>34,5</w:t>
            </w:r>
          </w:p>
        </w:tc>
        <w:tc>
          <w:tcPr>
            <w:tcW w:w="2392" w:type="dxa"/>
          </w:tcPr>
          <w:p w:rsidR="00F076BF" w:rsidRPr="00DF473D" w:rsidRDefault="00F076BF" w:rsidP="006D3B43">
            <w:pPr>
              <w:widowControl w:val="0"/>
              <w:autoSpaceDE w:val="0"/>
              <w:autoSpaceDN w:val="0"/>
              <w:adjustRightInd w:val="0"/>
              <w:spacing w:line="269" w:lineRule="exact"/>
              <w:ind w:right="971" w:firstLine="567"/>
              <w:jc w:val="right"/>
              <w:rPr>
                <w:rFonts w:asciiTheme="minorHAnsi" w:hAnsiTheme="minorHAnsi"/>
                <w:sz w:val="22"/>
                <w:szCs w:val="22"/>
              </w:rPr>
            </w:pPr>
            <w:r w:rsidRPr="00DF473D">
              <w:rPr>
                <w:rFonts w:asciiTheme="minorHAnsi" w:hAnsiTheme="minorHAnsi"/>
                <w:sz w:val="22"/>
                <w:szCs w:val="22"/>
              </w:rPr>
              <w:t>10,5</w:t>
            </w:r>
          </w:p>
        </w:tc>
      </w:tr>
      <w:tr w:rsidR="00F076BF" w:rsidRPr="00F076BF" w:rsidTr="006D3B43">
        <w:tc>
          <w:tcPr>
            <w:tcW w:w="4536" w:type="dxa"/>
          </w:tcPr>
          <w:p w:rsidR="00F076BF" w:rsidRPr="00DF473D" w:rsidRDefault="00F076BF" w:rsidP="006D3B43">
            <w:pPr>
              <w:widowControl w:val="0"/>
              <w:autoSpaceDE w:val="0"/>
              <w:autoSpaceDN w:val="0"/>
              <w:adjustRightInd w:val="0"/>
              <w:spacing w:line="267" w:lineRule="exact"/>
              <w:jc w:val="center"/>
              <w:rPr>
                <w:rFonts w:asciiTheme="minorHAnsi" w:hAnsiTheme="minorHAnsi"/>
                <w:sz w:val="22"/>
                <w:szCs w:val="22"/>
              </w:rPr>
            </w:pPr>
            <w:r w:rsidRPr="00DF473D">
              <w:rPr>
                <w:rFonts w:asciiTheme="minorHAnsi" w:hAnsiTheme="minorHAnsi"/>
                <w:spacing w:val="1"/>
                <w:sz w:val="22"/>
                <w:szCs w:val="22"/>
              </w:rPr>
              <w:t>Р</w:t>
            </w:r>
            <w:r w:rsidRPr="00DF473D">
              <w:rPr>
                <w:rFonts w:asciiTheme="minorHAnsi" w:hAnsiTheme="minorHAnsi"/>
                <w:spacing w:val="-1"/>
                <w:sz w:val="22"/>
                <w:szCs w:val="22"/>
              </w:rPr>
              <w:t>а</w:t>
            </w:r>
            <w:r w:rsidRPr="00DF473D">
              <w:rPr>
                <w:rFonts w:asciiTheme="minorHAnsi" w:hAnsiTheme="minorHAnsi"/>
                <w:sz w:val="22"/>
                <w:szCs w:val="22"/>
              </w:rPr>
              <w:t>бо</w:t>
            </w:r>
            <w:r w:rsidRPr="00DF473D">
              <w:rPr>
                <w:rFonts w:asciiTheme="minorHAnsi" w:hAnsiTheme="minorHAnsi"/>
                <w:spacing w:val="1"/>
                <w:sz w:val="22"/>
                <w:szCs w:val="22"/>
              </w:rPr>
              <w:t>т</w:t>
            </w:r>
            <w:r w:rsidRPr="00DF473D">
              <w:rPr>
                <w:rFonts w:asciiTheme="minorHAnsi" w:hAnsiTheme="minorHAnsi"/>
                <w:sz w:val="22"/>
                <w:szCs w:val="22"/>
              </w:rPr>
              <w:t xml:space="preserve">ы,    </w:t>
            </w:r>
            <w:r w:rsidRPr="00DF473D">
              <w:rPr>
                <w:rFonts w:asciiTheme="minorHAnsi" w:hAnsiTheme="minorHAnsi"/>
                <w:spacing w:val="16"/>
                <w:sz w:val="22"/>
                <w:szCs w:val="22"/>
              </w:rPr>
              <w:t xml:space="preserve"> </w:t>
            </w:r>
            <w:r w:rsidRPr="00DF473D">
              <w:rPr>
                <w:rFonts w:asciiTheme="minorHAnsi" w:hAnsiTheme="minorHAnsi"/>
                <w:spacing w:val="1"/>
                <w:sz w:val="22"/>
                <w:szCs w:val="22"/>
              </w:rPr>
              <w:t>н</w:t>
            </w:r>
            <w:r w:rsidRPr="00DF473D">
              <w:rPr>
                <w:rFonts w:asciiTheme="minorHAnsi" w:hAnsiTheme="minorHAnsi"/>
                <w:spacing w:val="-1"/>
                <w:sz w:val="22"/>
                <w:szCs w:val="22"/>
              </w:rPr>
              <w:t>а</w:t>
            </w:r>
            <w:r w:rsidRPr="00DF473D">
              <w:rPr>
                <w:rFonts w:asciiTheme="minorHAnsi" w:hAnsiTheme="minorHAnsi"/>
                <w:sz w:val="22"/>
                <w:szCs w:val="22"/>
              </w:rPr>
              <w:t>гр</w:t>
            </w:r>
            <w:r w:rsidRPr="00DF473D">
              <w:rPr>
                <w:rFonts w:asciiTheme="minorHAnsi" w:hAnsiTheme="minorHAnsi"/>
                <w:spacing w:val="-1"/>
                <w:sz w:val="22"/>
                <w:szCs w:val="22"/>
              </w:rPr>
              <w:t>а</w:t>
            </w:r>
            <w:r w:rsidRPr="00DF473D">
              <w:rPr>
                <w:rFonts w:asciiTheme="minorHAnsi" w:hAnsiTheme="minorHAnsi"/>
                <w:sz w:val="22"/>
                <w:szCs w:val="22"/>
              </w:rPr>
              <w:t>жд</w:t>
            </w:r>
            <w:r w:rsidRPr="00DF473D">
              <w:rPr>
                <w:rFonts w:asciiTheme="minorHAnsi" w:hAnsiTheme="minorHAnsi"/>
                <w:spacing w:val="-1"/>
                <w:sz w:val="22"/>
                <w:szCs w:val="22"/>
              </w:rPr>
              <w:t>е</w:t>
            </w:r>
            <w:r w:rsidRPr="00DF473D">
              <w:rPr>
                <w:rFonts w:asciiTheme="minorHAnsi" w:hAnsiTheme="minorHAnsi"/>
                <w:spacing w:val="1"/>
                <w:sz w:val="22"/>
                <w:szCs w:val="22"/>
              </w:rPr>
              <w:t>нн</w:t>
            </w:r>
            <w:r w:rsidRPr="00DF473D">
              <w:rPr>
                <w:rFonts w:asciiTheme="minorHAnsi" w:hAnsiTheme="minorHAnsi"/>
                <w:sz w:val="22"/>
                <w:szCs w:val="22"/>
              </w:rPr>
              <w:t xml:space="preserve">ые    </w:t>
            </w:r>
            <w:r w:rsidRPr="00DF473D">
              <w:rPr>
                <w:rFonts w:asciiTheme="minorHAnsi" w:hAnsiTheme="minorHAnsi"/>
                <w:spacing w:val="15"/>
                <w:sz w:val="22"/>
                <w:szCs w:val="22"/>
              </w:rPr>
              <w:t xml:space="preserve"> </w:t>
            </w:r>
            <w:r w:rsidRPr="00DF473D">
              <w:rPr>
                <w:rFonts w:asciiTheme="minorHAnsi" w:hAnsiTheme="minorHAnsi"/>
                <w:sz w:val="22"/>
                <w:szCs w:val="22"/>
              </w:rPr>
              <w:t>д</w:t>
            </w:r>
            <w:r w:rsidRPr="00DF473D">
              <w:rPr>
                <w:rFonts w:asciiTheme="minorHAnsi" w:hAnsiTheme="minorHAnsi"/>
                <w:spacing w:val="1"/>
                <w:sz w:val="22"/>
                <w:szCs w:val="22"/>
              </w:rPr>
              <w:t>ип</w:t>
            </w:r>
            <w:r w:rsidRPr="00DF473D">
              <w:rPr>
                <w:rFonts w:asciiTheme="minorHAnsi" w:hAnsiTheme="minorHAnsi"/>
                <w:sz w:val="22"/>
                <w:szCs w:val="22"/>
              </w:rPr>
              <w:t>лом</w:t>
            </w:r>
            <w:r w:rsidRPr="00DF473D">
              <w:rPr>
                <w:rFonts w:asciiTheme="minorHAnsi" w:hAnsiTheme="minorHAnsi"/>
                <w:spacing w:val="-1"/>
                <w:sz w:val="22"/>
                <w:szCs w:val="22"/>
              </w:rPr>
              <w:t>ам</w:t>
            </w:r>
            <w:r w:rsidRPr="00DF473D">
              <w:rPr>
                <w:rFonts w:asciiTheme="minorHAnsi" w:hAnsiTheme="minorHAnsi"/>
                <w:sz w:val="22"/>
                <w:szCs w:val="22"/>
              </w:rPr>
              <w:t xml:space="preserve">и    </w:t>
            </w:r>
            <w:r w:rsidRPr="00DF473D">
              <w:rPr>
                <w:rFonts w:asciiTheme="minorHAnsi" w:hAnsiTheme="minorHAnsi"/>
                <w:spacing w:val="18"/>
                <w:sz w:val="22"/>
                <w:szCs w:val="22"/>
              </w:rPr>
              <w:t xml:space="preserve"> </w:t>
            </w:r>
            <w:r w:rsidRPr="00DF473D">
              <w:rPr>
                <w:rFonts w:asciiTheme="minorHAnsi" w:hAnsiTheme="minorHAnsi"/>
                <w:sz w:val="22"/>
                <w:szCs w:val="22"/>
              </w:rPr>
              <w:t xml:space="preserve">вне </w:t>
            </w:r>
            <w:r w:rsidRPr="00DF473D">
              <w:rPr>
                <w:rFonts w:asciiTheme="minorHAnsi" w:hAnsiTheme="minorHAnsi"/>
                <w:spacing w:val="-1"/>
                <w:sz w:val="22"/>
                <w:szCs w:val="22"/>
              </w:rPr>
              <w:t>а</w:t>
            </w:r>
            <w:r w:rsidRPr="00DF473D">
              <w:rPr>
                <w:rFonts w:asciiTheme="minorHAnsi" w:hAnsiTheme="minorHAnsi"/>
                <w:spacing w:val="1"/>
                <w:sz w:val="22"/>
                <w:szCs w:val="22"/>
              </w:rPr>
              <w:t>к</w:t>
            </w:r>
            <w:r w:rsidRPr="00DF473D">
              <w:rPr>
                <w:rFonts w:asciiTheme="minorHAnsi" w:hAnsiTheme="minorHAnsi"/>
                <w:spacing w:val="-1"/>
                <w:sz w:val="22"/>
                <w:szCs w:val="22"/>
              </w:rPr>
              <w:t>а</w:t>
            </w:r>
            <w:r w:rsidRPr="00DF473D">
              <w:rPr>
                <w:rFonts w:asciiTheme="minorHAnsi" w:hAnsiTheme="minorHAnsi"/>
                <w:sz w:val="22"/>
                <w:szCs w:val="22"/>
              </w:rPr>
              <w:t>д</w:t>
            </w:r>
            <w:r w:rsidRPr="00DF473D">
              <w:rPr>
                <w:rFonts w:asciiTheme="minorHAnsi" w:hAnsiTheme="minorHAnsi"/>
                <w:spacing w:val="-1"/>
                <w:sz w:val="22"/>
                <w:szCs w:val="22"/>
              </w:rPr>
              <w:t>ем</w:t>
            </w:r>
            <w:r w:rsidRPr="00DF473D">
              <w:rPr>
                <w:rFonts w:asciiTheme="minorHAnsi" w:hAnsiTheme="minorHAnsi"/>
                <w:spacing w:val="1"/>
                <w:sz w:val="22"/>
                <w:szCs w:val="22"/>
              </w:rPr>
              <w:t>и</w:t>
            </w:r>
            <w:r w:rsidRPr="00DF473D">
              <w:rPr>
                <w:rFonts w:asciiTheme="minorHAnsi" w:hAnsiTheme="minorHAnsi"/>
                <w:sz w:val="22"/>
                <w:szCs w:val="22"/>
              </w:rPr>
              <w:t>и</w:t>
            </w:r>
          </w:p>
        </w:tc>
        <w:tc>
          <w:tcPr>
            <w:tcW w:w="2392" w:type="dxa"/>
          </w:tcPr>
          <w:p w:rsidR="00F076BF" w:rsidRPr="00DF473D" w:rsidRDefault="00F076BF" w:rsidP="006D3B43">
            <w:pPr>
              <w:widowControl w:val="0"/>
              <w:autoSpaceDE w:val="0"/>
              <w:autoSpaceDN w:val="0"/>
              <w:adjustRightInd w:val="0"/>
              <w:spacing w:line="130" w:lineRule="exact"/>
              <w:ind w:firstLine="567"/>
              <w:jc w:val="right"/>
              <w:rPr>
                <w:rFonts w:asciiTheme="minorHAnsi" w:hAnsiTheme="minorHAnsi"/>
                <w:sz w:val="22"/>
                <w:szCs w:val="22"/>
              </w:rPr>
            </w:pPr>
          </w:p>
          <w:p w:rsidR="00F076BF" w:rsidRPr="00DF473D" w:rsidRDefault="00F076BF" w:rsidP="006D3B43">
            <w:pPr>
              <w:widowControl w:val="0"/>
              <w:autoSpaceDE w:val="0"/>
              <w:autoSpaceDN w:val="0"/>
              <w:adjustRightInd w:val="0"/>
              <w:ind w:right="820" w:firstLine="567"/>
              <w:jc w:val="right"/>
              <w:rPr>
                <w:rFonts w:asciiTheme="minorHAnsi" w:hAnsiTheme="minorHAnsi"/>
                <w:sz w:val="22"/>
                <w:szCs w:val="22"/>
              </w:rPr>
            </w:pPr>
            <w:r w:rsidRPr="00DF473D">
              <w:rPr>
                <w:rFonts w:asciiTheme="minorHAnsi" w:hAnsiTheme="minorHAnsi"/>
                <w:sz w:val="22"/>
                <w:szCs w:val="22"/>
              </w:rPr>
              <w:t>16</w:t>
            </w:r>
          </w:p>
        </w:tc>
        <w:tc>
          <w:tcPr>
            <w:tcW w:w="2392" w:type="dxa"/>
          </w:tcPr>
          <w:p w:rsidR="00F076BF" w:rsidRPr="00DF473D" w:rsidRDefault="00F076BF" w:rsidP="006D3B43">
            <w:pPr>
              <w:widowControl w:val="0"/>
              <w:autoSpaceDE w:val="0"/>
              <w:autoSpaceDN w:val="0"/>
              <w:adjustRightInd w:val="0"/>
              <w:spacing w:line="130" w:lineRule="exact"/>
              <w:ind w:firstLine="567"/>
              <w:jc w:val="right"/>
              <w:rPr>
                <w:rFonts w:asciiTheme="minorHAnsi" w:hAnsiTheme="minorHAnsi"/>
                <w:sz w:val="22"/>
                <w:szCs w:val="22"/>
              </w:rPr>
            </w:pPr>
          </w:p>
          <w:p w:rsidR="00F076BF" w:rsidRPr="00DF473D" w:rsidRDefault="00F076BF" w:rsidP="006D3B43">
            <w:pPr>
              <w:widowControl w:val="0"/>
              <w:autoSpaceDE w:val="0"/>
              <w:autoSpaceDN w:val="0"/>
              <w:adjustRightInd w:val="0"/>
              <w:ind w:right="1021" w:firstLine="567"/>
              <w:jc w:val="right"/>
              <w:rPr>
                <w:rFonts w:asciiTheme="minorHAnsi" w:hAnsiTheme="minorHAnsi"/>
                <w:sz w:val="22"/>
                <w:szCs w:val="22"/>
              </w:rPr>
            </w:pPr>
            <w:r w:rsidRPr="00DF473D">
              <w:rPr>
                <w:rFonts w:asciiTheme="minorHAnsi" w:hAnsiTheme="minorHAnsi"/>
                <w:sz w:val="22"/>
                <w:szCs w:val="22"/>
              </w:rPr>
              <w:t>10</w:t>
            </w:r>
          </w:p>
        </w:tc>
      </w:tr>
    </w:tbl>
    <w:p w:rsidR="00F076BF" w:rsidRDefault="00F076BF" w:rsidP="00F076BF">
      <w:pPr>
        <w:pStyle w:val="aa"/>
        <w:ind w:left="1080"/>
        <w:rPr>
          <w:rFonts w:asciiTheme="minorHAnsi" w:hAnsiTheme="minorHAnsi"/>
          <w:sz w:val="28"/>
          <w:szCs w:val="28"/>
        </w:rPr>
      </w:pP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За отчетный период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ты</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ин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z w:val="28"/>
          <w:szCs w:val="28"/>
        </w:rPr>
        <w:t>али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част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ее чем</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10</w:t>
      </w:r>
      <w:r w:rsidR="00F076BF" w:rsidRPr="008E787D">
        <w:rPr>
          <w:rFonts w:ascii="Times New Roman" w:hAnsi="Times New Roman" w:cs="Times New Roman"/>
          <w:sz w:val="28"/>
          <w:szCs w:val="28"/>
        </w:rPr>
        <w:t xml:space="preserve"> 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ф</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я</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др</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2"/>
          <w:sz w:val="28"/>
          <w:szCs w:val="28"/>
        </w:rPr>
        <w:t>г</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3"/>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10"/>
          <w:sz w:val="28"/>
          <w:szCs w:val="28"/>
        </w:rPr>
        <w:t xml:space="preserve"> </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2"/>
          <w:sz w:val="28"/>
          <w:szCs w:val="28"/>
        </w:rPr>
        <w:t>ж</w:t>
      </w:r>
      <w:r w:rsidR="00F076BF" w:rsidRPr="008E787D">
        <w:rPr>
          <w:rFonts w:ascii="Times New Roman" w:hAnsi="Times New Roman" w:cs="Times New Roman"/>
          <w:sz w:val="28"/>
          <w:szCs w:val="28"/>
        </w:rPr>
        <w:t>ег</w:t>
      </w:r>
      <w:r w:rsidR="00F076BF" w:rsidRPr="008E787D">
        <w:rPr>
          <w:rFonts w:ascii="Times New Roman" w:hAnsi="Times New Roman" w:cs="Times New Roman"/>
          <w:spacing w:val="-1"/>
          <w:sz w:val="28"/>
          <w:szCs w:val="28"/>
        </w:rPr>
        <w:t>од</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ой</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Пир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z w:val="28"/>
          <w:szCs w:val="28"/>
        </w:rPr>
        <w:t>ск</w:t>
      </w:r>
      <w:r w:rsidR="00F076BF" w:rsidRPr="008E787D">
        <w:rPr>
          <w:rFonts w:ascii="Times New Roman" w:hAnsi="Times New Roman" w:cs="Times New Roman"/>
          <w:spacing w:val="-1"/>
          <w:sz w:val="28"/>
          <w:szCs w:val="28"/>
        </w:rPr>
        <w:t>ой</w:t>
      </w:r>
      <w:r w:rsidR="00F076BF" w:rsidRPr="008E787D">
        <w:rPr>
          <w:rFonts w:ascii="Times New Roman" w:hAnsi="Times New Roman" w:cs="Times New Roman"/>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ой</w:t>
      </w:r>
      <w:r w:rsidR="00F076BF" w:rsidRPr="008E787D">
        <w:rPr>
          <w:rFonts w:ascii="Times New Roman" w:hAnsi="Times New Roman" w:cs="Times New Roman"/>
          <w:sz w:val="28"/>
          <w:szCs w:val="28"/>
        </w:rPr>
        <w:t xml:space="preserve">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чес</w:t>
      </w:r>
      <w:r w:rsidR="00F076BF" w:rsidRPr="008E787D">
        <w:rPr>
          <w:rFonts w:ascii="Times New Roman" w:hAnsi="Times New Roman" w:cs="Times New Roman"/>
          <w:spacing w:val="-1"/>
          <w:sz w:val="28"/>
          <w:szCs w:val="28"/>
        </w:rPr>
        <w:t>кой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ф</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и</w:t>
      </w:r>
      <w:r w:rsidR="00F076BF" w:rsidRPr="008E787D">
        <w:rPr>
          <w:rFonts w:ascii="Times New Roman" w:hAnsi="Times New Roman" w:cs="Times New Roman"/>
          <w:sz w:val="28"/>
          <w:szCs w:val="28"/>
        </w:rPr>
        <w:t>, 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ф</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я</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г.г. 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ск</w:t>
      </w:r>
      <w:r w:rsidR="00F076BF" w:rsidRPr="008E787D">
        <w:rPr>
          <w:rFonts w:ascii="Times New Roman" w:hAnsi="Times New Roman" w:cs="Times New Roman"/>
          <w:sz w:val="28"/>
          <w:szCs w:val="28"/>
        </w:rPr>
        <w:t xml:space="preserve">ве, </w:t>
      </w:r>
      <w:r w:rsidR="00F076BF" w:rsidRPr="008E787D">
        <w:rPr>
          <w:rFonts w:ascii="Times New Roman" w:hAnsi="Times New Roman" w:cs="Times New Roman"/>
          <w:spacing w:val="-1"/>
          <w:sz w:val="28"/>
          <w:szCs w:val="28"/>
        </w:rPr>
        <w:t>Е</w:t>
      </w:r>
      <w:r w:rsidR="00F076BF" w:rsidRPr="008E787D">
        <w:rPr>
          <w:rFonts w:ascii="Times New Roman" w:hAnsi="Times New Roman" w:cs="Times New Roman"/>
          <w:sz w:val="28"/>
          <w:szCs w:val="28"/>
        </w:rPr>
        <w:t>кате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ге, Са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кт-</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ге, Архангельске.</w:t>
      </w:r>
      <w:r w:rsidR="00F076BF" w:rsidRPr="008E787D">
        <w:rPr>
          <w:rFonts w:ascii="Times New Roman" w:hAnsi="Times New Roman" w:cs="Times New Roman"/>
          <w:spacing w:val="1"/>
          <w:sz w:val="28"/>
          <w:szCs w:val="28"/>
        </w:rPr>
        <w:t xml:space="preserve"> З</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этот период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ами</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ы</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5</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ди</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 за</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чш</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е на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е 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бо</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 В частности, 4 студента 6 курса лечебного факультета, кружковцы СНК кафедры инфекционных болезней нашей академии,  участвовали в Межрегиональной научно-практической конференции молодых учёных и студентов в г. Ростов на Дону. 2 из них были награждены ДИПЛОМАМИ II-ОЙ СТЕПЕНИ, а 1 – ДИПЛОМОМ III-ОЙ СТЕПЕНИ.</w:t>
      </w: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Тезисы доклада студентки 4-го курса лечебного факультета Алибутаевой Д. (научный руководитель: д.м.н., доц. Эседова А.Э), которая участвовала в VIII Международной Пироговской научной медицинской конференции студентов и молодых ученых на базе Российского Национального Исследовательского Медицинского Университета им. Н.И. Пирогова (РНИМУ) в Москве, опубликованы в специальном выпуске журнала «Вестник Российского государственного медицинского университета», который входит в перечень рецензируемых журналов, рекомендованных ВАК РФ.</w:t>
      </w:r>
    </w:p>
    <w:p w:rsidR="00F076BF" w:rsidRPr="008E787D" w:rsidRDefault="008E787D" w:rsidP="008E787D">
      <w:pPr>
        <w:pStyle w:val="af3"/>
        <w:rPr>
          <w:rFonts w:ascii="Times New Roman" w:hAnsi="Times New Roman" w:cs="Times New Roman"/>
          <w:spacing w:val="1"/>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Студентка 505 группы лечебного факультета Гамзатова Д.Ш. и студентка 401 группы стоматологического факультета Гамзалова Н.Б. участвовали в 3-ем Всероссийском форуме студентов медицинских и фармацевтических вузов РФ.</w:t>
      </w: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 xml:space="preserve">Студенты 4-го и 6-го курсов лечебного факультета Нуриева А.М., Магомедрасулова М.И., Магомедов Н.Г., Алиев Н.А. и клинический ординатор кафедры хирургии ФПК и ППС Кадиров К.К. успешно выступили с докладами на Всероссийской научной конференции студентов медицинских вузов с международным участием, посвященной 75-летию Ставропольской ГМУ.  </w:t>
      </w: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Молодые  ученые Муртазалиева А.М. и Койчуев Р.А. 11 – 13 февраля 2014 г. участвовали в съезде эндоскопических хирургов в г. Москве и получили сертификаты.</w:t>
      </w: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 xml:space="preserve">Студенты СНК кафедры детской хирургии участвовали во Всероссийской конференции молодых учёных, аспирантов, ординаторов и студентов по тематике: «Актуальные проблемы детской хирургии», которая проходила в г. Астрахани. Они заняли общекомандное II-е место, 2 студента -  2-е призовое место, а 1 – третье призовое место. </w:t>
      </w:r>
    </w:p>
    <w:p w:rsidR="00F076BF" w:rsidRPr="008E787D" w:rsidRDefault="008E787D" w:rsidP="008E787D">
      <w:pPr>
        <w:pStyle w:val="af3"/>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 xml:space="preserve">Что касается студентов медико-профилактического факультета, то  5 студентов 4, 5 и 6 курсов, которые являются кружковцами СНК кафедры социальной гигиены, организации надзора с курсом лабораторной диагностики,  участвовали в первой Всероссийской олимпиаде по эпидемиологии, которая проходила в г. Москве на базе 1-го Московского государственного медицинского университета имени И.М. Сеченова. Они заняли соответственно 4-е и 7-е места по отдельным номинациям. Единственная из всех участвовавших команд, команда студентов ДГМА также была отмечена специальными дипломами: «ПРИЗ ЗРИТЕЛЬСКИХ СИМПАТИЙ» и «ЗА ВОЛЮ К ПОБЕДЕ». </w:t>
      </w:r>
      <w:r w:rsidR="00F076BF" w:rsidRPr="008E787D">
        <w:rPr>
          <w:rFonts w:ascii="Times New Roman" w:hAnsi="Times New Roman" w:cs="Times New Roman"/>
          <w:color w:val="000000"/>
          <w:sz w:val="28"/>
          <w:szCs w:val="28"/>
          <w:shd w:val="clear" w:color="auto" w:fill="F9FFF9"/>
        </w:rPr>
        <w:t xml:space="preserve">Ей же было вручено БЛАГОДАРСТВЕННОЕ ПИСЬМО от руководителя </w:t>
      </w:r>
      <w:r w:rsidR="00F076BF" w:rsidRPr="008E787D">
        <w:rPr>
          <w:rStyle w:val="mw-headline"/>
          <w:rFonts w:ascii="Times New Roman" w:hAnsi="Times New Roman" w:cs="Times New Roman"/>
          <w:color w:val="000000"/>
          <w:sz w:val="28"/>
          <w:szCs w:val="28"/>
        </w:rPr>
        <w:t xml:space="preserve">Роспотребнадзора академика РАМН </w:t>
      </w:r>
      <w:r w:rsidR="00F076BF" w:rsidRPr="008E787D">
        <w:rPr>
          <w:rFonts w:ascii="Times New Roman" w:hAnsi="Times New Roman" w:cs="Times New Roman"/>
          <w:color w:val="000000"/>
          <w:sz w:val="28"/>
          <w:szCs w:val="28"/>
          <w:shd w:val="clear" w:color="auto" w:fill="F9FFF9"/>
        </w:rPr>
        <w:t xml:space="preserve"> </w:t>
      </w:r>
      <w:r w:rsidR="00F076BF" w:rsidRPr="008E787D">
        <w:rPr>
          <w:rFonts w:ascii="Times New Roman" w:hAnsi="Times New Roman" w:cs="Times New Roman"/>
          <w:color w:val="000000"/>
          <w:sz w:val="28"/>
          <w:szCs w:val="28"/>
          <w:shd w:val="clear" w:color="auto" w:fill="FFFFFF"/>
        </w:rPr>
        <w:t>Генна́дия Григо́рьевича</w:t>
      </w:r>
      <w:r w:rsidR="00F076BF" w:rsidRPr="008E787D">
        <w:rPr>
          <w:rFonts w:ascii="Times New Roman" w:hAnsi="Times New Roman" w:cs="Times New Roman"/>
          <w:color w:val="000000"/>
          <w:sz w:val="28"/>
          <w:szCs w:val="28"/>
          <w:shd w:val="clear" w:color="auto" w:fill="F9FFF9"/>
        </w:rPr>
        <w:t xml:space="preserve"> Онищенко </w:t>
      </w:r>
      <w:r w:rsidR="00F076BF" w:rsidRPr="008E787D">
        <w:rPr>
          <w:rFonts w:ascii="Times New Roman" w:hAnsi="Times New Roman" w:cs="Times New Roman"/>
          <w:color w:val="000000"/>
          <w:sz w:val="28"/>
          <w:szCs w:val="28"/>
          <w:shd w:val="clear" w:color="auto" w:fill="FFFFFF"/>
        </w:rPr>
        <w:t>и</w:t>
      </w:r>
      <w:r w:rsidR="00F076BF" w:rsidRPr="008E787D">
        <w:rPr>
          <w:rFonts w:ascii="Times New Roman" w:hAnsi="Times New Roman" w:cs="Times New Roman"/>
          <w:color w:val="000000"/>
          <w:sz w:val="28"/>
          <w:szCs w:val="28"/>
          <w:shd w:val="clear" w:color="auto" w:fill="F9FFF9"/>
        </w:rPr>
        <w:t xml:space="preserve"> руководителя Федерального научно-методического Центра по профилактике и борьбе со СПИД,</w:t>
      </w:r>
      <w:r w:rsidR="00F076BF" w:rsidRPr="008E787D">
        <w:rPr>
          <w:rFonts w:ascii="Times New Roman" w:hAnsi="Times New Roman" w:cs="Times New Roman"/>
          <w:b/>
          <w:color w:val="000000"/>
          <w:sz w:val="28"/>
          <w:szCs w:val="28"/>
          <w:shd w:val="clear" w:color="auto" w:fill="F9FFF9"/>
        </w:rPr>
        <w:t xml:space="preserve"> </w:t>
      </w:r>
      <w:r w:rsidR="00F076BF" w:rsidRPr="008E787D">
        <w:rPr>
          <w:rFonts w:ascii="Times New Roman" w:hAnsi="Times New Roman" w:cs="Times New Roman"/>
          <w:color w:val="000000"/>
          <w:sz w:val="28"/>
          <w:szCs w:val="28"/>
          <w:shd w:val="clear" w:color="auto" w:fill="F9FFF9"/>
        </w:rPr>
        <w:t xml:space="preserve">академика РАМН Валерия Валентиновича Покровского. </w:t>
      </w: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Анализ деятельности студенческих научных кружков показывает, что многие кафедры нашей академии уделяют большое внимание студенческой науке. Студенческое научное общество ДГМА на сегодняшний день охватывает большую часть активного студенчества. Следует отметить, что более 90% студентов членов СНО являются отличниками учебы.</w:t>
      </w:r>
    </w:p>
    <w:p w:rsidR="00F076BF" w:rsidRPr="008E787D" w:rsidRDefault="008E787D"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За вышеуказанные успехи этот отчетный период оказался весьма плодотворным для студенческой научной молодежи Дагмедакадемии. Возрастает интерес студентов к работе СНО. Студенческое научное общество — это возможность не только привить студенту любовь к будущей профессии, но и сформировать творческую личность — ученого, педагога, организатора науки, будущего руководителя учреждения, гражданина, интеллигента.</w:t>
      </w:r>
    </w:p>
    <w:p w:rsidR="00F076BF" w:rsidRPr="008E787D" w:rsidRDefault="00F72250" w:rsidP="008E787D">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614775">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Пр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2"/>
          <w:sz w:val="28"/>
          <w:szCs w:val="28"/>
        </w:rPr>
        <w:t>о</w:t>
      </w:r>
      <w:r w:rsidR="00F076BF" w:rsidRPr="008E787D">
        <w:rPr>
          <w:rFonts w:ascii="Times New Roman" w:hAnsi="Times New Roman" w:cs="Times New Roman"/>
          <w:spacing w:val="1"/>
          <w:sz w:val="28"/>
          <w:szCs w:val="28"/>
        </w:rPr>
        <w:t>ди</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сь</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е ме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w:t>
      </w:r>
      <w:r w:rsidR="00F076BF" w:rsidRPr="008E787D">
        <w:rPr>
          <w:rFonts w:ascii="Times New Roman" w:hAnsi="Times New Roman" w:cs="Times New Roman"/>
          <w:spacing w:val="5"/>
          <w:sz w:val="28"/>
          <w:szCs w:val="28"/>
        </w:rPr>
        <w:t xml:space="preserve">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г</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вая</w:t>
      </w:r>
      <w:r w:rsidR="00F076BF" w:rsidRPr="008E787D">
        <w:rPr>
          <w:rFonts w:ascii="Times New Roman" w:hAnsi="Times New Roman" w:cs="Times New Roman"/>
          <w:spacing w:val="1"/>
          <w:sz w:val="28"/>
          <w:szCs w:val="28"/>
        </w:rPr>
        <w:t xml:space="preserve"> 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 xml:space="preserve">ная </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ф</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 и</w:t>
      </w:r>
      <w:r w:rsidR="00F076BF" w:rsidRPr="008E787D">
        <w:rPr>
          <w:rFonts w:ascii="Times New Roman" w:hAnsi="Times New Roman" w:cs="Times New Roman"/>
          <w:spacing w:val="8"/>
          <w:sz w:val="28"/>
          <w:szCs w:val="28"/>
        </w:rPr>
        <w:t xml:space="preserve"> </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лод</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 ДГМА</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с ме</w:t>
      </w:r>
      <w:r w:rsidR="00F076BF" w:rsidRPr="008E787D">
        <w:rPr>
          <w:rFonts w:ascii="Times New Roman" w:hAnsi="Times New Roman" w:cs="Times New Roman"/>
          <w:spacing w:val="-3"/>
          <w:sz w:val="28"/>
          <w:szCs w:val="28"/>
        </w:rPr>
        <w:t>ж</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част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ем; ежегодные «Аспирантские чтения».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z w:val="28"/>
          <w:szCs w:val="28"/>
        </w:rPr>
        <w:t xml:space="preserve">о </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1"/>
          <w:sz w:val="28"/>
          <w:szCs w:val="28"/>
        </w:rPr>
        <w:t xml:space="preserve"> этих мероприятий бы</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3"/>
          <w:sz w:val="28"/>
          <w:szCs w:val="28"/>
        </w:rPr>
        <w:t>з</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2"/>
          <w:sz w:val="28"/>
          <w:szCs w:val="28"/>
        </w:rPr>
        <w:t>р</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т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ых</w:t>
      </w:r>
      <w:r w:rsidR="00F076BF" w:rsidRPr="008E787D">
        <w:rPr>
          <w:rFonts w:ascii="Times New Roman" w:hAnsi="Times New Roman" w:cs="Times New Roman"/>
          <w:sz w:val="28"/>
          <w:szCs w:val="28"/>
        </w:rPr>
        <w:t>, в который вошли 60 работ молодых ученых и студентов как из ДГМА, так и из медицинского факультета Кабардино-Балкарского государственного университета. Лучшие работы студентов и молодых ученых были отмечены почетными грамотами, дипломами и ценными призами.</w:t>
      </w:r>
    </w:p>
    <w:p w:rsidR="00F076BF" w:rsidRPr="008E787D" w:rsidRDefault="00F72250"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Pr>
          <w:rFonts w:ascii="Times New Roman" w:hAnsi="Times New Roman" w:cs="Times New Roman"/>
          <w:sz w:val="28"/>
          <w:szCs w:val="28"/>
        </w:rPr>
        <w:t xml:space="preserve"> </w:t>
      </w:r>
      <w:r w:rsidR="00F076BF" w:rsidRPr="008E787D">
        <w:rPr>
          <w:rFonts w:ascii="Times New Roman" w:hAnsi="Times New Roman" w:cs="Times New Roman"/>
          <w:sz w:val="28"/>
          <w:szCs w:val="28"/>
        </w:rPr>
        <w:t>Представители Совета СНО нашего ВУЗа периодически участвуют в съездах председателей СНО медицинских ВУЗов России: в Москве, в Санкт-Петербурге в съезде СНО медицинских вузов России. Совет СНО ДГМА включен в состав Центрального Совета СНО России (в числе 10-ти Советов СНО медицинских вузов страны).</w:t>
      </w:r>
    </w:p>
    <w:p w:rsidR="00F076BF" w:rsidRPr="008E787D" w:rsidRDefault="00F72250"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614775">
        <w:rPr>
          <w:rFonts w:ascii="Times New Roman" w:hAnsi="Times New Roman" w:cs="Times New Roman"/>
          <w:sz w:val="28"/>
          <w:szCs w:val="28"/>
        </w:rPr>
        <w:t xml:space="preserve">    </w:t>
      </w:r>
      <w:r w:rsidR="00F076BF" w:rsidRPr="008E787D">
        <w:rPr>
          <w:rFonts w:ascii="Times New Roman" w:hAnsi="Times New Roman" w:cs="Times New Roman"/>
          <w:sz w:val="28"/>
          <w:szCs w:val="28"/>
        </w:rPr>
        <w:t xml:space="preserve">За отчетный период студентами нашей Академии опубликованы: в сборниках международных конференций - 10 работ; в сборниках всероссийских конференций - 25 работ; в материалах студенческих конференций ДГМА и РД - 69 работ; получены удостоверения на рационализаторские предложения и положительные решения на выдачу </w:t>
      </w:r>
      <w:r w:rsidR="00F076BF" w:rsidRPr="008E787D">
        <w:rPr>
          <w:rFonts w:ascii="Times New Roman" w:hAnsi="Times New Roman" w:cs="Times New Roman"/>
          <w:sz w:val="28"/>
          <w:szCs w:val="28"/>
        </w:rPr>
        <w:lastRenderedPageBreak/>
        <w:t>патента (совместные с научными руководителями) – 2; удостоены призовых мест, Грамот и Дипломов – 20 студентов.</w:t>
      </w:r>
    </w:p>
    <w:p w:rsidR="00F076BF" w:rsidRPr="008E787D" w:rsidRDefault="00336B92"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F076BF" w:rsidRPr="008E787D">
        <w:rPr>
          <w:rFonts w:ascii="Times New Roman" w:hAnsi="Times New Roman" w:cs="Times New Roman"/>
          <w:sz w:val="28"/>
          <w:szCs w:val="28"/>
        </w:rPr>
        <w:t>Вся работа Совета СНО периодически отражается в печати, студенты делятся своими впечатлениями, как в нашей газете «Медицинская академия», так и в Республиканской газете «Медицина Дагестана».</w:t>
      </w:r>
    </w:p>
    <w:p w:rsidR="00F076BF" w:rsidRPr="008E787D" w:rsidRDefault="00336B92" w:rsidP="008E787D">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Е</w:t>
      </w:r>
      <w:r w:rsidR="00F076BF" w:rsidRPr="008E787D">
        <w:rPr>
          <w:rFonts w:ascii="Times New Roman" w:hAnsi="Times New Roman" w:cs="Times New Roman"/>
          <w:sz w:val="28"/>
          <w:szCs w:val="28"/>
        </w:rPr>
        <w:t>жегод</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е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ри</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зовских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мпиад</w:t>
      </w:r>
      <w:r w:rsidR="00F076BF" w:rsidRPr="008E787D">
        <w:rPr>
          <w:rFonts w:ascii="Times New Roman" w:hAnsi="Times New Roman" w:cs="Times New Roman"/>
          <w:spacing w:val="1"/>
          <w:sz w:val="28"/>
          <w:szCs w:val="28"/>
        </w:rPr>
        <w:t xml:space="preserve"> д</w:t>
      </w:r>
      <w:r w:rsidR="00F076BF" w:rsidRPr="008E787D">
        <w:rPr>
          <w:rFonts w:ascii="Times New Roman" w:hAnsi="Times New Roman" w:cs="Times New Roman"/>
          <w:sz w:val="28"/>
          <w:szCs w:val="28"/>
        </w:rPr>
        <w:t>ав</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z w:val="28"/>
          <w:szCs w:val="28"/>
        </w:rPr>
        <w:t>о ста</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ди</w:t>
      </w:r>
      <w:r w:rsidR="00F076BF" w:rsidRPr="008E787D">
        <w:rPr>
          <w:rFonts w:ascii="Times New Roman" w:hAnsi="Times New Roman" w:cs="Times New Roman"/>
          <w:spacing w:val="1"/>
          <w:sz w:val="28"/>
          <w:szCs w:val="28"/>
        </w:rPr>
        <w:t>ци</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в ДГМА.</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z w:val="28"/>
          <w:szCs w:val="28"/>
        </w:rPr>
        <w:t>ел</w:t>
      </w:r>
      <w:r w:rsidR="00F076BF" w:rsidRPr="008E787D">
        <w:rPr>
          <w:rFonts w:ascii="Times New Roman" w:hAnsi="Times New Roman" w:cs="Times New Roman"/>
          <w:spacing w:val="-2"/>
          <w:sz w:val="28"/>
          <w:szCs w:val="28"/>
        </w:rPr>
        <w:t>ь</w:t>
      </w:r>
      <w:r w:rsidR="00F076BF" w:rsidRPr="008E787D">
        <w:rPr>
          <w:rFonts w:ascii="Times New Roman" w:hAnsi="Times New Roman" w:cs="Times New Roman"/>
          <w:sz w:val="28"/>
          <w:szCs w:val="28"/>
        </w:rPr>
        <w:t>ю</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г</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яв</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яет</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я выявле</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аз</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тие</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у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ворчес</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обн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ст</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й</w:t>
      </w:r>
      <w:r w:rsidR="00F076BF" w:rsidRPr="008E787D">
        <w:rPr>
          <w:rFonts w:ascii="Times New Roman" w:hAnsi="Times New Roman" w:cs="Times New Roman"/>
          <w:sz w:val="28"/>
          <w:szCs w:val="28"/>
        </w:rPr>
        <w:t>,</w:t>
      </w:r>
      <w:r w:rsidR="00F076BF" w:rsidRPr="008E787D">
        <w:rPr>
          <w:rFonts w:ascii="Times New Roman" w:hAnsi="Times New Roman" w:cs="Times New Roman"/>
          <w:spacing w:val="1"/>
          <w:sz w:val="28"/>
          <w:szCs w:val="28"/>
        </w:rPr>
        <w:t xml:space="preserve"> по</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ш</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е 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ти</w:t>
      </w:r>
      <w:r w:rsidR="00F076BF" w:rsidRPr="008E787D">
        <w:rPr>
          <w:rFonts w:ascii="Times New Roman" w:hAnsi="Times New Roman" w:cs="Times New Roman"/>
          <w:spacing w:val="-2"/>
          <w:sz w:val="28"/>
          <w:szCs w:val="28"/>
        </w:rPr>
        <w:t>в</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ак</w:t>
      </w:r>
      <w:r w:rsidR="00F076BF" w:rsidRPr="008E787D">
        <w:rPr>
          <w:rFonts w:ascii="Times New Roman" w:hAnsi="Times New Roman" w:cs="Times New Roman"/>
          <w:spacing w:val="-2"/>
          <w:sz w:val="28"/>
          <w:szCs w:val="28"/>
        </w:rPr>
        <w:t>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4"/>
          <w:sz w:val="28"/>
          <w:szCs w:val="28"/>
        </w:rPr>
        <w:t>о</w:t>
      </w:r>
      <w:r w:rsidR="00F076BF" w:rsidRPr="008E787D">
        <w:rPr>
          <w:rFonts w:ascii="Times New Roman" w:hAnsi="Times New Roman" w:cs="Times New Roman"/>
          <w:sz w:val="28"/>
          <w:szCs w:val="28"/>
        </w:rPr>
        <w:t>-</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ссле</w:t>
      </w:r>
      <w:r w:rsidR="00F076BF" w:rsidRPr="008E787D">
        <w:rPr>
          <w:rFonts w:ascii="Times New Roman" w:hAnsi="Times New Roman" w:cs="Times New Roman"/>
          <w:spacing w:val="-2"/>
          <w:sz w:val="28"/>
          <w:szCs w:val="28"/>
        </w:rPr>
        <w:t>д</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вате</w:t>
      </w:r>
      <w:r w:rsidR="00F076BF" w:rsidRPr="008E787D">
        <w:rPr>
          <w:rFonts w:ascii="Times New Roman" w:hAnsi="Times New Roman" w:cs="Times New Roman"/>
          <w:spacing w:val="-1"/>
          <w:sz w:val="28"/>
          <w:szCs w:val="28"/>
        </w:rPr>
        <w:t>ль</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еятел</w:t>
      </w:r>
      <w:r w:rsidR="00F076BF" w:rsidRPr="008E787D">
        <w:rPr>
          <w:rFonts w:ascii="Times New Roman" w:hAnsi="Times New Roman" w:cs="Times New Roman"/>
          <w:spacing w:val="-1"/>
          <w:sz w:val="28"/>
          <w:szCs w:val="28"/>
        </w:rPr>
        <w:t>ьн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сти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и 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z w:val="28"/>
          <w:szCs w:val="28"/>
        </w:rPr>
        <w:t>ж</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 св</w:t>
      </w:r>
      <w:r w:rsidR="00F076BF" w:rsidRPr="008E787D">
        <w:rPr>
          <w:rFonts w:ascii="Times New Roman" w:hAnsi="Times New Roman" w:cs="Times New Roman"/>
          <w:spacing w:val="-2"/>
          <w:sz w:val="28"/>
          <w:szCs w:val="28"/>
        </w:rPr>
        <w:t>я</w:t>
      </w:r>
      <w:r w:rsidR="00F076BF" w:rsidRPr="008E787D">
        <w:rPr>
          <w:rFonts w:ascii="Times New Roman" w:hAnsi="Times New Roman" w:cs="Times New Roman"/>
          <w:sz w:val="28"/>
          <w:szCs w:val="28"/>
        </w:rPr>
        <w:t>зи</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 xml:space="preserve">с </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ры</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1"/>
          <w:sz w:val="28"/>
          <w:szCs w:val="28"/>
        </w:rPr>
        <w:t>у</w:t>
      </w:r>
      <w:r w:rsidR="00F076BF" w:rsidRPr="008E787D">
        <w:rPr>
          <w:rFonts w:ascii="Times New Roman" w:hAnsi="Times New Roman" w:cs="Times New Roman"/>
          <w:sz w:val="28"/>
          <w:szCs w:val="28"/>
        </w:rPr>
        <w:t>ве</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 xml:space="preserve">ем </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ли</w:t>
      </w:r>
      <w:r w:rsidR="00F076BF" w:rsidRPr="008E787D">
        <w:rPr>
          <w:rFonts w:ascii="Times New Roman" w:hAnsi="Times New Roman" w:cs="Times New Roman"/>
          <w:spacing w:val="-2"/>
          <w:sz w:val="28"/>
          <w:szCs w:val="28"/>
        </w:rPr>
        <w:t>ч</w:t>
      </w:r>
      <w:r w:rsidR="00F076BF" w:rsidRPr="008E787D">
        <w:rPr>
          <w:rFonts w:ascii="Times New Roman" w:hAnsi="Times New Roman" w:cs="Times New Roman"/>
          <w:sz w:val="28"/>
          <w:szCs w:val="28"/>
        </w:rPr>
        <w:t>ества</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част</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 вн</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ри</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зовск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чес</w:t>
      </w:r>
      <w:r w:rsidR="00F076BF" w:rsidRPr="008E787D">
        <w:rPr>
          <w:rFonts w:ascii="Times New Roman" w:hAnsi="Times New Roman" w:cs="Times New Roman"/>
          <w:spacing w:val="-1"/>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п</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ы</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л</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зме</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z w:val="28"/>
          <w:szCs w:val="28"/>
        </w:rPr>
        <w:t>ен</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ци</w:t>
      </w:r>
      <w:r w:rsidR="00F076BF" w:rsidRPr="008E787D">
        <w:rPr>
          <w:rFonts w:ascii="Times New Roman" w:hAnsi="Times New Roman" w:cs="Times New Roman"/>
          <w:sz w:val="28"/>
          <w:szCs w:val="28"/>
        </w:rPr>
        <w:t>п ее</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з</w:t>
      </w:r>
      <w:r w:rsidR="00F076BF" w:rsidRPr="008E787D">
        <w:rPr>
          <w:rFonts w:ascii="Times New Roman" w:hAnsi="Times New Roman" w:cs="Times New Roman"/>
          <w:spacing w:val="-3"/>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с вы</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ел</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ем</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ме</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п</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z w:val="28"/>
          <w:szCs w:val="28"/>
        </w:rPr>
        <w:t>д</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аз</w:t>
      </w:r>
      <w:r w:rsidR="00F076BF" w:rsidRPr="008E787D">
        <w:rPr>
          <w:rFonts w:ascii="Times New Roman" w:hAnsi="Times New Roman" w:cs="Times New Roman"/>
          <w:spacing w:val="-4"/>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ав</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ям</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ны. За отчетный период</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ялись</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вн</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ри</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зовск</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чес</w:t>
      </w:r>
      <w:r w:rsidR="00F076BF" w:rsidRPr="008E787D">
        <w:rPr>
          <w:rFonts w:ascii="Times New Roman" w:hAnsi="Times New Roman" w:cs="Times New Roman"/>
          <w:spacing w:val="-1"/>
          <w:sz w:val="28"/>
          <w:szCs w:val="28"/>
        </w:rPr>
        <w:t>к</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е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пи</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ы</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z w:val="28"/>
          <w:szCs w:val="28"/>
        </w:rPr>
        <w:t xml:space="preserve">о </w:t>
      </w:r>
      <w:r w:rsidR="00F076BF" w:rsidRPr="008E787D">
        <w:rPr>
          <w:rFonts w:ascii="Times New Roman" w:hAnsi="Times New Roman" w:cs="Times New Roman"/>
          <w:spacing w:val="1"/>
          <w:sz w:val="28"/>
          <w:szCs w:val="28"/>
        </w:rPr>
        <w:t>х</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1"/>
          <w:sz w:val="28"/>
          <w:szCs w:val="28"/>
        </w:rPr>
        <w:t>ии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 и ст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ма</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ло</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яв</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2"/>
          <w:sz w:val="28"/>
          <w:szCs w:val="28"/>
        </w:rPr>
        <w:t>я</w:t>
      </w:r>
      <w:r w:rsidR="00F076BF" w:rsidRPr="008E787D">
        <w:rPr>
          <w:rFonts w:ascii="Times New Roman" w:hAnsi="Times New Roman" w:cs="Times New Roman"/>
          <w:spacing w:val="-1"/>
          <w:sz w:val="28"/>
          <w:szCs w:val="28"/>
        </w:rPr>
        <w:t>ю</w:t>
      </w:r>
      <w:r w:rsidR="00F076BF" w:rsidRPr="008E787D">
        <w:rPr>
          <w:rFonts w:ascii="Times New Roman" w:hAnsi="Times New Roman" w:cs="Times New Roman"/>
          <w:sz w:val="28"/>
          <w:szCs w:val="28"/>
        </w:rPr>
        <w:t>щи</w:t>
      </w:r>
      <w:r w:rsidR="00F076BF" w:rsidRPr="008E787D">
        <w:rPr>
          <w:rFonts w:ascii="Times New Roman" w:hAnsi="Times New Roman" w:cs="Times New Roman"/>
          <w:spacing w:val="1"/>
          <w:sz w:val="28"/>
          <w:szCs w:val="28"/>
        </w:rPr>
        <w:t>е</w:t>
      </w:r>
      <w:r w:rsidR="00F076BF" w:rsidRPr="008E787D">
        <w:rPr>
          <w:rFonts w:ascii="Times New Roman" w:hAnsi="Times New Roman" w:cs="Times New Roman"/>
          <w:sz w:val="28"/>
          <w:szCs w:val="28"/>
        </w:rPr>
        <w:t xml:space="preserve">ся,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ти,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2"/>
          <w:sz w:val="28"/>
          <w:szCs w:val="28"/>
        </w:rPr>
        <w:t>б</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эт</w:t>
      </w:r>
      <w:r w:rsidR="00F076BF" w:rsidRPr="008E787D">
        <w:rPr>
          <w:rFonts w:ascii="Times New Roman" w:hAnsi="Times New Roman" w:cs="Times New Roman"/>
          <w:spacing w:val="-3"/>
          <w:sz w:val="28"/>
          <w:szCs w:val="28"/>
        </w:rPr>
        <w:t>а</w:t>
      </w:r>
      <w:r w:rsidR="00F076BF" w:rsidRPr="008E787D">
        <w:rPr>
          <w:rFonts w:ascii="Times New Roman" w:hAnsi="Times New Roman" w:cs="Times New Roman"/>
          <w:spacing w:val="-1"/>
          <w:sz w:val="28"/>
          <w:szCs w:val="28"/>
        </w:rPr>
        <w:t>по</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Вс</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й</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чес</w:t>
      </w:r>
      <w:r w:rsidR="00F076BF" w:rsidRPr="008E787D">
        <w:rPr>
          <w:rFonts w:ascii="Times New Roman" w:hAnsi="Times New Roman" w:cs="Times New Roman"/>
          <w:spacing w:val="-1"/>
          <w:sz w:val="28"/>
          <w:szCs w:val="28"/>
        </w:rPr>
        <w:t>ко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36"/>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пи</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w:t>
      </w:r>
      <w:r w:rsidR="00F076BF" w:rsidRPr="008E787D">
        <w:rPr>
          <w:rFonts w:ascii="Times New Roman" w:hAnsi="Times New Roman" w:cs="Times New Roman"/>
          <w:spacing w:val="35"/>
          <w:sz w:val="28"/>
          <w:szCs w:val="28"/>
        </w:rPr>
        <w:t xml:space="preserve"> </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3"/>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ы</w:t>
      </w:r>
      <w:r w:rsidR="00F076BF" w:rsidRPr="008E787D">
        <w:rPr>
          <w:rFonts w:ascii="Times New Roman" w:hAnsi="Times New Roman" w:cs="Times New Roman"/>
          <w:spacing w:val="40"/>
          <w:sz w:val="28"/>
          <w:szCs w:val="28"/>
        </w:rPr>
        <w:t xml:space="preserve"> </w:t>
      </w:r>
      <w:r w:rsidR="00F076BF" w:rsidRPr="008E787D">
        <w:rPr>
          <w:rFonts w:ascii="Times New Roman" w:hAnsi="Times New Roman" w:cs="Times New Roman"/>
          <w:sz w:val="28"/>
          <w:szCs w:val="28"/>
        </w:rPr>
        <w:t>–</w:t>
      </w:r>
      <w:r w:rsidR="00F076BF" w:rsidRPr="008E787D">
        <w:rPr>
          <w:rFonts w:ascii="Times New Roman" w:hAnsi="Times New Roman" w:cs="Times New Roman"/>
          <w:spacing w:val="34"/>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ди</w:t>
      </w:r>
      <w:r w:rsidR="00F076BF" w:rsidRPr="008E787D">
        <w:rPr>
          <w:rFonts w:ascii="Times New Roman" w:hAnsi="Times New Roman" w:cs="Times New Roman"/>
          <w:sz w:val="28"/>
          <w:szCs w:val="28"/>
        </w:rPr>
        <w:t>те</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34"/>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4"/>
          <w:sz w:val="28"/>
          <w:szCs w:val="28"/>
        </w:rPr>
        <w:t>н</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ри</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 xml:space="preserve">зовских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пи</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48"/>
          <w:sz w:val="28"/>
          <w:szCs w:val="28"/>
        </w:rPr>
        <w:t xml:space="preserve"> участвовали во </w:t>
      </w:r>
      <w:r w:rsidR="00F076BF" w:rsidRPr="008E787D">
        <w:rPr>
          <w:rFonts w:ascii="Times New Roman" w:hAnsi="Times New Roman" w:cs="Times New Roman"/>
          <w:sz w:val="28"/>
          <w:szCs w:val="28"/>
        </w:rPr>
        <w:t>Все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й</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их</w:t>
      </w:r>
      <w:r w:rsidR="00F076BF" w:rsidRPr="008E787D">
        <w:rPr>
          <w:rFonts w:ascii="Times New Roman" w:hAnsi="Times New Roman" w:cs="Times New Roman"/>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п</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ах  и  занимали там призовые места, получали дипломы и сертификаты участников олимпиад. В частности, студентам  6 курса лечебного факультета Алибутаевой М.А., Гаджиевой З.Ш., Забитовой М.Р., Фаталиеву Г.Б. и Хазамову Ш.А. были выданы сертификаты за участие в 1-ой Всероссийской олимпиаде по практической медицинской подготовке «ЗОЛОТОЙ МЕДСКИЛЛ – 2013» в г. Москве.</w:t>
      </w:r>
    </w:p>
    <w:p w:rsidR="00F076BF" w:rsidRPr="008E787D" w:rsidRDefault="00336B92"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F076BF" w:rsidRPr="008E787D">
        <w:rPr>
          <w:rFonts w:ascii="Times New Roman" w:hAnsi="Times New Roman" w:cs="Times New Roman"/>
          <w:sz w:val="28"/>
          <w:szCs w:val="28"/>
        </w:rPr>
        <w:t>Команда из студентов лечебного факультета в составе Алибутаевой Д.А. (523 гр.), Рагимова Л.Г. (523 гр.), Магомедова Г.М. (601 гр.), Дайтибова З.-Г.Д. (611 гр.) и Садыки М.-Ш. Н. (611 гр.) также участвовала и во  2-ой Всероссийской олимпиаде по практической медицинской подготовке «ЗОЛОТОЙ МЕДСКИЛЛ – 2014» в г. Москве.</w:t>
      </w:r>
    </w:p>
    <w:p w:rsidR="00F076BF" w:rsidRPr="008E787D" w:rsidRDefault="00336B92" w:rsidP="008E787D">
      <w:pPr>
        <w:pStyle w:val="af3"/>
        <w:rPr>
          <w:rFonts w:ascii="Times New Roman" w:hAnsi="Times New Roman" w:cs="Times New Roman"/>
          <w:spacing w:val="-1"/>
          <w:sz w:val="28"/>
          <w:szCs w:val="28"/>
        </w:rPr>
      </w:pPr>
      <w:r>
        <w:rPr>
          <w:rFonts w:ascii="Times New Roman" w:hAnsi="Times New Roman" w:cs="Times New Roman"/>
          <w:sz w:val="28"/>
          <w:szCs w:val="28"/>
        </w:rPr>
        <w:t xml:space="preserve">            </w:t>
      </w:r>
      <w:r w:rsidR="00F076BF" w:rsidRPr="008E787D">
        <w:rPr>
          <w:rFonts w:ascii="Times New Roman" w:hAnsi="Times New Roman" w:cs="Times New Roman"/>
          <w:sz w:val="28"/>
          <w:szCs w:val="28"/>
        </w:rPr>
        <w:t xml:space="preserve">Команда ДГМА, состоящая из студентов 4-го и 6-го курсов лечебного факультета Гамзатовой К.Н., Абакаровой З.Р., Алиевой Г.Б., Шихмагомедовой О.О., Шариповой Р.Х. и Магдиевой А.Х.  заняла Третье место на 1-ой межрегиональной межвузовской студенческой олимпиаде по общей патологии, проходившей  в стенах Ставропольской государственной медицинской академии в рамках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ого</w:t>
      </w:r>
      <w:r w:rsidR="00F076BF" w:rsidRPr="008E787D">
        <w:rPr>
          <w:rFonts w:ascii="Times New Roman" w:hAnsi="Times New Roman" w:cs="Times New Roman"/>
          <w:sz w:val="28"/>
          <w:szCs w:val="28"/>
        </w:rPr>
        <w:t xml:space="preserve"> фор</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 xml:space="preserve">ма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 xml:space="preserve">еля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у</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 xml:space="preserve">». </w:t>
      </w:r>
    </w:p>
    <w:p w:rsidR="00F076BF" w:rsidRPr="008E787D" w:rsidRDefault="00336B92" w:rsidP="008E787D">
      <w:pPr>
        <w:pStyle w:val="af3"/>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 xml:space="preserve">Другая команда ДГМА (студенты Алиев Т., Серажев М., Гусейнов А., Ибрагимов А. и Шейхмагомедов О.) (научный руководитель студенческого научного кружка кафедры оперативной хирургии  –  доц.,  д.м.н. </w:t>
      </w:r>
      <w:r w:rsidR="00F076BF" w:rsidRPr="008E787D">
        <w:rPr>
          <w:rFonts w:ascii="Times New Roman" w:hAnsi="Times New Roman" w:cs="Times New Roman"/>
          <w:spacing w:val="-1"/>
          <w:sz w:val="28"/>
          <w:szCs w:val="28"/>
        </w:rPr>
        <w:br/>
        <w:t>Г.С. Рагимов) участвовала (21 – 22 марта 2014 г.) в олимпиаде по общей хирургии в г. Ставрополе. 1 студент из этой команды получил диплом I –ой степени, 2 - II –ой степени и 1 – III –ей степени.</w:t>
      </w:r>
    </w:p>
    <w:p w:rsidR="00F076BF" w:rsidRPr="008E787D" w:rsidRDefault="00F076BF" w:rsidP="008E787D">
      <w:pPr>
        <w:pStyle w:val="af3"/>
        <w:rPr>
          <w:rFonts w:ascii="Times New Roman" w:hAnsi="Times New Roman" w:cs="Times New Roman"/>
          <w:spacing w:val="-1"/>
          <w:sz w:val="28"/>
          <w:szCs w:val="28"/>
        </w:rPr>
      </w:pPr>
    </w:p>
    <w:p w:rsidR="00F076BF" w:rsidRDefault="00F076BF" w:rsidP="00A16651">
      <w:pPr>
        <w:pStyle w:val="af3"/>
        <w:jc w:val="center"/>
        <w:rPr>
          <w:rFonts w:ascii="Times New Roman" w:hAnsi="Times New Roman" w:cs="Times New Roman"/>
          <w:b/>
          <w:spacing w:val="-1"/>
          <w:sz w:val="28"/>
          <w:szCs w:val="28"/>
        </w:rPr>
      </w:pPr>
      <w:r w:rsidRPr="008E787D">
        <w:rPr>
          <w:rFonts w:ascii="Times New Roman" w:hAnsi="Times New Roman" w:cs="Times New Roman"/>
          <w:b/>
          <w:spacing w:val="-1"/>
          <w:sz w:val="28"/>
          <w:szCs w:val="28"/>
        </w:rPr>
        <w:t>ВЫВОДЫ</w:t>
      </w:r>
    </w:p>
    <w:p w:rsidR="00A16651" w:rsidRPr="008E787D" w:rsidRDefault="00A16651" w:rsidP="00A16651">
      <w:pPr>
        <w:pStyle w:val="af3"/>
        <w:jc w:val="center"/>
        <w:rPr>
          <w:rFonts w:ascii="Times New Roman" w:hAnsi="Times New Roman" w:cs="Times New Roman"/>
          <w:b/>
          <w:sz w:val="28"/>
          <w:szCs w:val="28"/>
        </w:rPr>
      </w:pPr>
    </w:p>
    <w:p w:rsidR="00F076BF" w:rsidRDefault="00336B92" w:rsidP="008E787D">
      <w:pPr>
        <w:pStyle w:val="af3"/>
        <w:rPr>
          <w:rFonts w:ascii="Times New Roman" w:hAnsi="Times New Roman" w:cs="Times New Roman"/>
          <w:sz w:val="28"/>
          <w:szCs w:val="28"/>
        </w:rPr>
      </w:pPr>
      <w:r>
        <w:rPr>
          <w:rFonts w:ascii="Times New Roman" w:hAnsi="Times New Roman" w:cs="Times New Roman"/>
          <w:sz w:val="28"/>
          <w:szCs w:val="28"/>
        </w:rPr>
        <w:t xml:space="preserve">            </w:t>
      </w:r>
      <w:r w:rsidR="00F076BF" w:rsidRPr="008E787D">
        <w:rPr>
          <w:rFonts w:ascii="Times New Roman" w:hAnsi="Times New Roman" w:cs="Times New Roman"/>
          <w:sz w:val="28"/>
          <w:szCs w:val="28"/>
        </w:rPr>
        <w:t>Рез</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ь</w:t>
      </w:r>
      <w:r w:rsidR="00F076BF" w:rsidRPr="008E787D">
        <w:rPr>
          <w:rFonts w:ascii="Times New Roman" w:hAnsi="Times New Roman" w:cs="Times New Roman"/>
          <w:sz w:val="28"/>
          <w:szCs w:val="28"/>
        </w:rPr>
        <w:t>татом</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те</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ф</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5"/>
          <w:sz w:val="28"/>
          <w:szCs w:val="28"/>
        </w:rPr>
        <w:t>о</w:t>
      </w:r>
      <w:r w:rsidR="00F076BF" w:rsidRPr="008E787D">
        <w:rPr>
          <w:rFonts w:ascii="Times New Roman" w:hAnsi="Times New Roman" w:cs="Times New Roman"/>
          <w:spacing w:val="-2"/>
          <w:sz w:val="28"/>
          <w:szCs w:val="28"/>
        </w:rPr>
        <w:t>-</w:t>
      </w:r>
      <w:r w:rsidR="00F076BF" w:rsidRPr="008E787D">
        <w:rPr>
          <w:rFonts w:ascii="Times New Roman" w:hAnsi="Times New Roman" w:cs="Times New Roman"/>
          <w:sz w:val="28"/>
          <w:szCs w:val="28"/>
        </w:rPr>
        <w:t>мет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чес</w:t>
      </w:r>
      <w:r w:rsidR="00F076BF" w:rsidRPr="008E787D">
        <w:rPr>
          <w:rFonts w:ascii="Times New Roman" w:hAnsi="Times New Roman" w:cs="Times New Roman"/>
          <w:spacing w:val="-1"/>
          <w:sz w:val="28"/>
          <w:szCs w:val="28"/>
        </w:rPr>
        <w:t>ко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бо</w:t>
      </w:r>
      <w:r w:rsidR="00F076BF" w:rsidRPr="008E787D">
        <w:rPr>
          <w:rFonts w:ascii="Times New Roman" w:hAnsi="Times New Roman" w:cs="Times New Roman"/>
          <w:sz w:val="28"/>
          <w:szCs w:val="28"/>
        </w:rPr>
        <w:t>ты</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 в</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зе, с</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ществен</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го </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2"/>
          <w:sz w:val="28"/>
          <w:szCs w:val="28"/>
        </w:rPr>
        <w:t>в</w:t>
      </w:r>
      <w:r w:rsidR="00F076BF" w:rsidRPr="008E787D">
        <w:rPr>
          <w:rFonts w:ascii="Times New Roman" w:hAnsi="Times New Roman" w:cs="Times New Roman"/>
          <w:sz w:val="28"/>
          <w:szCs w:val="28"/>
        </w:rPr>
        <w:t>елич</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я </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за</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 xml:space="preserve">ат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 xml:space="preserve">а  </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 xml:space="preserve">Р, </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з</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бо</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 xml:space="preserve">ки </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z w:val="28"/>
          <w:szCs w:val="28"/>
        </w:rPr>
        <w:t xml:space="preserve">ы </w:t>
      </w:r>
      <w:r w:rsidR="00F076BF" w:rsidRPr="008E787D">
        <w:rPr>
          <w:rFonts w:ascii="Times New Roman" w:hAnsi="Times New Roman" w:cs="Times New Roman"/>
          <w:sz w:val="28"/>
          <w:szCs w:val="28"/>
        </w:rPr>
        <w:lastRenderedPageBreak/>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ти</w:t>
      </w:r>
      <w:r w:rsidR="00F076BF" w:rsidRPr="008E787D">
        <w:rPr>
          <w:rFonts w:ascii="Times New Roman" w:hAnsi="Times New Roman" w:cs="Times New Roman"/>
          <w:spacing w:val="-2"/>
          <w:sz w:val="28"/>
          <w:szCs w:val="28"/>
        </w:rPr>
        <w:t>в</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ро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3"/>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я </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 xml:space="preserve">к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но</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еят</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ль</w:t>
      </w:r>
      <w:r w:rsidR="00F076BF" w:rsidRPr="008E787D">
        <w:rPr>
          <w:rFonts w:ascii="Times New Roman" w:hAnsi="Times New Roman" w:cs="Times New Roman"/>
          <w:spacing w:val="1"/>
          <w:sz w:val="28"/>
          <w:szCs w:val="28"/>
        </w:rPr>
        <w:t>но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 </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 xml:space="preserve">в </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сле </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z w:val="28"/>
          <w:szCs w:val="28"/>
        </w:rPr>
        <w:t>ы ф</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ро</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ссл</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ва</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ве,</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яв</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ась</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заме</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ая а</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z w:val="28"/>
          <w:szCs w:val="28"/>
        </w:rPr>
        <w:t>тив</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з</w:t>
      </w:r>
      <w:r w:rsidR="00F076BF" w:rsidRPr="008E787D">
        <w:rPr>
          <w:rFonts w:ascii="Times New Roman" w:hAnsi="Times New Roman" w:cs="Times New Roman"/>
          <w:spacing w:val="-3"/>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я</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част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я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ль</w:t>
      </w:r>
      <w:r w:rsidR="00F076BF" w:rsidRPr="008E787D">
        <w:rPr>
          <w:rFonts w:ascii="Times New Roman" w:hAnsi="Times New Roman" w:cs="Times New Roman"/>
          <w:sz w:val="28"/>
          <w:szCs w:val="28"/>
        </w:rPr>
        <w:t>ко</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pacing w:val="1"/>
          <w:sz w:val="28"/>
          <w:szCs w:val="28"/>
        </w:rPr>
        <w:t>х</w:t>
      </w:r>
      <w:r w:rsidR="00F076BF" w:rsidRPr="008E787D">
        <w:rPr>
          <w:rFonts w:ascii="Times New Roman" w:hAnsi="Times New Roman" w:cs="Times New Roman"/>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 xml:space="preserve">в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7"/>
          <w:sz w:val="28"/>
          <w:szCs w:val="28"/>
        </w:rPr>
        <w:t>о</w:t>
      </w:r>
      <w:r w:rsidR="00F076BF" w:rsidRPr="008E787D">
        <w:rPr>
          <w:rFonts w:ascii="Times New Roman" w:hAnsi="Times New Roman" w:cs="Times New Roman"/>
          <w:spacing w:val="-2"/>
          <w:sz w:val="28"/>
          <w:szCs w:val="28"/>
        </w:rPr>
        <w:t>-</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ссл</w:t>
      </w:r>
      <w:r w:rsidR="00F076BF" w:rsidRPr="008E787D">
        <w:rPr>
          <w:rFonts w:ascii="Times New Roman" w:hAnsi="Times New Roman" w:cs="Times New Roman"/>
          <w:spacing w:val="-3"/>
          <w:sz w:val="28"/>
          <w:szCs w:val="28"/>
        </w:rPr>
        <w:t>е</w:t>
      </w:r>
      <w:r w:rsidR="00F076BF" w:rsidRPr="008E787D">
        <w:rPr>
          <w:rFonts w:ascii="Times New Roman" w:hAnsi="Times New Roman" w:cs="Times New Roman"/>
          <w:spacing w:val="1"/>
          <w:sz w:val="28"/>
          <w:szCs w:val="28"/>
        </w:rPr>
        <w:t>до</w:t>
      </w:r>
      <w:r w:rsidR="00F076BF" w:rsidRPr="008E787D">
        <w:rPr>
          <w:rFonts w:ascii="Times New Roman" w:hAnsi="Times New Roman" w:cs="Times New Roman"/>
          <w:sz w:val="28"/>
          <w:szCs w:val="28"/>
        </w:rPr>
        <w:t>ва</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ел</w:t>
      </w:r>
      <w:r w:rsidR="00F076BF" w:rsidRPr="008E787D">
        <w:rPr>
          <w:rFonts w:ascii="Times New Roman" w:hAnsi="Times New Roman" w:cs="Times New Roman"/>
          <w:spacing w:val="-2"/>
          <w:sz w:val="28"/>
          <w:szCs w:val="28"/>
        </w:rPr>
        <w:t>ь</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еятел</w:t>
      </w:r>
      <w:r w:rsidR="00F076BF" w:rsidRPr="008E787D">
        <w:rPr>
          <w:rFonts w:ascii="Times New Roman" w:hAnsi="Times New Roman" w:cs="Times New Roman"/>
          <w:spacing w:val="-4"/>
          <w:sz w:val="28"/>
          <w:szCs w:val="28"/>
        </w:rPr>
        <w:t>ь</w:t>
      </w:r>
      <w:r w:rsidR="00F076BF" w:rsidRPr="008E787D">
        <w:rPr>
          <w:rFonts w:ascii="Times New Roman" w:hAnsi="Times New Roman" w:cs="Times New Roman"/>
          <w:spacing w:val="1"/>
          <w:sz w:val="28"/>
          <w:szCs w:val="28"/>
        </w:rPr>
        <w:t>но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я</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ы</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 xml:space="preserve">и </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ны</w:t>
      </w:r>
      <w:r w:rsidR="00F076BF" w:rsidRPr="008E787D">
        <w:rPr>
          <w:rFonts w:ascii="Times New Roman" w:hAnsi="Times New Roman" w:cs="Times New Roman"/>
          <w:sz w:val="28"/>
          <w:szCs w:val="28"/>
        </w:rPr>
        <w:t>е ак</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и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ме</w:t>
      </w:r>
      <w:r w:rsidR="00F076BF" w:rsidRPr="008E787D">
        <w:rPr>
          <w:rFonts w:ascii="Times New Roman" w:hAnsi="Times New Roman" w:cs="Times New Roman"/>
          <w:spacing w:val="-1"/>
          <w:sz w:val="28"/>
          <w:szCs w:val="28"/>
        </w:rPr>
        <w:t>ю</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3"/>
          <w:sz w:val="28"/>
          <w:szCs w:val="28"/>
        </w:rPr>
        <w:t>с</w:t>
      </w:r>
      <w:r w:rsidR="00F076BF" w:rsidRPr="008E787D">
        <w:rPr>
          <w:rFonts w:ascii="Times New Roman" w:hAnsi="Times New Roman" w:cs="Times New Roman"/>
          <w:sz w:val="28"/>
          <w:szCs w:val="28"/>
        </w:rPr>
        <w:t xml:space="preserve">е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об</w:t>
      </w:r>
      <w:r w:rsidR="00F076BF" w:rsidRPr="008E787D">
        <w:rPr>
          <w:rFonts w:ascii="Times New Roman" w:hAnsi="Times New Roman" w:cs="Times New Roman"/>
          <w:spacing w:val="1"/>
          <w:sz w:val="28"/>
          <w:szCs w:val="28"/>
        </w:rPr>
        <w:t>х</w:t>
      </w:r>
      <w:r w:rsidR="00F076BF" w:rsidRPr="008E787D">
        <w:rPr>
          <w:rFonts w:ascii="Times New Roman" w:hAnsi="Times New Roman" w:cs="Times New Roman"/>
          <w:spacing w:val="-1"/>
          <w:sz w:val="28"/>
          <w:szCs w:val="28"/>
        </w:rPr>
        <w:t>од</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2"/>
          <w:sz w:val="28"/>
          <w:szCs w:val="28"/>
        </w:rPr>
        <w:t>ы</w:t>
      </w:r>
      <w:r w:rsidR="00F076BF" w:rsidRPr="008E787D">
        <w:rPr>
          <w:rFonts w:ascii="Times New Roman" w:hAnsi="Times New Roman" w:cs="Times New Roman"/>
          <w:sz w:val="28"/>
          <w:szCs w:val="28"/>
        </w:rPr>
        <w:t xml:space="preserve">е  </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 xml:space="preserve">ства  </w:t>
      </w:r>
      <w:r w:rsidR="00F076BF" w:rsidRPr="008E787D">
        <w:rPr>
          <w:rFonts w:ascii="Times New Roman" w:hAnsi="Times New Roman" w:cs="Times New Roman"/>
          <w:spacing w:val="5"/>
          <w:sz w:val="28"/>
          <w:szCs w:val="28"/>
        </w:rPr>
        <w:t xml:space="preserve"> </w:t>
      </w:r>
      <w:r w:rsidR="00F076BF" w:rsidRPr="008E787D">
        <w:rPr>
          <w:rFonts w:ascii="Times New Roman" w:hAnsi="Times New Roman" w:cs="Times New Roman"/>
          <w:sz w:val="28"/>
          <w:szCs w:val="28"/>
        </w:rPr>
        <w:t xml:space="preserve">и  </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z w:val="28"/>
          <w:szCs w:val="28"/>
        </w:rPr>
        <w:t>воз</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ж</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 xml:space="preserve">ти  </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 xml:space="preserve">я  </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ше</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 xml:space="preserve">я  </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z w:val="28"/>
          <w:szCs w:val="28"/>
        </w:rPr>
        <w:t>сво</w:t>
      </w:r>
      <w:r w:rsidR="00F076BF" w:rsidRPr="008E787D">
        <w:rPr>
          <w:rFonts w:ascii="Times New Roman" w:hAnsi="Times New Roman" w:cs="Times New Roman"/>
          <w:spacing w:val="-1"/>
          <w:sz w:val="28"/>
          <w:szCs w:val="28"/>
        </w:rPr>
        <w:t>е</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 ква</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ф</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 xml:space="preserve">а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пы</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м и</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ег</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 xml:space="preserve">с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ми</w:t>
      </w:r>
      <w:r w:rsidR="00F076BF" w:rsidRPr="008E787D">
        <w:rPr>
          <w:rFonts w:ascii="Times New Roman" w:hAnsi="Times New Roman" w:cs="Times New Roman"/>
          <w:spacing w:val="1"/>
          <w:sz w:val="28"/>
          <w:szCs w:val="28"/>
        </w:rPr>
        <w:t xml:space="preserve"> п</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тн</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1"/>
          <w:sz w:val="28"/>
          <w:szCs w:val="28"/>
        </w:rPr>
        <w:t xml:space="preserve"> н</w:t>
      </w:r>
      <w:r w:rsidR="00F076BF" w:rsidRPr="008E787D">
        <w:rPr>
          <w:rFonts w:ascii="Times New Roman" w:hAnsi="Times New Roman" w:cs="Times New Roman"/>
          <w:sz w:val="28"/>
          <w:szCs w:val="28"/>
        </w:rPr>
        <w:t>е 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ль</w:t>
      </w:r>
      <w:r w:rsidR="00F076BF" w:rsidRPr="008E787D">
        <w:rPr>
          <w:rFonts w:ascii="Times New Roman" w:hAnsi="Times New Roman" w:cs="Times New Roman"/>
          <w:sz w:val="28"/>
          <w:szCs w:val="28"/>
        </w:rPr>
        <w:t>ко</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3"/>
          <w:sz w:val="28"/>
          <w:szCs w:val="28"/>
        </w:rPr>
        <w:t>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 xml:space="preserve">за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z w:val="28"/>
          <w:szCs w:val="28"/>
        </w:rPr>
        <w:t>еж</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м. 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ака</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 ак</w:t>
      </w:r>
      <w:r w:rsidR="00F076BF" w:rsidRPr="008E787D">
        <w:rPr>
          <w:rFonts w:ascii="Times New Roman" w:hAnsi="Times New Roman" w:cs="Times New Roman"/>
          <w:spacing w:val="-2"/>
          <w:sz w:val="28"/>
          <w:szCs w:val="28"/>
        </w:rPr>
        <w:t>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3"/>
          <w:sz w:val="28"/>
          <w:szCs w:val="28"/>
        </w:rPr>
        <w:t>в</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о</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еализ</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ю</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z w:val="28"/>
          <w:szCs w:val="28"/>
        </w:rPr>
        <w:t xml:space="preserve">свои </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но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3"/>
          <w:sz w:val="28"/>
          <w:szCs w:val="28"/>
        </w:rPr>
        <w:t>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 xml:space="preserve">е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пр</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ек</w:t>
      </w:r>
      <w:r w:rsidR="00F076BF" w:rsidRPr="008E787D">
        <w:rPr>
          <w:rFonts w:ascii="Times New Roman" w:hAnsi="Times New Roman" w:cs="Times New Roman"/>
          <w:spacing w:val="-2"/>
          <w:sz w:val="28"/>
          <w:szCs w:val="28"/>
        </w:rPr>
        <w:t>т</w:t>
      </w:r>
      <w:r w:rsidR="00F076BF" w:rsidRPr="008E787D">
        <w:rPr>
          <w:rFonts w:ascii="Times New Roman" w:hAnsi="Times New Roman" w:cs="Times New Roman"/>
          <w:sz w:val="28"/>
          <w:szCs w:val="28"/>
        </w:rPr>
        <w:t>ы</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д</w:t>
      </w:r>
      <w:r w:rsidR="00F076BF" w:rsidRPr="008E787D">
        <w:rPr>
          <w:rFonts w:ascii="Times New Roman" w:hAnsi="Times New Roman" w:cs="Times New Roman"/>
          <w:spacing w:val="1"/>
          <w:sz w:val="28"/>
          <w:szCs w:val="28"/>
        </w:rPr>
        <w:t xml:space="preserve"> р</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водс</w:t>
      </w:r>
      <w:r w:rsidR="00F076BF" w:rsidRPr="008E787D">
        <w:rPr>
          <w:rFonts w:ascii="Times New Roman" w:hAnsi="Times New Roman" w:cs="Times New Roman"/>
          <w:spacing w:val="-1"/>
          <w:sz w:val="28"/>
          <w:szCs w:val="28"/>
        </w:rPr>
        <w:t>т</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2"/>
          <w:sz w:val="28"/>
          <w:szCs w:val="28"/>
        </w:rPr>
        <w:t>о</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че</w:t>
      </w:r>
      <w:r w:rsidR="00F076BF" w:rsidRPr="008E787D">
        <w:rPr>
          <w:rFonts w:ascii="Times New Roman" w:hAnsi="Times New Roman" w:cs="Times New Roman"/>
          <w:spacing w:val="1"/>
          <w:sz w:val="28"/>
          <w:szCs w:val="28"/>
        </w:rPr>
        <w:t>ны</w:t>
      </w:r>
      <w:r w:rsidR="00F076BF" w:rsidRPr="008E787D">
        <w:rPr>
          <w:rFonts w:ascii="Times New Roman" w:hAnsi="Times New Roman" w:cs="Times New Roman"/>
          <w:sz w:val="28"/>
          <w:szCs w:val="28"/>
        </w:rPr>
        <w:t>х кафедр  и ЦНИЛ.</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ж</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 xml:space="preserve">е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во</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2"/>
          <w:sz w:val="28"/>
          <w:szCs w:val="28"/>
        </w:rPr>
        <w:t>ес</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6"/>
          <w:sz w:val="28"/>
          <w:szCs w:val="28"/>
        </w:rPr>
        <w:t xml:space="preserve"> </w:t>
      </w:r>
      <w:r w:rsidR="00F076BF" w:rsidRPr="008E787D">
        <w:rPr>
          <w:rFonts w:ascii="Times New Roman" w:hAnsi="Times New Roman" w:cs="Times New Roman"/>
          <w:sz w:val="28"/>
          <w:szCs w:val="28"/>
        </w:rPr>
        <w:t>ак</w:t>
      </w:r>
      <w:r w:rsidR="00F076BF" w:rsidRPr="008E787D">
        <w:rPr>
          <w:rFonts w:ascii="Times New Roman" w:hAnsi="Times New Roman" w:cs="Times New Roman"/>
          <w:spacing w:val="-2"/>
          <w:sz w:val="28"/>
          <w:szCs w:val="28"/>
        </w:rPr>
        <w:t>т</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х</w:t>
      </w:r>
      <w:r w:rsidR="00F076BF" w:rsidRPr="008E787D">
        <w:rPr>
          <w:rFonts w:ascii="Times New Roman" w:hAnsi="Times New Roman" w:cs="Times New Roman"/>
          <w:spacing w:val="-1"/>
          <w:sz w:val="28"/>
          <w:szCs w:val="28"/>
        </w:rPr>
        <w:t>од</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5"/>
          <w:sz w:val="28"/>
          <w:szCs w:val="28"/>
        </w:rPr>
        <w:t xml:space="preserve"> </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z w:val="28"/>
          <w:szCs w:val="28"/>
        </w:rPr>
        <w:t>ж</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е в</w:t>
      </w:r>
      <w:r w:rsidR="00F076BF" w:rsidRPr="008E787D">
        <w:rPr>
          <w:rFonts w:ascii="Times New Roman" w:hAnsi="Times New Roman" w:cs="Times New Roman"/>
          <w:spacing w:val="13"/>
          <w:sz w:val="28"/>
          <w:szCs w:val="28"/>
        </w:rPr>
        <w:t xml:space="preserve"> </w:t>
      </w:r>
      <w:r w:rsidR="00F076BF" w:rsidRPr="008E787D">
        <w:rPr>
          <w:rFonts w:ascii="Times New Roman" w:hAnsi="Times New Roman" w:cs="Times New Roman"/>
          <w:spacing w:val="1"/>
          <w:sz w:val="28"/>
          <w:szCs w:val="28"/>
        </w:rPr>
        <w:t>по</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ж</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те</w:t>
      </w:r>
      <w:r w:rsidR="00F076BF" w:rsidRPr="008E787D">
        <w:rPr>
          <w:rFonts w:ascii="Times New Roman" w:hAnsi="Times New Roman" w:cs="Times New Roman"/>
          <w:spacing w:val="-1"/>
          <w:sz w:val="28"/>
          <w:szCs w:val="28"/>
        </w:rPr>
        <w:t>льн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м</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ч</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в</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5"/>
          <w:sz w:val="28"/>
          <w:szCs w:val="28"/>
        </w:rPr>
        <w:t xml:space="preserve">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част</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в </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Р,</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3"/>
          <w:sz w:val="28"/>
          <w:szCs w:val="28"/>
        </w:rPr>
        <w:t>п</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б</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ка</w:t>
      </w:r>
      <w:r w:rsidR="00F076BF" w:rsidRPr="008E787D">
        <w:rPr>
          <w:rFonts w:ascii="Times New Roman" w:hAnsi="Times New Roman" w:cs="Times New Roman"/>
          <w:spacing w:val="-1"/>
          <w:sz w:val="28"/>
          <w:szCs w:val="28"/>
        </w:rPr>
        <w:t>ц</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4"/>
          <w:sz w:val="28"/>
          <w:szCs w:val="28"/>
        </w:rPr>
        <w:t xml:space="preserve"> </w:t>
      </w:r>
      <w:r w:rsidR="00F076BF" w:rsidRPr="008E787D">
        <w:rPr>
          <w:rFonts w:ascii="Times New Roman" w:hAnsi="Times New Roman" w:cs="Times New Roman"/>
          <w:spacing w:val="-1"/>
          <w:sz w:val="28"/>
          <w:szCs w:val="28"/>
        </w:rPr>
        <w:t>п</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z w:val="28"/>
          <w:szCs w:val="28"/>
        </w:rPr>
        <w:t>азате</w:t>
      </w:r>
      <w:r w:rsidR="00F076BF" w:rsidRPr="008E787D">
        <w:rPr>
          <w:rFonts w:ascii="Times New Roman" w:hAnsi="Times New Roman" w:cs="Times New Roman"/>
          <w:spacing w:val="-1"/>
          <w:sz w:val="28"/>
          <w:szCs w:val="28"/>
        </w:rPr>
        <w:t>л</w:t>
      </w:r>
      <w:r w:rsidR="00F076BF" w:rsidRPr="008E787D">
        <w:rPr>
          <w:rFonts w:ascii="Times New Roman" w:hAnsi="Times New Roman" w:cs="Times New Roman"/>
          <w:spacing w:val="-2"/>
          <w:sz w:val="28"/>
          <w:szCs w:val="28"/>
        </w:rPr>
        <w:t>я</w:t>
      </w:r>
      <w:r w:rsidR="00F076BF" w:rsidRPr="008E787D">
        <w:rPr>
          <w:rFonts w:ascii="Times New Roman" w:hAnsi="Times New Roman" w:cs="Times New Roman"/>
          <w:sz w:val="28"/>
          <w:szCs w:val="28"/>
        </w:rPr>
        <w:t>х 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чес</w:t>
      </w:r>
      <w:r w:rsidR="00F076BF" w:rsidRPr="008E787D">
        <w:rPr>
          <w:rFonts w:ascii="Times New Roman" w:hAnsi="Times New Roman" w:cs="Times New Roman"/>
          <w:spacing w:val="-1"/>
          <w:sz w:val="28"/>
          <w:szCs w:val="28"/>
        </w:rPr>
        <w:t>ко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1"/>
          <w:sz w:val="28"/>
          <w:szCs w:val="28"/>
        </w:rPr>
        <w:t>ол</w:t>
      </w:r>
      <w:r w:rsidR="00F076BF" w:rsidRPr="008E787D">
        <w:rPr>
          <w:rFonts w:ascii="Times New Roman" w:hAnsi="Times New Roman" w:cs="Times New Roman"/>
          <w:spacing w:val="1"/>
          <w:sz w:val="28"/>
          <w:szCs w:val="28"/>
        </w:rPr>
        <w:t>од</w:t>
      </w:r>
      <w:r w:rsidR="00F076BF" w:rsidRPr="008E787D">
        <w:rPr>
          <w:rFonts w:ascii="Times New Roman" w:hAnsi="Times New Roman" w:cs="Times New Roman"/>
          <w:spacing w:val="-2"/>
          <w:sz w:val="28"/>
          <w:szCs w:val="28"/>
        </w:rPr>
        <w:t>е</w:t>
      </w:r>
      <w:r w:rsidR="00F076BF" w:rsidRPr="008E787D">
        <w:rPr>
          <w:rFonts w:ascii="Times New Roman" w:hAnsi="Times New Roman" w:cs="Times New Roman"/>
          <w:sz w:val="28"/>
          <w:szCs w:val="28"/>
        </w:rPr>
        <w:t>ж</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й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к</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 xml:space="preserve">в </w:t>
      </w:r>
      <w:r w:rsidR="00F076BF" w:rsidRPr="008E787D">
        <w:rPr>
          <w:rFonts w:ascii="Times New Roman" w:hAnsi="Times New Roman" w:cs="Times New Roman"/>
          <w:spacing w:val="-1"/>
          <w:sz w:val="28"/>
          <w:szCs w:val="28"/>
        </w:rPr>
        <w:t>пр</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з</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2"/>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1"/>
          <w:sz w:val="28"/>
          <w:szCs w:val="28"/>
        </w:rPr>
        <w:t xml:space="preserve"> н</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z w:val="28"/>
          <w:szCs w:val="28"/>
        </w:rPr>
        <w:t>ч</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й</w:t>
      </w:r>
      <w:r w:rsidR="00F076BF" w:rsidRPr="008E787D">
        <w:rPr>
          <w:rFonts w:ascii="Times New Roman" w:hAnsi="Times New Roman" w:cs="Times New Roman"/>
          <w:spacing w:val="1"/>
          <w:sz w:val="28"/>
          <w:szCs w:val="28"/>
        </w:rPr>
        <w:t xml:space="preserve"> ц</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z w:val="28"/>
          <w:szCs w:val="28"/>
        </w:rPr>
        <w:t xml:space="preserve">и </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Р</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аш</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ст</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м</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л</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1"/>
          <w:sz w:val="28"/>
          <w:szCs w:val="28"/>
        </w:rPr>
        <w:t>ды</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pacing w:val="-3"/>
          <w:sz w:val="28"/>
          <w:szCs w:val="28"/>
        </w:rPr>
        <w:t>т</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pacing w:val="-2"/>
          <w:sz w:val="28"/>
          <w:szCs w:val="28"/>
        </w:rPr>
        <w:t>к</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1"/>
          <w:sz w:val="28"/>
          <w:szCs w:val="28"/>
        </w:rPr>
        <w:t xml:space="preserve"> др</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г</w:t>
      </w:r>
      <w:r w:rsidR="00F076BF" w:rsidRPr="008E787D">
        <w:rPr>
          <w:rFonts w:ascii="Times New Roman" w:hAnsi="Times New Roman" w:cs="Times New Roman"/>
          <w:spacing w:val="1"/>
          <w:sz w:val="28"/>
          <w:szCs w:val="28"/>
        </w:rPr>
        <w:t>и</w:t>
      </w:r>
      <w:r w:rsidR="00F076BF" w:rsidRPr="008E787D">
        <w:rPr>
          <w:rFonts w:ascii="Times New Roman" w:hAnsi="Times New Roman" w:cs="Times New Roman"/>
          <w:sz w:val="28"/>
          <w:szCs w:val="28"/>
        </w:rPr>
        <w:t>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z w:val="28"/>
          <w:szCs w:val="28"/>
        </w:rPr>
        <w:t>зах</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z w:val="28"/>
          <w:szCs w:val="28"/>
        </w:rPr>
        <w:t>и</w:t>
      </w:r>
      <w:r w:rsidR="00F076BF" w:rsidRPr="008E787D">
        <w:rPr>
          <w:rFonts w:ascii="Times New Roman" w:hAnsi="Times New Roman" w:cs="Times New Roman"/>
          <w:spacing w:val="2"/>
          <w:sz w:val="28"/>
          <w:szCs w:val="28"/>
        </w:rPr>
        <w:t xml:space="preserve"> </w:t>
      </w:r>
      <w:r w:rsidR="00F076BF" w:rsidRPr="008E787D">
        <w:rPr>
          <w:rFonts w:ascii="Times New Roman" w:hAnsi="Times New Roman" w:cs="Times New Roman"/>
          <w:spacing w:val="-1"/>
          <w:sz w:val="28"/>
          <w:szCs w:val="28"/>
        </w:rPr>
        <w:t>НИ</w:t>
      </w:r>
      <w:r w:rsidR="00F076BF" w:rsidRPr="008E787D">
        <w:rPr>
          <w:rFonts w:ascii="Times New Roman" w:hAnsi="Times New Roman" w:cs="Times New Roman"/>
          <w:sz w:val="28"/>
          <w:szCs w:val="28"/>
        </w:rPr>
        <w:t>И ст</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ы</w:t>
      </w:r>
      <w:r w:rsidR="00F076BF" w:rsidRPr="008E787D">
        <w:rPr>
          <w:rFonts w:ascii="Times New Roman" w:hAnsi="Times New Roman" w:cs="Times New Roman"/>
          <w:sz w:val="28"/>
          <w:szCs w:val="28"/>
        </w:rPr>
        <w:t>, а также</w:t>
      </w:r>
      <w:r w:rsidR="00F076BF" w:rsidRPr="008E787D">
        <w:rPr>
          <w:rFonts w:ascii="Times New Roman" w:hAnsi="Times New Roman" w:cs="Times New Roman"/>
          <w:spacing w:val="-3"/>
          <w:sz w:val="28"/>
          <w:szCs w:val="28"/>
        </w:rPr>
        <w:t xml:space="preserve"> </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z w:val="28"/>
          <w:szCs w:val="28"/>
        </w:rPr>
        <w:t>а г</w:t>
      </w:r>
      <w:r w:rsidR="00F076BF" w:rsidRPr="008E787D">
        <w:rPr>
          <w:rFonts w:ascii="Times New Roman" w:hAnsi="Times New Roman" w:cs="Times New Roman"/>
          <w:spacing w:val="-2"/>
          <w:sz w:val="28"/>
          <w:szCs w:val="28"/>
        </w:rPr>
        <w:t>о</w:t>
      </w:r>
      <w:r w:rsidR="00F076BF" w:rsidRPr="008E787D">
        <w:rPr>
          <w:rFonts w:ascii="Times New Roman" w:hAnsi="Times New Roman" w:cs="Times New Roman"/>
          <w:sz w:val="28"/>
          <w:szCs w:val="28"/>
        </w:rPr>
        <w:t>с</w:t>
      </w:r>
      <w:r w:rsidR="00F076BF" w:rsidRPr="008E787D">
        <w:rPr>
          <w:rFonts w:ascii="Times New Roman" w:hAnsi="Times New Roman" w:cs="Times New Roman"/>
          <w:spacing w:val="-3"/>
          <w:sz w:val="28"/>
          <w:szCs w:val="28"/>
        </w:rPr>
        <w:t>у</w:t>
      </w:r>
      <w:r w:rsidR="00F076BF" w:rsidRPr="008E787D">
        <w:rPr>
          <w:rFonts w:ascii="Times New Roman" w:hAnsi="Times New Roman" w:cs="Times New Roman"/>
          <w:spacing w:val="1"/>
          <w:sz w:val="28"/>
          <w:szCs w:val="28"/>
        </w:rPr>
        <w:t>д</w:t>
      </w:r>
      <w:r w:rsidR="00F076BF" w:rsidRPr="008E787D">
        <w:rPr>
          <w:rFonts w:ascii="Times New Roman" w:hAnsi="Times New Roman" w:cs="Times New Roman"/>
          <w:sz w:val="28"/>
          <w:szCs w:val="28"/>
        </w:rPr>
        <w:t>а</w:t>
      </w:r>
      <w:r w:rsidR="00F076BF" w:rsidRPr="008E787D">
        <w:rPr>
          <w:rFonts w:ascii="Times New Roman" w:hAnsi="Times New Roman" w:cs="Times New Roman"/>
          <w:spacing w:val="1"/>
          <w:sz w:val="28"/>
          <w:szCs w:val="28"/>
        </w:rPr>
        <w:t>р</w:t>
      </w:r>
      <w:r w:rsidR="00F076BF" w:rsidRPr="008E787D">
        <w:rPr>
          <w:rFonts w:ascii="Times New Roman" w:hAnsi="Times New Roman" w:cs="Times New Roman"/>
          <w:spacing w:val="-2"/>
          <w:sz w:val="28"/>
          <w:szCs w:val="28"/>
        </w:rPr>
        <w:t>с</w:t>
      </w:r>
      <w:r w:rsidR="00F076BF" w:rsidRPr="008E787D">
        <w:rPr>
          <w:rFonts w:ascii="Times New Roman" w:hAnsi="Times New Roman" w:cs="Times New Roman"/>
          <w:sz w:val="28"/>
          <w:szCs w:val="28"/>
        </w:rPr>
        <w:t>т</w:t>
      </w:r>
      <w:r w:rsidR="00F076BF" w:rsidRPr="008E787D">
        <w:rPr>
          <w:rFonts w:ascii="Times New Roman" w:hAnsi="Times New Roman" w:cs="Times New Roman"/>
          <w:spacing w:val="-1"/>
          <w:sz w:val="28"/>
          <w:szCs w:val="28"/>
        </w:rPr>
        <w:t>в</w:t>
      </w:r>
      <w:r w:rsidR="00F076BF" w:rsidRPr="008E787D">
        <w:rPr>
          <w:rFonts w:ascii="Times New Roman" w:hAnsi="Times New Roman" w:cs="Times New Roman"/>
          <w:sz w:val="28"/>
          <w:szCs w:val="28"/>
        </w:rPr>
        <w:t>е</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н</w:t>
      </w:r>
      <w:r w:rsidR="00F076BF" w:rsidRPr="008E787D">
        <w:rPr>
          <w:rFonts w:ascii="Times New Roman" w:hAnsi="Times New Roman" w:cs="Times New Roman"/>
          <w:spacing w:val="1"/>
          <w:sz w:val="28"/>
          <w:szCs w:val="28"/>
        </w:rPr>
        <w:t>о</w:t>
      </w:r>
      <w:r w:rsidR="00F076BF" w:rsidRPr="008E787D">
        <w:rPr>
          <w:rFonts w:ascii="Times New Roman" w:hAnsi="Times New Roman" w:cs="Times New Roman"/>
          <w:sz w:val="28"/>
          <w:szCs w:val="28"/>
        </w:rPr>
        <w:t xml:space="preserve">м </w:t>
      </w:r>
      <w:r w:rsidR="00F076BF" w:rsidRPr="008E787D">
        <w:rPr>
          <w:rFonts w:ascii="Times New Roman" w:hAnsi="Times New Roman" w:cs="Times New Roman"/>
          <w:spacing w:val="-4"/>
          <w:sz w:val="28"/>
          <w:szCs w:val="28"/>
        </w:rPr>
        <w:t>у</w:t>
      </w:r>
      <w:r w:rsidR="00F076BF" w:rsidRPr="008E787D">
        <w:rPr>
          <w:rFonts w:ascii="Times New Roman" w:hAnsi="Times New Roman" w:cs="Times New Roman"/>
          <w:spacing w:val="1"/>
          <w:sz w:val="28"/>
          <w:szCs w:val="28"/>
        </w:rPr>
        <w:t>ро</w:t>
      </w:r>
      <w:r w:rsidR="00F076BF" w:rsidRPr="008E787D">
        <w:rPr>
          <w:rFonts w:ascii="Times New Roman" w:hAnsi="Times New Roman" w:cs="Times New Roman"/>
          <w:sz w:val="28"/>
          <w:szCs w:val="28"/>
        </w:rPr>
        <w:t>в</w:t>
      </w:r>
      <w:r w:rsidR="00F076BF" w:rsidRPr="008E787D">
        <w:rPr>
          <w:rFonts w:ascii="Times New Roman" w:hAnsi="Times New Roman" w:cs="Times New Roman"/>
          <w:spacing w:val="-2"/>
          <w:sz w:val="28"/>
          <w:szCs w:val="28"/>
        </w:rPr>
        <w:t>н</w:t>
      </w:r>
      <w:r w:rsidR="00F076BF" w:rsidRPr="008E787D">
        <w:rPr>
          <w:rFonts w:ascii="Times New Roman" w:hAnsi="Times New Roman" w:cs="Times New Roman"/>
          <w:sz w:val="28"/>
          <w:szCs w:val="28"/>
        </w:rPr>
        <w:t>е.</w:t>
      </w:r>
    </w:p>
    <w:p w:rsidR="00B6517B" w:rsidRPr="008E787D" w:rsidRDefault="00B6517B" w:rsidP="008E787D">
      <w:pPr>
        <w:pStyle w:val="af3"/>
        <w:rPr>
          <w:rFonts w:ascii="Times New Roman" w:hAnsi="Times New Roman" w:cs="Times New Roman"/>
          <w:sz w:val="28"/>
          <w:szCs w:val="28"/>
        </w:rPr>
      </w:pPr>
    </w:p>
    <w:p w:rsidR="00A16651" w:rsidRDefault="00A16651" w:rsidP="00B6517B">
      <w:pPr>
        <w:pStyle w:val="af3"/>
        <w:numPr>
          <w:ilvl w:val="1"/>
          <w:numId w:val="30"/>
        </w:numPr>
        <w:jc w:val="center"/>
        <w:rPr>
          <w:rFonts w:ascii="Times New Roman" w:hAnsi="Times New Roman" w:cs="Times New Roman"/>
          <w:b/>
          <w:sz w:val="28"/>
          <w:szCs w:val="28"/>
        </w:rPr>
      </w:pPr>
      <w:r w:rsidRPr="00B6517B">
        <w:rPr>
          <w:rFonts w:ascii="Times New Roman" w:hAnsi="Times New Roman" w:cs="Times New Roman"/>
          <w:b/>
          <w:sz w:val="28"/>
          <w:szCs w:val="28"/>
        </w:rPr>
        <w:t>Внедрение грантовой системы в работах молодых ученых ДГМА.</w:t>
      </w:r>
    </w:p>
    <w:p w:rsidR="00B72148" w:rsidRDefault="00B72148" w:rsidP="00B72148">
      <w:pPr>
        <w:pStyle w:val="af3"/>
        <w:rPr>
          <w:rFonts w:ascii="Times New Roman" w:hAnsi="Times New Roman" w:cs="Times New Roman"/>
          <w:sz w:val="28"/>
          <w:szCs w:val="28"/>
        </w:rPr>
      </w:pPr>
    </w:p>
    <w:p w:rsid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В инновационной работе, осуществляемой в Дагестанской госмедакадемии, активно принимают участие молодые ученые,  которые подают заявки на изобретения, полезные модели.  Так, в 2011-2013 гг. 46 молодых ученых и 2 студента стали соавторами изобретений и полезных моделей,  25 молодых ученых и 3 студента -  соавторами  рационализаторских предложений.</w:t>
      </w:r>
    </w:p>
    <w:p w:rsidR="00B72148" w:rsidRPr="00B72148" w:rsidRDefault="00B72148" w:rsidP="00B72148">
      <w:pPr>
        <w:pStyle w:val="af3"/>
        <w:rPr>
          <w:rFonts w:ascii="Times New Roman" w:hAnsi="Times New Roman" w:cs="Times New Roman"/>
          <w:sz w:val="28"/>
          <w:szCs w:val="28"/>
        </w:rPr>
      </w:pPr>
    </w:p>
    <w:p w:rsidR="00B72148" w:rsidRDefault="00B72148" w:rsidP="00B72148">
      <w:pPr>
        <w:pStyle w:val="af3"/>
        <w:jc w:val="center"/>
        <w:rPr>
          <w:rFonts w:ascii="Times New Roman" w:hAnsi="Times New Roman" w:cs="Times New Roman"/>
          <w:b/>
          <w:sz w:val="28"/>
          <w:szCs w:val="28"/>
        </w:rPr>
      </w:pPr>
      <w:r w:rsidRPr="00B72148">
        <w:rPr>
          <w:rFonts w:ascii="Times New Roman" w:hAnsi="Times New Roman" w:cs="Times New Roman"/>
          <w:b/>
          <w:sz w:val="28"/>
          <w:szCs w:val="28"/>
        </w:rPr>
        <w:t>▪Работа по грантам</w:t>
      </w:r>
    </w:p>
    <w:p w:rsidR="00B72148" w:rsidRPr="00B72148" w:rsidRDefault="00B72148" w:rsidP="00B72148">
      <w:pPr>
        <w:pStyle w:val="af3"/>
        <w:rPr>
          <w:rFonts w:ascii="Times New Roman" w:hAnsi="Times New Roman" w:cs="Times New Roman"/>
          <w:b/>
          <w:sz w:val="28"/>
          <w:szCs w:val="28"/>
        </w:rPr>
      </w:pP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Молодые ученые и студенты   принимают участие в  работе научных конференций, конкурсов, в выставках молодежных инновационных проектов. Ежегодно молодые ученые, аспиранты, ординаторы, студенты  подают грантовые заявки на конкурсы.</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 xml:space="preserve">В том числе: на конкурс «Инновации и техническое творчество молодых ученых» - 3 проекта (каф. глазных болезней «Комплексная методика профилактики рецидивов дакриоцистита», «Способ определения показаний к проведению операции непрямой реваскуляризации глаза», «Устройство для хранения и подачи влажных дезинфицирующих салфеток»), на конкурс «Участник молодежного научно- инновационного конкурса» «У.М.Н.И.К.» - 2 (каф. стоматологии «Ведение документации в стоматологическом кабинете», каф. онкологии «Способ моделирования спаечного процесса в брюшинной полости»), на конкурс «СТАРТ» - 1 проект («Автоматизированная система управления в вузе «Аспирант» «Автоматизированная система управления в вузе «Студент» Экспертно-информационная система "Управление учебным процессом в вузе"), на Всекавказский молодежный форум конкурс в номинации «Инновации» </w:t>
      </w:r>
      <w:r w:rsidRPr="00B72148">
        <w:rPr>
          <w:rFonts w:ascii="Times New Roman" w:hAnsi="Times New Roman" w:cs="Times New Roman"/>
          <w:sz w:val="28"/>
          <w:szCs w:val="28"/>
        </w:rPr>
        <w:lastRenderedPageBreak/>
        <w:t>«Машук-2012» - 10 проектов («Способ определения активности воспаления слизистой желудка», «Новые медицинские технологии, внедренные в лечебные учреждения», «Способ лечения ранней спаечной кишечной непроходимости», «Способ лечения грыжи пищеводного отверстия диафрагмы», «Стоматологические клювовидные щипцы», «Способ профилактики рецидивов дакриоцистита», «Метод локальной наружной контрпульсации в комплексном лечении больных стенокардией напряжения», «Программа для ЭВМ: «Ведение документации в стоматологическом кабинете», «Метод цистоскопической диагностики», «Волонтерская помощь», «Волонтерская помощь», «Создание Центра паллиативной помощи»), на конкурс Национальная ассоциация инноваций и развития информационных технологий (НАИРИТ)- 2 проекта («Массажер магнитный», «Способ моделирования спаечного процесса в брюшной полости»), на конкурс РФФИ подано  3 проекта: «Состояние эндокринной системы у больных хроническим диффузным заболеванием печени», «Состояние сердечно-сосудистой системы у больных хроническим диффузным заболеванием печени», «Состояние печени у больных сахарным диабетом 2-го типа», на конкурс фонда Гаджи Махачева- 3 проекта («Хирургические аспекты профилактики рецидива эхинококковой болезни», «Способ лечения ранней спаечной кишечной непроходимости», «Создание Центра паллиативной помощи». Активно участвуют в грантовой системе работе кафедры травматологии, онкологии, госпитальной терапии, патофизиологии, нормальной физиологии, инфекционных болезней, терапии ФПК и ППС, хирургии ФПК и ППС и др.</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 xml:space="preserve">Молодые ученые и студенты ДГМА принимают участие во </w:t>
      </w:r>
      <w:r w:rsidRPr="00B72148">
        <w:rPr>
          <w:rFonts w:ascii="Times New Roman" w:hAnsi="Times New Roman" w:cs="Times New Roman"/>
          <w:b/>
          <w:sz w:val="28"/>
          <w:szCs w:val="28"/>
        </w:rPr>
        <w:t>Всекавказском Форуме молодежи «Машук»</w:t>
      </w:r>
      <w:r w:rsidRPr="00B72148">
        <w:rPr>
          <w:rFonts w:ascii="Times New Roman" w:hAnsi="Times New Roman" w:cs="Times New Roman"/>
          <w:sz w:val="28"/>
          <w:szCs w:val="28"/>
        </w:rPr>
        <w:t xml:space="preserve"> в номинации «Инновационные разработки», лучшие из разработок получают грантовую поддержку. В 2013 году было представлено 13 проектов студентов на общую сумму 400 тыс. р.: проект «Клиника Доктора Хауса»; проект «Обучение оказанию 1 медицинской помощи добровольческих отрядов (дружин) по охране правопорядка»; проект «Адаптация первокурсников к студенческой жизни»; проект «Состояние ВИЧ инфекции в Республике Дагестан»;проект «Игровая комната»; проект  «Добровольческий отряд первой медицинской помощи Здоровье нации»; проект «Лечение больных с обширными и критическими ожогами»; проект по травматологии; проект Пропаганда здорового образа жизни; проект  «Лечение больных с эхинококковыми кистами»; проект «Обучение оказанию 1 медицинской помощи добровольческих отрядов (дружин) по охране правопорядка»; проект «Медицинская карта пациентов».</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 xml:space="preserve">А также 4 проекта молодых ученых на общую сумму 200 тыс. р.: проект «Распространенность табакокурения среди подростков горных районов РД и его влияние на развитие бронхолегочных патологий»; Реабилитация больных со стенокардией напряжения; Проект  Всероссийская научно-практическая конференция и выставка инновационных разработок </w:t>
      </w:r>
      <w:r w:rsidRPr="00B72148">
        <w:rPr>
          <w:rFonts w:ascii="Times New Roman" w:hAnsi="Times New Roman" w:cs="Times New Roman"/>
          <w:sz w:val="28"/>
          <w:szCs w:val="28"/>
        </w:rPr>
        <w:lastRenderedPageBreak/>
        <w:t>студентов и молодых ученых «Медицина СКФО – инновации и перспективы»; проект «Сравнительный анализ результатов различных способов обработки остаточных полостей при больших эхинококковых кистах печени».</w:t>
      </w:r>
    </w:p>
    <w:p w:rsidR="00B72148" w:rsidRPr="00B72148" w:rsidRDefault="00B72148" w:rsidP="00B72148">
      <w:pPr>
        <w:pStyle w:val="af3"/>
        <w:rPr>
          <w:rFonts w:ascii="Times New Roman" w:eastAsia="Calibri"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b/>
          <w:sz w:val="28"/>
          <w:szCs w:val="28"/>
        </w:rPr>
        <w:t>Гранты Фонда Махачева</w:t>
      </w:r>
      <w:r w:rsidRPr="00B72148">
        <w:rPr>
          <w:rFonts w:ascii="Times New Roman" w:hAnsi="Times New Roman" w:cs="Times New Roman"/>
          <w:sz w:val="28"/>
          <w:szCs w:val="28"/>
        </w:rPr>
        <w:t xml:space="preserve"> в номинаци «наука» 2013 г. были вручены 3ем аспирантам, по 50 тыс. р. по следующим проектам: </w:t>
      </w:r>
      <w:r w:rsidRPr="00B72148">
        <w:rPr>
          <w:rFonts w:ascii="Times New Roman" w:eastAsia="Calibri" w:hAnsi="Times New Roman" w:cs="Times New Roman"/>
          <w:sz w:val="28"/>
          <w:szCs w:val="28"/>
        </w:rPr>
        <w:t xml:space="preserve">Комплексное клинико-генеалогическое и молекулярно-генетическое исследование больных с поясно-конечностной формой прогрессирующей мышечной  дистрофией в популяции Республики Дагестан; проект «Сравнительный анализ результатов различных способов обработки остаточных полостей при больших эхинококковых кистах печени»;  проект  «Организация центров паллиативной помощи онкобольным».                                           </w:t>
      </w:r>
    </w:p>
    <w:p w:rsidR="00B72148" w:rsidRPr="00B72148" w:rsidRDefault="00B72148" w:rsidP="00B72148">
      <w:pPr>
        <w:pStyle w:val="af3"/>
        <w:rPr>
          <w:rFonts w:ascii="Times New Roman" w:hAnsi="Times New Roman" w:cs="Times New Roman"/>
          <w:b/>
          <w:sz w:val="28"/>
          <w:szCs w:val="28"/>
        </w:rPr>
      </w:pPr>
      <w:r w:rsidRPr="00B721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6B92">
        <w:rPr>
          <w:rFonts w:ascii="Times New Roman" w:hAnsi="Times New Roman" w:cs="Times New Roman"/>
          <w:b/>
          <w:sz w:val="28"/>
          <w:szCs w:val="28"/>
        </w:rPr>
        <w:t xml:space="preserve">    </w:t>
      </w:r>
      <w:r w:rsidRPr="00B72148">
        <w:rPr>
          <w:rFonts w:ascii="Times New Roman" w:hAnsi="Times New Roman" w:cs="Times New Roman"/>
          <w:b/>
          <w:sz w:val="28"/>
          <w:szCs w:val="28"/>
        </w:rPr>
        <w:t xml:space="preserve">Участие молодых ученых и студентов в выставочной деятельности. </w:t>
      </w:r>
    </w:p>
    <w:p w:rsidR="00B72148" w:rsidRPr="00B72148"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 xml:space="preserve">За 2013  принимали участие в 6 выставках: </w:t>
      </w:r>
    </w:p>
    <w:p w:rsidR="00B72148"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 xml:space="preserve">1.Международный Салон промышленной собственности «Архимед-2013» Москва, апрель 2013г., был представлен проект Алиева А.А.-Г. «Способ определения показаний к проведению операций непрямой реваскуляризации глаза». В рамках салона «Архимед-2013» был проведен конкурс «Инновационный потенциал молодежи», были представлены следующие разработки: </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•Магарамов А.М. «Устройство для остеосинтеза»</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•Муртузалиева А.С. «Трансиллюминационный проводник»</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•Абдулаев А.И., Закарьяев М.С.«База данных Новые медицинские технологии, внедренные в лечебные учреждения»</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•Махмудова Э.Р. «Способ лечения хронической недостаточности»</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 Исаев М.Х. «Способ профилактики рецидива паховой грыжи при герниопластике»</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 Нарчаев М.А. «Ведение документации в стоматологическом кабинете»</w:t>
      </w:r>
    </w:p>
    <w:p w:rsidR="00B72148" w:rsidRPr="00B72148"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2.Общероссийская образовательная выставка «Путь к карьере: Ученик-Студент-Профессионал» 19 апреля 2013г., г. Махачкала (Диплом ДГМА за активное участие в выставке).</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3. Выставка «Российские университеты. Образование, наука и инновации», 10-11 октября 2013 г., г.Утрехт, Голландия. Были представлены 2 работы Алиев А.Г. «Способ лечения птеригиума» и  Каримова А.М.  «Определение лептина в сыворотке крови», за которые были получены 2 диплома</w:t>
      </w:r>
    </w:p>
    <w:p w:rsidR="00B72148" w:rsidRPr="00B72148"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 xml:space="preserve">4. Выставка  «Российские университеты. Образование, наука и инновации» «VIII Международная выставка профессионального образования и академических обменов  Study World 2013», 3-4 мая Берлин, Германия.  Были представлены 2 работы Муртазалиева П.К.  «Способ лечения кератоконуса»  и Гасанова А.Б.  «Заместительная гормональная терапия для лечения и профилактики постменопаузального остеопороза», за которые </w:t>
      </w:r>
      <w:r w:rsidRPr="00B72148">
        <w:rPr>
          <w:rFonts w:ascii="Times New Roman" w:hAnsi="Times New Roman" w:cs="Times New Roman"/>
          <w:sz w:val="28"/>
          <w:szCs w:val="28"/>
        </w:rPr>
        <w:lastRenderedPageBreak/>
        <w:t>получены 2 диплома.</w:t>
      </w:r>
    </w:p>
    <w:p w:rsidR="00B72148" w:rsidRPr="00B72148"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5. Международная ярмарка изобретений «</w:t>
      </w:r>
      <w:r w:rsidRPr="00B72148">
        <w:rPr>
          <w:rFonts w:ascii="Times New Roman" w:hAnsi="Times New Roman" w:cs="Times New Roman"/>
          <w:sz w:val="28"/>
          <w:szCs w:val="28"/>
          <w:lang w:val="en-US"/>
        </w:rPr>
        <w:t>SIIF</w:t>
      </w:r>
      <w:r w:rsidRPr="00B72148">
        <w:rPr>
          <w:rFonts w:ascii="Times New Roman" w:hAnsi="Times New Roman" w:cs="Times New Roman"/>
          <w:sz w:val="28"/>
          <w:szCs w:val="28"/>
        </w:rPr>
        <w:t>-2013», 29 ноября 2013 г., Корея, Сеул. Была представлена работа Саидова С.Г., Меджидова Р.Т. «Способ лечения аденомы простаты», за которую была получена серебряная медаль и диплом.</w:t>
      </w:r>
    </w:p>
    <w:p w:rsidR="00B72148"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6. 7-ой Международный биотехнологический форум-выставка «РосБиоТех-2013», 22-24 октября 2013 г., Москва. Были представлены 2 работы Каландаровой П.А. «Состояние печени у больных сахарным диабетом 2-го типа» и Магомедовой Р.М «Комплексное клинико-генеалогическое и молекулярно-генетическое исследование больных с поясно-конечностной формой прогрессирующей мышечной дистрофией в популяции РД», за которые были получены 2 диплома и 2 золотые медали.</w:t>
      </w:r>
    </w:p>
    <w:p w:rsid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Pr="00B72148">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 xml:space="preserve">На Европейском Салоне изобретений и инноваций «МуженИннов», Франция, Париж 28-30 сентября 2012, была представлена работа аспирантки Махмудовой Э.Р. (научный руководитель проф. Кудаев М.Т.)  «Способ лечения стенокардии напряжения», за которую был  получен Диплом и золотая медаль. </w:t>
      </w:r>
    </w:p>
    <w:p w:rsidR="00B72148" w:rsidRPr="00B72148" w:rsidRDefault="00B72148" w:rsidP="00B72148">
      <w:pPr>
        <w:pStyle w:val="af3"/>
        <w:rPr>
          <w:rFonts w:ascii="Times New Roman" w:hAnsi="Times New Roman" w:cs="Times New Roman"/>
          <w:sz w:val="28"/>
          <w:szCs w:val="28"/>
        </w:rPr>
      </w:pPr>
    </w:p>
    <w:p w:rsidR="00B72148" w:rsidRDefault="00B72148" w:rsidP="00B72148">
      <w:pPr>
        <w:pStyle w:val="af3"/>
        <w:jc w:val="center"/>
        <w:rPr>
          <w:rFonts w:ascii="Times New Roman" w:hAnsi="Times New Roman" w:cs="Times New Roman"/>
          <w:b/>
          <w:sz w:val="28"/>
          <w:szCs w:val="28"/>
        </w:rPr>
      </w:pPr>
      <w:r w:rsidRPr="00B72148">
        <w:rPr>
          <w:rFonts w:ascii="Times New Roman" w:hAnsi="Times New Roman" w:cs="Times New Roman"/>
          <w:b/>
          <w:sz w:val="28"/>
          <w:szCs w:val="28"/>
        </w:rPr>
        <w:t xml:space="preserve">▪ </w:t>
      </w:r>
      <w:r>
        <w:rPr>
          <w:rFonts w:ascii="Times New Roman" w:hAnsi="Times New Roman" w:cs="Times New Roman"/>
          <w:b/>
          <w:sz w:val="28"/>
          <w:szCs w:val="28"/>
        </w:rPr>
        <w:t>Форумы, Конкурсы</w:t>
      </w:r>
    </w:p>
    <w:p w:rsidR="00B72148" w:rsidRPr="00B72148" w:rsidRDefault="00B72148" w:rsidP="00B72148">
      <w:pPr>
        <w:pStyle w:val="af3"/>
        <w:rPr>
          <w:rFonts w:ascii="Times New Roman" w:hAnsi="Times New Roman" w:cs="Times New Roman"/>
          <w:b/>
          <w:sz w:val="28"/>
          <w:szCs w:val="28"/>
        </w:rPr>
      </w:pP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Молодые ученые ДГМА приняли участие в следующих форумах:</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•Конкурс инновационных бизнес-проектов «В1Т-2012 Юг». Мероприятие организовано Молодежным инновационным центром при Комитете молодежи РД, В данном мероприятии было организовано участие аспирантов и ординаторов, мероприятие проходило на базе ДГТУ.</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•Молодежный Конвент РД Конкурса «Инновационный потенциал молодежи». Мероприятие организовано Молодежным инновационным центром при Комитете молодежи РД, В данном мероприятии было организовано участие аспирантов, ординаторов и студентов 5 курса академии. В Конкурсе, организованном Молодежный Конвенте РД студент 6 курса леч. ф-та Магарамов А.М. занял 2 место за свою разработку по травматологии, на которую у него получен патент на полезную модель.</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На конкурс «Инновационный потенциал молодежи» на выставку «Архимед-2013», было представлено 15 инновационных разработок  молодых ученых и студентов.</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Pr="00B72148">
        <w:rPr>
          <w:rFonts w:ascii="Times New Roman" w:hAnsi="Times New Roman" w:cs="Times New Roman"/>
          <w:sz w:val="28"/>
          <w:szCs w:val="28"/>
        </w:rPr>
        <w:t>В качестве методического обеспечения работы молодых ученых и студентов в 2013 г. изданы методические рекомендации   «Алгоритм оформления документации на внедрение новых медицинских технологий в клиническую практику», «Рекомендации по грантовой работе», проведен «Семинар-тренинг по изобретательской и грантовой работе». Проведен 7 февраля 2014 Форум молодых ученых и студентов с участием представителей Совета молодых ученых РД  и Молодежного инновационного Центра РД в рамках празднования Дня науки.</w:t>
      </w:r>
    </w:p>
    <w:p w:rsidR="00B72148" w:rsidRPr="00B72148" w:rsidRDefault="00B72148" w:rsidP="00B72148">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2148">
        <w:rPr>
          <w:rFonts w:ascii="Times New Roman" w:hAnsi="Times New Roman" w:cs="Times New Roman"/>
          <w:sz w:val="28"/>
          <w:szCs w:val="28"/>
        </w:rPr>
        <w:t xml:space="preserve">В 2013 году в ДГМА в соответствии с программой стратегического </w:t>
      </w:r>
      <w:r w:rsidRPr="00B72148">
        <w:rPr>
          <w:rFonts w:ascii="Times New Roman" w:hAnsi="Times New Roman" w:cs="Times New Roman"/>
          <w:sz w:val="28"/>
          <w:szCs w:val="28"/>
        </w:rPr>
        <w:lastRenderedPageBreak/>
        <w:t>развития ДГМА  в целях стимулирования научной активности аспирантов и молодых ученых,</w:t>
      </w:r>
      <w:r w:rsidRPr="00B72148">
        <w:rPr>
          <w:rFonts w:ascii="Times New Roman" w:hAnsi="Times New Roman" w:cs="Times New Roman"/>
          <w:sz w:val="28"/>
          <w:szCs w:val="28"/>
        </w:rPr>
        <w:tab/>
        <w:t xml:space="preserve">повышения их научной квалификации в академии объявляется конкурс грантов для аспирантов и молодых ученых. </w:t>
      </w:r>
    </w:p>
    <w:p w:rsidR="007B1A2B" w:rsidRDefault="00B72148" w:rsidP="00B72148">
      <w:pPr>
        <w:pStyle w:val="af3"/>
        <w:rPr>
          <w:rFonts w:ascii="Times New Roman" w:hAnsi="Times New Roman" w:cs="Times New Roman"/>
          <w:sz w:val="28"/>
          <w:szCs w:val="28"/>
        </w:rPr>
      </w:pPr>
      <w:r w:rsidRPr="00B72148">
        <w:rPr>
          <w:rFonts w:ascii="Times New Roman" w:hAnsi="Times New Roman" w:cs="Times New Roman"/>
          <w:sz w:val="28"/>
          <w:szCs w:val="28"/>
        </w:rPr>
        <w:t xml:space="preserve"> На внутривузовский грантовый конкурс подано 16 грантовых заявок, в том числе 11  заявок по клиническим и фундаментальным направлениям и  5 студенческих работ.</w:t>
      </w:r>
    </w:p>
    <w:p w:rsidR="00A367E5" w:rsidRDefault="00A367E5" w:rsidP="00A367E5">
      <w:pPr>
        <w:pStyle w:val="af3"/>
        <w:rPr>
          <w:b/>
          <w:sz w:val="28"/>
          <w:szCs w:val="28"/>
        </w:rPr>
      </w:pPr>
    </w:p>
    <w:p w:rsidR="00C45D2C" w:rsidRDefault="00C45D2C" w:rsidP="00A367E5">
      <w:pPr>
        <w:pStyle w:val="af3"/>
        <w:numPr>
          <w:ilvl w:val="1"/>
          <w:numId w:val="30"/>
        </w:numPr>
        <w:jc w:val="center"/>
        <w:rPr>
          <w:rFonts w:ascii="Times New Roman" w:hAnsi="Times New Roman" w:cs="Times New Roman"/>
          <w:b/>
          <w:sz w:val="28"/>
          <w:szCs w:val="28"/>
        </w:rPr>
      </w:pPr>
      <w:r w:rsidRPr="0037064A">
        <w:rPr>
          <w:sz w:val="28"/>
          <w:szCs w:val="28"/>
        </w:rPr>
        <w:t>﻿</w:t>
      </w:r>
      <w:r w:rsidRPr="00A367E5">
        <w:rPr>
          <w:rFonts w:ascii="Times New Roman" w:hAnsi="Times New Roman" w:cs="Times New Roman"/>
          <w:b/>
          <w:sz w:val="28"/>
          <w:szCs w:val="28"/>
        </w:rPr>
        <w:t>Деятельность диссертационного совета</w:t>
      </w:r>
    </w:p>
    <w:p w:rsidR="00A367E5" w:rsidRPr="00A367E5" w:rsidRDefault="00A367E5" w:rsidP="00B72148">
      <w:pPr>
        <w:pStyle w:val="af3"/>
        <w:ind w:left="1080"/>
        <w:rPr>
          <w:rFonts w:ascii="Times New Roman" w:hAnsi="Times New Roman" w:cs="Times New Roman"/>
          <w:sz w:val="28"/>
          <w:szCs w:val="28"/>
        </w:rPr>
      </w:pPr>
    </w:p>
    <w:p w:rsidR="00C45D2C"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C45D2C" w:rsidRPr="00A367E5">
        <w:rPr>
          <w:rFonts w:ascii="Times New Roman" w:hAnsi="Times New Roman" w:cs="Times New Roman"/>
          <w:sz w:val="28"/>
          <w:szCs w:val="28"/>
        </w:rPr>
        <w:t xml:space="preserve">Диссертационный совет (ДС) Д 208.025.01 создан при ГБОУ ВПО «Дагестанская государственная медицинская академия» МЗ РФ решением Президиума ВАК РФ от 4. 03.1994 года № 34-90. Состав ДС переутверждён приказами Президиума ВАК МОН РФ от 16.02.2001 г. № 581 -  и Рособрнадзора от 02.11.2007 года № 2249-1470. Приказом Рособрнадзора от 09.09.2009 г. № 1925-1354 срок полномочий ДС Д 208.025.01 при ДГМА продлён на период действия Номенклатуры специальностей научных работников, утверждённой приказом МОН РФ от 25.02.2009 г. № 59. По итогам мониторинга деятельности сети диссертационных советов, приказом МОН РФ № 105/ НК от 11 апреля 2012 года ДС при ДГМА признан соответствующим требованиям Положения о совете по защите диссертаций на соискание учёной степени кандидата наук, на соискание учёной степени доктора наук. ДС при ДГМА разрешено принимать к защите диссертации: по 14.01.04 - внутренним болезням (медицинские науки); по 14.01.17 - хирургии (медицинские науки). С 1 января 2013 года по 1 апреля 2014 года проведено 16 заседаний, рассмотрено 8 кандидатских диссертаций. Докторских диссертаций не было. За указанный период по внутренним болезням рассмотрены 5 диссертаций, в том числе защищены 4 диссертации; по хирургии рассмотрены 3 диссертации, из них 2 диссертации защищены. Защита двух кандидатских диссертаций назначены на 19 июня 2014 года. 10 заседаний ДС были посвящены обсуждению заключений комиссий по предварительному рассмотрению диссертационных работ, назначению оппонентов, ведущих организаций, дат публичных защит, а также обсуждению изменений, внесённых в «Положение о присуждении учёных степеней» и «Положение о диссертационном совете».   </w:t>
      </w:r>
    </w:p>
    <w:p w:rsidR="00C45D2C"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C45D2C" w:rsidRPr="00A367E5">
        <w:rPr>
          <w:rFonts w:ascii="Times New Roman" w:hAnsi="Times New Roman" w:cs="Times New Roman"/>
          <w:sz w:val="28"/>
          <w:szCs w:val="28"/>
        </w:rPr>
        <w:t xml:space="preserve">Вся работа диссертационного совета проводилась по плану в полном соответствии и при соблюдении всех требований  «Положения о порядке присуждения ученых степеней», « Положения о диссертационном совете». Председателем,  заместителями председателя и ученым секретарем диссертационного совета осуществлялся систематический контроль за качеством  представляемых к защите диссертаций, документов аттестационных дел, их соответствия требованиям ВАК Минобрнауки РФ, объективности работы  комиссий по предварительной экспертизе диссертаций, принятия решений в ходе аттестации соискателей. </w:t>
      </w:r>
    </w:p>
    <w:p w:rsidR="00C45D2C"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C45D2C" w:rsidRPr="00A367E5">
        <w:rPr>
          <w:rFonts w:ascii="Times New Roman" w:hAnsi="Times New Roman" w:cs="Times New Roman"/>
          <w:sz w:val="28"/>
          <w:szCs w:val="28"/>
        </w:rPr>
        <w:t xml:space="preserve">В своей работе диссертационный совет использовал </w:t>
      </w:r>
      <w:r w:rsidR="00C45D2C" w:rsidRPr="00A367E5">
        <w:rPr>
          <w:rFonts w:ascii="Times New Roman" w:hAnsi="Times New Roman" w:cs="Times New Roman"/>
          <w:sz w:val="28"/>
          <w:szCs w:val="28"/>
        </w:rPr>
        <w:lastRenderedPageBreak/>
        <w:t xml:space="preserve">квалифицированную консультативную помощь ведущих специалистов ВАК Минобрнауки РФ. Председатель, Ученый секретарь совета своевременно информировали членов совета о текущих решениях, постановлениях, регламентирующих документах ВАК Минобрнауки РФ, сообщениях в  сети Интернет и Бюллетенях ВАК Минобрнауки РФ. </w:t>
      </w:r>
    </w:p>
    <w:p w:rsidR="00C45D2C"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C45D2C" w:rsidRPr="00A367E5">
        <w:rPr>
          <w:rFonts w:ascii="Times New Roman" w:hAnsi="Times New Roman" w:cs="Times New Roman"/>
          <w:sz w:val="28"/>
          <w:szCs w:val="28"/>
        </w:rPr>
        <w:t>Из прошедших публичных защит 4 диссертации получили положительную оценку экспертных советов  и Президиума  ВАК МОН РФ, а соискателям выданы дипломы  кандидатов медицинских наук по соответствующим специальностям. По двум диссертациям решения  Президиума ВАК МОН РФ пока не известны.</w:t>
      </w:r>
    </w:p>
    <w:p w:rsidR="00065191" w:rsidRPr="00A367E5" w:rsidRDefault="00065191" w:rsidP="00065191">
      <w:pPr>
        <w:jc w:val="center"/>
        <w:rPr>
          <w:rFonts w:ascii="Times New Roman" w:hAnsi="Times New Roman" w:cs="Times New Roman"/>
          <w:sz w:val="24"/>
          <w:szCs w:val="24"/>
        </w:rPr>
      </w:pPr>
    </w:p>
    <w:p w:rsidR="00065191" w:rsidRPr="00A367E5" w:rsidRDefault="00A367E5" w:rsidP="00A367E5">
      <w:pPr>
        <w:widowControl w:val="0"/>
        <w:autoSpaceDE w:val="0"/>
        <w:autoSpaceDN w:val="0"/>
        <w:adjustRightInd w:val="0"/>
        <w:spacing w:before="54" w:after="160" w:line="361" w:lineRule="auto"/>
        <w:ind w:right="1574"/>
        <w:jc w:val="center"/>
        <w:rPr>
          <w:rFonts w:ascii="Times New Roman" w:hAnsi="Times New Roman" w:cs="Times New Roman"/>
          <w:b/>
          <w:bCs/>
          <w:i/>
          <w:sz w:val="28"/>
          <w:szCs w:val="28"/>
        </w:rPr>
      </w:pPr>
      <w:r w:rsidRPr="00A367E5">
        <w:rPr>
          <w:rFonts w:ascii="Times New Roman" w:hAnsi="Times New Roman" w:cs="Times New Roman"/>
          <w:b/>
          <w:bCs/>
          <w:i/>
          <w:sz w:val="28"/>
          <w:szCs w:val="28"/>
          <w:lang w:val="en-US"/>
        </w:rPr>
        <w:t>V</w:t>
      </w:r>
      <w:r w:rsidRPr="00A367E5">
        <w:rPr>
          <w:rFonts w:ascii="Times New Roman" w:hAnsi="Times New Roman" w:cs="Times New Roman"/>
          <w:b/>
          <w:bCs/>
          <w:i/>
          <w:sz w:val="28"/>
          <w:szCs w:val="28"/>
        </w:rPr>
        <w:t xml:space="preserve">. </w:t>
      </w:r>
      <w:r w:rsidR="00065191" w:rsidRPr="00A367E5">
        <w:rPr>
          <w:rFonts w:ascii="Times New Roman" w:hAnsi="Times New Roman" w:cs="Times New Roman"/>
          <w:b/>
          <w:bCs/>
          <w:i/>
          <w:sz w:val="28"/>
          <w:szCs w:val="28"/>
        </w:rPr>
        <w:t>ПО</w:t>
      </w:r>
      <w:r w:rsidR="00065191" w:rsidRPr="00A367E5">
        <w:rPr>
          <w:rFonts w:ascii="Times New Roman" w:hAnsi="Times New Roman" w:cs="Times New Roman"/>
          <w:b/>
          <w:bCs/>
          <w:i/>
          <w:spacing w:val="-1"/>
          <w:sz w:val="28"/>
          <w:szCs w:val="28"/>
        </w:rPr>
        <w:t>С</w:t>
      </w:r>
      <w:r w:rsidR="00065191" w:rsidRPr="00A367E5">
        <w:rPr>
          <w:rFonts w:ascii="Times New Roman" w:hAnsi="Times New Roman" w:cs="Times New Roman"/>
          <w:b/>
          <w:bCs/>
          <w:i/>
          <w:sz w:val="28"/>
          <w:szCs w:val="28"/>
        </w:rPr>
        <w:t>ЛЕВУЗО</w:t>
      </w:r>
      <w:r w:rsidR="00065191" w:rsidRPr="00A367E5">
        <w:rPr>
          <w:rFonts w:ascii="Times New Roman" w:hAnsi="Times New Roman" w:cs="Times New Roman"/>
          <w:b/>
          <w:bCs/>
          <w:i/>
          <w:spacing w:val="-2"/>
          <w:sz w:val="28"/>
          <w:szCs w:val="28"/>
        </w:rPr>
        <w:t>В</w:t>
      </w:r>
      <w:r w:rsidR="00065191" w:rsidRPr="00A367E5">
        <w:rPr>
          <w:rFonts w:ascii="Times New Roman" w:hAnsi="Times New Roman" w:cs="Times New Roman"/>
          <w:b/>
          <w:bCs/>
          <w:i/>
          <w:spacing w:val="-1"/>
          <w:sz w:val="28"/>
          <w:szCs w:val="28"/>
        </w:rPr>
        <w:t>С</w:t>
      </w:r>
      <w:r w:rsidR="00065191" w:rsidRPr="00A367E5">
        <w:rPr>
          <w:rFonts w:ascii="Times New Roman" w:hAnsi="Times New Roman" w:cs="Times New Roman"/>
          <w:b/>
          <w:bCs/>
          <w:i/>
          <w:sz w:val="28"/>
          <w:szCs w:val="28"/>
        </w:rPr>
        <w:t>КОЕ И</w:t>
      </w:r>
      <w:r w:rsidR="00065191" w:rsidRPr="00A367E5">
        <w:rPr>
          <w:rFonts w:ascii="Times New Roman" w:hAnsi="Times New Roman" w:cs="Times New Roman"/>
          <w:b/>
          <w:bCs/>
          <w:i/>
          <w:spacing w:val="-1"/>
          <w:sz w:val="28"/>
          <w:szCs w:val="28"/>
        </w:rPr>
        <w:t xml:space="preserve"> Д</w:t>
      </w:r>
      <w:r w:rsidR="00065191" w:rsidRPr="00A367E5">
        <w:rPr>
          <w:rFonts w:ascii="Times New Roman" w:hAnsi="Times New Roman" w:cs="Times New Roman"/>
          <w:b/>
          <w:bCs/>
          <w:i/>
          <w:sz w:val="28"/>
          <w:szCs w:val="28"/>
        </w:rPr>
        <w:t>ОПОЛ</w:t>
      </w:r>
      <w:r w:rsidR="00065191" w:rsidRPr="00A367E5">
        <w:rPr>
          <w:rFonts w:ascii="Times New Roman" w:hAnsi="Times New Roman" w:cs="Times New Roman"/>
          <w:b/>
          <w:bCs/>
          <w:i/>
          <w:spacing w:val="-3"/>
          <w:sz w:val="28"/>
          <w:szCs w:val="28"/>
        </w:rPr>
        <w:t>Н</w:t>
      </w:r>
      <w:r w:rsidR="00065191" w:rsidRPr="00A367E5">
        <w:rPr>
          <w:rFonts w:ascii="Times New Roman" w:hAnsi="Times New Roman" w:cs="Times New Roman"/>
          <w:b/>
          <w:bCs/>
          <w:i/>
          <w:sz w:val="28"/>
          <w:szCs w:val="28"/>
        </w:rPr>
        <w:t>ИТЕЛ</w:t>
      </w:r>
      <w:r w:rsidR="00065191" w:rsidRPr="00A367E5">
        <w:rPr>
          <w:rFonts w:ascii="Times New Roman" w:hAnsi="Times New Roman" w:cs="Times New Roman"/>
          <w:b/>
          <w:bCs/>
          <w:i/>
          <w:spacing w:val="-1"/>
          <w:sz w:val="28"/>
          <w:szCs w:val="28"/>
        </w:rPr>
        <w:t>Ь</w:t>
      </w:r>
      <w:r w:rsidRPr="00A367E5">
        <w:rPr>
          <w:rFonts w:ascii="Times New Roman" w:hAnsi="Times New Roman" w:cs="Times New Roman"/>
          <w:b/>
          <w:bCs/>
          <w:i/>
          <w:sz w:val="28"/>
          <w:szCs w:val="28"/>
        </w:rPr>
        <w:t xml:space="preserve">НОЕ </w:t>
      </w:r>
      <w:r w:rsidR="00065191" w:rsidRPr="00A367E5">
        <w:rPr>
          <w:rFonts w:ascii="Times New Roman" w:hAnsi="Times New Roman" w:cs="Times New Roman"/>
          <w:b/>
          <w:bCs/>
          <w:i/>
          <w:sz w:val="28"/>
          <w:szCs w:val="28"/>
        </w:rPr>
        <w:t>П</w:t>
      </w:r>
      <w:r w:rsidR="00065191" w:rsidRPr="00A367E5">
        <w:rPr>
          <w:rFonts w:ascii="Times New Roman" w:hAnsi="Times New Roman" w:cs="Times New Roman"/>
          <w:b/>
          <w:bCs/>
          <w:i/>
          <w:spacing w:val="-1"/>
          <w:sz w:val="28"/>
          <w:szCs w:val="28"/>
        </w:rPr>
        <w:t>Р</w:t>
      </w:r>
      <w:r w:rsidR="00065191" w:rsidRPr="00A367E5">
        <w:rPr>
          <w:rFonts w:ascii="Times New Roman" w:hAnsi="Times New Roman" w:cs="Times New Roman"/>
          <w:b/>
          <w:bCs/>
          <w:i/>
          <w:sz w:val="28"/>
          <w:szCs w:val="28"/>
        </w:rPr>
        <w:t>О</w:t>
      </w:r>
      <w:r w:rsidR="00065191" w:rsidRPr="00A367E5">
        <w:rPr>
          <w:rFonts w:ascii="Times New Roman" w:hAnsi="Times New Roman" w:cs="Times New Roman"/>
          <w:b/>
          <w:bCs/>
          <w:i/>
          <w:spacing w:val="-1"/>
          <w:sz w:val="28"/>
          <w:szCs w:val="28"/>
        </w:rPr>
        <w:t>Ф</w:t>
      </w:r>
      <w:r w:rsidR="00065191" w:rsidRPr="00A367E5">
        <w:rPr>
          <w:rFonts w:ascii="Times New Roman" w:hAnsi="Times New Roman" w:cs="Times New Roman"/>
          <w:b/>
          <w:bCs/>
          <w:i/>
          <w:sz w:val="28"/>
          <w:szCs w:val="28"/>
        </w:rPr>
        <w:t>Е</w:t>
      </w:r>
      <w:r w:rsidR="00065191" w:rsidRPr="00A367E5">
        <w:rPr>
          <w:rFonts w:ascii="Times New Roman" w:hAnsi="Times New Roman" w:cs="Times New Roman"/>
          <w:b/>
          <w:bCs/>
          <w:i/>
          <w:spacing w:val="-1"/>
          <w:sz w:val="28"/>
          <w:szCs w:val="28"/>
        </w:rPr>
        <w:t>СС</w:t>
      </w:r>
      <w:r w:rsidR="00065191" w:rsidRPr="00A367E5">
        <w:rPr>
          <w:rFonts w:ascii="Times New Roman" w:hAnsi="Times New Roman" w:cs="Times New Roman"/>
          <w:b/>
          <w:bCs/>
          <w:i/>
          <w:sz w:val="28"/>
          <w:szCs w:val="28"/>
        </w:rPr>
        <w:t>ИОН</w:t>
      </w:r>
      <w:r w:rsidR="00065191" w:rsidRPr="00A367E5">
        <w:rPr>
          <w:rFonts w:ascii="Times New Roman" w:hAnsi="Times New Roman" w:cs="Times New Roman"/>
          <w:b/>
          <w:bCs/>
          <w:i/>
          <w:spacing w:val="-1"/>
          <w:sz w:val="28"/>
          <w:szCs w:val="28"/>
        </w:rPr>
        <w:t>А</w:t>
      </w:r>
      <w:r w:rsidR="00065191" w:rsidRPr="00A367E5">
        <w:rPr>
          <w:rFonts w:ascii="Times New Roman" w:hAnsi="Times New Roman" w:cs="Times New Roman"/>
          <w:b/>
          <w:bCs/>
          <w:i/>
          <w:sz w:val="28"/>
          <w:szCs w:val="28"/>
        </w:rPr>
        <w:t>Л</w:t>
      </w:r>
      <w:r w:rsidR="00065191" w:rsidRPr="00A367E5">
        <w:rPr>
          <w:rFonts w:ascii="Times New Roman" w:hAnsi="Times New Roman" w:cs="Times New Roman"/>
          <w:b/>
          <w:bCs/>
          <w:i/>
          <w:spacing w:val="-1"/>
          <w:sz w:val="28"/>
          <w:szCs w:val="28"/>
        </w:rPr>
        <w:t>Ь</w:t>
      </w:r>
      <w:r w:rsidR="00065191" w:rsidRPr="00A367E5">
        <w:rPr>
          <w:rFonts w:ascii="Times New Roman" w:hAnsi="Times New Roman" w:cs="Times New Roman"/>
          <w:b/>
          <w:bCs/>
          <w:i/>
          <w:sz w:val="28"/>
          <w:szCs w:val="28"/>
        </w:rPr>
        <w:t xml:space="preserve">НОЕ </w:t>
      </w:r>
      <w:r w:rsidR="00065191" w:rsidRPr="00A367E5">
        <w:rPr>
          <w:rFonts w:ascii="Times New Roman" w:hAnsi="Times New Roman" w:cs="Times New Roman"/>
          <w:b/>
          <w:bCs/>
          <w:i/>
          <w:spacing w:val="-1"/>
          <w:sz w:val="28"/>
          <w:szCs w:val="28"/>
        </w:rPr>
        <w:t>О</w:t>
      </w:r>
      <w:r w:rsidR="00065191" w:rsidRPr="00A367E5">
        <w:rPr>
          <w:rFonts w:ascii="Times New Roman" w:hAnsi="Times New Roman" w:cs="Times New Roman"/>
          <w:b/>
          <w:bCs/>
          <w:i/>
          <w:sz w:val="28"/>
          <w:szCs w:val="28"/>
        </w:rPr>
        <w:t>Б</w:t>
      </w:r>
      <w:r w:rsidR="00065191" w:rsidRPr="00A367E5">
        <w:rPr>
          <w:rFonts w:ascii="Times New Roman" w:hAnsi="Times New Roman" w:cs="Times New Roman"/>
          <w:b/>
          <w:bCs/>
          <w:i/>
          <w:spacing w:val="-2"/>
          <w:sz w:val="28"/>
          <w:szCs w:val="28"/>
        </w:rPr>
        <w:t>Р</w:t>
      </w:r>
      <w:r w:rsidR="00065191" w:rsidRPr="00A367E5">
        <w:rPr>
          <w:rFonts w:ascii="Times New Roman" w:hAnsi="Times New Roman" w:cs="Times New Roman"/>
          <w:b/>
          <w:bCs/>
          <w:i/>
          <w:spacing w:val="-1"/>
          <w:sz w:val="28"/>
          <w:szCs w:val="28"/>
        </w:rPr>
        <w:t>А</w:t>
      </w:r>
      <w:r w:rsidR="00065191" w:rsidRPr="00A367E5">
        <w:rPr>
          <w:rFonts w:ascii="Times New Roman" w:hAnsi="Times New Roman" w:cs="Times New Roman"/>
          <w:b/>
          <w:bCs/>
          <w:i/>
          <w:sz w:val="28"/>
          <w:szCs w:val="28"/>
        </w:rPr>
        <w:t>ЗО</w:t>
      </w:r>
      <w:r w:rsidR="00065191" w:rsidRPr="00A367E5">
        <w:rPr>
          <w:rFonts w:ascii="Times New Roman" w:hAnsi="Times New Roman" w:cs="Times New Roman"/>
          <w:b/>
          <w:bCs/>
          <w:i/>
          <w:spacing w:val="-2"/>
          <w:sz w:val="28"/>
          <w:szCs w:val="28"/>
        </w:rPr>
        <w:t>В</w:t>
      </w:r>
      <w:r w:rsidR="00065191" w:rsidRPr="00A367E5">
        <w:rPr>
          <w:rFonts w:ascii="Times New Roman" w:hAnsi="Times New Roman" w:cs="Times New Roman"/>
          <w:b/>
          <w:bCs/>
          <w:i/>
          <w:spacing w:val="-1"/>
          <w:sz w:val="28"/>
          <w:szCs w:val="28"/>
        </w:rPr>
        <w:t>А</w:t>
      </w:r>
      <w:r w:rsidR="00065191" w:rsidRPr="00A367E5">
        <w:rPr>
          <w:rFonts w:ascii="Times New Roman" w:hAnsi="Times New Roman" w:cs="Times New Roman"/>
          <w:b/>
          <w:bCs/>
          <w:i/>
          <w:sz w:val="28"/>
          <w:szCs w:val="28"/>
        </w:rPr>
        <w:t>НИЕ</w:t>
      </w: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A367E5">
        <w:rPr>
          <w:rFonts w:ascii="Times New Roman" w:hAnsi="Times New Roman" w:cs="Times New Roman"/>
          <w:sz w:val="28"/>
          <w:szCs w:val="28"/>
        </w:rPr>
        <w:t>В 1983г. приказом Минздрава РСФСР № 626 от 13 октября 1983г. В Дагестанском медицинском институте был организован факультет усовершенствования врачей.</w:t>
      </w:r>
    </w:p>
    <w:p w:rsid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A367E5">
        <w:rPr>
          <w:rFonts w:ascii="Times New Roman" w:hAnsi="Times New Roman" w:cs="Times New Roman"/>
          <w:sz w:val="28"/>
          <w:szCs w:val="28"/>
        </w:rPr>
        <w:t>В 1994г. решением ученого совета института факультет усовершенствования врачей был переименован в факультет последипломной подготовки врачей, а в 1997г. (приказ МЗ РФ № 148 от 16.05.97г.) факультет последипломной подготовки переименован в факультет повышения квалификации и профессиональной переподготовки специалистов (ФПК и ППС).</w:t>
      </w:r>
    </w:p>
    <w:p w:rsidR="00336B92" w:rsidRPr="00A367E5" w:rsidRDefault="00336B92" w:rsidP="00A367E5">
      <w:pPr>
        <w:pStyle w:val="af3"/>
        <w:rPr>
          <w:rFonts w:ascii="Times New Roman" w:hAnsi="Times New Roman" w:cs="Times New Roman"/>
          <w:sz w:val="28"/>
          <w:szCs w:val="28"/>
        </w:rPr>
      </w:pPr>
    </w:p>
    <w:p w:rsidR="00A367E5" w:rsidRDefault="00A367E5" w:rsidP="00A367E5">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  5.1. </w:t>
      </w:r>
      <w:r w:rsidR="00065191" w:rsidRPr="00A367E5">
        <w:rPr>
          <w:rFonts w:ascii="Times New Roman" w:hAnsi="Times New Roman" w:cs="Times New Roman"/>
          <w:b/>
          <w:sz w:val="28"/>
          <w:szCs w:val="28"/>
        </w:rPr>
        <w:t>Организационно-правовое обеспечение образовательной деятельности.</w:t>
      </w:r>
    </w:p>
    <w:p w:rsidR="00336B92" w:rsidRPr="00A367E5" w:rsidRDefault="00336B92" w:rsidP="00A367E5">
      <w:pPr>
        <w:pStyle w:val="af3"/>
        <w:jc w:val="center"/>
        <w:rPr>
          <w:rFonts w:ascii="Times New Roman" w:hAnsi="Times New Roman" w:cs="Times New Roman"/>
          <w:b/>
          <w:sz w:val="28"/>
          <w:szCs w:val="28"/>
        </w:rPr>
      </w:pP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A367E5">
        <w:rPr>
          <w:rFonts w:ascii="Times New Roman" w:hAnsi="Times New Roman" w:cs="Times New Roman"/>
          <w:sz w:val="28"/>
          <w:szCs w:val="28"/>
        </w:rPr>
        <w:t xml:space="preserve">Деятельность ФПК и ППС осуществляется в соответствии: с Федеральным </w:t>
      </w:r>
      <w:r w:rsidR="00065191" w:rsidRPr="00A367E5">
        <w:rPr>
          <w:rFonts w:ascii="Times New Roman" w:hAnsi="Times New Roman" w:cs="Times New Roman"/>
          <w:spacing w:val="1"/>
          <w:sz w:val="28"/>
          <w:szCs w:val="28"/>
        </w:rPr>
        <w:t>з</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2"/>
          <w:sz w:val="28"/>
          <w:szCs w:val="28"/>
        </w:rPr>
        <w:t>к</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м </w:t>
      </w:r>
      <w:r w:rsidR="00065191" w:rsidRPr="00A367E5">
        <w:rPr>
          <w:rFonts w:ascii="Times New Roman" w:hAnsi="Times New Roman" w:cs="Times New Roman"/>
          <w:spacing w:val="2"/>
          <w:sz w:val="28"/>
          <w:szCs w:val="28"/>
        </w:rPr>
        <w:t>от 29 декабря 2012 года №273-ФЗ</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б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ва</w:t>
      </w:r>
      <w:r w:rsidR="00065191" w:rsidRPr="00A367E5">
        <w:rPr>
          <w:rFonts w:ascii="Times New Roman" w:hAnsi="Times New Roman" w:cs="Times New Roman"/>
          <w:spacing w:val="-2"/>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 xml:space="preserve"> в </w:t>
      </w:r>
      <w:r w:rsidR="00065191" w:rsidRPr="00A367E5">
        <w:rPr>
          <w:rFonts w:ascii="Times New Roman" w:hAnsi="Times New Roman" w:cs="Times New Roman"/>
          <w:spacing w:val="1"/>
          <w:sz w:val="28"/>
          <w:szCs w:val="28"/>
        </w:rPr>
        <w:t xml:space="preserve">Российской </w:t>
      </w:r>
      <w:r w:rsidR="00065191" w:rsidRPr="00A367E5">
        <w:rPr>
          <w:rFonts w:ascii="Times New Roman" w:hAnsi="Times New Roman" w:cs="Times New Roman"/>
          <w:spacing w:val="-1"/>
          <w:sz w:val="28"/>
          <w:szCs w:val="28"/>
        </w:rPr>
        <w:t>Ф</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ации»,</w:t>
      </w:r>
      <w:r w:rsidR="00065191" w:rsidRPr="00A367E5">
        <w:rPr>
          <w:rFonts w:ascii="Times New Roman" w:hAnsi="Times New Roman" w:cs="Times New Roman"/>
          <w:spacing w:val="2"/>
          <w:sz w:val="28"/>
          <w:szCs w:val="28"/>
        </w:rPr>
        <w:t xml:space="preserve"> </w:t>
      </w:r>
      <w:r w:rsidR="00065191" w:rsidRPr="00A367E5">
        <w:rPr>
          <w:rFonts w:ascii="Times New Roman" w:hAnsi="Times New Roman" w:cs="Times New Roman"/>
          <w:sz w:val="28"/>
          <w:szCs w:val="28"/>
        </w:rPr>
        <w:t>з</w:t>
      </w:r>
      <w:r w:rsidR="00065191" w:rsidRPr="00A367E5">
        <w:rPr>
          <w:rFonts w:ascii="Times New Roman" w:hAnsi="Times New Roman" w:cs="Times New Roman"/>
          <w:spacing w:val="-3"/>
          <w:sz w:val="28"/>
          <w:szCs w:val="28"/>
        </w:rPr>
        <w:t>а</w:t>
      </w:r>
      <w:r w:rsidR="00065191" w:rsidRPr="00A367E5">
        <w:rPr>
          <w:rFonts w:ascii="Times New Roman" w:hAnsi="Times New Roman" w:cs="Times New Roman"/>
          <w:sz w:val="28"/>
          <w:szCs w:val="28"/>
        </w:rPr>
        <w:t>к</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ом РФ «об образовании»</w:t>
      </w:r>
      <w:r w:rsidR="00065191" w:rsidRPr="00A367E5">
        <w:rPr>
          <w:rFonts w:ascii="Times New Roman" w:hAnsi="Times New Roman" w:cs="Times New Roman"/>
          <w:spacing w:val="2"/>
          <w:sz w:val="28"/>
          <w:szCs w:val="28"/>
        </w:rPr>
        <w:t xml:space="preserve"> в ред. Федерального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т</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3"/>
          <w:sz w:val="28"/>
          <w:szCs w:val="28"/>
        </w:rPr>
        <w:t>.</w:t>
      </w:r>
      <w:r w:rsidR="00065191" w:rsidRPr="00A367E5">
        <w:rPr>
          <w:rFonts w:ascii="Times New Roman" w:hAnsi="Times New Roman" w:cs="Times New Roman"/>
          <w:spacing w:val="1"/>
          <w:sz w:val="28"/>
          <w:szCs w:val="28"/>
        </w:rPr>
        <w:t>04</w:t>
      </w:r>
      <w:r w:rsidR="00065191" w:rsidRPr="00A367E5">
        <w:rPr>
          <w:rFonts w:ascii="Times New Roman" w:hAnsi="Times New Roman" w:cs="Times New Roman"/>
          <w:spacing w:val="-3"/>
          <w:sz w:val="28"/>
          <w:szCs w:val="28"/>
        </w:rPr>
        <w:t>.</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00</w:t>
      </w:r>
      <w:r w:rsidR="00065191" w:rsidRPr="00A367E5">
        <w:rPr>
          <w:rFonts w:ascii="Times New Roman" w:hAnsi="Times New Roman" w:cs="Times New Roman"/>
          <w:sz w:val="28"/>
          <w:szCs w:val="28"/>
        </w:rPr>
        <w:t>7 №</w:t>
      </w:r>
      <w:r w:rsidR="00065191" w:rsidRPr="00A367E5">
        <w:rPr>
          <w:rFonts w:ascii="Times New Roman" w:hAnsi="Times New Roman" w:cs="Times New Roman"/>
          <w:spacing w:val="2"/>
          <w:sz w:val="28"/>
          <w:szCs w:val="28"/>
        </w:rPr>
        <w:t xml:space="preserve"> </w:t>
      </w:r>
      <w:r w:rsidR="00065191" w:rsidRPr="00A367E5">
        <w:rPr>
          <w:rFonts w:ascii="Times New Roman" w:hAnsi="Times New Roman" w:cs="Times New Roman"/>
          <w:spacing w:val="1"/>
          <w:sz w:val="28"/>
          <w:szCs w:val="28"/>
        </w:rPr>
        <w:t>5</w:t>
      </w:r>
      <w:r w:rsidR="00065191" w:rsidRPr="00A367E5">
        <w:rPr>
          <w:rFonts w:ascii="Times New Roman" w:hAnsi="Times New Roman" w:cs="Times New Roman"/>
          <w:spacing w:val="8"/>
          <w:sz w:val="28"/>
          <w:szCs w:val="28"/>
        </w:rPr>
        <w:t>6</w:t>
      </w:r>
      <w:r w:rsidR="00065191" w:rsidRPr="00A367E5">
        <w:rPr>
          <w:rFonts w:ascii="Times New Roman" w:hAnsi="Times New Roman" w:cs="Times New Roman"/>
          <w:sz w:val="28"/>
          <w:szCs w:val="28"/>
        </w:rPr>
        <w:t>-</w:t>
      </w:r>
      <w:r w:rsidR="00065191" w:rsidRPr="00A367E5">
        <w:rPr>
          <w:rFonts w:ascii="Times New Roman" w:hAnsi="Times New Roman" w:cs="Times New Roman"/>
          <w:spacing w:val="-3"/>
          <w:sz w:val="28"/>
          <w:szCs w:val="28"/>
        </w:rPr>
        <w:t>Ф</w:t>
      </w:r>
      <w:r w:rsidR="00065191" w:rsidRPr="00A367E5">
        <w:rPr>
          <w:rFonts w:ascii="Times New Roman" w:hAnsi="Times New Roman" w:cs="Times New Roman"/>
          <w:spacing w:val="1"/>
          <w:sz w:val="28"/>
          <w:szCs w:val="28"/>
        </w:rPr>
        <w:t>З</w:t>
      </w:r>
      <w:r w:rsidR="00065191" w:rsidRPr="00A367E5">
        <w:rPr>
          <w:rFonts w:ascii="Times New Roman" w:hAnsi="Times New Roman" w:cs="Times New Roman"/>
          <w:sz w:val="28"/>
          <w:szCs w:val="28"/>
        </w:rPr>
        <w:t xml:space="preserve">, в </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z w:val="28"/>
          <w:szCs w:val="28"/>
        </w:rPr>
        <w:t xml:space="preserve">. </w:t>
      </w:r>
      <w:r w:rsidR="00065191" w:rsidRPr="00A367E5">
        <w:rPr>
          <w:rFonts w:ascii="Times New Roman" w:hAnsi="Times New Roman" w:cs="Times New Roman"/>
          <w:spacing w:val="-1"/>
          <w:sz w:val="28"/>
          <w:szCs w:val="28"/>
        </w:rPr>
        <w:t>Ф</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го</w:t>
      </w:r>
      <w:r w:rsidR="00065191" w:rsidRPr="00A367E5">
        <w:rPr>
          <w:rFonts w:ascii="Times New Roman" w:hAnsi="Times New Roman" w:cs="Times New Roman"/>
          <w:spacing w:val="12"/>
          <w:sz w:val="28"/>
          <w:szCs w:val="28"/>
        </w:rPr>
        <w:t xml:space="preserve"> </w:t>
      </w:r>
      <w:hyperlink r:id="rId11" w:history="1">
        <w:r w:rsidR="00065191" w:rsidRPr="00A367E5">
          <w:rPr>
            <w:rFonts w:ascii="Times New Roman" w:hAnsi="Times New Roman" w:cs="Times New Roman"/>
            <w:sz w:val="28"/>
            <w:szCs w:val="28"/>
          </w:rPr>
          <w:t>за</w:t>
        </w:r>
        <w:r w:rsidR="00065191" w:rsidRPr="00A367E5">
          <w:rPr>
            <w:rFonts w:ascii="Times New Roman" w:hAnsi="Times New Roman" w:cs="Times New Roman"/>
            <w:spacing w:val="-3"/>
            <w:sz w:val="28"/>
            <w:szCs w:val="28"/>
          </w:rPr>
          <w:t>к</w:t>
        </w:r>
        <w:r w:rsidR="00065191" w:rsidRPr="00A367E5">
          <w:rPr>
            <w:rFonts w:ascii="Times New Roman" w:hAnsi="Times New Roman" w:cs="Times New Roman"/>
            <w:spacing w:val="-1"/>
            <w:sz w:val="28"/>
            <w:szCs w:val="28"/>
          </w:rPr>
          <w:t>он</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9"/>
            <w:sz w:val="28"/>
            <w:szCs w:val="28"/>
          </w:rPr>
          <w:t xml:space="preserve"> </w:t>
        </w:r>
        <w:r w:rsidR="00065191" w:rsidRPr="00A367E5">
          <w:rPr>
            <w:rFonts w:ascii="Times New Roman" w:hAnsi="Times New Roman" w:cs="Times New Roman"/>
            <w:spacing w:val="1"/>
            <w:sz w:val="28"/>
            <w:szCs w:val="28"/>
          </w:rPr>
          <w:t>о</w:t>
        </w:r>
      </w:hyperlink>
      <w:r w:rsidR="00065191" w:rsidRPr="00A367E5">
        <w:rPr>
          <w:rFonts w:ascii="Times New Roman" w:hAnsi="Times New Roman" w:cs="Times New Roman"/>
          <w:sz w:val="28"/>
          <w:szCs w:val="28"/>
        </w:rPr>
        <w:t>т</w:t>
      </w:r>
      <w:r w:rsidR="00065191" w:rsidRPr="00A367E5">
        <w:rPr>
          <w:rFonts w:ascii="Times New Roman" w:hAnsi="Times New Roman" w:cs="Times New Roman"/>
          <w:spacing w:val="9"/>
          <w:sz w:val="28"/>
          <w:szCs w:val="28"/>
        </w:rPr>
        <w:t xml:space="preserve"> </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z w:val="28"/>
          <w:szCs w:val="28"/>
        </w:rPr>
        <w:t>.</w:t>
      </w:r>
      <w:r w:rsidR="00065191" w:rsidRPr="00A367E5">
        <w:rPr>
          <w:rFonts w:ascii="Times New Roman" w:hAnsi="Times New Roman" w:cs="Times New Roman"/>
          <w:spacing w:val="-2"/>
          <w:sz w:val="28"/>
          <w:szCs w:val="28"/>
        </w:rPr>
        <w:t>1</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z w:val="28"/>
          <w:szCs w:val="28"/>
        </w:rPr>
        <w:t>.</w:t>
      </w:r>
      <w:r w:rsidR="00065191" w:rsidRPr="00A367E5">
        <w:rPr>
          <w:rFonts w:ascii="Times New Roman" w:hAnsi="Times New Roman" w:cs="Times New Roman"/>
          <w:spacing w:val="-2"/>
          <w:sz w:val="28"/>
          <w:szCs w:val="28"/>
        </w:rPr>
        <w:t>2</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z w:val="28"/>
          <w:szCs w:val="28"/>
        </w:rPr>
        <w:t>7</w:t>
      </w:r>
      <w:r w:rsidR="00065191" w:rsidRPr="00A367E5">
        <w:rPr>
          <w:rFonts w:ascii="Times New Roman" w:hAnsi="Times New Roman" w:cs="Times New Roman"/>
          <w:spacing w:val="10"/>
          <w:sz w:val="28"/>
          <w:szCs w:val="28"/>
        </w:rPr>
        <w:t xml:space="preserve"> </w:t>
      </w:r>
      <w:r w:rsidR="00065191" w:rsidRPr="00A367E5">
        <w:rPr>
          <w:rFonts w:ascii="Times New Roman" w:hAnsi="Times New Roman" w:cs="Times New Roman"/>
          <w:sz w:val="28"/>
          <w:szCs w:val="28"/>
        </w:rPr>
        <w:t>№</w:t>
      </w:r>
      <w:r w:rsidR="00065191" w:rsidRPr="00A367E5">
        <w:rPr>
          <w:rFonts w:ascii="Times New Roman" w:hAnsi="Times New Roman" w:cs="Times New Roman"/>
          <w:spacing w:val="7"/>
          <w:sz w:val="28"/>
          <w:szCs w:val="28"/>
        </w:rPr>
        <w:t xml:space="preserve"> </w:t>
      </w:r>
      <w:r w:rsidR="00065191" w:rsidRPr="00A367E5">
        <w:rPr>
          <w:rFonts w:ascii="Times New Roman" w:hAnsi="Times New Roman" w:cs="Times New Roman"/>
          <w:spacing w:val="-1"/>
          <w:sz w:val="28"/>
          <w:szCs w:val="28"/>
        </w:rPr>
        <w:t>3</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4"/>
          <w:sz w:val="28"/>
          <w:szCs w:val="28"/>
        </w:rPr>
        <w:t>9</w:t>
      </w:r>
      <w:r w:rsidR="00065191" w:rsidRPr="00A367E5">
        <w:rPr>
          <w:rFonts w:ascii="Times New Roman" w:hAnsi="Times New Roman" w:cs="Times New Roman"/>
          <w:sz w:val="28"/>
          <w:szCs w:val="28"/>
        </w:rPr>
        <w:t>-</w:t>
      </w:r>
      <w:r w:rsidR="00065191" w:rsidRPr="00A367E5">
        <w:rPr>
          <w:rFonts w:ascii="Times New Roman" w:hAnsi="Times New Roman" w:cs="Times New Roman"/>
          <w:spacing w:val="-3"/>
          <w:sz w:val="28"/>
          <w:szCs w:val="28"/>
        </w:rPr>
        <w:t>Ф</w:t>
      </w:r>
      <w:r w:rsidR="00065191" w:rsidRPr="00A367E5">
        <w:rPr>
          <w:rFonts w:ascii="Times New Roman" w:hAnsi="Times New Roman" w:cs="Times New Roman"/>
          <w:spacing w:val="1"/>
          <w:sz w:val="28"/>
          <w:szCs w:val="28"/>
        </w:rPr>
        <w:t>З</w:t>
      </w:r>
      <w:r w:rsidR="00065191" w:rsidRPr="00A367E5">
        <w:rPr>
          <w:rFonts w:ascii="Times New Roman" w:hAnsi="Times New Roman" w:cs="Times New Roman"/>
          <w:sz w:val="28"/>
          <w:szCs w:val="28"/>
        </w:rPr>
        <w:t>,</w:t>
      </w:r>
      <w:r w:rsidR="00065191" w:rsidRPr="00A367E5">
        <w:rPr>
          <w:rFonts w:ascii="Times New Roman" w:hAnsi="Times New Roman" w:cs="Times New Roman"/>
          <w:spacing w:val="8"/>
          <w:sz w:val="28"/>
          <w:szCs w:val="28"/>
        </w:rPr>
        <w:t xml:space="preserve"> </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8"/>
          <w:sz w:val="28"/>
          <w:szCs w:val="28"/>
        </w:rPr>
        <w:t xml:space="preserve"> </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z w:val="28"/>
          <w:szCs w:val="28"/>
        </w:rPr>
        <w:t>.</w:t>
      </w:r>
      <w:r w:rsidR="00065191" w:rsidRPr="00A367E5">
        <w:rPr>
          <w:rFonts w:ascii="Times New Roman" w:hAnsi="Times New Roman" w:cs="Times New Roman"/>
          <w:spacing w:val="8"/>
          <w:sz w:val="28"/>
          <w:szCs w:val="28"/>
        </w:rPr>
        <w:t xml:space="preserve"> </w:t>
      </w:r>
      <w:r w:rsidR="00065191" w:rsidRPr="00A367E5">
        <w:rPr>
          <w:rFonts w:ascii="Times New Roman" w:hAnsi="Times New Roman" w:cs="Times New Roman"/>
          <w:spacing w:val="-1"/>
          <w:sz w:val="28"/>
          <w:szCs w:val="28"/>
        </w:rPr>
        <w:t>Ф</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но</w:t>
      </w:r>
      <w:r w:rsidR="00065191" w:rsidRPr="00A367E5">
        <w:rPr>
          <w:rFonts w:ascii="Times New Roman" w:hAnsi="Times New Roman" w:cs="Times New Roman"/>
          <w:spacing w:val="-2"/>
          <w:sz w:val="28"/>
          <w:szCs w:val="28"/>
        </w:rPr>
        <w:t>г</w:t>
      </w:r>
      <w:r w:rsidR="00065191" w:rsidRPr="00A367E5">
        <w:rPr>
          <w:rFonts w:ascii="Times New Roman" w:hAnsi="Times New Roman" w:cs="Times New Roman"/>
          <w:sz w:val="28"/>
          <w:szCs w:val="28"/>
        </w:rPr>
        <w:t>о</w:t>
      </w:r>
      <w:r w:rsidR="00065191" w:rsidRPr="00A367E5">
        <w:rPr>
          <w:rFonts w:ascii="Times New Roman" w:hAnsi="Times New Roman" w:cs="Times New Roman"/>
          <w:spacing w:val="14"/>
          <w:sz w:val="28"/>
          <w:szCs w:val="28"/>
        </w:rPr>
        <w:t xml:space="preserve"> </w:t>
      </w:r>
      <w:hyperlink r:id="rId12" w:history="1">
        <w:r w:rsidR="00065191" w:rsidRPr="00A367E5">
          <w:rPr>
            <w:rFonts w:ascii="Times New Roman" w:hAnsi="Times New Roman" w:cs="Times New Roman"/>
            <w:sz w:val="28"/>
            <w:szCs w:val="28"/>
          </w:rPr>
          <w:t>за</w:t>
        </w:r>
        <w:r w:rsidR="00065191" w:rsidRPr="00A367E5">
          <w:rPr>
            <w:rFonts w:ascii="Times New Roman" w:hAnsi="Times New Roman" w:cs="Times New Roman"/>
            <w:spacing w:val="-3"/>
            <w:sz w:val="28"/>
            <w:szCs w:val="28"/>
          </w:rPr>
          <w:t>к</w:t>
        </w:r>
        <w:r w:rsidR="00065191" w:rsidRPr="00A367E5">
          <w:rPr>
            <w:rFonts w:ascii="Times New Roman" w:hAnsi="Times New Roman" w:cs="Times New Roman"/>
            <w:spacing w:val="1"/>
            <w:sz w:val="28"/>
            <w:szCs w:val="28"/>
          </w:rPr>
          <w:t>он</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8"/>
            <w:sz w:val="28"/>
            <w:szCs w:val="28"/>
          </w:rPr>
          <w:t xml:space="preserve"> </w:t>
        </w:r>
        <w:r w:rsidR="00065191" w:rsidRPr="00A367E5">
          <w:rPr>
            <w:rFonts w:ascii="Times New Roman" w:hAnsi="Times New Roman" w:cs="Times New Roman"/>
            <w:spacing w:val="1"/>
            <w:sz w:val="28"/>
            <w:szCs w:val="28"/>
          </w:rPr>
          <w:t>о</w:t>
        </w:r>
      </w:hyperlink>
      <w:r w:rsidR="00065191" w:rsidRPr="00A367E5">
        <w:rPr>
          <w:rFonts w:ascii="Times New Roman" w:hAnsi="Times New Roman" w:cs="Times New Roman"/>
          <w:sz w:val="28"/>
          <w:szCs w:val="28"/>
        </w:rPr>
        <w:t xml:space="preserve">т </w:t>
      </w:r>
      <w:r w:rsidR="00065191" w:rsidRPr="00A367E5">
        <w:rPr>
          <w:rFonts w:ascii="Times New Roman" w:hAnsi="Times New Roman" w:cs="Times New Roman"/>
          <w:spacing w:val="1"/>
          <w:sz w:val="28"/>
          <w:szCs w:val="28"/>
        </w:rPr>
        <w:t>27</w:t>
      </w:r>
      <w:r w:rsidR="00065191" w:rsidRPr="00A367E5">
        <w:rPr>
          <w:rFonts w:ascii="Times New Roman" w:hAnsi="Times New Roman" w:cs="Times New Roman"/>
          <w:spacing w:val="-3"/>
          <w:sz w:val="28"/>
          <w:szCs w:val="28"/>
        </w:rPr>
        <w:t>.</w:t>
      </w:r>
      <w:r w:rsidR="00065191" w:rsidRPr="00A367E5">
        <w:rPr>
          <w:rFonts w:ascii="Times New Roman" w:hAnsi="Times New Roman" w:cs="Times New Roman"/>
          <w:spacing w:val="1"/>
          <w:sz w:val="28"/>
          <w:szCs w:val="28"/>
        </w:rPr>
        <w:t>10</w:t>
      </w:r>
      <w:r w:rsidR="00065191" w:rsidRPr="00A367E5">
        <w:rPr>
          <w:rFonts w:ascii="Times New Roman" w:hAnsi="Times New Roman" w:cs="Times New Roman"/>
          <w:spacing w:val="-3"/>
          <w:sz w:val="28"/>
          <w:szCs w:val="28"/>
        </w:rPr>
        <w:t>.</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z w:val="28"/>
          <w:szCs w:val="28"/>
        </w:rPr>
        <w:t>8</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z w:val="28"/>
          <w:szCs w:val="28"/>
        </w:rPr>
        <w:t>№</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pacing w:val="1"/>
          <w:sz w:val="28"/>
          <w:szCs w:val="28"/>
        </w:rPr>
        <w:t>8</w:t>
      </w:r>
      <w:r w:rsidR="00065191" w:rsidRPr="00A367E5">
        <w:rPr>
          <w:rFonts w:ascii="Times New Roman" w:hAnsi="Times New Roman" w:cs="Times New Roman"/>
          <w:spacing w:val="5"/>
          <w:sz w:val="28"/>
          <w:szCs w:val="28"/>
        </w:rPr>
        <w:t>0</w:t>
      </w:r>
      <w:r w:rsidR="00065191" w:rsidRPr="00A367E5">
        <w:rPr>
          <w:rFonts w:ascii="Times New Roman" w:hAnsi="Times New Roman" w:cs="Times New Roman"/>
          <w:sz w:val="28"/>
          <w:szCs w:val="28"/>
        </w:rPr>
        <w:t>-</w:t>
      </w:r>
      <w:r w:rsidR="00065191" w:rsidRPr="00A367E5">
        <w:rPr>
          <w:rFonts w:ascii="Times New Roman" w:hAnsi="Times New Roman" w:cs="Times New Roman"/>
          <w:spacing w:val="-3"/>
          <w:sz w:val="28"/>
          <w:szCs w:val="28"/>
        </w:rPr>
        <w:t>Ф</w:t>
      </w:r>
      <w:r w:rsidR="00065191" w:rsidRPr="00A367E5">
        <w:rPr>
          <w:rFonts w:ascii="Times New Roman" w:hAnsi="Times New Roman" w:cs="Times New Roman"/>
          <w:spacing w:val="1"/>
          <w:sz w:val="28"/>
          <w:szCs w:val="28"/>
        </w:rPr>
        <w:t>З</w:t>
      </w:r>
      <w:r w:rsidR="00065191" w:rsidRPr="00A367E5">
        <w:rPr>
          <w:rFonts w:ascii="Times New Roman" w:hAnsi="Times New Roman" w:cs="Times New Roman"/>
          <w:sz w:val="28"/>
          <w:szCs w:val="28"/>
        </w:rPr>
        <w:t>,</w:t>
      </w:r>
      <w:r w:rsidR="00065191" w:rsidRPr="00A367E5">
        <w:rPr>
          <w:rFonts w:ascii="Times New Roman" w:hAnsi="Times New Roman" w:cs="Times New Roman"/>
          <w:spacing w:val="2"/>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ло</w:t>
      </w:r>
      <w:r w:rsidR="00065191" w:rsidRPr="00A367E5">
        <w:rPr>
          <w:rFonts w:ascii="Times New Roman" w:hAnsi="Times New Roman" w:cs="Times New Roman"/>
          <w:sz w:val="28"/>
          <w:szCs w:val="28"/>
        </w:rPr>
        <w:t>же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ем о</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z w:val="28"/>
          <w:szCs w:val="28"/>
        </w:rPr>
        <w:t>ке</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z w:val="28"/>
          <w:szCs w:val="28"/>
        </w:rPr>
        <w:t>и</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pacing w:val="-4"/>
          <w:sz w:val="28"/>
          <w:szCs w:val="28"/>
        </w:rPr>
        <w:t>у</w:t>
      </w:r>
      <w:r w:rsidR="00065191" w:rsidRPr="00A367E5">
        <w:rPr>
          <w:rFonts w:ascii="Times New Roman" w:hAnsi="Times New Roman" w:cs="Times New Roman"/>
          <w:sz w:val="28"/>
          <w:szCs w:val="28"/>
        </w:rPr>
        <w:t>слови</w:t>
      </w:r>
      <w:r w:rsidR="00065191" w:rsidRPr="00A367E5">
        <w:rPr>
          <w:rFonts w:ascii="Times New Roman" w:hAnsi="Times New Roman" w:cs="Times New Roman"/>
          <w:spacing w:val="-1"/>
          <w:sz w:val="28"/>
          <w:szCs w:val="28"/>
        </w:rPr>
        <w:t>я</w:t>
      </w:r>
      <w:r w:rsidR="00065191" w:rsidRPr="00A367E5">
        <w:rPr>
          <w:rFonts w:ascii="Times New Roman" w:hAnsi="Times New Roman" w:cs="Times New Roman"/>
          <w:sz w:val="28"/>
          <w:szCs w:val="28"/>
        </w:rPr>
        <w:t xml:space="preserve">х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ф</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z w:val="28"/>
          <w:szCs w:val="28"/>
        </w:rPr>
        <w:t>сс</w:t>
      </w:r>
      <w:r w:rsidR="00065191" w:rsidRPr="00A367E5">
        <w:rPr>
          <w:rFonts w:ascii="Times New Roman" w:hAnsi="Times New Roman" w:cs="Times New Roman"/>
          <w:spacing w:val="-1"/>
          <w:sz w:val="28"/>
          <w:szCs w:val="28"/>
        </w:rPr>
        <w:t>ио</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ал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й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по</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z w:val="28"/>
          <w:szCs w:val="28"/>
        </w:rPr>
        <w:t>г</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3"/>
          <w:sz w:val="28"/>
          <w:szCs w:val="28"/>
        </w:rPr>
        <w:t>к</w:t>
      </w:r>
      <w:r w:rsidR="00065191" w:rsidRPr="00A367E5">
        <w:rPr>
          <w:rFonts w:ascii="Times New Roman" w:hAnsi="Times New Roman" w:cs="Times New Roman"/>
          <w:sz w:val="28"/>
          <w:szCs w:val="28"/>
        </w:rPr>
        <w:t>и</w:t>
      </w:r>
      <w:r w:rsidR="00065191" w:rsidRPr="00A367E5">
        <w:rPr>
          <w:rFonts w:ascii="Times New Roman" w:hAnsi="Times New Roman" w:cs="Times New Roman"/>
          <w:spacing w:val="2"/>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ци</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л</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ри</w:t>
      </w:r>
      <w:r w:rsidR="00065191" w:rsidRPr="00A367E5">
        <w:rPr>
          <w:rFonts w:ascii="Times New Roman" w:hAnsi="Times New Roman" w:cs="Times New Roman"/>
          <w:spacing w:val="-2"/>
          <w:sz w:val="28"/>
          <w:szCs w:val="28"/>
        </w:rPr>
        <w:t>к</w:t>
      </w:r>
      <w:r w:rsidR="00065191" w:rsidRPr="00A367E5">
        <w:rPr>
          <w:rFonts w:ascii="Times New Roman" w:hAnsi="Times New Roman" w:cs="Times New Roman"/>
          <w:sz w:val="28"/>
          <w:szCs w:val="28"/>
        </w:rPr>
        <w:t>аз</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z w:val="28"/>
          <w:szCs w:val="28"/>
        </w:rPr>
        <w:t>М</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3"/>
          <w:sz w:val="28"/>
          <w:szCs w:val="28"/>
        </w:rPr>
        <w:t>а</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я Р</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2"/>
          <w:sz w:val="28"/>
          <w:szCs w:val="28"/>
        </w:rPr>
        <w:t>с</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и</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т</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6</w:t>
      </w:r>
      <w:r w:rsidR="00065191" w:rsidRPr="00A367E5">
        <w:rPr>
          <w:rFonts w:ascii="Times New Roman" w:hAnsi="Times New Roman" w:cs="Times New Roman"/>
          <w:spacing w:val="-3"/>
          <w:sz w:val="28"/>
          <w:szCs w:val="28"/>
        </w:rPr>
        <w:t>.</w:t>
      </w:r>
      <w:r w:rsidR="00065191" w:rsidRPr="00A367E5">
        <w:rPr>
          <w:rFonts w:ascii="Times New Roman" w:hAnsi="Times New Roman" w:cs="Times New Roman"/>
          <w:spacing w:val="1"/>
          <w:sz w:val="28"/>
          <w:szCs w:val="28"/>
        </w:rPr>
        <w:t>09</w:t>
      </w:r>
      <w:r w:rsidR="00065191" w:rsidRPr="00A367E5">
        <w:rPr>
          <w:rFonts w:ascii="Times New Roman" w:hAnsi="Times New Roman" w:cs="Times New Roman"/>
          <w:spacing w:val="-3"/>
          <w:sz w:val="28"/>
          <w:szCs w:val="28"/>
        </w:rPr>
        <w:t>.</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z w:val="28"/>
          <w:szCs w:val="28"/>
        </w:rPr>
        <w:t>0</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z w:val="28"/>
          <w:szCs w:val="28"/>
        </w:rPr>
        <w:t>№</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25</w:t>
      </w:r>
      <w:r w:rsidR="00065191" w:rsidRPr="00A367E5">
        <w:rPr>
          <w:rFonts w:ascii="Times New Roman" w:hAnsi="Times New Roman" w:cs="Times New Roman"/>
          <w:spacing w:val="1"/>
          <w:sz w:val="28"/>
          <w:szCs w:val="28"/>
        </w:rPr>
        <w:t>7</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z w:val="28"/>
          <w:szCs w:val="28"/>
        </w:rPr>
        <w:t>),</w:t>
      </w:r>
      <w:r w:rsidR="00065191" w:rsidRPr="00A367E5">
        <w:rPr>
          <w:rFonts w:ascii="Times New Roman" w:hAnsi="Times New Roman" w:cs="Times New Roman"/>
          <w:spacing w:val="5"/>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6"/>
          <w:sz w:val="28"/>
          <w:szCs w:val="28"/>
        </w:rPr>
        <w:t xml:space="preserve"> </w:t>
      </w:r>
      <w:r w:rsidR="00065191" w:rsidRPr="00A367E5">
        <w:rPr>
          <w:rFonts w:ascii="Times New Roman" w:hAnsi="Times New Roman" w:cs="Times New Roman"/>
          <w:spacing w:val="-4"/>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2"/>
          <w:sz w:val="28"/>
          <w:szCs w:val="28"/>
        </w:rPr>
        <w:t>с</w:t>
      </w:r>
      <w:r w:rsidR="00065191" w:rsidRPr="00A367E5">
        <w:rPr>
          <w:rFonts w:ascii="Times New Roman" w:hAnsi="Times New Roman" w:cs="Times New Roman"/>
          <w:sz w:val="28"/>
          <w:szCs w:val="28"/>
        </w:rPr>
        <w:t>тан</w:t>
      </w:r>
      <w:r w:rsidR="00065191" w:rsidRPr="00A367E5">
        <w:rPr>
          <w:rFonts w:ascii="Times New Roman" w:hAnsi="Times New Roman" w:cs="Times New Roman"/>
          <w:spacing w:val="2"/>
          <w:sz w:val="28"/>
          <w:szCs w:val="28"/>
        </w:rPr>
        <w:t>о</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1"/>
          <w:sz w:val="28"/>
          <w:szCs w:val="28"/>
        </w:rPr>
        <w:t>л</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8"/>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ем</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ав</w:t>
      </w:r>
      <w:r w:rsidR="00065191" w:rsidRPr="00A367E5">
        <w:rPr>
          <w:rFonts w:ascii="Times New Roman" w:hAnsi="Times New Roman" w:cs="Times New Roman"/>
          <w:spacing w:val="-2"/>
          <w:sz w:val="28"/>
          <w:szCs w:val="28"/>
        </w:rPr>
        <w:t>и</w:t>
      </w:r>
      <w:r w:rsidR="00065191" w:rsidRPr="00A367E5">
        <w:rPr>
          <w:rFonts w:ascii="Times New Roman" w:hAnsi="Times New Roman" w:cs="Times New Roman"/>
          <w:sz w:val="28"/>
          <w:szCs w:val="28"/>
        </w:rPr>
        <w:t>те</w:t>
      </w:r>
      <w:r w:rsidR="00065191" w:rsidRPr="00A367E5">
        <w:rPr>
          <w:rFonts w:ascii="Times New Roman" w:hAnsi="Times New Roman" w:cs="Times New Roman"/>
          <w:spacing w:val="-1"/>
          <w:sz w:val="28"/>
          <w:szCs w:val="28"/>
        </w:rPr>
        <w:t>ль</w:t>
      </w:r>
      <w:r w:rsidR="00065191" w:rsidRPr="00A367E5">
        <w:rPr>
          <w:rFonts w:ascii="Times New Roman" w:hAnsi="Times New Roman" w:cs="Times New Roman"/>
          <w:sz w:val="28"/>
          <w:szCs w:val="28"/>
        </w:rPr>
        <w:t>ства</w:t>
      </w:r>
      <w:r w:rsidR="00065191" w:rsidRPr="00A367E5">
        <w:rPr>
          <w:rFonts w:ascii="Times New Roman" w:hAnsi="Times New Roman" w:cs="Times New Roman"/>
          <w:spacing w:val="5"/>
          <w:sz w:val="28"/>
          <w:szCs w:val="28"/>
        </w:rPr>
        <w:t xml:space="preserve"> </w:t>
      </w:r>
      <w:r w:rsidR="00065191" w:rsidRPr="00A367E5">
        <w:rPr>
          <w:rFonts w:ascii="Times New Roman" w:hAnsi="Times New Roman" w:cs="Times New Roman"/>
          <w:sz w:val="28"/>
          <w:szCs w:val="28"/>
        </w:rPr>
        <w:t>РФ</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т </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z w:val="28"/>
          <w:szCs w:val="28"/>
        </w:rPr>
        <w:t>0 ма</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 xml:space="preserve">та </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0</w:t>
      </w:r>
      <w:r w:rsidR="00065191" w:rsidRPr="00A367E5">
        <w:rPr>
          <w:rFonts w:ascii="Times New Roman" w:hAnsi="Times New Roman" w:cs="Times New Roman"/>
          <w:spacing w:val="1"/>
          <w:sz w:val="28"/>
          <w:szCs w:val="28"/>
        </w:rPr>
        <w:t>3</w:t>
      </w:r>
      <w:r w:rsidR="00065191" w:rsidRPr="00A367E5">
        <w:rPr>
          <w:rFonts w:ascii="Times New Roman" w:hAnsi="Times New Roman" w:cs="Times New Roman"/>
          <w:sz w:val="28"/>
          <w:szCs w:val="28"/>
        </w:rPr>
        <w:t>г. №</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z w:val="28"/>
          <w:szCs w:val="28"/>
        </w:rPr>
        <w:t>3</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w:t>
      </w:r>
      <w:r w:rsidR="00065191" w:rsidRPr="00A367E5">
        <w:rPr>
          <w:rFonts w:ascii="Times New Roman" w:hAnsi="Times New Roman" w:cs="Times New Roman"/>
          <w:sz w:val="28"/>
          <w:szCs w:val="28"/>
        </w:rPr>
        <w:t>О</w:t>
      </w:r>
      <w:r w:rsidR="00065191" w:rsidRPr="00A367E5">
        <w:rPr>
          <w:rFonts w:ascii="Times New Roman" w:hAnsi="Times New Roman" w:cs="Times New Roman"/>
          <w:spacing w:val="2"/>
          <w:sz w:val="28"/>
          <w:szCs w:val="28"/>
        </w:rPr>
        <w:t xml:space="preserve"> </w:t>
      </w:r>
      <w:r w:rsidR="00065191" w:rsidRPr="00A367E5">
        <w:rPr>
          <w:rFonts w:ascii="Times New Roman" w:hAnsi="Times New Roman" w:cs="Times New Roman"/>
          <w:sz w:val="28"/>
          <w:szCs w:val="28"/>
        </w:rPr>
        <w:t>вн</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z w:val="28"/>
          <w:szCs w:val="28"/>
        </w:rPr>
        <w:t>се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и</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змен</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й</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z w:val="28"/>
          <w:szCs w:val="28"/>
        </w:rPr>
        <w:t>и</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3"/>
          <w:sz w:val="28"/>
          <w:szCs w:val="28"/>
        </w:rPr>
        <w:t>л</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й</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3"/>
          <w:sz w:val="28"/>
          <w:szCs w:val="28"/>
        </w:rPr>
        <w:t>в</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е </w:t>
      </w:r>
      <w:r w:rsidR="00065191" w:rsidRPr="00A367E5">
        <w:rPr>
          <w:rFonts w:ascii="Times New Roman" w:hAnsi="Times New Roman" w:cs="Times New Roman"/>
          <w:spacing w:val="1"/>
          <w:sz w:val="28"/>
          <w:szCs w:val="28"/>
        </w:rPr>
        <w:t>по</w:t>
      </w:r>
      <w:r w:rsidR="00065191" w:rsidRPr="00A367E5">
        <w:rPr>
          <w:rFonts w:ascii="Times New Roman" w:hAnsi="Times New Roman" w:cs="Times New Roman"/>
          <w:spacing w:val="-3"/>
          <w:sz w:val="28"/>
          <w:szCs w:val="28"/>
        </w:rPr>
        <w:t>л</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ж</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2"/>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б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вате</w:t>
      </w:r>
      <w:r w:rsidR="00065191" w:rsidRPr="00A367E5">
        <w:rPr>
          <w:rFonts w:ascii="Times New Roman" w:hAnsi="Times New Roman" w:cs="Times New Roman"/>
          <w:spacing w:val="-1"/>
          <w:sz w:val="28"/>
          <w:szCs w:val="28"/>
        </w:rPr>
        <w:t>льно</w:t>
      </w:r>
      <w:r w:rsidR="00065191" w:rsidRPr="00A367E5">
        <w:rPr>
          <w:rFonts w:ascii="Times New Roman" w:hAnsi="Times New Roman" w:cs="Times New Roman"/>
          <w:sz w:val="28"/>
          <w:szCs w:val="28"/>
        </w:rPr>
        <w:t>м</w:t>
      </w:r>
      <w:r w:rsidR="00065191" w:rsidRPr="00A367E5">
        <w:rPr>
          <w:rFonts w:ascii="Times New Roman" w:hAnsi="Times New Roman" w:cs="Times New Roman"/>
          <w:spacing w:val="1"/>
          <w:sz w:val="28"/>
          <w:szCs w:val="28"/>
        </w:rPr>
        <w:t xml:space="preserve"> </w:t>
      </w:r>
      <w:r w:rsidR="00065191" w:rsidRPr="00A367E5">
        <w:rPr>
          <w:rFonts w:ascii="Times New Roman" w:hAnsi="Times New Roman" w:cs="Times New Roman"/>
          <w:spacing w:val="-4"/>
          <w:sz w:val="28"/>
          <w:szCs w:val="28"/>
        </w:rPr>
        <w:t>у</w:t>
      </w:r>
      <w:r w:rsidR="00065191" w:rsidRPr="00A367E5">
        <w:rPr>
          <w:rFonts w:ascii="Times New Roman" w:hAnsi="Times New Roman" w:cs="Times New Roman"/>
          <w:sz w:val="28"/>
          <w:szCs w:val="28"/>
        </w:rPr>
        <w:t>ч</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еж</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 xml:space="preserve">и </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по</w:t>
      </w:r>
      <w:r w:rsidR="00065191" w:rsidRPr="00A367E5">
        <w:rPr>
          <w:rFonts w:ascii="Times New Roman" w:hAnsi="Times New Roman" w:cs="Times New Roman"/>
          <w:spacing w:val="-3"/>
          <w:sz w:val="28"/>
          <w:szCs w:val="28"/>
        </w:rPr>
        <w:t>л</w:t>
      </w:r>
      <w:r w:rsidR="00065191" w:rsidRPr="00A367E5">
        <w:rPr>
          <w:rFonts w:ascii="Times New Roman" w:hAnsi="Times New Roman" w:cs="Times New Roman"/>
          <w:spacing w:val="1"/>
          <w:sz w:val="28"/>
          <w:szCs w:val="28"/>
        </w:rPr>
        <w:t>ни</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z w:val="28"/>
          <w:szCs w:val="28"/>
        </w:rPr>
        <w:t>ел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го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ф</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z w:val="28"/>
          <w:szCs w:val="28"/>
        </w:rPr>
        <w:t>сс</w:t>
      </w:r>
      <w:r w:rsidR="00065191" w:rsidRPr="00A367E5">
        <w:rPr>
          <w:rFonts w:ascii="Times New Roman" w:hAnsi="Times New Roman" w:cs="Times New Roman"/>
          <w:spacing w:val="-1"/>
          <w:sz w:val="28"/>
          <w:szCs w:val="28"/>
        </w:rPr>
        <w:t>ио</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ал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2"/>
          <w:sz w:val="28"/>
          <w:szCs w:val="28"/>
        </w:rPr>
        <w:t>г</w:t>
      </w:r>
      <w:r w:rsidR="00065191" w:rsidRPr="00A367E5">
        <w:rPr>
          <w:rFonts w:ascii="Times New Roman" w:hAnsi="Times New Roman" w:cs="Times New Roman"/>
          <w:sz w:val="28"/>
          <w:szCs w:val="28"/>
        </w:rPr>
        <w:t>о</w:t>
      </w:r>
      <w:r w:rsidR="00065191" w:rsidRPr="00A367E5">
        <w:rPr>
          <w:rFonts w:ascii="Times New Roman" w:hAnsi="Times New Roman" w:cs="Times New Roman"/>
          <w:spacing w:val="24"/>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ва</w:t>
      </w:r>
      <w:r w:rsidR="00065191" w:rsidRPr="00A367E5">
        <w:rPr>
          <w:rFonts w:ascii="Times New Roman" w:hAnsi="Times New Roman" w:cs="Times New Roman"/>
          <w:spacing w:val="-2"/>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24"/>
          <w:sz w:val="28"/>
          <w:szCs w:val="28"/>
        </w:rPr>
        <w:t xml:space="preserve"> </w:t>
      </w:r>
      <w:r w:rsidR="00065191" w:rsidRPr="00A367E5">
        <w:rPr>
          <w:rFonts w:ascii="Times New Roman" w:hAnsi="Times New Roman" w:cs="Times New Roman"/>
          <w:sz w:val="28"/>
          <w:szCs w:val="28"/>
        </w:rPr>
        <w:t>(</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2"/>
          <w:sz w:val="28"/>
          <w:szCs w:val="28"/>
        </w:rPr>
        <w:t>ы</w:t>
      </w:r>
      <w:r w:rsidR="00065191" w:rsidRPr="00A367E5">
        <w:rPr>
          <w:rFonts w:ascii="Times New Roman" w:hAnsi="Times New Roman" w:cs="Times New Roman"/>
          <w:sz w:val="28"/>
          <w:szCs w:val="28"/>
        </w:rPr>
        <w:t>ше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26"/>
          <w:sz w:val="28"/>
          <w:szCs w:val="28"/>
        </w:rPr>
        <w:t xml:space="preserve"> </w:t>
      </w:r>
      <w:r w:rsidR="00065191" w:rsidRPr="00A367E5">
        <w:rPr>
          <w:rFonts w:ascii="Times New Roman" w:hAnsi="Times New Roman" w:cs="Times New Roman"/>
          <w:sz w:val="28"/>
          <w:szCs w:val="28"/>
        </w:rPr>
        <w:t>к</w:t>
      </w:r>
      <w:r w:rsidR="00065191" w:rsidRPr="00A367E5">
        <w:rPr>
          <w:rFonts w:ascii="Times New Roman" w:hAnsi="Times New Roman" w:cs="Times New Roman"/>
          <w:spacing w:val="-3"/>
          <w:sz w:val="28"/>
          <w:szCs w:val="28"/>
        </w:rPr>
        <w:t>в</w:t>
      </w:r>
      <w:r w:rsidR="00065191" w:rsidRPr="00A367E5">
        <w:rPr>
          <w:rFonts w:ascii="Times New Roman" w:hAnsi="Times New Roman" w:cs="Times New Roman"/>
          <w:sz w:val="28"/>
          <w:szCs w:val="28"/>
        </w:rPr>
        <w:t>али</w:t>
      </w:r>
      <w:r w:rsidR="00065191" w:rsidRPr="00A367E5">
        <w:rPr>
          <w:rFonts w:ascii="Times New Roman" w:hAnsi="Times New Roman" w:cs="Times New Roman"/>
          <w:spacing w:val="-2"/>
          <w:sz w:val="28"/>
          <w:szCs w:val="28"/>
        </w:rPr>
        <w:t>ф</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к</w:t>
      </w:r>
      <w:r w:rsidR="00065191" w:rsidRPr="00A367E5">
        <w:rPr>
          <w:rFonts w:ascii="Times New Roman" w:hAnsi="Times New Roman" w:cs="Times New Roman"/>
          <w:spacing w:val="-2"/>
          <w:sz w:val="28"/>
          <w:szCs w:val="28"/>
        </w:rPr>
        <w:t>а</w:t>
      </w:r>
      <w:r w:rsidR="00065191" w:rsidRPr="00A367E5">
        <w:rPr>
          <w:rFonts w:ascii="Times New Roman" w:hAnsi="Times New Roman" w:cs="Times New Roman"/>
          <w:spacing w:val="1"/>
          <w:sz w:val="28"/>
          <w:szCs w:val="28"/>
        </w:rPr>
        <w:t>ц</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w:t>
      </w:r>
      <w:r w:rsidR="00065191" w:rsidRPr="00A367E5">
        <w:rPr>
          <w:rFonts w:ascii="Times New Roman" w:hAnsi="Times New Roman" w:cs="Times New Roman"/>
          <w:spacing w:val="26"/>
          <w:sz w:val="28"/>
          <w:szCs w:val="28"/>
        </w:rPr>
        <w:t xml:space="preserve"> </w:t>
      </w:r>
      <w:r w:rsidR="00065191" w:rsidRPr="00A367E5">
        <w:rPr>
          <w:rFonts w:ascii="Times New Roman" w:hAnsi="Times New Roman" w:cs="Times New Roman"/>
          <w:spacing w:val="-2"/>
          <w:sz w:val="28"/>
          <w:szCs w:val="28"/>
        </w:rPr>
        <w:t>с</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ци</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л</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2"/>
          <w:sz w:val="28"/>
          <w:szCs w:val="28"/>
        </w:rPr>
        <w:t>»</w:t>
      </w:r>
      <w:r w:rsidR="00065191" w:rsidRPr="00A367E5">
        <w:rPr>
          <w:rFonts w:ascii="Times New Roman" w:hAnsi="Times New Roman" w:cs="Times New Roman"/>
          <w:sz w:val="28"/>
          <w:szCs w:val="28"/>
        </w:rPr>
        <w:t>, с</w:t>
      </w:r>
      <w:r w:rsidR="00065191" w:rsidRPr="00A367E5">
        <w:rPr>
          <w:rFonts w:ascii="Times New Roman" w:hAnsi="Times New Roman" w:cs="Times New Roman"/>
          <w:spacing w:val="52"/>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ка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м</w:t>
      </w:r>
      <w:r w:rsidR="00065191" w:rsidRPr="00A367E5">
        <w:rPr>
          <w:rFonts w:ascii="Times New Roman" w:hAnsi="Times New Roman" w:cs="Times New Roman"/>
          <w:spacing w:val="52"/>
          <w:sz w:val="28"/>
          <w:szCs w:val="28"/>
        </w:rPr>
        <w:t xml:space="preserve"> </w:t>
      </w:r>
      <w:r w:rsidR="00065191" w:rsidRPr="00A367E5">
        <w:rPr>
          <w:rFonts w:ascii="Times New Roman" w:hAnsi="Times New Roman" w:cs="Times New Roman"/>
          <w:sz w:val="28"/>
          <w:szCs w:val="28"/>
        </w:rPr>
        <w:t>М</w:t>
      </w:r>
      <w:r w:rsidR="00065191" w:rsidRPr="00A367E5">
        <w:rPr>
          <w:rFonts w:ascii="Times New Roman" w:hAnsi="Times New Roman" w:cs="Times New Roman"/>
          <w:spacing w:val="-1"/>
          <w:sz w:val="28"/>
          <w:szCs w:val="28"/>
        </w:rPr>
        <w:t>ин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ства</w:t>
      </w:r>
      <w:r w:rsidR="00065191" w:rsidRPr="00A367E5">
        <w:rPr>
          <w:rFonts w:ascii="Times New Roman" w:hAnsi="Times New Roman" w:cs="Times New Roman"/>
          <w:spacing w:val="49"/>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ва</w:t>
      </w:r>
      <w:r w:rsidR="00065191" w:rsidRPr="00A367E5">
        <w:rPr>
          <w:rFonts w:ascii="Times New Roman" w:hAnsi="Times New Roman" w:cs="Times New Roman"/>
          <w:spacing w:val="-2"/>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50"/>
          <w:sz w:val="28"/>
          <w:szCs w:val="28"/>
        </w:rPr>
        <w:t xml:space="preserve"> </w:t>
      </w:r>
      <w:r w:rsidR="00065191" w:rsidRPr="00A367E5">
        <w:rPr>
          <w:rFonts w:ascii="Times New Roman" w:hAnsi="Times New Roman" w:cs="Times New Roman"/>
          <w:sz w:val="28"/>
          <w:szCs w:val="28"/>
        </w:rPr>
        <w:t>РФ</w:t>
      </w:r>
      <w:r w:rsidR="00065191" w:rsidRPr="00A367E5">
        <w:rPr>
          <w:rFonts w:ascii="Times New Roman" w:hAnsi="Times New Roman" w:cs="Times New Roman"/>
          <w:spacing w:val="57"/>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т</w:t>
      </w:r>
      <w:r w:rsidR="00065191" w:rsidRPr="00A367E5">
        <w:rPr>
          <w:rFonts w:ascii="Times New Roman" w:hAnsi="Times New Roman" w:cs="Times New Roman"/>
          <w:spacing w:val="52"/>
          <w:sz w:val="28"/>
          <w:szCs w:val="28"/>
        </w:rPr>
        <w:t xml:space="preserve"> </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z w:val="28"/>
          <w:szCs w:val="28"/>
        </w:rPr>
        <w:t>5</w:t>
      </w:r>
      <w:r w:rsidR="00065191" w:rsidRPr="00A367E5">
        <w:rPr>
          <w:rFonts w:ascii="Times New Roman" w:hAnsi="Times New Roman" w:cs="Times New Roman"/>
          <w:spacing w:val="53"/>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т</w:t>
      </w:r>
      <w:r w:rsidR="00065191" w:rsidRPr="00A367E5">
        <w:rPr>
          <w:rFonts w:ascii="Times New Roman" w:hAnsi="Times New Roman" w:cs="Times New Roman"/>
          <w:spacing w:val="-2"/>
          <w:sz w:val="28"/>
          <w:szCs w:val="28"/>
        </w:rPr>
        <w:t>я</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52"/>
          <w:sz w:val="28"/>
          <w:szCs w:val="28"/>
        </w:rPr>
        <w:t xml:space="preserve"> </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00</w:t>
      </w:r>
      <w:r w:rsidR="00065191" w:rsidRPr="00A367E5">
        <w:rPr>
          <w:rFonts w:ascii="Times New Roman" w:hAnsi="Times New Roman" w:cs="Times New Roman"/>
          <w:sz w:val="28"/>
          <w:szCs w:val="28"/>
        </w:rPr>
        <w:t>0</w:t>
      </w:r>
      <w:r w:rsidR="00065191" w:rsidRPr="00A367E5">
        <w:rPr>
          <w:rFonts w:ascii="Times New Roman" w:hAnsi="Times New Roman" w:cs="Times New Roman"/>
          <w:spacing w:val="53"/>
          <w:sz w:val="28"/>
          <w:szCs w:val="28"/>
        </w:rPr>
        <w:t xml:space="preserve"> </w:t>
      </w:r>
      <w:r w:rsidR="00065191" w:rsidRPr="00A367E5">
        <w:rPr>
          <w:rFonts w:ascii="Times New Roman" w:hAnsi="Times New Roman" w:cs="Times New Roman"/>
          <w:sz w:val="28"/>
          <w:szCs w:val="28"/>
        </w:rPr>
        <w:t>г.</w:t>
      </w:r>
      <w:r w:rsidR="00065191" w:rsidRPr="00A367E5">
        <w:rPr>
          <w:rFonts w:ascii="Times New Roman" w:hAnsi="Times New Roman" w:cs="Times New Roman"/>
          <w:spacing w:val="52"/>
          <w:sz w:val="28"/>
          <w:szCs w:val="28"/>
        </w:rPr>
        <w:t xml:space="preserve"> </w:t>
      </w:r>
      <w:r w:rsidR="00065191" w:rsidRPr="00A367E5">
        <w:rPr>
          <w:rFonts w:ascii="Times New Roman" w:hAnsi="Times New Roman" w:cs="Times New Roman"/>
          <w:sz w:val="28"/>
          <w:szCs w:val="28"/>
        </w:rPr>
        <w:t>№</w:t>
      </w:r>
      <w:r w:rsidR="00065191" w:rsidRPr="00A367E5">
        <w:rPr>
          <w:rFonts w:ascii="Times New Roman" w:hAnsi="Times New Roman" w:cs="Times New Roman"/>
          <w:spacing w:val="53"/>
          <w:sz w:val="28"/>
          <w:szCs w:val="28"/>
        </w:rPr>
        <w:t xml:space="preserve"> </w:t>
      </w:r>
      <w:r w:rsidR="00065191" w:rsidRPr="00A367E5">
        <w:rPr>
          <w:rFonts w:ascii="Times New Roman" w:hAnsi="Times New Roman" w:cs="Times New Roman"/>
          <w:spacing w:val="-1"/>
          <w:sz w:val="28"/>
          <w:szCs w:val="28"/>
        </w:rPr>
        <w:t>274</w:t>
      </w:r>
      <w:r w:rsidR="00065191" w:rsidRPr="00A367E5">
        <w:rPr>
          <w:rFonts w:ascii="Times New Roman" w:hAnsi="Times New Roman" w:cs="Times New Roman"/>
          <w:sz w:val="28"/>
          <w:szCs w:val="28"/>
        </w:rPr>
        <w:t>9. Приказ Министерства здравоохранения и социального развития от 26 декабря 2011г.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A367E5">
        <w:rPr>
          <w:rFonts w:ascii="Times New Roman" w:hAnsi="Times New Roman" w:cs="Times New Roman"/>
          <w:sz w:val="28"/>
          <w:szCs w:val="28"/>
        </w:rPr>
        <w:t xml:space="preserve">Приказ № 66н от 3 августа 2012г. « Об утверждении Порядка и сроков </w:t>
      </w:r>
      <w:r w:rsidR="00065191" w:rsidRPr="00A367E5">
        <w:rPr>
          <w:rFonts w:ascii="Times New Roman" w:hAnsi="Times New Roman" w:cs="Times New Roman"/>
          <w:sz w:val="28"/>
          <w:szCs w:val="28"/>
        </w:rPr>
        <w:lastRenderedPageBreak/>
        <w:t>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336B92">
        <w:rPr>
          <w:rFonts w:ascii="Times New Roman" w:hAnsi="Times New Roman" w:cs="Times New Roman"/>
          <w:spacing w:val="-1"/>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ри</w:t>
      </w:r>
      <w:r w:rsidR="00065191" w:rsidRPr="00A367E5">
        <w:rPr>
          <w:rFonts w:ascii="Times New Roman" w:hAnsi="Times New Roman" w:cs="Times New Roman"/>
          <w:sz w:val="28"/>
          <w:szCs w:val="28"/>
        </w:rPr>
        <w:t>м</w:t>
      </w:r>
      <w:r w:rsidR="00065191" w:rsidRPr="00A367E5">
        <w:rPr>
          <w:rFonts w:ascii="Times New Roman" w:hAnsi="Times New Roman" w:cs="Times New Roman"/>
          <w:spacing w:val="-3"/>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е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ло</w:t>
      </w:r>
      <w:r w:rsidR="00065191" w:rsidRPr="00A367E5">
        <w:rPr>
          <w:rFonts w:ascii="Times New Roman" w:hAnsi="Times New Roman" w:cs="Times New Roman"/>
          <w:spacing w:val="-2"/>
          <w:sz w:val="28"/>
          <w:szCs w:val="28"/>
        </w:rPr>
        <w:t>ж</w:t>
      </w:r>
      <w:r w:rsidR="00065191" w:rsidRPr="00A367E5">
        <w:rPr>
          <w:rFonts w:ascii="Times New Roman" w:hAnsi="Times New Roman" w:cs="Times New Roman"/>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е о</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4"/>
          <w:sz w:val="28"/>
          <w:szCs w:val="28"/>
        </w:rPr>
        <w:t>у</w:t>
      </w:r>
      <w:r w:rsidR="00065191" w:rsidRPr="00A367E5">
        <w:rPr>
          <w:rFonts w:ascii="Times New Roman" w:hAnsi="Times New Roman" w:cs="Times New Roman"/>
          <w:sz w:val="28"/>
          <w:szCs w:val="28"/>
        </w:rPr>
        <w:t>кт</w:t>
      </w:r>
      <w:r w:rsidR="00065191" w:rsidRPr="00A367E5">
        <w:rPr>
          <w:rFonts w:ascii="Times New Roman" w:hAnsi="Times New Roman" w:cs="Times New Roman"/>
          <w:spacing w:val="-4"/>
          <w:sz w:val="28"/>
          <w:szCs w:val="28"/>
        </w:rPr>
        <w:t>у</w:t>
      </w:r>
      <w:r w:rsidR="00065191" w:rsidRPr="00A367E5">
        <w:rPr>
          <w:rFonts w:ascii="Times New Roman" w:hAnsi="Times New Roman" w:cs="Times New Roman"/>
          <w:spacing w:val="1"/>
          <w:sz w:val="28"/>
          <w:szCs w:val="28"/>
        </w:rPr>
        <w:t>рн</w:t>
      </w:r>
      <w:r w:rsidR="00065191" w:rsidRPr="00A367E5">
        <w:rPr>
          <w:rFonts w:ascii="Times New Roman" w:hAnsi="Times New Roman" w:cs="Times New Roman"/>
          <w:spacing w:val="-1"/>
          <w:sz w:val="28"/>
          <w:szCs w:val="28"/>
        </w:rPr>
        <w:t>ы</w:t>
      </w:r>
      <w:r w:rsidR="00065191" w:rsidRPr="00A367E5">
        <w:rPr>
          <w:rFonts w:ascii="Times New Roman" w:hAnsi="Times New Roman" w:cs="Times New Roman"/>
          <w:sz w:val="28"/>
          <w:szCs w:val="28"/>
        </w:rPr>
        <w:t>х</w:t>
      </w:r>
      <w:r w:rsidR="00065191" w:rsidRPr="00A367E5">
        <w:rPr>
          <w:rFonts w:ascii="Times New Roman" w:hAnsi="Times New Roman" w:cs="Times New Roman"/>
          <w:spacing w:val="1"/>
          <w:sz w:val="28"/>
          <w:szCs w:val="28"/>
        </w:rPr>
        <w:t xml:space="preserve"> п</w:t>
      </w:r>
      <w:r w:rsidR="00065191" w:rsidRPr="00A367E5">
        <w:rPr>
          <w:rFonts w:ascii="Times New Roman" w:hAnsi="Times New Roman" w:cs="Times New Roman"/>
          <w:spacing w:val="-1"/>
          <w:sz w:val="28"/>
          <w:szCs w:val="28"/>
        </w:rPr>
        <w:t>од</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аз</w:t>
      </w:r>
      <w:r w:rsidR="00065191" w:rsidRPr="00A367E5">
        <w:rPr>
          <w:rFonts w:ascii="Times New Roman" w:hAnsi="Times New Roman" w:cs="Times New Roman"/>
          <w:spacing w:val="-2"/>
          <w:sz w:val="28"/>
          <w:szCs w:val="28"/>
        </w:rPr>
        <w:t>д</w:t>
      </w:r>
      <w:r w:rsidR="00065191" w:rsidRPr="00A367E5">
        <w:rPr>
          <w:rFonts w:ascii="Times New Roman" w:hAnsi="Times New Roman" w:cs="Times New Roman"/>
          <w:sz w:val="28"/>
          <w:szCs w:val="28"/>
        </w:rPr>
        <w:t>еле</w:t>
      </w:r>
      <w:r w:rsidR="00065191" w:rsidRPr="00A367E5">
        <w:rPr>
          <w:rFonts w:ascii="Times New Roman" w:hAnsi="Times New Roman" w:cs="Times New Roman"/>
          <w:spacing w:val="-2"/>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2"/>
          <w:sz w:val="28"/>
          <w:szCs w:val="28"/>
        </w:rPr>
        <w:t>я</w:t>
      </w:r>
      <w:r w:rsidR="00065191" w:rsidRPr="00A367E5">
        <w:rPr>
          <w:rFonts w:ascii="Times New Roman" w:hAnsi="Times New Roman" w:cs="Times New Roman"/>
          <w:sz w:val="28"/>
          <w:szCs w:val="28"/>
        </w:rPr>
        <w:t>х</w:t>
      </w:r>
      <w:r w:rsidR="00065191" w:rsidRPr="00A367E5">
        <w:rPr>
          <w:rFonts w:ascii="Times New Roman" w:hAnsi="Times New Roman" w:cs="Times New Roman"/>
          <w:spacing w:val="1"/>
          <w:sz w:val="28"/>
          <w:szCs w:val="28"/>
        </w:rPr>
        <w:t xml:space="preserve"> д</w:t>
      </w:r>
      <w:r w:rsidR="00065191" w:rsidRPr="00A367E5">
        <w:rPr>
          <w:rFonts w:ascii="Times New Roman" w:hAnsi="Times New Roman" w:cs="Times New Roman"/>
          <w:spacing w:val="-1"/>
          <w:sz w:val="28"/>
          <w:szCs w:val="28"/>
        </w:rPr>
        <w:t>оп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л</w:t>
      </w:r>
      <w:r w:rsidR="00065191" w:rsidRPr="00A367E5">
        <w:rPr>
          <w:rFonts w:ascii="Times New Roman" w:hAnsi="Times New Roman" w:cs="Times New Roman"/>
          <w:spacing w:val="1"/>
          <w:sz w:val="28"/>
          <w:szCs w:val="28"/>
        </w:rPr>
        <w:t>ни</w:t>
      </w:r>
      <w:r w:rsidR="00065191" w:rsidRPr="00A367E5">
        <w:rPr>
          <w:rFonts w:ascii="Times New Roman" w:hAnsi="Times New Roman" w:cs="Times New Roman"/>
          <w:spacing w:val="-3"/>
          <w:sz w:val="28"/>
          <w:szCs w:val="28"/>
        </w:rPr>
        <w:t>т</w:t>
      </w:r>
      <w:r w:rsidR="00065191" w:rsidRPr="00A367E5">
        <w:rPr>
          <w:rFonts w:ascii="Times New Roman" w:hAnsi="Times New Roman" w:cs="Times New Roman"/>
          <w:sz w:val="28"/>
          <w:szCs w:val="28"/>
        </w:rPr>
        <w:t>ел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го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ф</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z w:val="28"/>
          <w:szCs w:val="28"/>
        </w:rPr>
        <w:t>сс</w:t>
      </w:r>
      <w:r w:rsidR="00065191" w:rsidRPr="00A367E5">
        <w:rPr>
          <w:rFonts w:ascii="Times New Roman" w:hAnsi="Times New Roman" w:cs="Times New Roman"/>
          <w:spacing w:val="-1"/>
          <w:sz w:val="28"/>
          <w:szCs w:val="28"/>
        </w:rPr>
        <w:t>ио</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ал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2"/>
          <w:sz w:val="28"/>
          <w:szCs w:val="28"/>
        </w:rPr>
        <w:t>г</w:t>
      </w:r>
      <w:r w:rsidR="00065191" w:rsidRPr="00A367E5">
        <w:rPr>
          <w:rFonts w:ascii="Times New Roman" w:hAnsi="Times New Roman" w:cs="Times New Roman"/>
          <w:sz w:val="28"/>
          <w:szCs w:val="28"/>
        </w:rPr>
        <w:t>о</w:t>
      </w:r>
      <w:r w:rsidR="00065191" w:rsidRPr="00A367E5">
        <w:rPr>
          <w:rFonts w:ascii="Times New Roman" w:hAnsi="Times New Roman" w:cs="Times New Roman"/>
          <w:spacing w:val="15"/>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ва</w:t>
      </w:r>
      <w:r w:rsidR="00065191" w:rsidRPr="00A367E5">
        <w:rPr>
          <w:rFonts w:ascii="Times New Roman" w:hAnsi="Times New Roman" w:cs="Times New Roman"/>
          <w:spacing w:val="-2"/>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14"/>
          <w:sz w:val="28"/>
          <w:szCs w:val="28"/>
        </w:rPr>
        <w:t xml:space="preserve"> </w:t>
      </w:r>
      <w:r w:rsidR="00065191" w:rsidRPr="00A367E5">
        <w:rPr>
          <w:rFonts w:ascii="Times New Roman" w:hAnsi="Times New Roman" w:cs="Times New Roman"/>
          <w:spacing w:val="-2"/>
          <w:sz w:val="28"/>
          <w:szCs w:val="28"/>
        </w:rPr>
        <w:t>с</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ци</w:t>
      </w:r>
      <w:r w:rsidR="00065191" w:rsidRPr="00A367E5">
        <w:rPr>
          <w:rFonts w:ascii="Times New Roman" w:hAnsi="Times New Roman" w:cs="Times New Roman"/>
          <w:spacing w:val="-2"/>
          <w:sz w:val="28"/>
          <w:szCs w:val="28"/>
        </w:rPr>
        <w:t>а</w:t>
      </w:r>
      <w:r w:rsidR="00065191" w:rsidRPr="00A367E5">
        <w:rPr>
          <w:rFonts w:ascii="Times New Roman" w:hAnsi="Times New Roman" w:cs="Times New Roman"/>
          <w:spacing w:val="-1"/>
          <w:sz w:val="28"/>
          <w:szCs w:val="28"/>
        </w:rPr>
        <w:t>л</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ст</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в</w:t>
      </w:r>
      <w:r w:rsidR="00065191" w:rsidRPr="00A367E5">
        <w:rPr>
          <w:rFonts w:ascii="Times New Roman" w:hAnsi="Times New Roman" w:cs="Times New Roman"/>
          <w:spacing w:val="-2"/>
          <w:sz w:val="28"/>
          <w:szCs w:val="28"/>
        </w:rPr>
        <w:t>»</w:t>
      </w:r>
      <w:r w:rsidR="00065191" w:rsidRPr="00A367E5">
        <w:rPr>
          <w:rFonts w:ascii="Times New Roman" w:hAnsi="Times New Roman" w:cs="Times New Roman"/>
          <w:sz w:val="28"/>
          <w:szCs w:val="28"/>
        </w:rPr>
        <w:t>,</w:t>
      </w:r>
      <w:r w:rsidR="00065191" w:rsidRPr="00A367E5">
        <w:rPr>
          <w:rFonts w:ascii="Times New Roman" w:hAnsi="Times New Roman" w:cs="Times New Roman"/>
          <w:spacing w:val="13"/>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14"/>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2"/>
          <w:sz w:val="28"/>
          <w:szCs w:val="28"/>
        </w:rPr>
        <w:t>к</w:t>
      </w:r>
      <w:r w:rsidR="00065191" w:rsidRPr="00A367E5">
        <w:rPr>
          <w:rFonts w:ascii="Times New Roman" w:hAnsi="Times New Roman" w:cs="Times New Roman"/>
          <w:sz w:val="28"/>
          <w:szCs w:val="28"/>
        </w:rPr>
        <w:t>азом</w:t>
      </w:r>
      <w:r w:rsidR="00065191" w:rsidRPr="00A367E5">
        <w:rPr>
          <w:rFonts w:ascii="Times New Roman" w:hAnsi="Times New Roman" w:cs="Times New Roman"/>
          <w:spacing w:val="12"/>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т</w:t>
      </w:r>
      <w:r w:rsidR="00065191" w:rsidRPr="00A367E5">
        <w:rPr>
          <w:rFonts w:ascii="Times New Roman" w:hAnsi="Times New Roman" w:cs="Times New Roman"/>
          <w:spacing w:val="13"/>
          <w:sz w:val="28"/>
          <w:szCs w:val="28"/>
        </w:rPr>
        <w:t xml:space="preserve"> </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z w:val="28"/>
          <w:szCs w:val="28"/>
        </w:rPr>
        <w:t>8</w:t>
      </w:r>
      <w:r w:rsidR="00065191" w:rsidRPr="00A367E5">
        <w:rPr>
          <w:rFonts w:ascii="Times New Roman" w:hAnsi="Times New Roman" w:cs="Times New Roman"/>
          <w:spacing w:val="12"/>
          <w:sz w:val="28"/>
          <w:szCs w:val="28"/>
        </w:rPr>
        <w:t xml:space="preserve"> </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pacing w:val="-1"/>
          <w:sz w:val="28"/>
          <w:szCs w:val="28"/>
        </w:rPr>
        <w:t>ю</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я</w:t>
      </w:r>
      <w:r w:rsidR="00065191" w:rsidRPr="00A367E5">
        <w:rPr>
          <w:rFonts w:ascii="Times New Roman" w:hAnsi="Times New Roman" w:cs="Times New Roman"/>
          <w:spacing w:val="12"/>
          <w:sz w:val="28"/>
          <w:szCs w:val="28"/>
        </w:rPr>
        <w:t xml:space="preserve"> </w:t>
      </w:r>
      <w:r w:rsidR="00065191" w:rsidRPr="00A367E5">
        <w:rPr>
          <w:rFonts w:ascii="Times New Roman" w:hAnsi="Times New Roman" w:cs="Times New Roman"/>
          <w:spacing w:val="-1"/>
          <w:sz w:val="28"/>
          <w:szCs w:val="28"/>
        </w:rPr>
        <w:t>199</w:t>
      </w:r>
      <w:r w:rsidR="00065191" w:rsidRPr="00A367E5">
        <w:rPr>
          <w:rFonts w:ascii="Times New Roman" w:hAnsi="Times New Roman" w:cs="Times New Roman"/>
          <w:sz w:val="28"/>
          <w:szCs w:val="28"/>
        </w:rPr>
        <w:t>7 г.</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z w:val="28"/>
          <w:szCs w:val="28"/>
        </w:rPr>
        <w:t>№</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1</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pacing w:val="1"/>
          <w:sz w:val="28"/>
          <w:szCs w:val="28"/>
        </w:rPr>
        <w:t>2</w:t>
      </w:r>
      <w:r w:rsidR="00065191" w:rsidRPr="00A367E5">
        <w:rPr>
          <w:rFonts w:ascii="Times New Roman" w:hAnsi="Times New Roman" w:cs="Times New Roman"/>
          <w:sz w:val="28"/>
          <w:szCs w:val="28"/>
        </w:rPr>
        <w:t>1</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б</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pacing w:val="-4"/>
          <w:sz w:val="28"/>
          <w:szCs w:val="28"/>
        </w:rPr>
        <w:t>у</w:t>
      </w:r>
      <w:r w:rsidR="00065191" w:rsidRPr="00A367E5">
        <w:rPr>
          <w:rFonts w:ascii="Times New Roman" w:hAnsi="Times New Roman" w:cs="Times New Roman"/>
          <w:spacing w:val="2"/>
          <w:sz w:val="28"/>
          <w:szCs w:val="28"/>
        </w:rPr>
        <w:t>т</w:t>
      </w:r>
      <w:r w:rsidR="00065191" w:rsidRPr="00A367E5">
        <w:rPr>
          <w:rFonts w:ascii="Times New Roman" w:hAnsi="Times New Roman" w:cs="Times New Roman"/>
          <w:sz w:val="28"/>
          <w:szCs w:val="28"/>
        </w:rPr>
        <w:t>вер</w:t>
      </w:r>
      <w:r w:rsidR="00065191" w:rsidRPr="00A367E5">
        <w:rPr>
          <w:rFonts w:ascii="Times New Roman" w:hAnsi="Times New Roman" w:cs="Times New Roman"/>
          <w:spacing w:val="-1"/>
          <w:sz w:val="28"/>
          <w:szCs w:val="28"/>
        </w:rPr>
        <w:t>ж</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и</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z w:val="28"/>
          <w:szCs w:val="28"/>
        </w:rPr>
        <w:t>т</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бо</w:t>
      </w:r>
      <w:r w:rsidR="00065191" w:rsidRPr="00A367E5">
        <w:rPr>
          <w:rFonts w:ascii="Times New Roman" w:hAnsi="Times New Roman" w:cs="Times New Roman"/>
          <w:spacing w:val="-3"/>
          <w:sz w:val="28"/>
          <w:szCs w:val="28"/>
        </w:rPr>
        <w:t>в</w:t>
      </w:r>
      <w:r w:rsidR="00065191" w:rsidRPr="00A367E5">
        <w:rPr>
          <w:rFonts w:ascii="Times New Roman" w:hAnsi="Times New Roman" w:cs="Times New Roman"/>
          <w:spacing w:val="-2"/>
          <w:sz w:val="28"/>
          <w:szCs w:val="28"/>
        </w:rPr>
        <w:t>а</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й</w:t>
      </w:r>
      <w:r w:rsidR="00065191" w:rsidRPr="00A367E5">
        <w:rPr>
          <w:rFonts w:ascii="Times New Roman" w:hAnsi="Times New Roman" w:cs="Times New Roman"/>
          <w:spacing w:val="4"/>
          <w:sz w:val="28"/>
          <w:szCs w:val="28"/>
        </w:rPr>
        <w:t xml:space="preserve"> </w:t>
      </w:r>
      <w:r w:rsidR="00065191" w:rsidRPr="00A367E5">
        <w:rPr>
          <w:rFonts w:ascii="Times New Roman" w:hAnsi="Times New Roman" w:cs="Times New Roman"/>
          <w:sz w:val="28"/>
          <w:szCs w:val="28"/>
        </w:rPr>
        <w:t>к</w:t>
      </w:r>
      <w:r w:rsidR="00065191" w:rsidRPr="00A367E5">
        <w:rPr>
          <w:rFonts w:ascii="Times New Roman" w:hAnsi="Times New Roman" w:cs="Times New Roman"/>
          <w:spacing w:val="3"/>
          <w:sz w:val="28"/>
          <w:szCs w:val="28"/>
        </w:rPr>
        <w:t xml:space="preserve"> </w:t>
      </w:r>
      <w:r w:rsidR="00065191" w:rsidRPr="00A367E5">
        <w:rPr>
          <w:rFonts w:ascii="Times New Roman" w:hAnsi="Times New Roman" w:cs="Times New Roman"/>
          <w:sz w:val="28"/>
          <w:szCs w:val="28"/>
        </w:rPr>
        <w:t>с</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д</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ж</w:t>
      </w:r>
      <w:r w:rsidR="00065191" w:rsidRPr="00A367E5">
        <w:rPr>
          <w:rFonts w:ascii="Times New Roman" w:hAnsi="Times New Roman" w:cs="Times New Roman"/>
          <w:spacing w:val="-2"/>
          <w:sz w:val="28"/>
          <w:szCs w:val="28"/>
        </w:rPr>
        <w:t>а</w:t>
      </w:r>
      <w:r w:rsidR="00065191" w:rsidRPr="00A367E5">
        <w:rPr>
          <w:rFonts w:ascii="Times New Roman" w:hAnsi="Times New Roman" w:cs="Times New Roman"/>
          <w:spacing w:val="1"/>
          <w:sz w:val="28"/>
          <w:szCs w:val="28"/>
        </w:rPr>
        <w:t>ни</w:t>
      </w:r>
      <w:r w:rsidR="00065191" w:rsidRPr="00A367E5">
        <w:rPr>
          <w:rFonts w:ascii="Times New Roman" w:hAnsi="Times New Roman" w:cs="Times New Roman"/>
          <w:sz w:val="28"/>
          <w:szCs w:val="28"/>
        </w:rPr>
        <w:t xml:space="preserve">ю </w:t>
      </w:r>
      <w:r w:rsidR="00065191" w:rsidRPr="00A367E5">
        <w:rPr>
          <w:rFonts w:ascii="Times New Roman" w:hAnsi="Times New Roman" w:cs="Times New Roman"/>
          <w:spacing w:val="1"/>
          <w:sz w:val="28"/>
          <w:szCs w:val="28"/>
        </w:rPr>
        <w:t>до</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лн</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те</w:t>
      </w:r>
      <w:r w:rsidR="00065191" w:rsidRPr="00A367E5">
        <w:rPr>
          <w:rFonts w:ascii="Times New Roman" w:hAnsi="Times New Roman" w:cs="Times New Roman"/>
          <w:spacing w:val="-1"/>
          <w:sz w:val="28"/>
          <w:szCs w:val="28"/>
        </w:rPr>
        <w:t>льны</w:t>
      </w:r>
      <w:r w:rsidR="00065191" w:rsidRPr="00A367E5">
        <w:rPr>
          <w:rFonts w:ascii="Times New Roman" w:hAnsi="Times New Roman" w:cs="Times New Roman"/>
          <w:sz w:val="28"/>
          <w:szCs w:val="28"/>
        </w:rPr>
        <w:t xml:space="preserve">х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ф</w:t>
      </w:r>
      <w:r w:rsidR="00065191" w:rsidRPr="00A367E5">
        <w:rPr>
          <w:rFonts w:ascii="Times New Roman" w:hAnsi="Times New Roman" w:cs="Times New Roman"/>
          <w:spacing w:val="-2"/>
          <w:sz w:val="28"/>
          <w:szCs w:val="28"/>
        </w:rPr>
        <w:t>е</w:t>
      </w:r>
      <w:r w:rsidR="00065191" w:rsidRPr="00A367E5">
        <w:rPr>
          <w:rFonts w:ascii="Times New Roman" w:hAnsi="Times New Roman" w:cs="Times New Roman"/>
          <w:sz w:val="28"/>
          <w:szCs w:val="28"/>
        </w:rPr>
        <w:t>сс</w:t>
      </w:r>
      <w:r w:rsidR="00065191" w:rsidRPr="00A367E5">
        <w:rPr>
          <w:rFonts w:ascii="Times New Roman" w:hAnsi="Times New Roman" w:cs="Times New Roman"/>
          <w:spacing w:val="-1"/>
          <w:sz w:val="28"/>
          <w:szCs w:val="28"/>
        </w:rPr>
        <w:t>ио</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z w:val="28"/>
          <w:szCs w:val="28"/>
        </w:rPr>
        <w:t>ал</w:t>
      </w:r>
      <w:r w:rsidR="00065191" w:rsidRPr="00A367E5">
        <w:rPr>
          <w:rFonts w:ascii="Times New Roman" w:hAnsi="Times New Roman" w:cs="Times New Roman"/>
          <w:spacing w:val="-2"/>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ы</w:t>
      </w:r>
      <w:r w:rsidR="00065191" w:rsidRPr="00A367E5">
        <w:rPr>
          <w:rFonts w:ascii="Times New Roman" w:hAnsi="Times New Roman" w:cs="Times New Roman"/>
          <w:sz w:val="28"/>
          <w:szCs w:val="28"/>
        </w:rPr>
        <w:t xml:space="preserve">х </w:t>
      </w:r>
      <w:r w:rsidR="00065191" w:rsidRPr="00A367E5">
        <w:rPr>
          <w:rFonts w:ascii="Times New Roman" w:hAnsi="Times New Roman" w:cs="Times New Roman"/>
          <w:spacing w:val="39"/>
          <w:sz w:val="28"/>
          <w:szCs w:val="28"/>
        </w:rPr>
        <w:t xml:space="preserve"> </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1"/>
          <w:sz w:val="28"/>
          <w:szCs w:val="28"/>
        </w:rPr>
        <w:t>б</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аз</w:t>
      </w:r>
      <w:r w:rsidR="00065191" w:rsidRPr="00A367E5">
        <w:rPr>
          <w:rFonts w:ascii="Times New Roman" w:hAnsi="Times New Roman" w:cs="Times New Roman"/>
          <w:spacing w:val="3"/>
          <w:sz w:val="28"/>
          <w:szCs w:val="28"/>
        </w:rPr>
        <w:t>о</w:t>
      </w:r>
      <w:r w:rsidR="00065191" w:rsidRPr="00A367E5">
        <w:rPr>
          <w:rFonts w:ascii="Times New Roman" w:hAnsi="Times New Roman" w:cs="Times New Roman"/>
          <w:sz w:val="28"/>
          <w:szCs w:val="28"/>
        </w:rPr>
        <w:t>вате</w:t>
      </w:r>
      <w:r w:rsidR="00065191" w:rsidRPr="00A367E5">
        <w:rPr>
          <w:rFonts w:ascii="Times New Roman" w:hAnsi="Times New Roman" w:cs="Times New Roman"/>
          <w:spacing w:val="-1"/>
          <w:sz w:val="28"/>
          <w:szCs w:val="28"/>
        </w:rPr>
        <w:t>л</w:t>
      </w:r>
      <w:r w:rsidR="00065191" w:rsidRPr="00A367E5">
        <w:rPr>
          <w:rFonts w:ascii="Times New Roman" w:hAnsi="Times New Roman" w:cs="Times New Roman"/>
          <w:spacing w:val="-3"/>
          <w:sz w:val="28"/>
          <w:szCs w:val="28"/>
        </w:rPr>
        <w:t>ь</w:t>
      </w:r>
      <w:r w:rsidR="00065191" w:rsidRPr="00A367E5">
        <w:rPr>
          <w:rFonts w:ascii="Times New Roman" w:hAnsi="Times New Roman" w:cs="Times New Roman"/>
          <w:spacing w:val="1"/>
          <w:sz w:val="28"/>
          <w:szCs w:val="28"/>
        </w:rPr>
        <w:t>н</w:t>
      </w:r>
      <w:r w:rsidR="00065191" w:rsidRPr="00A367E5">
        <w:rPr>
          <w:rFonts w:ascii="Times New Roman" w:hAnsi="Times New Roman" w:cs="Times New Roman"/>
          <w:spacing w:val="-1"/>
          <w:sz w:val="28"/>
          <w:szCs w:val="28"/>
        </w:rPr>
        <w:t>ы</w:t>
      </w:r>
      <w:r w:rsidR="00065191" w:rsidRPr="00A367E5">
        <w:rPr>
          <w:rFonts w:ascii="Times New Roman" w:hAnsi="Times New Roman" w:cs="Times New Roman"/>
          <w:sz w:val="28"/>
          <w:szCs w:val="28"/>
        </w:rPr>
        <w:t xml:space="preserve">х </w:t>
      </w:r>
      <w:r w:rsidR="00065191" w:rsidRPr="00A367E5">
        <w:rPr>
          <w:rFonts w:ascii="Times New Roman" w:hAnsi="Times New Roman" w:cs="Times New Roman"/>
          <w:spacing w:val="38"/>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pacing w:val="-2"/>
          <w:sz w:val="28"/>
          <w:szCs w:val="28"/>
        </w:rPr>
        <w:t>г</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z w:val="28"/>
          <w:szCs w:val="28"/>
        </w:rPr>
        <w:t>амм</w:t>
      </w:r>
      <w:r w:rsidR="00065191" w:rsidRPr="00A367E5">
        <w:rPr>
          <w:rFonts w:ascii="Times New Roman" w:hAnsi="Times New Roman" w:cs="Times New Roman"/>
          <w:spacing w:val="-1"/>
          <w:sz w:val="28"/>
          <w:szCs w:val="28"/>
        </w:rPr>
        <w:t>»</w:t>
      </w:r>
      <w:r w:rsidR="00065191" w:rsidRPr="00A367E5">
        <w:rPr>
          <w:rFonts w:ascii="Times New Roman" w:hAnsi="Times New Roman" w:cs="Times New Roman"/>
          <w:sz w:val="28"/>
          <w:szCs w:val="28"/>
        </w:rPr>
        <w:t xml:space="preserve">, </w:t>
      </w:r>
      <w:r w:rsidR="00065191" w:rsidRPr="00A367E5">
        <w:rPr>
          <w:rFonts w:ascii="Times New Roman" w:hAnsi="Times New Roman" w:cs="Times New Roman"/>
          <w:spacing w:val="40"/>
          <w:sz w:val="28"/>
          <w:szCs w:val="28"/>
        </w:rPr>
        <w:t xml:space="preserve"> </w:t>
      </w:r>
      <w:r w:rsidR="00065191" w:rsidRPr="00A367E5">
        <w:rPr>
          <w:rFonts w:ascii="Times New Roman" w:hAnsi="Times New Roman" w:cs="Times New Roman"/>
          <w:spacing w:val="1"/>
          <w:sz w:val="28"/>
          <w:szCs w:val="28"/>
        </w:rPr>
        <w:t>п</w:t>
      </w:r>
      <w:r w:rsidR="00065191" w:rsidRPr="00A367E5">
        <w:rPr>
          <w:rFonts w:ascii="Times New Roman" w:hAnsi="Times New Roman" w:cs="Times New Roman"/>
          <w:spacing w:val="-1"/>
          <w:sz w:val="28"/>
          <w:szCs w:val="28"/>
        </w:rPr>
        <w:t>р</w:t>
      </w:r>
      <w:r w:rsidR="00065191" w:rsidRPr="00A367E5">
        <w:rPr>
          <w:rFonts w:ascii="Times New Roman" w:hAnsi="Times New Roman" w:cs="Times New Roman"/>
          <w:spacing w:val="1"/>
          <w:sz w:val="28"/>
          <w:szCs w:val="28"/>
        </w:rPr>
        <w:t>и</w:t>
      </w:r>
      <w:r w:rsidR="00065191" w:rsidRPr="00A367E5">
        <w:rPr>
          <w:rFonts w:ascii="Times New Roman" w:hAnsi="Times New Roman" w:cs="Times New Roman"/>
          <w:sz w:val="28"/>
          <w:szCs w:val="28"/>
        </w:rPr>
        <w:t>ка</w:t>
      </w:r>
      <w:r w:rsidR="00065191" w:rsidRPr="00A367E5">
        <w:rPr>
          <w:rFonts w:ascii="Times New Roman" w:hAnsi="Times New Roman" w:cs="Times New Roman"/>
          <w:spacing w:val="-3"/>
          <w:sz w:val="28"/>
          <w:szCs w:val="28"/>
        </w:rPr>
        <w:t>з</w:t>
      </w:r>
      <w:r w:rsidR="00065191" w:rsidRPr="00A367E5">
        <w:rPr>
          <w:rFonts w:ascii="Times New Roman" w:hAnsi="Times New Roman" w:cs="Times New Roman"/>
          <w:spacing w:val="1"/>
          <w:sz w:val="28"/>
          <w:szCs w:val="28"/>
        </w:rPr>
        <w:t>о</w:t>
      </w:r>
      <w:r w:rsidR="00065191" w:rsidRPr="00A367E5">
        <w:rPr>
          <w:rFonts w:ascii="Times New Roman" w:hAnsi="Times New Roman" w:cs="Times New Roman"/>
          <w:sz w:val="28"/>
          <w:szCs w:val="28"/>
        </w:rPr>
        <w:t xml:space="preserve">м </w:t>
      </w:r>
      <w:r w:rsidR="00065191" w:rsidRPr="00A367E5">
        <w:rPr>
          <w:rFonts w:ascii="Times New Roman" w:hAnsi="Times New Roman" w:cs="Times New Roman"/>
          <w:spacing w:val="40"/>
          <w:sz w:val="28"/>
          <w:szCs w:val="28"/>
        </w:rPr>
        <w:t xml:space="preserve"> </w:t>
      </w:r>
      <w:r w:rsidR="00065191" w:rsidRPr="00A367E5">
        <w:rPr>
          <w:rFonts w:ascii="Times New Roman" w:hAnsi="Times New Roman" w:cs="Times New Roman"/>
          <w:spacing w:val="-3"/>
          <w:sz w:val="28"/>
          <w:szCs w:val="28"/>
        </w:rPr>
        <w:t>М</w:t>
      </w:r>
      <w:r w:rsidR="00065191" w:rsidRPr="00A367E5">
        <w:rPr>
          <w:rFonts w:ascii="Times New Roman" w:hAnsi="Times New Roman" w:cs="Times New Roman"/>
          <w:sz w:val="28"/>
          <w:szCs w:val="28"/>
        </w:rPr>
        <w:t xml:space="preserve">З </w:t>
      </w:r>
      <w:r w:rsidR="00065191" w:rsidRPr="00A367E5">
        <w:rPr>
          <w:rFonts w:ascii="Times New Roman" w:hAnsi="Times New Roman" w:cs="Times New Roman"/>
          <w:spacing w:val="38"/>
          <w:sz w:val="28"/>
          <w:szCs w:val="28"/>
        </w:rPr>
        <w:t xml:space="preserve"> </w:t>
      </w:r>
      <w:r w:rsidR="00065191" w:rsidRPr="00A367E5">
        <w:rPr>
          <w:rFonts w:ascii="Times New Roman" w:hAnsi="Times New Roman" w:cs="Times New Roman"/>
          <w:sz w:val="28"/>
          <w:szCs w:val="28"/>
        </w:rPr>
        <w:t xml:space="preserve">и </w:t>
      </w:r>
      <w:r w:rsidR="00065191" w:rsidRPr="00A367E5">
        <w:rPr>
          <w:rFonts w:ascii="Times New Roman" w:hAnsi="Times New Roman" w:cs="Times New Roman"/>
          <w:spacing w:val="40"/>
          <w:sz w:val="28"/>
          <w:szCs w:val="28"/>
        </w:rPr>
        <w:t xml:space="preserve"> </w:t>
      </w:r>
      <w:r w:rsidR="00065191" w:rsidRPr="00A367E5">
        <w:rPr>
          <w:rFonts w:ascii="Times New Roman" w:hAnsi="Times New Roman" w:cs="Times New Roman"/>
          <w:spacing w:val="-3"/>
          <w:sz w:val="28"/>
          <w:szCs w:val="28"/>
        </w:rPr>
        <w:t>С</w:t>
      </w:r>
      <w:r w:rsidR="00065191" w:rsidRPr="00A367E5">
        <w:rPr>
          <w:rFonts w:ascii="Times New Roman" w:hAnsi="Times New Roman" w:cs="Times New Roman"/>
          <w:sz w:val="28"/>
          <w:szCs w:val="28"/>
        </w:rPr>
        <w:t xml:space="preserve">Р </w:t>
      </w:r>
      <w:r w:rsidR="00065191" w:rsidRPr="00A367E5">
        <w:rPr>
          <w:rFonts w:ascii="Times New Roman" w:hAnsi="Times New Roman" w:cs="Times New Roman"/>
          <w:spacing w:val="40"/>
          <w:sz w:val="28"/>
          <w:szCs w:val="28"/>
        </w:rPr>
        <w:t xml:space="preserve"> </w:t>
      </w:r>
      <w:r w:rsidR="00065191" w:rsidRPr="00A367E5">
        <w:rPr>
          <w:rFonts w:ascii="Times New Roman" w:hAnsi="Times New Roman" w:cs="Times New Roman"/>
          <w:spacing w:val="-3"/>
          <w:sz w:val="28"/>
          <w:szCs w:val="28"/>
        </w:rPr>
        <w:t>Р</w:t>
      </w:r>
      <w:r w:rsidR="00065191" w:rsidRPr="00A367E5">
        <w:rPr>
          <w:rFonts w:ascii="Times New Roman" w:hAnsi="Times New Roman" w:cs="Times New Roman"/>
          <w:sz w:val="28"/>
          <w:szCs w:val="28"/>
        </w:rPr>
        <w:t>Ф</w:t>
      </w:r>
    </w:p>
    <w:p w:rsidR="00065191" w:rsidRPr="00A367E5" w:rsidRDefault="00065191" w:rsidP="00A367E5">
      <w:pPr>
        <w:pStyle w:val="af3"/>
        <w:rPr>
          <w:rFonts w:ascii="Times New Roman" w:hAnsi="Times New Roman" w:cs="Times New Roman"/>
          <w:sz w:val="28"/>
          <w:szCs w:val="28"/>
        </w:rPr>
      </w:pPr>
      <w:r w:rsidRPr="00A367E5">
        <w:rPr>
          <w:rFonts w:ascii="Times New Roman" w:hAnsi="Times New Roman" w:cs="Times New Roman"/>
          <w:spacing w:val="1"/>
          <w:sz w:val="28"/>
          <w:szCs w:val="28"/>
        </w:rPr>
        <w:t>№</w:t>
      </w:r>
      <w:r w:rsidRPr="00A367E5">
        <w:rPr>
          <w:rFonts w:ascii="Times New Roman" w:hAnsi="Times New Roman" w:cs="Times New Roman"/>
          <w:spacing w:val="-1"/>
          <w:sz w:val="28"/>
          <w:szCs w:val="28"/>
        </w:rPr>
        <w:t>14</w:t>
      </w:r>
      <w:r w:rsidRPr="00A367E5">
        <w:rPr>
          <w:rFonts w:ascii="Times New Roman" w:hAnsi="Times New Roman" w:cs="Times New Roman"/>
          <w:spacing w:val="1"/>
          <w:sz w:val="28"/>
          <w:szCs w:val="28"/>
        </w:rPr>
        <w:t>7</w:t>
      </w:r>
      <w:r w:rsidRPr="00A367E5">
        <w:rPr>
          <w:rFonts w:ascii="Times New Roman" w:hAnsi="Times New Roman" w:cs="Times New Roman"/>
          <w:spacing w:val="-1"/>
          <w:sz w:val="28"/>
          <w:szCs w:val="28"/>
        </w:rPr>
        <w:t>5</w:t>
      </w:r>
      <w:r w:rsidRPr="00A367E5">
        <w:rPr>
          <w:rFonts w:ascii="Times New Roman" w:hAnsi="Times New Roman" w:cs="Times New Roman"/>
          <w:sz w:val="28"/>
          <w:szCs w:val="28"/>
        </w:rPr>
        <w:t>н</w:t>
      </w:r>
      <w:r w:rsidRPr="00A367E5">
        <w:rPr>
          <w:rFonts w:ascii="Times New Roman" w:hAnsi="Times New Roman" w:cs="Times New Roman"/>
          <w:spacing w:val="1"/>
          <w:sz w:val="28"/>
          <w:szCs w:val="28"/>
        </w:rPr>
        <w:t xml:space="preserve"> о</w:t>
      </w:r>
      <w:r w:rsidRPr="00A367E5">
        <w:rPr>
          <w:rFonts w:ascii="Times New Roman" w:hAnsi="Times New Roman" w:cs="Times New Roman"/>
          <w:sz w:val="28"/>
          <w:szCs w:val="28"/>
        </w:rPr>
        <w:t xml:space="preserve">т </w:t>
      </w:r>
      <w:r w:rsidRPr="00A367E5">
        <w:rPr>
          <w:rFonts w:ascii="Times New Roman" w:hAnsi="Times New Roman" w:cs="Times New Roman"/>
          <w:spacing w:val="1"/>
          <w:sz w:val="28"/>
          <w:szCs w:val="28"/>
        </w:rPr>
        <w:t>05</w:t>
      </w:r>
      <w:r w:rsidRPr="00A367E5">
        <w:rPr>
          <w:rFonts w:ascii="Times New Roman" w:hAnsi="Times New Roman" w:cs="Times New Roman"/>
          <w:spacing w:val="-3"/>
          <w:sz w:val="28"/>
          <w:szCs w:val="28"/>
        </w:rPr>
        <w:t>.</w:t>
      </w:r>
      <w:r w:rsidRPr="00A367E5">
        <w:rPr>
          <w:rFonts w:ascii="Times New Roman" w:hAnsi="Times New Roman" w:cs="Times New Roman"/>
          <w:spacing w:val="1"/>
          <w:sz w:val="28"/>
          <w:szCs w:val="28"/>
        </w:rPr>
        <w:t>12</w:t>
      </w:r>
      <w:r w:rsidRPr="00A367E5">
        <w:rPr>
          <w:rFonts w:ascii="Times New Roman" w:hAnsi="Times New Roman" w:cs="Times New Roman"/>
          <w:spacing w:val="-3"/>
          <w:sz w:val="28"/>
          <w:szCs w:val="28"/>
        </w:rPr>
        <w:t>.</w:t>
      </w:r>
      <w:r w:rsidRPr="00A367E5">
        <w:rPr>
          <w:rFonts w:ascii="Times New Roman" w:hAnsi="Times New Roman" w:cs="Times New Roman"/>
          <w:spacing w:val="-1"/>
          <w:sz w:val="28"/>
          <w:szCs w:val="28"/>
        </w:rPr>
        <w:t>2</w:t>
      </w:r>
      <w:r w:rsidRPr="00A367E5">
        <w:rPr>
          <w:rFonts w:ascii="Times New Roman" w:hAnsi="Times New Roman" w:cs="Times New Roman"/>
          <w:spacing w:val="1"/>
          <w:sz w:val="28"/>
          <w:szCs w:val="28"/>
        </w:rPr>
        <w:t>0</w:t>
      </w:r>
      <w:r w:rsidRPr="00A367E5">
        <w:rPr>
          <w:rFonts w:ascii="Times New Roman" w:hAnsi="Times New Roman" w:cs="Times New Roman"/>
          <w:spacing w:val="-1"/>
          <w:sz w:val="28"/>
          <w:szCs w:val="28"/>
        </w:rPr>
        <w:t>1</w:t>
      </w:r>
      <w:r w:rsidRPr="00A367E5">
        <w:rPr>
          <w:rFonts w:ascii="Times New Roman" w:hAnsi="Times New Roman" w:cs="Times New Roman"/>
          <w:spacing w:val="1"/>
          <w:sz w:val="28"/>
          <w:szCs w:val="28"/>
        </w:rPr>
        <w:t>1</w:t>
      </w:r>
      <w:r w:rsidRPr="00A367E5">
        <w:rPr>
          <w:rFonts w:ascii="Times New Roman" w:hAnsi="Times New Roman" w:cs="Times New Roman"/>
          <w:sz w:val="28"/>
          <w:szCs w:val="28"/>
        </w:rPr>
        <w:t>г.</w:t>
      </w:r>
      <w:r w:rsidRPr="00A367E5">
        <w:rPr>
          <w:rFonts w:ascii="Times New Roman" w:hAnsi="Times New Roman" w:cs="Times New Roman"/>
          <w:spacing w:val="2"/>
          <w:sz w:val="28"/>
          <w:szCs w:val="28"/>
        </w:rPr>
        <w:t xml:space="preserve"> </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б</w:t>
      </w:r>
      <w:r w:rsidRPr="00A367E5">
        <w:rPr>
          <w:rFonts w:ascii="Times New Roman" w:hAnsi="Times New Roman" w:cs="Times New Roman"/>
          <w:spacing w:val="4"/>
          <w:sz w:val="28"/>
          <w:szCs w:val="28"/>
        </w:rPr>
        <w:t xml:space="preserve"> </w:t>
      </w:r>
      <w:r w:rsidRPr="00A367E5">
        <w:rPr>
          <w:rFonts w:ascii="Times New Roman" w:hAnsi="Times New Roman" w:cs="Times New Roman"/>
          <w:spacing w:val="-4"/>
          <w:sz w:val="28"/>
          <w:szCs w:val="28"/>
        </w:rPr>
        <w:t>у</w:t>
      </w:r>
      <w:r w:rsidRPr="00A367E5">
        <w:rPr>
          <w:rFonts w:ascii="Times New Roman" w:hAnsi="Times New Roman" w:cs="Times New Roman"/>
          <w:sz w:val="28"/>
          <w:szCs w:val="28"/>
        </w:rPr>
        <w:t>т</w:t>
      </w:r>
      <w:r w:rsidRPr="00A367E5">
        <w:rPr>
          <w:rFonts w:ascii="Times New Roman" w:hAnsi="Times New Roman" w:cs="Times New Roman"/>
          <w:spacing w:val="-1"/>
          <w:sz w:val="28"/>
          <w:szCs w:val="28"/>
        </w:rPr>
        <w:t>в</w:t>
      </w:r>
      <w:r w:rsidRPr="00A367E5">
        <w:rPr>
          <w:rFonts w:ascii="Times New Roman" w:hAnsi="Times New Roman" w:cs="Times New Roman"/>
          <w:sz w:val="28"/>
          <w:szCs w:val="28"/>
        </w:rPr>
        <w:t>е</w:t>
      </w:r>
      <w:r w:rsidRPr="00A367E5">
        <w:rPr>
          <w:rFonts w:ascii="Times New Roman" w:hAnsi="Times New Roman" w:cs="Times New Roman"/>
          <w:spacing w:val="1"/>
          <w:sz w:val="28"/>
          <w:szCs w:val="28"/>
        </w:rPr>
        <w:t>р</w:t>
      </w:r>
      <w:r w:rsidRPr="00A367E5">
        <w:rPr>
          <w:rFonts w:ascii="Times New Roman" w:hAnsi="Times New Roman" w:cs="Times New Roman"/>
          <w:spacing w:val="-2"/>
          <w:sz w:val="28"/>
          <w:szCs w:val="28"/>
        </w:rPr>
        <w:t>ж</w:t>
      </w:r>
      <w:r w:rsidRPr="00A367E5">
        <w:rPr>
          <w:rFonts w:ascii="Times New Roman" w:hAnsi="Times New Roman" w:cs="Times New Roman"/>
          <w:spacing w:val="-1"/>
          <w:sz w:val="28"/>
          <w:szCs w:val="28"/>
        </w:rPr>
        <w:t>д</w:t>
      </w:r>
      <w:r w:rsidRPr="00A367E5">
        <w:rPr>
          <w:rFonts w:ascii="Times New Roman" w:hAnsi="Times New Roman" w:cs="Times New Roman"/>
          <w:sz w:val="28"/>
          <w:szCs w:val="28"/>
        </w:rPr>
        <w:t>е</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и</w:t>
      </w:r>
      <w:r w:rsidRPr="00A367E5">
        <w:rPr>
          <w:rFonts w:ascii="Times New Roman" w:hAnsi="Times New Roman" w:cs="Times New Roman"/>
          <w:sz w:val="28"/>
          <w:szCs w:val="28"/>
        </w:rPr>
        <w:t>и</w:t>
      </w:r>
      <w:r w:rsidRPr="00A367E5">
        <w:rPr>
          <w:rFonts w:ascii="Times New Roman" w:hAnsi="Times New Roman" w:cs="Times New Roman"/>
          <w:spacing w:val="3"/>
          <w:sz w:val="28"/>
          <w:szCs w:val="28"/>
        </w:rPr>
        <w:t xml:space="preserve"> </w:t>
      </w:r>
      <w:r w:rsidRPr="00A367E5">
        <w:rPr>
          <w:rFonts w:ascii="Times New Roman" w:hAnsi="Times New Roman" w:cs="Times New Roman"/>
          <w:spacing w:val="-2"/>
          <w:sz w:val="28"/>
          <w:szCs w:val="28"/>
        </w:rPr>
        <w:t>ф</w:t>
      </w:r>
      <w:r w:rsidRPr="00A367E5">
        <w:rPr>
          <w:rFonts w:ascii="Times New Roman" w:hAnsi="Times New Roman" w:cs="Times New Roman"/>
          <w:sz w:val="28"/>
          <w:szCs w:val="28"/>
        </w:rPr>
        <w:t>е</w:t>
      </w:r>
      <w:r w:rsidRPr="00A367E5">
        <w:rPr>
          <w:rFonts w:ascii="Times New Roman" w:hAnsi="Times New Roman" w:cs="Times New Roman"/>
          <w:spacing w:val="-1"/>
          <w:sz w:val="28"/>
          <w:szCs w:val="28"/>
        </w:rPr>
        <w:t>д</w:t>
      </w:r>
      <w:r w:rsidRPr="00A367E5">
        <w:rPr>
          <w:rFonts w:ascii="Times New Roman" w:hAnsi="Times New Roman" w:cs="Times New Roman"/>
          <w:sz w:val="28"/>
          <w:szCs w:val="28"/>
        </w:rPr>
        <w:t>е</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ал</w:t>
      </w:r>
      <w:r w:rsidRPr="00A367E5">
        <w:rPr>
          <w:rFonts w:ascii="Times New Roman" w:hAnsi="Times New Roman" w:cs="Times New Roman"/>
          <w:spacing w:val="-4"/>
          <w:sz w:val="28"/>
          <w:szCs w:val="28"/>
        </w:rPr>
        <w:t>ь</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ы</w:t>
      </w:r>
      <w:r w:rsidRPr="00A367E5">
        <w:rPr>
          <w:rFonts w:ascii="Times New Roman" w:hAnsi="Times New Roman" w:cs="Times New Roman"/>
          <w:sz w:val="28"/>
          <w:szCs w:val="28"/>
        </w:rPr>
        <w:t>х</w:t>
      </w:r>
      <w:r w:rsidRPr="00A367E5">
        <w:rPr>
          <w:rFonts w:ascii="Times New Roman" w:hAnsi="Times New Roman" w:cs="Times New Roman"/>
          <w:spacing w:val="2"/>
          <w:sz w:val="28"/>
          <w:szCs w:val="28"/>
        </w:rPr>
        <w:t xml:space="preserve"> </w:t>
      </w:r>
      <w:r w:rsidRPr="00A367E5">
        <w:rPr>
          <w:rFonts w:ascii="Times New Roman" w:hAnsi="Times New Roman" w:cs="Times New Roman"/>
          <w:sz w:val="28"/>
          <w:szCs w:val="28"/>
        </w:rPr>
        <w:t>г</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с</w:t>
      </w:r>
      <w:r w:rsidRPr="00A367E5">
        <w:rPr>
          <w:rFonts w:ascii="Times New Roman" w:hAnsi="Times New Roman" w:cs="Times New Roman"/>
          <w:spacing w:val="-3"/>
          <w:sz w:val="28"/>
          <w:szCs w:val="28"/>
        </w:rPr>
        <w:t>у</w:t>
      </w:r>
      <w:r w:rsidRPr="00A367E5">
        <w:rPr>
          <w:rFonts w:ascii="Times New Roman" w:hAnsi="Times New Roman" w:cs="Times New Roman"/>
          <w:spacing w:val="1"/>
          <w:sz w:val="28"/>
          <w:szCs w:val="28"/>
        </w:rPr>
        <w:t>д</w:t>
      </w:r>
      <w:r w:rsidRPr="00A367E5">
        <w:rPr>
          <w:rFonts w:ascii="Times New Roman" w:hAnsi="Times New Roman" w:cs="Times New Roman"/>
          <w:sz w:val="28"/>
          <w:szCs w:val="28"/>
        </w:rPr>
        <w:t>а</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стве</w:t>
      </w:r>
      <w:r w:rsidRPr="00A367E5">
        <w:rPr>
          <w:rFonts w:ascii="Times New Roman" w:hAnsi="Times New Roman" w:cs="Times New Roman"/>
          <w:spacing w:val="-2"/>
          <w:sz w:val="28"/>
          <w:szCs w:val="28"/>
        </w:rPr>
        <w:t>н</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ы</w:t>
      </w:r>
      <w:r w:rsidRPr="00A367E5">
        <w:rPr>
          <w:rFonts w:ascii="Times New Roman" w:hAnsi="Times New Roman" w:cs="Times New Roman"/>
          <w:sz w:val="28"/>
          <w:szCs w:val="28"/>
        </w:rPr>
        <w:t>х т</w:t>
      </w:r>
      <w:r w:rsidRPr="00A367E5">
        <w:rPr>
          <w:rFonts w:ascii="Times New Roman" w:hAnsi="Times New Roman" w:cs="Times New Roman"/>
          <w:spacing w:val="1"/>
          <w:sz w:val="28"/>
          <w:szCs w:val="28"/>
        </w:rPr>
        <w:t>р</w:t>
      </w:r>
      <w:r w:rsidRPr="00A367E5">
        <w:rPr>
          <w:rFonts w:ascii="Times New Roman" w:hAnsi="Times New Roman" w:cs="Times New Roman"/>
          <w:spacing w:val="-2"/>
          <w:sz w:val="28"/>
          <w:szCs w:val="28"/>
        </w:rPr>
        <w:t>е</w:t>
      </w:r>
      <w:r w:rsidRPr="00A367E5">
        <w:rPr>
          <w:rFonts w:ascii="Times New Roman" w:hAnsi="Times New Roman" w:cs="Times New Roman"/>
          <w:spacing w:val="1"/>
          <w:sz w:val="28"/>
          <w:szCs w:val="28"/>
        </w:rPr>
        <w:t>бо</w:t>
      </w:r>
      <w:r w:rsidRPr="00A367E5">
        <w:rPr>
          <w:rFonts w:ascii="Times New Roman" w:hAnsi="Times New Roman" w:cs="Times New Roman"/>
          <w:sz w:val="28"/>
          <w:szCs w:val="28"/>
        </w:rPr>
        <w:t>в</w:t>
      </w:r>
      <w:r w:rsidRPr="00A367E5">
        <w:rPr>
          <w:rFonts w:ascii="Times New Roman" w:hAnsi="Times New Roman" w:cs="Times New Roman"/>
          <w:spacing w:val="-3"/>
          <w:sz w:val="28"/>
          <w:szCs w:val="28"/>
        </w:rPr>
        <w:t>а</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и</w:t>
      </w:r>
      <w:r w:rsidRPr="00A367E5">
        <w:rPr>
          <w:rFonts w:ascii="Times New Roman" w:hAnsi="Times New Roman" w:cs="Times New Roman"/>
          <w:sz w:val="28"/>
          <w:szCs w:val="28"/>
        </w:rPr>
        <w:t>й</w:t>
      </w:r>
      <w:r w:rsidRPr="00A367E5">
        <w:rPr>
          <w:rFonts w:ascii="Times New Roman" w:hAnsi="Times New Roman" w:cs="Times New Roman"/>
          <w:spacing w:val="2"/>
          <w:sz w:val="28"/>
          <w:szCs w:val="28"/>
        </w:rPr>
        <w:t xml:space="preserve"> </w:t>
      </w:r>
      <w:r w:rsidRPr="00A367E5">
        <w:rPr>
          <w:rFonts w:ascii="Times New Roman" w:hAnsi="Times New Roman" w:cs="Times New Roman"/>
          <w:sz w:val="28"/>
          <w:szCs w:val="28"/>
        </w:rPr>
        <w:t>к</w:t>
      </w:r>
      <w:r w:rsidRPr="00A367E5">
        <w:rPr>
          <w:rFonts w:ascii="Times New Roman" w:hAnsi="Times New Roman" w:cs="Times New Roman"/>
          <w:spacing w:val="2"/>
          <w:sz w:val="28"/>
          <w:szCs w:val="28"/>
        </w:rPr>
        <w:t xml:space="preserve"> </w:t>
      </w:r>
      <w:r w:rsidRPr="00A367E5">
        <w:rPr>
          <w:rFonts w:ascii="Times New Roman" w:hAnsi="Times New Roman" w:cs="Times New Roman"/>
          <w:sz w:val="28"/>
          <w:szCs w:val="28"/>
        </w:rPr>
        <w:t>с</w:t>
      </w:r>
      <w:r w:rsidRPr="00A367E5">
        <w:rPr>
          <w:rFonts w:ascii="Times New Roman" w:hAnsi="Times New Roman" w:cs="Times New Roman"/>
          <w:spacing w:val="-3"/>
          <w:sz w:val="28"/>
          <w:szCs w:val="28"/>
        </w:rPr>
        <w:t>т</w:t>
      </w:r>
      <w:r w:rsidRPr="00A367E5">
        <w:rPr>
          <w:rFonts w:ascii="Times New Roman" w:hAnsi="Times New Roman" w:cs="Times New Roman"/>
          <w:spacing w:val="-1"/>
          <w:sz w:val="28"/>
          <w:szCs w:val="28"/>
        </w:rPr>
        <w:t>р</w:t>
      </w:r>
      <w:r w:rsidRPr="00A367E5">
        <w:rPr>
          <w:rFonts w:ascii="Times New Roman" w:hAnsi="Times New Roman" w:cs="Times New Roman"/>
          <w:spacing w:val="-4"/>
          <w:sz w:val="28"/>
          <w:szCs w:val="28"/>
        </w:rPr>
        <w:t>у</w:t>
      </w:r>
      <w:r w:rsidRPr="00A367E5">
        <w:rPr>
          <w:rFonts w:ascii="Times New Roman" w:hAnsi="Times New Roman" w:cs="Times New Roman"/>
          <w:sz w:val="28"/>
          <w:szCs w:val="28"/>
        </w:rPr>
        <w:t>к</w:t>
      </w:r>
      <w:r w:rsidRPr="00A367E5">
        <w:rPr>
          <w:rFonts w:ascii="Times New Roman" w:hAnsi="Times New Roman" w:cs="Times New Roman"/>
          <w:spacing w:val="2"/>
          <w:sz w:val="28"/>
          <w:szCs w:val="28"/>
        </w:rPr>
        <w:t>т</w:t>
      </w:r>
      <w:r w:rsidRPr="00A367E5">
        <w:rPr>
          <w:rFonts w:ascii="Times New Roman" w:hAnsi="Times New Roman" w:cs="Times New Roman"/>
          <w:spacing w:val="-4"/>
          <w:sz w:val="28"/>
          <w:szCs w:val="28"/>
        </w:rPr>
        <w:t>у</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е</w:t>
      </w:r>
      <w:r w:rsidRPr="00A367E5">
        <w:rPr>
          <w:rFonts w:ascii="Times New Roman" w:hAnsi="Times New Roman" w:cs="Times New Roman"/>
          <w:spacing w:val="2"/>
          <w:sz w:val="28"/>
          <w:szCs w:val="28"/>
        </w:rPr>
        <w:t xml:space="preserve"> </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с</w:t>
      </w:r>
      <w:r w:rsidRPr="00A367E5">
        <w:rPr>
          <w:rFonts w:ascii="Times New Roman" w:hAnsi="Times New Roman" w:cs="Times New Roman"/>
          <w:spacing w:val="1"/>
          <w:sz w:val="28"/>
          <w:szCs w:val="28"/>
        </w:rPr>
        <w:t>но</w:t>
      </w:r>
      <w:r w:rsidRPr="00A367E5">
        <w:rPr>
          <w:rFonts w:ascii="Times New Roman" w:hAnsi="Times New Roman" w:cs="Times New Roman"/>
          <w:spacing w:val="-3"/>
          <w:sz w:val="28"/>
          <w:szCs w:val="28"/>
        </w:rPr>
        <w:t>в</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 xml:space="preserve">й </w:t>
      </w:r>
      <w:r w:rsidRPr="00A367E5">
        <w:rPr>
          <w:rFonts w:ascii="Times New Roman" w:hAnsi="Times New Roman" w:cs="Times New Roman"/>
          <w:spacing w:val="1"/>
          <w:sz w:val="28"/>
          <w:szCs w:val="28"/>
        </w:rPr>
        <w:t>п</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ф</w:t>
      </w:r>
      <w:r w:rsidRPr="00A367E5">
        <w:rPr>
          <w:rFonts w:ascii="Times New Roman" w:hAnsi="Times New Roman" w:cs="Times New Roman"/>
          <w:spacing w:val="-2"/>
          <w:sz w:val="28"/>
          <w:szCs w:val="28"/>
        </w:rPr>
        <w:t>е</w:t>
      </w:r>
      <w:r w:rsidRPr="00A367E5">
        <w:rPr>
          <w:rFonts w:ascii="Times New Roman" w:hAnsi="Times New Roman" w:cs="Times New Roman"/>
          <w:sz w:val="28"/>
          <w:szCs w:val="28"/>
        </w:rPr>
        <w:t>сс</w:t>
      </w:r>
      <w:r w:rsidRPr="00A367E5">
        <w:rPr>
          <w:rFonts w:ascii="Times New Roman" w:hAnsi="Times New Roman" w:cs="Times New Roman"/>
          <w:spacing w:val="-1"/>
          <w:sz w:val="28"/>
          <w:szCs w:val="28"/>
        </w:rPr>
        <w:t>ио</w:t>
      </w:r>
      <w:r w:rsidRPr="00A367E5">
        <w:rPr>
          <w:rFonts w:ascii="Times New Roman" w:hAnsi="Times New Roman" w:cs="Times New Roman"/>
          <w:spacing w:val="1"/>
          <w:sz w:val="28"/>
          <w:szCs w:val="28"/>
        </w:rPr>
        <w:t>н</w:t>
      </w:r>
      <w:r w:rsidRPr="00A367E5">
        <w:rPr>
          <w:rFonts w:ascii="Times New Roman" w:hAnsi="Times New Roman" w:cs="Times New Roman"/>
          <w:sz w:val="28"/>
          <w:szCs w:val="28"/>
        </w:rPr>
        <w:t>ал</w:t>
      </w:r>
      <w:r w:rsidRPr="00A367E5">
        <w:rPr>
          <w:rFonts w:ascii="Times New Roman" w:hAnsi="Times New Roman" w:cs="Times New Roman"/>
          <w:spacing w:val="-2"/>
          <w:sz w:val="28"/>
          <w:szCs w:val="28"/>
        </w:rPr>
        <w:t>ь</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 xml:space="preserve">й </w:t>
      </w:r>
      <w:r w:rsidRPr="00A367E5">
        <w:rPr>
          <w:rFonts w:ascii="Times New Roman" w:hAnsi="Times New Roman" w:cs="Times New Roman"/>
          <w:spacing w:val="1"/>
          <w:sz w:val="28"/>
          <w:szCs w:val="28"/>
        </w:rPr>
        <w:t>о</w:t>
      </w:r>
      <w:r w:rsidRPr="00A367E5">
        <w:rPr>
          <w:rFonts w:ascii="Times New Roman" w:hAnsi="Times New Roman" w:cs="Times New Roman"/>
          <w:spacing w:val="-1"/>
          <w:sz w:val="28"/>
          <w:szCs w:val="28"/>
        </w:rPr>
        <w:t>б</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азо</w:t>
      </w:r>
      <w:r w:rsidRPr="00A367E5">
        <w:rPr>
          <w:rFonts w:ascii="Times New Roman" w:hAnsi="Times New Roman" w:cs="Times New Roman"/>
          <w:spacing w:val="-2"/>
          <w:sz w:val="28"/>
          <w:szCs w:val="28"/>
        </w:rPr>
        <w:t>в</w:t>
      </w:r>
      <w:r w:rsidRPr="00A367E5">
        <w:rPr>
          <w:rFonts w:ascii="Times New Roman" w:hAnsi="Times New Roman" w:cs="Times New Roman"/>
          <w:sz w:val="28"/>
          <w:szCs w:val="28"/>
        </w:rPr>
        <w:t>ате</w:t>
      </w:r>
      <w:r w:rsidRPr="00A367E5">
        <w:rPr>
          <w:rFonts w:ascii="Times New Roman" w:hAnsi="Times New Roman" w:cs="Times New Roman"/>
          <w:spacing w:val="-1"/>
          <w:sz w:val="28"/>
          <w:szCs w:val="28"/>
        </w:rPr>
        <w:t>льн</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 xml:space="preserve">й </w:t>
      </w:r>
      <w:r w:rsidRPr="00A367E5">
        <w:rPr>
          <w:rFonts w:ascii="Times New Roman" w:hAnsi="Times New Roman" w:cs="Times New Roman"/>
          <w:spacing w:val="1"/>
          <w:sz w:val="28"/>
          <w:szCs w:val="28"/>
        </w:rPr>
        <w:t>п</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о</w:t>
      </w:r>
      <w:r w:rsidRPr="00A367E5">
        <w:rPr>
          <w:rFonts w:ascii="Times New Roman" w:hAnsi="Times New Roman" w:cs="Times New Roman"/>
          <w:spacing w:val="-2"/>
          <w:sz w:val="28"/>
          <w:szCs w:val="28"/>
        </w:rPr>
        <w:t>г</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ам</w:t>
      </w:r>
      <w:r w:rsidRPr="00A367E5">
        <w:rPr>
          <w:rFonts w:ascii="Times New Roman" w:hAnsi="Times New Roman" w:cs="Times New Roman"/>
          <w:spacing w:val="-3"/>
          <w:sz w:val="28"/>
          <w:szCs w:val="28"/>
        </w:rPr>
        <w:t>м</w:t>
      </w:r>
      <w:r w:rsidRPr="00A367E5">
        <w:rPr>
          <w:rFonts w:ascii="Times New Roman" w:hAnsi="Times New Roman" w:cs="Times New Roman"/>
          <w:sz w:val="28"/>
          <w:szCs w:val="28"/>
        </w:rPr>
        <w:t>ы</w:t>
      </w:r>
      <w:r w:rsidRPr="00A367E5">
        <w:rPr>
          <w:rFonts w:ascii="Times New Roman" w:hAnsi="Times New Roman" w:cs="Times New Roman"/>
          <w:spacing w:val="29"/>
          <w:sz w:val="28"/>
          <w:szCs w:val="28"/>
        </w:rPr>
        <w:t xml:space="preserve"> </w:t>
      </w:r>
      <w:r w:rsidRPr="00A367E5">
        <w:rPr>
          <w:rFonts w:ascii="Times New Roman" w:hAnsi="Times New Roman" w:cs="Times New Roman"/>
          <w:spacing w:val="1"/>
          <w:sz w:val="28"/>
          <w:szCs w:val="28"/>
        </w:rPr>
        <w:t>по</w:t>
      </w:r>
      <w:r w:rsidRPr="00A367E5">
        <w:rPr>
          <w:rFonts w:ascii="Times New Roman" w:hAnsi="Times New Roman" w:cs="Times New Roman"/>
          <w:sz w:val="28"/>
          <w:szCs w:val="28"/>
        </w:rPr>
        <w:t>сле</w:t>
      </w:r>
      <w:r w:rsidRPr="00A367E5">
        <w:rPr>
          <w:rFonts w:ascii="Times New Roman" w:hAnsi="Times New Roman" w:cs="Times New Roman"/>
          <w:spacing w:val="-1"/>
          <w:sz w:val="28"/>
          <w:szCs w:val="28"/>
        </w:rPr>
        <w:t>в</w:t>
      </w:r>
      <w:r w:rsidRPr="00A367E5">
        <w:rPr>
          <w:rFonts w:ascii="Times New Roman" w:hAnsi="Times New Roman" w:cs="Times New Roman"/>
          <w:spacing w:val="-4"/>
          <w:sz w:val="28"/>
          <w:szCs w:val="28"/>
        </w:rPr>
        <w:t>у</w:t>
      </w:r>
      <w:r w:rsidRPr="00A367E5">
        <w:rPr>
          <w:rFonts w:ascii="Times New Roman" w:hAnsi="Times New Roman" w:cs="Times New Roman"/>
          <w:sz w:val="28"/>
          <w:szCs w:val="28"/>
        </w:rPr>
        <w:t>зовс</w:t>
      </w:r>
      <w:r w:rsidRPr="00A367E5">
        <w:rPr>
          <w:rFonts w:ascii="Times New Roman" w:hAnsi="Times New Roman" w:cs="Times New Roman"/>
          <w:spacing w:val="-2"/>
          <w:sz w:val="28"/>
          <w:szCs w:val="28"/>
        </w:rPr>
        <w:t>к</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го</w:t>
      </w:r>
      <w:r w:rsidRPr="00A367E5">
        <w:rPr>
          <w:rFonts w:ascii="Times New Roman" w:hAnsi="Times New Roman" w:cs="Times New Roman"/>
          <w:spacing w:val="29"/>
          <w:sz w:val="28"/>
          <w:szCs w:val="28"/>
        </w:rPr>
        <w:t xml:space="preserve"> </w:t>
      </w:r>
      <w:r w:rsidRPr="00A367E5">
        <w:rPr>
          <w:rFonts w:ascii="Times New Roman" w:hAnsi="Times New Roman" w:cs="Times New Roman"/>
          <w:spacing w:val="-1"/>
          <w:sz w:val="28"/>
          <w:szCs w:val="28"/>
        </w:rPr>
        <w:t>пр</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фе</w:t>
      </w:r>
      <w:r w:rsidRPr="00A367E5">
        <w:rPr>
          <w:rFonts w:ascii="Times New Roman" w:hAnsi="Times New Roman" w:cs="Times New Roman"/>
          <w:spacing w:val="-2"/>
          <w:sz w:val="28"/>
          <w:szCs w:val="28"/>
        </w:rPr>
        <w:t>с</w:t>
      </w:r>
      <w:r w:rsidRPr="00A367E5">
        <w:rPr>
          <w:rFonts w:ascii="Times New Roman" w:hAnsi="Times New Roman" w:cs="Times New Roman"/>
          <w:sz w:val="28"/>
          <w:szCs w:val="28"/>
        </w:rPr>
        <w:t>с</w:t>
      </w:r>
      <w:r w:rsidRPr="00A367E5">
        <w:rPr>
          <w:rFonts w:ascii="Times New Roman" w:hAnsi="Times New Roman" w:cs="Times New Roman"/>
          <w:spacing w:val="-1"/>
          <w:sz w:val="28"/>
          <w:szCs w:val="28"/>
        </w:rPr>
        <w:t>ио</w:t>
      </w:r>
      <w:r w:rsidRPr="00A367E5">
        <w:rPr>
          <w:rFonts w:ascii="Times New Roman" w:hAnsi="Times New Roman" w:cs="Times New Roman"/>
          <w:spacing w:val="1"/>
          <w:sz w:val="28"/>
          <w:szCs w:val="28"/>
        </w:rPr>
        <w:t>н</w:t>
      </w:r>
      <w:r w:rsidRPr="00A367E5">
        <w:rPr>
          <w:rFonts w:ascii="Times New Roman" w:hAnsi="Times New Roman" w:cs="Times New Roman"/>
          <w:sz w:val="28"/>
          <w:szCs w:val="28"/>
        </w:rPr>
        <w:t>ал</w:t>
      </w:r>
      <w:r w:rsidRPr="00A367E5">
        <w:rPr>
          <w:rFonts w:ascii="Times New Roman" w:hAnsi="Times New Roman" w:cs="Times New Roman"/>
          <w:spacing w:val="-2"/>
          <w:sz w:val="28"/>
          <w:szCs w:val="28"/>
        </w:rPr>
        <w:t>ь</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го</w:t>
      </w:r>
      <w:r w:rsidRPr="00A367E5">
        <w:rPr>
          <w:rFonts w:ascii="Times New Roman" w:hAnsi="Times New Roman" w:cs="Times New Roman"/>
          <w:spacing w:val="29"/>
          <w:sz w:val="28"/>
          <w:szCs w:val="28"/>
        </w:rPr>
        <w:t xml:space="preserve"> </w:t>
      </w:r>
      <w:r w:rsidRPr="00A367E5">
        <w:rPr>
          <w:rFonts w:ascii="Times New Roman" w:hAnsi="Times New Roman" w:cs="Times New Roman"/>
          <w:spacing w:val="-1"/>
          <w:sz w:val="28"/>
          <w:szCs w:val="28"/>
        </w:rPr>
        <w:t>об</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азов</w:t>
      </w:r>
      <w:r w:rsidRPr="00A367E5">
        <w:rPr>
          <w:rFonts w:ascii="Times New Roman" w:hAnsi="Times New Roman" w:cs="Times New Roman"/>
          <w:spacing w:val="-2"/>
          <w:sz w:val="28"/>
          <w:szCs w:val="28"/>
        </w:rPr>
        <w:t>а</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и</w:t>
      </w:r>
      <w:r w:rsidRPr="00A367E5">
        <w:rPr>
          <w:rFonts w:ascii="Times New Roman" w:hAnsi="Times New Roman" w:cs="Times New Roman"/>
          <w:sz w:val="28"/>
          <w:szCs w:val="28"/>
        </w:rPr>
        <w:t>я</w:t>
      </w:r>
      <w:r w:rsidRPr="00A367E5">
        <w:rPr>
          <w:rFonts w:ascii="Times New Roman" w:hAnsi="Times New Roman" w:cs="Times New Roman"/>
          <w:spacing w:val="31"/>
          <w:sz w:val="28"/>
          <w:szCs w:val="28"/>
        </w:rPr>
        <w:t xml:space="preserve"> </w:t>
      </w:r>
      <w:r w:rsidRPr="00A367E5">
        <w:rPr>
          <w:rFonts w:ascii="Times New Roman" w:hAnsi="Times New Roman" w:cs="Times New Roman"/>
          <w:spacing w:val="-2"/>
          <w:sz w:val="28"/>
          <w:szCs w:val="28"/>
        </w:rPr>
        <w:t>(</w:t>
      </w:r>
      <w:r w:rsidRPr="00A367E5">
        <w:rPr>
          <w:rFonts w:ascii="Times New Roman" w:hAnsi="Times New Roman" w:cs="Times New Roman"/>
          <w:spacing w:val="-1"/>
          <w:sz w:val="28"/>
          <w:szCs w:val="28"/>
        </w:rPr>
        <w:t>о</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д</w:t>
      </w:r>
      <w:r w:rsidRPr="00A367E5">
        <w:rPr>
          <w:rFonts w:ascii="Times New Roman" w:hAnsi="Times New Roman" w:cs="Times New Roman"/>
          <w:spacing w:val="1"/>
          <w:sz w:val="28"/>
          <w:szCs w:val="28"/>
        </w:rPr>
        <w:t>и</w:t>
      </w:r>
      <w:r w:rsidRPr="00A367E5">
        <w:rPr>
          <w:rFonts w:ascii="Times New Roman" w:hAnsi="Times New Roman" w:cs="Times New Roman"/>
          <w:spacing w:val="-1"/>
          <w:sz w:val="28"/>
          <w:szCs w:val="28"/>
        </w:rPr>
        <w:t>н</w:t>
      </w:r>
      <w:r w:rsidRPr="00A367E5">
        <w:rPr>
          <w:rFonts w:ascii="Times New Roman" w:hAnsi="Times New Roman" w:cs="Times New Roman"/>
          <w:sz w:val="28"/>
          <w:szCs w:val="28"/>
        </w:rPr>
        <w:t>ат</w:t>
      </w:r>
      <w:r w:rsidRPr="00A367E5">
        <w:rPr>
          <w:rFonts w:ascii="Times New Roman" w:hAnsi="Times New Roman" w:cs="Times New Roman"/>
          <w:spacing w:val="-4"/>
          <w:sz w:val="28"/>
          <w:szCs w:val="28"/>
        </w:rPr>
        <w:t>у</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w:t>
      </w:r>
      <w:r w:rsidRPr="00A367E5">
        <w:rPr>
          <w:rFonts w:ascii="Times New Roman" w:hAnsi="Times New Roman" w:cs="Times New Roman"/>
          <w:spacing w:val="-1"/>
          <w:sz w:val="28"/>
          <w:szCs w:val="28"/>
        </w:rPr>
        <w:t>»</w:t>
      </w:r>
      <w:r w:rsidRPr="00A367E5">
        <w:rPr>
          <w:rFonts w:ascii="Times New Roman" w:hAnsi="Times New Roman" w:cs="Times New Roman"/>
          <w:sz w:val="28"/>
          <w:szCs w:val="28"/>
        </w:rPr>
        <w:t>, с</w:t>
      </w:r>
      <w:r w:rsidRPr="00A367E5">
        <w:rPr>
          <w:rFonts w:ascii="Times New Roman" w:hAnsi="Times New Roman" w:cs="Times New Roman"/>
          <w:spacing w:val="3"/>
          <w:sz w:val="28"/>
          <w:szCs w:val="28"/>
        </w:rPr>
        <w:t xml:space="preserve"> </w:t>
      </w:r>
      <w:r w:rsidRPr="00A367E5">
        <w:rPr>
          <w:rFonts w:ascii="Times New Roman" w:hAnsi="Times New Roman" w:cs="Times New Roman"/>
          <w:spacing w:val="-1"/>
          <w:sz w:val="28"/>
          <w:szCs w:val="28"/>
        </w:rPr>
        <w:t>п</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и</w:t>
      </w:r>
      <w:r w:rsidRPr="00A367E5">
        <w:rPr>
          <w:rFonts w:ascii="Times New Roman" w:hAnsi="Times New Roman" w:cs="Times New Roman"/>
          <w:sz w:val="28"/>
          <w:szCs w:val="28"/>
        </w:rPr>
        <w:t>каз</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м</w:t>
      </w:r>
      <w:r w:rsidRPr="00A367E5">
        <w:rPr>
          <w:rFonts w:ascii="Times New Roman" w:hAnsi="Times New Roman" w:cs="Times New Roman"/>
          <w:spacing w:val="3"/>
          <w:sz w:val="28"/>
          <w:szCs w:val="28"/>
        </w:rPr>
        <w:t xml:space="preserve"> </w:t>
      </w:r>
      <w:r w:rsidRPr="00A367E5">
        <w:rPr>
          <w:rFonts w:ascii="Times New Roman" w:hAnsi="Times New Roman" w:cs="Times New Roman"/>
          <w:spacing w:val="-1"/>
          <w:sz w:val="28"/>
          <w:szCs w:val="28"/>
        </w:rPr>
        <w:t>М</w:t>
      </w:r>
      <w:r w:rsidRPr="00A367E5">
        <w:rPr>
          <w:rFonts w:ascii="Times New Roman" w:hAnsi="Times New Roman" w:cs="Times New Roman"/>
          <w:sz w:val="28"/>
          <w:szCs w:val="28"/>
        </w:rPr>
        <w:t>З</w:t>
      </w:r>
      <w:r w:rsidRPr="00A367E5">
        <w:rPr>
          <w:rFonts w:ascii="Times New Roman" w:hAnsi="Times New Roman" w:cs="Times New Roman"/>
          <w:spacing w:val="3"/>
          <w:sz w:val="28"/>
          <w:szCs w:val="28"/>
        </w:rPr>
        <w:t xml:space="preserve"> </w:t>
      </w:r>
      <w:r w:rsidRPr="00A367E5">
        <w:rPr>
          <w:rFonts w:ascii="Times New Roman" w:hAnsi="Times New Roman" w:cs="Times New Roman"/>
          <w:sz w:val="28"/>
          <w:szCs w:val="28"/>
        </w:rPr>
        <w:t>и</w:t>
      </w:r>
      <w:r w:rsidRPr="00A367E5">
        <w:rPr>
          <w:rFonts w:ascii="Times New Roman" w:hAnsi="Times New Roman" w:cs="Times New Roman"/>
          <w:spacing w:val="2"/>
          <w:sz w:val="28"/>
          <w:szCs w:val="28"/>
        </w:rPr>
        <w:t xml:space="preserve"> </w:t>
      </w:r>
      <w:r w:rsidRPr="00A367E5">
        <w:rPr>
          <w:rFonts w:ascii="Times New Roman" w:hAnsi="Times New Roman" w:cs="Times New Roman"/>
          <w:sz w:val="28"/>
          <w:szCs w:val="28"/>
        </w:rPr>
        <w:t>СР</w:t>
      </w:r>
      <w:r w:rsidRPr="00A367E5">
        <w:rPr>
          <w:rFonts w:ascii="Times New Roman" w:hAnsi="Times New Roman" w:cs="Times New Roman"/>
          <w:spacing w:val="2"/>
          <w:sz w:val="28"/>
          <w:szCs w:val="28"/>
        </w:rPr>
        <w:t xml:space="preserve"> </w:t>
      </w:r>
      <w:r w:rsidRPr="00A367E5">
        <w:rPr>
          <w:rFonts w:ascii="Times New Roman" w:hAnsi="Times New Roman" w:cs="Times New Roman"/>
          <w:sz w:val="28"/>
          <w:szCs w:val="28"/>
        </w:rPr>
        <w:t xml:space="preserve">РФ </w:t>
      </w:r>
      <w:r w:rsidRPr="00A367E5">
        <w:rPr>
          <w:rFonts w:ascii="Times New Roman" w:hAnsi="Times New Roman" w:cs="Times New Roman"/>
          <w:spacing w:val="1"/>
          <w:sz w:val="28"/>
          <w:szCs w:val="28"/>
        </w:rPr>
        <w:t>№</w:t>
      </w:r>
      <w:r w:rsidRPr="00A367E5">
        <w:rPr>
          <w:rFonts w:ascii="Times New Roman" w:hAnsi="Times New Roman" w:cs="Times New Roman"/>
          <w:spacing w:val="-1"/>
          <w:sz w:val="28"/>
          <w:szCs w:val="28"/>
        </w:rPr>
        <w:t>14</w:t>
      </w:r>
      <w:r w:rsidRPr="00A367E5">
        <w:rPr>
          <w:rFonts w:ascii="Times New Roman" w:hAnsi="Times New Roman" w:cs="Times New Roman"/>
          <w:spacing w:val="1"/>
          <w:sz w:val="28"/>
          <w:szCs w:val="28"/>
        </w:rPr>
        <w:t>7</w:t>
      </w:r>
      <w:r w:rsidRPr="00A367E5">
        <w:rPr>
          <w:rFonts w:ascii="Times New Roman" w:hAnsi="Times New Roman" w:cs="Times New Roman"/>
          <w:spacing w:val="-1"/>
          <w:sz w:val="28"/>
          <w:szCs w:val="28"/>
        </w:rPr>
        <w:t>6</w:t>
      </w:r>
      <w:r w:rsidRPr="00A367E5">
        <w:rPr>
          <w:rFonts w:ascii="Times New Roman" w:hAnsi="Times New Roman" w:cs="Times New Roman"/>
          <w:sz w:val="28"/>
          <w:szCs w:val="28"/>
        </w:rPr>
        <w:t>н</w:t>
      </w:r>
      <w:r w:rsidRPr="00A367E5">
        <w:rPr>
          <w:rFonts w:ascii="Times New Roman" w:hAnsi="Times New Roman" w:cs="Times New Roman"/>
          <w:spacing w:val="2"/>
          <w:sz w:val="28"/>
          <w:szCs w:val="28"/>
        </w:rPr>
        <w:t xml:space="preserve"> </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 xml:space="preserve">т </w:t>
      </w:r>
      <w:r w:rsidRPr="00A367E5">
        <w:rPr>
          <w:rFonts w:ascii="Times New Roman" w:hAnsi="Times New Roman" w:cs="Times New Roman"/>
          <w:spacing w:val="-1"/>
          <w:sz w:val="28"/>
          <w:szCs w:val="28"/>
        </w:rPr>
        <w:t>0</w:t>
      </w:r>
      <w:r w:rsidRPr="00A367E5">
        <w:rPr>
          <w:rFonts w:ascii="Times New Roman" w:hAnsi="Times New Roman" w:cs="Times New Roman"/>
          <w:spacing w:val="1"/>
          <w:sz w:val="28"/>
          <w:szCs w:val="28"/>
        </w:rPr>
        <w:t>5</w:t>
      </w:r>
      <w:r w:rsidRPr="00A367E5">
        <w:rPr>
          <w:rFonts w:ascii="Times New Roman" w:hAnsi="Times New Roman" w:cs="Times New Roman"/>
          <w:sz w:val="28"/>
          <w:szCs w:val="28"/>
        </w:rPr>
        <w:t>.</w:t>
      </w:r>
      <w:r w:rsidRPr="00A367E5">
        <w:rPr>
          <w:rFonts w:ascii="Times New Roman" w:hAnsi="Times New Roman" w:cs="Times New Roman"/>
          <w:spacing w:val="-2"/>
          <w:sz w:val="28"/>
          <w:szCs w:val="28"/>
        </w:rPr>
        <w:t>1</w:t>
      </w:r>
      <w:r w:rsidRPr="00A367E5">
        <w:rPr>
          <w:rFonts w:ascii="Times New Roman" w:hAnsi="Times New Roman" w:cs="Times New Roman"/>
          <w:spacing w:val="1"/>
          <w:sz w:val="28"/>
          <w:szCs w:val="28"/>
        </w:rPr>
        <w:t>2</w:t>
      </w:r>
      <w:r w:rsidRPr="00A367E5">
        <w:rPr>
          <w:rFonts w:ascii="Times New Roman" w:hAnsi="Times New Roman" w:cs="Times New Roman"/>
          <w:sz w:val="28"/>
          <w:szCs w:val="28"/>
        </w:rPr>
        <w:t>.</w:t>
      </w:r>
      <w:r w:rsidRPr="00A367E5">
        <w:rPr>
          <w:rFonts w:ascii="Times New Roman" w:hAnsi="Times New Roman" w:cs="Times New Roman"/>
          <w:spacing w:val="-2"/>
          <w:sz w:val="28"/>
          <w:szCs w:val="28"/>
        </w:rPr>
        <w:t>2</w:t>
      </w:r>
      <w:r w:rsidRPr="00A367E5">
        <w:rPr>
          <w:rFonts w:ascii="Times New Roman" w:hAnsi="Times New Roman" w:cs="Times New Roman"/>
          <w:spacing w:val="-1"/>
          <w:sz w:val="28"/>
          <w:szCs w:val="28"/>
        </w:rPr>
        <w:t>0</w:t>
      </w:r>
      <w:r w:rsidRPr="00A367E5">
        <w:rPr>
          <w:rFonts w:ascii="Times New Roman" w:hAnsi="Times New Roman" w:cs="Times New Roman"/>
          <w:spacing w:val="1"/>
          <w:sz w:val="28"/>
          <w:szCs w:val="28"/>
        </w:rPr>
        <w:t>11</w:t>
      </w:r>
      <w:r w:rsidRPr="00A367E5">
        <w:rPr>
          <w:rFonts w:ascii="Times New Roman" w:hAnsi="Times New Roman" w:cs="Times New Roman"/>
          <w:sz w:val="28"/>
          <w:szCs w:val="28"/>
        </w:rPr>
        <w:t xml:space="preserve">г. </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б</w:t>
      </w:r>
      <w:r w:rsidRPr="00A367E5">
        <w:rPr>
          <w:rFonts w:ascii="Times New Roman" w:hAnsi="Times New Roman" w:cs="Times New Roman"/>
          <w:spacing w:val="4"/>
          <w:sz w:val="28"/>
          <w:szCs w:val="28"/>
        </w:rPr>
        <w:t xml:space="preserve"> </w:t>
      </w:r>
      <w:r w:rsidRPr="00A367E5">
        <w:rPr>
          <w:rFonts w:ascii="Times New Roman" w:hAnsi="Times New Roman" w:cs="Times New Roman"/>
          <w:spacing w:val="-4"/>
          <w:sz w:val="28"/>
          <w:szCs w:val="28"/>
        </w:rPr>
        <w:t>у</w:t>
      </w:r>
      <w:r w:rsidRPr="00A367E5">
        <w:rPr>
          <w:rFonts w:ascii="Times New Roman" w:hAnsi="Times New Roman" w:cs="Times New Roman"/>
          <w:sz w:val="28"/>
          <w:szCs w:val="28"/>
        </w:rPr>
        <w:t>т</w:t>
      </w:r>
      <w:r w:rsidRPr="00A367E5">
        <w:rPr>
          <w:rFonts w:ascii="Times New Roman" w:hAnsi="Times New Roman" w:cs="Times New Roman"/>
          <w:spacing w:val="-1"/>
          <w:sz w:val="28"/>
          <w:szCs w:val="28"/>
        </w:rPr>
        <w:t>в</w:t>
      </w:r>
      <w:r w:rsidRPr="00A367E5">
        <w:rPr>
          <w:rFonts w:ascii="Times New Roman" w:hAnsi="Times New Roman" w:cs="Times New Roman"/>
          <w:sz w:val="28"/>
          <w:szCs w:val="28"/>
        </w:rPr>
        <w:t>е</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ж</w:t>
      </w:r>
      <w:r w:rsidRPr="00A367E5">
        <w:rPr>
          <w:rFonts w:ascii="Times New Roman" w:hAnsi="Times New Roman" w:cs="Times New Roman"/>
          <w:spacing w:val="1"/>
          <w:sz w:val="28"/>
          <w:szCs w:val="28"/>
        </w:rPr>
        <w:t>д</w:t>
      </w:r>
      <w:r w:rsidRPr="00A367E5">
        <w:rPr>
          <w:rFonts w:ascii="Times New Roman" w:hAnsi="Times New Roman" w:cs="Times New Roman"/>
          <w:spacing w:val="-2"/>
          <w:sz w:val="28"/>
          <w:szCs w:val="28"/>
        </w:rPr>
        <w:t>е</w:t>
      </w:r>
      <w:r w:rsidRPr="00A367E5">
        <w:rPr>
          <w:rFonts w:ascii="Times New Roman" w:hAnsi="Times New Roman" w:cs="Times New Roman"/>
          <w:spacing w:val="-1"/>
          <w:sz w:val="28"/>
          <w:szCs w:val="28"/>
        </w:rPr>
        <w:t>ни</w:t>
      </w:r>
      <w:r w:rsidRPr="00A367E5">
        <w:rPr>
          <w:rFonts w:ascii="Times New Roman" w:hAnsi="Times New Roman" w:cs="Times New Roman"/>
          <w:sz w:val="28"/>
          <w:szCs w:val="28"/>
        </w:rPr>
        <w:t>и фе</w:t>
      </w:r>
      <w:r w:rsidRPr="00A367E5">
        <w:rPr>
          <w:rFonts w:ascii="Times New Roman" w:hAnsi="Times New Roman" w:cs="Times New Roman"/>
          <w:spacing w:val="1"/>
          <w:sz w:val="28"/>
          <w:szCs w:val="28"/>
        </w:rPr>
        <w:t>д</w:t>
      </w:r>
      <w:r w:rsidRPr="00A367E5">
        <w:rPr>
          <w:rFonts w:ascii="Times New Roman" w:hAnsi="Times New Roman" w:cs="Times New Roman"/>
          <w:spacing w:val="-2"/>
          <w:sz w:val="28"/>
          <w:szCs w:val="28"/>
        </w:rPr>
        <w:t>е</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ал</w:t>
      </w:r>
      <w:r w:rsidRPr="00A367E5">
        <w:rPr>
          <w:rFonts w:ascii="Times New Roman" w:hAnsi="Times New Roman" w:cs="Times New Roman"/>
          <w:spacing w:val="-2"/>
          <w:sz w:val="28"/>
          <w:szCs w:val="28"/>
        </w:rPr>
        <w:t>ь</w:t>
      </w:r>
      <w:r w:rsidRPr="00A367E5">
        <w:rPr>
          <w:rFonts w:ascii="Times New Roman" w:hAnsi="Times New Roman" w:cs="Times New Roman"/>
          <w:spacing w:val="-1"/>
          <w:sz w:val="28"/>
          <w:szCs w:val="28"/>
        </w:rPr>
        <w:t>ны</w:t>
      </w:r>
      <w:r w:rsidRPr="00A367E5">
        <w:rPr>
          <w:rFonts w:ascii="Times New Roman" w:hAnsi="Times New Roman" w:cs="Times New Roman"/>
          <w:sz w:val="28"/>
          <w:szCs w:val="28"/>
        </w:rPr>
        <w:t>х г</w:t>
      </w:r>
      <w:r w:rsidRPr="00A367E5">
        <w:rPr>
          <w:rFonts w:ascii="Times New Roman" w:hAnsi="Times New Roman" w:cs="Times New Roman"/>
          <w:spacing w:val="1"/>
          <w:sz w:val="28"/>
          <w:szCs w:val="28"/>
        </w:rPr>
        <w:t>о</w:t>
      </w:r>
      <w:r w:rsidRPr="00A367E5">
        <w:rPr>
          <w:rFonts w:ascii="Times New Roman" w:hAnsi="Times New Roman" w:cs="Times New Roman"/>
          <w:spacing w:val="-2"/>
          <w:sz w:val="28"/>
          <w:szCs w:val="28"/>
        </w:rPr>
        <w:t>с</w:t>
      </w:r>
      <w:r w:rsidRPr="00A367E5">
        <w:rPr>
          <w:rFonts w:ascii="Times New Roman" w:hAnsi="Times New Roman" w:cs="Times New Roman"/>
          <w:spacing w:val="-4"/>
          <w:sz w:val="28"/>
          <w:szCs w:val="28"/>
        </w:rPr>
        <w:t>у</w:t>
      </w:r>
      <w:r w:rsidRPr="00A367E5">
        <w:rPr>
          <w:rFonts w:ascii="Times New Roman" w:hAnsi="Times New Roman" w:cs="Times New Roman"/>
          <w:spacing w:val="1"/>
          <w:sz w:val="28"/>
          <w:szCs w:val="28"/>
        </w:rPr>
        <w:t>д</w:t>
      </w:r>
      <w:r w:rsidRPr="00A367E5">
        <w:rPr>
          <w:rFonts w:ascii="Times New Roman" w:hAnsi="Times New Roman" w:cs="Times New Roman"/>
          <w:sz w:val="28"/>
          <w:szCs w:val="28"/>
        </w:rPr>
        <w:t>а</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стве</w:t>
      </w:r>
      <w:r w:rsidRPr="00A367E5">
        <w:rPr>
          <w:rFonts w:ascii="Times New Roman" w:hAnsi="Times New Roman" w:cs="Times New Roman"/>
          <w:spacing w:val="-2"/>
          <w:sz w:val="28"/>
          <w:szCs w:val="28"/>
        </w:rPr>
        <w:t>н</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ы</w:t>
      </w:r>
      <w:r w:rsidRPr="00A367E5">
        <w:rPr>
          <w:rFonts w:ascii="Times New Roman" w:hAnsi="Times New Roman" w:cs="Times New Roman"/>
          <w:sz w:val="28"/>
          <w:szCs w:val="28"/>
        </w:rPr>
        <w:t>х т</w:t>
      </w:r>
      <w:r w:rsidRPr="00A367E5">
        <w:rPr>
          <w:rFonts w:ascii="Times New Roman" w:hAnsi="Times New Roman" w:cs="Times New Roman"/>
          <w:spacing w:val="1"/>
          <w:sz w:val="28"/>
          <w:szCs w:val="28"/>
        </w:rPr>
        <w:t>р</w:t>
      </w:r>
      <w:r w:rsidRPr="00A367E5">
        <w:rPr>
          <w:rFonts w:ascii="Times New Roman" w:hAnsi="Times New Roman" w:cs="Times New Roman"/>
          <w:spacing w:val="-2"/>
          <w:sz w:val="28"/>
          <w:szCs w:val="28"/>
        </w:rPr>
        <w:t>е</w:t>
      </w:r>
      <w:r w:rsidRPr="00A367E5">
        <w:rPr>
          <w:rFonts w:ascii="Times New Roman" w:hAnsi="Times New Roman" w:cs="Times New Roman"/>
          <w:spacing w:val="1"/>
          <w:sz w:val="28"/>
          <w:szCs w:val="28"/>
        </w:rPr>
        <w:t>бо</w:t>
      </w:r>
      <w:r w:rsidRPr="00A367E5">
        <w:rPr>
          <w:rFonts w:ascii="Times New Roman" w:hAnsi="Times New Roman" w:cs="Times New Roman"/>
          <w:sz w:val="28"/>
          <w:szCs w:val="28"/>
        </w:rPr>
        <w:t>в</w:t>
      </w:r>
      <w:r w:rsidRPr="00A367E5">
        <w:rPr>
          <w:rFonts w:ascii="Times New Roman" w:hAnsi="Times New Roman" w:cs="Times New Roman"/>
          <w:spacing w:val="-3"/>
          <w:sz w:val="28"/>
          <w:szCs w:val="28"/>
        </w:rPr>
        <w:t>а</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и</w:t>
      </w:r>
      <w:r w:rsidRPr="00A367E5">
        <w:rPr>
          <w:rFonts w:ascii="Times New Roman" w:hAnsi="Times New Roman" w:cs="Times New Roman"/>
          <w:sz w:val="28"/>
          <w:szCs w:val="28"/>
        </w:rPr>
        <w:t>й к с</w:t>
      </w:r>
      <w:r w:rsidRPr="00A367E5">
        <w:rPr>
          <w:rFonts w:ascii="Times New Roman" w:hAnsi="Times New Roman" w:cs="Times New Roman"/>
          <w:spacing w:val="-3"/>
          <w:sz w:val="28"/>
          <w:szCs w:val="28"/>
        </w:rPr>
        <w:t>т</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у</w:t>
      </w:r>
      <w:r w:rsidRPr="00A367E5">
        <w:rPr>
          <w:rFonts w:ascii="Times New Roman" w:hAnsi="Times New Roman" w:cs="Times New Roman"/>
          <w:sz w:val="28"/>
          <w:szCs w:val="28"/>
        </w:rPr>
        <w:t>кт</w:t>
      </w:r>
      <w:r w:rsidRPr="00A367E5">
        <w:rPr>
          <w:rFonts w:ascii="Times New Roman" w:hAnsi="Times New Roman" w:cs="Times New Roman"/>
          <w:spacing w:val="-4"/>
          <w:sz w:val="28"/>
          <w:szCs w:val="28"/>
        </w:rPr>
        <w:t>у</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 xml:space="preserve">е </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с</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о</w:t>
      </w:r>
      <w:r w:rsidRPr="00A367E5">
        <w:rPr>
          <w:rFonts w:ascii="Times New Roman" w:hAnsi="Times New Roman" w:cs="Times New Roman"/>
          <w:spacing w:val="-3"/>
          <w:sz w:val="28"/>
          <w:szCs w:val="28"/>
        </w:rPr>
        <w:t>в</w:t>
      </w:r>
      <w:r w:rsidRPr="00A367E5">
        <w:rPr>
          <w:rFonts w:ascii="Times New Roman" w:hAnsi="Times New Roman" w:cs="Times New Roman"/>
          <w:spacing w:val="-1"/>
          <w:sz w:val="28"/>
          <w:szCs w:val="28"/>
        </w:rPr>
        <w:t>но</w:t>
      </w:r>
      <w:r w:rsidRPr="00A367E5">
        <w:rPr>
          <w:rFonts w:ascii="Times New Roman" w:hAnsi="Times New Roman" w:cs="Times New Roman"/>
          <w:sz w:val="28"/>
          <w:szCs w:val="28"/>
        </w:rPr>
        <w:t xml:space="preserve">й </w:t>
      </w:r>
      <w:r w:rsidRPr="00A367E5">
        <w:rPr>
          <w:rFonts w:ascii="Times New Roman" w:hAnsi="Times New Roman" w:cs="Times New Roman"/>
          <w:spacing w:val="1"/>
          <w:sz w:val="28"/>
          <w:szCs w:val="28"/>
        </w:rPr>
        <w:t>п</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ф</w:t>
      </w:r>
      <w:r w:rsidRPr="00A367E5">
        <w:rPr>
          <w:rFonts w:ascii="Times New Roman" w:hAnsi="Times New Roman" w:cs="Times New Roman"/>
          <w:spacing w:val="-2"/>
          <w:sz w:val="28"/>
          <w:szCs w:val="28"/>
        </w:rPr>
        <w:t>е</w:t>
      </w:r>
      <w:r w:rsidRPr="00A367E5">
        <w:rPr>
          <w:rFonts w:ascii="Times New Roman" w:hAnsi="Times New Roman" w:cs="Times New Roman"/>
          <w:sz w:val="28"/>
          <w:szCs w:val="28"/>
        </w:rPr>
        <w:t>сс</w:t>
      </w:r>
      <w:r w:rsidRPr="00A367E5">
        <w:rPr>
          <w:rFonts w:ascii="Times New Roman" w:hAnsi="Times New Roman" w:cs="Times New Roman"/>
          <w:spacing w:val="-1"/>
          <w:sz w:val="28"/>
          <w:szCs w:val="28"/>
        </w:rPr>
        <w:t>ио</w:t>
      </w:r>
      <w:r w:rsidRPr="00A367E5">
        <w:rPr>
          <w:rFonts w:ascii="Times New Roman" w:hAnsi="Times New Roman" w:cs="Times New Roman"/>
          <w:spacing w:val="1"/>
          <w:sz w:val="28"/>
          <w:szCs w:val="28"/>
        </w:rPr>
        <w:t>н</w:t>
      </w:r>
      <w:r w:rsidRPr="00A367E5">
        <w:rPr>
          <w:rFonts w:ascii="Times New Roman" w:hAnsi="Times New Roman" w:cs="Times New Roman"/>
          <w:sz w:val="28"/>
          <w:szCs w:val="28"/>
        </w:rPr>
        <w:t>ал</w:t>
      </w:r>
      <w:r w:rsidRPr="00A367E5">
        <w:rPr>
          <w:rFonts w:ascii="Times New Roman" w:hAnsi="Times New Roman" w:cs="Times New Roman"/>
          <w:spacing w:val="-2"/>
          <w:sz w:val="28"/>
          <w:szCs w:val="28"/>
        </w:rPr>
        <w:t>ь</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й</w:t>
      </w:r>
      <w:r w:rsidRPr="00A367E5">
        <w:rPr>
          <w:rFonts w:ascii="Times New Roman" w:hAnsi="Times New Roman" w:cs="Times New Roman"/>
          <w:spacing w:val="1"/>
          <w:sz w:val="28"/>
          <w:szCs w:val="28"/>
        </w:rPr>
        <w:t xml:space="preserve"> о</w:t>
      </w:r>
      <w:r w:rsidRPr="00A367E5">
        <w:rPr>
          <w:rFonts w:ascii="Times New Roman" w:hAnsi="Times New Roman" w:cs="Times New Roman"/>
          <w:spacing w:val="-1"/>
          <w:sz w:val="28"/>
          <w:szCs w:val="28"/>
        </w:rPr>
        <w:t>б</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w:t>
      </w:r>
      <w:r w:rsidRPr="00A367E5">
        <w:rPr>
          <w:rFonts w:ascii="Times New Roman" w:hAnsi="Times New Roman" w:cs="Times New Roman"/>
          <w:spacing w:val="-3"/>
          <w:sz w:val="28"/>
          <w:szCs w:val="28"/>
        </w:rPr>
        <w:t>з</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вате</w:t>
      </w:r>
      <w:r w:rsidRPr="00A367E5">
        <w:rPr>
          <w:rFonts w:ascii="Times New Roman" w:hAnsi="Times New Roman" w:cs="Times New Roman"/>
          <w:spacing w:val="-1"/>
          <w:sz w:val="28"/>
          <w:szCs w:val="28"/>
        </w:rPr>
        <w:t>льно</w:t>
      </w:r>
      <w:r w:rsidRPr="00A367E5">
        <w:rPr>
          <w:rFonts w:ascii="Times New Roman" w:hAnsi="Times New Roman" w:cs="Times New Roman"/>
          <w:sz w:val="28"/>
          <w:szCs w:val="28"/>
        </w:rPr>
        <w:t>й</w:t>
      </w:r>
      <w:r w:rsidRPr="00A367E5">
        <w:rPr>
          <w:rFonts w:ascii="Times New Roman" w:hAnsi="Times New Roman" w:cs="Times New Roman"/>
          <w:spacing w:val="3"/>
          <w:sz w:val="28"/>
          <w:szCs w:val="28"/>
        </w:rPr>
        <w:t xml:space="preserve"> </w:t>
      </w:r>
      <w:r w:rsidRPr="00A367E5">
        <w:rPr>
          <w:rFonts w:ascii="Times New Roman" w:hAnsi="Times New Roman" w:cs="Times New Roman"/>
          <w:spacing w:val="-1"/>
          <w:sz w:val="28"/>
          <w:szCs w:val="28"/>
        </w:rPr>
        <w:t>п</w:t>
      </w:r>
      <w:r w:rsidRPr="00A367E5">
        <w:rPr>
          <w:rFonts w:ascii="Times New Roman" w:hAnsi="Times New Roman" w:cs="Times New Roman"/>
          <w:spacing w:val="1"/>
          <w:sz w:val="28"/>
          <w:szCs w:val="28"/>
        </w:rPr>
        <w:t>ро</w:t>
      </w:r>
      <w:r w:rsidRPr="00A367E5">
        <w:rPr>
          <w:rFonts w:ascii="Times New Roman" w:hAnsi="Times New Roman" w:cs="Times New Roman"/>
          <w:spacing w:val="-2"/>
          <w:sz w:val="28"/>
          <w:szCs w:val="28"/>
        </w:rPr>
        <w:t>г</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w:t>
      </w:r>
      <w:r w:rsidRPr="00A367E5">
        <w:rPr>
          <w:rFonts w:ascii="Times New Roman" w:hAnsi="Times New Roman" w:cs="Times New Roman"/>
          <w:spacing w:val="-3"/>
          <w:sz w:val="28"/>
          <w:szCs w:val="28"/>
        </w:rPr>
        <w:t>м</w:t>
      </w:r>
      <w:r w:rsidRPr="00A367E5">
        <w:rPr>
          <w:rFonts w:ascii="Times New Roman" w:hAnsi="Times New Roman" w:cs="Times New Roman"/>
          <w:sz w:val="28"/>
          <w:szCs w:val="28"/>
        </w:rPr>
        <w:t xml:space="preserve">мы </w:t>
      </w:r>
      <w:r w:rsidRPr="00A367E5">
        <w:rPr>
          <w:rFonts w:ascii="Times New Roman" w:hAnsi="Times New Roman" w:cs="Times New Roman"/>
          <w:spacing w:val="1"/>
          <w:sz w:val="28"/>
          <w:szCs w:val="28"/>
        </w:rPr>
        <w:t>по</w:t>
      </w:r>
      <w:r w:rsidRPr="00A367E5">
        <w:rPr>
          <w:rFonts w:ascii="Times New Roman" w:hAnsi="Times New Roman" w:cs="Times New Roman"/>
          <w:sz w:val="28"/>
          <w:szCs w:val="28"/>
        </w:rPr>
        <w:t>сле</w:t>
      </w:r>
      <w:r w:rsidRPr="00A367E5">
        <w:rPr>
          <w:rFonts w:ascii="Times New Roman" w:hAnsi="Times New Roman" w:cs="Times New Roman"/>
          <w:spacing w:val="-1"/>
          <w:sz w:val="28"/>
          <w:szCs w:val="28"/>
        </w:rPr>
        <w:t>в</w:t>
      </w:r>
      <w:r w:rsidRPr="00A367E5">
        <w:rPr>
          <w:rFonts w:ascii="Times New Roman" w:hAnsi="Times New Roman" w:cs="Times New Roman"/>
          <w:spacing w:val="-4"/>
          <w:sz w:val="28"/>
          <w:szCs w:val="28"/>
        </w:rPr>
        <w:t>у</w:t>
      </w:r>
      <w:r w:rsidRPr="00A367E5">
        <w:rPr>
          <w:rFonts w:ascii="Times New Roman" w:hAnsi="Times New Roman" w:cs="Times New Roman"/>
          <w:sz w:val="28"/>
          <w:szCs w:val="28"/>
        </w:rPr>
        <w:t>зовс</w:t>
      </w:r>
      <w:r w:rsidRPr="00A367E5">
        <w:rPr>
          <w:rFonts w:ascii="Times New Roman" w:hAnsi="Times New Roman" w:cs="Times New Roman"/>
          <w:spacing w:val="-2"/>
          <w:sz w:val="28"/>
          <w:szCs w:val="28"/>
        </w:rPr>
        <w:t>к</w:t>
      </w:r>
      <w:r w:rsidRPr="00A367E5">
        <w:rPr>
          <w:rFonts w:ascii="Times New Roman" w:hAnsi="Times New Roman" w:cs="Times New Roman"/>
          <w:spacing w:val="1"/>
          <w:sz w:val="28"/>
          <w:szCs w:val="28"/>
        </w:rPr>
        <w:t>о</w:t>
      </w:r>
      <w:r w:rsidRPr="00A367E5">
        <w:rPr>
          <w:rFonts w:ascii="Times New Roman" w:hAnsi="Times New Roman" w:cs="Times New Roman"/>
          <w:spacing w:val="-2"/>
          <w:sz w:val="28"/>
          <w:szCs w:val="28"/>
        </w:rPr>
        <w:t>г</w:t>
      </w:r>
      <w:r w:rsidRPr="00A367E5">
        <w:rPr>
          <w:rFonts w:ascii="Times New Roman" w:hAnsi="Times New Roman" w:cs="Times New Roman"/>
          <w:sz w:val="28"/>
          <w:szCs w:val="28"/>
        </w:rPr>
        <w:t xml:space="preserve">о </w:t>
      </w:r>
      <w:r w:rsidRPr="00A367E5">
        <w:rPr>
          <w:rFonts w:ascii="Times New Roman" w:hAnsi="Times New Roman" w:cs="Times New Roman"/>
          <w:spacing w:val="1"/>
          <w:sz w:val="28"/>
          <w:szCs w:val="28"/>
        </w:rPr>
        <w:t>п</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ф</w:t>
      </w:r>
      <w:r w:rsidRPr="00A367E5">
        <w:rPr>
          <w:rFonts w:ascii="Times New Roman" w:hAnsi="Times New Roman" w:cs="Times New Roman"/>
          <w:spacing w:val="-2"/>
          <w:sz w:val="28"/>
          <w:szCs w:val="28"/>
        </w:rPr>
        <w:t>е</w:t>
      </w:r>
      <w:r w:rsidRPr="00A367E5">
        <w:rPr>
          <w:rFonts w:ascii="Times New Roman" w:hAnsi="Times New Roman" w:cs="Times New Roman"/>
          <w:sz w:val="28"/>
          <w:szCs w:val="28"/>
        </w:rPr>
        <w:t>сс</w:t>
      </w:r>
      <w:r w:rsidRPr="00A367E5">
        <w:rPr>
          <w:rFonts w:ascii="Times New Roman" w:hAnsi="Times New Roman" w:cs="Times New Roman"/>
          <w:spacing w:val="-1"/>
          <w:sz w:val="28"/>
          <w:szCs w:val="28"/>
        </w:rPr>
        <w:t>ио</w:t>
      </w:r>
      <w:r w:rsidRPr="00A367E5">
        <w:rPr>
          <w:rFonts w:ascii="Times New Roman" w:hAnsi="Times New Roman" w:cs="Times New Roman"/>
          <w:spacing w:val="1"/>
          <w:sz w:val="28"/>
          <w:szCs w:val="28"/>
        </w:rPr>
        <w:t>н</w:t>
      </w:r>
      <w:r w:rsidRPr="00A367E5">
        <w:rPr>
          <w:rFonts w:ascii="Times New Roman" w:hAnsi="Times New Roman" w:cs="Times New Roman"/>
          <w:sz w:val="28"/>
          <w:szCs w:val="28"/>
        </w:rPr>
        <w:t>ал</w:t>
      </w:r>
      <w:r w:rsidRPr="00A367E5">
        <w:rPr>
          <w:rFonts w:ascii="Times New Roman" w:hAnsi="Times New Roman" w:cs="Times New Roman"/>
          <w:spacing w:val="-2"/>
          <w:sz w:val="28"/>
          <w:szCs w:val="28"/>
        </w:rPr>
        <w:t>ь</w:t>
      </w:r>
      <w:r w:rsidRPr="00A367E5">
        <w:rPr>
          <w:rFonts w:ascii="Times New Roman" w:hAnsi="Times New Roman" w:cs="Times New Roman"/>
          <w:spacing w:val="-1"/>
          <w:sz w:val="28"/>
          <w:szCs w:val="28"/>
        </w:rPr>
        <w:t>н</w:t>
      </w:r>
      <w:r w:rsidRPr="00A367E5">
        <w:rPr>
          <w:rFonts w:ascii="Times New Roman" w:hAnsi="Times New Roman" w:cs="Times New Roman"/>
          <w:spacing w:val="1"/>
          <w:sz w:val="28"/>
          <w:szCs w:val="28"/>
        </w:rPr>
        <w:t>о</w:t>
      </w:r>
      <w:r w:rsidRPr="00A367E5">
        <w:rPr>
          <w:rFonts w:ascii="Times New Roman" w:hAnsi="Times New Roman" w:cs="Times New Roman"/>
          <w:spacing w:val="-2"/>
          <w:sz w:val="28"/>
          <w:szCs w:val="28"/>
        </w:rPr>
        <w:t>г</w:t>
      </w:r>
      <w:r w:rsidRPr="00A367E5">
        <w:rPr>
          <w:rFonts w:ascii="Times New Roman" w:hAnsi="Times New Roman" w:cs="Times New Roman"/>
          <w:sz w:val="28"/>
          <w:szCs w:val="28"/>
        </w:rPr>
        <w:t>о</w:t>
      </w:r>
      <w:r w:rsidRPr="00A367E5">
        <w:rPr>
          <w:rFonts w:ascii="Times New Roman" w:hAnsi="Times New Roman" w:cs="Times New Roman"/>
          <w:spacing w:val="1"/>
          <w:sz w:val="28"/>
          <w:szCs w:val="28"/>
        </w:rPr>
        <w:t xml:space="preserve"> </w:t>
      </w:r>
      <w:r w:rsidRPr="00A367E5">
        <w:rPr>
          <w:rFonts w:ascii="Times New Roman" w:hAnsi="Times New Roman" w:cs="Times New Roman"/>
          <w:sz w:val="28"/>
          <w:szCs w:val="28"/>
        </w:rPr>
        <w:t>обра</w:t>
      </w:r>
      <w:r w:rsidRPr="00A367E5">
        <w:rPr>
          <w:rFonts w:ascii="Times New Roman" w:hAnsi="Times New Roman" w:cs="Times New Roman"/>
          <w:spacing w:val="-2"/>
          <w:sz w:val="28"/>
          <w:szCs w:val="28"/>
        </w:rPr>
        <w:t>з</w:t>
      </w:r>
      <w:r w:rsidRPr="00A367E5">
        <w:rPr>
          <w:rFonts w:ascii="Times New Roman" w:hAnsi="Times New Roman" w:cs="Times New Roman"/>
          <w:spacing w:val="1"/>
          <w:sz w:val="28"/>
          <w:szCs w:val="28"/>
        </w:rPr>
        <w:t>о</w:t>
      </w:r>
      <w:r w:rsidRPr="00A367E5">
        <w:rPr>
          <w:rFonts w:ascii="Times New Roman" w:hAnsi="Times New Roman" w:cs="Times New Roman"/>
          <w:sz w:val="28"/>
          <w:szCs w:val="28"/>
        </w:rPr>
        <w:t>ва</w:t>
      </w:r>
      <w:r w:rsidRPr="00A367E5">
        <w:rPr>
          <w:rFonts w:ascii="Times New Roman" w:hAnsi="Times New Roman" w:cs="Times New Roman"/>
          <w:spacing w:val="-2"/>
          <w:sz w:val="28"/>
          <w:szCs w:val="28"/>
        </w:rPr>
        <w:t>н</w:t>
      </w:r>
      <w:r w:rsidRPr="00A367E5">
        <w:rPr>
          <w:rFonts w:ascii="Times New Roman" w:hAnsi="Times New Roman" w:cs="Times New Roman"/>
          <w:spacing w:val="1"/>
          <w:sz w:val="28"/>
          <w:szCs w:val="28"/>
        </w:rPr>
        <w:t>и</w:t>
      </w:r>
      <w:r w:rsidRPr="00A367E5">
        <w:rPr>
          <w:rFonts w:ascii="Times New Roman" w:hAnsi="Times New Roman" w:cs="Times New Roman"/>
          <w:sz w:val="28"/>
          <w:szCs w:val="28"/>
        </w:rPr>
        <w:t xml:space="preserve">я </w:t>
      </w:r>
      <w:r w:rsidRPr="00A367E5">
        <w:rPr>
          <w:rFonts w:ascii="Times New Roman" w:hAnsi="Times New Roman" w:cs="Times New Roman"/>
          <w:spacing w:val="-3"/>
          <w:sz w:val="28"/>
          <w:szCs w:val="28"/>
        </w:rPr>
        <w:t>(</w:t>
      </w:r>
      <w:r w:rsidRPr="00A367E5">
        <w:rPr>
          <w:rFonts w:ascii="Times New Roman" w:hAnsi="Times New Roman" w:cs="Times New Roman"/>
          <w:spacing w:val="1"/>
          <w:sz w:val="28"/>
          <w:szCs w:val="28"/>
        </w:rPr>
        <w:t>ин</w:t>
      </w:r>
      <w:r w:rsidRPr="00A367E5">
        <w:rPr>
          <w:rFonts w:ascii="Times New Roman" w:hAnsi="Times New Roman" w:cs="Times New Roman"/>
          <w:spacing w:val="-3"/>
          <w:sz w:val="28"/>
          <w:szCs w:val="28"/>
        </w:rPr>
        <w:t>т</w:t>
      </w:r>
      <w:r w:rsidRPr="00A367E5">
        <w:rPr>
          <w:rFonts w:ascii="Times New Roman" w:hAnsi="Times New Roman" w:cs="Times New Roman"/>
          <w:sz w:val="28"/>
          <w:szCs w:val="28"/>
        </w:rPr>
        <w:t>е</w:t>
      </w:r>
      <w:r w:rsidRPr="00A367E5">
        <w:rPr>
          <w:rFonts w:ascii="Times New Roman" w:hAnsi="Times New Roman" w:cs="Times New Roman"/>
          <w:spacing w:val="-1"/>
          <w:sz w:val="28"/>
          <w:szCs w:val="28"/>
        </w:rPr>
        <w:t>р</w:t>
      </w:r>
      <w:r w:rsidRPr="00A367E5">
        <w:rPr>
          <w:rFonts w:ascii="Times New Roman" w:hAnsi="Times New Roman" w:cs="Times New Roman"/>
          <w:spacing w:val="1"/>
          <w:sz w:val="28"/>
          <w:szCs w:val="28"/>
        </w:rPr>
        <w:t>н</w:t>
      </w:r>
      <w:r w:rsidRPr="00A367E5">
        <w:rPr>
          <w:rFonts w:ascii="Times New Roman" w:hAnsi="Times New Roman" w:cs="Times New Roman"/>
          <w:sz w:val="28"/>
          <w:szCs w:val="28"/>
        </w:rPr>
        <w:t>ат</w:t>
      </w:r>
      <w:r w:rsidRPr="00A367E5">
        <w:rPr>
          <w:rFonts w:ascii="Times New Roman" w:hAnsi="Times New Roman" w:cs="Times New Roman"/>
          <w:spacing w:val="-4"/>
          <w:sz w:val="28"/>
          <w:szCs w:val="28"/>
        </w:rPr>
        <w:t>у</w:t>
      </w:r>
      <w:r w:rsidRPr="00A367E5">
        <w:rPr>
          <w:rFonts w:ascii="Times New Roman" w:hAnsi="Times New Roman" w:cs="Times New Roman"/>
          <w:spacing w:val="1"/>
          <w:sz w:val="28"/>
          <w:szCs w:val="28"/>
        </w:rPr>
        <w:t>р</w:t>
      </w:r>
      <w:r w:rsidRPr="00A367E5">
        <w:rPr>
          <w:rFonts w:ascii="Times New Roman" w:hAnsi="Times New Roman" w:cs="Times New Roman"/>
          <w:sz w:val="28"/>
          <w:szCs w:val="28"/>
        </w:rPr>
        <w:t>а)</w:t>
      </w:r>
      <w:r w:rsidRPr="00A367E5">
        <w:rPr>
          <w:rFonts w:ascii="Times New Roman" w:hAnsi="Times New Roman" w:cs="Times New Roman"/>
          <w:spacing w:val="-1"/>
          <w:sz w:val="28"/>
          <w:szCs w:val="28"/>
        </w:rPr>
        <w:t>»</w:t>
      </w:r>
      <w:r w:rsidRPr="00A367E5">
        <w:rPr>
          <w:rFonts w:ascii="Times New Roman" w:hAnsi="Times New Roman" w:cs="Times New Roman"/>
          <w:sz w:val="28"/>
          <w:szCs w:val="28"/>
        </w:rPr>
        <w:t>.</w:t>
      </w:r>
    </w:p>
    <w:p w:rsidR="00065191" w:rsidRPr="00A367E5" w:rsidRDefault="00065191" w:rsidP="00A367E5">
      <w:pPr>
        <w:pStyle w:val="af3"/>
        <w:rPr>
          <w:rFonts w:ascii="Times New Roman" w:hAnsi="Times New Roman" w:cs="Times New Roman"/>
          <w:sz w:val="28"/>
          <w:szCs w:val="28"/>
        </w:rPr>
      </w:pPr>
    </w:p>
    <w:p w:rsidR="00065191" w:rsidRDefault="00A367E5" w:rsidP="00A367E5">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5.2. </w:t>
      </w:r>
      <w:r w:rsidR="00065191" w:rsidRPr="00A367E5">
        <w:rPr>
          <w:rFonts w:ascii="Times New Roman" w:hAnsi="Times New Roman" w:cs="Times New Roman"/>
          <w:b/>
          <w:sz w:val="28"/>
          <w:szCs w:val="28"/>
        </w:rPr>
        <w:t>Организационно-структурное развитие ФПК И ППС</w:t>
      </w:r>
    </w:p>
    <w:p w:rsidR="00A367E5" w:rsidRPr="00A367E5" w:rsidRDefault="00A367E5" w:rsidP="00A367E5">
      <w:pPr>
        <w:pStyle w:val="af3"/>
        <w:jc w:val="center"/>
        <w:rPr>
          <w:rFonts w:ascii="Times New Roman" w:hAnsi="Times New Roman" w:cs="Times New Roman"/>
          <w:b/>
          <w:sz w:val="28"/>
          <w:szCs w:val="28"/>
        </w:rPr>
      </w:pP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A367E5">
        <w:rPr>
          <w:rFonts w:ascii="Times New Roman" w:hAnsi="Times New Roman" w:cs="Times New Roman"/>
          <w:sz w:val="28"/>
          <w:szCs w:val="28"/>
        </w:rPr>
        <w:t xml:space="preserve">Структура факультета постоянно обновляется и расширяется, что продиктовано изменяющейся и возрастающейся потребностью практического здравоохранения во врачебных кадрах. </w:t>
      </w:r>
    </w:p>
    <w:p w:rsid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A367E5">
        <w:rPr>
          <w:rFonts w:ascii="Times New Roman" w:hAnsi="Times New Roman" w:cs="Times New Roman"/>
          <w:sz w:val="28"/>
          <w:szCs w:val="28"/>
        </w:rPr>
        <w:t>В 1987г. была организована кафедра оториноларингологии, в 1991г. курс по неврологии реорганизован в соответствующую кафедру, открыты новые курсы повышения квалификации врачей по офтальмологии, дерматовенерологии, травматологи и ортопедии, физиотерапии, эндокринологии, детской хирургии и судебной медицине, которые в последующие годы были реорганизо</w:t>
      </w:r>
      <w:r>
        <w:rPr>
          <w:rFonts w:ascii="Times New Roman" w:hAnsi="Times New Roman" w:cs="Times New Roman"/>
          <w:sz w:val="28"/>
          <w:szCs w:val="28"/>
        </w:rPr>
        <w:t>ваны в соответствующие кафедры.</w:t>
      </w: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A367E5">
        <w:rPr>
          <w:rFonts w:ascii="Times New Roman" w:hAnsi="Times New Roman" w:cs="Times New Roman"/>
          <w:sz w:val="28"/>
          <w:szCs w:val="28"/>
        </w:rPr>
        <w:t>В 2007г. на базе глазной клиники «Высокие технологии» решением ученного совета ДГМА при кафедре офтальмологии организован курс усовершенствования врачей.</w:t>
      </w:r>
    </w:p>
    <w:p w:rsidR="00065191" w:rsidRPr="00A367E5"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A367E5">
        <w:rPr>
          <w:rFonts w:ascii="Times New Roman" w:hAnsi="Times New Roman" w:cs="Times New Roman"/>
          <w:sz w:val="28"/>
          <w:szCs w:val="28"/>
        </w:rPr>
        <w:t>В 2008г. ученый совет ДГМА постановил организовать на кафедрах хирургических болезней, акушерства и гинекологии ФПК и ППС соответствующие курсы усовершенствования врачей по эндоскопической хирургии и гинекологии. В 2009 году решением ученного совета открыт курс гериатрии на кафедре госпитальной терапии №2 при Республиканском медицинском госпитале для ветеранов и инвалидов ВОВ. В 2010году решением Ученого совета ДГМА открыта кафедра социальной гигиены и организации надзора с курсом лабораторной диагностики. Современная диагностическая лаборатория и подготовленные педагогические кадры Роспотребнадзора по Республике Дагестан позволяют в настоящее время качественно обучать врачей не только по специальностям медико-профилактического дела, ни и по клинической лабораторной диагностике.</w:t>
      </w:r>
    </w:p>
    <w:p w:rsidR="00065191" w:rsidRDefault="00A367E5"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A367E5">
        <w:rPr>
          <w:rFonts w:ascii="Times New Roman" w:hAnsi="Times New Roman" w:cs="Times New Roman"/>
          <w:sz w:val="28"/>
          <w:szCs w:val="28"/>
        </w:rPr>
        <w:t xml:space="preserve">С 1995г. на ФПК и ППС организована сертификация практических </w:t>
      </w:r>
      <w:r w:rsidR="00065191" w:rsidRPr="00A367E5">
        <w:rPr>
          <w:rFonts w:ascii="Times New Roman" w:hAnsi="Times New Roman" w:cs="Times New Roman"/>
          <w:sz w:val="28"/>
          <w:szCs w:val="28"/>
        </w:rPr>
        <w:lastRenderedPageBreak/>
        <w:t>врачей, врачей-интернов, ординаторов. В настоящее время сертификация врачей проводится по 45 специальностям на 29 кафедрах; Акушерство и гинекология, анестезиология и реанимация, инфекционные болезни, лучевая диагностика, неврология, немедикаментозная терапия, общественное здоровье и организация здравоохранения, педиатрия, поликлиническая терапия, кардиология, и общая врачебная практика, офтальмология, стоматология, терапия, хирургия, эндоскопия и эндоскопическая хирургия, социальная гигиена и организация госсанэпидслужбы и на других кафедрах с курсом усовершенствования.</w:t>
      </w:r>
    </w:p>
    <w:p w:rsidR="00A367E5" w:rsidRPr="00A367E5" w:rsidRDefault="00A367E5" w:rsidP="00A367E5">
      <w:pPr>
        <w:pStyle w:val="af3"/>
        <w:rPr>
          <w:rFonts w:ascii="Times New Roman" w:hAnsi="Times New Roman" w:cs="Times New Roman"/>
          <w:sz w:val="28"/>
          <w:szCs w:val="28"/>
        </w:rPr>
      </w:pPr>
    </w:p>
    <w:p w:rsidR="00065191" w:rsidRDefault="00A367E5" w:rsidP="00A367E5">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       </w:t>
      </w:r>
      <w:r w:rsidR="00065191" w:rsidRPr="00A367E5">
        <w:rPr>
          <w:rFonts w:ascii="Times New Roman" w:hAnsi="Times New Roman" w:cs="Times New Roman"/>
          <w:b/>
          <w:sz w:val="28"/>
          <w:szCs w:val="28"/>
        </w:rPr>
        <w:t>5.3. Основные формы послевузовского и дополнительного образования.</w:t>
      </w:r>
    </w:p>
    <w:p w:rsidR="00A367E5" w:rsidRPr="00A367E5" w:rsidRDefault="00A367E5" w:rsidP="00A367E5">
      <w:pPr>
        <w:pStyle w:val="af3"/>
        <w:jc w:val="center"/>
        <w:rPr>
          <w:rFonts w:ascii="Times New Roman" w:hAnsi="Times New Roman" w:cs="Times New Roman"/>
          <w:b/>
          <w:sz w:val="28"/>
          <w:szCs w:val="28"/>
        </w:rPr>
      </w:pPr>
    </w:p>
    <w:p w:rsidR="00065191" w:rsidRPr="00A367E5" w:rsidRDefault="0025241C"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A367E5">
        <w:rPr>
          <w:rFonts w:ascii="Times New Roman" w:hAnsi="Times New Roman" w:cs="Times New Roman"/>
          <w:sz w:val="28"/>
          <w:szCs w:val="28"/>
        </w:rPr>
        <w:t xml:space="preserve">Согласно Типовому положению об образовательном учреждении дополнительного образования специалистов по постановлению Правительства РФ № 610 от 26.05.95г. обучение на этапе послевузовского и дополнительного образования осуществляется по следующем направлениям: </w:t>
      </w:r>
    </w:p>
    <w:p w:rsidR="00065191" w:rsidRPr="00A367E5" w:rsidRDefault="0025241C" w:rsidP="00A36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A367E5">
        <w:rPr>
          <w:rFonts w:ascii="Times New Roman" w:hAnsi="Times New Roman" w:cs="Times New Roman"/>
          <w:sz w:val="28"/>
          <w:szCs w:val="28"/>
        </w:rPr>
        <w:t>Послевузовское образование- интернатура, клиническая ординатура.</w:t>
      </w:r>
    </w:p>
    <w:p w:rsidR="0025241C" w:rsidRDefault="00065191" w:rsidP="00A367E5">
      <w:pPr>
        <w:pStyle w:val="af3"/>
        <w:rPr>
          <w:rFonts w:ascii="Times New Roman" w:hAnsi="Times New Roman" w:cs="Times New Roman"/>
          <w:sz w:val="28"/>
          <w:szCs w:val="28"/>
        </w:rPr>
      </w:pPr>
      <w:r w:rsidRPr="00A367E5">
        <w:rPr>
          <w:rFonts w:ascii="Times New Roman" w:hAnsi="Times New Roman" w:cs="Times New Roman"/>
          <w:sz w:val="28"/>
          <w:szCs w:val="28"/>
        </w:rPr>
        <w:t>Дополнительное образование – Профессиональная переподготовка (ПП), общее усовершенствование (ОУ), темати</w:t>
      </w:r>
      <w:r w:rsidR="0025241C">
        <w:rPr>
          <w:rFonts w:ascii="Times New Roman" w:hAnsi="Times New Roman" w:cs="Times New Roman"/>
          <w:sz w:val="28"/>
          <w:szCs w:val="28"/>
        </w:rPr>
        <w:t>ческое усовершенствование (ТУ).</w:t>
      </w:r>
    </w:p>
    <w:p w:rsidR="00FE31BC" w:rsidRDefault="0025241C" w:rsidP="00FE31BC">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A367E5">
        <w:rPr>
          <w:rFonts w:ascii="Times New Roman" w:hAnsi="Times New Roman" w:cs="Times New Roman"/>
          <w:sz w:val="28"/>
          <w:szCs w:val="28"/>
        </w:rPr>
        <w:t>Взаимодействуя с органам практического здравоохранения руководство ФПК и ППС проделал значительную работу что бы решить поставленную задачу. В состав сертификационных экзаменов по ОУ и ППС включены все заместители министра здравоохранения и главные внештатные специалисты.</w:t>
      </w:r>
    </w:p>
    <w:p w:rsidR="00065191" w:rsidRPr="00C45D2C" w:rsidRDefault="00A367E5" w:rsidP="00FE31BC">
      <w:pPr>
        <w:pStyle w:val="af3"/>
        <w:rPr>
          <w:rFonts w:cs="Times New Roman"/>
          <w:sz w:val="24"/>
          <w:szCs w:val="24"/>
        </w:rPr>
      </w:pPr>
      <w:r>
        <w:rPr>
          <w:rFonts w:cs="Times New Roman"/>
          <w:sz w:val="24"/>
          <w:szCs w:val="24"/>
        </w:rPr>
        <w:tab/>
      </w:r>
    </w:p>
    <w:p w:rsidR="00065191" w:rsidRDefault="00065191" w:rsidP="004D1FA4">
      <w:pPr>
        <w:pStyle w:val="af3"/>
        <w:jc w:val="center"/>
        <w:rPr>
          <w:rFonts w:ascii="Times New Roman" w:hAnsi="Times New Roman" w:cs="Times New Roman"/>
          <w:b/>
          <w:sz w:val="28"/>
          <w:szCs w:val="28"/>
        </w:rPr>
      </w:pPr>
      <w:r w:rsidRPr="004D1FA4">
        <w:rPr>
          <w:rFonts w:ascii="Times New Roman" w:hAnsi="Times New Roman" w:cs="Times New Roman"/>
          <w:b/>
          <w:spacing w:val="2"/>
          <w:sz w:val="28"/>
          <w:szCs w:val="28"/>
        </w:rPr>
        <w:t>5</w:t>
      </w:r>
      <w:r w:rsidRPr="004D1FA4">
        <w:rPr>
          <w:rFonts w:ascii="Times New Roman" w:hAnsi="Times New Roman" w:cs="Times New Roman"/>
          <w:b/>
          <w:sz w:val="28"/>
          <w:szCs w:val="28"/>
        </w:rPr>
        <w:t>.4. И</w:t>
      </w:r>
      <w:r w:rsidRPr="004D1FA4">
        <w:rPr>
          <w:rFonts w:ascii="Times New Roman" w:hAnsi="Times New Roman" w:cs="Times New Roman"/>
          <w:b/>
          <w:spacing w:val="-4"/>
          <w:sz w:val="28"/>
          <w:szCs w:val="28"/>
        </w:rPr>
        <w:t>н</w:t>
      </w:r>
      <w:r w:rsidRPr="004D1FA4">
        <w:rPr>
          <w:rFonts w:ascii="Times New Roman" w:hAnsi="Times New Roman" w:cs="Times New Roman"/>
          <w:b/>
          <w:spacing w:val="1"/>
          <w:sz w:val="28"/>
          <w:szCs w:val="28"/>
        </w:rPr>
        <w:t>т</w:t>
      </w:r>
      <w:r w:rsidRPr="004D1FA4">
        <w:rPr>
          <w:rFonts w:ascii="Times New Roman" w:hAnsi="Times New Roman" w:cs="Times New Roman"/>
          <w:b/>
          <w:sz w:val="28"/>
          <w:szCs w:val="28"/>
        </w:rPr>
        <w:t>ер</w:t>
      </w:r>
      <w:r w:rsidRPr="004D1FA4">
        <w:rPr>
          <w:rFonts w:ascii="Times New Roman" w:hAnsi="Times New Roman" w:cs="Times New Roman"/>
          <w:b/>
          <w:spacing w:val="-1"/>
          <w:sz w:val="28"/>
          <w:szCs w:val="28"/>
        </w:rPr>
        <w:t>нат</w:t>
      </w:r>
      <w:r w:rsidRPr="004D1FA4">
        <w:rPr>
          <w:rFonts w:ascii="Times New Roman" w:hAnsi="Times New Roman" w:cs="Times New Roman"/>
          <w:b/>
          <w:spacing w:val="1"/>
          <w:sz w:val="28"/>
          <w:szCs w:val="28"/>
        </w:rPr>
        <w:t>у</w:t>
      </w:r>
      <w:r w:rsidRPr="004D1FA4">
        <w:rPr>
          <w:rFonts w:ascii="Times New Roman" w:hAnsi="Times New Roman" w:cs="Times New Roman"/>
          <w:b/>
          <w:sz w:val="28"/>
          <w:szCs w:val="28"/>
        </w:rPr>
        <w:t>ра</w:t>
      </w:r>
    </w:p>
    <w:p w:rsidR="004D1FA4" w:rsidRPr="004D1FA4" w:rsidRDefault="004D1FA4" w:rsidP="004D1FA4">
      <w:pPr>
        <w:pStyle w:val="af3"/>
        <w:jc w:val="center"/>
        <w:rPr>
          <w:rFonts w:ascii="Times New Roman" w:hAnsi="Times New Roman" w:cs="Times New Roman"/>
          <w:b/>
          <w:sz w:val="28"/>
          <w:szCs w:val="28"/>
        </w:rPr>
      </w:pPr>
    </w:p>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 xml:space="preserve">Интернатура - составная часть единой системы непрерывного профессионального образования и ступень многоуровневой структуры высшего медицинского образования в Российской Федерации. </w:t>
      </w:r>
    </w:p>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 xml:space="preserve">Интернатура является обязательной очной формой последипломной профессиональной подготовки лиц, получивших дипломы высшего медицинского или фармацевтического образования. </w:t>
      </w:r>
    </w:p>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 xml:space="preserve">Основной целью обучения врачей в интернатуре является формирование профессиональных компетенций специалиста в объеме, необходимом для выполнения самостоятельной профессиональной деятельности по избранной специальности в медицинских организациях государственной, муниципальной и частной систем здравоохранения. </w:t>
      </w:r>
    </w:p>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 xml:space="preserve">Задачами подготовки интерна являются совершенствование теоретических знаний, практических умений и овладение навыками в соответствии с компетенциями, определенными квалификационной характеристикой врача по специальности подготовки. </w:t>
      </w:r>
    </w:p>
    <w:p w:rsidR="004D1FA4"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В кл</w:t>
      </w:r>
      <w:r w:rsidR="00065191" w:rsidRPr="004D1FA4">
        <w:rPr>
          <w:rFonts w:ascii="Times New Roman" w:hAnsi="Times New Roman" w:cs="Times New Roman"/>
          <w:spacing w:val="-2"/>
          <w:sz w:val="28"/>
          <w:szCs w:val="28"/>
        </w:rPr>
        <w:t>и</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ичес</w:t>
      </w:r>
      <w:r w:rsidR="00065191" w:rsidRPr="004D1FA4">
        <w:rPr>
          <w:rFonts w:ascii="Times New Roman" w:hAnsi="Times New Roman" w:cs="Times New Roman"/>
          <w:spacing w:val="-1"/>
          <w:sz w:val="28"/>
          <w:szCs w:val="28"/>
        </w:rPr>
        <w:t>ко</w:t>
      </w:r>
      <w:r w:rsidR="00065191" w:rsidRPr="004D1FA4">
        <w:rPr>
          <w:rFonts w:ascii="Times New Roman" w:hAnsi="Times New Roman" w:cs="Times New Roman"/>
          <w:sz w:val="28"/>
          <w:szCs w:val="28"/>
        </w:rPr>
        <w:t xml:space="preserve">й </w:t>
      </w:r>
      <w:r w:rsidR="00065191" w:rsidRPr="004D1FA4">
        <w:rPr>
          <w:rFonts w:ascii="Times New Roman" w:hAnsi="Times New Roman" w:cs="Times New Roman"/>
          <w:spacing w:val="1"/>
          <w:sz w:val="28"/>
          <w:szCs w:val="28"/>
        </w:rPr>
        <w:t>ин</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ат</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ДГМА</w:t>
      </w:r>
      <w:r w:rsidR="00065191" w:rsidRPr="004D1FA4">
        <w:rPr>
          <w:rFonts w:ascii="Times New Roman" w:hAnsi="Times New Roman" w:cs="Times New Roman"/>
          <w:spacing w:val="68"/>
          <w:sz w:val="28"/>
          <w:szCs w:val="28"/>
        </w:rPr>
        <w:t xml:space="preserve"> </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б</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z w:val="28"/>
          <w:szCs w:val="28"/>
        </w:rPr>
        <w:t>чаются вра</w:t>
      </w:r>
      <w:r w:rsidR="00065191" w:rsidRPr="004D1FA4">
        <w:rPr>
          <w:rFonts w:ascii="Times New Roman" w:hAnsi="Times New Roman" w:cs="Times New Roman"/>
          <w:spacing w:val="-1"/>
          <w:sz w:val="28"/>
          <w:szCs w:val="28"/>
        </w:rPr>
        <w:t>ч</w:t>
      </w:r>
      <w:r w:rsidR="00065191" w:rsidRPr="004D1FA4">
        <w:rPr>
          <w:rFonts w:ascii="Times New Roman" w:hAnsi="Times New Roman" w:cs="Times New Roman"/>
          <w:spacing w:val="5"/>
          <w:sz w:val="28"/>
          <w:szCs w:val="28"/>
        </w:rPr>
        <w:t>и</w:t>
      </w:r>
      <w:r w:rsidR="00065191" w:rsidRPr="004D1FA4">
        <w:rPr>
          <w:rFonts w:ascii="Times New Roman" w:hAnsi="Times New Roman" w:cs="Times New Roman"/>
          <w:sz w:val="28"/>
          <w:szCs w:val="28"/>
        </w:rPr>
        <w:t>-</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 xml:space="preserve">ы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z w:val="28"/>
          <w:szCs w:val="28"/>
        </w:rPr>
        <w:t xml:space="preserve">о </w:t>
      </w:r>
      <w:r w:rsidR="00065191" w:rsidRPr="004D1FA4">
        <w:rPr>
          <w:rFonts w:ascii="Times New Roman" w:hAnsi="Times New Roman" w:cs="Times New Roman"/>
          <w:spacing w:val="-1"/>
          <w:sz w:val="28"/>
          <w:szCs w:val="28"/>
        </w:rPr>
        <w:t>31</w:t>
      </w:r>
      <w:r w:rsidR="00065191" w:rsidRPr="004D1FA4">
        <w:rPr>
          <w:rFonts w:ascii="Times New Roman" w:hAnsi="Times New Roman" w:cs="Times New Roman"/>
          <w:sz w:val="28"/>
          <w:szCs w:val="28"/>
        </w:rPr>
        <w:t xml:space="preserve"> с</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ци</w:t>
      </w:r>
      <w:r w:rsidR="00065191" w:rsidRPr="004D1FA4">
        <w:rPr>
          <w:rFonts w:ascii="Times New Roman" w:hAnsi="Times New Roman" w:cs="Times New Roman"/>
          <w:sz w:val="28"/>
          <w:szCs w:val="28"/>
        </w:rPr>
        <w:t>ал</w:t>
      </w:r>
      <w:r w:rsidR="00065191" w:rsidRPr="004D1FA4">
        <w:rPr>
          <w:rFonts w:ascii="Times New Roman" w:hAnsi="Times New Roman" w:cs="Times New Roman"/>
          <w:spacing w:val="-2"/>
          <w:sz w:val="28"/>
          <w:szCs w:val="28"/>
        </w:rPr>
        <w:t>ь</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3"/>
          <w:sz w:val="28"/>
          <w:szCs w:val="28"/>
        </w:rPr>
        <w:t>т</w:t>
      </w:r>
      <w:r w:rsidR="00336B92">
        <w:rPr>
          <w:rFonts w:ascii="Times New Roman" w:hAnsi="Times New Roman" w:cs="Times New Roman"/>
          <w:sz w:val="28"/>
          <w:szCs w:val="28"/>
        </w:rPr>
        <w:t>ям.</w:t>
      </w:r>
    </w:p>
    <w:p w:rsidR="00065191" w:rsidRPr="004D1FA4" w:rsidRDefault="00336B92" w:rsidP="004D1FA4">
      <w:pPr>
        <w:pStyle w:val="af3"/>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065191" w:rsidRPr="004D1FA4">
        <w:rPr>
          <w:rFonts w:ascii="Times New Roman" w:hAnsi="Times New Roman" w:cs="Times New Roman"/>
          <w:i/>
          <w:sz w:val="28"/>
          <w:szCs w:val="28"/>
        </w:rPr>
        <w:t>Перечень специальностей подготовки в клинической интернатуре ГБОУ ВПО «Дагестанская государственная медицинская академия» Минздрава России</w:t>
      </w:r>
    </w:p>
    <w:tbl>
      <w:tblPr>
        <w:tblpPr w:leftFromText="181" w:rightFromText="181" w:vertAnchor="text" w:horzAnchor="page" w:tblpX="2938" w:tblpY="126"/>
        <w:tblW w:w="0" w:type="auto"/>
        <w:tblLook w:val="0000" w:firstRow="0" w:lastRow="0" w:firstColumn="0" w:lastColumn="0" w:noHBand="0" w:noVBand="0"/>
      </w:tblPr>
      <w:tblGrid>
        <w:gridCol w:w="1555"/>
        <w:gridCol w:w="5639"/>
      </w:tblGrid>
      <w:tr w:rsidR="00065191" w:rsidRPr="004D1FA4" w:rsidTr="00C93BF3">
        <w:tc>
          <w:tcPr>
            <w:tcW w:w="1555" w:type="dxa"/>
          </w:tcPr>
          <w:p w:rsidR="00065191" w:rsidRPr="004D1FA4" w:rsidRDefault="00065191" w:rsidP="004D1FA4">
            <w:pPr>
              <w:pStyle w:val="af3"/>
              <w:rPr>
                <w:rFonts w:ascii="Times New Roman" w:hAnsi="Times New Roman" w:cs="Times New Roman"/>
                <w:b/>
                <w:sz w:val="28"/>
                <w:szCs w:val="28"/>
              </w:rPr>
            </w:pPr>
            <w:r w:rsidRPr="004D1FA4">
              <w:rPr>
                <w:rFonts w:ascii="Times New Roman" w:hAnsi="Times New Roman" w:cs="Times New Roman"/>
                <w:b/>
                <w:sz w:val="28"/>
                <w:szCs w:val="28"/>
              </w:rPr>
              <w:t>№/№</w:t>
            </w:r>
          </w:p>
        </w:tc>
        <w:tc>
          <w:tcPr>
            <w:tcW w:w="5639" w:type="dxa"/>
          </w:tcPr>
          <w:p w:rsidR="00065191" w:rsidRPr="004D1FA4" w:rsidRDefault="00065191" w:rsidP="004D1FA4">
            <w:pPr>
              <w:pStyle w:val="af3"/>
              <w:rPr>
                <w:rFonts w:ascii="Times New Roman" w:hAnsi="Times New Roman" w:cs="Times New Roman"/>
                <w:b/>
                <w:sz w:val="28"/>
                <w:szCs w:val="28"/>
              </w:rPr>
            </w:pPr>
            <w:r w:rsidRPr="004D1FA4">
              <w:rPr>
                <w:rFonts w:ascii="Times New Roman" w:hAnsi="Times New Roman" w:cs="Times New Roman"/>
                <w:b/>
                <w:sz w:val="28"/>
                <w:szCs w:val="28"/>
              </w:rPr>
              <w:t>Основная специальность</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Акушерство и гинекология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Анестезиология и реаниматология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3.</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Дерматовенерология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4.</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Детская хирургия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5.</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Инфекционные болезни</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6.</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Клиническая лабораторная диагностика</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7.</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Неврология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8.</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Неонатология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9.</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Общая гигиена</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10.</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Онкология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11.</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Организация здравоохранения и общественное здоровье</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12.</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Оториноларингология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13.</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Офтальмология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14.</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Патологическая анатомия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15.</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Педиатрия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16.</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Психиатрия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17.</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Рентгенология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18.</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Скорая медицинская помощь</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19.</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Социальная гигиена и организация госсанэпидемслужбы</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20.</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Стоматология общей практики</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21.</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Судебно-медицинская экспертиза</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22.</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Терапия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23.</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Травматология и ортопедия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24.</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Управление и экономика фармации</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25.</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Управление сестринской деятельностью</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26.</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Фармацевтическая технология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27.</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Фармацевтическая химия и фармакогнозия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28.</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Фтизиатрия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29.</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Хирургия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30.</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Эндокринология</w:t>
            </w:r>
          </w:p>
        </w:tc>
      </w:tr>
      <w:tr w:rsidR="00065191" w:rsidRPr="004D1FA4" w:rsidTr="00C93BF3">
        <w:tc>
          <w:tcPr>
            <w:tcW w:w="1555" w:type="dxa"/>
          </w:tcPr>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31.</w:t>
            </w:r>
          </w:p>
        </w:tc>
        <w:tc>
          <w:tcPr>
            <w:tcW w:w="5639" w:type="dxa"/>
          </w:tcPr>
          <w:p w:rsidR="00065191" w:rsidRPr="004D1FA4" w:rsidRDefault="00065191" w:rsidP="004D1FA4">
            <w:pPr>
              <w:pStyle w:val="af3"/>
              <w:rPr>
                <w:rFonts w:ascii="Times New Roman" w:hAnsi="Times New Roman" w:cs="Times New Roman"/>
                <w:sz w:val="28"/>
                <w:szCs w:val="28"/>
              </w:rPr>
            </w:pPr>
            <w:r w:rsidRPr="004D1FA4">
              <w:rPr>
                <w:rFonts w:ascii="Times New Roman" w:hAnsi="Times New Roman" w:cs="Times New Roman"/>
                <w:sz w:val="28"/>
                <w:szCs w:val="28"/>
              </w:rPr>
              <w:t>Эпидемиология</w:t>
            </w:r>
          </w:p>
        </w:tc>
      </w:tr>
    </w:tbl>
    <w:p w:rsidR="00065191" w:rsidRPr="004D1FA4" w:rsidRDefault="00065191" w:rsidP="004D1FA4">
      <w:pPr>
        <w:pStyle w:val="af3"/>
        <w:rPr>
          <w:rFonts w:ascii="Times New Roman" w:hAnsi="Times New Roman" w:cs="Times New Roman"/>
          <w:sz w:val="28"/>
          <w:szCs w:val="28"/>
        </w:rPr>
      </w:pPr>
    </w:p>
    <w:p w:rsidR="00065191" w:rsidRPr="004D1FA4" w:rsidRDefault="00065191" w:rsidP="004D1FA4">
      <w:pPr>
        <w:pStyle w:val="af3"/>
        <w:rPr>
          <w:rFonts w:ascii="Times New Roman" w:hAnsi="Times New Roman" w:cs="Times New Roman"/>
          <w:sz w:val="28"/>
          <w:szCs w:val="28"/>
        </w:rPr>
      </w:pPr>
    </w:p>
    <w:p w:rsidR="00336B92" w:rsidRDefault="00336B92"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44669F" w:rsidRDefault="0044669F" w:rsidP="004D1FA4">
      <w:pPr>
        <w:pStyle w:val="af3"/>
        <w:rPr>
          <w:rFonts w:ascii="Times New Roman" w:hAnsi="Times New Roman" w:cs="Times New Roman"/>
          <w:sz w:val="28"/>
          <w:szCs w:val="28"/>
        </w:rPr>
      </w:pPr>
    </w:p>
    <w:p w:rsidR="00065191" w:rsidRP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44669F">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В</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z w:val="28"/>
          <w:szCs w:val="28"/>
        </w:rPr>
        <w:t>связи</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z w:val="28"/>
          <w:szCs w:val="28"/>
        </w:rPr>
        <w:t>тем,</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z w:val="28"/>
          <w:szCs w:val="28"/>
        </w:rPr>
        <w:t>что</w:t>
      </w:r>
      <w:r w:rsidR="00065191" w:rsidRPr="004D1FA4">
        <w:rPr>
          <w:rFonts w:ascii="Times New Roman" w:hAnsi="Times New Roman" w:cs="Times New Roman"/>
          <w:spacing w:val="5"/>
          <w:sz w:val="28"/>
          <w:szCs w:val="28"/>
        </w:rPr>
        <w:t xml:space="preserve"> </w:t>
      </w:r>
      <w:r w:rsidR="00065191" w:rsidRPr="004D1FA4">
        <w:rPr>
          <w:rFonts w:ascii="Times New Roman" w:hAnsi="Times New Roman" w:cs="Times New Roman"/>
          <w:sz w:val="28"/>
          <w:szCs w:val="28"/>
        </w:rPr>
        <w:t>МЗ</w:t>
      </w:r>
      <w:r w:rsidR="00065191" w:rsidRPr="004D1FA4">
        <w:rPr>
          <w:rFonts w:ascii="Times New Roman" w:hAnsi="Times New Roman" w:cs="Times New Roman"/>
          <w:spacing w:val="5"/>
          <w:sz w:val="28"/>
          <w:szCs w:val="28"/>
        </w:rPr>
        <w:t xml:space="preserve"> </w:t>
      </w:r>
      <w:r w:rsidR="00065191" w:rsidRPr="004D1FA4">
        <w:rPr>
          <w:rFonts w:ascii="Times New Roman" w:hAnsi="Times New Roman" w:cs="Times New Roman"/>
          <w:sz w:val="28"/>
          <w:szCs w:val="28"/>
        </w:rPr>
        <w:t>и</w:t>
      </w:r>
      <w:r w:rsidR="00065191" w:rsidRPr="004D1FA4">
        <w:rPr>
          <w:rFonts w:ascii="Times New Roman" w:hAnsi="Times New Roman" w:cs="Times New Roman"/>
          <w:spacing w:val="5"/>
          <w:sz w:val="28"/>
          <w:szCs w:val="28"/>
        </w:rPr>
        <w:t xml:space="preserve"> </w:t>
      </w:r>
      <w:r w:rsidR="00065191" w:rsidRPr="004D1FA4">
        <w:rPr>
          <w:rFonts w:ascii="Times New Roman" w:hAnsi="Times New Roman" w:cs="Times New Roman"/>
          <w:sz w:val="28"/>
          <w:szCs w:val="28"/>
        </w:rPr>
        <w:t>СР</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z w:val="28"/>
          <w:szCs w:val="28"/>
        </w:rPr>
        <w:t>РФ</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тме</w:t>
      </w:r>
      <w:r w:rsidR="00065191" w:rsidRPr="004D1FA4">
        <w:rPr>
          <w:rFonts w:ascii="Times New Roman" w:hAnsi="Times New Roman" w:cs="Times New Roman"/>
          <w:spacing w:val="-2"/>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z w:val="28"/>
          <w:szCs w:val="28"/>
        </w:rPr>
        <w:t>о</w:t>
      </w:r>
      <w:r w:rsidR="00065191" w:rsidRPr="004D1FA4">
        <w:rPr>
          <w:rFonts w:ascii="Times New Roman" w:hAnsi="Times New Roman" w:cs="Times New Roman"/>
          <w:spacing w:val="5"/>
          <w:sz w:val="28"/>
          <w:szCs w:val="28"/>
        </w:rPr>
        <w:t xml:space="preserve">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вку в</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3"/>
          <w:sz w:val="28"/>
          <w:szCs w:val="28"/>
        </w:rPr>
        <w:t>и</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те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ат</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 xml:space="preserve">а </w:t>
      </w:r>
      <w:r w:rsidR="00065191" w:rsidRPr="004D1FA4">
        <w:rPr>
          <w:rFonts w:ascii="Times New Roman" w:hAnsi="Times New Roman" w:cs="Times New Roman"/>
          <w:spacing w:val="1"/>
          <w:sz w:val="28"/>
          <w:szCs w:val="28"/>
        </w:rPr>
        <w:t>б</w:t>
      </w:r>
      <w:r w:rsidR="00065191" w:rsidRPr="004D1FA4">
        <w:rPr>
          <w:rFonts w:ascii="Times New Roman" w:hAnsi="Times New Roman" w:cs="Times New Roman"/>
          <w:sz w:val="28"/>
          <w:szCs w:val="28"/>
        </w:rPr>
        <w:t>аз</w:t>
      </w:r>
      <w:r w:rsidR="00065191" w:rsidRPr="004D1FA4">
        <w:rPr>
          <w:rFonts w:ascii="Times New Roman" w:hAnsi="Times New Roman" w:cs="Times New Roman"/>
          <w:spacing w:val="-3"/>
          <w:sz w:val="28"/>
          <w:szCs w:val="28"/>
        </w:rPr>
        <w:t>а</w:t>
      </w:r>
      <w:r w:rsidR="00065191" w:rsidRPr="004D1FA4">
        <w:rPr>
          <w:rFonts w:ascii="Times New Roman" w:hAnsi="Times New Roman" w:cs="Times New Roman"/>
          <w:sz w:val="28"/>
          <w:szCs w:val="28"/>
        </w:rPr>
        <w:t>х</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z w:val="28"/>
          <w:szCs w:val="28"/>
        </w:rPr>
        <w:t>Л</w:t>
      </w:r>
      <w:r w:rsidR="00065191" w:rsidRPr="004D1FA4">
        <w:rPr>
          <w:rFonts w:ascii="Times New Roman" w:hAnsi="Times New Roman" w:cs="Times New Roman"/>
          <w:spacing w:val="-2"/>
          <w:sz w:val="28"/>
          <w:szCs w:val="28"/>
        </w:rPr>
        <w:t>П</w:t>
      </w:r>
      <w:r w:rsidR="00065191" w:rsidRPr="004D1FA4">
        <w:rPr>
          <w:rFonts w:ascii="Times New Roman" w:hAnsi="Times New Roman" w:cs="Times New Roman"/>
          <w:sz w:val="28"/>
          <w:szCs w:val="28"/>
        </w:rPr>
        <w:t>У</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2"/>
          <w:sz w:val="28"/>
          <w:szCs w:val="28"/>
        </w:rPr>
        <w:t>(</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2"/>
          <w:sz w:val="28"/>
          <w:szCs w:val="28"/>
        </w:rPr>
        <w:t>к</w:t>
      </w:r>
      <w:r w:rsidR="00065191" w:rsidRPr="004D1FA4">
        <w:rPr>
          <w:rFonts w:ascii="Times New Roman" w:hAnsi="Times New Roman" w:cs="Times New Roman"/>
          <w:sz w:val="28"/>
          <w:szCs w:val="28"/>
        </w:rPr>
        <w:t>аз</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МЗ</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z w:val="28"/>
          <w:szCs w:val="28"/>
        </w:rPr>
        <w:t>и</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z w:val="28"/>
          <w:szCs w:val="28"/>
        </w:rPr>
        <w:t>СР РФ</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pacing w:val="-1"/>
          <w:sz w:val="28"/>
          <w:szCs w:val="28"/>
        </w:rPr>
        <w:t>5</w:t>
      </w:r>
      <w:r w:rsidR="00065191" w:rsidRPr="004D1FA4">
        <w:rPr>
          <w:rFonts w:ascii="Times New Roman" w:hAnsi="Times New Roman" w:cs="Times New Roman"/>
          <w:spacing w:val="1"/>
          <w:sz w:val="28"/>
          <w:szCs w:val="28"/>
        </w:rPr>
        <w:t>4</w:t>
      </w:r>
      <w:r w:rsidR="00065191" w:rsidRPr="004D1FA4">
        <w:rPr>
          <w:rFonts w:ascii="Times New Roman" w:hAnsi="Times New Roman" w:cs="Times New Roman"/>
          <w:sz w:val="28"/>
          <w:szCs w:val="28"/>
        </w:rPr>
        <w:t>0</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 xml:space="preserve">т </w:t>
      </w:r>
      <w:r w:rsidR="00065191" w:rsidRPr="004D1FA4">
        <w:rPr>
          <w:rFonts w:ascii="Times New Roman" w:hAnsi="Times New Roman" w:cs="Times New Roman"/>
          <w:spacing w:val="-1"/>
          <w:sz w:val="28"/>
          <w:szCs w:val="28"/>
        </w:rPr>
        <w:t>2</w:t>
      </w:r>
      <w:r w:rsidR="00065191" w:rsidRPr="004D1FA4">
        <w:rPr>
          <w:rFonts w:ascii="Times New Roman" w:hAnsi="Times New Roman" w:cs="Times New Roman"/>
          <w:spacing w:val="1"/>
          <w:sz w:val="28"/>
          <w:szCs w:val="28"/>
        </w:rPr>
        <w:t>3</w:t>
      </w:r>
      <w:r w:rsidR="00065191" w:rsidRPr="004D1FA4">
        <w:rPr>
          <w:rFonts w:ascii="Times New Roman" w:hAnsi="Times New Roman" w:cs="Times New Roman"/>
          <w:sz w:val="28"/>
          <w:szCs w:val="28"/>
        </w:rPr>
        <w:t>.</w:t>
      </w:r>
      <w:r w:rsidR="00065191" w:rsidRPr="004D1FA4">
        <w:rPr>
          <w:rFonts w:ascii="Times New Roman" w:hAnsi="Times New Roman" w:cs="Times New Roman"/>
          <w:spacing w:val="-2"/>
          <w:sz w:val="28"/>
          <w:szCs w:val="28"/>
        </w:rPr>
        <w:t>0</w:t>
      </w:r>
      <w:r w:rsidR="00065191" w:rsidRPr="004D1FA4">
        <w:rPr>
          <w:rFonts w:ascii="Times New Roman" w:hAnsi="Times New Roman" w:cs="Times New Roman"/>
          <w:spacing w:val="1"/>
          <w:sz w:val="28"/>
          <w:szCs w:val="28"/>
        </w:rPr>
        <w:t>7</w:t>
      </w:r>
      <w:r w:rsidR="00065191" w:rsidRPr="004D1FA4">
        <w:rPr>
          <w:rFonts w:ascii="Times New Roman" w:hAnsi="Times New Roman" w:cs="Times New Roman"/>
          <w:sz w:val="28"/>
          <w:szCs w:val="28"/>
        </w:rPr>
        <w:t>.</w:t>
      </w:r>
      <w:r w:rsidR="00065191" w:rsidRPr="004D1FA4">
        <w:rPr>
          <w:rFonts w:ascii="Times New Roman" w:hAnsi="Times New Roman" w:cs="Times New Roman"/>
          <w:spacing w:val="-2"/>
          <w:sz w:val="28"/>
          <w:szCs w:val="28"/>
        </w:rPr>
        <w:t>2</w:t>
      </w:r>
      <w:r w:rsidR="00065191" w:rsidRPr="004D1FA4">
        <w:rPr>
          <w:rFonts w:ascii="Times New Roman" w:hAnsi="Times New Roman" w:cs="Times New Roman"/>
          <w:spacing w:val="-1"/>
          <w:sz w:val="28"/>
          <w:szCs w:val="28"/>
        </w:rPr>
        <w:t>0</w:t>
      </w:r>
      <w:r w:rsidR="00065191" w:rsidRPr="004D1FA4">
        <w:rPr>
          <w:rFonts w:ascii="Times New Roman" w:hAnsi="Times New Roman" w:cs="Times New Roman"/>
          <w:spacing w:val="1"/>
          <w:sz w:val="28"/>
          <w:szCs w:val="28"/>
        </w:rPr>
        <w:t>1</w:t>
      </w:r>
      <w:r w:rsidR="00065191" w:rsidRPr="004D1FA4">
        <w:rPr>
          <w:rFonts w:ascii="Times New Roman" w:hAnsi="Times New Roman" w:cs="Times New Roman"/>
          <w:sz w:val="28"/>
          <w:szCs w:val="28"/>
        </w:rPr>
        <w:t>0</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г</w:t>
      </w:r>
      <w:r w:rsidR="00065191" w:rsidRPr="004D1FA4">
        <w:rPr>
          <w:rFonts w:ascii="Times New Roman" w:hAnsi="Times New Roman" w:cs="Times New Roman"/>
          <w:spacing w:val="-3"/>
          <w:sz w:val="28"/>
          <w:szCs w:val="28"/>
        </w:rPr>
        <w:t>.</w:t>
      </w:r>
      <w:r w:rsidR="00065191" w:rsidRPr="004D1FA4">
        <w:rPr>
          <w:rFonts w:ascii="Times New Roman" w:hAnsi="Times New Roman" w:cs="Times New Roman"/>
          <w:sz w:val="28"/>
          <w:szCs w:val="28"/>
        </w:rPr>
        <w:t>),</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z w:val="28"/>
          <w:szCs w:val="28"/>
        </w:rPr>
        <w:t>ан</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ема в кли</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ч</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z w:val="28"/>
          <w:szCs w:val="28"/>
        </w:rPr>
        <w:t>ск</w:t>
      </w:r>
      <w:r w:rsidR="00065191" w:rsidRPr="004D1FA4">
        <w:rPr>
          <w:rFonts w:ascii="Times New Roman" w:hAnsi="Times New Roman" w:cs="Times New Roman"/>
          <w:spacing w:val="-3"/>
          <w:sz w:val="28"/>
          <w:szCs w:val="28"/>
        </w:rPr>
        <w:t>у</w:t>
      </w:r>
      <w:r w:rsidR="00065191" w:rsidRPr="004D1FA4">
        <w:rPr>
          <w:rFonts w:ascii="Times New Roman" w:hAnsi="Times New Roman" w:cs="Times New Roman"/>
          <w:sz w:val="28"/>
          <w:szCs w:val="28"/>
        </w:rPr>
        <w:t xml:space="preserve">ю </w:t>
      </w:r>
      <w:r w:rsidR="00065191" w:rsidRPr="004D1FA4">
        <w:rPr>
          <w:rFonts w:ascii="Times New Roman" w:hAnsi="Times New Roman" w:cs="Times New Roman"/>
          <w:spacing w:val="1"/>
          <w:sz w:val="28"/>
          <w:szCs w:val="28"/>
        </w:rPr>
        <w:t>ин</w:t>
      </w:r>
      <w:r w:rsidR="00065191" w:rsidRPr="004D1FA4">
        <w:rPr>
          <w:rFonts w:ascii="Times New Roman" w:hAnsi="Times New Roman" w:cs="Times New Roman"/>
          <w:sz w:val="28"/>
          <w:szCs w:val="28"/>
        </w:rPr>
        <w:t>те</w:t>
      </w:r>
      <w:r w:rsidR="00065191" w:rsidRPr="004D1FA4">
        <w:rPr>
          <w:rFonts w:ascii="Times New Roman" w:hAnsi="Times New Roman" w:cs="Times New Roman"/>
          <w:spacing w:val="1"/>
          <w:sz w:val="28"/>
          <w:szCs w:val="28"/>
        </w:rPr>
        <w:t>рн</w:t>
      </w:r>
      <w:r w:rsidR="00065191" w:rsidRPr="004D1FA4">
        <w:rPr>
          <w:rFonts w:ascii="Times New Roman" w:hAnsi="Times New Roman" w:cs="Times New Roman"/>
          <w:sz w:val="28"/>
          <w:szCs w:val="28"/>
        </w:rPr>
        <w:t>ат</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у за</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1"/>
          <w:sz w:val="28"/>
          <w:szCs w:val="28"/>
        </w:rPr>
        <w:t>по</w:t>
      </w:r>
      <w:r w:rsidR="00065191" w:rsidRPr="004D1FA4">
        <w:rPr>
          <w:rFonts w:ascii="Times New Roman" w:hAnsi="Times New Roman" w:cs="Times New Roman"/>
          <w:sz w:val="28"/>
          <w:szCs w:val="28"/>
        </w:rPr>
        <w:t>сл</w:t>
      </w:r>
      <w:r w:rsidR="00065191" w:rsidRPr="004D1FA4">
        <w:rPr>
          <w:rFonts w:ascii="Times New Roman" w:hAnsi="Times New Roman" w:cs="Times New Roman"/>
          <w:spacing w:val="-3"/>
          <w:sz w:val="28"/>
          <w:szCs w:val="28"/>
        </w:rPr>
        <w:t>е</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2"/>
          <w:sz w:val="28"/>
          <w:szCs w:val="28"/>
        </w:rPr>
        <w:t>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ы</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ст</w:t>
      </w:r>
      <w:r w:rsidR="00065191" w:rsidRPr="004D1FA4">
        <w:rPr>
          <w:rFonts w:ascii="Times New Roman" w:hAnsi="Times New Roman" w:cs="Times New Roman"/>
          <w:spacing w:val="-3"/>
          <w:sz w:val="28"/>
          <w:szCs w:val="28"/>
        </w:rPr>
        <w:t>е</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о</w:t>
      </w:r>
      <w:r w:rsidR="00065191" w:rsidRPr="004D1FA4">
        <w:rPr>
          <w:rFonts w:ascii="Times New Roman" w:hAnsi="Times New Roman" w:cs="Times New Roman"/>
          <w:spacing w:val="5"/>
          <w:sz w:val="28"/>
          <w:szCs w:val="28"/>
        </w:rPr>
        <w:t xml:space="preserve"> </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z w:val="28"/>
          <w:szCs w:val="28"/>
        </w:rPr>
        <w:t>ве</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ч</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z w:val="28"/>
          <w:szCs w:val="28"/>
        </w:rPr>
        <w:t xml:space="preserve">ся.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хо</w:t>
      </w:r>
      <w:r w:rsidR="00065191" w:rsidRPr="004D1FA4">
        <w:rPr>
          <w:rFonts w:ascii="Times New Roman" w:hAnsi="Times New Roman" w:cs="Times New Roman"/>
          <w:sz w:val="28"/>
          <w:szCs w:val="28"/>
        </w:rPr>
        <w:t>д</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а</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ц</w:t>
      </w:r>
      <w:r w:rsidR="00065191" w:rsidRPr="004D1FA4">
        <w:rPr>
          <w:rFonts w:ascii="Times New Roman" w:hAnsi="Times New Roman" w:cs="Times New Roman"/>
          <w:sz w:val="28"/>
          <w:szCs w:val="28"/>
        </w:rPr>
        <w:t>еле</w:t>
      </w:r>
      <w:r w:rsidR="00065191" w:rsidRPr="004D1FA4">
        <w:rPr>
          <w:rFonts w:ascii="Times New Roman" w:hAnsi="Times New Roman" w:cs="Times New Roman"/>
          <w:spacing w:val="-1"/>
          <w:sz w:val="28"/>
          <w:szCs w:val="28"/>
        </w:rPr>
        <w:t>ву</w:t>
      </w:r>
      <w:r w:rsidR="00065191" w:rsidRPr="004D1FA4">
        <w:rPr>
          <w:rFonts w:ascii="Times New Roman" w:hAnsi="Times New Roman" w:cs="Times New Roman"/>
          <w:sz w:val="28"/>
          <w:szCs w:val="28"/>
        </w:rPr>
        <w:t>ю</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z w:val="28"/>
          <w:szCs w:val="28"/>
        </w:rPr>
        <w:t>ф</w:t>
      </w:r>
      <w:r w:rsidR="00065191" w:rsidRPr="004D1FA4">
        <w:rPr>
          <w:rFonts w:ascii="Times New Roman" w:hAnsi="Times New Roman" w:cs="Times New Roman"/>
          <w:spacing w:val="1"/>
          <w:sz w:val="28"/>
          <w:szCs w:val="28"/>
        </w:rPr>
        <w:t>ор</w:t>
      </w:r>
      <w:r w:rsidR="00065191" w:rsidRPr="004D1FA4">
        <w:rPr>
          <w:rFonts w:ascii="Times New Roman" w:hAnsi="Times New Roman" w:cs="Times New Roman"/>
          <w:sz w:val="28"/>
          <w:szCs w:val="28"/>
        </w:rPr>
        <w:t xml:space="preserve">му </w:t>
      </w:r>
      <w:r w:rsidR="00065191" w:rsidRPr="004D1FA4">
        <w:rPr>
          <w:rFonts w:ascii="Times New Roman" w:hAnsi="Times New Roman" w:cs="Times New Roman"/>
          <w:spacing w:val="1"/>
          <w:sz w:val="28"/>
          <w:szCs w:val="28"/>
        </w:rPr>
        <w:t>по</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3"/>
          <w:sz w:val="28"/>
          <w:szCs w:val="28"/>
        </w:rPr>
        <w:t>в</w:t>
      </w:r>
      <w:r w:rsidR="00065191" w:rsidRPr="004D1FA4">
        <w:rPr>
          <w:rFonts w:ascii="Times New Roman" w:hAnsi="Times New Roman" w:cs="Times New Roman"/>
          <w:sz w:val="28"/>
          <w:szCs w:val="28"/>
        </w:rPr>
        <w:t>ки</w:t>
      </w:r>
      <w:r w:rsidR="00065191" w:rsidRPr="004D1FA4">
        <w:rPr>
          <w:rFonts w:ascii="Times New Roman" w:hAnsi="Times New Roman" w:cs="Times New Roman"/>
          <w:spacing w:val="5"/>
          <w:sz w:val="28"/>
          <w:szCs w:val="28"/>
        </w:rPr>
        <w:t xml:space="preserve"> </w:t>
      </w:r>
      <w:r w:rsidR="00065191" w:rsidRPr="004D1FA4">
        <w:rPr>
          <w:rFonts w:ascii="Times New Roman" w:hAnsi="Times New Roman" w:cs="Times New Roman"/>
          <w:sz w:val="28"/>
          <w:szCs w:val="28"/>
        </w:rPr>
        <w:t>вр</w:t>
      </w:r>
      <w:r w:rsidR="00065191" w:rsidRPr="004D1FA4">
        <w:rPr>
          <w:rFonts w:ascii="Times New Roman" w:hAnsi="Times New Roman" w:cs="Times New Roman"/>
          <w:spacing w:val="-2"/>
          <w:sz w:val="28"/>
          <w:szCs w:val="28"/>
        </w:rPr>
        <w:t>а</w:t>
      </w:r>
      <w:r w:rsidR="00065191" w:rsidRPr="004D1FA4">
        <w:rPr>
          <w:rFonts w:ascii="Times New Roman" w:hAnsi="Times New Roman" w:cs="Times New Roman"/>
          <w:sz w:val="28"/>
          <w:szCs w:val="28"/>
        </w:rPr>
        <w:t>че</w:t>
      </w:r>
      <w:r w:rsidR="00065191" w:rsidRPr="004D1FA4">
        <w:rPr>
          <w:rFonts w:ascii="Times New Roman" w:hAnsi="Times New Roman" w:cs="Times New Roman"/>
          <w:spacing w:val="5"/>
          <w:sz w:val="28"/>
          <w:szCs w:val="28"/>
        </w:rPr>
        <w:t>й</w:t>
      </w:r>
      <w:r w:rsidR="00065191" w:rsidRPr="004D1FA4">
        <w:rPr>
          <w:rFonts w:ascii="Times New Roman" w:hAnsi="Times New Roman" w:cs="Times New Roman"/>
          <w:sz w:val="28"/>
          <w:szCs w:val="28"/>
        </w:rPr>
        <w:t>-</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т</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в</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20</w:t>
      </w:r>
      <w:r w:rsidR="00065191" w:rsidRPr="004D1FA4">
        <w:rPr>
          <w:rFonts w:ascii="Times New Roman" w:hAnsi="Times New Roman" w:cs="Times New Roman"/>
          <w:spacing w:val="-1"/>
          <w:sz w:val="28"/>
          <w:szCs w:val="28"/>
        </w:rPr>
        <w:t>1</w:t>
      </w:r>
      <w:r w:rsidR="00065191" w:rsidRPr="004D1FA4">
        <w:rPr>
          <w:rFonts w:ascii="Times New Roman" w:hAnsi="Times New Roman" w:cs="Times New Roman"/>
          <w:sz w:val="28"/>
          <w:szCs w:val="28"/>
        </w:rPr>
        <w:t>1</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2"/>
          <w:sz w:val="28"/>
          <w:szCs w:val="28"/>
        </w:rPr>
        <w:t>г</w:t>
      </w:r>
      <w:r w:rsidR="00065191" w:rsidRPr="004D1FA4">
        <w:rPr>
          <w:rFonts w:ascii="Times New Roman" w:hAnsi="Times New Roman" w:cs="Times New Roman"/>
          <w:spacing w:val="1"/>
          <w:sz w:val="28"/>
          <w:szCs w:val="28"/>
        </w:rPr>
        <w:t>од</w:t>
      </w:r>
      <w:r w:rsidR="00065191" w:rsidRPr="004D1FA4">
        <w:rPr>
          <w:rFonts w:ascii="Times New Roman" w:hAnsi="Times New Roman" w:cs="Times New Roman"/>
          <w:sz w:val="28"/>
          <w:szCs w:val="28"/>
        </w:rPr>
        <w:t>а</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z w:val="28"/>
          <w:szCs w:val="28"/>
        </w:rPr>
        <w:t>и</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а форм</w:t>
      </w:r>
      <w:r w:rsidR="00065191" w:rsidRPr="004D1FA4">
        <w:rPr>
          <w:rFonts w:ascii="Times New Roman" w:hAnsi="Times New Roman" w:cs="Times New Roman"/>
          <w:spacing w:val="-1"/>
          <w:sz w:val="28"/>
          <w:szCs w:val="28"/>
        </w:rPr>
        <w:t>ир</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ва</w:t>
      </w:r>
      <w:r w:rsidR="00065191" w:rsidRPr="004D1FA4">
        <w:rPr>
          <w:rFonts w:ascii="Times New Roman" w:hAnsi="Times New Roman" w:cs="Times New Roman"/>
          <w:spacing w:val="-2"/>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е к</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pacing w:val="1"/>
          <w:sz w:val="28"/>
          <w:szCs w:val="28"/>
        </w:rPr>
        <w:t>ро</w:t>
      </w:r>
      <w:r w:rsidR="00065191" w:rsidRPr="004D1FA4">
        <w:rPr>
          <w:rFonts w:ascii="Times New Roman" w:hAnsi="Times New Roman" w:cs="Times New Roman"/>
          <w:spacing w:val="-1"/>
          <w:sz w:val="28"/>
          <w:szCs w:val="28"/>
        </w:rPr>
        <w:t>льны</w:t>
      </w:r>
      <w:r w:rsidR="00065191" w:rsidRPr="004D1FA4">
        <w:rPr>
          <w:rFonts w:ascii="Times New Roman" w:hAnsi="Times New Roman" w:cs="Times New Roman"/>
          <w:sz w:val="28"/>
          <w:szCs w:val="28"/>
        </w:rPr>
        <w:t>х</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1"/>
          <w:sz w:val="28"/>
          <w:szCs w:val="28"/>
        </w:rPr>
        <w:t>ц</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2"/>
          <w:sz w:val="28"/>
          <w:szCs w:val="28"/>
        </w:rPr>
        <w:t>ф</w:t>
      </w:r>
      <w:r w:rsidR="00065191" w:rsidRPr="004D1FA4">
        <w:rPr>
          <w:rFonts w:ascii="Times New Roman" w:hAnsi="Times New Roman" w:cs="Times New Roman"/>
          <w:sz w:val="28"/>
          <w:szCs w:val="28"/>
        </w:rPr>
        <w:t>р</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1"/>
          <w:sz w:val="28"/>
          <w:szCs w:val="28"/>
        </w:rPr>
        <w:t>пр</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z w:val="28"/>
          <w:szCs w:val="28"/>
        </w:rPr>
        <w:t>ма</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ствам</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pacing w:val="-2"/>
          <w:sz w:val="28"/>
          <w:szCs w:val="28"/>
        </w:rPr>
        <w:t>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2"/>
          <w:sz w:val="28"/>
          <w:szCs w:val="28"/>
        </w:rPr>
        <w:t>с</w:t>
      </w:r>
      <w:r w:rsidR="00065191" w:rsidRPr="004D1FA4">
        <w:rPr>
          <w:rFonts w:ascii="Times New Roman" w:hAnsi="Times New Roman" w:cs="Times New Roman"/>
          <w:sz w:val="28"/>
          <w:szCs w:val="28"/>
        </w:rPr>
        <w:t>.</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задания</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z w:val="28"/>
          <w:szCs w:val="28"/>
        </w:rPr>
        <w:t xml:space="preserve">с </w:t>
      </w:r>
      <w:r w:rsidR="00065191" w:rsidRPr="004D1FA4">
        <w:rPr>
          <w:rFonts w:ascii="Times New Roman" w:hAnsi="Times New Roman" w:cs="Times New Roman"/>
          <w:spacing w:val="-1"/>
          <w:sz w:val="28"/>
          <w:szCs w:val="28"/>
        </w:rPr>
        <w:t>2</w:t>
      </w:r>
      <w:r w:rsidR="00065191" w:rsidRPr="004D1FA4">
        <w:rPr>
          <w:rFonts w:ascii="Times New Roman" w:hAnsi="Times New Roman" w:cs="Times New Roman"/>
          <w:spacing w:val="1"/>
          <w:sz w:val="28"/>
          <w:szCs w:val="28"/>
        </w:rPr>
        <w:t>0</w:t>
      </w:r>
      <w:r w:rsidR="00065191" w:rsidRPr="004D1FA4">
        <w:rPr>
          <w:rFonts w:ascii="Times New Roman" w:hAnsi="Times New Roman" w:cs="Times New Roman"/>
          <w:spacing w:val="-1"/>
          <w:sz w:val="28"/>
          <w:szCs w:val="28"/>
        </w:rPr>
        <w:t>1</w:t>
      </w:r>
      <w:r w:rsidR="00065191" w:rsidRPr="004D1FA4">
        <w:rPr>
          <w:rFonts w:ascii="Times New Roman" w:hAnsi="Times New Roman" w:cs="Times New Roman"/>
          <w:sz w:val="28"/>
          <w:szCs w:val="28"/>
        </w:rPr>
        <w:t>2 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а</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б</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z w:val="28"/>
          <w:szCs w:val="28"/>
        </w:rPr>
        <w:t>ет</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pacing w:val="2"/>
          <w:sz w:val="28"/>
          <w:szCs w:val="28"/>
        </w:rPr>
        <w:t>с</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 xml:space="preserve">я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2"/>
          <w:sz w:val="28"/>
          <w:szCs w:val="28"/>
        </w:rPr>
        <w:t>ф</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та</w:t>
      </w:r>
      <w:r w:rsidR="00065191" w:rsidRPr="004D1FA4">
        <w:rPr>
          <w:rFonts w:ascii="Times New Roman" w:hAnsi="Times New Roman" w:cs="Times New Roman"/>
          <w:spacing w:val="-2"/>
          <w:sz w:val="28"/>
          <w:szCs w:val="28"/>
        </w:rPr>
        <w:t>ц</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 xml:space="preserve">й </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а</w:t>
      </w:r>
      <w:r w:rsidR="00065191" w:rsidRPr="004D1FA4">
        <w:rPr>
          <w:rFonts w:ascii="Times New Roman" w:hAnsi="Times New Roman" w:cs="Times New Roman"/>
          <w:spacing w:val="-1"/>
          <w:sz w:val="28"/>
          <w:szCs w:val="28"/>
        </w:rPr>
        <w:t>пр</w:t>
      </w:r>
      <w:r w:rsidR="00065191" w:rsidRPr="004D1FA4">
        <w:rPr>
          <w:rFonts w:ascii="Times New Roman" w:hAnsi="Times New Roman" w:cs="Times New Roman"/>
          <w:sz w:val="28"/>
          <w:szCs w:val="28"/>
        </w:rPr>
        <w:t>ав</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z w:val="28"/>
          <w:szCs w:val="28"/>
        </w:rPr>
        <w:t>и</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1"/>
          <w:sz w:val="28"/>
          <w:szCs w:val="28"/>
        </w:rPr>
        <w:t>пр</w:t>
      </w:r>
      <w:r w:rsidR="00065191" w:rsidRPr="004D1FA4">
        <w:rPr>
          <w:rFonts w:ascii="Times New Roman" w:hAnsi="Times New Roman" w:cs="Times New Roman"/>
          <w:sz w:val="28"/>
          <w:szCs w:val="28"/>
        </w:rPr>
        <w:t xml:space="preserve">и </w:t>
      </w:r>
      <w:r w:rsidR="00065191" w:rsidRPr="004D1FA4">
        <w:rPr>
          <w:rFonts w:ascii="Times New Roman" w:hAnsi="Times New Roman" w:cs="Times New Roman"/>
          <w:sz w:val="28"/>
          <w:szCs w:val="28"/>
        </w:rPr>
        <w:lastRenderedPageBreak/>
        <w:t>форм</w:t>
      </w:r>
      <w:r w:rsidR="00065191" w:rsidRPr="004D1FA4">
        <w:rPr>
          <w:rFonts w:ascii="Times New Roman" w:hAnsi="Times New Roman" w:cs="Times New Roman"/>
          <w:spacing w:val="-1"/>
          <w:sz w:val="28"/>
          <w:szCs w:val="28"/>
        </w:rPr>
        <w:t>ир</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ва</w:t>
      </w:r>
      <w:r w:rsidR="00065191" w:rsidRPr="004D1FA4">
        <w:rPr>
          <w:rFonts w:ascii="Times New Roman" w:hAnsi="Times New Roman" w:cs="Times New Roman"/>
          <w:spacing w:val="-2"/>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и</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2"/>
          <w:sz w:val="28"/>
          <w:szCs w:val="28"/>
        </w:rPr>
        <w:t>к</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т</w:t>
      </w:r>
      <w:r w:rsidR="00065191" w:rsidRPr="004D1FA4">
        <w:rPr>
          <w:rFonts w:ascii="Times New Roman" w:hAnsi="Times New Roman" w:cs="Times New Roman"/>
          <w:spacing w:val="-2"/>
          <w:sz w:val="28"/>
          <w:szCs w:val="28"/>
        </w:rPr>
        <w:t>и</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г</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та</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3"/>
          <w:sz w:val="28"/>
          <w:szCs w:val="28"/>
        </w:rPr>
        <w:t>в</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а</w:t>
      </w:r>
      <w:r w:rsidR="00065191" w:rsidRPr="004D1FA4">
        <w:rPr>
          <w:rFonts w:ascii="Times New Roman" w:hAnsi="Times New Roman" w:cs="Times New Roman"/>
          <w:spacing w:val="-2"/>
          <w:sz w:val="28"/>
          <w:szCs w:val="28"/>
        </w:rPr>
        <w:t>ч</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5"/>
          <w:sz w:val="28"/>
          <w:szCs w:val="28"/>
        </w:rPr>
        <w:t>й</w:t>
      </w:r>
      <w:r w:rsidR="00065191" w:rsidRPr="004D1FA4">
        <w:rPr>
          <w:rFonts w:ascii="Times New Roman" w:hAnsi="Times New Roman" w:cs="Times New Roman"/>
          <w:spacing w:val="-2"/>
          <w:sz w:val="28"/>
          <w:szCs w:val="28"/>
        </w:rPr>
        <w:t>-</w:t>
      </w:r>
      <w:r w:rsidR="00065191" w:rsidRPr="004D1FA4">
        <w:rPr>
          <w:rFonts w:ascii="Times New Roman" w:hAnsi="Times New Roman" w:cs="Times New Roman"/>
          <w:spacing w:val="1"/>
          <w:sz w:val="28"/>
          <w:szCs w:val="28"/>
        </w:rPr>
        <w:t>ин</w:t>
      </w:r>
      <w:r w:rsidR="00065191" w:rsidRPr="004D1FA4">
        <w:rPr>
          <w:rFonts w:ascii="Times New Roman" w:hAnsi="Times New Roman" w:cs="Times New Roman"/>
          <w:sz w:val="28"/>
          <w:szCs w:val="28"/>
        </w:rPr>
        <w:t>т</w:t>
      </w:r>
      <w:r w:rsidR="00065191" w:rsidRPr="004D1FA4">
        <w:rPr>
          <w:rFonts w:ascii="Times New Roman" w:hAnsi="Times New Roman" w:cs="Times New Roman"/>
          <w:spacing w:val="-3"/>
          <w:sz w:val="28"/>
          <w:szCs w:val="28"/>
        </w:rPr>
        <w:t>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но</w:t>
      </w:r>
      <w:r w:rsidR="00065191" w:rsidRPr="004D1FA4">
        <w:rPr>
          <w:rFonts w:ascii="Times New Roman" w:hAnsi="Times New Roman" w:cs="Times New Roman"/>
          <w:sz w:val="28"/>
          <w:szCs w:val="28"/>
        </w:rPr>
        <w:t>в с</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z w:val="28"/>
          <w:szCs w:val="28"/>
        </w:rPr>
        <w:t>чет</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 xml:space="preserve">м </w:t>
      </w:r>
      <w:r w:rsidR="00065191" w:rsidRPr="004D1FA4">
        <w:rPr>
          <w:rFonts w:ascii="Times New Roman" w:hAnsi="Times New Roman" w:cs="Times New Roman"/>
          <w:spacing w:val="1"/>
          <w:sz w:val="28"/>
          <w:szCs w:val="28"/>
        </w:rPr>
        <w:t>по</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б</w:t>
      </w:r>
      <w:r w:rsidR="00065191" w:rsidRPr="004D1FA4">
        <w:rPr>
          <w:rFonts w:ascii="Times New Roman" w:hAnsi="Times New Roman" w:cs="Times New Roman"/>
          <w:spacing w:val="1"/>
          <w:sz w:val="28"/>
          <w:szCs w:val="28"/>
        </w:rPr>
        <w:t>но</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3"/>
          <w:sz w:val="28"/>
          <w:szCs w:val="28"/>
        </w:rPr>
        <w:t>т</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z w:val="28"/>
          <w:szCs w:val="28"/>
        </w:rPr>
        <w:t xml:space="preserve">й </w:t>
      </w:r>
      <w:r w:rsidR="00065191" w:rsidRPr="004D1FA4">
        <w:rPr>
          <w:rFonts w:ascii="Times New Roman" w:hAnsi="Times New Roman" w:cs="Times New Roman"/>
          <w:spacing w:val="1"/>
          <w:sz w:val="28"/>
          <w:szCs w:val="28"/>
        </w:rPr>
        <w:t>пр</w:t>
      </w:r>
      <w:r w:rsidR="00065191" w:rsidRPr="004D1FA4">
        <w:rPr>
          <w:rFonts w:ascii="Times New Roman" w:hAnsi="Times New Roman" w:cs="Times New Roman"/>
          <w:spacing w:val="-2"/>
          <w:sz w:val="28"/>
          <w:szCs w:val="28"/>
        </w:rPr>
        <w:t>а</w:t>
      </w:r>
      <w:r w:rsidR="00065191" w:rsidRPr="004D1FA4">
        <w:rPr>
          <w:rFonts w:ascii="Times New Roman" w:hAnsi="Times New Roman" w:cs="Times New Roman"/>
          <w:sz w:val="28"/>
          <w:szCs w:val="28"/>
        </w:rPr>
        <w:t>кт</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чес</w:t>
      </w:r>
      <w:r w:rsidR="00065191" w:rsidRPr="004D1FA4">
        <w:rPr>
          <w:rFonts w:ascii="Times New Roman" w:hAnsi="Times New Roman" w:cs="Times New Roman"/>
          <w:spacing w:val="-1"/>
          <w:sz w:val="28"/>
          <w:szCs w:val="28"/>
        </w:rPr>
        <w:t>к</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2"/>
          <w:sz w:val="28"/>
          <w:szCs w:val="28"/>
        </w:rPr>
        <w:t>г</w:t>
      </w:r>
      <w:r w:rsidR="00065191" w:rsidRPr="004D1FA4">
        <w:rPr>
          <w:rFonts w:ascii="Times New Roman" w:hAnsi="Times New Roman" w:cs="Times New Roman"/>
          <w:sz w:val="28"/>
          <w:szCs w:val="28"/>
        </w:rPr>
        <w:t>о</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pacing w:val="-1"/>
          <w:sz w:val="28"/>
          <w:szCs w:val="28"/>
        </w:rPr>
        <w:t>зд</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2"/>
          <w:sz w:val="28"/>
          <w:szCs w:val="28"/>
        </w:rPr>
        <w:t>а</w:t>
      </w:r>
      <w:r w:rsidR="00065191" w:rsidRPr="004D1FA4">
        <w:rPr>
          <w:rFonts w:ascii="Times New Roman" w:hAnsi="Times New Roman" w:cs="Times New Roman"/>
          <w:sz w:val="28"/>
          <w:szCs w:val="28"/>
        </w:rPr>
        <w:t>воо</w:t>
      </w:r>
      <w:r w:rsidR="00065191" w:rsidRPr="004D1FA4">
        <w:rPr>
          <w:rFonts w:ascii="Times New Roman" w:hAnsi="Times New Roman" w:cs="Times New Roman"/>
          <w:spacing w:val="-2"/>
          <w:sz w:val="28"/>
          <w:szCs w:val="28"/>
        </w:rPr>
        <w:t>х</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а</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я.</w:t>
      </w:r>
    </w:p>
    <w:p w:rsidR="004D1FA4" w:rsidRDefault="004D1FA4" w:rsidP="004D1FA4">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4D1FA4">
        <w:rPr>
          <w:rFonts w:ascii="Times New Roman" w:hAnsi="Times New Roman" w:cs="Times New Roman"/>
          <w:sz w:val="28"/>
          <w:szCs w:val="28"/>
        </w:rPr>
        <w:t>Всего</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z w:val="28"/>
          <w:szCs w:val="28"/>
        </w:rPr>
        <w:t>в</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1"/>
          <w:sz w:val="28"/>
          <w:szCs w:val="28"/>
        </w:rPr>
        <w:t>2012</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1"/>
          <w:sz w:val="28"/>
          <w:szCs w:val="28"/>
        </w:rPr>
        <w:t>20</w:t>
      </w:r>
      <w:r w:rsidR="00065191" w:rsidRPr="004D1FA4">
        <w:rPr>
          <w:rFonts w:ascii="Times New Roman" w:hAnsi="Times New Roman" w:cs="Times New Roman"/>
          <w:spacing w:val="1"/>
          <w:sz w:val="28"/>
          <w:szCs w:val="28"/>
        </w:rPr>
        <w:t>13</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2"/>
          <w:sz w:val="28"/>
          <w:szCs w:val="28"/>
        </w:rPr>
        <w:t>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ах</w:t>
      </w:r>
      <w:r w:rsidR="00065191" w:rsidRPr="004D1FA4">
        <w:rPr>
          <w:rFonts w:ascii="Times New Roman" w:hAnsi="Times New Roman" w:cs="Times New Roman"/>
          <w:spacing w:val="1"/>
          <w:sz w:val="28"/>
          <w:szCs w:val="28"/>
        </w:rPr>
        <w:t xml:space="preserve"> об</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z w:val="28"/>
          <w:szCs w:val="28"/>
        </w:rPr>
        <w:t>че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е в</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z w:val="28"/>
          <w:szCs w:val="28"/>
        </w:rPr>
        <w:t>кли</w:t>
      </w:r>
      <w:r w:rsidR="00065191" w:rsidRPr="004D1FA4">
        <w:rPr>
          <w:rFonts w:ascii="Times New Roman" w:hAnsi="Times New Roman" w:cs="Times New Roman"/>
          <w:spacing w:val="1"/>
          <w:sz w:val="28"/>
          <w:szCs w:val="28"/>
        </w:rPr>
        <w:t>ни</w:t>
      </w:r>
      <w:r w:rsidR="00065191" w:rsidRPr="004D1FA4">
        <w:rPr>
          <w:rFonts w:ascii="Times New Roman" w:hAnsi="Times New Roman" w:cs="Times New Roman"/>
          <w:sz w:val="28"/>
          <w:szCs w:val="28"/>
        </w:rPr>
        <w:t>ч</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z w:val="28"/>
          <w:szCs w:val="28"/>
        </w:rPr>
        <w:t>с</w:t>
      </w:r>
      <w:r w:rsidR="00065191" w:rsidRPr="004D1FA4">
        <w:rPr>
          <w:rFonts w:ascii="Times New Roman" w:hAnsi="Times New Roman" w:cs="Times New Roman"/>
          <w:spacing w:val="-2"/>
          <w:sz w:val="28"/>
          <w:szCs w:val="28"/>
        </w:rPr>
        <w:t>к</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z w:val="28"/>
          <w:szCs w:val="28"/>
        </w:rPr>
        <w:t>й</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pacing w:val="-1"/>
          <w:sz w:val="28"/>
          <w:szCs w:val="28"/>
        </w:rPr>
        <w:t>ин</w:t>
      </w:r>
      <w:r w:rsidR="00065191" w:rsidRPr="004D1FA4">
        <w:rPr>
          <w:rFonts w:ascii="Times New Roman" w:hAnsi="Times New Roman" w:cs="Times New Roman"/>
          <w:sz w:val="28"/>
          <w:szCs w:val="28"/>
        </w:rPr>
        <w:t>те</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ат</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3"/>
          <w:sz w:val="28"/>
          <w:szCs w:val="28"/>
        </w:rPr>
        <w:t xml:space="preserve"> </w:t>
      </w:r>
      <w:r w:rsidR="00065191" w:rsidRPr="004D1FA4">
        <w:rPr>
          <w:rFonts w:ascii="Times New Roman" w:hAnsi="Times New Roman" w:cs="Times New Roman"/>
          <w:sz w:val="28"/>
          <w:szCs w:val="28"/>
        </w:rPr>
        <w:t xml:space="preserve">в ДГМА </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2"/>
          <w:sz w:val="28"/>
          <w:szCs w:val="28"/>
        </w:rPr>
        <w:t>к</w:t>
      </w:r>
      <w:r w:rsidR="00065191" w:rsidRPr="004D1FA4">
        <w:rPr>
          <w:rFonts w:ascii="Times New Roman" w:hAnsi="Times New Roman" w:cs="Times New Roman"/>
          <w:spacing w:val="1"/>
          <w:sz w:val="28"/>
          <w:szCs w:val="28"/>
        </w:rPr>
        <w:t>он</w:t>
      </w:r>
      <w:r w:rsidR="00065191" w:rsidRPr="004D1FA4">
        <w:rPr>
          <w:rFonts w:ascii="Times New Roman" w:hAnsi="Times New Roman" w:cs="Times New Roman"/>
          <w:spacing w:val="-2"/>
          <w:sz w:val="28"/>
          <w:szCs w:val="28"/>
        </w:rPr>
        <w:t>ч</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pacing w:val="-1"/>
          <w:sz w:val="28"/>
          <w:szCs w:val="28"/>
        </w:rPr>
        <w:t>л</w:t>
      </w:r>
      <w:r w:rsidR="00065191" w:rsidRPr="004D1FA4">
        <w:rPr>
          <w:rFonts w:ascii="Times New Roman" w:hAnsi="Times New Roman" w:cs="Times New Roman"/>
          <w:sz w:val="28"/>
          <w:szCs w:val="28"/>
        </w:rPr>
        <w:t xml:space="preserve">и </w:t>
      </w:r>
      <w:r w:rsidR="00065191" w:rsidRPr="004D1FA4">
        <w:rPr>
          <w:rFonts w:ascii="Times New Roman" w:hAnsi="Times New Roman" w:cs="Times New Roman"/>
          <w:spacing w:val="1"/>
          <w:sz w:val="28"/>
          <w:szCs w:val="28"/>
        </w:rPr>
        <w:t>965</w:t>
      </w:r>
      <w:r w:rsidR="00065191" w:rsidRPr="004D1FA4">
        <w:rPr>
          <w:rFonts w:ascii="Times New Roman" w:hAnsi="Times New Roman" w:cs="Times New Roman"/>
          <w:sz w:val="28"/>
          <w:szCs w:val="28"/>
        </w:rPr>
        <w:t xml:space="preserve"> в</w:t>
      </w:r>
      <w:r w:rsidR="00065191" w:rsidRPr="004D1FA4">
        <w:rPr>
          <w:rFonts w:ascii="Times New Roman" w:hAnsi="Times New Roman" w:cs="Times New Roman"/>
          <w:spacing w:val="-2"/>
          <w:sz w:val="28"/>
          <w:szCs w:val="28"/>
        </w:rPr>
        <w:t>р</w:t>
      </w:r>
      <w:r w:rsidR="00065191" w:rsidRPr="004D1FA4">
        <w:rPr>
          <w:rFonts w:ascii="Times New Roman" w:hAnsi="Times New Roman" w:cs="Times New Roman"/>
          <w:sz w:val="28"/>
          <w:szCs w:val="28"/>
        </w:rPr>
        <w:t>ач</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й</w:t>
      </w:r>
      <w:r w:rsidR="00065191" w:rsidRPr="004D1FA4">
        <w:rPr>
          <w:rFonts w:ascii="Times New Roman" w:hAnsi="Times New Roman" w:cs="Times New Roman"/>
          <w:sz w:val="28"/>
          <w:szCs w:val="28"/>
        </w:rPr>
        <w:t>. Ра</w:t>
      </w:r>
      <w:r w:rsidR="00065191" w:rsidRPr="004D1FA4">
        <w:rPr>
          <w:rFonts w:ascii="Times New Roman" w:hAnsi="Times New Roman" w:cs="Times New Roman"/>
          <w:spacing w:val="-2"/>
          <w:sz w:val="28"/>
          <w:szCs w:val="28"/>
        </w:rPr>
        <w:t>с</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еле</w:t>
      </w:r>
      <w:r w:rsidR="00065191" w:rsidRPr="004D1FA4">
        <w:rPr>
          <w:rFonts w:ascii="Times New Roman" w:hAnsi="Times New Roman" w:cs="Times New Roman"/>
          <w:spacing w:val="-2"/>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 xml:space="preserve">е </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х</w:t>
      </w:r>
      <w:r w:rsidR="00065191" w:rsidRPr="004D1FA4">
        <w:rPr>
          <w:rFonts w:ascii="Times New Roman" w:hAnsi="Times New Roman" w:cs="Times New Roman"/>
          <w:spacing w:val="2"/>
          <w:sz w:val="28"/>
          <w:szCs w:val="28"/>
        </w:rPr>
        <w:t xml:space="preserve"> </w:t>
      </w:r>
      <w:r w:rsidR="00065191" w:rsidRPr="004D1FA4">
        <w:rPr>
          <w:rFonts w:ascii="Times New Roman" w:hAnsi="Times New Roman" w:cs="Times New Roman"/>
          <w:spacing w:val="-1"/>
          <w:sz w:val="28"/>
          <w:szCs w:val="28"/>
        </w:rPr>
        <w:t>п</w:t>
      </w:r>
      <w:r w:rsidR="00065191" w:rsidRPr="004D1FA4">
        <w:rPr>
          <w:rFonts w:ascii="Times New Roman" w:hAnsi="Times New Roman" w:cs="Times New Roman"/>
          <w:sz w:val="28"/>
          <w:szCs w:val="28"/>
        </w:rPr>
        <w:t>о г</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ам</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z w:val="28"/>
          <w:szCs w:val="28"/>
        </w:rPr>
        <w:t>и</w:t>
      </w:r>
      <w:r w:rsidR="00065191" w:rsidRPr="004D1FA4">
        <w:rPr>
          <w:rFonts w:ascii="Times New Roman" w:hAnsi="Times New Roman" w:cs="Times New Roman"/>
          <w:spacing w:val="4"/>
          <w:sz w:val="28"/>
          <w:szCs w:val="28"/>
        </w:rPr>
        <w:t xml:space="preserve"> </w:t>
      </w:r>
      <w:r w:rsidR="00065191" w:rsidRPr="004D1FA4">
        <w:rPr>
          <w:rFonts w:ascii="Times New Roman" w:hAnsi="Times New Roman" w:cs="Times New Roman"/>
          <w:spacing w:val="-2"/>
          <w:sz w:val="28"/>
          <w:szCs w:val="28"/>
        </w:rPr>
        <w:t>ф</w:t>
      </w:r>
      <w:r w:rsidR="00065191" w:rsidRPr="004D1FA4">
        <w:rPr>
          <w:rFonts w:ascii="Times New Roman" w:hAnsi="Times New Roman" w:cs="Times New Roman"/>
          <w:spacing w:val="-1"/>
          <w:sz w:val="28"/>
          <w:szCs w:val="28"/>
        </w:rPr>
        <w:t>о</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z w:val="28"/>
          <w:szCs w:val="28"/>
        </w:rPr>
        <w:t xml:space="preserve">мам </w:t>
      </w:r>
      <w:r w:rsidR="00065191" w:rsidRPr="004D1FA4">
        <w:rPr>
          <w:rFonts w:ascii="Times New Roman" w:hAnsi="Times New Roman" w:cs="Times New Roman"/>
          <w:spacing w:val="1"/>
          <w:sz w:val="28"/>
          <w:szCs w:val="28"/>
        </w:rPr>
        <w:t>об</w:t>
      </w:r>
      <w:r w:rsidR="00065191" w:rsidRPr="004D1FA4">
        <w:rPr>
          <w:rFonts w:ascii="Times New Roman" w:hAnsi="Times New Roman" w:cs="Times New Roman"/>
          <w:spacing w:val="-4"/>
          <w:sz w:val="28"/>
          <w:szCs w:val="28"/>
        </w:rPr>
        <w:t>у</w:t>
      </w:r>
      <w:r w:rsidR="00065191" w:rsidRPr="004D1FA4">
        <w:rPr>
          <w:rFonts w:ascii="Times New Roman" w:hAnsi="Times New Roman" w:cs="Times New Roman"/>
          <w:sz w:val="28"/>
          <w:szCs w:val="28"/>
        </w:rPr>
        <w:t>че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pacing w:val="1"/>
          <w:sz w:val="28"/>
          <w:szCs w:val="28"/>
        </w:rPr>
        <w:t>и</w:t>
      </w:r>
      <w:r w:rsidR="00065191" w:rsidRPr="004D1FA4">
        <w:rPr>
          <w:rFonts w:ascii="Times New Roman" w:hAnsi="Times New Roman" w:cs="Times New Roman"/>
          <w:sz w:val="28"/>
          <w:szCs w:val="28"/>
        </w:rPr>
        <w:t xml:space="preserve">я </w:t>
      </w:r>
      <w:r w:rsidR="00065191" w:rsidRPr="004D1FA4">
        <w:rPr>
          <w:rFonts w:ascii="Times New Roman" w:hAnsi="Times New Roman" w:cs="Times New Roman"/>
          <w:spacing w:val="-2"/>
          <w:sz w:val="28"/>
          <w:szCs w:val="28"/>
        </w:rPr>
        <w:t>п</w:t>
      </w:r>
      <w:r w:rsidR="00065191" w:rsidRPr="004D1FA4">
        <w:rPr>
          <w:rFonts w:ascii="Times New Roman" w:hAnsi="Times New Roman" w:cs="Times New Roman"/>
          <w:spacing w:val="1"/>
          <w:sz w:val="28"/>
          <w:szCs w:val="28"/>
        </w:rPr>
        <w:t>р</w:t>
      </w:r>
      <w:r w:rsidR="00065191" w:rsidRPr="004D1FA4">
        <w:rPr>
          <w:rFonts w:ascii="Times New Roman" w:hAnsi="Times New Roman" w:cs="Times New Roman"/>
          <w:spacing w:val="-2"/>
          <w:sz w:val="28"/>
          <w:szCs w:val="28"/>
        </w:rPr>
        <w:t>е</w:t>
      </w:r>
      <w:r w:rsidR="00065191" w:rsidRPr="004D1FA4">
        <w:rPr>
          <w:rFonts w:ascii="Times New Roman" w:hAnsi="Times New Roman" w:cs="Times New Roman"/>
          <w:spacing w:val="1"/>
          <w:sz w:val="28"/>
          <w:szCs w:val="28"/>
        </w:rPr>
        <w:t>д</w:t>
      </w:r>
      <w:r w:rsidR="00065191" w:rsidRPr="004D1FA4">
        <w:rPr>
          <w:rFonts w:ascii="Times New Roman" w:hAnsi="Times New Roman" w:cs="Times New Roman"/>
          <w:sz w:val="28"/>
          <w:szCs w:val="28"/>
        </w:rPr>
        <w:t>став</w:t>
      </w:r>
      <w:r w:rsidR="00065191" w:rsidRPr="004D1FA4">
        <w:rPr>
          <w:rFonts w:ascii="Times New Roman" w:hAnsi="Times New Roman" w:cs="Times New Roman"/>
          <w:spacing w:val="-4"/>
          <w:sz w:val="28"/>
          <w:szCs w:val="28"/>
        </w:rPr>
        <w:t>л</w:t>
      </w:r>
      <w:r w:rsidR="00065191" w:rsidRPr="004D1FA4">
        <w:rPr>
          <w:rFonts w:ascii="Times New Roman" w:hAnsi="Times New Roman" w:cs="Times New Roman"/>
          <w:sz w:val="28"/>
          <w:szCs w:val="28"/>
        </w:rPr>
        <w:t>е</w:t>
      </w:r>
      <w:r w:rsidR="00065191" w:rsidRPr="004D1FA4">
        <w:rPr>
          <w:rFonts w:ascii="Times New Roman" w:hAnsi="Times New Roman" w:cs="Times New Roman"/>
          <w:spacing w:val="1"/>
          <w:sz w:val="28"/>
          <w:szCs w:val="28"/>
        </w:rPr>
        <w:t>н</w:t>
      </w:r>
      <w:r w:rsidR="00065191" w:rsidRPr="004D1FA4">
        <w:rPr>
          <w:rFonts w:ascii="Times New Roman" w:hAnsi="Times New Roman" w:cs="Times New Roman"/>
          <w:sz w:val="28"/>
          <w:szCs w:val="28"/>
        </w:rPr>
        <w:t>о</w:t>
      </w:r>
      <w:r w:rsidR="00065191" w:rsidRPr="004D1FA4">
        <w:rPr>
          <w:rFonts w:ascii="Times New Roman" w:hAnsi="Times New Roman" w:cs="Times New Roman"/>
          <w:spacing w:val="1"/>
          <w:sz w:val="28"/>
          <w:szCs w:val="28"/>
        </w:rPr>
        <w:t xml:space="preserve"> </w:t>
      </w:r>
      <w:r w:rsidR="00065191" w:rsidRPr="004D1FA4">
        <w:rPr>
          <w:rFonts w:ascii="Times New Roman" w:hAnsi="Times New Roman" w:cs="Times New Roman"/>
          <w:sz w:val="28"/>
          <w:szCs w:val="28"/>
        </w:rPr>
        <w:t>в</w:t>
      </w:r>
      <w:r w:rsidR="00065191" w:rsidRPr="004D1FA4">
        <w:rPr>
          <w:rFonts w:ascii="Times New Roman" w:hAnsi="Times New Roman" w:cs="Times New Roman"/>
          <w:spacing w:val="-1"/>
          <w:sz w:val="28"/>
          <w:szCs w:val="28"/>
        </w:rPr>
        <w:t xml:space="preserve"> т</w:t>
      </w:r>
      <w:r w:rsidR="00065191" w:rsidRPr="004D1FA4">
        <w:rPr>
          <w:rFonts w:ascii="Times New Roman" w:hAnsi="Times New Roman" w:cs="Times New Roman"/>
          <w:spacing w:val="-2"/>
          <w:sz w:val="28"/>
          <w:szCs w:val="28"/>
        </w:rPr>
        <w:t>а</w:t>
      </w:r>
      <w:r w:rsidR="00065191" w:rsidRPr="004D1FA4">
        <w:rPr>
          <w:rFonts w:ascii="Times New Roman" w:hAnsi="Times New Roman" w:cs="Times New Roman"/>
          <w:spacing w:val="1"/>
          <w:sz w:val="28"/>
          <w:szCs w:val="28"/>
        </w:rPr>
        <w:t>б</w:t>
      </w:r>
      <w:r w:rsidR="00065191" w:rsidRPr="004D1FA4">
        <w:rPr>
          <w:rFonts w:ascii="Times New Roman" w:hAnsi="Times New Roman" w:cs="Times New Roman"/>
          <w:spacing w:val="-1"/>
          <w:sz w:val="28"/>
          <w:szCs w:val="28"/>
        </w:rPr>
        <w:t>ли</w:t>
      </w:r>
      <w:r w:rsidR="00065191" w:rsidRPr="004D1FA4">
        <w:rPr>
          <w:rFonts w:ascii="Times New Roman" w:hAnsi="Times New Roman" w:cs="Times New Roman"/>
          <w:spacing w:val="1"/>
          <w:sz w:val="28"/>
          <w:szCs w:val="28"/>
        </w:rPr>
        <w:t>ц</w:t>
      </w:r>
      <w:r w:rsidR="00065191" w:rsidRPr="004D1FA4">
        <w:rPr>
          <w:rFonts w:ascii="Times New Roman" w:hAnsi="Times New Roman" w:cs="Times New Roman"/>
          <w:sz w:val="28"/>
          <w:szCs w:val="28"/>
        </w:rPr>
        <w:t>е:</w:t>
      </w:r>
    </w:p>
    <w:p w:rsidR="00336B92" w:rsidRPr="004D1FA4" w:rsidRDefault="00336B92" w:rsidP="004D1FA4">
      <w:pPr>
        <w:pStyle w:val="af3"/>
        <w:rPr>
          <w:rFonts w:ascii="Times New Roman" w:hAnsi="Times New Roman" w:cs="Times New Roman"/>
          <w:spacing w:val="-1"/>
          <w:sz w:val="28"/>
          <w:szCs w:val="28"/>
        </w:rPr>
      </w:pPr>
    </w:p>
    <w:p w:rsidR="00065191" w:rsidRPr="004D1FA4" w:rsidRDefault="00065191" w:rsidP="004D1FA4">
      <w:pPr>
        <w:pStyle w:val="af3"/>
        <w:jc w:val="center"/>
        <w:rPr>
          <w:rFonts w:ascii="Times New Roman" w:hAnsi="Times New Roman" w:cs="Times New Roman"/>
          <w:spacing w:val="-1"/>
          <w:sz w:val="28"/>
          <w:szCs w:val="28"/>
        </w:rPr>
      </w:pPr>
      <w:r w:rsidRPr="004D1FA4">
        <w:rPr>
          <w:rFonts w:ascii="Times New Roman" w:hAnsi="Times New Roman" w:cs="Times New Roman"/>
          <w:i/>
          <w:spacing w:val="-1"/>
          <w:sz w:val="28"/>
          <w:szCs w:val="28"/>
        </w:rPr>
        <w:t>Количество интернов, окончивших обучение в клинической интернатуре ДГМА в 2012-2013 годах</w:t>
      </w:r>
    </w:p>
    <w:tbl>
      <w:tblPr>
        <w:tblStyle w:val="a9"/>
        <w:tblW w:w="0" w:type="auto"/>
        <w:tblInd w:w="102" w:type="dxa"/>
        <w:tblLayout w:type="fixed"/>
        <w:tblLook w:val="04A0" w:firstRow="1" w:lastRow="0" w:firstColumn="1" w:lastColumn="0" w:noHBand="0" w:noVBand="1"/>
      </w:tblPr>
      <w:tblGrid>
        <w:gridCol w:w="2983"/>
        <w:gridCol w:w="2552"/>
        <w:gridCol w:w="2835"/>
      </w:tblGrid>
      <w:tr w:rsidR="00065191" w:rsidRPr="00C45D2C" w:rsidTr="00C93BF3">
        <w:tc>
          <w:tcPr>
            <w:tcW w:w="2983"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Форма обучения</w:t>
            </w:r>
          </w:p>
        </w:tc>
        <w:tc>
          <w:tcPr>
            <w:tcW w:w="2552"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2012</w:t>
            </w:r>
          </w:p>
        </w:tc>
        <w:tc>
          <w:tcPr>
            <w:tcW w:w="2835"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2013</w:t>
            </w:r>
          </w:p>
        </w:tc>
      </w:tr>
      <w:tr w:rsidR="00065191" w:rsidRPr="00C45D2C" w:rsidTr="00C93BF3">
        <w:tc>
          <w:tcPr>
            <w:tcW w:w="2983"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Бюджетное обучение</w:t>
            </w:r>
          </w:p>
        </w:tc>
        <w:tc>
          <w:tcPr>
            <w:tcW w:w="2552"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363</w:t>
            </w:r>
          </w:p>
        </w:tc>
        <w:tc>
          <w:tcPr>
            <w:tcW w:w="2835"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380</w:t>
            </w:r>
          </w:p>
        </w:tc>
      </w:tr>
      <w:tr w:rsidR="00065191" w:rsidRPr="00C45D2C" w:rsidTr="00C93BF3">
        <w:tc>
          <w:tcPr>
            <w:tcW w:w="2983"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Коммерческая основа</w:t>
            </w:r>
          </w:p>
        </w:tc>
        <w:tc>
          <w:tcPr>
            <w:tcW w:w="2552"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94</w:t>
            </w:r>
          </w:p>
        </w:tc>
        <w:tc>
          <w:tcPr>
            <w:tcW w:w="2835"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128</w:t>
            </w:r>
          </w:p>
        </w:tc>
      </w:tr>
      <w:tr w:rsidR="00065191" w:rsidRPr="00C45D2C" w:rsidTr="00C93BF3">
        <w:tc>
          <w:tcPr>
            <w:tcW w:w="2983"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ВСЕГО</w:t>
            </w:r>
          </w:p>
        </w:tc>
        <w:tc>
          <w:tcPr>
            <w:tcW w:w="2552"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457</w:t>
            </w:r>
          </w:p>
        </w:tc>
        <w:tc>
          <w:tcPr>
            <w:tcW w:w="2835" w:type="dxa"/>
            <w:vAlign w:val="center"/>
          </w:tcPr>
          <w:p w:rsidR="00065191" w:rsidRPr="004D1FA4" w:rsidRDefault="00065191" w:rsidP="00C93BF3">
            <w:pPr>
              <w:widowControl w:val="0"/>
              <w:autoSpaceDE w:val="0"/>
              <w:autoSpaceDN w:val="0"/>
              <w:adjustRightInd w:val="0"/>
              <w:spacing w:before="24" w:line="360" w:lineRule="auto"/>
              <w:ind w:right="201"/>
              <w:jc w:val="center"/>
              <w:rPr>
                <w:spacing w:val="-1"/>
                <w:sz w:val="22"/>
                <w:szCs w:val="22"/>
              </w:rPr>
            </w:pPr>
            <w:r w:rsidRPr="004D1FA4">
              <w:rPr>
                <w:spacing w:val="-1"/>
                <w:sz w:val="22"/>
                <w:szCs w:val="22"/>
              </w:rPr>
              <w:t>508</w:t>
            </w:r>
          </w:p>
        </w:tc>
      </w:tr>
    </w:tbl>
    <w:p w:rsidR="002F0E9C" w:rsidRDefault="002F0E9C" w:rsidP="002F0E9C">
      <w:pPr>
        <w:pStyle w:val="af3"/>
        <w:rPr>
          <w:rFonts w:asciiTheme="minorHAnsi" w:eastAsiaTheme="minorHAnsi" w:hAnsiTheme="minorHAnsi" w:cstheme="minorBidi"/>
          <w:sz w:val="24"/>
          <w:szCs w:val="24"/>
          <w:lang w:eastAsia="en-US"/>
        </w:rPr>
      </w:pPr>
    </w:p>
    <w:p w:rsidR="00065191" w:rsidRPr="002F0E9C" w:rsidRDefault="002F0E9C" w:rsidP="002F0E9C">
      <w:pPr>
        <w:pStyle w:val="af3"/>
        <w:rPr>
          <w:rFonts w:ascii="Times New Roman" w:hAnsi="Times New Roman" w:cs="Times New Roman"/>
          <w:sz w:val="28"/>
          <w:szCs w:val="28"/>
        </w:rPr>
      </w:pPr>
      <w:r>
        <w:rPr>
          <w:rFonts w:asciiTheme="minorHAnsi" w:eastAsiaTheme="minorHAnsi" w:hAnsiTheme="minorHAnsi" w:cstheme="minorBidi"/>
          <w:sz w:val="24"/>
          <w:szCs w:val="24"/>
          <w:lang w:eastAsia="en-US"/>
        </w:rPr>
        <w:t xml:space="preserve">       </w:t>
      </w:r>
      <w:r w:rsidR="00336B92">
        <w:rPr>
          <w:rFonts w:asciiTheme="minorHAnsi" w:eastAsiaTheme="minorHAnsi" w:hAnsiTheme="minorHAnsi" w:cstheme="minorBidi"/>
          <w:sz w:val="24"/>
          <w:szCs w:val="24"/>
          <w:lang w:eastAsia="en-US"/>
        </w:rPr>
        <w:t xml:space="preserve">    </w:t>
      </w:r>
      <w:r w:rsidR="00065191" w:rsidRPr="002F0E9C">
        <w:rPr>
          <w:rFonts w:ascii="Times New Roman" w:hAnsi="Times New Roman" w:cs="Times New Roman"/>
          <w:spacing w:val="-1"/>
          <w:sz w:val="28"/>
          <w:szCs w:val="28"/>
        </w:rPr>
        <w:t>И</w:t>
      </w:r>
      <w:r w:rsidR="00065191" w:rsidRPr="002F0E9C">
        <w:rPr>
          <w:rFonts w:ascii="Times New Roman" w:hAnsi="Times New Roman" w:cs="Times New Roman"/>
          <w:sz w:val="28"/>
          <w:szCs w:val="28"/>
        </w:rPr>
        <w:t>з</w:t>
      </w:r>
      <w:r w:rsidR="00065191" w:rsidRPr="002F0E9C">
        <w:rPr>
          <w:rFonts w:ascii="Times New Roman" w:hAnsi="Times New Roman" w:cs="Times New Roman"/>
          <w:spacing w:val="2"/>
          <w:sz w:val="28"/>
          <w:szCs w:val="28"/>
        </w:rPr>
        <w:t xml:space="preserve"> </w:t>
      </w:r>
      <w:r w:rsidR="00065191" w:rsidRPr="002F0E9C">
        <w:rPr>
          <w:rFonts w:ascii="Times New Roman" w:hAnsi="Times New Roman" w:cs="Times New Roman"/>
          <w:sz w:val="28"/>
          <w:szCs w:val="28"/>
        </w:rPr>
        <w:t>таб</w:t>
      </w:r>
      <w:r w:rsidR="00065191" w:rsidRPr="002F0E9C">
        <w:rPr>
          <w:rFonts w:ascii="Times New Roman" w:hAnsi="Times New Roman" w:cs="Times New Roman"/>
          <w:spacing w:val="-1"/>
          <w:sz w:val="28"/>
          <w:szCs w:val="28"/>
        </w:rPr>
        <w:t>ли</w:t>
      </w:r>
      <w:r w:rsidR="00065191" w:rsidRPr="002F0E9C">
        <w:rPr>
          <w:rFonts w:ascii="Times New Roman" w:hAnsi="Times New Roman" w:cs="Times New Roman"/>
          <w:sz w:val="28"/>
          <w:szCs w:val="28"/>
        </w:rPr>
        <w:t>цы в</w:t>
      </w:r>
      <w:r w:rsidR="00065191" w:rsidRPr="002F0E9C">
        <w:rPr>
          <w:rFonts w:ascii="Times New Roman" w:hAnsi="Times New Roman" w:cs="Times New Roman"/>
          <w:spacing w:val="-2"/>
          <w:sz w:val="28"/>
          <w:szCs w:val="28"/>
        </w:rPr>
        <w:t>и</w:t>
      </w:r>
      <w:r w:rsidR="00065191" w:rsidRPr="002F0E9C">
        <w:rPr>
          <w:rFonts w:ascii="Times New Roman" w:hAnsi="Times New Roman" w:cs="Times New Roman"/>
          <w:spacing w:val="-1"/>
          <w:sz w:val="28"/>
          <w:szCs w:val="28"/>
        </w:rPr>
        <w:t>д</w:t>
      </w:r>
      <w:r w:rsidR="00065191" w:rsidRPr="002F0E9C">
        <w:rPr>
          <w:rFonts w:ascii="Times New Roman" w:hAnsi="Times New Roman" w:cs="Times New Roman"/>
          <w:sz w:val="28"/>
          <w:szCs w:val="28"/>
        </w:rPr>
        <w:t>но, что</w:t>
      </w:r>
      <w:r w:rsidR="00065191" w:rsidRPr="002F0E9C">
        <w:rPr>
          <w:rFonts w:ascii="Times New Roman" w:hAnsi="Times New Roman" w:cs="Times New Roman"/>
          <w:spacing w:val="3"/>
          <w:sz w:val="28"/>
          <w:szCs w:val="28"/>
        </w:rPr>
        <w:t xml:space="preserve"> </w:t>
      </w:r>
      <w:r w:rsidR="00065191" w:rsidRPr="002F0E9C">
        <w:rPr>
          <w:rFonts w:ascii="Times New Roman" w:hAnsi="Times New Roman" w:cs="Times New Roman"/>
          <w:sz w:val="28"/>
          <w:szCs w:val="28"/>
        </w:rPr>
        <w:t>об</w:t>
      </w:r>
      <w:r w:rsidR="00065191" w:rsidRPr="002F0E9C">
        <w:rPr>
          <w:rFonts w:ascii="Times New Roman" w:hAnsi="Times New Roman" w:cs="Times New Roman"/>
          <w:spacing w:val="-3"/>
          <w:sz w:val="28"/>
          <w:szCs w:val="28"/>
        </w:rPr>
        <w:t>щ</w:t>
      </w:r>
      <w:r w:rsidR="00065191" w:rsidRPr="002F0E9C">
        <w:rPr>
          <w:rFonts w:ascii="Times New Roman" w:hAnsi="Times New Roman" w:cs="Times New Roman"/>
          <w:sz w:val="28"/>
          <w:szCs w:val="28"/>
        </w:rPr>
        <w:t>ее ко</w:t>
      </w:r>
      <w:r w:rsidR="00065191" w:rsidRPr="002F0E9C">
        <w:rPr>
          <w:rFonts w:ascii="Times New Roman" w:hAnsi="Times New Roman" w:cs="Times New Roman"/>
          <w:spacing w:val="-3"/>
          <w:sz w:val="28"/>
          <w:szCs w:val="28"/>
        </w:rPr>
        <w:t>л</w:t>
      </w:r>
      <w:r w:rsidR="00065191" w:rsidRPr="002F0E9C">
        <w:rPr>
          <w:rFonts w:ascii="Times New Roman" w:hAnsi="Times New Roman" w:cs="Times New Roman"/>
          <w:sz w:val="28"/>
          <w:szCs w:val="28"/>
        </w:rPr>
        <w:t>и</w:t>
      </w:r>
      <w:r w:rsidR="00065191" w:rsidRPr="002F0E9C">
        <w:rPr>
          <w:rFonts w:ascii="Times New Roman" w:hAnsi="Times New Roman" w:cs="Times New Roman"/>
          <w:spacing w:val="-2"/>
          <w:sz w:val="28"/>
          <w:szCs w:val="28"/>
        </w:rPr>
        <w:t>ч</w:t>
      </w:r>
      <w:r w:rsidR="00065191" w:rsidRPr="002F0E9C">
        <w:rPr>
          <w:rFonts w:ascii="Times New Roman" w:hAnsi="Times New Roman" w:cs="Times New Roman"/>
          <w:sz w:val="28"/>
          <w:szCs w:val="28"/>
        </w:rPr>
        <w:t>ество</w:t>
      </w:r>
      <w:r w:rsidR="00065191" w:rsidRPr="002F0E9C">
        <w:rPr>
          <w:rFonts w:ascii="Times New Roman" w:hAnsi="Times New Roman" w:cs="Times New Roman"/>
          <w:spacing w:val="3"/>
          <w:sz w:val="28"/>
          <w:szCs w:val="28"/>
        </w:rPr>
        <w:t xml:space="preserve"> </w:t>
      </w:r>
      <w:r w:rsidR="00065191" w:rsidRPr="002F0E9C">
        <w:rPr>
          <w:rFonts w:ascii="Times New Roman" w:hAnsi="Times New Roman" w:cs="Times New Roman"/>
          <w:spacing w:val="-3"/>
          <w:sz w:val="28"/>
          <w:szCs w:val="28"/>
        </w:rPr>
        <w:t>в</w:t>
      </w:r>
      <w:r w:rsidR="00065191" w:rsidRPr="002F0E9C">
        <w:rPr>
          <w:rFonts w:ascii="Times New Roman" w:hAnsi="Times New Roman" w:cs="Times New Roman"/>
          <w:sz w:val="28"/>
          <w:szCs w:val="28"/>
        </w:rPr>
        <w:t>р</w:t>
      </w:r>
      <w:r w:rsidR="00065191" w:rsidRPr="002F0E9C">
        <w:rPr>
          <w:rFonts w:ascii="Times New Roman" w:hAnsi="Times New Roman" w:cs="Times New Roman"/>
          <w:spacing w:val="-2"/>
          <w:sz w:val="28"/>
          <w:szCs w:val="28"/>
        </w:rPr>
        <w:t>а</w:t>
      </w:r>
      <w:r w:rsidR="00065191" w:rsidRPr="002F0E9C">
        <w:rPr>
          <w:rFonts w:ascii="Times New Roman" w:hAnsi="Times New Roman" w:cs="Times New Roman"/>
          <w:sz w:val="28"/>
          <w:szCs w:val="28"/>
        </w:rPr>
        <w:t xml:space="preserve">чей, </w:t>
      </w:r>
      <w:r w:rsidR="00065191" w:rsidRPr="002F0E9C">
        <w:rPr>
          <w:rFonts w:ascii="Times New Roman" w:hAnsi="Times New Roman" w:cs="Times New Roman"/>
          <w:spacing w:val="-1"/>
          <w:sz w:val="28"/>
          <w:szCs w:val="28"/>
        </w:rPr>
        <w:t>о</w:t>
      </w:r>
      <w:r w:rsidR="00065191" w:rsidRPr="002F0E9C">
        <w:rPr>
          <w:rFonts w:ascii="Times New Roman" w:hAnsi="Times New Roman" w:cs="Times New Roman"/>
          <w:sz w:val="28"/>
          <w:szCs w:val="28"/>
        </w:rPr>
        <w:t>б</w:t>
      </w:r>
      <w:r w:rsidR="00065191" w:rsidRPr="002F0E9C">
        <w:rPr>
          <w:rFonts w:ascii="Times New Roman" w:hAnsi="Times New Roman" w:cs="Times New Roman"/>
          <w:spacing w:val="-4"/>
          <w:sz w:val="28"/>
          <w:szCs w:val="28"/>
        </w:rPr>
        <w:t>у</w:t>
      </w:r>
      <w:r w:rsidR="00065191" w:rsidRPr="002F0E9C">
        <w:rPr>
          <w:rFonts w:ascii="Times New Roman" w:hAnsi="Times New Roman" w:cs="Times New Roman"/>
          <w:sz w:val="28"/>
          <w:szCs w:val="28"/>
        </w:rPr>
        <w:t>чавш</w:t>
      </w:r>
      <w:r w:rsidR="00065191" w:rsidRPr="002F0E9C">
        <w:rPr>
          <w:rFonts w:ascii="Times New Roman" w:hAnsi="Times New Roman" w:cs="Times New Roman"/>
          <w:spacing w:val="-2"/>
          <w:sz w:val="28"/>
          <w:szCs w:val="28"/>
        </w:rPr>
        <w:t>и</w:t>
      </w:r>
      <w:r w:rsidR="00065191" w:rsidRPr="002F0E9C">
        <w:rPr>
          <w:rFonts w:ascii="Times New Roman" w:hAnsi="Times New Roman" w:cs="Times New Roman"/>
          <w:sz w:val="28"/>
          <w:szCs w:val="28"/>
        </w:rPr>
        <w:t>хся в интернатуре при Дагестанской государственной медицинской академии в последние годы увеличилось, что с</w:t>
      </w:r>
      <w:r w:rsidR="00065191" w:rsidRPr="002F0E9C">
        <w:rPr>
          <w:rFonts w:ascii="Times New Roman" w:hAnsi="Times New Roman" w:cs="Times New Roman"/>
          <w:spacing w:val="-1"/>
          <w:sz w:val="28"/>
          <w:szCs w:val="28"/>
        </w:rPr>
        <w:t>в</w:t>
      </w:r>
      <w:r w:rsidR="00065191" w:rsidRPr="002F0E9C">
        <w:rPr>
          <w:rFonts w:ascii="Times New Roman" w:hAnsi="Times New Roman" w:cs="Times New Roman"/>
          <w:sz w:val="28"/>
          <w:szCs w:val="28"/>
        </w:rPr>
        <w:t>яза</w:t>
      </w:r>
      <w:r w:rsidR="00065191" w:rsidRPr="002F0E9C">
        <w:rPr>
          <w:rFonts w:ascii="Times New Roman" w:hAnsi="Times New Roman" w:cs="Times New Roman"/>
          <w:spacing w:val="-1"/>
          <w:sz w:val="28"/>
          <w:szCs w:val="28"/>
        </w:rPr>
        <w:t>н</w:t>
      </w:r>
      <w:r w:rsidR="00065191" w:rsidRPr="002F0E9C">
        <w:rPr>
          <w:rFonts w:ascii="Times New Roman" w:hAnsi="Times New Roman" w:cs="Times New Roman"/>
          <w:sz w:val="28"/>
          <w:szCs w:val="28"/>
        </w:rPr>
        <w:t>о</w:t>
      </w:r>
      <w:r w:rsidR="00065191" w:rsidRPr="002F0E9C">
        <w:rPr>
          <w:rFonts w:ascii="Times New Roman" w:hAnsi="Times New Roman" w:cs="Times New Roman"/>
          <w:spacing w:val="2"/>
          <w:sz w:val="28"/>
          <w:szCs w:val="28"/>
        </w:rPr>
        <w:t xml:space="preserve"> </w:t>
      </w:r>
      <w:r w:rsidR="00065191" w:rsidRPr="002F0E9C">
        <w:rPr>
          <w:rFonts w:ascii="Times New Roman" w:hAnsi="Times New Roman" w:cs="Times New Roman"/>
          <w:sz w:val="28"/>
          <w:szCs w:val="28"/>
        </w:rPr>
        <w:t>с пре</w:t>
      </w:r>
      <w:r w:rsidR="00065191" w:rsidRPr="002F0E9C">
        <w:rPr>
          <w:rFonts w:ascii="Times New Roman" w:hAnsi="Times New Roman" w:cs="Times New Roman"/>
          <w:spacing w:val="-3"/>
          <w:sz w:val="28"/>
          <w:szCs w:val="28"/>
        </w:rPr>
        <w:t>к</w:t>
      </w:r>
      <w:r w:rsidR="00065191" w:rsidRPr="002F0E9C">
        <w:rPr>
          <w:rFonts w:ascii="Times New Roman" w:hAnsi="Times New Roman" w:cs="Times New Roman"/>
          <w:sz w:val="28"/>
          <w:szCs w:val="28"/>
        </w:rPr>
        <w:t>ращ</w:t>
      </w:r>
      <w:r w:rsidR="00065191" w:rsidRPr="002F0E9C">
        <w:rPr>
          <w:rFonts w:ascii="Times New Roman" w:hAnsi="Times New Roman" w:cs="Times New Roman"/>
          <w:spacing w:val="-2"/>
          <w:sz w:val="28"/>
          <w:szCs w:val="28"/>
        </w:rPr>
        <w:t>е</w:t>
      </w:r>
      <w:r w:rsidR="00065191" w:rsidRPr="002F0E9C">
        <w:rPr>
          <w:rFonts w:ascii="Times New Roman" w:hAnsi="Times New Roman" w:cs="Times New Roman"/>
          <w:sz w:val="28"/>
          <w:szCs w:val="28"/>
        </w:rPr>
        <w:t>ни</w:t>
      </w:r>
      <w:r w:rsidR="00065191" w:rsidRPr="002F0E9C">
        <w:rPr>
          <w:rFonts w:ascii="Times New Roman" w:hAnsi="Times New Roman" w:cs="Times New Roman"/>
          <w:spacing w:val="-2"/>
          <w:sz w:val="28"/>
          <w:szCs w:val="28"/>
        </w:rPr>
        <w:t>е</w:t>
      </w:r>
      <w:r w:rsidR="00065191" w:rsidRPr="002F0E9C">
        <w:rPr>
          <w:rFonts w:ascii="Times New Roman" w:hAnsi="Times New Roman" w:cs="Times New Roman"/>
          <w:sz w:val="28"/>
          <w:szCs w:val="28"/>
        </w:rPr>
        <w:t>м</w:t>
      </w:r>
      <w:r w:rsidR="00065191" w:rsidRPr="002F0E9C">
        <w:rPr>
          <w:rFonts w:ascii="Times New Roman" w:hAnsi="Times New Roman" w:cs="Times New Roman"/>
          <w:spacing w:val="2"/>
          <w:sz w:val="28"/>
          <w:szCs w:val="28"/>
        </w:rPr>
        <w:t xml:space="preserve"> </w:t>
      </w:r>
      <w:r w:rsidR="00065191" w:rsidRPr="002F0E9C">
        <w:rPr>
          <w:rFonts w:ascii="Times New Roman" w:hAnsi="Times New Roman" w:cs="Times New Roman"/>
          <w:spacing w:val="-1"/>
          <w:sz w:val="28"/>
          <w:szCs w:val="28"/>
        </w:rPr>
        <w:t>п</w:t>
      </w:r>
      <w:r w:rsidR="00065191" w:rsidRPr="002F0E9C">
        <w:rPr>
          <w:rFonts w:ascii="Times New Roman" w:hAnsi="Times New Roman" w:cs="Times New Roman"/>
          <w:sz w:val="28"/>
          <w:szCs w:val="28"/>
        </w:rPr>
        <w:t>о</w:t>
      </w:r>
      <w:r w:rsidR="00065191" w:rsidRPr="002F0E9C">
        <w:rPr>
          <w:rFonts w:ascii="Times New Roman" w:hAnsi="Times New Roman" w:cs="Times New Roman"/>
          <w:spacing w:val="-1"/>
          <w:sz w:val="28"/>
          <w:szCs w:val="28"/>
        </w:rPr>
        <w:t>д</w:t>
      </w:r>
      <w:r w:rsidR="00065191" w:rsidRPr="002F0E9C">
        <w:rPr>
          <w:rFonts w:ascii="Times New Roman" w:hAnsi="Times New Roman" w:cs="Times New Roman"/>
          <w:sz w:val="28"/>
          <w:szCs w:val="28"/>
        </w:rPr>
        <w:t>го</w:t>
      </w:r>
      <w:r w:rsidR="00065191" w:rsidRPr="002F0E9C">
        <w:rPr>
          <w:rFonts w:ascii="Times New Roman" w:hAnsi="Times New Roman" w:cs="Times New Roman"/>
          <w:spacing w:val="-3"/>
          <w:sz w:val="28"/>
          <w:szCs w:val="28"/>
        </w:rPr>
        <w:t>т</w:t>
      </w:r>
      <w:r w:rsidR="00065191" w:rsidRPr="002F0E9C">
        <w:rPr>
          <w:rFonts w:ascii="Times New Roman" w:hAnsi="Times New Roman" w:cs="Times New Roman"/>
          <w:sz w:val="28"/>
          <w:szCs w:val="28"/>
        </w:rPr>
        <w:t>ов</w:t>
      </w:r>
      <w:r w:rsidR="00065191" w:rsidRPr="002F0E9C">
        <w:rPr>
          <w:rFonts w:ascii="Times New Roman" w:hAnsi="Times New Roman" w:cs="Times New Roman"/>
          <w:spacing w:val="-3"/>
          <w:sz w:val="28"/>
          <w:szCs w:val="28"/>
        </w:rPr>
        <w:t>к</w:t>
      </w:r>
      <w:r w:rsidR="00065191" w:rsidRPr="002F0E9C">
        <w:rPr>
          <w:rFonts w:ascii="Times New Roman" w:hAnsi="Times New Roman" w:cs="Times New Roman"/>
          <w:sz w:val="28"/>
          <w:szCs w:val="28"/>
        </w:rPr>
        <w:t>и</w:t>
      </w:r>
      <w:r w:rsidR="00065191" w:rsidRPr="002F0E9C">
        <w:rPr>
          <w:rFonts w:ascii="Times New Roman" w:hAnsi="Times New Roman" w:cs="Times New Roman"/>
          <w:spacing w:val="2"/>
          <w:sz w:val="28"/>
          <w:szCs w:val="28"/>
        </w:rPr>
        <w:t xml:space="preserve"> </w:t>
      </w:r>
      <w:r w:rsidR="00065191" w:rsidRPr="002F0E9C">
        <w:rPr>
          <w:rFonts w:ascii="Times New Roman" w:hAnsi="Times New Roman" w:cs="Times New Roman"/>
          <w:sz w:val="28"/>
          <w:szCs w:val="28"/>
        </w:rPr>
        <w:t>в инт</w:t>
      </w:r>
      <w:r w:rsidR="00065191" w:rsidRPr="002F0E9C">
        <w:rPr>
          <w:rFonts w:ascii="Times New Roman" w:hAnsi="Times New Roman" w:cs="Times New Roman"/>
          <w:spacing w:val="-3"/>
          <w:sz w:val="28"/>
          <w:szCs w:val="28"/>
        </w:rPr>
        <w:t>е</w:t>
      </w:r>
      <w:r w:rsidR="00065191" w:rsidRPr="002F0E9C">
        <w:rPr>
          <w:rFonts w:ascii="Times New Roman" w:hAnsi="Times New Roman" w:cs="Times New Roman"/>
          <w:spacing w:val="-1"/>
          <w:sz w:val="28"/>
          <w:szCs w:val="28"/>
        </w:rPr>
        <w:t>р</w:t>
      </w:r>
      <w:r w:rsidR="00065191" w:rsidRPr="002F0E9C">
        <w:rPr>
          <w:rFonts w:ascii="Times New Roman" w:hAnsi="Times New Roman" w:cs="Times New Roman"/>
          <w:sz w:val="28"/>
          <w:szCs w:val="28"/>
        </w:rPr>
        <w:t>нат</w:t>
      </w:r>
      <w:r w:rsidR="00065191" w:rsidRPr="002F0E9C">
        <w:rPr>
          <w:rFonts w:ascii="Times New Roman" w:hAnsi="Times New Roman" w:cs="Times New Roman"/>
          <w:spacing w:val="-4"/>
          <w:sz w:val="28"/>
          <w:szCs w:val="28"/>
        </w:rPr>
        <w:t>у</w:t>
      </w:r>
      <w:r w:rsidR="00065191" w:rsidRPr="002F0E9C">
        <w:rPr>
          <w:rFonts w:ascii="Times New Roman" w:hAnsi="Times New Roman" w:cs="Times New Roman"/>
          <w:sz w:val="28"/>
          <w:szCs w:val="28"/>
        </w:rPr>
        <w:t xml:space="preserve">ре при </w:t>
      </w:r>
      <w:r w:rsidR="00065191" w:rsidRPr="002F0E9C">
        <w:rPr>
          <w:rFonts w:ascii="Times New Roman" w:hAnsi="Times New Roman" w:cs="Times New Roman"/>
          <w:spacing w:val="-4"/>
          <w:sz w:val="28"/>
          <w:szCs w:val="28"/>
        </w:rPr>
        <w:t>Л</w:t>
      </w:r>
      <w:r w:rsidR="00065191" w:rsidRPr="002F0E9C">
        <w:rPr>
          <w:rFonts w:ascii="Times New Roman" w:hAnsi="Times New Roman" w:cs="Times New Roman"/>
          <w:spacing w:val="-1"/>
          <w:sz w:val="28"/>
          <w:szCs w:val="28"/>
        </w:rPr>
        <w:t>П</w:t>
      </w:r>
      <w:r w:rsidR="00065191" w:rsidRPr="002F0E9C">
        <w:rPr>
          <w:rFonts w:ascii="Times New Roman" w:hAnsi="Times New Roman" w:cs="Times New Roman"/>
          <w:sz w:val="28"/>
          <w:szCs w:val="28"/>
        </w:rPr>
        <w:t>У ре</w:t>
      </w:r>
      <w:r w:rsidR="00065191" w:rsidRPr="002F0E9C">
        <w:rPr>
          <w:rFonts w:ascii="Times New Roman" w:hAnsi="Times New Roman" w:cs="Times New Roman"/>
          <w:spacing w:val="-2"/>
          <w:sz w:val="28"/>
          <w:szCs w:val="28"/>
        </w:rPr>
        <w:t>г</w:t>
      </w:r>
      <w:r w:rsidR="00065191" w:rsidRPr="002F0E9C">
        <w:rPr>
          <w:rFonts w:ascii="Times New Roman" w:hAnsi="Times New Roman" w:cs="Times New Roman"/>
          <w:sz w:val="28"/>
          <w:szCs w:val="28"/>
        </w:rPr>
        <w:t>и</w:t>
      </w:r>
      <w:r w:rsidR="00065191" w:rsidRPr="002F0E9C">
        <w:rPr>
          <w:rFonts w:ascii="Times New Roman" w:hAnsi="Times New Roman" w:cs="Times New Roman"/>
          <w:spacing w:val="-1"/>
          <w:sz w:val="28"/>
          <w:szCs w:val="28"/>
        </w:rPr>
        <w:t>о</w:t>
      </w:r>
      <w:r w:rsidR="00065191" w:rsidRPr="002F0E9C">
        <w:rPr>
          <w:rFonts w:ascii="Times New Roman" w:hAnsi="Times New Roman" w:cs="Times New Roman"/>
          <w:sz w:val="28"/>
          <w:szCs w:val="28"/>
        </w:rPr>
        <w:t>нов</w:t>
      </w:r>
      <w:r w:rsidR="00065191" w:rsidRPr="002F0E9C">
        <w:rPr>
          <w:rFonts w:ascii="Times New Roman" w:hAnsi="Times New Roman" w:cs="Times New Roman"/>
          <w:spacing w:val="-1"/>
          <w:sz w:val="28"/>
          <w:szCs w:val="28"/>
        </w:rPr>
        <w:t xml:space="preserve"> </w:t>
      </w:r>
      <w:r w:rsidR="00065191" w:rsidRPr="002F0E9C">
        <w:rPr>
          <w:rFonts w:ascii="Times New Roman" w:hAnsi="Times New Roman" w:cs="Times New Roman"/>
          <w:sz w:val="28"/>
          <w:szCs w:val="28"/>
        </w:rPr>
        <w:t>с</w:t>
      </w:r>
      <w:r w:rsidR="00065191" w:rsidRPr="002F0E9C">
        <w:rPr>
          <w:rFonts w:ascii="Times New Roman" w:hAnsi="Times New Roman" w:cs="Times New Roman"/>
          <w:spacing w:val="-3"/>
          <w:sz w:val="28"/>
          <w:szCs w:val="28"/>
        </w:rPr>
        <w:t xml:space="preserve"> </w:t>
      </w:r>
      <w:r w:rsidR="00065191" w:rsidRPr="002F0E9C">
        <w:rPr>
          <w:rFonts w:ascii="Times New Roman" w:hAnsi="Times New Roman" w:cs="Times New Roman"/>
          <w:spacing w:val="-1"/>
          <w:sz w:val="28"/>
          <w:szCs w:val="28"/>
        </w:rPr>
        <w:t>2</w:t>
      </w:r>
      <w:r w:rsidR="00065191" w:rsidRPr="002F0E9C">
        <w:rPr>
          <w:rFonts w:ascii="Times New Roman" w:hAnsi="Times New Roman" w:cs="Times New Roman"/>
          <w:sz w:val="28"/>
          <w:szCs w:val="28"/>
        </w:rPr>
        <w:t>0</w:t>
      </w:r>
      <w:r w:rsidR="00065191" w:rsidRPr="002F0E9C">
        <w:rPr>
          <w:rFonts w:ascii="Times New Roman" w:hAnsi="Times New Roman" w:cs="Times New Roman"/>
          <w:spacing w:val="-1"/>
          <w:sz w:val="28"/>
          <w:szCs w:val="28"/>
        </w:rPr>
        <w:t>1</w:t>
      </w:r>
      <w:r w:rsidR="00065191" w:rsidRPr="002F0E9C">
        <w:rPr>
          <w:rFonts w:ascii="Times New Roman" w:hAnsi="Times New Roman" w:cs="Times New Roman"/>
          <w:sz w:val="28"/>
          <w:szCs w:val="28"/>
        </w:rPr>
        <w:t>0</w:t>
      </w:r>
      <w:r w:rsidR="00065191" w:rsidRPr="002F0E9C">
        <w:rPr>
          <w:rFonts w:ascii="Times New Roman" w:hAnsi="Times New Roman" w:cs="Times New Roman"/>
          <w:spacing w:val="-2"/>
          <w:sz w:val="28"/>
          <w:szCs w:val="28"/>
        </w:rPr>
        <w:t xml:space="preserve"> </w:t>
      </w:r>
      <w:r w:rsidR="00065191" w:rsidRPr="002F0E9C">
        <w:rPr>
          <w:rFonts w:ascii="Times New Roman" w:hAnsi="Times New Roman" w:cs="Times New Roman"/>
          <w:sz w:val="28"/>
          <w:szCs w:val="28"/>
        </w:rPr>
        <w:t>го</w:t>
      </w:r>
      <w:r w:rsidR="00065191" w:rsidRPr="002F0E9C">
        <w:rPr>
          <w:rFonts w:ascii="Times New Roman" w:hAnsi="Times New Roman" w:cs="Times New Roman"/>
          <w:spacing w:val="-1"/>
          <w:sz w:val="28"/>
          <w:szCs w:val="28"/>
        </w:rPr>
        <w:t>д</w:t>
      </w:r>
      <w:r w:rsidR="00065191" w:rsidRPr="002F0E9C">
        <w:rPr>
          <w:rFonts w:ascii="Times New Roman" w:hAnsi="Times New Roman" w:cs="Times New Roman"/>
          <w:sz w:val="28"/>
          <w:szCs w:val="28"/>
        </w:rPr>
        <w:t>а.</w:t>
      </w:r>
    </w:p>
    <w:p w:rsidR="00065191" w:rsidRPr="002F0E9C" w:rsidRDefault="002F0E9C" w:rsidP="002F0E9C">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191" w:rsidRPr="002F0E9C">
        <w:rPr>
          <w:rFonts w:ascii="Times New Roman" w:hAnsi="Times New Roman" w:cs="Times New Roman"/>
          <w:sz w:val="28"/>
          <w:szCs w:val="28"/>
        </w:rPr>
        <w:t>В академии налажена обратная связь с выпускниками интернатуры с целью отслеживания их трудоустройства, которую осуществляет функционирующий Центр содействия трудоустройству выпускников (</w:t>
      </w:r>
      <w:r w:rsidR="00065191" w:rsidRPr="002F0E9C">
        <w:rPr>
          <w:rFonts w:ascii="Times New Roman" w:hAnsi="Times New Roman" w:cs="Times New Roman"/>
          <w:bCs/>
          <w:sz w:val="28"/>
          <w:szCs w:val="28"/>
        </w:rPr>
        <w:t>ЦСТВ</w:t>
      </w:r>
      <w:r w:rsidR="00065191" w:rsidRPr="002F0E9C">
        <w:rPr>
          <w:rFonts w:ascii="Times New Roman" w:hAnsi="Times New Roman" w:cs="Times New Roman"/>
          <w:sz w:val="28"/>
          <w:szCs w:val="28"/>
        </w:rPr>
        <w:t>) ДГМА.</w:t>
      </w:r>
    </w:p>
    <w:p w:rsidR="00065191" w:rsidRPr="002F0E9C" w:rsidRDefault="002F0E9C" w:rsidP="002F0E9C">
      <w:pPr>
        <w:pStyle w:val="af3"/>
        <w:rPr>
          <w:rFonts w:ascii="Times New Roman" w:hAnsi="Times New Roman" w:cs="Times New Roman"/>
          <w:b/>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065191" w:rsidRPr="002F0E9C">
        <w:rPr>
          <w:rFonts w:ascii="Times New Roman" w:hAnsi="Times New Roman" w:cs="Times New Roman"/>
          <w:sz w:val="28"/>
          <w:szCs w:val="28"/>
        </w:rPr>
        <w:t>При анализе сложившейся ситуации, существует некоторая проблема при обучении по программам интернатуры по специальности «стоматология общей практики», в связи с большим количеством обучающихся по этим программам, и сложностью реализации их обучения на клинических кафедрах Академии. При этом, для большей эффективности практической подготовки обучающихся в интернатуре по специальности «стоматология» интерны распределены по базам ЛПУ учреждений городов и районов всей республики, что создает определенные проблемы для обеспечения формы их контроля посещаемости и проведения промежуточных аттестаций. В будущем решение данной проблемы видится после расширения клинических баз Академии, и создании Учебно-методического центра симуляционного обучения при ДГМА.</w:t>
      </w:r>
    </w:p>
    <w:p w:rsidR="00065191" w:rsidRPr="002F0E9C" w:rsidRDefault="00065191" w:rsidP="002F0E9C">
      <w:pPr>
        <w:pStyle w:val="af3"/>
        <w:rPr>
          <w:rFonts w:ascii="Times New Roman" w:hAnsi="Times New Roman" w:cs="Times New Roman"/>
          <w:sz w:val="28"/>
          <w:szCs w:val="28"/>
        </w:rPr>
      </w:pPr>
    </w:p>
    <w:p w:rsidR="00C93BF3" w:rsidRDefault="00C93BF3" w:rsidP="00336B92">
      <w:pPr>
        <w:pStyle w:val="af3"/>
        <w:jc w:val="center"/>
        <w:rPr>
          <w:rFonts w:ascii="Times New Roman" w:hAnsi="Times New Roman" w:cs="Times New Roman"/>
          <w:b/>
          <w:bCs/>
          <w:sz w:val="28"/>
          <w:szCs w:val="28"/>
        </w:rPr>
      </w:pPr>
      <w:r w:rsidRPr="002F0E9C">
        <w:rPr>
          <w:rFonts w:ascii="Times New Roman" w:hAnsi="Times New Roman" w:cs="Times New Roman"/>
          <w:b/>
          <w:bCs/>
          <w:sz w:val="28"/>
          <w:szCs w:val="28"/>
        </w:rPr>
        <w:t xml:space="preserve">5.5. </w:t>
      </w:r>
      <w:r w:rsidRPr="002F0E9C">
        <w:rPr>
          <w:rFonts w:ascii="Times New Roman" w:hAnsi="Times New Roman" w:cs="Times New Roman"/>
          <w:b/>
          <w:bCs/>
          <w:spacing w:val="-3"/>
          <w:sz w:val="28"/>
          <w:szCs w:val="28"/>
        </w:rPr>
        <w:t>К</w:t>
      </w:r>
      <w:r w:rsidRPr="002F0E9C">
        <w:rPr>
          <w:rFonts w:ascii="Times New Roman" w:hAnsi="Times New Roman" w:cs="Times New Roman"/>
          <w:b/>
          <w:bCs/>
          <w:sz w:val="28"/>
          <w:szCs w:val="28"/>
        </w:rPr>
        <w:t>л</w:t>
      </w:r>
      <w:r w:rsidRPr="002F0E9C">
        <w:rPr>
          <w:rFonts w:ascii="Times New Roman" w:hAnsi="Times New Roman" w:cs="Times New Roman"/>
          <w:b/>
          <w:bCs/>
          <w:spacing w:val="-1"/>
          <w:sz w:val="28"/>
          <w:szCs w:val="28"/>
        </w:rPr>
        <w:t>ини</w:t>
      </w:r>
      <w:r w:rsidRPr="002F0E9C">
        <w:rPr>
          <w:rFonts w:ascii="Times New Roman" w:hAnsi="Times New Roman" w:cs="Times New Roman"/>
          <w:b/>
          <w:bCs/>
          <w:sz w:val="28"/>
          <w:szCs w:val="28"/>
        </w:rPr>
        <w:t>ческая</w:t>
      </w:r>
      <w:r w:rsidRPr="002F0E9C">
        <w:rPr>
          <w:rFonts w:ascii="Times New Roman" w:hAnsi="Times New Roman" w:cs="Times New Roman"/>
          <w:b/>
          <w:bCs/>
          <w:spacing w:val="-3"/>
          <w:sz w:val="28"/>
          <w:szCs w:val="28"/>
        </w:rPr>
        <w:t xml:space="preserve"> </w:t>
      </w:r>
      <w:r w:rsidRPr="002F0E9C">
        <w:rPr>
          <w:rFonts w:ascii="Times New Roman" w:hAnsi="Times New Roman" w:cs="Times New Roman"/>
          <w:b/>
          <w:bCs/>
          <w:spacing w:val="-1"/>
          <w:sz w:val="28"/>
          <w:szCs w:val="28"/>
        </w:rPr>
        <w:t>о</w:t>
      </w:r>
      <w:r w:rsidRPr="002F0E9C">
        <w:rPr>
          <w:rFonts w:ascii="Times New Roman" w:hAnsi="Times New Roman" w:cs="Times New Roman"/>
          <w:b/>
          <w:bCs/>
          <w:sz w:val="28"/>
          <w:szCs w:val="28"/>
        </w:rPr>
        <w:t>рд</w:t>
      </w:r>
      <w:r w:rsidRPr="002F0E9C">
        <w:rPr>
          <w:rFonts w:ascii="Times New Roman" w:hAnsi="Times New Roman" w:cs="Times New Roman"/>
          <w:b/>
          <w:bCs/>
          <w:spacing w:val="-2"/>
          <w:sz w:val="28"/>
          <w:szCs w:val="28"/>
        </w:rPr>
        <w:t>и</w:t>
      </w:r>
      <w:r w:rsidRPr="002F0E9C">
        <w:rPr>
          <w:rFonts w:ascii="Times New Roman" w:hAnsi="Times New Roman" w:cs="Times New Roman"/>
          <w:b/>
          <w:bCs/>
          <w:spacing w:val="-1"/>
          <w:sz w:val="28"/>
          <w:szCs w:val="28"/>
        </w:rPr>
        <w:t>н</w:t>
      </w:r>
      <w:r w:rsidRPr="002F0E9C">
        <w:rPr>
          <w:rFonts w:ascii="Times New Roman" w:hAnsi="Times New Roman" w:cs="Times New Roman"/>
          <w:b/>
          <w:bCs/>
          <w:sz w:val="28"/>
          <w:szCs w:val="28"/>
        </w:rPr>
        <w:t>а</w:t>
      </w:r>
      <w:r w:rsidRPr="002F0E9C">
        <w:rPr>
          <w:rFonts w:ascii="Times New Roman" w:hAnsi="Times New Roman" w:cs="Times New Roman"/>
          <w:b/>
          <w:bCs/>
          <w:spacing w:val="-1"/>
          <w:sz w:val="28"/>
          <w:szCs w:val="28"/>
        </w:rPr>
        <w:t>т</w:t>
      </w:r>
      <w:r w:rsidRPr="002F0E9C">
        <w:rPr>
          <w:rFonts w:ascii="Times New Roman" w:hAnsi="Times New Roman" w:cs="Times New Roman"/>
          <w:b/>
          <w:bCs/>
          <w:sz w:val="28"/>
          <w:szCs w:val="28"/>
        </w:rPr>
        <w:t>ура</w:t>
      </w:r>
    </w:p>
    <w:p w:rsidR="00336B92" w:rsidRPr="002F0E9C" w:rsidRDefault="00336B92" w:rsidP="00336B92">
      <w:pPr>
        <w:pStyle w:val="af3"/>
        <w:jc w:val="center"/>
        <w:rPr>
          <w:rFonts w:ascii="Times New Roman" w:hAnsi="Times New Roman" w:cs="Times New Roman"/>
          <w:sz w:val="28"/>
          <w:szCs w:val="28"/>
        </w:rPr>
      </w:pPr>
    </w:p>
    <w:p w:rsidR="00C93BF3" w:rsidRPr="002F0E9C" w:rsidRDefault="002F0E9C" w:rsidP="002F0E9C">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C93BF3" w:rsidRPr="002F0E9C">
        <w:rPr>
          <w:rFonts w:ascii="Times New Roman" w:hAnsi="Times New Roman" w:cs="Times New Roman"/>
          <w:sz w:val="28"/>
          <w:szCs w:val="28"/>
        </w:rPr>
        <w:t>Клиническая ординатура - это форма послевузовской подготовки высококвалифицированных врачебных кадров, в том числе и для оказания специализированных видов медицинской помощи.</w:t>
      </w:r>
    </w:p>
    <w:p w:rsidR="00C93BF3" w:rsidRDefault="002F0E9C" w:rsidP="002F0E9C">
      <w:pPr>
        <w:pStyle w:val="af3"/>
        <w:rPr>
          <w:rFonts w:ascii="Times New Roman" w:hAnsi="Times New Roman" w:cs="Times New Roman"/>
          <w:sz w:val="28"/>
          <w:szCs w:val="28"/>
        </w:rPr>
      </w:pPr>
      <w:r>
        <w:rPr>
          <w:rFonts w:ascii="Times New Roman" w:hAnsi="Times New Roman" w:cs="Times New Roman"/>
          <w:sz w:val="28"/>
          <w:szCs w:val="28"/>
        </w:rPr>
        <w:t xml:space="preserve">       </w:t>
      </w:r>
      <w:r w:rsidR="00336B92">
        <w:rPr>
          <w:rFonts w:ascii="Times New Roman" w:hAnsi="Times New Roman" w:cs="Times New Roman"/>
          <w:sz w:val="28"/>
          <w:szCs w:val="28"/>
        </w:rPr>
        <w:t xml:space="preserve">    </w:t>
      </w:r>
      <w:r w:rsidR="00C93BF3" w:rsidRPr="002F0E9C">
        <w:rPr>
          <w:rFonts w:ascii="Times New Roman" w:hAnsi="Times New Roman" w:cs="Times New Roman"/>
          <w:sz w:val="28"/>
          <w:szCs w:val="28"/>
        </w:rPr>
        <w:t>В клинической ординатуре ДГМА обучение проводится по 30</w:t>
      </w:r>
      <w:r w:rsidR="00336B92">
        <w:rPr>
          <w:rFonts w:ascii="Times New Roman" w:hAnsi="Times New Roman" w:cs="Times New Roman"/>
          <w:sz w:val="28"/>
          <w:szCs w:val="28"/>
        </w:rPr>
        <w:t xml:space="preserve"> лицензированным специальностям.</w:t>
      </w:r>
    </w:p>
    <w:p w:rsidR="00B87FA8" w:rsidRDefault="00B87FA8" w:rsidP="002F0E9C">
      <w:pPr>
        <w:pStyle w:val="af3"/>
        <w:rPr>
          <w:rFonts w:ascii="Times New Roman" w:hAnsi="Times New Roman" w:cs="Times New Roman"/>
          <w:sz w:val="28"/>
          <w:szCs w:val="28"/>
        </w:rPr>
      </w:pPr>
    </w:p>
    <w:p w:rsidR="00667B40" w:rsidRPr="002F0E9C" w:rsidRDefault="00667B40" w:rsidP="002F0E9C">
      <w:pPr>
        <w:pStyle w:val="af3"/>
        <w:rPr>
          <w:rFonts w:ascii="Times New Roman" w:hAnsi="Times New Roman" w:cs="Times New Roman"/>
          <w:sz w:val="28"/>
          <w:szCs w:val="28"/>
        </w:rPr>
      </w:pPr>
    </w:p>
    <w:p w:rsidR="00C93BF3" w:rsidRPr="002F0E9C" w:rsidRDefault="002F0E9C" w:rsidP="002F0E9C">
      <w:pPr>
        <w:pStyle w:val="af3"/>
        <w:rPr>
          <w:rFonts w:ascii="Times New Roman" w:hAnsi="Times New Roman" w:cs="Times New Roman"/>
          <w:i/>
          <w:sz w:val="28"/>
          <w:szCs w:val="28"/>
        </w:rPr>
      </w:pPr>
      <w:r w:rsidRPr="002F0E9C">
        <w:rPr>
          <w:rFonts w:ascii="Times New Roman" w:hAnsi="Times New Roman" w:cs="Times New Roman"/>
          <w:i/>
          <w:sz w:val="28"/>
          <w:szCs w:val="28"/>
        </w:rPr>
        <w:lastRenderedPageBreak/>
        <w:t xml:space="preserve">       </w:t>
      </w:r>
      <w:r w:rsidR="00336B92">
        <w:rPr>
          <w:rFonts w:ascii="Times New Roman" w:hAnsi="Times New Roman" w:cs="Times New Roman"/>
          <w:i/>
          <w:sz w:val="28"/>
          <w:szCs w:val="28"/>
        </w:rPr>
        <w:t xml:space="preserve">    </w:t>
      </w:r>
      <w:r w:rsidR="00C93BF3" w:rsidRPr="002F0E9C">
        <w:rPr>
          <w:rFonts w:ascii="Times New Roman" w:hAnsi="Times New Roman" w:cs="Times New Roman"/>
          <w:i/>
          <w:sz w:val="28"/>
          <w:szCs w:val="28"/>
        </w:rPr>
        <w:t>Перечень специальностей подготовки в клинической ординатуре</w:t>
      </w:r>
    </w:p>
    <w:p w:rsidR="00C93BF3" w:rsidRPr="002F0E9C" w:rsidRDefault="00C93BF3" w:rsidP="002F0E9C">
      <w:pPr>
        <w:pStyle w:val="af3"/>
        <w:rPr>
          <w:rFonts w:ascii="Times New Roman" w:hAnsi="Times New Roman" w:cs="Times New Roman"/>
          <w:i/>
          <w:sz w:val="28"/>
          <w:szCs w:val="28"/>
        </w:rPr>
      </w:pPr>
      <w:r w:rsidRPr="002F0E9C">
        <w:rPr>
          <w:rFonts w:ascii="Times New Roman" w:hAnsi="Times New Roman" w:cs="Times New Roman"/>
          <w:i/>
          <w:sz w:val="28"/>
          <w:szCs w:val="28"/>
        </w:rPr>
        <w:t>ГБОУ ВПО «Дагестанская государственная медицинская академия» Минздрава России</w:t>
      </w:r>
    </w:p>
    <w:p w:rsidR="002F0E9C" w:rsidRPr="002F0E9C" w:rsidRDefault="002F0E9C" w:rsidP="002F0E9C">
      <w:pPr>
        <w:pStyle w:val="af3"/>
        <w:rPr>
          <w:rFonts w:ascii="Times New Roman" w:hAnsi="Times New Roman" w:cs="Times New Roman"/>
          <w:sz w:val="28"/>
          <w:szCs w:val="28"/>
        </w:rPr>
      </w:pPr>
    </w:p>
    <w:tbl>
      <w:tblPr>
        <w:tblW w:w="0" w:type="auto"/>
        <w:jc w:val="center"/>
        <w:tblInd w:w="681" w:type="dxa"/>
        <w:tblLook w:val="0000" w:firstRow="0" w:lastRow="0" w:firstColumn="0" w:lastColumn="0" w:noHBand="0" w:noVBand="0"/>
      </w:tblPr>
      <w:tblGrid>
        <w:gridCol w:w="1407"/>
        <w:gridCol w:w="7094"/>
      </w:tblGrid>
      <w:tr w:rsidR="00C93BF3" w:rsidRPr="002F0E9C" w:rsidTr="00C93BF3">
        <w:trPr>
          <w:jc w:val="center"/>
        </w:trPr>
        <w:tc>
          <w:tcPr>
            <w:tcW w:w="1407" w:type="dxa"/>
          </w:tcPr>
          <w:p w:rsidR="00C93BF3" w:rsidRPr="002F0E9C" w:rsidRDefault="00C93BF3" w:rsidP="002F0E9C">
            <w:pPr>
              <w:pStyle w:val="af3"/>
              <w:rPr>
                <w:rFonts w:ascii="Times New Roman" w:hAnsi="Times New Roman" w:cs="Times New Roman"/>
                <w:b/>
                <w:sz w:val="28"/>
                <w:szCs w:val="28"/>
              </w:rPr>
            </w:pPr>
            <w:r w:rsidRPr="002F0E9C">
              <w:rPr>
                <w:rFonts w:ascii="Times New Roman" w:hAnsi="Times New Roman" w:cs="Times New Roman"/>
                <w:b/>
                <w:sz w:val="28"/>
                <w:szCs w:val="28"/>
              </w:rPr>
              <w:t>№/№</w:t>
            </w:r>
          </w:p>
        </w:tc>
        <w:tc>
          <w:tcPr>
            <w:tcW w:w="7094" w:type="dxa"/>
          </w:tcPr>
          <w:p w:rsidR="00C93BF3" w:rsidRPr="002F0E9C" w:rsidRDefault="00C93BF3" w:rsidP="002F0E9C">
            <w:pPr>
              <w:pStyle w:val="af3"/>
              <w:rPr>
                <w:rFonts w:ascii="Times New Roman" w:hAnsi="Times New Roman" w:cs="Times New Roman"/>
                <w:b/>
                <w:sz w:val="28"/>
                <w:szCs w:val="28"/>
              </w:rPr>
            </w:pPr>
            <w:r w:rsidRPr="002F0E9C">
              <w:rPr>
                <w:rFonts w:ascii="Times New Roman" w:hAnsi="Times New Roman" w:cs="Times New Roman"/>
                <w:b/>
                <w:sz w:val="28"/>
                <w:szCs w:val="28"/>
              </w:rPr>
              <w:t>Основная специальность</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Акушерство и гинекология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Анестезиология и реаниматология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3.</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bCs/>
                <w:sz w:val="28"/>
                <w:szCs w:val="28"/>
              </w:rPr>
              <w:t>Дерматовенерология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4.</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Детская хирургия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5.</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Инфекционные болезни</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6.</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bCs/>
                <w:iCs/>
                <w:sz w:val="28"/>
                <w:szCs w:val="28"/>
              </w:rPr>
              <w:t>Кардиология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7.</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sz w:val="28"/>
                <w:szCs w:val="28"/>
              </w:rPr>
              <w:t>Клиническая фармакология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8.</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bCs/>
                <w:sz w:val="28"/>
                <w:szCs w:val="28"/>
              </w:rPr>
              <w:t>Неврология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9.</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Общая врачебная практика (семейная медицина)</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10.</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Общая гигиена</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11.</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bCs/>
                <w:sz w:val="28"/>
                <w:szCs w:val="28"/>
              </w:rPr>
              <w:t>Онкология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12.</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Организация здравоохранения и общественное здоровье</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13.</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bCs/>
                <w:sz w:val="28"/>
                <w:szCs w:val="28"/>
              </w:rPr>
              <w:t>Оториноларингология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14.</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Офтальмология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15.</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Патологическая анатомия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16.</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bCs/>
                <w:sz w:val="28"/>
                <w:szCs w:val="28"/>
              </w:rPr>
              <w:t>Педиатрия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17.</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Психиатрия-наркология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18.</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Рентгенология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19.</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Стоматология общей практики</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20.</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Стоматология ортопедическая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21.</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Стоматология терапевтическая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22.</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Стоматология хирургическая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23.</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Терапия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24.</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Травматология и ортопедия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25.</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sz w:val="28"/>
                <w:szCs w:val="28"/>
              </w:rPr>
              <w:t>Ультразвуковая диагностика</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26.</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sz w:val="28"/>
                <w:szCs w:val="28"/>
              </w:rPr>
              <w:t xml:space="preserve">Урология </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27.</w:t>
            </w:r>
          </w:p>
        </w:tc>
        <w:tc>
          <w:tcPr>
            <w:tcW w:w="7094" w:type="dxa"/>
          </w:tcPr>
          <w:p w:rsidR="00C93BF3" w:rsidRPr="002F0E9C" w:rsidRDefault="00C93BF3" w:rsidP="002F0E9C">
            <w:pPr>
              <w:pStyle w:val="af3"/>
              <w:rPr>
                <w:rFonts w:ascii="Times New Roman" w:hAnsi="Times New Roman" w:cs="Times New Roman"/>
                <w:sz w:val="28"/>
                <w:szCs w:val="28"/>
              </w:rPr>
            </w:pPr>
            <w:r w:rsidRPr="002F0E9C">
              <w:rPr>
                <w:rFonts w:ascii="Times New Roman" w:hAnsi="Times New Roman" w:cs="Times New Roman"/>
                <w:sz w:val="28"/>
                <w:szCs w:val="28"/>
              </w:rPr>
              <w:t>Физиотерапия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28.</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Фтизиатрия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29.</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Хирургия</w:t>
            </w:r>
          </w:p>
        </w:tc>
      </w:tr>
      <w:tr w:rsidR="00C93BF3" w:rsidRPr="002F0E9C" w:rsidTr="00C93BF3">
        <w:trPr>
          <w:jc w:val="center"/>
        </w:trPr>
        <w:tc>
          <w:tcPr>
            <w:tcW w:w="1407" w:type="dxa"/>
          </w:tcPr>
          <w:p w:rsidR="00C93BF3" w:rsidRPr="002F0E9C" w:rsidRDefault="002F0E9C" w:rsidP="002F0E9C">
            <w:pPr>
              <w:pStyle w:val="af3"/>
              <w:rPr>
                <w:rFonts w:ascii="Times New Roman" w:hAnsi="Times New Roman" w:cs="Times New Roman"/>
                <w:sz w:val="28"/>
                <w:szCs w:val="28"/>
              </w:rPr>
            </w:pPr>
            <w:r w:rsidRPr="002F0E9C">
              <w:rPr>
                <w:rFonts w:ascii="Times New Roman" w:hAnsi="Times New Roman" w:cs="Times New Roman"/>
                <w:sz w:val="28"/>
                <w:szCs w:val="28"/>
              </w:rPr>
              <w:t>30.</w:t>
            </w:r>
          </w:p>
        </w:tc>
        <w:tc>
          <w:tcPr>
            <w:tcW w:w="7094" w:type="dxa"/>
          </w:tcPr>
          <w:p w:rsidR="00C93BF3" w:rsidRPr="002F0E9C" w:rsidRDefault="00C93BF3" w:rsidP="002F0E9C">
            <w:pPr>
              <w:pStyle w:val="af3"/>
              <w:rPr>
                <w:rFonts w:ascii="Times New Roman" w:hAnsi="Times New Roman" w:cs="Times New Roman"/>
                <w:bCs/>
                <w:sz w:val="28"/>
                <w:szCs w:val="28"/>
              </w:rPr>
            </w:pPr>
            <w:r w:rsidRPr="002F0E9C">
              <w:rPr>
                <w:rFonts w:ascii="Times New Roman" w:hAnsi="Times New Roman" w:cs="Times New Roman"/>
                <w:bCs/>
                <w:sz w:val="28"/>
                <w:szCs w:val="28"/>
              </w:rPr>
              <w:t>Эндокринология</w:t>
            </w:r>
          </w:p>
        </w:tc>
      </w:tr>
    </w:tbl>
    <w:p w:rsidR="002F0E9C" w:rsidRDefault="002F0E9C" w:rsidP="002F0E9C">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2F0E9C">
        <w:rPr>
          <w:rFonts w:ascii="Times New Roman" w:hAnsi="Times New Roman" w:cs="Times New Roman"/>
          <w:sz w:val="28"/>
          <w:szCs w:val="28"/>
        </w:rPr>
        <w:t>Всего в 2012 – 2013 годах обучение в клинической ординатуре в ДГМА окончили 222 врача. Распределение их по годам и формам обучения и выполнение плана представлено в следующих таблицах:</w:t>
      </w:r>
    </w:p>
    <w:p w:rsidR="002F0E9C" w:rsidRPr="002F0E9C" w:rsidRDefault="002F0E9C" w:rsidP="002F0E9C">
      <w:pPr>
        <w:pStyle w:val="af3"/>
        <w:rPr>
          <w:rFonts w:ascii="Times New Roman" w:hAnsi="Times New Roman" w:cs="Times New Roman"/>
          <w:b/>
          <w:sz w:val="28"/>
          <w:szCs w:val="28"/>
        </w:rPr>
      </w:pPr>
    </w:p>
    <w:p w:rsidR="00C93BF3" w:rsidRPr="002F0E9C" w:rsidRDefault="00C93BF3" w:rsidP="002F0E9C">
      <w:pPr>
        <w:pStyle w:val="af3"/>
        <w:rPr>
          <w:rFonts w:ascii="Times New Roman" w:hAnsi="Times New Roman" w:cs="Times New Roman"/>
          <w:i/>
          <w:sz w:val="28"/>
          <w:szCs w:val="28"/>
        </w:rPr>
      </w:pPr>
      <w:r w:rsidRPr="002F0E9C">
        <w:rPr>
          <w:rFonts w:ascii="Times New Roman" w:hAnsi="Times New Roman" w:cs="Times New Roman"/>
          <w:i/>
          <w:sz w:val="28"/>
          <w:szCs w:val="28"/>
        </w:rPr>
        <w:t>Количество ординаторов, окончивших обучение в 2012 – 2013 годах</w:t>
      </w:r>
    </w:p>
    <w:p w:rsidR="00C93BF3" w:rsidRPr="002F0E9C" w:rsidRDefault="00C93BF3" w:rsidP="00C93BF3">
      <w:pPr>
        <w:rPr>
          <w:b/>
          <w:sz w:val="24"/>
          <w:szCs w:val="24"/>
        </w:rPr>
      </w:pPr>
      <w:r w:rsidRPr="002F0E9C">
        <w:rPr>
          <w:b/>
          <w:noProof/>
          <w:sz w:val="24"/>
          <w:szCs w:val="24"/>
          <w:lang w:eastAsia="ru-RU"/>
        </w:rPr>
        <mc:AlternateContent>
          <mc:Choice Requires="wps">
            <w:drawing>
              <wp:anchor distT="0" distB="0" distL="114300" distR="114300" simplePos="0" relativeHeight="251732992" behindDoc="1" locked="0" layoutInCell="0" allowOverlap="1" wp14:anchorId="6953EDC8" wp14:editId="53D5F96E">
                <wp:simplePos x="0" y="0"/>
                <wp:positionH relativeFrom="page">
                  <wp:posOffset>1019175</wp:posOffset>
                </wp:positionH>
                <wp:positionV relativeFrom="paragraph">
                  <wp:posOffset>85090</wp:posOffset>
                </wp:positionV>
                <wp:extent cx="6038215" cy="1266825"/>
                <wp:effectExtent l="0" t="0" r="635" b="9525"/>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4962"/>
                              <w:gridCol w:w="2409"/>
                              <w:gridCol w:w="2127"/>
                            </w:tblGrid>
                            <w:tr w:rsidR="008C6301" w:rsidTr="00C93BF3">
                              <w:trPr>
                                <w:trHeight w:hRule="exact" w:val="427"/>
                              </w:trPr>
                              <w:tc>
                                <w:tcPr>
                                  <w:tcW w:w="4962"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p>
                              </w:tc>
                              <w:tc>
                                <w:tcPr>
                                  <w:tcW w:w="2409"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2F0E9C">
                                  <w:pPr>
                                    <w:widowControl w:val="0"/>
                                    <w:autoSpaceDE w:val="0"/>
                                    <w:autoSpaceDN w:val="0"/>
                                    <w:adjustRightInd w:val="0"/>
                                    <w:spacing w:before="35"/>
                                    <w:ind w:left="354"/>
                                    <w:jc w:val="center"/>
                                    <w:rPr>
                                      <w:rFonts w:ascii="Times New Roman" w:hAnsi="Times New Roman" w:cs="Times New Roman"/>
                                    </w:rPr>
                                  </w:pPr>
                                  <w:r w:rsidRPr="002F0E9C">
                                    <w:rPr>
                                      <w:rFonts w:ascii="Times New Roman" w:hAnsi="Times New Roman" w:cs="Times New Roman"/>
                                      <w:bCs/>
                                      <w:spacing w:val="1"/>
                                    </w:rPr>
                                    <w:t>2</w:t>
                                  </w:r>
                                  <w:r w:rsidRPr="002F0E9C">
                                    <w:rPr>
                                      <w:rFonts w:ascii="Times New Roman" w:hAnsi="Times New Roman" w:cs="Times New Roman"/>
                                      <w:bCs/>
                                      <w:spacing w:val="-1"/>
                                    </w:rPr>
                                    <w:t>012</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before="35"/>
                                    <w:ind w:left="311"/>
                                    <w:jc w:val="center"/>
                                    <w:rPr>
                                      <w:rFonts w:ascii="Times New Roman" w:hAnsi="Times New Roman" w:cs="Times New Roman"/>
                                    </w:rPr>
                                  </w:pPr>
                                  <w:r w:rsidRPr="002F0E9C">
                                    <w:rPr>
                                      <w:rFonts w:ascii="Times New Roman" w:hAnsi="Times New Roman" w:cs="Times New Roman"/>
                                      <w:bCs/>
                                      <w:spacing w:val="1"/>
                                    </w:rPr>
                                    <w:t>2</w:t>
                                  </w:r>
                                  <w:r w:rsidRPr="002F0E9C">
                                    <w:rPr>
                                      <w:rFonts w:ascii="Times New Roman" w:hAnsi="Times New Roman" w:cs="Times New Roman"/>
                                      <w:bCs/>
                                      <w:spacing w:val="-1"/>
                                    </w:rPr>
                                    <w:t>013</w:t>
                                  </w:r>
                                </w:p>
                              </w:tc>
                            </w:tr>
                            <w:tr w:rsidR="008C6301" w:rsidTr="002F0E9C">
                              <w:trPr>
                                <w:trHeight w:val="522"/>
                              </w:trPr>
                              <w:tc>
                                <w:tcPr>
                                  <w:tcW w:w="4962" w:type="dxa"/>
                                  <w:tcBorders>
                                    <w:top w:val="single" w:sz="12" w:space="0" w:color="000000"/>
                                    <w:left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line="322" w:lineRule="exact"/>
                                    <w:ind w:right="160"/>
                                    <w:jc w:val="center"/>
                                    <w:rPr>
                                      <w:rFonts w:ascii="Times New Roman" w:hAnsi="Times New Roman" w:cs="Times New Roman"/>
                                    </w:rPr>
                                  </w:pPr>
                                  <w:r w:rsidRPr="002F0E9C">
                                    <w:rPr>
                                      <w:rFonts w:ascii="Times New Roman" w:hAnsi="Times New Roman" w:cs="Times New Roman"/>
                                    </w:rPr>
                                    <w:t>Бюджетное обучение</w:t>
                                  </w:r>
                                </w:p>
                              </w:tc>
                              <w:tc>
                                <w:tcPr>
                                  <w:tcW w:w="2409" w:type="dxa"/>
                                  <w:tcBorders>
                                    <w:top w:val="single" w:sz="12" w:space="0" w:color="000000"/>
                                    <w:left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61</w:t>
                                  </w:r>
                                </w:p>
                              </w:tc>
                              <w:tc>
                                <w:tcPr>
                                  <w:tcW w:w="2127" w:type="dxa"/>
                                  <w:tcBorders>
                                    <w:top w:val="single" w:sz="12" w:space="0" w:color="000000"/>
                                    <w:left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77</w:t>
                                  </w:r>
                                </w:p>
                              </w:tc>
                            </w:tr>
                            <w:tr w:rsidR="008C6301" w:rsidTr="002F0E9C">
                              <w:trPr>
                                <w:trHeight w:hRule="exact" w:val="476"/>
                              </w:trPr>
                              <w:tc>
                                <w:tcPr>
                                  <w:tcW w:w="4962"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line="316" w:lineRule="exact"/>
                                    <w:ind w:right="160"/>
                                    <w:jc w:val="center"/>
                                    <w:rPr>
                                      <w:rFonts w:ascii="Times New Roman" w:hAnsi="Times New Roman" w:cs="Times New Roman"/>
                                    </w:rPr>
                                  </w:pPr>
                                  <w:r w:rsidRPr="002F0E9C">
                                    <w:rPr>
                                      <w:rFonts w:ascii="Times New Roman" w:hAnsi="Times New Roman" w:cs="Times New Roman"/>
                                    </w:rPr>
                                    <w:t>К</w:t>
                                  </w:r>
                                  <w:r w:rsidRPr="002F0E9C">
                                    <w:rPr>
                                      <w:rFonts w:ascii="Times New Roman" w:hAnsi="Times New Roman" w:cs="Times New Roman"/>
                                      <w:spacing w:val="1"/>
                                    </w:rPr>
                                    <w:t>о</w:t>
                                  </w:r>
                                  <w:r w:rsidRPr="002F0E9C">
                                    <w:rPr>
                                      <w:rFonts w:ascii="Times New Roman" w:hAnsi="Times New Roman" w:cs="Times New Roman"/>
                                    </w:rPr>
                                    <w:t>мм</w:t>
                                  </w:r>
                                  <w:r w:rsidRPr="002F0E9C">
                                    <w:rPr>
                                      <w:rFonts w:ascii="Times New Roman" w:hAnsi="Times New Roman" w:cs="Times New Roman"/>
                                      <w:spacing w:val="-3"/>
                                    </w:rPr>
                                    <w:t>е</w:t>
                                  </w:r>
                                  <w:r w:rsidRPr="002F0E9C">
                                    <w:rPr>
                                      <w:rFonts w:ascii="Times New Roman" w:hAnsi="Times New Roman" w:cs="Times New Roman"/>
                                      <w:spacing w:val="1"/>
                                    </w:rPr>
                                    <w:t>р</w:t>
                                  </w:r>
                                  <w:r w:rsidRPr="002F0E9C">
                                    <w:rPr>
                                      <w:rFonts w:ascii="Times New Roman" w:hAnsi="Times New Roman" w:cs="Times New Roman"/>
                                      <w:spacing w:val="-2"/>
                                    </w:rPr>
                                    <w:t>ч</w:t>
                                  </w:r>
                                  <w:r w:rsidRPr="002F0E9C">
                                    <w:rPr>
                                      <w:rFonts w:ascii="Times New Roman" w:hAnsi="Times New Roman" w:cs="Times New Roman"/>
                                    </w:rPr>
                                    <w:t>еск</w:t>
                                  </w:r>
                                  <w:r w:rsidRPr="002F0E9C">
                                    <w:rPr>
                                      <w:rFonts w:ascii="Times New Roman" w:hAnsi="Times New Roman" w:cs="Times New Roman"/>
                                      <w:spacing w:val="-2"/>
                                    </w:rPr>
                                    <w:t>а</w:t>
                                  </w:r>
                                  <w:r w:rsidRPr="002F0E9C">
                                    <w:rPr>
                                      <w:rFonts w:ascii="Times New Roman" w:hAnsi="Times New Roman" w:cs="Times New Roman"/>
                                    </w:rPr>
                                    <w:t>я</w:t>
                                  </w:r>
                                </w:p>
                                <w:p w:rsidR="008C6301" w:rsidRPr="002F0E9C" w:rsidRDefault="008C6301" w:rsidP="00C93BF3">
                                  <w:pPr>
                                    <w:widowControl w:val="0"/>
                                    <w:autoSpaceDE w:val="0"/>
                                    <w:autoSpaceDN w:val="0"/>
                                    <w:adjustRightInd w:val="0"/>
                                    <w:spacing w:line="322" w:lineRule="exact"/>
                                    <w:ind w:right="160"/>
                                    <w:jc w:val="center"/>
                                    <w:rPr>
                                      <w:rFonts w:ascii="Times New Roman" w:hAnsi="Times New Roman" w:cs="Times New Roman"/>
                                    </w:rPr>
                                  </w:pPr>
                                  <w:r w:rsidRPr="002F0E9C">
                                    <w:rPr>
                                      <w:rFonts w:ascii="Times New Roman" w:hAnsi="Times New Roman" w:cs="Times New Roman"/>
                                      <w:spacing w:val="1"/>
                                    </w:rPr>
                                    <w:t>о</w:t>
                                  </w:r>
                                  <w:r w:rsidRPr="002F0E9C">
                                    <w:rPr>
                                      <w:rFonts w:ascii="Times New Roman" w:hAnsi="Times New Roman" w:cs="Times New Roman"/>
                                    </w:rPr>
                                    <w:t>с</w:t>
                                  </w:r>
                                  <w:r w:rsidRPr="002F0E9C">
                                    <w:rPr>
                                      <w:rFonts w:ascii="Times New Roman" w:hAnsi="Times New Roman" w:cs="Times New Roman"/>
                                      <w:spacing w:val="-1"/>
                                    </w:rPr>
                                    <w:t>н</w:t>
                                  </w:r>
                                  <w:r w:rsidRPr="002F0E9C">
                                    <w:rPr>
                                      <w:rFonts w:ascii="Times New Roman" w:hAnsi="Times New Roman" w:cs="Times New Roman"/>
                                      <w:spacing w:val="1"/>
                                    </w:rPr>
                                    <w:t>о</w:t>
                                  </w:r>
                                  <w:r w:rsidRPr="002F0E9C">
                                    <w:rPr>
                                      <w:rFonts w:ascii="Times New Roman" w:hAnsi="Times New Roman" w:cs="Times New Roman"/>
                                    </w:rPr>
                                    <w:t>ва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spacing w:val="1"/>
                                    </w:rPr>
                                    <w:t>38</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spacing w:val="1"/>
                                    </w:rPr>
                                    <w:t>51</w:t>
                                  </w:r>
                                </w:p>
                              </w:tc>
                            </w:tr>
                            <w:tr w:rsidR="008C6301" w:rsidTr="00C93BF3">
                              <w:trPr>
                                <w:trHeight w:hRule="exact" w:val="425"/>
                              </w:trPr>
                              <w:tc>
                                <w:tcPr>
                                  <w:tcW w:w="4962"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before="30"/>
                                    <w:ind w:right="160"/>
                                    <w:jc w:val="center"/>
                                    <w:rPr>
                                      <w:rFonts w:ascii="Times New Roman" w:hAnsi="Times New Roman" w:cs="Times New Roman"/>
                                    </w:rPr>
                                  </w:pPr>
                                  <w:r w:rsidRPr="002F0E9C">
                                    <w:rPr>
                                      <w:rFonts w:ascii="Times New Roman" w:hAnsi="Times New Roman" w:cs="Times New Roman"/>
                                    </w:rPr>
                                    <w:t>Всего</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99</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128</w:t>
                                  </w:r>
                                </w:p>
                              </w:tc>
                            </w:tr>
                          </w:tbl>
                          <w:p w:rsidR="008C6301" w:rsidRDefault="008C6301" w:rsidP="00C93BF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3" type="#_x0000_t202" style="position:absolute;margin-left:80.25pt;margin-top:6.7pt;width:475.45pt;height:99.7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4962"/>
                        <w:gridCol w:w="2409"/>
                        <w:gridCol w:w="2127"/>
                      </w:tblGrid>
                      <w:tr w:rsidR="008C6301" w:rsidTr="00C93BF3">
                        <w:trPr>
                          <w:trHeight w:hRule="exact" w:val="427"/>
                        </w:trPr>
                        <w:tc>
                          <w:tcPr>
                            <w:tcW w:w="4962"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p>
                        </w:tc>
                        <w:tc>
                          <w:tcPr>
                            <w:tcW w:w="2409"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2F0E9C">
                            <w:pPr>
                              <w:widowControl w:val="0"/>
                              <w:autoSpaceDE w:val="0"/>
                              <w:autoSpaceDN w:val="0"/>
                              <w:adjustRightInd w:val="0"/>
                              <w:spacing w:before="35"/>
                              <w:ind w:left="354"/>
                              <w:jc w:val="center"/>
                              <w:rPr>
                                <w:rFonts w:ascii="Times New Roman" w:hAnsi="Times New Roman" w:cs="Times New Roman"/>
                              </w:rPr>
                            </w:pPr>
                            <w:r w:rsidRPr="002F0E9C">
                              <w:rPr>
                                <w:rFonts w:ascii="Times New Roman" w:hAnsi="Times New Roman" w:cs="Times New Roman"/>
                                <w:bCs/>
                                <w:spacing w:val="1"/>
                              </w:rPr>
                              <w:t>2</w:t>
                            </w:r>
                            <w:r w:rsidRPr="002F0E9C">
                              <w:rPr>
                                <w:rFonts w:ascii="Times New Roman" w:hAnsi="Times New Roman" w:cs="Times New Roman"/>
                                <w:bCs/>
                                <w:spacing w:val="-1"/>
                              </w:rPr>
                              <w:t>012</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before="35"/>
                              <w:ind w:left="311"/>
                              <w:jc w:val="center"/>
                              <w:rPr>
                                <w:rFonts w:ascii="Times New Roman" w:hAnsi="Times New Roman" w:cs="Times New Roman"/>
                              </w:rPr>
                            </w:pPr>
                            <w:r w:rsidRPr="002F0E9C">
                              <w:rPr>
                                <w:rFonts w:ascii="Times New Roman" w:hAnsi="Times New Roman" w:cs="Times New Roman"/>
                                <w:bCs/>
                                <w:spacing w:val="1"/>
                              </w:rPr>
                              <w:t>2</w:t>
                            </w:r>
                            <w:r w:rsidRPr="002F0E9C">
                              <w:rPr>
                                <w:rFonts w:ascii="Times New Roman" w:hAnsi="Times New Roman" w:cs="Times New Roman"/>
                                <w:bCs/>
                                <w:spacing w:val="-1"/>
                              </w:rPr>
                              <w:t>013</w:t>
                            </w:r>
                          </w:p>
                        </w:tc>
                      </w:tr>
                      <w:tr w:rsidR="008C6301" w:rsidTr="002F0E9C">
                        <w:trPr>
                          <w:trHeight w:val="522"/>
                        </w:trPr>
                        <w:tc>
                          <w:tcPr>
                            <w:tcW w:w="4962" w:type="dxa"/>
                            <w:tcBorders>
                              <w:top w:val="single" w:sz="12" w:space="0" w:color="000000"/>
                              <w:left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line="322" w:lineRule="exact"/>
                              <w:ind w:right="160"/>
                              <w:jc w:val="center"/>
                              <w:rPr>
                                <w:rFonts w:ascii="Times New Roman" w:hAnsi="Times New Roman" w:cs="Times New Roman"/>
                              </w:rPr>
                            </w:pPr>
                            <w:r w:rsidRPr="002F0E9C">
                              <w:rPr>
                                <w:rFonts w:ascii="Times New Roman" w:hAnsi="Times New Roman" w:cs="Times New Roman"/>
                              </w:rPr>
                              <w:t>Бюджетное обучение</w:t>
                            </w:r>
                          </w:p>
                        </w:tc>
                        <w:tc>
                          <w:tcPr>
                            <w:tcW w:w="2409" w:type="dxa"/>
                            <w:tcBorders>
                              <w:top w:val="single" w:sz="12" w:space="0" w:color="000000"/>
                              <w:left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61</w:t>
                            </w:r>
                          </w:p>
                        </w:tc>
                        <w:tc>
                          <w:tcPr>
                            <w:tcW w:w="2127" w:type="dxa"/>
                            <w:tcBorders>
                              <w:top w:val="single" w:sz="12" w:space="0" w:color="000000"/>
                              <w:left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77</w:t>
                            </w:r>
                          </w:p>
                        </w:tc>
                      </w:tr>
                      <w:tr w:rsidR="008C6301" w:rsidTr="002F0E9C">
                        <w:trPr>
                          <w:trHeight w:hRule="exact" w:val="476"/>
                        </w:trPr>
                        <w:tc>
                          <w:tcPr>
                            <w:tcW w:w="4962"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line="316" w:lineRule="exact"/>
                              <w:ind w:right="160"/>
                              <w:jc w:val="center"/>
                              <w:rPr>
                                <w:rFonts w:ascii="Times New Roman" w:hAnsi="Times New Roman" w:cs="Times New Roman"/>
                              </w:rPr>
                            </w:pPr>
                            <w:r w:rsidRPr="002F0E9C">
                              <w:rPr>
                                <w:rFonts w:ascii="Times New Roman" w:hAnsi="Times New Roman" w:cs="Times New Roman"/>
                              </w:rPr>
                              <w:t>К</w:t>
                            </w:r>
                            <w:r w:rsidRPr="002F0E9C">
                              <w:rPr>
                                <w:rFonts w:ascii="Times New Roman" w:hAnsi="Times New Roman" w:cs="Times New Roman"/>
                                <w:spacing w:val="1"/>
                              </w:rPr>
                              <w:t>о</w:t>
                            </w:r>
                            <w:r w:rsidRPr="002F0E9C">
                              <w:rPr>
                                <w:rFonts w:ascii="Times New Roman" w:hAnsi="Times New Roman" w:cs="Times New Roman"/>
                              </w:rPr>
                              <w:t>мм</w:t>
                            </w:r>
                            <w:r w:rsidRPr="002F0E9C">
                              <w:rPr>
                                <w:rFonts w:ascii="Times New Roman" w:hAnsi="Times New Roman" w:cs="Times New Roman"/>
                                <w:spacing w:val="-3"/>
                              </w:rPr>
                              <w:t>е</w:t>
                            </w:r>
                            <w:r w:rsidRPr="002F0E9C">
                              <w:rPr>
                                <w:rFonts w:ascii="Times New Roman" w:hAnsi="Times New Roman" w:cs="Times New Roman"/>
                                <w:spacing w:val="1"/>
                              </w:rPr>
                              <w:t>р</w:t>
                            </w:r>
                            <w:r w:rsidRPr="002F0E9C">
                              <w:rPr>
                                <w:rFonts w:ascii="Times New Roman" w:hAnsi="Times New Roman" w:cs="Times New Roman"/>
                                <w:spacing w:val="-2"/>
                              </w:rPr>
                              <w:t>ч</w:t>
                            </w:r>
                            <w:r w:rsidRPr="002F0E9C">
                              <w:rPr>
                                <w:rFonts w:ascii="Times New Roman" w:hAnsi="Times New Roman" w:cs="Times New Roman"/>
                              </w:rPr>
                              <w:t>еск</w:t>
                            </w:r>
                            <w:r w:rsidRPr="002F0E9C">
                              <w:rPr>
                                <w:rFonts w:ascii="Times New Roman" w:hAnsi="Times New Roman" w:cs="Times New Roman"/>
                                <w:spacing w:val="-2"/>
                              </w:rPr>
                              <w:t>а</w:t>
                            </w:r>
                            <w:r w:rsidRPr="002F0E9C">
                              <w:rPr>
                                <w:rFonts w:ascii="Times New Roman" w:hAnsi="Times New Roman" w:cs="Times New Roman"/>
                              </w:rPr>
                              <w:t>я</w:t>
                            </w:r>
                          </w:p>
                          <w:p w:rsidR="008C6301" w:rsidRPr="002F0E9C" w:rsidRDefault="008C6301" w:rsidP="00C93BF3">
                            <w:pPr>
                              <w:widowControl w:val="0"/>
                              <w:autoSpaceDE w:val="0"/>
                              <w:autoSpaceDN w:val="0"/>
                              <w:adjustRightInd w:val="0"/>
                              <w:spacing w:line="322" w:lineRule="exact"/>
                              <w:ind w:right="160"/>
                              <w:jc w:val="center"/>
                              <w:rPr>
                                <w:rFonts w:ascii="Times New Roman" w:hAnsi="Times New Roman" w:cs="Times New Roman"/>
                              </w:rPr>
                            </w:pPr>
                            <w:r w:rsidRPr="002F0E9C">
                              <w:rPr>
                                <w:rFonts w:ascii="Times New Roman" w:hAnsi="Times New Roman" w:cs="Times New Roman"/>
                                <w:spacing w:val="1"/>
                              </w:rPr>
                              <w:t>о</w:t>
                            </w:r>
                            <w:r w:rsidRPr="002F0E9C">
                              <w:rPr>
                                <w:rFonts w:ascii="Times New Roman" w:hAnsi="Times New Roman" w:cs="Times New Roman"/>
                              </w:rPr>
                              <w:t>с</w:t>
                            </w:r>
                            <w:r w:rsidRPr="002F0E9C">
                              <w:rPr>
                                <w:rFonts w:ascii="Times New Roman" w:hAnsi="Times New Roman" w:cs="Times New Roman"/>
                                <w:spacing w:val="-1"/>
                              </w:rPr>
                              <w:t>н</w:t>
                            </w:r>
                            <w:r w:rsidRPr="002F0E9C">
                              <w:rPr>
                                <w:rFonts w:ascii="Times New Roman" w:hAnsi="Times New Roman" w:cs="Times New Roman"/>
                                <w:spacing w:val="1"/>
                              </w:rPr>
                              <w:t>о</w:t>
                            </w:r>
                            <w:r w:rsidRPr="002F0E9C">
                              <w:rPr>
                                <w:rFonts w:ascii="Times New Roman" w:hAnsi="Times New Roman" w:cs="Times New Roman"/>
                              </w:rPr>
                              <w:t>ва</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spacing w:val="1"/>
                              </w:rPr>
                              <w:t>38</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spacing w:val="1"/>
                              </w:rPr>
                              <w:t>51</w:t>
                            </w:r>
                          </w:p>
                        </w:tc>
                      </w:tr>
                      <w:tr w:rsidR="008C6301" w:rsidTr="00C93BF3">
                        <w:trPr>
                          <w:trHeight w:hRule="exact" w:val="425"/>
                        </w:trPr>
                        <w:tc>
                          <w:tcPr>
                            <w:tcW w:w="4962"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spacing w:before="30"/>
                              <w:ind w:right="160"/>
                              <w:jc w:val="center"/>
                              <w:rPr>
                                <w:rFonts w:ascii="Times New Roman" w:hAnsi="Times New Roman" w:cs="Times New Roman"/>
                              </w:rPr>
                            </w:pPr>
                            <w:r w:rsidRPr="002F0E9C">
                              <w:rPr>
                                <w:rFonts w:ascii="Times New Roman" w:hAnsi="Times New Roman" w:cs="Times New Roman"/>
                              </w:rPr>
                              <w:t>Всего</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99</w:t>
                            </w:r>
                          </w:p>
                        </w:tc>
                        <w:tc>
                          <w:tcPr>
                            <w:tcW w:w="2127" w:type="dxa"/>
                            <w:tcBorders>
                              <w:top w:val="single" w:sz="12" w:space="0" w:color="000000"/>
                              <w:left w:val="single" w:sz="12" w:space="0" w:color="000000"/>
                              <w:bottom w:val="single" w:sz="12" w:space="0" w:color="000000"/>
                              <w:right w:val="single" w:sz="12" w:space="0" w:color="000000"/>
                            </w:tcBorders>
                            <w:vAlign w:val="center"/>
                          </w:tcPr>
                          <w:p w:rsidR="008C6301" w:rsidRPr="002F0E9C" w:rsidRDefault="008C6301" w:rsidP="00C93BF3">
                            <w:pPr>
                              <w:widowControl w:val="0"/>
                              <w:autoSpaceDE w:val="0"/>
                              <w:autoSpaceDN w:val="0"/>
                              <w:adjustRightInd w:val="0"/>
                              <w:jc w:val="center"/>
                              <w:rPr>
                                <w:rFonts w:ascii="Times New Roman" w:hAnsi="Times New Roman" w:cs="Times New Roman"/>
                              </w:rPr>
                            </w:pPr>
                            <w:r w:rsidRPr="002F0E9C">
                              <w:rPr>
                                <w:rFonts w:ascii="Times New Roman" w:hAnsi="Times New Roman" w:cs="Times New Roman"/>
                              </w:rPr>
                              <w:t>128</w:t>
                            </w:r>
                          </w:p>
                        </w:tc>
                      </w:tr>
                    </w:tbl>
                    <w:p w:rsidR="008C6301" w:rsidRDefault="008C6301" w:rsidP="00C93BF3">
                      <w:pPr>
                        <w:widowControl w:val="0"/>
                        <w:autoSpaceDE w:val="0"/>
                        <w:autoSpaceDN w:val="0"/>
                        <w:adjustRightInd w:val="0"/>
                      </w:pPr>
                    </w:p>
                  </w:txbxContent>
                </v:textbox>
                <w10:wrap anchorx="page"/>
              </v:shape>
            </w:pict>
          </mc:Fallback>
        </mc:AlternateContent>
      </w:r>
    </w:p>
    <w:p w:rsidR="00C93BF3" w:rsidRPr="00C45D2C" w:rsidRDefault="00C93BF3" w:rsidP="00C93BF3">
      <w:pPr>
        <w:rPr>
          <w:sz w:val="24"/>
          <w:szCs w:val="24"/>
        </w:rPr>
      </w:pPr>
    </w:p>
    <w:p w:rsidR="00C93BF3" w:rsidRPr="00C45D2C" w:rsidRDefault="00C93BF3" w:rsidP="00C93BF3">
      <w:pPr>
        <w:rPr>
          <w:sz w:val="24"/>
          <w:szCs w:val="24"/>
        </w:rPr>
      </w:pPr>
    </w:p>
    <w:p w:rsidR="00C93BF3" w:rsidRPr="00C45D2C" w:rsidRDefault="00C93BF3" w:rsidP="00C93BF3">
      <w:pPr>
        <w:rPr>
          <w:sz w:val="24"/>
          <w:szCs w:val="24"/>
        </w:rPr>
      </w:pPr>
    </w:p>
    <w:p w:rsidR="00C93BF3" w:rsidRPr="002F0E9C" w:rsidRDefault="00C93BF3" w:rsidP="00C93BF3">
      <w:pPr>
        <w:jc w:val="center"/>
        <w:rPr>
          <w:rFonts w:ascii="Times New Roman" w:hAnsi="Times New Roman" w:cs="Times New Roman"/>
          <w:i/>
          <w:sz w:val="28"/>
          <w:szCs w:val="28"/>
        </w:rPr>
      </w:pPr>
      <w:r w:rsidRPr="002F0E9C">
        <w:rPr>
          <w:rFonts w:ascii="Times New Roman" w:hAnsi="Times New Roman" w:cs="Times New Roman"/>
          <w:i/>
          <w:sz w:val="28"/>
          <w:szCs w:val="28"/>
        </w:rPr>
        <w:t>Выполнение плана приема в клиническую ординатуру в 2012 - 2013 годах</w:t>
      </w:r>
    </w:p>
    <w:tbl>
      <w:tblPr>
        <w:tblStyle w:val="a9"/>
        <w:tblW w:w="0" w:type="auto"/>
        <w:tblLayout w:type="fixed"/>
        <w:tblLook w:val="04A0" w:firstRow="1" w:lastRow="0" w:firstColumn="1" w:lastColumn="0" w:noHBand="0" w:noVBand="1"/>
      </w:tblPr>
      <w:tblGrid>
        <w:gridCol w:w="2093"/>
        <w:gridCol w:w="1984"/>
        <w:gridCol w:w="1843"/>
        <w:gridCol w:w="1843"/>
        <w:gridCol w:w="1984"/>
      </w:tblGrid>
      <w:tr w:rsidR="00C93BF3" w:rsidRPr="002F0E9C" w:rsidTr="00C93BF3">
        <w:tc>
          <w:tcPr>
            <w:tcW w:w="2093" w:type="dxa"/>
            <w:vMerge w:val="restart"/>
            <w:vAlign w:val="center"/>
          </w:tcPr>
          <w:p w:rsidR="00C93BF3" w:rsidRPr="002F0E9C" w:rsidRDefault="00C93BF3" w:rsidP="00C93BF3">
            <w:pPr>
              <w:jc w:val="center"/>
              <w:rPr>
                <w:sz w:val="22"/>
                <w:szCs w:val="22"/>
              </w:rPr>
            </w:pPr>
          </w:p>
        </w:tc>
        <w:tc>
          <w:tcPr>
            <w:tcW w:w="3827" w:type="dxa"/>
            <w:gridSpan w:val="2"/>
            <w:vAlign w:val="center"/>
          </w:tcPr>
          <w:p w:rsidR="00C93BF3" w:rsidRPr="002F0E9C" w:rsidRDefault="00C93BF3" w:rsidP="00C93BF3">
            <w:pPr>
              <w:jc w:val="center"/>
              <w:rPr>
                <w:sz w:val="22"/>
                <w:szCs w:val="22"/>
              </w:rPr>
            </w:pPr>
            <w:r w:rsidRPr="002F0E9C">
              <w:rPr>
                <w:sz w:val="22"/>
                <w:szCs w:val="22"/>
              </w:rPr>
              <w:t>2012</w:t>
            </w:r>
          </w:p>
        </w:tc>
        <w:tc>
          <w:tcPr>
            <w:tcW w:w="3827" w:type="dxa"/>
            <w:gridSpan w:val="2"/>
            <w:vAlign w:val="center"/>
          </w:tcPr>
          <w:p w:rsidR="00C93BF3" w:rsidRPr="002F0E9C" w:rsidRDefault="00C93BF3" w:rsidP="00C93BF3">
            <w:pPr>
              <w:jc w:val="center"/>
              <w:rPr>
                <w:sz w:val="22"/>
                <w:szCs w:val="22"/>
              </w:rPr>
            </w:pPr>
            <w:r w:rsidRPr="002F0E9C">
              <w:rPr>
                <w:sz w:val="22"/>
                <w:szCs w:val="22"/>
              </w:rPr>
              <w:t>2013</w:t>
            </w:r>
          </w:p>
        </w:tc>
      </w:tr>
      <w:tr w:rsidR="00C93BF3" w:rsidRPr="002F0E9C" w:rsidTr="00C93BF3">
        <w:tc>
          <w:tcPr>
            <w:tcW w:w="2093" w:type="dxa"/>
            <w:vMerge/>
            <w:vAlign w:val="center"/>
          </w:tcPr>
          <w:p w:rsidR="00C93BF3" w:rsidRPr="002F0E9C" w:rsidRDefault="00C93BF3" w:rsidP="00C93BF3">
            <w:pPr>
              <w:jc w:val="center"/>
              <w:rPr>
                <w:sz w:val="22"/>
                <w:szCs w:val="22"/>
              </w:rPr>
            </w:pPr>
          </w:p>
        </w:tc>
        <w:tc>
          <w:tcPr>
            <w:tcW w:w="1984" w:type="dxa"/>
            <w:vAlign w:val="center"/>
          </w:tcPr>
          <w:p w:rsidR="00C93BF3" w:rsidRPr="002F0E9C" w:rsidRDefault="00C93BF3" w:rsidP="00C93BF3">
            <w:pPr>
              <w:jc w:val="center"/>
              <w:rPr>
                <w:sz w:val="22"/>
                <w:szCs w:val="22"/>
              </w:rPr>
            </w:pPr>
            <w:r w:rsidRPr="002F0E9C">
              <w:rPr>
                <w:sz w:val="22"/>
                <w:szCs w:val="22"/>
              </w:rPr>
              <w:t>план</w:t>
            </w:r>
          </w:p>
        </w:tc>
        <w:tc>
          <w:tcPr>
            <w:tcW w:w="1843" w:type="dxa"/>
            <w:vAlign w:val="center"/>
          </w:tcPr>
          <w:p w:rsidR="00C93BF3" w:rsidRPr="002F0E9C" w:rsidRDefault="00C93BF3" w:rsidP="00C93BF3">
            <w:pPr>
              <w:jc w:val="center"/>
              <w:rPr>
                <w:sz w:val="22"/>
                <w:szCs w:val="22"/>
              </w:rPr>
            </w:pPr>
            <w:r w:rsidRPr="002F0E9C">
              <w:rPr>
                <w:sz w:val="22"/>
                <w:szCs w:val="22"/>
              </w:rPr>
              <w:t>прием</w:t>
            </w:r>
          </w:p>
        </w:tc>
        <w:tc>
          <w:tcPr>
            <w:tcW w:w="1843" w:type="dxa"/>
            <w:vAlign w:val="center"/>
          </w:tcPr>
          <w:p w:rsidR="00C93BF3" w:rsidRPr="002F0E9C" w:rsidRDefault="00C93BF3" w:rsidP="00C93BF3">
            <w:pPr>
              <w:jc w:val="center"/>
              <w:rPr>
                <w:sz w:val="22"/>
                <w:szCs w:val="22"/>
              </w:rPr>
            </w:pPr>
            <w:r w:rsidRPr="002F0E9C">
              <w:rPr>
                <w:sz w:val="22"/>
                <w:szCs w:val="22"/>
              </w:rPr>
              <w:t>план</w:t>
            </w:r>
          </w:p>
        </w:tc>
        <w:tc>
          <w:tcPr>
            <w:tcW w:w="1984" w:type="dxa"/>
            <w:vAlign w:val="center"/>
          </w:tcPr>
          <w:p w:rsidR="00C93BF3" w:rsidRPr="002F0E9C" w:rsidRDefault="00C93BF3" w:rsidP="00C93BF3">
            <w:pPr>
              <w:jc w:val="center"/>
              <w:rPr>
                <w:sz w:val="22"/>
                <w:szCs w:val="22"/>
              </w:rPr>
            </w:pPr>
            <w:r w:rsidRPr="002F0E9C">
              <w:rPr>
                <w:sz w:val="22"/>
                <w:szCs w:val="22"/>
              </w:rPr>
              <w:t>прием</w:t>
            </w:r>
          </w:p>
        </w:tc>
      </w:tr>
      <w:tr w:rsidR="00C93BF3" w:rsidRPr="002F0E9C" w:rsidTr="00C93BF3">
        <w:tc>
          <w:tcPr>
            <w:tcW w:w="2093" w:type="dxa"/>
            <w:vAlign w:val="center"/>
          </w:tcPr>
          <w:p w:rsidR="00C93BF3" w:rsidRPr="002F0E9C" w:rsidRDefault="00C93BF3" w:rsidP="00C93BF3">
            <w:pPr>
              <w:jc w:val="center"/>
              <w:rPr>
                <w:sz w:val="22"/>
                <w:szCs w:val="22"/>
              </w:rPr>
            </w:pPr>
            <w:r w:rsidRPr="002F0E9C">
              <w:rPr>
                <w:sz w:val="22"/>
                <w:szCs w:val="22"/>
              </w:rPr>
              <w:t>Бюджетное обучение</w:t>
            </w:r>
          </w:p>
        </w:tc>
        <w:tc>
          <w:tcPr>
            <w:tcW w:w="1984" w:type="dxa"/>
            <w:vAlign w:val="center"/>
          </w:tcPr>
          <w:p w:rsidR="00C93BF3" w:rsidRPr="002F0E9C" w:rsidRDefault="00C93BF3" w:rsidP="00C93BF3">
            <w:pPr>
              <w:jc w:val="center"/>
              <w:rPr>
                <w:sz w:val="22"/>
                <w:szCs w:val="22"/>
              </w:rPr>
            </w:pPr>
            <w:r w:rsidRPr="002F0E9C">
              <w:rPr>
                <w:sz w:val="22"/>
                <w:szCs w:val="22"/>
              </w:rPr>
              <w:t>80</w:t>
            </w:r>
          </w:p>
        </w:tc>
        <w:tc>
          <w:tcPr>
            <w:tcW w:w="1843" w:type="dxa"/>
            <w:vAlign w:val="center"/>
          </w:tcPr>
          <w:p w:rsidR="00C93BF3" w:rsidRPr="002F0E9C" w:rsidRDefault="00C93BF3" w:rsidP="00C93BF3">
            <w:pPr>
              <w:jc w:val="center"/>
              <w:rPr>
                <w:sz w:val="22"/>
                <w:szCs w:val="22"/>
              </w:rPr>
            </w:pPr>
            <w:r w:rsidRPr="002F0E9C">
              <w:rPr>
                <w:sz w:val="22"/>
                <w:szCs w:val="22"/>
              </w:rPr>
              <w:t>58</w:t>
            </w:r>
          </w:p>
        </w:tc>
        <w:tc>
          <w:tcPr>
            <w:tcW w:w="1843" w:type="dxa"/>
            <w:vAlign w:val="center"/>
          </w:tcPr>
          <w:p w:rsidR="00C93BF3" w:rsidRPr="002F0E9C" w:rsidRDefault="00C93BF3" w:rsidP="00C93BF3">
            <w:pPr>
              <w:jc w:val="center"/>
              <w:rPr>
                <w:sz w:val="22"/>
                <w:szCs w:val="22"/>
              </w:rPr>
            </w:pPr>
            <w:r w:rsidRPr="002F0E9C">
              <w:rPr>
                <w:sz w:val="22"/>
                <w:szCs w:val="22"/>
              </w:rPr>
              <w:t>27</w:t>
            </w:r>
          </w:p>
        </w:tc>
        <w:tc>
          <w:tcPr>
            <w:tcW w:w="1984" w:type="dxa"/>
            <w:vAlign w:val="center"/>
          </w:tcPr>
          <w:p w:rsidR="00C93BF3" w:rsidRPr="002F0E9C" w:rsidRDefault="00C93BF3" w:rsidP="00C93BF3">
            <w:pPr>
              <w:jc w:val="center"/>
              <w:rPr>
                <w:sz w:val="22"/>
                <w:szCs w:val="22"/>
              </w:rPr>
            </w:pPr>
            <w:r w:rsidRPr="002F0E9C">
              <w:rPr>
                <w:sz w:val="22"/>
                <w:szCs w:val="22"/>
              </w:rPr>
              <w:t>33</w:t>
            </w:r>
          </w:p>
        </w:tc>
      </w:tr>
      <w:tr w:rsidR="00C93BF3" w:rsidRPr="002F0E9C" w:rsidTr="00C93BF3">
        <w:tc>
          <w:tcPr>
            <w:tcW w:w="2093" w:type="dxa"/>
            <w:vAlign w:val="center"/>
          </w:tcPr>
          <w:p w:rsidR="00C93BF3" w:rsidRPr="002F0E9C" w:rsidRDefault="00C93BF3" w:rsidP="00C93BF3">
            <w:pPr>
              <w:jc w:val="center"/>
              <w:rPr>
                <w:sz w:val="22"/>
                <w:szCs w:val="22"/>
              </w:rPr>
            </w:pPr>
            <w:r w:rsidRPr="002F0E9C">
              <w:rPr>
                <w:sz w:val="22"/>
                <w:szCs w:val="22"/>
              </w:rPr>
              <w:t>Целевой прием</w:t>
            </w:r>
          </w:p>
        </w:tc>
        <w:tc>
          <w:tcPr>
            <w:tcW w:w="1984" w:type="dxa"/>
            <w:vAlign w:val="center"/>
          </w:tcPr>
          <w:p w:rsidR="00C93BF3" w:rsidRPr="002F0E9C" w:rsidRDefault="00C93BF3" w:rsidP="00C93BF3">
            <w:pPr>
              <w:jc w:val="center"/>
              <w:rPr>
                <w:sz w:val="22"/>
                <w:szCs w:val="22"/>
              </w:rPr>
            </w:pPr>
            <w:r w:rsidRPr="002F0E9C">
              <w:rPr>
                <w:sz w:val="22"/>
                <w:szCs w:val="22"/>
              </w:rPr>
              <w:t>6</w:t>
            </w:r>
          </w:p>
        </w:tc>
        <w:tc>
          <w:tcPr>
            <w:tcW w:w="1843" w:type="dxa"/>
            <w:vAlign w:val="center"/>
          </w:tcPr>
          <w:p w:rsidR="00C93BF3" w:rsidRPr="002F0E9C" w:rsidRDefault="00C93BF3" w:rsidP="00C93BF3">
            <w:pPr>
              <w:jc w:val="center"/>
              <w:rPr>
                <w:sz w:val="22"/>
                <w:szCs w:val="22"/>
              </w:rPr>
            </w:pPr>
            <w:r w:rsidRPr="002F0E9C">
              <w:rPr>
                <w:sz w:val="22"/>
                <w:szCs w:val="22"/>
              </w:rPr>
              <w:t>5</w:t>
            </w:r>
          </w:p>
        </w:tc>
        <w:tc>
          <w:tcPr>
            <w:tcW w:w="1843" w:type="dxa"/>
            <w:vAlign w:val="center"/>
          </w:tcPr>
          <w:p w:rsidR="00C93BF3" w:rsidRPr="002F0E9C" w:rsidRDefault="00C93BF3" w:rsidP="00C93BF3">
            <w:pPr>
              <w:jc w:val="center"/>
              <w:rPr>
                <w:sz w:val="22"/>
                <w:szCs w:val="22"/>
              </w:rPr>
            </w:pPr>
            <w:r w:rsidRPr="002F0E9C">
              <w:rPr>
                <w:sz w:val="22"/>
                <w:szCs w:val="22"/>
              </w:rPr>
              <w:t>59</w:t>
            </w:r>
          </w:p>
        </w:tc>
        <w:tc>
          <w:tcPr>
            <w:tcW w:w="1984" w:type="dxa"/>
            <w:vAlign w:val="center"/>
          </w:tcPr>
          <w:p w:rsidR="00C93BF3" w:rsidRPr="002F0E9C" w:rsidRDefault="00C93BF3" w:rsidP="00C93BF3">
            <w:pPr>
              <w:jc w:val="center"/>
              <w:rPr>
                <w:sz w:val="22"/>
                <w:szCs w:val="22"/>
              </w:rPr>
            </w:pPr>
            <w:r w:rsidRPr="002F0E9C">
              <w:rPr>
                <w:sz w:val="22"/>
                <w:szCs w:val="22"/>
              </w:rPr>
              <w:t>41</w:t>
            </w:r>
          </w:p>
        </w:tc>
      </w:tr>
      <w:tr w:rsidR="00C93BF3" w:rsidRPr="002F0E9C" w:rsidTr="00C93BF3">
        <w:tc>
          <w:tcPr>
            <w:tcW w:w="2093" w:type="dxa"/>
            <w:vAlign w:val="center"/>
          </w:tcPr>
          <w:p w:rsidR="00C93BF3" w:rsidRPr="002F0E9C" w:rsidRDefault="00C93BF3" w:rsidP="00C93BF3">
            <w:pPr>
              <w:jc w:val="center"/>
              <w:rPr>
                <w:sz w:val="22"/>
                <w:szCs w:val="22"/>
              </w:rPr>
            </w:pPr>
            <w:r w:rsidRPr="002F0E9C">
              <w:rPr>
                <w:sz w:val="22"/>
                <w:szCs w:val="22"/>
              </w:rPr>
              <w:t>Всего</w:t>
            </w:r>
          </w:p>
        </w:tc>
        <w:tc>
          <w:tcPr>
            <w:tcW w:w="1984" w:type="dxa"/>
            <w:vAlign w:val="center"/>
          </w:tcPr>
          <w:p w:rsidR="00C93BF3" w:rsidRPr="002F0E9C" w:rsidRDefault="00C93BF3" w:rsidP="00C93BF3">
            <w:pPr>
              <w:jc w:val="center"/>
              <w:rPr>
                <w:sz w:val="22"/>
                <w:szCs w:val="22"/>
              </w:rPr>
            </w:pPr>
            <w:r w:rsidRPr="002F0E9C">
              <w:rPr>
                <w:sz w:val="22"/>
                <w:szCs w:val="22"/>
              </w:rPr>
              <w:t>86</w:t>
            </w:r>
          </w:p>
        </w:tc>
        <w:tc>
          <w:tcPr>
            <w:tcW w:w="1843" w:type="dxa"/>
            <w:vAlign w:val="center"/>
          </w:tcPr>
          <w:p w:rsidR="00C93BF3" w:rsidRPr="002F0E9C" w:rsidRDefault="00C93BF3" w:rsidP="00C93BF3">
            <w:pPr>
              <w:jc w:val="center"/>
              <w:rPr>
                <w:sz w:val="22"/>
                <w:szCs w:val="22"/>
              </w:rPr>
            </w:pPr>
            <w:r w:rsidRPr="002F0E9C">
              <w:rPr>
                <w:sz w:val="22"/>
                <w:szCs w:val="22"/>
              </w:rPr>
              <w:t>63</w:t>
            </w:r>
          </w:p>
        </w:tc>
        <w:tc>
          <w:tcPr>
            <w:tcW w:w="1843" w:type="dxa"/>
            <w:vAlign w:val="center"/>
          </w:tcPr>
          <w:p w:rsidR="00C93BF3" w:rsidRPr="002F0E9C" w:rsidRDefault="00C93BF3" w:rsidP="00C93BF3">
            <w:pPr>
              <w:jc w:val="center"/>
              <w:rPr>
                <w:sz w:val="22"/>
                <w:szCs w:val="22"/>
              </w:rPr>
            </w:pPr>
            <w:r w:rsidRPr="002F0E9C">
              <w:rPr>
                <w:sz w:val="22"/>
                <w:szCs w:val="22"/>
              </w:rPr>
              <w:t>86</w:t>
            </w:r>
          </w:p>
        </w:tc>
        <w:tc>
          <w:tcPr>
            <w:tcW w:w="1984" w:type="dxa"/>
            <w:vAlign w:val="center"/>
          </w:tcPr>
          <w:p w:rsidR="00C93BF3" w:rsidRPr="002F0E9C" w:rsidRDefault="00C93BF3" w:rsidP="00C93BF3">
            <w:pPr>
              <w:jc w:val="center"/>
              <w:rPr>
                <w:sz w:val="22"/>
                <w:szCs w:val="22"/>
              </w:rPr>
            </w:pPr>
            <w:r w:rsidRPr="002F0E9C">
              <w:rPr>
                <w:sz w:val="22"/>
                <w:szCs w:val="22"/>
              </w:rPr>
              <w:t>74</w:t>
            </w:r>
          </w:p>
        </w:tc>
      </w:tr>
    </w:tbl>
    <w:p w:rsidR="00C93BF3" w:rsidRPr="002F0E9C" w:rsidRDefault="00C93BF3" w:rsidP="00C93BF3">
      <w:pPr>
        <w:spacing w:line="360" w:lineRule="auto"/>
        <w:ind w:firstLine="709"/>
        <w:jc w:val="both"/>
        <w:rPr>
          <w:sz w:val="24"/>
          <w:szCs w:val="24"/>
        </w:rPr>
      </w:pPr>
    </w:p>
    <w:p w:rsidR="00C93BF3" w:rsidRDefault="002F0E9C" w:rsidP="002F0E9C">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ализ</w:t>
      </w:r>
      <w:r w:rsidR="00C93BF3" w:rsidRPr="002F0E9C">
        <w:rPr>
          <w:rFonts w:ascii="Times New Roman" w:hAnsi="Times New Roman" w:cs="Times New Roman"/>
          <w:spacing w:val="1"/>
          <w:sz w:val="28"/>
          <w:szCs w:val="28"/>
        </w:rPr>
        <w:t xml:space="preserve"> 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каза</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z w:val="28"/>
          <w:szCs w:val="28"/>
        </w:rPr>
        <w:t>ч</w:t>
      </w:r>
      <w:r w:rsidR="00C93BF3" w:rsidRPr="002F0E9C">
        <w:rPr>
          <w:rFonts w:ascii="Times New Roman" w:hAnsi="Times New Roman" w:cs="Times New Roman"/>
          <w:spacing w:val="-2"/>
          <w:sz w:val="28"/>
          <w:szCs w:val="28"/>
        </w:rPr>
        <w:t>т</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ан</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пр</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ема</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5"/>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му 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3"/>
          <w:sz w:val="28"/>
          <w:szCs w:val="28"/>
        </w:rPr>
        <w:t>у</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су</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вы</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лн</w:t>
      </w:r>
      <w:r w:rsidR="00C93BF3" w:rsidRPr="002F0E9C">
        <w:rPr>
          <w:rFonts w:ascii="Times New Roman" w:hAnsi="Times New Roman" w:cs="Times New Roman"/>
          <w:sz w:val="28"/>
          <w:szCs w:val="28"/>
        </w:rPr>
        <w:t>яется еже</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22"/>
          <w:sz w:val="28"/>
          <w:szCs w:val="28"/>
        </w:rPr>
        <w:t xml:space="preserve">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21"/>
          <w:sz w:val="28"/>
          <w:szCs w:val="28"/>
        </w:rPr>
        <w:t xml:space="preserve"> </w:t>
      </w:r>
      <w:r w:rsidR="00C93BF3" w:rsidRPr="002F0E9C">
        <w:rPr>
          <w:rFonts w:ascii="Times New Roman" w:hAnsi="Times New Roman" w:cs="Times New Roman"/>
          <w:spacing w:val="1"/>
          <w:sz w:val="28"/>
          <w:szCs w:val="28"/>
        </w:rPr>
        <w:t>1</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pacing w:val="-1"/>
          <w:sz w:val="28"/>
          <w:szCs w:val="28"/>
        </w:rPr>
        <w:t>%</w:t>
      </w:r>
      <w:r w:rsidR="00C93BF3" w:rsidRPr="002F0E9C">
        <w:rPr>
          <w:rFonts w:ascii="Times New Roman" w:hAnsi="Times New Roman" w:cs="Times New Roman"/>
          <w:sz w:val="28"/>
          <w:szCs w:val="28"/>
        </w:rPr>
        <w:t>.</w:t>
      </w:r>
      <w:r w:rsidR="00C93BF3" w:rsidRPr="002F0E9C">
        <w:rPr>
          <w:rFonts w:ascii="Times New Roman" w:hAnsi="Times New Roman" w:cs="Times New Roman"/>
          <w:spacing w:val="20"/>
          <w:sz w:val="28"/>
          <w:szCs w:val="28"/>
        </w:rPr>
        <w:t xml:space="preserve"> </w:t>
      </w:r>
      <w:r w:rsidR="00C93BF3" w:rsidRPr="002F0E9C">
        <w:rPr>
          <w:rFonts w:ascii="Times New Roman" w:hAnsi="Times New Roman" w:cs="Times New Roman"/>
          <w:sz w:val="28"/>
          <w:szCs w:val="28"/>
        </w:rPr>
        <w:t xml:space="preserve">Центр содействия трудоустройству выпускников при взаимодействии с </w:t>
      </w:r>
      <w:r w:rsidR="00C93BF3" w:rsidRPr="002F0E9C">
        <w:rPr>
          <w:rFonts w:ascii="Times New Roman" w:hAnsi="Times New Roman" w:cs="Times New Roman"/>
          <w:spacing w:val="1"/>
          <w:sz w:val="28"/>
          <w:szCs w:val="28"/>
        </w:rPr>
        <w:t>ор</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ами</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ак</w:t>
      </w:r>
      <w:r w:rsidR="00C93BF3" w:rsidRPr="002F0E9C">
        <w:rPr>
          <w:rFonts w:ascii="Times New Roman" w:hAnsi="Times New Roman" w:cs="Times New Roman"/>
          <w:spacing w:val="-2"/>
          <w:sz w:val="28"/>
          <w:szCs w:val="28"/>
        </w:rPr>
        <w:t>т</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2"/>
          <w:sz w:val="28"/>
          <w:szCs w:val="28"/>
        </w:rPr>
        <w:t>ч</w:t>
      </w:r>
      <w:r w:rsidR="00C93BF3" w:rsidRPr="002F0E9C">
        <w:rPr>
          <w:rFonts w:ascii="Times New Roman" w:hAnsi="Times New Roman" w:cs="Times New Roman"/>
          <w:sz w:val="28"/>
          <w:szCs w:val="28"/>
        </w:rPr>
        <w:t>ес</w:t>
      </w:r>
      <w:r w:rsidR="00C93BF3" w:rsidRPr="002F0E9C">
        <w:rPr>
          <w:rFonts w:ascii="Times New Roman" w:hAnsi="Times New Roman" w:cs="Times New Roman"/>
          <w:spacing w:val="-2"/>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z w:val="28"/>
          <w:szCs w:val="28"/>
        </w:rPr>
        <w:t>о зд</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х</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ни</w:t>
      </w:r>
      <w:r w:rsidR="00C93BF3" w:rsidRPr="002F0E9C">
        <w:rPr>
          <w:rFonts w:ascii="Times New Roman" w:hAnsi="Times New Roman" w:cs="Times New Roman"/>
          <w:sz w:val="28"/>
          <w:szCs w:val="28"/>
        </w:rPr>
        <w:t xml:space="preserve">я </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 xml:space="preserve">ак же, как и </w:t>
      </w:r>
      <w:r w:rsidR="00C93BF3" w:rsidRPr="002F0E9C">
        <w:rPr>
          <w:rFonts w:ascii="Times New Roman" w:hAnsi="Times New Roman" w:cs="Times New Roman"/>
          <w:spacing w:val="-1"/>
          <w:sz w:val="28"/>
          <w:szCs w:val="28"/>
        </w:rPr>
        <w:t xml:space="preserve">Управление аспирантуры, </w:t>
      </w:r>
      <w:r w:rsidR="00C93BF3" w:rsidRPr="002F0E9C">
        <w:rPr>
          <w:rFonts w:ascii="Times New Roman" w:hAnsi="Times New Roman" w:cs="Times New Roman"/>
          <w:sz w:val="28"/>
          <w:szCs w:val="28"/>
        </w:rPr>
        <w:t>кл</w:t>
      </w:r>
      <w:r w:rsidR="00C93BF3" w:rsidRPr="002F0E9C">
        <w:rPr>
          <w:rFonts w:ascii="Times New Roman" w:hAnsi="Times New Roman" w:cs="Times New Roman"/>
          <w:spacing w:val="-2"/>
          <w:sz w:val="28"/>
          <w:szCs w:val="28"/>
        </w:rPr>
        <w:t>и</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че</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 xml:space="preserve">й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ат</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ы</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 xml:space="preserve">и </w:t>
      </w:r>
      <w:r w:rsidR="00C93BF3" w:rsidRPr="002F0E9C">
        <w:rPr>
          <w:rFonts w:ascii="Times New Roman" w:hAnsi="Times New Roman" w:cs="Times New Roman"/>
          <w:spacing w:val="1"/>
          <w:sz w:val="28"/>
          <w:szCs w:val="28"/>
        </w:rPr>
        <w:t>ин</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ат</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pacing w:val="1"/>
          <w:sz w:val="28"/>
          <w:szCs w:val="28"/>
        </w:rPr>
        <w:t>ры</w:t>
      </w:r>
      <w:r w:rsidR="00C93BF3" w:rsidRPr="002F0E9C">
        <w:rPr>
          <w:rFonts w:ascii="Times New Roman" w:hAnsi="Times New Roman" w:cs="Times New Roman"/>
          <w:sz w:val="28"/>
          <w:szCs w:val="28"/>
        </w:rPr>
        <w:t>,</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 xml:space="preserve">и </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2"/>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ст</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ДГМА</w:t>
      </w:r>
      <w:r w:rsidR="00C93BF3" w:rsidRPr="002F0E9C">
        <w:rPr>
          <w:rFonts w:ascii="Times New Roman" w:hAnsi="Times New Roman" w:cs="Times New Roman"/>
          <w:sz w:val="28"/>
          <w:szCs w:val="28"/>
        </w:rPr>
        <w:t>,</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елали</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2"/>
          <w:sz w:val="28"/>
          <w:szCs w:val="28"/>
        </w:rPr>
        <w:t>н</w:t>
      </w:r>
      <w:r w:rsidR="00C93BF3" w:rsidRPr="002F0E9C">
        <w:rPr>
          <w:rFonts w:ascii="Times New Roman" w:hAnsi="Times New Roman" w:cs="Times New Roman"/>
          <w:sz w:val="28"/>
          <w:szCs w:val="28"/>
        </w:rPr>
        <w:t>ач</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те</w:t>
      </w:r>
      <w:r w:rsidR="00C93BF3" w:rsidRPr="002F0E9C">
        <w:rPr>
          <w:rFonts w:ascii="Times New Roman" w:hAnsi="Times New Roman" w:cs="Times New Roman"/>
          <w:spacing w:val="-1"/>
          <w:sz w:val="28"/>
          <w:szCs w:val="28"/>
        </w:rPr>
        <w:t>льну</w:t>
      </w:r>
      <w:r w:rsidR="00C93BF3" w:rsidRPr="002F0E9C">
        <w:rPr>
          <w:rFonts w:ascii="Times New Roman" w:hAnsi="Times New Roman" w:cs="Times New Roman"/>
          <w:sz w:val="28"/>
          <w:szCs w:val="28"/>
        </w:rPr>
        <w:t>ю</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чт</w:t>
      </w:r>
      <w:r w:rsidR="00C93BF3" w:rsidRPr="002F0E9C">
        <w:rPr>
          <w:rFonts w:ascii="Times New Roman" w:hAnsi="Times New Roman" w:cs="Times New Roman"/>
          <w:spacing w:val="1"/>
          <w:sz w:val="28"/>
          <w:szCs w:val="28"/>
        </w:rPr>
        <w:t>об</w:t>
      </w:r>
      <w:r w:rsidR="00C93BF3" w:rsidRPr="002F0E9C">
        <w:rPr>
          <w:rFonts w:ascii="Times New Roman" w:hAnsi="Times New Roman" w:cs="Times New Roman"/>
          <w:sz w:val="28"/>
          <w:szCs w:val="28"/>
        </w:rPr>
        <w:t xml:space="preserve">ы </w:t>
      </w:r>
      <w:r w:rsidR="00C93BF3" w:rsidRPr="002F0E9C">
        <w:rPr>
          <w:rFonts w:ascii="Times New Roman" w:hAnsi="Times New Roman" w:cs="Times New Roman"/>
          <w:spacing w:val="1"/>
          <w:sz w:val="28"/>
          <w:szCs w:val="28"/>
        </w:rPr>
        <w:t>улучшить результаты работы Академии в этом направлении</w:t>
      </w:r>
      <w:r w:rsidR="00C93BF3" w:rsidRPr="002F0E9C">
        <w:rPr>
          <w:rFonts w:ascii="Times New Roman" w:hAnsi="Times New Roman" w:cs="Times New Roman"/>
          <w:sz w:val="28"/>
          <w:szCs w:val="28"/>
        </w:rPr>
        <w:t>.</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минист</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ством</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2"/>
          <w:sz w:val="28"/>
          <w:szCs w:val="28"/>
        </w:rPr>
        <w:t>д</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охр</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ни</w:t>
      </w:r>
      <w:r w:rsidR="00C93BF3" w:rsidRPr="002F0E9C">
        <w:rPr>
          <w:rFonts w:ascii="Times New Roman" w:hAnsi="Times New Roman" w:cs="Times New Roman"/>
          <w:sz w:val="28"/>
          <w:szCs w:val="28"/>
        </w:rPr>
        <w:t>я Республики Дагестан</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алаж</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pacing w:val="1"/>
          <w:sz w:val="28"/>
          <w:szCs w:val="28"/>
        </w:rPr>
        <w:t>х</w:t>
      </w:r>
      <w:r w:rsidR="00C93BF3" w:rsidRPr="002F0E9C">
        <w:rPr>
          <w:rFonts w:ascii="Times New Roman" w:hAnsi="Times New Roman" w:cs="Times New Roman"/>
          <w:sz w:val="28"/>
          <w:szCs w:val="28"/>
        </w:rPr>
        <w:t>ст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яя</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z w:val="28"/>
          <w:szCs w:val="28"/>
        </w:rPr>
        <w:t>яз</w:t>
      </w:r>
      <w:r w:rsidR="00C93BF3" w:rsidRPr="002F0E9C">
        <w:rPr>
          <w:rFonts w:ascii="Times New Roman" w:hAnsi="Times New Roman" w:cs="Times New Roman"/>
          <w:spacing w:val="-1"/>
          <w:sz w:val="28"/>
          <w:szCs w:val="28"/>
        </w:rPr>
        <w:t>ь</w:t>
      </w:r>
      <w:r w:rsidR="00C93BF3" w:rsidRPr="002F0E9C">
        <w:rPr>
          <w:rFonts w:ascii="Times New Roman" w:hAnsi="Times New Roman" w:cs="Times New Roman"/>
          <w:sz w:val="28"/>
          <w:szCs w:val="28"/>
        </w:rPr>
        <w:t>,</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водится</w:t>
      </w:r>
      <w:r w:rsidR="00C93BF3" w:rsidRPr="002F0E9C">
        <w:rPr>
          <w:rFonts w:ascii="Times New Roman" w:hAnsi="Times New Roman" w:cs="Times New Roman"/>
          <w:spacing w:val="1"/>
          <w:sz w:val="28"/>
          <w:szCs w:val="28"/>
        </w:rPr>
        <w:t xml:space="preserve"> р</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та с вы</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ск</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ка</w:t>
      </w:r>
      <w:r w:rsidR="00C93BF3" w:rsidRPr="002F0E9C">
        <w:rPr>
          <w:rFonts w:ascii="Times New Roman" w:hAnsi="Times New Roman" w:cs="Times New Roman"/>
          <w:spacing w:val="-2"/>
          <w:sz w:val="28"/>
          <w:szCs w:val="28"/>
        </w:rPr>
        <w:t>м</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ДГМА, учитываются данные о дальнейшем трудоустройстве выпускников Академии и востребованность ЛПУ региона при формировании заявок по КЦП на будущий учебный год.</w:t>
      </w:r>
    </w:p>
    <w:p w:rsidR="002F0E9C" w:rsidRPr="002F0E9C" w:rsidRDefault="002F0E9C" w:rsidP="002F0E9C">
      <w:pPr>
        <w:pStyle w:val="af3"/>
        <w:rPr>
          <w:rFonts w:ascii="Times New Roman" w:hAnsi="Times New Roman" w:cs="Times New Roman"/>
          <w:spacing w:val="1"/>
          <w:sz w:val="28"/>
          <w:szCs w:val="28"/>
        </w:rPr>
      </w:pPr>
    </w:p>
    <w:p w:rsidR="00214FD4" w:rsidRDefault="002F0E9C" w:rsidP="002F0E9C">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       </w:t>
      </w:r>
      <w:r w:rsidR="00C93BF3" w:rsidRPr="002F0E9C">
        <w:rPr>
          <w:rFonts w:ascii="Times New Roman" w:hAnsi="Times New Roman" w:cs="Times New Roman"/>
          <w:b/>
          <w:sz w:val="28"/>
          <w:szCs w:val="28"/>
        </w:rPr>
        <w:t xml:space="preserve">5.6. Профессиональная переподготовка и повышение </w:t>
      </w:r>
    </w:p>
    <w:p w:rsidR="00C93BF3" w:rsidRDefault="00214FD4" w:rsidP="002F0E9C">
      <w:pPr>
        <w:pStyle w:val="af3"/>
        <w:jc w:val="center"/>
        <w:rPr>
          <w:rFonts w:ascii="Times New Roman" w:hAnsi="Times New Roman" w:cs="Times New Roman"/>
          <w:b/>
          <w:sz w:val="28"/>
          <w:szCs w:val="28"/>
        </w:rPr>
      </w:pPr>
      <w:r>
        <w:rPr>
          <w:rFonts w:ascii="Times New Roman" w:hAnsi="Times New Roman" w:cs="Times New Roman"/>
          <w:b/>
          <w:sz w:val="28"/>
          <w:szCs w:val="28"/>
        </w:rPr>
        <w:t>квалификации</w:t>
      </w:r>
    </w:p>
    <w:p w:rsidR="002F0E9C" w:rsidRPr="002F0E9C" w:rsidRDefault="002F0E9C" w:rsidP="002F0E9C">
      <w:pPr>
        <w:pStyle w:val="af3"/>
        <w:rPr>
          <w:rFonts w:ascii="Times New Roman" w:hAnsi="Times New Roman" w:cs="Times New Roman"/>
          <w:b/>
          <w:sz w:val="28"/>
          <w:szCs w:val="28"/>
        </w:rPr>
      </w:pPr>
    </w:p>
    <w:p w:rsidR="00C93BF3" w:rsidRPr="002F0E9C" w:rsidRDefault="002F0E9C" w:rsidP="002F0E9C">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выш</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6"/>
          <w:sz w:val="28"/>
          <w:szCs w:val="28"/>
        </w:rPr>
        <w:t xml:space="preserve"> </w:t>
      </w:r>
      <w:r w:rsidR="00C93BF3" w:rsidRPr="002F0E9C">
        <w:rPr>
          <w:rFonts w:ascii="Times New Roman" w:hAnsi="Times New Roman" w:cs="Times New Roman"/>
          <w:sz w:val="28"/>
          <w:szCs w:val="28"/>
        </w:rPr>
        <w:t>ква</w:t>
      </w:r>
      <w:r w:rsidR="00C93BF3" w:rsidRPr="002F0E9C">
        <w:rPr>
          <w:rFonts w:ascii="Times New Roman" w:hAnsi="Times New Roman" w:cs="Times New Roman"/>
          <w:spacing w:val="-1"/>
          <w:sz w:val="28"/>
          <w:szCs w:val="28"/>
        </w:rPr>
        <w:t>ли</w:t>
      </w:r>
      <w:r w:rsidR="00C93BF3" w:rsidRPr="002F0E9C">
        <w:rPr>
          <w:rFonts w:ascii="Times New Roman" w:hAnsi="Times New Roman" w:cs="Times New Roman"/>
          <w:spacing w:val="-2"/>
          <w:sz w:val="28"/>
          <w:szCs w:val="28"/>
        </w:rPr>
        <w:t>ф</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17"/>
          <w:sz w:val="28"/>
          <w:szCs w:val="28"/>
        </w:rPr>
        <w:t xml:space="preserve"> </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17"/>
          <w:sz w:val="28"/>
          <w:szCs w:val="28"/>
        </w:rPr>
        <w:t xml:space="preserve"> </w:t>
      </w:r>
      <w:r w:rsidR="00C93BF3" w:rsidRPr="002F0E9C">
        <w:rPr>
          <w:rFonts w:ascii="Times New Roman" w:hAnsi="Times New Roman" w:cs="Times New Roman"/>
          <w:spacing w:val="-1"/>
          <w:sz w:val="28"/>
          <w:szCs w:val="28"/>
        </w:rPr>
        <w:t>пр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ф</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z w:val="28"/>
          <w:szCs w:val="28"/>
        </w:rPr>
        <w:t>сс</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он</w:t>
      </w:r>
      <w:r w:rsidR="00C93BF3" w:rsidRPr="002F0E9C">
        <w:rPr>
          <w:rFonts w:ascii="Times New Roman" w:hAnsi="Times New Roman" w:cs="Times New Roman"/>
          <w:sz w:val="28"/>
          <w:szCs w:val="28"/>
        </w:rPr>
        <w:t>ал</w:t>
      </w:r>
      <w:r w:rsidR="00C93BF3" w:rsidRPr="002F0E9C">
        <w:rPr>
          <w:rFonts w:ascii="Times New Roman" w:hAnsi="Times New Roman" w:cs="Times New Roman"/>
          <w:spacing w:val="-4"/>
          <w:sz w:val="28"/>
          <w:szCs w:val="28"/>
        </w:rPr>
        <w:t>ь</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ая</w:t>
      </w:r>
      <w:r w:rsidR="00C93BF3" w:rsidRPr="002F0E9C">
        <w:rPr>
          <w:rFonts w:ascii="Times New Roman" w:hAnsi="Times New Roman" w:cs="Times New Roman"/>
          <w:spacing w:val="17"/>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вка</w:t>
      </w:r>
      <w:r w:rsidR="00C93BF3" w:rsidRPr="002F0E9C">
        <w:rPr>
          <w:rFonts w:ascii="Times New Roman" w:hAnsi="Times New Roman" w:cs="Times New Roman"/>
          <w:spacing w:val="16"/>
          <w:sz w:val="28"/>
          <w:szCs w:val="28"/>
        </w:rPr>
        <w:t xml:space="preserve"> </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2"/>
          <w:sz w:val="28"/>
          <w:szCs w:val="28"/>
        </w:rPr>
        <w:t>р</w:t>
      </w:r>
      <w:r w:rsidR="00C93BF3" w:rsidRPr="002F0E9C">
        <w:rPr>
          <w:rFonts w:ascii="Times New Roman" w:hAnsi="Times New Roman" w:cs="Times New Roman"/>
          <w:sz w:val="28"/>
          <w:szCs w:val="28"/>
        </w:rPr>
        <w:t>ач</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z w:val="28"/>
          <w:szCs w:val="28"/>
        </w:rPr>
        <w:t>й в</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 xml:space="preserve">ФПК и ППС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ро</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ят</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3"/>
          <w:sz w:val="28"/>
          <w:szCs w:val="28"/>
        </w:rPr>
        <w:t>з</w:t>
      </w:r>
      <w:r w:rsidR="00C93BF3" w:rsidRPr="002F0E9C">
        <w:rPr>
          <w:rFonts w:ascii="Times New Roman" w:hAnsi="Times New Roman" w:cs="Times New Roman"/>
          <w:sz w:val="28"/>
          <w:szCs w:val="28"/>
        </w:rPr>
        <w:t>аявк</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1"/>
          <w:sz w:val="28"/>
          <w:szCs w:val="28"/>
        </w:rPr>
        <w:t xml:space="preserve"> ор</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но</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ак</w:t>
      </w:r>
      <w:r w:rsidR="00C93BF3" w:rsidRPr="002F0E9C">
        <w:rPr>
          <w:rFonts w:ascii="Times New Roman" w:hAnsi="Times New Roman" w:cs="Times New Roman"/>
          <w:spacing w:val="-2"/>
          <w:sz w:val="28"/>
          <w:szCs w:val="28"/>
        </w:rPr>
        <w:t>т</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че</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го</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2"/>
          <w:sz w:val="28"/>
          <w:szCs w:val="28"/>
        </w:rPr>
        <w:t>д</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авоо</w:t>
      </w:r>
      <w:r w:rsidR="00C93BF3" w:rsidRPr="002F0E9C">
        <w:rPr>
          <w:rFonts w:ascii="Times New Roman" w:hAnsi="Times New Roman" w:cs="Times New Roman"/>
          <w:spacing w:val="-2"/>
          <w:sz w:val="28"/>
          <w:szCs w:val="28"/>
        </w:rPr>
        <w:t>х</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в ст</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оо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в</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ст</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и с</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z w:val="28"/>
          <w:szCs w:val="28"/>
        </w:rPr>
        <w:t>ч</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ем</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ал</w:t>
      </w:r>
      <w:r w:rsidR="00C93BF3" w:rsidRPr="002F0E9C">
        <w:rPr>
          <w:rFonts w:ascii="Times New Roman" w:hAnsi="Times New Roman" w:cs="Times New Roman"/>
          <w:spacing w:val="-2"/>
          <w:sz w:val="28"/>
          <w:szCs w:val="28"/>
        </w:rPr>
        <w:t>ь</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ст</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й</w:t>
      </w:r>
      <w:r w:rsidR="00C93BF3" w:rsidRPr="002F0E9C">
        <w:rPr>
          <w:rFonts w:ascii="Times New Roman" w:hAnsi="Times New Roman" w:cs="Times New Roman"/>
          <w:sz w:val="28"/>
          <w:szCs w:val="28"/>
        </w:rPr>
        <w:t>,</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оп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6"/>
          <w:sz w:val="28"/>
          <w:szCs w:val="28"/>
        </w:rPr>
        <w:t>н</w:t>
      </w:r>
      <w:r w:rsidR="00C93BF3" w:rsidRPr="002F0E9C">
        <w:rPr>
          <w:rFonts w:ascii="Times New Roman" w:hAnsi="Times New Roman" w:cs="Times New Roman"/>
          <w:spacing w:val="1"/>
          <w:sz w:val="28"/>
          <w:szCs w:val="28"/>
        </w:rPr>
        <w:t>ы</w:t>
      </w:r>
      <w:r w:rsidR="00C93BF3" w:rsidRPr="002F0E9C">
        <w:rPr>
          <w:rFonts w:ascii="Times New Roman" w:hAnsi="Times New Roman" w:cs="Times New Roman"/>
          <w:sz w:val="28"/>
          <w:szCs w:val="28"/>
        </w:rPr>
        <w:t xml:space="preserve">х </w:t>
      </w:r>
      <w:r w:rsidR="00C93BF3" w:rsidRPr="002F0E9C">
        <w:rPr>
          <w:rFonts w:ascii="Times New Roman" w:hAnsi="Times New Roman" w:cs="Times New Roman"/>
          <w:spacing w:val="-1"/>
          <w:sz w:val="28"/>
          <w:szCs w:val="28"/>
        </w:rPr>
        <w:t>Пр</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каза</w:t>
      </w:r>
      <w:r w:rsidR="00C93BF3" w:rsidRPr="002F0E9C">
        <w:rPr>
          <w:rFonts w:ascii="Times New Roman" w:hAnsi="Times New Roman" w:cs="Times New Roman"/>
          <w:spacing w:val="-3"/>
          <w:sz w:val="28"/>
          <w:szCs w:val="28"/>
        </w:rPr>
        <w:t>м</w:t>
      </w:r>
      <w:r w:rsidR="00C93BF3" w:rsidRPr="002F0E9C">
        <w:rPr>
          <w:rFonts w:ascii="Times New Roman" w:hAnsi="Times New Roman" w:cs="Times New Roman"/>
          <w:sz w:val="28"/>
          <w:szCs w:val="28"/>
        </w:rPr>
        <w:t>и М</w:t>
      </w:r>
      <w:r w:rsidR="00C93BF3" w:rsidRPr="002F0E9C">
        <w:rPr>
          <w:rFonts w:ascii="Times New Roman" w:hAnsi="Times New Roman" w:cs="Times New Roman"/>
          <w:spacing w:val="1"/>
          <w:sz w:val="28"/>
          <w:szCs w:val="28"/>
        </w:rPr>
        <w:t>ин</w:t>
      </w:r>
      <w:r w:rsidR="00C93BF3" w:rsidRPr="002F0E9C">
        <w:rPr>
          <w:rFonts w:ascii="Times New Roman" w:hAnsi="Times New Roman" w:cs="Times New Roman"/>
          <w:spacing w:val="-3"/>
          <w:sz w:val="28"/>
          <w:szCs w:val="28"/>
        </w:rPr>
        <w:t>з</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ав</w:t>
      </w:r>
      <w:r w:rsidR="00C93BF3" w:rsidRPr="002F0E9C">
        <w:rPr>
          <w:rFonts w:ascii="Times New Roman" w:hAnsi="Times New Roman" w:cs="Times New Roman"/>
          <w:spacing w:val="-3"/>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аз</w:t>
      </w:r>
      <w:r w:rsidR="00C93BF3" w:rsidRPr="002F0E9C">
        <w:rPr>
          <w:rFonts w:ascii="Times New Roman" w:hAnsi="Times New Roman" w:cs="Times New Roman"/>
          <w:spacing w:val="-1"/>
          <w:sz w:val="28"/>
          <w:szCs w:val="28"/>
        </w:rPr>
        <w:t>в</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3"/>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 xml:space="preserve">и      </w:t>
      </w:r>
      <w:r w:rsidR="00C93BF3" w:rsidRPr="002F0E9C">
        <w:rPr>
          <w:rFonts w:ascii="Times New Roman" w:hAnsi="Times New Roman" w:cs="Times New Roman"/>
          <w:spacing w:val="14"/>
          <w:sz w:val="28"/>
          <w:szCs w:val="28"/>
        </w:rPr>
        <w:t xml:space="preserve"> </w:t>
      </w:r>
      <w:r w:rsidR="00C93BF3" w:rsidRPr="002F0E9C">
        <w:rPr>
          <w:rFonts w:ascii="Times New Roman" w:hAnsi="Times New Roman" w:cs="Times New Roman"/>
          <w:sz w:val="28"/>
          <w:szCs w:val="28"/>
        </w:rPr>
        <w:t>№</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66</w:t>
      </w:r>
      <w:r w:rsidR="00C93BF3" w:rsidRPr="002F0E9C">
        <w:rPr>
          <w:rFonts w:ascii="Times New Roman" w:hAnsi="Times New Roman" w:cs="Times New Roman"/>
          <w:sz w:val="28"/>
          <w:szCs w:val="28"/>
        </w:rPr>
        <w:t xml:space="preserve">н   </w:t>
      </w:r>
      <w:r w:rsidR="00C93BF3" w:rsidRPr="002F0E9C">
        <w:rPr>
          <w:rFonts w:ascii="Times New Roman" w:hAnsi="Times New Roman" w:cs="Times New Roman"/>
          <w:spacing w:val="5"/>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 xml:space="preserve">т </w:t>
      </w:r>
      <w:r w:rsidR="00C93BF3" w:rsidRPr="002F0E9C">
        <w:rPr>
          <w:rFonts w:ascii="Times New Roman" w:hAnsi="Times New Roman" w:cs="Times New Roman"/>
          <w:spacing w:val="1"/>
          <w:sz w:val="28"/>
          <w:szCs w:val="28"/>
        </w:rPr>
        <w:t>01</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2"/>
          <w:sz w:val="28"/>
          <w:szCs w:val="28"/>
        </w:rPr>
        <w:t>октября</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2</w:t>
      </w:r>
      <w:r w:rsidR="00C93BF3" w:rsidRPr="002F0E9C">
        <w:rPr>
          <w:rFonts w:ascii="Times New Roman" w:hAnsi="Times New Roman" w:cs="Times New Roman"/>
          <w:spacing w:val="-1"/>
          <w:sz w:val="28"/>
          <w:szCs w:val="28"/>
        </w:rPr>
        <w:t>012</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w:t>
      </w:r>
      <w:r w:rsidR="00C93BF3" w:rsidRPr="002F0E9C">
        <w:rPr>
          <w:rFonts w:ascii="Times New Roman" w:hAnsi="Times New Roman" w:cs="Times New Roman"/>
          <w:sz w:val="28"/>
          <w:szCs w:val="28"/>
        </w:rPr>
        <w: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4</w:t>
      </w:r>
      <w:r w:rsidR="00C93BF3" w:rsidRPr="002F0E9C">
        <w:rPr>
          <w:rFonts w:ascii="Times New Roman" w:hAnsi="Times New Roman" w:cs="Times New Roman"/>
          <w:spacing w:val="-1"/>
          <w:sz w:val="28"/>
          <w:szCs w:val="28"/>
        </w:rPr>
        <w:t>1</w:t>
      </w:r>
      <w:r w:rsidR="00C93BF3" w:rsidRPr="002F0E9C">
        <w:rPr>
          <w:rFonts w:ascii="Times New Roman" w:hAnsi="Times New Roman" w:cs="Times New Roman"/>
          <w:spacing w:val="1"/>
          <w:sz w:val="28"/>
          <w:szCs w:val="28"/>
        </w:rPr>
        <w:t>5</w:t>
      </w:r>
      <w:r w:rsidR="00C93BF3" w:rsidRPr="002F0E9C">
        <w:rPr>
          <w:rFonts w:ascii="Times New Roman" w:hAnsi="Times New Roman" w:cs="Times New Roman"/>
          <w:sz w:val="28"/>
          <w:szCs w:val="28"/>
        </w:rPr>
        <w:t xml:space="preserve">н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7</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юл</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2</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z w:val="28"/>
          <w:szCs w:val="28"/>
        </w:rPr>
        <w:t>9</w:t>
      </w:r>
      <w:r w:rsidR="00C93BF3" w:rsidRPr="002F0E9C">
        <w:rPr>
          <w:rFonts w:ascii="Times New Roman" w:hAnsi="Times New Roman" w:cs="Times New Roman"/>
          <w:spacing w:val="7"/>
          <w:sz w:val="28"/>
          <w:szCs w:val="28"/>
        </w:rPr>
        <w:t xml:space="preserve"> </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4"/>
          <w:sz w:val="28"/>
          <w:szCs w:val="28"/>
        </w:rPr>
        <w:t>«</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б</w:t>
      </w:r>
      <w:r w:rsidR="00C93BF3" w:rsidRPr="002F0E9C">
        <w:rPr>
          <w:rFonts w:ascii="Times New Roman" w:hAnsi="Times New Roman" w:cs="Times New Roman"/>
          <w:spacing w:val="5"/>
          <w:sz w:val="28"/>
          <w:szCs w:val="28"/>
        </w:rPr>
        <w:t xml:space="preserve"> </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в</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ж</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и   ква</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2"/>
          <w:sz w:val="28"/>
          <w:szCs w:val="28"/>
        </w:rPr>
        <w:t>ф</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ио</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ы</w:t>
      </w:r>
      <w:r w:rsidR="00C93BF3" w:rsidRPr="002F0E9C">
        <w:rPr>
          <w:rFonts w:ascii="Times New Roman" w:hAnsi="Times New Roman" w:cs="Times New Roman"/>
          <w:sz w:val="28"/>
          <w:szCs w:val="28"/>
        </w:rPr>
        <w:t>х т</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бо</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3"/>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й</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ци</w:t>
      </w:r>
      <w:r w:rsidR="00C93BF3" w:rsidRPr="002F0E9C">
        <w:rPr>
          <w:rFonts w:ascii="Times New Roman" w:hAnsi="Times New Roman" w:cs="Times New Roman"/>
          <w:sz w:val="28"/>
          <w:szCs w:val="28"/>
        </w:rPr>
        <w:t>алистам</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2"/>
          <w:sz w:val="28"/>
          <w:szCs w:val="28"/>
        </w:rPr>
        <w:t>ы</w:t>
      </w:r>
      <w:r w:rsidR="00C93BF3" w:rsidRPr="002F0E9C">
        <w:rPr>
          <w:rFonts w:ascii="Times New Roman" w:hAnsi="Times New Roman" w:cs="Times New Roman"/>
          <w:sz w:val="28"/>
          <w:szCs w:val="28"/>
        </w:rPr>
        <w:t>сш</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сле</w:t>
      </w:r>
      <w:r w:rsidR="00C93BF3" w:rsidRPr="002F0E9C">
        <w:rPr>
          <w:rFonts w:ascii="Times New Roman" w:hAnsi="Times New Roman" w:cs="Times New Roman"/>
          <w:spacing w:val="-1"/>
          <w:sz w:val="28"/>
          <w:szCs w:val="28"/>
        </w:rPr>
        <w:t>в</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зовским ме</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ин</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 xml:space="preserve">м </w:t>
      </w:r>
      <w:r w:rsidR="00C93BF3" w:rsidRPr="002F0E9C">
        <w:rPr>
          <w:rFonts w:ascii="Times New Roman" w:hAnsi="Times New Roman" w:cs="Times New Roman"/>
          <w:spacing w:val="-2"/>
          <w:sz w:val="28"/>
          <w:szCs w:val="28"/>
        </w:rPr>
        <w:t>о</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азова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ем в</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ф</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 xml:space="preserve">е </w:t>
      </w:r>
      <w:r w:rsidR="00C93BF3" w:rsidRPr="002F0E9C">
        <w:rPr>
          <w:rFonts w:ascii="Times New Roman" w:hAnsi="Times New Roman" w:cs="Times New Roman"/>
          <w:spacing w:val="-1"/>
          <w:sz w:val="28"/>
          <w:szCs w:val="28"/>
        </w:rPr>
        <w:t>здр</w:t>
      </w:r>
      <w:r w:rsidR="00C93BF3" w:rsidRPr="002F0E9C">
        <w:rPr>
          <w:rFonts w:ascii="Times New Roman" w:hAnsi="Times New Roman" w:cs="Times New Roman"/>
          <w:sz w:val="28"/>
          <w:szCs w:val="28"/>
        </w:rPr>
        <w:t>авоо</w:t>
      </w:r>
      <w:r w:rsidR="00C93BF3" w:rsidRPr="002F0E9C">
        <w:rPr>
          <w:rFonts w:ascii="Times New Roman" w:hAnsi="Times New Roman" w:cs="Times New Roman"/>
          <w:spacing w:val="-2"/>
          <w:sz w:val="28"/>
          <w:szCs w:val="28"/>
        </w:rPr>
        <w:t>х</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3"/>
          <w:sz w:val="28"/>
          <w:szCs w:val="28"/>
        </w:rPr>
        <w:t>я</w:t>
      </w:r>
      <w:r w:rsidR="00C93BF3" w:rsidRPr="002F0E9C">
        <w:rPr>
          <w:rFonts w:ascii="Times New Roman" w:hAnsi="Times New Roman" w:cs="Times New Roman"/>
          <w:b/>
          <w:bCs/>
          <w:spacing w:val="1"/>
          <w:sz w:val="28"/>
          <w:szCs w:val="28"/>
        </w:rPr>
        <w:t>».</w:t>
      </w:r>
    </w:p>
    <w:p w:rsidR="00C93BF3" w:rsidRDefault="002F0E9C" w:rsidP="002F0E9C">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ка</w:t>
      </w:r>
      <w:r w:rsidR="00C93BF3" w:rsidRPr="002F0E9C">
        <w:rPr>
          <w:rFonts w:ascii="Times New Roman" w:hAnsi="Times New Roman" w:cs="Times New Roman"/>
          <w:spacing w:val="1"/>
          <w:sz w:val="28"/>
          <w:szCs w:val="28"/>
        </w:rPr>
        <w:t>ф</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х</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ФПК и ППС</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ро</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ди</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3"/>
          <w:sz w:val="28"/>
          <w:szCs w:val="28"/>
        </w:rPr>
        <w:t>с</w:t>
      </w:r>
      <w:r w:rsidR="00C93BF3" w:rsidRPr="002F0E9C">
        <w:rPr>
          <w:rFonts w:ascii="Times New Roman" w:hAnsi="Times New Roman" w:cs="Times New Roman"/>
          <w:sz w:val="28"/>
          <w:szCs w:val="28"/>
        </w:rPr>
        <w:t xml:space="preserve">я </w:t>
      </w:r>
      <w:r w:rsidR="00C93BF3" w:rsidRPr="002F0E9C">
        <w:rPr>
          <w:rFonts w:ascii="Times New Roman" w:hAnsi="Times New Roman" w:cs="Times New Roman"/>
          <w:spacing w:val="1"/>
          <w:sz w:val="28"/>
          <w:szCs w:val="28"/>
        </w:rPr>
        <w:t>об</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че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ач</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z w:val="28"/>
          <w:szCs w:val="28"/>
        </w:rPr>
        <w:t xml:space="preserve">й </w:t>
      </w:r>
      <w:r w:rsidR="00C93BF3" w:rsidRPr="002F0E9C">
        <w:rPr>
          <w:rFonts w:ascii="Times New Roman" w:hAnsi="Times New Roman" w:cs="Times New Roman"/>
          <w:spacing w:val="1"/>
          <w:sz w:val="28"/>
          <w:szCs w:val="28"/>
        </w:rPr>
        <w:t xml:space="preserve">по следующим специальностям </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еч</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ди</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че</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го, ст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ма</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ло</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2"/>
          <w:sz w:val="28"/>
          <w:szCs w:val="28"/>
        </w:rPr>
        <w:t>ч</w:t>
      </w:r>
      <w:r w:rsidR="00C93BF3" w:rsidRPr="002F0E9C">
        <w:rPr>
          <w:rFonts w:ascii="Times New Roman" w:hAnsi="Times New Roman" w:cs="Times New Roman"/>
          <w:sz w:val="28"/>
          <w:szCs w:val="28"/>
        </w:rPr>
        <w:t>ес</w:t>
      </w:r>
      <w:r w:rsidR="00C93BF3" w:rsidRPr="002F0E9C">
        <w:rPr>
          <w:rFonts w:ascii="Times New Roman" w:hAnsi="Times New Roman" w:cs="Times New Roman"/>
          <w:spacing w:val="-2"/>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z w:val="28"/>
          <w:szCs w:val="28"/>
        </w:rPr>
        <w:t>о и медико-профилактического</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про</w:t>
      </w:r>
      <w:r w:rsidR="00C93BF3" w:rsidRPr="002F0E9C">
        <w:rPr>
          <w:rFonts w:ascii="Times New Roman" w:hAnsi="Times New Roman" w:cs="Times New Roman"/>
          <w:spacing w:val="-2"/>
          <w:sz w:val="28"/>
          <w:szCs w:val="28"/>
        </w:rPr>
        <w:t>ф</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я. За 2013г и 1 квартал 2014г прошли обучение 2593 курсантов.</w:t>
      </w:r>
    </w:p>
    <w:p w:rsidR="00B51129" w:rsidRDefault="00B51129" w:rsidP="002F0E9C">
      <w:pPr>
        <w:pStyle w:val="af3"/>
        <w:rPr>
          <w:rFonts w:ascii="Times New Roman" w:hAnsi="Times New Roman" w:cs="Times New Roman"/>
          <w:sz w:val="28"/>
          <w:szCs w:val="28"/>
        </w:rPr>
      </w:pPr>
    </w:p>
    <w:p w:rsidR="00B51129" w:rsidRDefault="00B51129" w:rsidP="002F0E9C">
      <w:pPr>
        <w:pStyle w:val="af3"/>
        <w:rPr>
          <w:rFonts w:ascii="Times New Roman" w:hAnsi="Times New Roman" w:cs="Times New Roman"/>
          <w:sz w:val="28"/>
          <w:szCs w:val="28"/>
        </w:rPr>
      </w:pPr>
    </w:p>
    <w:p w:rsidR="00B51129" w:rsidRPr="002F0E9C" w:rsidRDefault="00B51129" w:rsidP="002F0E9C">
      <w:pPr>
        <w:pStyle w:val="af3"/>
        <w:rPr>
          <w:rFonts w:ascii="Times New Roman" w:hAnsi="Times New Roman" w:cs="Times New Roman"/>
          <w:sz w:val="28"/>
          <w:szCs w:val="28"/>
        </w:rPr>
      </w:pPr>
    </w:p>
    <w:p w:rsidR="00C93BF3" w:rsidRPr="002F0E9C" w:rsidRDefault="00C93BF3" w:rsidP="002F0E9C">
      <w:pPr>
        <w:pStyle w:val="af3"/>
        <w:rPr>
          <w:rFonts w:ascii="Times New Roman" w:hAnsi="Times New Roman" w:cs="Times New Roman"/>
          <w:sz w:val="28"/>
          <w:szCs w:val="28"/>
        </w:rPr>
      </w:pPr>
    </w:p>
    <w:p w:rsidR="00C93BF3" w:rsidRDefault="002F0E9C" w:rsidP="002F0E9C">
      <w:pPr>
        <w:pStyle w:val="af3"/>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  </w:t>
      </w:r>
      <w:r w:rsidR="00C93BF3" w:rsidRPr="002F0E9C">
        <w:rPr>
          <w:rFonts w:ascii="Times New Roman" w:hAnsi="Times New Roman" w:cs="Times New Roman"/>
          <w:b/>
          <w:sz w:val="28"/>
          <w:szCs w:val="28"/>
        </w:rPr>
        <w:t>5.7</w:t>
      </w:r>
      <w:r w:rsidR="00C93BF3" w:rsidRPr="002F0E9C">
        <w:rPr>
          <w:rFonts w:ascii="Times New Roman" w:hAnsi="Times New Roman" w:cs="Times New Roman"/>
          <w:b/>
          <w:bCs/>
          <w:sz w:val="28"/>
          <w:szCs w:val="28"/>
        </w:rPr>
        <w:t xml:space="preserve"> Ор</w:t>
      </w:r>
      <w:r w:rsidR="00C93BF3" w:rsidRPr="002F0E9C">
        <w:rPr>
          <w:rFonts w:ascii="Times New Roman" w:hAnsi="Times New Roman" w:cs="Times New Roman"/>
          <w:b/>
          <w:bCs/>
          <w:spacing w:val="-3"/>
          <w:sz w:val="28"/>
          <w:szCs w:val="28"/>
        </w:rPr>
        <w:t>г</w:t>
      </w:r>
      <w:r w:rsidR="00C93BF3" w:rsidRPr="002F0E9C">
        <w:rPr>
          <w:rFonts w:ascii="Times New Roman" w:hAnsi="Times New Roman" w:cs="Times New Roman"/>
          <w:b/>
          <w:bCs/>
          <w:spacing w:val="1"/>
          <w:sz w:val="28"/>
          <w:szCs w:val="28"/>
        </w:rPr>
        <w:t>а</w:t>
      </w:r>
      <w:r w:rsidR="00C93BF3" w:rsidRPr="002F0E9C">
        <w:rPr>
          <w:rFonts w:ascii="Times New Roman" w:hAnsi="Times New Roman" w:cs="Times New Roman"/>
          <w:b/>
          <w:bCs/>
          <w:spacing w:val="-1"/>
          <w:sz w:val="28"/>
          <w:szCs w:val="28"/>
        </w:rPr>
        <w:t>ни</w:t>
      </w:r>
      <w:r w:rsidR="00C93BF3" w:rsidRPr="002F0E9C">
        <w:rPr>
          <w:rFonts w:ascii="Times New Roman" w:hAnsi="Times New Roman" w:cs="Times New Roman"/>
          <w:b/>
          <w:bCs/>
          <w:sz w:val="28"/>
          <w:szCs w:val="28"/>
        </w:rPr>
        <w:t>з</w:t>
      </w:r>
      <w:r w:rsidR="00C93BF3" w:rsidRPr="002F0E9C">
        <w:rPr>
          <w:rFonts w:ascii="Times New Roman" w:hAnsi="Times New Roman" w:cs="Times New Roman"/>
          <w:b/>
          <w:bCs/>
          <w:spacing w:val="1"/>
          <w:sz w:val="28"/>
          <w:szCs w:val="28"/>
        </w:rPr>
        <w:t>а</w:t>
      </w:r>
      <w:r w:rsidR="00C93BF3" w:rsidRPr="002F0E9C">
        <w:rPr>
          <w:rFonts w:ascii="Times New Roman" w:hAnsi="Times New Roman" w:cs="Times New Roman"/>
          <w:b/>
          <w:bCs/>
          <w:spacing w:val="-1"/>
          <w:sz w:val="28"/>
          <w:szCs w:val="28"/>
        </w:rPr>
        <w:t>ци</w:t>
      </w:r>
      <w:r w:rsidR="00C93BF3" w:rsidRPr="002F0E9C">
        <w:rPr>
          <w:rFonts w:ascii="Times New Roman" w:hAnsi="Times New Roman" w:cs="Times New Roman"/>
          <w:b/>
          <w:bCs/>
          <w:sz w:val="28"/>
          <w:szCs w:val="28"/>
        </w:rPr>
        <w:t>я</w:t>
      </w:r>
      <w:r w:rsidR="00C93BF3" w:rsidRPr="002F0E9C">
        <w:rPr>
          <w:rFonts w:ascii="Times New Roman" w:hAnsi="Times New Roman" w:cs="Times New Roman"/>
          <w:b/>
          <w:bCs/>
          <w:spacing w:val="-1"/>
          <w:sz w:val="28"/>
          <w:szCs w:val="28"/>
        </w:rPr>
        <w:t xml:space="preserve"> </w:t>
      </w:r>
      <w:r w:rsidR="00C93BF3" w:rsidRPr="002F0E9C">
        <w:rPr>
          <w:rFonts w:ascii="Times New Roman" w:hAnsi="Times New Roman" w:cs="Times New Roman"/>
          <w:b/>
          <w:bCs/>
          <w:spacing w:val="-3"/>
          <w:sz w:val="28"/>
          <w:szCs w:val="28"/>
        </w:rPr>
        <w:t>р</w:t>
      </w:r>
      <w:r w:rsidR="00C93BF3" w:rsidRPr="002F0E9C">
        <w:rPr>
          <w:rFonts w:ascii="Times New Roman" w:hAnsi="Times New Roman" w:cs="Times New Roman"/>
          <w:b/>
          <w:bCs/>
          <w:spacing w:val="1"/>
          <w:sz w:val="28"/>
          <w:szCs w:val="28"/>
        </w:rPr>
        <w:t>а</w:t>
      </w:r>
      <w:r w:rsidR="00C93BF3" w:rsidRPr="002F0E9C">
        <w:rPr>
          <w:rFonts w:ascii="Times New Roman" w:hAnsi="Times New Roman" w:cs="Times New Roman"/>
          <w:b/>
          <w:bCs/>
          <w:spacing w:val="-1"/>
          <w:sz w:val="28"/>
          <w:szCs w:val="28"/>
        </w:rPr>
        <w:t>бо</w:t>
      </w:r>
      <w:r w:rsidR="00C93BF3" w:rsidRPr="002F0E9C">
        <w:rPr>
          <w:rFonts w:ascii="Times New Roman" w:hAnsi="Times New Roman" w:cs="Times New Roman"/>
          <w:b/>
          <w:bCs/>
          <w:spacing w:val="1"/>
          <w:sz w:val="28"/>
          <w:szCs w:val="28"/>
        </w:rPr>
        <w:t>т</w:t>
      </w:r>
      <w:r w:rsidR="00C93BF3" w:rsidRPr="002F0E9C">
        <w:rPr>
          <w:rFonts w:ascii="Times New Roman" w:hAnsi="Times New Roman" w:cs="Times New Roman"/>
          <w:b/>
          <w:bCs/>
          <w:sz w:val="28"/>
          <w:szCs w:val="28"/>
        </w:rPr>
        <w:t xml:space="preserve">ы </w:t>
      </w:r>
      <w:r w:rsidR="00C93BF3" w:rsidRPr="002F0E9C">
        <w:rPr>
          <w:rFonts w:ascii="Times New Roman" w:hAnsi="Times New Roman" w:cs="Times New Roman"/>
          <w:b/>
          <w:bCs/>
          <w:spacing w:val="-1"/>
          <w:sz w:val="28"/>
          <w:szCs w:val="28"/>
        </w:rPr>
        <w:t>п</w:t>
      </w:r>
      <w:r w:rsidR="00C93BF3" w:rsidRPr="002F0E9C">
        <w:rPr>
          <w:rFonts w:ascii="Times New Roman" w:hAnsi="Times New Roman" w:cs="Times New Roman"/>
          <w:b/>
          <w:bCs/>
          <w:sz w:val="28"/>
          <w:szCs w:val="28"/>
        </w:rPr>
        <w:t>о</w:t>
      </w:r>
      <w:r w:rsidR="00C93BF3" w:rsidRPr="002F0E9C">
        <w:rPr>
          <w:rFonts w:ascii="Times New Roman" w:hAnsi="Times New Roman" w:cs="Times New Roman"/>
          <w:b/>
          <w:bCs/>
          <w:spacing w:val="1"/>
          <w:sz w:val="28"/>
          <w:szCs w:val="28"/>
        </w:rPr>
        <w:t xml:space="preserve"> </w:t>
      </w:r>
      <w:r w:rsidR="00C93BF3" w:rsidRPr="002F0E9C">
        <w:rPr>
          <w:rFonts w:ascii="Times New Roman" w:hAnsi="Times New Roman" w:cs="Times New Roman"/>
          <w:b/>
          <w:bCs/>
          <w:spacing w:val="-1"/>
          <w:sz w:val="28"/>
          <w:szCs w:val="28"/>
        </w:rPr>
        <w:t>д</w:t>
      </w:r>
      <w:r w:rsidR="00C93BF3" w:rsidRPr="002F0E9C">
        <w:rPr>
          <w:rFonts w:ascii="Times New Roman" w:hAnsi="Times New Roman" w:cs="Times New Roman"/>
          <w:b/>
          <w:bCs/>
          <w:spacing w:val="1"/>
          <w:sz w:val="28"/>
          <w:szCs w:val="28"/>
        </w:rPr>
        <w:t>о</w:t>
      </w:r>
      <w:r w:rsidR="00C93BF3" w:rsidRPr="002F0E9C">
        <w:rPr>
          <w:rFonts w:ascii="Times New Roman" w:hAnsi="Times New Roman" w:cs="Times New Roman"/>
          <w:b/>
          <w:bCs/>
          <w:spacing w:val="-3"/>
          <w:sz w:val="28"/>
          <w:szCs w:val="28"/>
        </w:rPr>
        <w:t>п</w:t>
      </w:r>
      <w:r w:rsidR="00C93BF3" w:rsidRPr="002F0E9C">
        <w:rPr>
          <w:rFonts w:ascii="Times New Roman" w:hAnsi="Times New Roman" w:cs="Times New Roman"/>
          <w:b/>
          <w:bCs/>
          <w:spacing w:val="1"/>
          <w:sz w:val="28"/>
          <w:szCs w:val="28"/>
        </w:rPr>
        <w:t>ол</w:t>
      </w:r>
      <w:r w:rsidR="00C93BF3" w:rsidRPr="002F0E9C">
        <w:rPr>
          <w:rFonts w:ascii="Times New Roman" w:hAnsi="Times New Roman" w:cs="Times New Roman"/>
          <w:b/>
          <w:bCs/>
          <w:spacing w:val="-1"/>
          <w:sz w:val="28"/>
          <w:szCs w:val="28"/>
        </w:rPr>
        <w:t>н</w:t>
      </w:r>
      <w:r w:rsidR="00C93BF3" w:rsidRPr="002F0E9C">
        <w:rPr>
          <w:rFonts w:ascii="Times New Roman" w:hAnsi="Times New Roman" w:cs="Times New Roman"/>
          <w:b/>
          <w:bCs/>
          <w:spacing w:val="-3"/>
          <w:sz w:val="28"/>
          <w:szCs w:val="28"/>
        </w:rPr>
        <w:t>и</w:t>
      </w:r>
      <w:r w:rsidR="00C93BF3" w:rsidRPr="002F0E9C">
        <w:rPr>
          <w:rFonts w:ascii="Times New Roman" w:hAnsi="Times New Roman" w:cs="Times New Roman"/>
          <w:b/>
          <w:bCs/>
          <w:spacing w:val="-1"/>
          <w:sz w:val="28"/>
          <w:szCs w:val="28"/>
        </w:rPr>
        <w:t>т</w:t>
      </w:r>
      <w:r w:rsidR="00C93BF3" w:rsidRPr="002F0E9C">
        <w:rPr>
          <w:rFonts w:ascii="Times New Roman" w:hAnsi="Times New Roman" w:cs="Times New Roman"/>
          <w:b/>
          <w:bCs/>
          <w:sz w:val="28"/>
          <w:szCs w:val="28"/>
        </w:rPr>
        <w:t>е</w:t>
      </w:r>
      <w:r w:rsidR="00C93BF3" w:rsidRPr="002F0E9C">
        <w:rPr>
          <w:rFonts w:ascii="Times New Roman" w:hAnsi="Times New Roman" w:cs="Times New Roman"/>
          <w:b/>
          <w:bCs/>
          <w:spacing w:val="1"/>
          <w:sz w:val="28"/>
          <w:szCs w:val="28"/>
        </w:rPr>
        <w:t>л</w:t>
      </w:r>
      <w:r w:rsidR="00C93BF3" w:rsidRPr="002F0E9C">
        <w:rPr>
          <w:rFonts w:ascii="Times New Roman" w:hAnsi="Times New Roman" w:cs="Times New Roman"/>
          <w:b/>
          <w:bCs/>
          <w:sz w:val="28"/>
          <w:szCs w:val="28"/>
        </w:rPr>
        <w:t>ьн</w:t>
      </w:r>
      <w:r w:rsidR="00C93BF3" w:rsidRPr="002F0E9C">
        <w:rPr>
          <w:rFonts w:ascii="Times New Roman" w:hAnsi="Times New Roman" w:cs="Times New Roman"/>
          <w:b/>
          <w:bCs/>
          <w:spacing w:val="-2"/>
          <w:sz w:val="28"/>
          <w:szCs w:val="28"/>
        </w:rPr>
        <w:t>ом</w:t>
      </w:r>
      <w:r w:rsidR="00C93BF3" w:rsidRPr="002F0E9C">
        <w:rPr>
          <w:rFonts w:ascii="Times New Roman" w:hAnsi="Times New Roman" w:cs="Times New Roman"/>
          <w:b/>
          <w:bCs/>
          <w:sz w:val="28"/>
          <w:szCs w:val="28"/>
        </w:rPr>
        <w:t>у</w:t>
      </w:r>
      <w:r w:rsidR="00C93BF3" w:rsidRPr="002F0E9C">
        <w:rPr>
          <w:rFonts w:ascii="Times New Roman" w:hAnsi="Times New Roman" w:cs="Times New Roman"/>
          <w:b/>
          <w:bCs/>
          <w:spacing w:val="5"/>
          <w:sz w:val="28"/>
          <w:szCs w:val="28"/>
        </w:rPr>
        <w:t xml:space="preserve"> </w:t>
      </w:r>
      <w:r w:rsidR="00C93BF3" w:rsidRPr="002F0E9C">
        <w:rPr>
          <w:rFonts w:ascii="Times New Roman" w:hAnsi="Times New Roman" w:cs="Times New Roman"/>
          <w:b/>
          <w:bCs/>
          <w:sz w:val="28"/>
          <w:szCs w:val="28"/>
        </w:rPr>
        <w:t>м</w:t>
      </w:r>
      <w:r w:rsidR="00C93BF3" w:rsidRPr="002F0E9C">
        <w:rPr>
          <w:rFonts w:ascii="Times New Roman" w:hAnsi="Times New Roman" w:cs="Times New Roman"/>
          <w:b/>
          <w:bCs/>
          <w:spacing w:val="1"/>
          <w:sz w:val="28"/>
          <w:szCs w:val="28"/>
        </w:rPr>
        <w:t>е</w:t>
      </w:r>
      <w:r w:rsidR="00C93BF3" w:rsidRPr="002F0E9C">
        <w:rPr>
          <w:rFonts w:ascii="Times New Roman" w:hAnsi="Times New Roman" w:cs="Times New Roman"/>
          <w:b/>
          <w:bCs/>
          <w:sz w:val="28"/>
          <w:szCs w:val="28"/>
        </w:rPr>
        <w:t>д</w:t>
      </w:r>
      <w:r w:rsidR="00C93BF3" w:rsidRPr="002F0E9C">
        <w:rPr>
          <w:rFonts w:ascii="Times New Roman" w:hAnsi="Times New Roman" w:cs="Times New Roman"/>
          <w:b/>
          <w:bCs/>
          <w:spacing w:val="-1"/>
          <w:sz w:val="28"/>
          <w:szCs w:val="28"/>
        </w:rPr>
        <w:t>ицин</w:t>
      </w:r>
      <w:r w:rsidR="00C93BF3" w:rsidRPr="002F0E9C">
        <w:rPr>
          <w:rFonts w:ascii="Times New Roman" w:hAnsi="Times New Roman" w:cs="Times New Roman"/>
          <w:b/>
          <w:bCs/>
          <w:spacing w:val="-2"/>
          <w:sz w:val="28"/>
          <w:szCs w:val="28"/>
        </w:rPr>
        <w:t>с</w:t>
      </w:r>
      <w:r w:rsidR="00C93BF3" w:rsidRPr="002F0E9C">
        <w:rPr>
          <w:rFonts w:ascii="Times New Roman" w:hAnsi="Times New Roman" w:cs="Times New Roman"/>
          <w:b/>
          <w:bCs/>
          <w:spacing w:val="-1"/>
          <w:sz w:val="28"/>
          <w:szCs w:val="28"/>
        </w:rPr>
        <w:t>к</w:t>
      </w:r>
      <w:r w:rsidR="00C93BF3" w:rsidRPr="002F0E9C">
        <w:rPr>
          <w:rFonts w:ascii="Times New Roman" w:hAnsi="Times New Roman" w:cs="Times New Roman"/>
          <w:b/>
          <w:bCs/>
          <w:spacing w:val="1"/>
          <w:sz w:val="28"/>
          <w:szCs w:val="28"/>
        </w:rPr>
        <w:t>о</w:t>
      </w:r>
      <w:r w:rsidR="00C93BF3" w:rsidRPr="002F0E9C">
        <w:rPr>
          <w:rFonts w:ascii="Times New Roman" w:hAnsi="Times New Roman" w:cs="Times New Roman"/>
          <w:b/>
          <w:bCs/>
          <w:spacing w:val="-2"/>
          <w:sz w:val="28"/>
          <w:szCs w:val="28"/>
        </w:rPr>
        <w:t>м</w:t>
      </w:r>
      <w:r w:rsidR="00C93BF3" w:rsidRPr="002F0E9C">
        <w:rPr>
          <w:rFonts w:ascii="Times New Roman" w:hAnsi="Times New Roman" w:cs="Times New Roman"/>
          <w:b/>
          <w:bCs/>
          <w:sz w:val="28"/>
          <w:szCs w:val="28"/>
        </w:rPr>
        <w:t xml:space="preserve">у </w:t>
      </w:r>
      <w:r w:rsidR="00C93BF3" w:rsidRPr="002F0E9C">
        <w:rPr>
          <w:rFonts w:ascii="Times New Roman" w:hAnsi="Times New Roman" w:cs="Times New Roman"/>
          <w:b/>
          <w:bCs/>
          <w:spacing w:val="1"/>
          <w:sz w:val="28"/>
          <w:szCs w:val="28"/>
        </w:rPr>
        <w:t>об</w:t>
      </w:r>
      <w:r w:rsidR="00C93BF3" w:rsidRPr="002F0E9C">
        <w:rPr>
          <w:rFonts w:ascii="Times New Roman" w:hAnsi="Times New Roman" w:cs="Times New Roman"/>
          <w:b/>
          <w:bCs/>
          <w:spacing w:val="-3"/>
          <w:sz w:val="28"/>
          <w:szCs w:val="28"/>
        </w:rPr>
        <w:t>р</w:t>
      </w:r>
      <w:r w:rsidR="00C93BF3" w:rsidRPr="002F0E9C">
        <w:rPr>
          <w:rFonts w:ascii="Times New Roman" w:hAnsi="Times New Roman" w:cs="Times New Roman"/>
          <w:b/>
          <w:bCs/>
          <w:spacing w:val="1"/>
          <w:sz w:val="28"/>
          <w:szCs w:val="28"/>
        </w:rPr>
        <w:t>а</w:t>
      </w:r>
      <w:r w:rsidR="00C93BF3" w:rsidRPr="002F0E9C">
        <w:rPr>
          <w:rFonts w:ascii="Times New Roman" w:hAnsi="Times New Roman" w:cs="Times New Roman"/>
          <w:b/>
          <w:bCs/>
          <w:spacing w:val="-3"/>
          <w:sz w:val="28"/>
          <w:szCs w:val="28"/>
        </w:rPr>
        <w:t>з</w:t>
      </w:r>
      <w:r w:rsidR="00C93BF3" w:rsidRPr="002F0E9C">
        <w:rPr>
          <w:rFonts w:ascii="Times New Roman" w:hAnsi="Times New Roman" w:cs="Times New Roman"/>
          <w:b/>
          <w:bCs/>
          <w:spacing w:val="1"/>
          <w:sz w:val="28"/>
          <w:szCs w:val="28"/>
        </w:rPr>
        <w:t>о</w:t>
      </w:r>
      <w:r w:rsidR="00C93BF3" w:rsidRPr="002F0E9C">
        <w:rPr>
          <w:rFonts w:ascii="Times New Roman" w:hAnsi="Times New Roman" w:cs="Times New Roman"/>
          <w:b/>
          <w:bCs/>
          <w:spacing w:val="-3"/>
          <w:sz w:val="28"/>
          <w:szCs w:val="28"/>
        </w:rPr>
        <w:t>в</w:t>
      </w:r>
      <w:r w:rsidR="00C93BF3" w:rsidRPr="002F0E9C">
        <w:rPr>
          <w:rFonts w:ascii="Times New Roman" w:hAnsi="Times New Roman" w:cs="Times New Roman"/>
          <w:b/>
          <w:bCs/>
          <w:spacing w:val="1"/>
          <w:sz w:val="28"/>
          <w:szCs w:val="28"/>
        </w:rPr>
        <w:t>а</w:t>
      </w:r>
      <w:r w:rsidR="00C93BF3" w:rsidRPr="002F0E9C">
        <w:rPr>
          <w:rFonts w:ascii="Times New Roman" w:hAnsi="Times New Roman" w:cs="Times New Roman"/>
          <w:b/>
          <w:bCs/>
          <w:spacing w:val="-1"/>
          <w:sz w:val="28"/>
          <w:szCs w:val="28"/>
        </w:rPr>
        <w:t>ни</w:t>
      </w:r>
      <w:r w:rsidR="00C93BF3" w:rsidRPr="002F0E9C">
        <w:rPr>
          <w:rFonts w:ascii="Times New Roman" w:hAnsi="Times New Roman" w:cs="Times New Roman"/>
          <w:b/>
          <w:bCs/>
          <w:sz w:val="28"/>
          <w:szCs w:val="28"/>
        </w:rPr>
        <w:t>ю</w:t>
      </w:r>
    </w:p>
    <w:p w:rsidR="002F0E9C" w:rsidRPr="002F0E9C" w:rsidRDefault="002F0E9C" w:rsidP="002F0E9C">
      <w:pPr>
        <w:pStyle w:val="af3"/>
        <w:rPr>
          <w:rFonts w:ascii="Times New Roman" w:hAnsi="Times New Roman" w:cs="Times New Roman"/>
          <w:b/>
          <w:sz w:val="28"/>
          <w:szCs w:val="28"/>
        </w:rPr>
      </w:pPr>
    </w:p>
    <w:p w:rsidR="00C93BF3" w:rsidRPr="002F0E9C" w:rsidRDefault="002F0E9C" w:rsidP="002F0E9C">
      <w:pPr>
        <w:pStyle w:val="af3"/>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z w:val="28"/>
          <w:szCs w:val="28"/>
        </w:rPr>
        <w:t xml:space="preserve">щее и  </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ем</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ти</w:t>
      </w:r>
      <w:r w:rsidR="00C93BF3" w:rsidRPr="002F0E9C">
        <w:rPr>
          <w:rFonts w:ascii="Times New Roman" w:hAnsi="Times New Roman" w:cs="Times New Roman"/>
          <w:spacing w:val="1"/>
          <w:sz w:val="28"/>
          <w:szCs w:val="28"/>
        </w:rPr>
        <w:t>ч</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1"/>
          <w:sz w:val="28"/>
          <w:szCs w:val="28"/>
        </w:rPr>
        <w:t>о</w:t>
      </w:r>
      <w:r>
        <w:rPr>
          <w:rFonts w:ascii="Times New Roman" w:hAnsi="Times New Roman" w:cs="Times New Roman"/>
          <w:sz w:val="28"/>
          <w:szCs w:val="28"/>
        </w:rPr>
        <w:t xml:space="preserve">е </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ве</w:t>
      </w:r>
      <w:r w:rsidR="00C93BF3" w:rsidRPr="002F0E9C">
        <w:rPr>
          <w:rFonts w:ascii="Times New Roman" w:hAnsi="Times New Roman" w:cs="Times New Roman"/>
          <w:spacing w:val="-2"/>
          <w:sz w:val="28"/>
          <w:szCs w:val="28"/>
        </w:rPr>
        <w:t>р</w:t>
      </w:r>
      <w:r w:rsidR="00C93BF3" w:rsidRPr="002F0E9C">
        <w:rPr>
          <w:rFonts w:ascii="Times New Roman" w:hAnsi="Times New Roman" w:cs="Times New Roman"/>
          <w:sz w:val="28"/>
          <w:szCs w:val="28"/>
        </w:rPr>
        <w:t>ше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ст</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ва</w:t>
      </w:r>
      <w:r w:rsidR="00C93BF3" w:rsidRPr="002F0E9C">
        <w:rPr>
          <w:rFonts w:ascii="Times New Roman" w:hAnsi="Times New Roman" w:cs="Times New Roman"/>
          <w:spacing w:val="-2"/>
          <w:sz w:val="28"/>
          <w:szCs w:val="28"/>
        </w:rPr>
        <w:t>н</w:t>
      </w:r>
      <w:r w:rsidR="00C93BF3" w:rsidRPr="002F0E9C">
        <w:rPr>
          <w:rFonts w:ascii="Times New Roman" w:hAnsi="Times New Roman" w:cs="Times New Roman"/>
          <w:spacing w:val="1"/>
          <w:sz w:val="28"/>
          <w:szCs w:val="28"/>
        </w:rPr>
        <w:t>и</w:t>
      </w:r>
      <w:r>
        <w:rPr>
          <w:rFonts w:ascii="Times New Roman" w:hAnsi="Times New Roman" w:cs="Times New Roman"/>
          <w:sz w:val="28"/>
          <w:szCs w:val="28"/>
        </w:rPr>
        <w:t>е</w:t>
      </w:r>
      <w:r w:rsidR="00C93BF3" w:rsidRPr="002F0E9C">
        <w:rPr>
          <w:rFonts w:ascii="Times New Roman" w:hAnsi="Times New Roman" w:cs="Times New Roman"/>
          <w:spacing w:val="6"/>
          <w:sz w:val="28"/>
          <w:szCs w:val="28"/>
        </w:rPr>
        <w:t xml:space="preserve"> </w:t>
      </w:r>
      <w:r>
        <w:rPr>
          <w:rFonts w:ascii="Times New Roman" w:hAnsi="Times New Roman" w:cs="Times New Roman"/>
          <w:sz w:val="28"/>
          <w:szCs w:val="28"/>
        </w:rPr>
        <w:t>–</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вы</w:t>
      </w:r>
      <w:r w:rsidR="00C93BF3" w:rsidRPr="002F0E9C">
        <w:rPr>
          <w:rFonts w:ascii="Times New Roman" w:hAnsi="Times New Roman" w:cs="Times New Roman"/>
          <w:spacing w:val="-2"/>
          <w:sz w:val="28"/>
          <w:szCs w:val="28"/>
        </w:rPr>
        <w:t>ш</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е</w:t>
      </w:r>
      <w:r>
        <w:rPr>
          <w:rFonts w:ascii="Times New Roman" w:hAnsi="Times New Roman" w:cs="Times New Roman"/>
          <w:sz w:val="28"/>
          <w:szCs w:val="28"/>
        </w:rPr>
        <w:t xml:space="preserve"> </w:t>
      </w:r>
      <w:r w:rsidR="00C93BF3" w:rsidRPr="002F0E9C">
        <w:rPr>
          <w:rFonts w:ascii="Times New Roman" w:hAnsi="Times New Roman" w:cs="Times New Roman"/>
          <w:sz w:val="28"/>
          <w:szCs w:val="28"/>
        </w:rPr>
        <w:t>ква</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2"/>
          <w:sz w:val="28"/>
          <w:szCs w:val="28"/>
        </w:rPr>
        <w:t>ф</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ъ</w:t>
      </w:r>
      <w:r w:rsidR="00C93BF3" w:rsidRPr="002F0E9C">
        <w:rPr>
          <w:rFonts w:ascii="Times New Roman" w:hAnsi="Times New Roman" w:cs="Times New Roman"/>
          <w:sz w:val="28"/>
          <w:szCs w:val="28"/>
        </w:rPr>
        <w:t>еме</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 xml:space="preserve"> 7</w:t>
      </w:r>
      <w:r w:rsidR="00C93BF3" w:rsidRPr="002F0E9C">
        <w:rPr>
          <w:rFonts w:ascii="Times New Roman" w:hAnsi="Times New Roman" w:cs="Times New Roman"/>
          <w:sz w:val="28"/>
          <w:szCs w:val="28"/>
        </w:rPr>
        <w:t>2</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1</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z w:val="28"/>
          <w:szCs w:val="28"/>
        </w:rPr>
        <w:t>0</w:t>
      </w:r>
      <w:r w:rsidR="00C93BF3" w:rsidRPr="002F0E9C">
        <w:rPr>
          <w:rFonts w:ascii="Times New Roman" w:hAnsi="Times New Roman" w:cs="Times New Roman"/>
          <w:spacing w:val="5"/>
          <w:sz w:val="28"/>
          <w:szCs w:val="28"/>
        </w:rPr>
        <w:t xml:space="preserve"> </w:t>
      </w:r>
      <w:r w:rsidR="00C93BF3" w:rsidRPr="002F0E9C">
        <w:rPr>
          <w:rFonts w:ascii="Times New Roman" w:hAnsi="Times New Roman" w:cs="Times New Roman"/>
          <w:spacing w:val="-2"/>
          <w:sz w:val="28"/>
          <w:szCs w:val="28"/>
        </w:rPr>
        <w:t>ч</w:t>
      </w:r>
      <w:r w:rsidR="00C93BF3" w:rsidRPr="002F0E9C">
        <w:rPr>
          <w:rFonts w:ascii="Times New Roman" w:hAnsi="Times New Roman" w:cs="Times New Roman"/>
          <w:sz w:val="28"/>
          <w:szCs w:val="28"/>
        </w:rPr>
        <w:t>ас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 xml:space="preserve">в,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4"/>
          <w:sz w:val="28"/>
          <w:szCs w:val="28"/>
        </w:rPr>
        <w:t xml:space="preserve"> </w:t>
      </w:r>
      <w:r w:rsidR="00C93BF3" w:rsidRPr="002F0E9C">
        <w:rPr>
          <w:rFonts w:ascii="Times New Roman" w:hAnsi="Times New Roman" w:cs="Times New Roman"/>
          <w:spacing w:val="-1"/>
          <w:sz w:val="28"/>
          <w:szCs w:val="28"/>
        </w:rPr>
        <w:t>1</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z w:val="28"/>
          <w:szCs w:val="28"/>
        </w:rPr>
        <w:t>0</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5</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z w:val="28"/>
          <w:szCs w:val="28"/>
        </w:rPr>
        <w:t>0</w:t>
      </w:r>
      <w:r w:rsidR="00C93BF3" w:rsidRPr="002F0E9C">
        <w:rPr>
          <w:rFonts w:ascii="Times New Roman" w:hAnsi="Times New Roman" w:cs="Times New Roman"/>
          <w:spacing w:val="5"/>
          <w:sz w:val="28"/>
          <w:szCs w:val="28"/>
        </w:rPr>
        <w:t xml:space="preserve"> </w:t>
      </w:r>
      <w:r w:rsidR="00C93BF3" w:rsidRPr="002F0E9C">
        <w:rPr>
          <w:rFonts w:ascii="Times New Roman" w:hAnsi="Times New Roman" w:cs="Times New Roman"/>
          <w:sz w:val="28"/>
          <w:szCs w:val="28"/>
        </w:rPr>
        <w:t>ч</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 xml:space="preserve">и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ф</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z w:val="28"/>
          <w:szCs w:val="28"/>
        </w:rPr>
        <w:t>сс</w:t>
      </w:r>
      <w:r w:rsidR="00C93BF3" w:rsidRPr="002F0E9C">
        <w:rPr>
          <w:rFonts w:ascii="Times New Roman" w:hAnsi="Times New Roman" w:cs="Times New Roman"/>
          <w:spacing w:val="-1"/>
          <w:sz w:val="28"/>
          <w:szCs w:val="28"/>
        </w:rPr>
        <w:t>ио</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ал</w:t>
      </w:r>
      <w:r w:rsidR="00C93BF3" w:rsidRPr="002F0E9C">
        <w:rPr>
          <w:rFonts w:ascii="Times New Roman" w:hAnsi="Times New Roman" w:cs="Times New Roman"/>
          <w:spacing w:val="-2"/>
          <w:sz w:val="28"/>
          <w:szCs w:val="28"/>
        </w:rPr>
        <w:t>ь</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по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вка</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2"/>
          <w:sz w:val="28"/>
          <w:szCs w:val="28"/>
        </w:rPr>
        <w:t>(</w:t>
      </w:r>
      <w:r w:rsidR="00C93BF3" w:rsidRPr="002F0E9C">
        <w:rPr>
          <w:rFonts w:ascii="Times New Roman" w:hAnsi="Times New Roman" w:cs="Times New Roman"/>
          <w:sz w:val="28"/>
          <w:szCs w:val="28"/>
        </w:rPr>
        <w:t>свыше</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3"/>
          <w:sz w:val="28"/>
          <w:szCs w:val="28"/>
        </w:rPr>
        <w:t>5</w:t>
      </w:r>
      <w:r w:rsidR="00C93BF3" w:rsidRPr="002F0E9C">
        <w:rPr>
          <w:rFonts w:ascii="Times New Roman" w:hAnsi="Times New Roman" w:cs="Times New Roman"/>
          <w:spacing w:val="-1"/>
          <w:sz w:val="28"/>
          <w:szCs w:val="28"/>
        </w:rPr>
        <w:t>0</w:t>
      </w:r>
      <w:r w:rsidR="00C93BF3" w:rsidRPr="002F0E9C">
        <w:rPr>
          <w:rFonts w:ascii="Times New Roman" w:hAnsi="Times New Roman" w:cs="Times New Roman"/>
          <w:sz w:val="28"/>
          <w:szCs w:val="28"/>
        </w:rPr>
        <w:t>0</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ча</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у</w:t>
      </w:r>
      <w:r w:rsidR="00C93BF3" w:rsidRPr="002F0E9C">
        <w:rPr>
          <w:rFonts w:ascii="Times New Roman" w:hAnsi="Times New Roman" w:cs="Times New Roman"/>
          <w:sz w:val="28"/>
          <w:szCs w:val="28"/>
        </w:rPr>
        <w:t>ществ</w:t>
      </w:r>
      <w:r w:rsidR="00C93BF3" w:rsidRPr="002F0E9C">
        <w:rPr>
          <w:rFonts w:ascii="Times New Roman" w:hAnsi="Times New Roman" w:cs="Times New Roman"/>
          <w:spacing w:val="-2"/>
          <w:sz w:val="28"/>
          <w:szCs w:val="28"/>
        </w:rPr>
        <w:t>л</w:t>
      </w:r>
      <w:r w:rsidR="00C93BF3" w:rsidRPr="002F0E9C">
        <w:rPr>
          <w:rFonts w:ascii="Times New Roman" w:hAnsi="Times New Roman" w:cs="Times New Roman"/>
          <w:sz w:val="28"/>
          <w:szCs w:val="28"/>
        </w:rPr>
        <w:t xml:space="preserve">яется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 xml:space="preserve">о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ав</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ям:</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2"/>
          <w:sz w:val="28"/>
          <w:szCs w:val="28"/>
        </w:rPr>
        <w:t>«</w:t>
      </w:r>
      <w:r w:rsidR="00C93BF3" w:rsidRPr="002F0E9C">
        <w:rPr>
          <w:rFonts w:ascii="Times New Roman" w:hAnsi="Times New Roman" w:cs="Times New Roman"/>
          <w:sz w:val="28"/>
          <w:szCs w:val="28"/>
        </w:rPr>
        <w:t>Ле</w:t>
      </w:r>
      <w:r w:rsidR="00C93BF3" w:rsidRPr="002F0E9C">
        <w:rPr>
          <w:rFonts w:ascii="Times New Roman" w:hAnsi="Times New Roman" w:cs="Times New Roman"/>
          <w:spacing w:val="-3"/>
          <w:sz w:val="28"/>
          <w:szCs w:val="28"/>
        </w:rPr>
        <w:t>ч</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ело»,</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2"/>
          <w:sz w:val="28"/>
          <w:szCs w:val="28"/>
        </w:rPr>
        <w:t>«</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ди</w:t>
      </w:r>
      <w:r w:rsidR="00C93BF3" w:rsidRPr="002F0E9C">
        <w:rPr>
          <w:rFonts w:ascii="Times New Roman" w:hAnsi="Times New Roman" w:cs="Times New Roman"/>
          <w:sz w:val="28"/>
          <w:szCs w:val="28"/>
        </w:rPr>
        <w:t>ат</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2"/>
          <w:sz w:val="28"/>
          <w:szCs w:val="28"/>
        </w:rPr>
        <w:t>«</w:t>
      </w:r>
      <w:r w:rsidR="00C93BF3" w:rsidRPr="002F0E9C">
        <w:rPr>
          <w:rFonts w:ascii="Times New Roman" w:hAnsi="Times New Roman" w:cs="Times New Roman"/>
          <w:sz w:val="28"/>
          <w:szCs w:val="28"/>
        </w:rPr>
        <w:t>Стома</w:t>
      </w:r>
      <w:r w:rsidR="00C93BF3" w:rsidRPr="002F0E9C">
        <w:rPr>
          <w:rFonts w:ascii="Times New Roman" w:hAnsi="Times New Roman" w:cs="Times New Roman"/>
          <w:spacing w:val="-2"/>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ло</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  «Медико-профилактическое дело».</w:t>
      </w:r>
      <w:r w:rsidR="00C93BF3" w:rsidRPr="002F0E9C">
        <w:rPr>
          <w:rFonts w:ascii="Times New Roman" w:hAnsi="Times New Roman" w:cs="Times New Roman"/>
          <w:spacing w:val="-1"/>
          <w:sz w:val="28"/>
          <w:szCs w:val="28"/>
        </w:rPr>
        <w:t xml:space="preserve"> </w:t>
      </w:r>
    </w:p>
    <w:p w:rsidR="00C93BF3" w:rsidRPr="002F0E9C" w:rsidRDefault="002F0E9C" w:rsidP="002F0E9C">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ро</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ам</w:t>
      </w:r>
      <w:r w:rsidR="00C93BF3" w:rsidRPr="002F0E9C">
        <w:rPr>
          <w:rFonts w:ascii="Times New Roman" w:hAnsi="Times New Roman" w:cs="Times New Roman"/>
          <w:spacing w:val="-3"/>
          <w:sz w:val="28"/>
          <w:szCs w:val="28"/>
        </w:rPr>
        <w:t>м</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40"/>
          <w:sz w:val="28"/>
          <w:szCs w:val="28"/>
        </w:rPr>
        <w:t xml:space="preserve"> </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клов</w:t>
      </w:r>
      <w:r w:rsidR="00C93BF3" w:rsidRPr="002F0E9C">
        <w:rPr>
          <w:rFonts w:ascii="Times New Roman" w:hAnsi="Times New Roman" w:cs="Times New Roman"/>
          <w:spacing w:val="40"/>
          <w:sz w:val="28"/>
          <w:szCs w:val="28"/>
        </w:rPr>
        <w:t xml:space="preserve"> </w:t>
      </w:r>
      <w:r w:rsidR="00C93BF3" w:rsidRPr="002F0E9C">
        <w:rPr>
          <w:rFonts w:ascii="Times New Roman" w:hAnsi="Times New Roman" w:cs="Times New Roman"/>
          <w:spacing w:val="1"/>
          <w:sz w:val="28"/>
          <w:szCs w:val="28"/>
        </w:rPr>
        <w:t>об</w:t>
      </w:r>
      <w:r w:rsidR="00C93BF3" w:rsidRPr="002F0E9C">
        <w:rPr>
          <w:rFonts w:ascii="Times New Roman" w:hAnsi="Times New Roman" w:cs="Times New Roman"/>
          <w:spacing w:val="-3"/>
          <w:sz w:val="28"/>
          <w:szCs w:val="28"/>
        </w:rPr>
        <w:t>щ</w:t>
      </w:r>
      <w:r w:rsidR="00C93BF3" w:rsidRPr="002F0E9C">
        <w:rPr>
          <w:rFonts w:ascii="Times New Roman" w:hAnsi="Times New Roman" w:cs="Times New Roman"/>
          <w:sz w:val="28"/>
          <w:szCs w:val="28"/>
        </w:rPr>
        <w:t>его</w:t>
      </w:r>
      <w:r w:rsidR="00C93BF3" w:rsidRPr="002F0E9C">
        <w:rPr>
          <w:rFonts w:ascii="Times New Roman" w:hAnsi="Times New Roman" w:cs="Times New Roman"/>
          <w:spacing w:val="41"/>
          <w:sz w:val="28"/>
          <w:szCs w:val="28"/>
        </w:rPr>
        <w:t xml:space="preserve"> </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вер</w:t>
      </w:r>
      <w:r w:rsidR="00C93BF3" w:rsidRPr="002F0E9C">
        <w:rPr>
          <w:rFonts w:ascii="Times New Roman" w:hAnsi="Times New Roman" w:cs="Times New Roman"/>
          <w:spacing w:val="-2"/>
          <w:sz w:val="28"/>
          <w:szCs w:val="28"/>
        </w:rPr>
        <w:t>ш</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ва</w:t>
      </w:r>
      <w:r w:rsidR="00C93BF3" w:rsidRPr="002F0E9C">
        <w:rPr>
          <w:rFonts w:ascii="Times New Roman" w:hAnsi="Times New Roman" w:cs="Times New Roman"/>
          <w:spacing w:val="-2"/>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w:t>
      </w:r>
      <w:r w:rsidR="00C93BF3" w:rsidRPr="002F0E9C">
        <w:rPr>
          <w:rFonts w:ascii="Times New Roman" w:hAnsi="Times New Roman" w:cs="Times New Roman"/>
          <w:spacing w:val="41"/>
          <w:sz w:val="28"/>
          <w:szCs w:val="28"/>
        </w:rPr>
        <w:t xml:space="preserve"> </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40"/>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42"/>
          <w:sz w:val="28"/>
          <w:szCs w:val="28"/>
        </w:rPr>
        <w:t xml:space="preserve"> </w:t>
      </w:r>
      <w:r w:rsidR="00C93BF3" w:rsidRPr="002F0E9C">
        <w:rPr>
          <w:rFonts w:ascii="Times New Roman" w:hAnsi="Times New Roman" w:cs="Times New Roman"/>
          <w:sz w:val="28"/>
          <w:szCs w:val="28"/>
        </w:rPr>
        <w:t>вк</w:t>
      </w:r>
      <w:r w:rsidR="00C93BF3" w:rsidRPr="002F0E9C">
        <w:rPr>
          <w:rFonts w:ascii="Times New Roman" w:hAnsi="Times New Roman" w:cs="Times New Roman"/>
          <w:spacing w:val="-1"/>
          <w:sz w:val="28"/>
          <w:szCs w:val="28"/>
        </w:rPr>
        <w:t>лю</w:t>
      </w:r>
      <w:r w:rsidR="00C93BF3" w:rsidRPr="002F0E9C">
        <w:rPr>
          <w:rFonts w:ascii="Times New Roman" w:hAnsi="Times New Roman" w:cs="Times New Roman"/>
          <w:sz w:val="28"/>
          <w:szCs w:val="28"/>
        </w:rPr>
        <w:t>ча</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z w:val="28"/>
          <w:szCs w:val="28"/>
        </w:rPr>
        <w:t>т</w:t>
      </w:r>
    </w:p>
    <w:p w:rsidR="002F0E9C" w:rsidRDefault="00C93BF3" w:rsidP="002F0E9C">
      <w:pPr>
        <w:pStyle w:val="af3"/>
        <w:rPr>
          <w:rFonts w:ascii="Times New Roman" w:hAnsi="Times New Roman" w:cs="Times New Roman"/>
          <w:sz w:val="28"/>
          <w:szCs w:val="28"/>
        </w:rPr>
      </w:pPr>
      <w:r w:rsidRPr="002F0E9C">
        <w:rPr>
          <w:rFonts w:ascii="Times New Roman" w:hAnsi="Times New Roman" w:cs="Times New Roman"/>
          <w:spacing w:val="1"/>
          <w:sz w:val="28"/>
          <w:szCs w:val="28"/>
        </w:rPr>
        <w:t>144</w:t>
      </w:r>
      <w:r w:rsidRPr="002F0E9C">
        <w:rPr>
          <w:rFonts w:ascii="Times New Roman" w:hAnsi="Times New Roman" w:cs="Times New Roman"/>
          <w:spacing w:val="-2"/>
          <w:sz w:val="28"/>
          <w:szCs w:val="28"/>
        </w:rPr>
        <w:t>-</w:t>
      </w:r>
      <w:r w:rsidRPr="002F0E9C">
        <w:rPr>
          <w:rFonts w:ascii="Times New Roman" w:hAnsi="Times New Roman" w:cs="Times New Roman"/>
          <w:spacing w:val="1"/>
          <w:sz w:val="28"/>
          <w:szCs w:val="28"/>
        </w:rPr>
        <w:t>216-288</w:t>
      </w:r>
      <w:r w:rsidRPr="002F0E9C">
        <w:rPr>
          <w:rFonts w:ascii="Times New Roman" w:hAnsi="Times New Roman" w:cs="Times New Roman"/>
          <w:spacing w:val="2"/>
          <w:sz w:val="28"/>
          <w:szCs w:val="28"/>
        </w:rPr>
        <w:t xml:space="preserve"> </w:t>
      </w:r>
      <w:r w:rsidRPr="002F0E9C">
        <w:rPr>
          <w:rFonts w:ascii="Times New Roman" w:hAnsi="Times New Roman" w:cs="Times New Roman"/>
          <w:sz w:val="28"/>
          <w:szCs w:val="28"/>
        </w:rPr>
        <w:t>а</w:t>
      </w:r>
      <w:r w:rsidRPr="002F0E9C">
        <w:rPr>
          <w:rFonts w:ascii="Times New Roman" w:hAnsi="Times New Roman" w:cs="Times New Roman"/>
          <w:spacing w:val="-3"/>
          <w:sz w:val="28"/>
          <w:szCs w:val="28"/>
        </w:rPr>
        <w:t>у</w:t>
      </w:r>
      <w:r w:rsidRPr="002F0E9C">
        <w:rPr>
          <w:rFonts w:ascii="Times New Roman" w:hAnsi="Times New Roman" w:cs="Times New Roman"/>
          <w:spacing w:val="1"/>
          <w:sz w:val="28"/>
          <w:szCs w:val="28"/>
        </w:rPr>
        <w:t>ди</w:t>
      </w:r>
      <w:r w:rsidRPr="002F0E9C">
        <w:rPr>
          <w:rFonts w:ascii="Times New Roman" w:hAnsi="Times New Roman" w:cs="Times New Roman"/>
          <w:sz w:val="28"/>
          <w:szCs w:val="28"/>
        </w:rPr>
        <w:t>т</w:t>
      </w:r>
      <w:r w:rsidRPr="002F0E9C">
        <w:rPr>
          <w:rFonts w:ascii="Times New Roman" w:hAnsi="Times New Roman" w:cs="Times New Roman"/>
          <w:spacing w:val="-1"/>
          <w:sz w:val="28"/>
          <w:szCs w:val="28"/>
        </w:rPr>
        <w:t>орн</w:t>
      </w:r>
      <w:r w:rsidRPr="002F0E9C">
        <w:rPr>
          <w:rFonts w:ascii="Times New Roman" w:hAnsi="Times New Roman" w:cs="Times New Roman"/>
          <w:spacing w:val="1"/>
          <w:sz w:val="28"/>
          <w:szCs w:val="28"/>
        </w:rPr>
        <w:t>ы</w:t>
      </w:r>
      <w:r w:rsidRPr="002F0E9C">
        <w:rPr>
          <w:rFonts w:ascii="Times New Roman" w:hAnsi="Times New Roman" w:cs="Times New Roman"/>
          <w:sz w:val="28"/>
          <w:szCs w:val="28"/>
        </w:rPr>
        <w:t>х</w:t>
      </w:r>
      <w:r w:rsidRPr="002F0E9C">
        <w:rPr>
          <w:rFonts w:ascii="Times New Roman" w:hAnsi="Times New Roman" w:cs="Times New Roman"/>
          <w:spacing w:val="2"/>
          <w:sz w:val="28"/>
          <w:szCs w:val="28"/>
        </w:rPr>
        <w:t xml:space="preserve"> </w:t>
      </w:r>
      <w:r w:rsidRPr="002F0E9C">
        <w:rPr>
          <w:rFonts w:ascii="Times New Roman" w:hAnsi="Times New Roman" w:cs="Times New Roman"/>
          <w:sz w:val="28"/>
          <w:szCs w:val="28"/>
        </w:rPr>
        <w:t>ча</w:t>
      </w:r>
      <w:r w:rsidRPr="002F0E9C">
        <w:rPr>
          <w:rFonts w:ascii="Times New Roman" w:hAnsi="Times New Roman" w:cs="Times New Roman"/>
          <w:spacing w:val="-2"/>
          <w:sz w:val="28"/>
          <w:szCs w:val="28"/>
        </w:rPr>
        <w:t>с</w:t>
      </w:r>
      <w:r w:rsidRPr="002F0E9C">
        <w:rPr>
          <w:rFonts w:ascii="Times New Roman" w:hAnsi="Times New Roman" w:cs="Times New Roman"/>
          <w:spacing w:val="1"/>
          <w:sz w:val="28"/>
          <w:szCs w:val="28"/>
        </w:rPr>
        <w:t>о</w:t>
      </w:r>
      <w:r w:rsidRPr="002F0E9C">
        <w:rPr>
          <w:rFonts w:ascii="Times New Roman" w:hAnsi="Times New Roman" w:cs="Times New Roman"/>
          <w:sz w:val="28"/>
          <w:szCs w:val="28"/>
        </w:rPr>
        <w:t>в (1-</w:t>
      </w:r>
      <w:r w:rsidRPr="002F0E9C">
        <w:rPr>
          <w:rFonts w:ascii="Times New Roman" w:hAnsi="Times New Roman" w:cs="Times New Roman"/>
          <w:spacing w:val="1"/>
          <w:sz w:val="28"/>
          <w:szCs w:val="28"/>
        </w:rPr>
        <w:t>1</w:t>
      </w:r>
      <w:r w:rsidRPr="002F0E9C">
        <w:rPr>
          <w:rFonts w:ascii="Times New Roman" w:hAnsi="Times New Roman" w:cs="Times New Roman"/>
          <w:spacing w:val="-3"/>
          <w:sz w:val="28"/>
          <w:szCs w:val="28"/>
        </w:rPr>
        <w:t>,</w:t>
      </w:r>
      <w:r w:rsidRPr="002F0E9C">
        <w:rPr>
          <w:rFonts w:ascii="Times New Roman" w:hAnsi="Times New Roman" w:cs="Times New Roman"/>
          <w:sz w:val="28"/>
          <w:szCs w:val="28"/>
        </w:rPr>
        <w:t>5–2</w:t>
      </w:r>
      <w:r w:rsidRPr="002F0E9C">
        <w:rPr>
          <w:rFonts w:ascii="Times New Roman" w:hAnsi="Times New Roman" w:cs="Times New Roman"/>
          <w:spacing w:val="2"/>
          <w:sz w:val="28"/>
          <w:szCs w:val="28"/>
        </w:rPr>
        <w:t xml:space="preserve"> </w:t>
      </w:r>
      <w:r w:rsidRPr="002F0E9C">
        <w:rPr>
          <w:rFonts w:ascii="Times New Roman" w:hAnsi="Times New Roman" w:cs="Times New Roman"/>
          <w:sz w:val="28"/>
          <w:szCs w:val="28"/>
        </w:rPr>
        <w:t>ме</w:t>
      </w:r>
      <w:r w:rsidRPr="002F0E9C">
        <w:rPr>
          <w:rFonts w:ascii="Times New Roman" w:hAnsi="Times New Roman" w:cs="Times New Roman"/>
          <w:spacing w:val="-2"/>
          <w:sz w:val="28"/>
          <w:szCs w:val="28"/>
        </w:rPr>
        <w:t>с</w:t>
      </w:r>
      <w:r w:rsidRPr="002F0E9C">
        <w:rPr>
          <w:rFonts w:ascii="Times New Roman" w:hAnsi="Times New Roman" w:cs="Times New Roman"/>
          <w:sz w:val="28"/>
          <w:szCs w:val="28"/>
        </w:rPr>
        <w:t>я</w:t>
      </w:r>
      <w:r w:rsidRPr="002F0E9C">
        <w:rPr>
          <w:rFonts w:ascii="Times New Roman" w:hAnsi="Times New Roman" w:cs="Times New Roman"/>
          <w:spacing w:val="1"/>
          <w:sz w:val="28"/>
          <w:szCs w:val="28"/>
        </w:rPr>
        <w:t>ц</w:t>
      </w:r>
      <w:r w:rsidRPr="002F0E9C">
        <w:rPr>
          <w:rFonts w:ascii="Times New Roman" w:hAnsi="Times New Roman" w:cs="Times New Roman"/>
          <w:sz w:val="28"/>
          <w:szCs w:val="28"/>
        </w:rPr>
        <w:t>а</w:t>
      </w:r>
      <w:r w:rsidRPr="002F0E9C">
        <w:rPr>
          <w:rFonts w:ascii="Times New Roman" w:hAnsi="Times New Roman" w:cs="Times New Roman"/>
          <w:spacing w:val="-2"/>
          <w:sz w:val="28"/>
          <w:szCs w:val="28"/>
        </w:rPr>
        <w:t>)</w:t>
      </w:r>
      <w:r w:rsidRPr="002F0E9C">
        <w:rPr>
          <w:rFonts w:ascii="Times New Roman" w:hAnsi="Times New Roman" w:cs="Times New Roman"/>
          <w:sz w:val="28"/>
          <w:szCs w:val="28"/>
        </w:rPr>
        <w:t>,</w:t>
      </w:r>
      <w:r w:rsidRPr="002F0E9C">
        <w:rPr>
          <w:rFonts w:ascii="Times New Roman" w:hAnsi="Times New Roman" w:cs="Times New Roman"/>
          <w:spacing w:val="2"/>
          <w:sz w:val="28"/>
          <w:szCs w:val="28"/>
        </w:rPr>
        <w:t xml:space="preserve"> </w:t>
      </w:r>
      <w:r w:rsidRPr="002F0E9C">
        <w:rPr>
          <w:rFonts w:ascii="Times New Roman" w:hAnsi="Times New Roman" w:cs="Times New Roman"/>
          <w:sz w:val="28"/>
          <w:szCs w:val="28"/>
        </w:rPr>
        <w:t>темат</w:t>
      </w:r>
      <w:r w:rsidRPr="002F0E9C">
        <w:rPr>
          <w:rFonts w:ascii="Times New Roman" w:hAnsi="Times New Roman" w:cs="Times New Roman"/>
          <w:spacing w:val="-2"/>
          <w:sz w:val="28"/>
          <w:szCs w:val="28"/>
        </w:rPr>
        <w:t>и</w:t>
      </w:r>
      <w:r w:rsidRPr="002F0E9C">
        <w:rPr>
          <w:rFonts w:ascii="Times New Roman" w:hAnsi="Times New Roman" w:cs="Times New Roman"/>
          <w:sz w:val="28"/>
          <w:szCs w:val="28"/>
        </w:rPr>
        <w:t>чес</w:t>
      </w:r>
      <w:r w:rsidRPr="002F0E9C">
        <w:rPr>
          <w:rFonts w:ascii="Times New Roman" w:hAnsi="Times New Roman" w:cs="Times New Roman"/>
          <w:spacing w:val="-1"/>
          <w:sz w:val="28"/>
          <w:szCs w:val="28"/>
        </w:rPr>
        <w:t>к</w:t>
      </w:r>
      <w:r w:rsidRPr="002F0E9C">
        <w:rPr>
          <w:rFonts w:ascii="Times New Roman" w:hAnsi="Times New Roman" w:cs="Times New Roman"/>
          <w:spacing w:val="1"/>
          <w:sz w:val="28"/>
          <w:szCs w:val="28"/>
        </w:rPr>
        <w:t>о</w:t>
      </w:r>
      <w:r w:rsidRPr="002F0E9C">
        <w:rPr>
          <w:rFonts w:ascii="Times New Roman" w:hAnsi="Times New Roman" w:cs="Times New Roman"/>
          <w:spacing w:val="-2"/>
          <w:sz w:val="28"/>
          <w:szCs w:val="28"/>
        </w:rPr>
        <w:t>г</w:t>
      </w:r>
      <w:r w:rsidRPr="002F0E9C">
        <w:rPr>
          <w:rFonts w:ascii="Times New Roman" w:hAnsi="Times New Roman" w:cs="Times New Roman"/>
          <w:sz w:val="28"/>
          <w:szCs w:val="28"/>
        </w:rPr>
        <w:t xml:space="preserve">о </w:t>
      </w:r>
      <w:r w:rsidRPr="002F0E9C">
        <w:rPr>
          <w:rFonts w:ascii="Times New Roman" w:hAnsi="Times New Roman" w:cs="Times New Roman"/>
          <w:spacing w:val="-4"/>
          <w:sz w:val="28"/>
          <w:szCs w:val="28"/>
        </w:rPr>
        <w:t>у</w:t>
      </w:r>
      <w:r w:rsidRPr="002F0E9C">
        <w:rPr>
          <w:rFonts w:ascii="Times New Roman" w:hAnsi="Times New Roman" w:cs="Times New Roman"/>
          <w:sz w:val="28"/>
          <w:szCs w:val="28"/>
        </w:rPr>
        <w:t>с</w:t>
      </w:r>
      <w:r w:rsidRPr="002F0E9C">
        <w:rPr>
          <w:rFonts w:ascii="Times New Roman" w:hAnsi="Times New Roman" w:cs="Times New Roman"/>
          <w:spacing w:val="1"/>
          <w:sz w:val="28"/>
          <w:szCs w:val="28"/>
        </w:rPr>
        <w:t>о</w:t>
      </w:r>
      <w:r w:rsidRPr="002F0E9C">
        <w:rPr>
          <w:rFonts w:ascii="Times New Roman" w:hAnsi="Times New Roman" w:cs="Times New Roman"/>
          <w:sz w:val="28"/>
          <w:szCs w:val="28"/>
        </w:rPr>
        <w:t>верше</w:t>
      </w:r>
      <w:r w:rsidRPr="002F0E9C">
        <w:rPr>
          <w:rFonts w:ascii="Times New Roman" w:hAnsi="Times New Roman" w:cs="Times New Roman"/>
          <w:spacing w:val="1"/>
          <w:sz w:val="28"/>
          <w:szCs w:val="28"/>
        </w:rPr>
        <w:t>н</w:t>
      </w:r>
      <w:r w:rsidRPr="002F0E9C">
        <w:rPr>
          <w:rFonts w:ascii="Times New Roman" w:hAnsi="Times New Roman" w:cs="Times New Roman"/>
          <w:sz w:val="28"/>
          <w:szCs w:val="28"/>
        </w:rPr>
        <w:t>ст</w:t>
      </w:r>
      <w:r w:rsidRPr="002F0E9C">
        <w:rPr>
          <w:rFonts w:ascii="Times New Roman" w:hAnsi="Times New Roman" w:cs="Times New Roman"/>
          <w:spacing w:val="-3"/>
          <w:sz w:val="28"/>
          <w:szCs w:val="28"/>
        </w:rPr>
        <w:t>в</w:t>
      </w:r>
      <w:r w:rsidRPr="002F0E9C">
        <w:rPr>
          <w:rFonts w:ascii="Times New Roman" w:hAnsi="Times New Roman" w:cs="Times New Roman"/>
          <w:spacing w:val="1"/>
          <w:sz w:val="28"/>
          <w:szCs w:val="28"/>
        </w:rPr>
        <w:t>о</w:t>
      </w:r>
      <w:r w:rsidRPr="002F0E9C">
        <w:rPr>
          <w:rFonts w:ascii="Times New Roman" w:hAnsi="Times New Roman" w:cs="Times New Roman"/>
          <w:sz w:val="28"/>
          <w:szCs w:val="28"/>
        </w:rPr>
        <w:t>в</w:t>
      </w:r>
      <w:r w:rsidRPr="002F0E9C">
        <w:rPr>
          <w:rFonts w:ascii="Times New Roman" w:hAnsi="Times New Roman" w:cs="Times New Roman"/>
          <w:spacing w:val="-3"/>
          <w:sz w:val="28"/>
          <w:szCs w:val="28"/>
        </w:rPr>
        <w:t>а</w:t>
      </w:r>
      <w:r w:rsidRPr="002F0E9C">
        <w:rPr>
          <w:rFonts w:ascii="Times New Roman" w:hAnsi="Times New Roman" w:cs="Times New Roman"/>
          <w:spacing w:val="1"/>
          <w:sz w:val="28"/>
          <w:szCs w:val="28"/>
        </w:rPr>
        <w:t>н</w:t>
      </w:r>
      <w:r w:rsidRPr="002F0E9C">
        <w:rPr>
          <w:rFonts w:ascii="Times New Roman" w:hAnsi="Times New Roman" w:cs="Times New Roman"/>
          <w:spacing w:val="-1"/>
          <w:sz w:val="28"/>
          <w:szCs w:val="28"/>
        </w:rPr>
        <w:t>и</w:t>
      </w:r>
      <w:r w:rsidRPr="002F0E9C">
        <w:rPr>
          <w:rFonts w:ascii="Times New Roman" w:hAnsi="Times New Roman" w:cs="Times New Roman"/>
          <w:sz w:val="28"/>
          <w:szCs w:val="28"/>
        </w:rPr>
        <w:t>я</w:t>
      </w:r>
      <w:r w:rsidRPr="002F0E9C">
        <w:rPr>
          <w:rFonts w:ascii="Times New Roman" w:hAnsi="Times New Roman" w:cs="Times New Roman"/>
          <w:spacing w:val="7"/>
          <w:sz w:val="28"/>
          <w:szCs w:val="28"/>
        </w:rPr>
        <w:t xml:space="preserve"> </w:t>
      </w:r>
      <w:r w:rsidRPr="002F0E9C">
        <w:rPr>
          <w:rFonts w:ascii="Times New Roman" w:hAnsi="Times New Roman" w:cs="Times New Roman"/>
          <w:sz w:val="28"/>
          <w:szCs w:val="28"/>
        </w:rPr>
        <w:t>-</w:t>
      </w:r>
      <w:r w:rsidRPr="002F0E9C">
        <w:rPr>
          <w:rFonts w:ascii="Times New Roman" w:hAnsi="Times New Roman" w:cs="Times New Roman"/>
          <w:spacing w:val="4"/>
          <w:sz w:val="28"/>
          <w:szCs w:val="28"/>
        </w:rPr>
        <w:t xml:space="preserve"> </w:t>
      </w:r>
      <w:r w:rsidRPr="002F0E9C">
        <w:rPr>
          <w:rFonts w:ascii="Times New Roman" w:hAnsi="Times New Roman" w:cs="Times New Roman"/>
          <w:spacing w:val="-1"/>
          <w:sz w:val="28"/>
          <w:szCs w:val="28"/>
        </w:rPr>
        <w:t>7</w:t>
      </w:r>
      <w:r w:rsidRPr="002F0E9C">
        <w:rPr>
          <w:rFonts w:ascii="Times New Roman" w:hAnsi="Times New Roman" w:cs="Times New Roman"/>
          <w:sz w:val="28"/>
          <w:szCs w:val="28"/>
        </w:rPr>
        <w:t>2</w:t>
      </w:r>
      <w:r w:rsidRPr="002F0E9C">
        <w:rPr>
          <w:rFonts w:ascii="Times New Roman" w:hAnsi="Times New Roman" w:cs="Times New Roman"/>
          <w:spacing w:val="3"/>
          <w:sz w:val="28"/>
          <w:szCs w:val="28"/>
        </w:rPr>
        <w:t xml:space="preserve"> </w:t>
      </w:r>
      <w:r w:rsidRPr="002F0E9C">
        <w:rPr>
          <w:rFonts w:ascii="Times New Roman" w:hAnsi="Times New Roman" w:cs="Times New Roman"/>
          <w:sz w:val="28"/>
          <w:szCs w:val="28"/>
        </w:rPr>
        <w:t>ч</w:t>
      </w:r>
      <w:r w:rsidRPr="002F0E9C">
        <w:rPr>
          <w:rFonts w:ascii="Times New Roman" w:hAnsi="Times New Roman" w:cs="Times New Roman"/>
          <w:spacing w:val="-2"/>
          <w:sz w:val="28"/>
          <w:szCs w:val="28"/>
        </w:rPr>
        <w:t>а</w:t>
      </w:r>
      <w:r w:rsidRPr="002F0E9C">
        <w:rPr>
          <w:rFonts w:ascii="Times New Roman" w:hAnsi="Times New Roman" w:cs="Times New Roman"/>
          <w:sz w:val="28"/>
          <w:szCs w:val="28"/>
        </w:rPr>
        <w:t>са,</w:t>
      </w:r>
      <w:r w:rsidRPr="002F0E9C">
        <w:rPr>
          <w:rFonts w:ascii="Times New Roman" w:hAnsi="Times New Roman" w:cs="Times New Roman"/>
          <w:spacing w:val="4"/>
          <w:sz w:val="28"/>
          <w:szCs w:val="28"/>
        </w:rPr>
        <w:t xml:space="preserve"> </w:t>
      </w:r>
      <w:r w:rsidRPr="002F0E9C">
        <w:rPr>
          <w:rFonts w:ascii="Times New Roman" w:hAnsi="Times New Roman" w:cs="Times New Roman"/>
          <w:spacing w:val="-1"/>
          <w:sz w:val="28"/>
          <w:szCs w:val="28"/>
        </w:rPr>
        <w:t>пр</w:t>
      </w:r>
      <w:r w:rsidRPr="002F0E9C">
        <w:rPr>
          <w:rFonts w:ascii="Times New Roman" w:hAnsi="Times New Roman" w:cs="Times New Roman"/>
          <w:spacing w:val="1"/>
          <w:sz w:val="28"/>
          <w:szCs w:val="28"/>
        </w:rPr>
        <w:t>о</w:t>
      </w:r>
      <w:r w:rsidRPr="002F0E9C">
        <w:rPr>
          <w:rFonts w:ascii="Times New Roman" w:hAnsi="Times New Roman" w:cs="Times New Roman"/>
          <w:sz w:val="28"/>
          <w:szCs w:val="28"/>
        </w:rPr>
        <w:t>фе</w:t>
      </w:r>
      <w:r w:rsidRPr="002F0E9C">
        <w:rPr>
          <w:rFonts w:ascii="Times New Roman" w:hAnsi="Times New Roman" w:cs="Times New Roman"/>
          <w:spacing w:val="-2"/>
          <w:sz w:val="28"/>
          <w:szCs w:val="28"/>
        </w:rPr>
        <w:t>с</w:t>
      </w:r>
      <w:r w:rsidRPr="002F0E9C">
        <w:rPr>
          <w:rFonts w:ascii="Times New Roman" w:hAnsi="Times New Roman" w:cs="Times New Roman"/>
          <w:sz w:val="28"/>
          <w:szCs w:val="28"/>
        </w:rPr>
        <w:t>с</w:t>
      </w:r>
      <w:r w:rsidRPr="002F0E9C">
        <w:rPr>
          <w:rFonts w:ascii="Times New Roman" w:hAnsi="Times New Roman" w:cs="Times New Roman"/>
          <w:spacing w:val="-1"/>
          <w:sz w:val="28"/>
          <w:szCs w:val="28"/>
        </w:rPr>
        <w:t>и</w:t>
      </w:r>
      <w:r w:rsidRPr="002F0E9C">
        <w:rPr>
          <w:rFonts w:ascii="Times New Roman" w:hAnsi="Times New Roman" w:cs="Times New Roman"/>
          <w:spacing w:val="1"/>
          <w:sz w:val="28"/>
          <w:szCs w:val="28"/>
        </w:rPr>
        <w:t>он</w:t>
      </w:r>
      <w:r w:rsidRPr="002F0E9C">
        <w:rPr>
          <w:rFonts w:ascii="Times New Roman" w:hAnsi="Times New Roman" w:cs="Times New Roman"/>
          <w:sz w:val="28"/>
          <w:szCs w:val="28"/>
        </w:rPr>
        <w:t>ал</w:t>
      </w:r>
      <w:r w:rsidRPr="002F0E9C">
        <w:rPr>
          <w:rFonts w:ascii="Times New Roman" w:hAnsi="Times New Roman" w:cs="Times New Roman"/>
          <w:spacing w:val="-2"/>
          <w:sz w:val="28"/>
          <w:szCs w:val="28"/>
        </w:rPr>
        <w:t>ь</w:t>
      </w:r>
      <w:r w:rsidRPr="002F0E9C">
        <w:rPr>
          <w:rFonts w:ascii="Times New Roman" w:hAnsi="Times New Roman" w:cs="Times New Roman"/>
          <w:spacing w:val="1"/>
          <w:sz w:val="28"/>
          <w:szCs w:val="28"/>
        </w:rPr>
        <w:t>н</w:t>
      </w:r>
      <w:r w:rsidRPr="002F0E9C">
        <w:rPr>
          <w:rFonts w:ascii="Times New Roman" w:hAnsi="Times New Roman" w:cs="Times New Roman"/>
          <w:spacing w:val="-1"/>
          <w:sz w:val="28"/>
          <w:szCs w:val="28"/>
        </w:rPr>
        <w:t>о</w:t>
      </w:r>
      <w:r w:rsidRPr="002F0E9C">
        <w:rPr>
          <w:rFonts w:ascii="Times New Roman" w:hAnsi="Times New Roman" w:cs="Times New Roman"/>
          <w:sz w:val="28"/>
          <w:szCs w:val="28"/>
        </w:rPr>
        <w:t>й</w:t>
      </w:r>
      <w:r w:rsidRPr="002F0E9C">
        <w:rPr>
          <w:rFonts w:ascii="Times New Roman" w:hAnsi="Times New Roman" w:cs="Times New Roman"/>
          <w:spacing w:val="2"/>
          <w:sz w:val="28"/>
          <w:szCs w:val="28"/>
        </w:rPr>
        <w:t xml:space="preserve"> </w:t>
      </w:r>
      <w:r w:rsidRPr="002F0E9C">
        <w:rPr>
          <w:rFonts w:ascii="Times New Roman" w:hAnsi="Times New Roman" w:cs="Times New Roman"/>
          <w:spacing w:val="1"/>
          <w:sz w:val="28"/>
          <w:szCs w:val="28"/>
        </w:rPr>
        <w:t>п</w:t>
      </w:r>
      <w:r w:rsidRPr="002F0E9C">
        <w:rPr>
          <w:rFonts w:ascii="Times New Roman" w:hAnsi="Times New Roman" w:cs="Times New Roman"/>
          <w:spacing w:val="-2"/>
          <w:sz w:val="28"/>
          <w:szCs w:val="28"/>
        </w:rPr>
        <w:t>е</w:t>
      </w:r>
      <w:r w:rsidRPr="002F0E9C">
        <w:rPr>
          <w:rFonts w:ascii="Times New Roman" w:hAnsi="Times New Roman" w:cs="Times New Roman"/>
          <w:spacing w:val="-1"/>
          <w:sz w:val="28"/>
          <w:szCs w:val="28"/>
        </w:rPr>
        <w:t>р</w:t>
      </w:r>
      <w:r w:rsidRPr="002F0E9C">
        <w:rPr>
          <w:rFonts w:ascii="Times New Roman" w:hAnsi="Times New Roman" w:cs="Times New Roman"/>
          <w:sz w:val="28"/>
          <w:szCs w:val="28"/>
        </w:rPr>
        <w:t>е</w:t>
      </w:r>
      <w:r w:rsidRPr="002F0E9C">
        <w:rPr>
          <w:rFonts w:ascii="Times New Roman" w:hAnsi="Times New Roman" w:cs="Times New Roman"/>
          <w:spacing w:val="1"/>
          <w:sz w:val="28"/>
          <w:szCs w:val="28"/>
        </w:rPr>
        <w:t>п</w:t>
      </w:r>
      <w:r w:rsidRPr="002F0E9C">
        <w:rPr>
          <w:rFonts w:ascii="Times New Roman" w:hAnsi="Times New Roman" w:cs="Times New Roman"/>
          <w:spacing w:val="-1"/>
          <w:sz w:val="28"/>
          <w:szCs w:val="28"/>
        </w:rPr>
        <w:t>о</w:t>
      </w:r>
      <w:r w:rsidRPr="002F0E9C">
        <w:rPr>
          <w:rFonts w:ascii="Times New Roman" w:hAnsi="Times New Roman" w:cs="Times New Roman"/>
          <w:spacing w:val="1"/>
          <w:sz w:val="28"/>
          <w:szCs w:val="28"/>
        </w:rPr>
        <w:t>д</w:t>
      </w:r>
      <w:r w:rsidRPr="002F0E9C">
        <w:rPr>
          <w:rFonts w:ascii="Times New Roman" w:hAnsi="Times New Roman" w:cs="Times New Roman"/>
          <w:spacing w:val="-2"/>
          <w:sz w:val="28"/>
          <w:szCs w:val="28"/>
        </w:rPr>
        <w:t>г</w:t>
      </w:r>
      <w:r w:rsidRPr="002F0E9C">
        <w:rPr>
          <w:rFonts w:ascii="Times New Roman" w:hAnsi="Times New Roman" w:cs="Times New Roman"/>
          <w:spacing w:val="1"/>
          <w:sz w:val="28"/>
          <w:szCs w:val="28"/>
        </w:rPr>
        <w:t>о</w:t>
      </w:r>
      <w:r w:rsidRPr="002F0E9C">
        <w:rPr>
          <w:rFonts w:ascii="Times New Roman" w:hAnsi="Times New Roman" w:cs="Times New Roman"/>
          <w:spacing w:val="-3"/>
          <w:sz w:val="28"/>
          <w:szCs w:val="28"/>
        </w:rPr>
        <w:t>т</w:t>
      </w:r>
      <w:r w:rsidRPr="002F0E9C">
        <w:rPr>
          <w:rFonts w:ascii="Times New Roman" w:hAnsi="Times New Roman" w:cs="Times New Roman"/>
          <w:spacing w:val="1"/>
          <w:sz w:val="28"/>
          <w:szCs w:val="28"/>
        </w:rPr>
        <w:t>о</w:t>
      </w:r>
      <w:r w:rsidRPr="002F0E9C">
        <w:rPr>
          <w:rFonts w:ascii="Times New Roman" w:hAnsi="Times New Roman" w:cs="Times New Roman"/>
          <w:sz w:val="28"/>
          <w:szCs w:val="28"/>
        </w:rPr>
        <w:t>вки</w:t>
      </w:r>
      <w:r w:rsidRPr="002F0E9C">
        <w:rPr>
          <w:rFonts w:ascii="Times New Roman" w:hAnsi="Times New Roman" w:cs="Times New Roman"/>
          <w:spacing w:val="6"/>
          <w:sz w:val="28"/>
          <w:szCs w:val="28"/>
        </w:rPr>
        <w:t xml:space="preserve"> </w:t>
      </w:r>
      <w:r w:rsidRPr="002F0E9C">
        <w:rPr>
          <w:rFonts w:ascii="Times New Roman" w:hAnsi="Times New Roman" w:cs="Times New Roman"/>
          <w:sz w:val="28"/>
          <w:szCs w:val="28"/>
        </w:rPr>
        <w:t>–</w:t>
      </w:r>
      <w:r w:rsidRPr="002F0E9C">
        <w:rPr>
          <w:rFonts w:ascii="Times New Roman" w:hAnsi="Times New Roman" w:cs="Times New Roman"/>
          <w:spacing w:val="4"/>
          <w:sz w:val="28"/>
          <w:szCs w:val="28"/>
        </w:rPr>
        <w:t xml:space="preserve"> </w:t>
      </w:r>
      <w:r w:rsidRPr="002F0E9C">
        <w:rPr>
          <w:rFonts w:ascii="Times New Roman" w:hAnsi="Times New Roman" w:cs="Times New Roman"/>
          <w:spacing w:val="-1"/>
          <w:sz w:val="28"/>
          <w:szCs w:val="28"/>
        </w:rPr>
        <w:t>576</w:t>
      </w:r>
      <w:r w:rsidRPr="002F0E9C">
        <w:rPr>
          <w:rFonts w:ascii="Times New Roman" w:hAnsi="Times New Roman" w:cs="Times New Roman"/>
          <w:sz w:val="28"/>
          <w:szCs w:val="28"/>
        </w:rPr>
        <w:t>. Доля циклов профессиональной переподго</w:t>
      </w:r>
      <w:r w:rsidR="002F0E9C">
        <w:rPr>
          <w:rFonts w:ascii="Times New Roman" w:hAnsi="Times New Roman" w:cs="Times New Roman"/>
          <w:sz w:val="28"/>
          <w:szCs w:val="28"/>
        </w:rPr>
        <w:t>товки специалистов не менее 15%.</w:t>
      </w:r>
    </w:p>
    <w:p w:rsidR="00C93BF3" w:rsidRPr="002F0E9C" w:rsidRDefault="002F0E9C" w:rsidP="002F0E9C">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Ф</w:t>
      </w:r>
      <w:r w:rsidR="00C93BF3" w:rsidRPr="002F0E9C">
        <w:rPr>
          <w:rFonts w:ascii="Times New Roman" w:hAnsi="Times New Roman" w:cs="Times New Roman"/>
          <w:spacing w:val="1"/>
          <w:sz w:val="28"/>
          <w:szCs w:val="28"/>
        </w:rPr>
        <w:t>ор</w:t>
      </w:r>
      <w:r w:rsidR="00C93BF3" w:rsidRPr="002F0E9C">
        <w:rPr>
          <w:rFonts w:ascii="Times New Roman" w:hAnsi="Times New Roman" w:cs="Times New Roman"/>
          <w:spacing w:val="-3"/>
          <w:sz w:val="28"/>
          <w:szCs w:val="28"/>
        </w:rPr>
        <w:t>м</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ро</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3"/>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ци</w:t>
      </w:r>
      <w:r w:rsidR="00C93BF3" w:rsidRPr="002F0E9C">
        <w:rPr>
          <w:rFonts w:ascii="Times New Roman" w:hAnsi="Times New Roman" w:cs="Times New Roman"/>
          <w:sz w:val="28"/>
          <w:szCs w:val="28"/>
        </w:rPr>
        <w:t>клов</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 ка</w:t>
      </w:r>
      <w:r w:rsidR="00C93BF3" w:rsidRPr="002F0E9C">
        <w:rPr>
          <w:rFonts w:ascii="Times New Roman" w:hAnsi="Times New Roman" w:cs="Times New Roman"/>
          <w:spacing w:val="-1"/>
          <w:sz w:val="28"/>
          <w:szCs w:val="28"/>
        </w:rPr>
        <w:t>ф</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z w:val="28"/>
          <w:szCs w:val="28"/>
        </w:rPr>
        <w:t>х</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ФПК и ППС</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у</w:t>
      </w:r>
      <w:r w:rsidR="00C93BF3" w:rsidRPr="002F0E9C">
        <w:rPr>
          <w:rFonts w:ascii="Times New Roman" w:hAnsi="Times New Roman" w:cs="Times New Roman"/>
          <w:sz w:val="28"/>
          <w:szCs w:val="28"/>
        </w:rPr>
        <w:t>ществ</w:t>
      </w:r>
      <w:r w:rsidR="00C93BF3" w:rsidRPr="002F0E9C">
        <w:rPr>
          <w:rFonts w:ascii="Times New Roman" w:hAnsi="Times New Roman" w:cs="Times New Roman"/>
          <w:spacing w:val="-2"/>
          <w:sz w:val="28"/>
          <w:szCs w:val="28"/>
        </w:rPr>
        <w:t>л</w:t>
      </w:r>
      <w:r w:rsidR="00C93BF3" w:rsidRPr="002F0E9C">
        <w:rPr>
          <w:rFonts w:ascii="Times New Roman" w:hAnsi="Times New Roman" w:cs="Times New Roman"/>
          <w:sz w:val="28"/>
          <w:szCs w:val="28"/>
        </w:rPr>
        <w:t>яется</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в 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в</w:t>
      </w:r>
      <w:r w:rsidR="00C93BF3" w:rsidRPr="002F0E9C">
        <w:rPr>
          <w:rFonts w:ascii="Times New Roman" w:hAnsi="Times New Roman" w:cs="Times New Roman"/>
          <w:sz w:val="28"/>
          <w:szCs w:val="28"/>
        </w:rPr>
        <w:t>етст</w:t>
      </w:r>
      <w:r w:rsidR="00C93BF3" w:rsidRPr="002F0E9C">
        <w:rPr>
          <w:rFonts w:ascii="Times New Roman" w:hAnsi="Times New Roman" w:cs="Times New Roman"/>
          <w:spacing w:val="-1"/>
          <w:sz w:val="28"/>
          <w:szCs w:val="28"/>
        </w:rPr>
        <w:t>ви</w:t>
      </w:r>
      <w:r w:rsidR="00C93BF3" w:rsidRPr="002F0E9C">
        <w:rPr>
          <w:rFonts w:ascii="Times New Roman" w:hAnsi="Times New Roman" w:cs="Times New Roman"/>
          <w:sz w:val="28"/>
          <w:szCs w:val="28"/>
        </w:rPr>
        <w:t>и</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у</w:t>
      </w:r>
      <w:r w:rsidR="00C93BF3" w:rsidRPr="002F0E9C">
        <w:rPr>
          <w:rFonts w:ascii="Times New Roman" w:hAnsi="Times New Roman" w:cs="Times New Roman"/>
          <w:sz w:val="28"/>
          <w:szCs w:val="28"/>
        </w:rPr>
        <w:t>че</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но</w:t>
      </w:r>
      <w:r w:rsidR="00C93BF3" w:rsidRPr="002F0E9C">
        <w:rPr>
          <w:rFonts w:ascii="Times New Roman" w:hAnsi="Times New Roman" w:cs="Times New Roman"/>
          <w:sz w:val="28"/>
          <w:szCs w:val="28"/>
        </w:rPr>
        <w:t>-</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1"/>
          <w:sz w:val="28"/>
          <w:szCs w:val="28"/>
        </w:rPr>
        <w:t>во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ств</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ы</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1"/>
          <w:sz w:val="28"/>
          <w:szCs w:val="28"/>
        </w:rPr>
        <w:t xml:space="preserve"> п</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но</w:t>
      </w:r>
      <w:r w:rsidR="00C93BF3" w:rsidRPr="002F0E9C">
        <w:rPr>
          <w:rFonts w:ascii="Times New Roman" w:hAnsi="Times New Roman" w:cs="Times New Roman"/>
          <w:sz w:val="28"/>
          <w:szCs w:val="28"/>
        </w:rPr>
        <w:t xml:space="preserve">м, </w:t>
      </w:r>
      <w:r w:rsidR="00C93BF3" w:rsidRPr="002F0E9C">
        <w:rPr>
          <w:rFonts w:ascii="Times New Roman" w:hAnsi="Times New Roman" w:cs="Times New Roman"/>
          <w:spacing w:val="-2"/>
          <w:sz w:val="28"/>
          <w:szCs w:val="28"/>
        </w:rPr>
        <w:t>к</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1"/>
          <w:sz w:val="28"/>
          <w:szCs w:val="28"/>
        </w:rPr>
        <w:t>ор</w:t>
      </w:r>
      <w:r w:rsidR="00C93BF3" w:rsidRPr="002F0E9C">
        <w:rPr>
          <w:rFonts w:ascii="Times New Roman" w:hAnsi="Times New Roman" w:cs="Times New Roman"/>
          <w:spacing w:val="1"/>
          <w:sz w:val="28"/>
          <w:szCs w:val="28"/>
        </w:rPr>
        <w:t>ы</w:t>
      </w:r>
      <w:r w:rsidR="00C93BF3" w:rsidRPr="002F0E9C">
        <w:rPr>
          <w:rFonts w:ascii="Times New Roman" w:hAnsi="Times New Roman" w:cs="Times New Roman"/>
          <w:sz w:val="28"/>
          <w:szCs w:val="28"/>
        </w:rPr>
        <w:t>й</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яв</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яе</w:t>
      </w:r>
      <w:r w:rsidR="00C93BF3" w:rsidRPr="002F0E9C">
        <w:rPr>
          <w:rFonts w:ascii="Times New Roman" w:hAnsi="Times New Roman" w:cs="Times New Roman"/>
          <w:spacing w:val="-2"/>
          <w:sz w:val="28"/>
          <w:szCs w:val="28"/>
        </w:rPr>
        <w:t>тс</w:t>
      </w:r>
      <w:r w:rsidR="00C93BF3" w:rsidRPr="002F0E9C">
        <w:rPr>
          <w:rFonts w:ascii="Times New Roman" w:hAnsi="Times New Roman" w:cs="Times New Roman"/>
          <w:sz w:val="28"/>
          <w:szCs w:val="28"/>
        </w:rPr>
        <w:t xml:space="preserve">я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ны</w:t>
      </w:r>
      <w:r w:rsidR="00C93BF3" w:rsidRPr="002F0E9C">
        <w:rPr>
          <w:rFonts w:ascii="Times New Roman" w:hAnsi="Times New Roman" w:cs="Times New Roman"/>
          <w:sz w:val="28"/>
          <w:szCs w:val="28"/>
        </w:rPr>
        <w:t xml:space="preserve">м </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3"/>
          <w:sz w:val="28"/>
          <w:szCs w:val="28"/>
        </w:rPr>
        <w:t>у</w:t>
      </w:r>
      <w:r w:rsidR="00C93BF3" w:rsidRPr="002F0E9C">
        <w:rPr>
          <w:rFonts w:ascii="Times New Roman" w:hAnsi="Times New Roman" w:cs="Times New Roman"/>
          <w:sz w:val="28"/>
          <w:szCs w:val="28"/>
        </w:rPr>
        <w:t>ме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еглам</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т</w:t>
      </w:r>
      <w:r w:rsidR="00C93BF3" w:rsidRPr="002F0E9C">
        <w:rPr>
          <w:rFonts w:ascii="Times New Roman" w:hAnsi="Times New Roman" w:cs="Times New Roman"/>
          <w:spacing w:val="-2"/>
          <w:sz w:val="28"/>
          <w:szCs w:val="28"/>
        </w:rPr>
        <w:t>и</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pacing w:val="1"/>
          <w:sz w:val="28"/>
          <w:szCs w:val="28"/>
        </w:rPr>
        <w:t>ю</w:t>
      </w:r>
      <w:r w:rsidR="00C93BF3" w:rsidRPr="002F0E9C">
        <w:rPr>
          <w:rFonts w:ascii="Times New Roman" w:hAnsi="Times New Roman" w:cs="Times New Roman"/>
          <w:sz w:val="28"/>
          <w:szCs w:val="28"/>
        </w:rPr>
        <w:t>щим</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пр</w:t>
      </w:r>
      <w:r w:rsidR="00C93BF3" w:rsidRPr="002F0E9C">
        <w:rPr>
          <w:rFonts w:ascii="Times New Roman" w:hAnsi="Times New Roman" w:cs="Times New Roman"/>
          <w:spacing w:val="1"/>
          <w:sz w:val="28"/>
          <w:szCs w:val="28"/>
        </w:rPr>
        <w:t>ои</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стве</w:t>
      </w:r>
      <w:r w:rsidR="00C93BF3" w:rsidRPr="002F0E9C">
        <w:rPr>
          <w:rFonts w:ascii="Times New Roman" w:hAnsi="Times New Roman" w:cs="Times New Roman"/>
          <w:spacing w:val="-2"/>
          <w:sz w:val="28"/>
          <w:szCs w:val="28"/>
        </w:rPr>
        <w:t>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z w:val="28"/>
          <w:szCs w:val="28"/>
        </w:rPr>
        <w:t>ю</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еятел</w:t>
      </w:r>
      <w:r w:rsidR="00C93BF3" w:rsidRPr="002F0E9C">
        <w:rPr>
          <w:rFonts w:ascii="Times New Roman" w:hAnsi="Times New Roman" w:cs="Times New Roman"/>
          <w:spacing w:val="-1"/>
          <w:sz w:val="28"/>
          <w:szCs w:val="28"/>
        </w:rPr>
        <w:t>ь</w:t>
      </w:r>
      <w:r w:rsidR="00C93BF3" w:rsidRPr="002F0E9C">
        <w:rPr>
          <w:rFonts w:ascii="Times New Roman" w:hAnsi="Times New Roman" w:cs="Times New Roman"/>
          <w:spacing w:val="1"/>
          <w:sz w:val="28"/>
          <w:szCs w:val="28"/>
        </w:rPr>
        <w:t>но</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 xml:space="preserve">ть </w:t>
      </w:r>
      <w:r w:rsidR="00C93BF3" w:rsidRPr="002F0E9C">
        <w:rPr>
          <w:rFonts w:ascii="Times New Roman" w:hAnsi="Times New Roman" w:cs="Times New Roman"/>
          <w:spacing w:val="-1"/>
          <w:sz w:val="28"/>
          <w:szCs w:val="28"/>
        </w:rPr>
        <w:t>факультета.</w:t>
      </w:r>
    </w:p>
    <w:p w:rsidR="00C93BF3" w:rsidRPr="002F0E9C" w:rsidRDefault="002F0E9C" w:rsidP="002F0E9C">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Уч</w:t>
      </w:r>
      <w:r w:rsidR="00C93BF3" w:rsidRPr="002F0E9C">
        <w:rPr>
          <w:rFonts w:ascii="Times New Roman" w:hAnsi="Times New Roman" w:cs="Times New Roman"/>
          <w:spacing w:val="-1"/>
          <w:sz w:val="28"/>
          <w:szCs w:val="28"/>
        </w:rPr>
        <w:t>е</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о</w:t>
      </w:r>
      <w:r w:rsidR="00C93BF3" w:rsidRPr="002F0E9C">
        <w:rPr>
          <w:rFonts w:ascii="Times New Roman" w:hAnsi="Times New Roman" w:cs="Times New Roman"/>
          <w:sz w:val="28"/>
          <w:szCs w:val="28"/>
        </w:rPr>
        <w:t>-</w:t>
      </w:r>
      <w:r w:rsidR="00C93BF3" w:rsidRPr="002F0E9C">
        <w:rPr>
          <w:rFonts w:ascii="Times New Roman" w:hAnsi="Times New Roman" w:cs="Times New Roman"/>
          <w:spacing w:val="-1"/>
          <w:sz w:val="28"/>
          <w:szCs w:val="28"/>
        </w:rPr>
        <w:t>пр</w:t>
      </w:r>
      <w:r w:rsidR="00C93BF3" w:rsidRPr="002F0E9C">
        <w:rPr>
          <w:rFonts w:ascii="Times New Roman" w:hAnsi="Times New Roman" w:cs="Times New Roman"/>
          <w:spacing w:val="1"/>
          <w:sz w:val="28"/>
          <w:szCs w:val="28"/>
        </w:rPr>
        <w:t>ои</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1"/>
          <w:sz w:val="28"/>
          <w:szCs w:val="28"/>
        </w:rPr>
        <w:t>ен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ы</w:t>
      </w:r>
      <w:r w:rsidR="00C93BF3" w:rsidRPr="002F0E9C">
        <w:rPr>
          <w:rFonts w:ascii="Times New Roman" w:hAnsi="Times New Roman" w:cs="Times New Roman"/>
          <w:sz w:val="28"/>
          <w:szCs w:val="28"/>
        </w:rPr>
        <w:t xml:space="preserve">й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ан</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z w:val="28"/>
          <w:szCs w:val="28"/>
        </w:rPr>
        <w:t>тав</w:t>
      </w:r>
      <w:r w:rsidR="00C93BF3" w:rsidRPr="002F0E9C">
        <w:rPr>
          <w:rFonts w:ascii="Times New Roman" w:hAnsi="Times New Roman" w:cs="Times New Roman"/>
          <w:spacing w:val="-2"/>
          <w:sz w:val="28"/>
          <w:szCs w:val="28"/>
        </w:rPr>
        <w:t>л</w:t>
      </w:r>
      <w:r w:rsidR="00C93BF3" w:rsidRPr="002F0E9C">
        <w:rPr>
          <w:rFonts w:ascii="Times New Roman" w:hAnsi="Times New Roman" w:cs="Times New Roman"/>
          <w:sz w:val="28"/>
          <w:szCs w:val="28"/>
        </w:rPr>
        <w:t>яется</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ве</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зая</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к М</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ст</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 xml:space="preserve">ства здравоохранения </w:t>
      </w:r>
      <w:r w:rsidR="00C93BF3" w:rsidRPr="002F0E9C">
        <w:rPr>
          <w:rFonts w:ascii="Times New Roman" w:hAnsi="Times New Roman" w:cs="Times New Roman"/>
          <w:spacing w:val="1"/>
          <w:sz w:val="28"/>
          <w:szCs w:val="28"/>
        </w:rPr>
        <w:t>Республики</w:t>
      </w:r>
      <w:r w:rsidR="00C93BF3" w:rsidRPr="002F0E9C">
        <w:rPr>
          <w:rFonts w:ascii="Times New Roman" w:hAnsi="Times New Roman" w:cs="Times New Roman"/>
          <w:sz w:val="28"/>
          <w:szCs w:val="28"/>
        </w:rPr>
        <w:t xml:space="preserve"> Дагестан, </w:t>
      </w:r>
      <w:r w:rsidR="00C93BF3" w:rsidRPr="002F0E9C">
        <w:rPr>
          <w:rFonts w:ascii="Times New Roman" w:hAnsi="Times New Roman" w:cs="Times New Roman"/>
          <w:spacing w:val="3"/>
          <w:sz w:val="28"/>
          <w:szCs w:val="28"/>
        </w:rPr>
        <w:t>утверждается</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ек</w:t>
      </w:r>
      <w:r w:rsidR="00C93BF3" w:rsidRPr="002F0E9C">
        <w:rPr>
          <w:rFonts w:ascii="Times New Roman" w:hAnsi="Times New Roman" w:cs="Times New Roman"/>
          <w:spacing w:val="-2"/>
          <w:sz w:val="28"/>
          <w:szCs w:val="28"/>
        </w:rPr>
        <w:t>т</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ро</w:t>
      </w:r>
      <w:r w:rsidR="00C93BF3" w:rsidRPr="002F0E9C">
        <w:rPr>
          <w:rFonts w:ascii="Times New Roman" w:hAnsi="Times New Roman" w:cs="Times New Roman"/>
          <w:sz w:val="28"/>
          <w:szCs w:val="28"/>
        </w:rPr>
        <w:t>м ДГМА,</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г</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2"/>
          <w:sz w:val="28"/>
          <w:szCs w:val="28"/>
        </w:rPr>
        <w:t>с</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вывае</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ся</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2"/>
          <w:sz w:val="28"/>
          <w:szCs w:val="28"/>
        </w:rPr>
        <w:t>ж</w:t>
      </w:r>
      <w:r w:rsidR="00C93BF3" w:rsidRPr="002F0E9C">
        <w:rPr>
          <w:rFonts w:ascii="Times New Roman" w:hAnsi="Times New Roman" w:cs="Times New Roman"/>
          <w:sz w:val="28"/>
          <w:szCs w:val="28"/>
        </w:rPr>
        <w:t>ег</w:t>
      </w:r>
      <w:r w:rsidR="00C93BF3" w:rsidRPr="002F0E9C">
        <w:rPr>
          <w:rFonts w:ascii="Times New Roman" w:hAnsi="Times New Roman" w:cs="Times New Roman"/>
          <w:spacing w:val="-1"/>
          <w:sz w:val="28"/>
          <w:szCs w:val="28"/>
        </w:rPr>
        <w:t>од</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 xml:space="preserve"> Минздравом здравоохранения Республики Дагестан и Директорам Департамента медицинского образования и кадровой политики в здравоохранении МЗ РФ. </w:t>
      </w:r>
    </w:p>
    <w:p w:rsidR="00C93BF3" w:rsidRPr="002F0E9C" w:rsidRDefault="002F0E9C" w:rsidP="002F0E9C">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2F0E9C">
        <w:rPr>
          <w:rFonts w:ascii="Times New Roman" w:hAnsi="Times New Roman" w:cs="Times New Roman"/>
          <w:sz w:val="28"/>
          <w:szCs w:val="28"/>
        </w:rPr>
        <w:t>Уч</w:t>
      </w:r>
      <w:r w:rsidR="00C93BF3" w:rsidRPr="002F0E9C">
        <w:rPr>
          <w:rFonts w:ascii="Times New Roman" w:hAnsi="Times New Roman" w:cs="Times New Roman"/>
          <w:spacing w:val="-1"/>
          <w:sz w:val="28"/>
          <w:szCs w:val="28"/>
        </w:rPr>
        <w:t>е</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2"/>
          <w:sz w:val="28"/>
          <w:szCs w:val="28"/>
        </w:rPr>
        <w:t>о</w:t>
      </w:r>
      <w:r w:rsidR="00C93BF3" w:rsidRPr="002F0E9C">
        <w:rPr>
          <w:rFonts w:ascii="Times New Roman" w:hAnsi="Times New Roman" w:cs="Times New Roman"/>
          <w:sz w:val="28"/>
          <w:szCs w:val="28"/>
        </w:rPr>
        <w:t>-</w:t>
      </w:r>
      <w:r w:rsidR="00C93BF3" w:rsidRPr="002F0E9C">
        <w:rPr>
          <w:rFonts w:ascii="Times New Roman" w:hAnsi="Times New Roman" w:cs="Times New Roman"/>
          <w:spacing w:val="-1"/>
          <w:sz w:val="28"/>
          <w:szCs w:val="28"/>
        </w:rPr>
        <w:t>пр</w:t>
      </w:r>
      <w:r w:rsidR="00C93BF3" w:rsidRPr="002F0E9C">
        <w:rPr>
          <w:rFonts w:ascii="Times New Roman" w:hAnsi="Times New Roman" w:cs="Times New Roman"/>
          <w:spacing w:val="1"/>
          <w:sz w:val="28"/>
          <w:szCs w:val="28"/>
        </w:rPr>
        <w:t>ои</w:t>
      </w:r>
      <w:r w:rsidR="00C93BF3" w:rsidRPr="002F0E9C">
        <w:rPr>
          <w:rFonts w:ascii="Times New Roman" w:hAnsi="Times New Roman" w:cs="Times New Roman"/>
          <w:sz w:val="28"/>
          <w:szCs w:val="28"/>
        </w:rPr>
        <w:t>з</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вен</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ы</w:t>
      </w:r>
      <w:r w:rsidR="00C93BF3" w:rsidRPr="002F0E9C">
        <w:rPr>
          <w:rFonts w:ascii="Times New Roman" w:hAnsi="Times New Roman" w:cs="Times New Roman"/>
          <w:sz w:val="28"/>
          <w:szCs w:val="28"/>
        </w:rPr>
        <w:t xml:space="preserve">й </w:t>
      </w:r>
      <w:r w:rsidR="00C93BF3" w:rsidRPr="002F0E9C">
        <w:rPr>
          <w:rFonts w:ascii="Times New Roman" w:hAnsi="Times New Roman" w:cs="Times New Roman"/>
          <w:spacing w:val="1"/>
          <w:sz w:val="28"/>
          <w:szCs w:val="28"/>
        </w:rPr>
        <w:t>план</w:t>
      </w:r>
      <w:r w:rsidR="00C93BF3" w:rsidRPr="002F0E9C">
        <w:rPr>
          <w:rFonts w:ascii="Times New Roman" w:hAnsi="Times New Roman" w:cs="Times New Roman"/>
          <w:sz w:val="28"/>
          <w:szCs w:val="28"/>
        </w:rPr>
        <w:t xml:space="preserve"> ФПК</w:t>
      </w:r>
      <w:r w:rsidR="00C93BF3" w:rsidRPr="002F0E9C">
        <w:rPr>
          <w:rFonts w:ascii="Times New Roman" w:hAnsi="Times New Roman" w:cs="Times New Roman"/>
          <w:spacing w:val="-1"/>
          <w:sz w:val="28"/>
          <w:szCs w:val="28"/>
        </w:rPr>
        <w:t xml:space="preserve"> и ППС</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обязательно</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4"/>
          <w:sz w:val="28"/>
          <w:szCs w:val="28"/>
        </w:rPr>
        <w:t>у</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л</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к</w:t>
      </w:r>
      <w:r w:rsidR="00C93BF3" w:rsidRPr="002F0E9C">
        <w:rPr>
          <w:rFonts w:ascii="Times New Roman" w:hAnsi="Times New Roman" w:cs="Times New Roman"/>
          <w:spacing w:val="-3"/>
          <w:sz w:val="28"/>
          <w:szCs w:val="28"/>
        </w:rPr>
        <w:t>у</w:t>
      </w:r>
      <w:r w:rsidR="00C93BF3" w:rsidRPr="002F0E9C">
        <w:rPr>
          <w:rFonts w:ascii="Times New Roman" w:hAnsi="Times New Roman" w:cs="Times New Roman"/>
          <w:sz w:val="28"/>
          <w:szCs w:val="28"/>
        </w:rPr>
        <w:t>ется</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са</w:t>
      </w:r>
      <w:r w:rsidR="00C93BF3" w:rsidRPr="002F0E9C">
        <w:rPr>
          <w:rFonts w:ascii="Times New Roman" w:hAnsi="Times New Roman" w:cs="Times New Roman"/>
          <w:spacing w:val="1"/>
          <w:sz w:val="28"/>
          <w:szCs w:val="28"/>
        </w:rPr>
        <w:t>й</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z w:val="28"/>
          <w:szCs w:val="28"/>
        </w:rPr>
        <w:t>ДГМА.</w:t>
      </w:r>
    </w:p>
    <w:p w:rsidR="00C93BF3" w:rsidRDefault="00335902" w:rsidP="002F0E9C">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с</w:t>
      </w:r>
      <w:r w:rsidR="00C93BF3" w:rsidRPr="002F0E9C">
        <w:rPr>
          <w:rFonts w:ascii="Times New Roman" w:hAnsi="Times New Roman" w:cs="Times New Roman"/>
          <w:spacing w:val="1"/>
          <w:sz w:val="28"/>
          <w:szCs w:val="28"/>
        </w:rPr>
        <w:t>но</w:t>
      </w:r>
      <w:r w:rsidR="00C93BF3" w:rsidRPr="002F0E9C">
        <w:rPr>
          <w:rFonts w:ascii="Times New Roman" w:hAnsi="Times New Roman" w:cs="Times New Roman"/>
          <w:spacing w:val="-3"/>
          <w:sz w:val="28"/>
          <w:szCs w:val="28"/>
        </w:rPr>
        <w:t>в</w:t>
      </w:r>
      <w:r w:rsidR="00C93BF3" w:rsidRPr="002F0E9C">
        <w:rPr>
          <w:rFonts w:ascii="Times New Roman" w:hAnsi="Times New Roman" w:cs="Times New Roman"/>
          <w:spacing w:val="1"/>
          <w:sz w:val="28"/>
          <w:szCs w:val="28"/>
        </w:rPr>
        <w:t>ны</w:t>
      </w:r>
      <w:r w:rsidR="00C93BF3" w:rsidRPr="002F0E9C">
        <w:rPr>
          <w:rFonts w:ascii="Times New Roman" w:hAnsi="Times New Roman" w:cs="Times New Roman"/>
          <w:sz w:val="28"/>
          <w:szCs w:val="28"/>
        </w:rPr>
        <w:t xml:space="preserve">е </w:t>
      </w:r>
      <w:r w:rsidR="00C93BF3" w:rsidRPr="002F0E9C">
        <w:rPr>
          <w:rFonts w:ascii="Times New Roman" w:hAnsi="Times New Roman" w:cs="Times New Roman"/>
          <w:spacing w:val="-1"/>
          <w:sz w:val="28"/>
          <w:szCs w:val="28"/>
        </w:rPr>
        <w:t>п</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ка</w:t>
      </w:r>
      <w:r w:rsidR="00C93BF3" w:rsidRPr="002F0E9C">
        <w:rPr>
          <w:rFonts w:ascii="Times New Roman" w:hAnsi="Times New Roman" w:cs="Times New Roman"/>
          <w:spacing w:val="-3"/>
          <w:sz w:val="28"/>
          <w:szCs w:val="28"/>
        </w:rPr>
        <w:t>з</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ели</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3"/>
          <w:sz w:val="28"/>
          <w:szCs w:val="28"/>
        </w:rPr>
        <w:t>т</w:t>
      </w:r>
      <w:r w:rsidR="00C93BF3" w:rsidRPr="002F0E9C">
        <w:rPr>
          <w:rFonts w:ascii="Times New Roman" w:hAnsi="Times New Roman" w:cs="Times New Roman"/>
          <w:sz w:val="28"/>
          <w:szCs w:val="28"/>
        </w:rPr>
        <w:t>ы</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2"/>
          <w:sz w:val="28"/>
          <w:szCs w:val="28"/>
        </w:rPr>
        <w:t>ф</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2"/>
          <w:sz w:val="28"/>
          <w:szCs w:val="28"/>
        </w:rPr>
        <w:t>к</w:t>
      </w:r>
      <w:r w:rsidR="00C93BF3" w:rsidRPr="002F0E9C">
        <w:rPr>
          <w:rFonts w:ascii="Times New Roman" w:hAnsi="Times New Roman" w:cs="Times New Roman"/>
          <w:spacing w:val="-1"/>
          <w:sz w:val="28"/>
          <w:szCs w:val="28"/>
        </w:rPr>
        <w:t>уль</w:t>
      </w:r>
      <w:r w:rsidR="00C93BF3" w:rsidRPr="002F0E9C">
        <w:rPr>
          <w:rFonts w:ascii="Times New Roman" w:hAnsi="Times New Roman" w:cs="Times New Roman"/>
          <w:sz w:val="28"/>
          <w:szCs w:val="28"/>
        </w:rPr>
        <w:t>тета</w:t>
      </w:r>
      <w:r w:rsidR="00C93BF3" w:rsidRPr="002F0E9C">
        <w:rPr>
          <w:rFonts w:ascii="Times New Roman" w:hAnsi="Times New Roman" w:cs="Times New Roman"/>
          <w:spacing w:val="2"/>
          <w:sz w:val="28"/>
          <w:szCs w:val="28"/>
        </w:rPr>
        <w:t xml:space="preserve"> </w:t>
      </w:r>
      <w:r w:rsidR="00C93BF3" w:rsidRPr="002F0E9C">
        <w:rPr>
          <w:rFonts w:ascii="Times New Roman" w:hAnsi="Times New Roman" w:cs="Times New Roman"/>
          <w:spacing w:val="1"/>
          <w:sz w:val="28"/>
          <w:szCs w:val="28"/>
        </w:rPr>
        <w:t>по</w:t>
      </w:r>
      <w:r w:rsidR="00C93BF3" w:rsidRPr="002F0E9C">
        <w:rPr>
          <w:rFonts w:ascii="Times New Roman" w:hAnsi="Times New Roman" w:cs="Times New Roman"/>
          <w:sz w:val="28"/>
          <w:szCs w:val="28"/>
        </w:rPr>
        <w:t>сл</w:t>
      </w:r>
      <w:r w:rsidR="00C93BF3" w:rsidRPr="002F0E9C">
        <w:rPr>
          <w:rFonts w:ascii="Times New Roman" w:hAnsi="Times New Roman" w:cs="Times New Roman"/>
          <w:spacing w:val="-3"/>
          <w:sz w:val="28"/>
          <w:szCs w:val="28"/>
        </w:rPr>
        <w:t>е</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pacing w:val="-1"/>
          <w:sz w:val="28"/>
          <w:szCs w:val="28"/>
        </w:rPr>
        <w:t>пл</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z w:val="28"/>
          <w:szCs w:val="28"/>
        </w:rPr>
        <w:t>м</w:t>
      </w:r>
      <w:r w:rsidR="00C93BF3" w:rsidRPr="002F0E9C">
        <w:rPr>
          <w:rFonts w:ascii="Times New Roman" w:hAnsi="Times New Roman" w:cs="Times New Roman"/>
          <w:spacing w:val="-2"/>
          <w:sz w:val="28"/>
          <w:szCs w:val="28"/>
        </w:rPr>
        <w:t>н</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2"/>
          <w:sz w:val="28"/>
          <w:szCs w:val="28"/>
        </w:rPr>
        <w:t>г</w:t>
      </w:r>
      <w:r w:rsidR="00C93BF3" w:rsidRPr="002F0E9C">
        <w:rPr>
          <w:rFonts w:ascii="Times New Roman" w:hAnsi="Times New Roman" w:cs="Times New Roman"/>
          <w:sz w:val="28"/>
          <w:szCs w:val="28"/>
        </w:rPr>
        <w:t>о</w:t>
      </w:r>
      <w:r w:rsidR="00C93BF3" w:rsidRPr="002F0E9C">
        <w:rPr>
          <w:rFonts w:ascii="Times New Roman" w:hAnsi="Times New Roman" w:cs="Times New Roman"/>
          <w:spacing w:val="3"/>
          <w:sz w:val="28"/>
          <w:szCs w:val="28"/>
        </w:rPr>
        <w:t xml:space="preserve"> </w:t>
      </w:r>
      <w:r w:rsidR="00C93BF3" w:rsidRPr="002F0E9C">
        <w:rPr>
          <w:rFonts w:ascii="Times New Roman" w:hAnsi="Times New Roman" w:cs="Times New Roman"/>
          <w:spacing w:val="1"/>
          <w:sz w:val="28"/>
          <w:szCs w:val="28"/>
        </w:rPr>
        <w:t>о</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z w:val="28"/>
          <w:szCs w:val="28"/>
        </w:rPr>
        <w:t>азо</w:t>
      </w:r>
      <w:r w:rsidR="00C93BF3" w:rsidRPr="002F0E9C">
        <w:rPr>
          <w:rFonts w:ascii="Times New Roman" w:hAnsi="Times New Roman" w:cs="Times New Roman"/>
          <w:spacing w:val="-2"/>
          <w:sz w:val="28"/>
          <w:szCs w:val="28"/>
        </w:rPr>
        <w:t>в</w:t>
      </w:r>
      <w:r w:rsidR="00C93BF3" w:rsidRPr="002F0E9C">
        <w:rPr>
          <w:rFonts w:ascii="Times New Roman" w:hAnsi="Times New Roman" w:cs="Times New Roman"/>
          <w:sz w:val="28"/>
          <w:szCs w:val="28"/>
        </w:rPr>
        <w:t>а</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pacing w:val="1"/>
          <w:sz w:val="28"/>
          <w:szCs w:val="28"/>
        </w:rPr>
        <w:t>и</w:t>
      </w:r>
      <w:r w:rsidR="00C93BF3" w:rsidRPr="002F0E9C">
        <w:rPr>
          <w:rFonts w:ascii="Times New Roman" w:hAnsi="Times New Roman" w:cs="Times New Roman"/>
          <w:sz w:val="28"/>
          <w:szCs w:val="28"/>
        </w:rPr>
        <w:t>я за</w:t>
      </w:r>
      <w:r w:rsidR="00C93BF3" w:rsidRPr="002F0E9C">
        <w:rPr>
          <w:rFonts w:ascii="Times New Roman" w:hAnsi="Times New Roman" w:cs="Times New Roman"/>
          <w:spacing w:val="-1"/>
          <w:sz w:val="28"/>
          <w:szCs w:val="28"/>
        </w:rPr>
        <w:t xml:space="preserve"> 2013г и 1 квартал 2014 года</w:t>
      </w:r>
      <w:r w:rsidR="00C93BF3" w:rsidRPr="002F0E9C">
        <w:rPr>
          <w:rFonts w:ascii="Times New Roman" w:hAnsi="Times New Roman" w:cs="Times New Roman"/>
          <w:sz w:val="28"/>
          <w:szCs w:val="28"/>
        </w:rPr>
        <w:t xml:space="preserve"> </w:t>
      </w:r>
      <w:r w:rsidR="00C93BF3" w:rsidRPr="002F0E9C">
        <w:rPr>
          <w:rFonts w:ascii="Times New Roman" w:hAnsi="Times New Roman" w:cs="Times New Roman"/>
          <w:spacing w:val="-2"/>
          <w:sz w:val="28"/>
          <w:szCs w:val="28"/>
        </w:rPr>
        <w:t>п</w:t>
      </w:r>
      <w:r w:rsidR="00C93BF3" w:rsidRPr="002F0E9C">
        <w:rPr>
          <w:rFonts w:ascii="Times New Roman" w:hAnsi="Times New Roman" w:cs="Times New Roman"/>
          <w:spacing w:val="1"/>
          <w:sz w:val="28"/>
          <w:szCs w:val="28"/>
        </w:rPr>
        <w:t>р</w:t>
      </w:r>
      <w:r w:rsidR="00C93BF3" w:rsidRPr="002F0E9C">
        <w:rPr>
          <w:rFonts w:ascii="Times New Roman" w:hAnsi="Times New Roman" w:cs="Times New Roman"/>
          <w:spacing w:val="-2"/>
          <w:sz w:val="28"/>
          <w:szCs w:val="28"/>
        </w:rPr>
        <w:t>е</w:t>
      </w:r>
      <w:r w:rsidR="00C93BF3" w:rsidRPr="002F0E9C">
        <w:rPr>
          <w:rFonts w:ascii="Times New Roman" w:hAnsi="Times New Roman" w:cs="Times New Roman"/>
          <w:spacing w:val="1"/>
          <w:sz w:val="28"/>
          <w:szCs w:val="28"/>
        </w:rPr>
        <w:t>д</w:t>
      </w:r>
      <w:r w:rsidR="00C93BF3" w:rsidRPr="002F0E9C">
        <w:rPr>
          <w:rFonts w:ascii="Times New Roman" w:hAnsi="Times New Roman" w:cs="Times New Roman"/>
          <w:sz w:val="28"/>
          <w:szCs w:val="28"/>
        </w:rPr>
        <w:t>став</w:t>
      </w:r>
      <w:r w:rsidR="00C93BF3" w:rsidRPr="002F0E9C">
        <w:rPr>
          <w:rFonts w:ascii="Times New Roman" w:hAnsi="Times New Roman" w:cs="Times New Roman"/>
          <w:spacing w:val="-4"/>
          <w:sz w:val="28"/>
          <w:szCs w:val="28"/>
        </w:rPr>
        <w:t>л</w:t>
      </w:r>
      <w:r w:rsidR="00C93BF3" w:rsidRPr="002F0E9C">
        <w:rPr>
          <w:rFonts w:ascii="Times New Roman" w:hAnsi="Times New Roman" w:cs="Times New Roman"/>
          <w:sz w:val="28"/>
          <w:szCs w:val="28"/>
        </w:rPr>
        <w:t>е</w:t>
      </w:r>
      <w:r w:rsidR="00C93BF3" w:rsidRPr="002F0E9C">
        <w:rPr>
          <w:rFonts w:ascii="Times New Roman" w:hAnsi="Times New Roman" w:cs="Times New Roman"/>
          <w:spacing w:val="1"/>
          <w:sz w:val="28"/>
          <w:szCs w:val="28"/>
        </w:rPr>
        <w:t>н</w:t>
      </w:r>
      <w:r w:rsidR="00C93BF3" w:rsidRPr="002F0E9C">
        <w:rPr>
          <w:rFonts w:ascii="Times New Roman" w:hAnsi="Times New Roman" w:cs="Times New Roman"/>
          <w:sz w:val="28"/>
          <w:szCs w:val="28"/>
        </w:rPr>
        <w:t>ы</w:t>
      </w:r>
      <w:r w:rsidR="00C93BF3" w:rsidRPr="002F0E9C">
        <w:rPr>
          <w:rFonts w:ascii="Times New Roman" w:hAnsi="Times New Roman" w:cs="Times New Roman"/>
          <w:spacing w:val="1"/>
          <w:sz w:val="28"/>
          <w:szCs w:val="28"/>
        </w:rPr>
        <w:t xml:space="preserve"> </w:t>
      </w:r>
      <w:r w:rsidR="00C93BF3" w:rsidRPr="002F0E9C">
        <w:rPr>
          <w:rFonts w:ascii="Times New Roman" w:hAnsi="Times New Roman" w:cs="Times New Roman"/>
          <w:sz w:val="28"/>
          <w:szCs w:val="28"/>
        </w:rPr>
        <w:t>в</w:t>
      </w:r>
      <w:r w:rsidR="00C93BF3" w:rsidRPr="002F0E9C">
        <w:rPr>
          <w:rFonts w:ascii="Times New Roman" w:hAnsi="Times New Roman" w:cs="Times New Roman"/>
          <w:spacing w:val="-1"/>
          <w:sz w:val="28"/>
          <w:szCs w:val="28"/>
        </w:rPr>
        <w:t xml:space="preserve"> т</w:t>
      </w:r>
      <w:r w:rsidR="00C93BF3" w:rsidRPr="002F0E9C">
        <w:rPr>
          <w:rFonts w:ascii="Times New Roman" w:hAnsi="Times New Roman" w:cs="Times New Roman"/>
          <w:spacing w:val="-2"/>
          <w:sz w:val="28"/>
          <w:szCs w:val="28"/>
        </w:rPr>
        <w:t>а</w:t>
      </w:r>
      <w:r w:rsidR="00C93BF3" w:rsidRPr="002F0E9C">
        <w:rPr>
          <w:rFonts w:ascii="Times New Roman" w:hAnsi="Times New Roman" w:cs="Times New Roman"/>
          <w:spacing w:val="1"/>
          <w:sz w:val="28"/>
          <w:szCs w:val="28"/>
        </w:rPr>
        <w:t>б</w:t>
      </w:r>
      <w:r w:rsidR="00C93BF3" w:rsidRPr="002F0E9C">
        <w:rPr>
          <w:rFonts w:ascii="Times New Roman" w:hAnsi="Times New Roman" w:cs="Times New Roman"/>
          <w:spacing w:val="-1"/>
          <w:sz w:val="28"/>
          <w:szCs w:val="28"/>
        </w:rPr>
        <w:t>ли</w:t>
      </w:r>
      <w:r w:rsidR="00C93BF3" w:rsidRPr="002F0E9C">
        <w:rPr>
          <w:rFonts w:ascii="Times New Roman" w:hAnsi="Times New Roman" w:cs="Times New Roman"/>
          <w:spacing w:val="1"/>
          <w:sz w:val="28"/>
          <w:szCs w:val="28"/>
        </w:rPr>
        <w:t>ц</w:t>
      </w:r>
      <w:r w:rsidR="00C93BF3" w:rsidRPr="002F0E9C">
        <w:rPr>
          <w:rFonts w:ascii="Times New Roman" w:hAnsi="Times New Roman" w:cs="Times New Roman"/>
          <w:sz w:val="28"/>
          <w:szCs w:val="28"/>
        </w:rPr>
        <w:t>е:</w:t>
      </w:r>
    </w:p>
    <w:p w:rsidR="00335902" w:rsidRPr="002F0E9C" w:rsidRDefault="00335902" w:rsidP="002F0E9C">
      <w:pPr>
        <w:pStyle w:val="af3"/>
        <w:rPr>
          <w:rFonts w:ascii="Times New Roman" w:hAnsi="Times New Roman" w:cs="Times New Roman"/>
          <w:sz w:val="28"/>
          <w:szCs w:val="28"/>
        </w:rPr>
      </w:pPr>
    </w:p>
    <w:tbl>
      <w:tblPr>
        <w:tblStyle w:val="a9"/>
        <w:tblW w:w="0" w:type="auto"/>
        <w:tblInd w:w="1185" w:type="dxa"/>
        <w:tblLook w:val="04A0" w:firstRow="1" w:lastRow="0" w:firstColumn="1" w:lastColumn="0" w:noHBand="0" w:noVBand="1"/>
      </w:tblPr>
      <w:tblGrid>
        <w:gridCol w:w="2548"/>
        <w:gridCol w:w="2306"/>
        <w:gridCol w:w="2307"/>
      </w:tblGrid>
      <w:tr w:rsidR="00C93BF3" w:rsidRPr="00C45D2C" w:rsidTr="00C93BF3">
        <w:tc>
          <w:tcPr>
            <w:tcW w:w="2548" w:type="dxa"/>
          </w:tcPr>
          <w:p w:rsidR="00C93BF3" w:rsidRPr="00335902" w:rsidRDefault="00C93BF3" w:rsidP="00C93BF3">
            <w:pPr>
              <w:widowControl w:val="0"/>
              <w:autoSpaceDE w:val="0"/>
              <w:autoSpaceDN w:val="0"/>
              <w:adjustRightInd w:val="0"/>
              <w:spacing w:line="360" w:lineRule="auto"/>
              <w:ind w:right="63"/>
              <w:jc w:val="center"/>
              <w:rPr>
                <w:sz w:val="22"/>
                <w:szCs w:val="22"/>
              </w:rPr>
            </w:pPr>
          </w:p>
        </w:tc>
        <w:tc>
          <w:tcPr>
            <w:tcW w:w="2306"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2013г.</w:t>
            </w:r>
          </w:p>
        </w:tc>
        <w:tc>
          <w:tcPr>
            <w:tcW w:w="2307"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2014г. (1 квартал)</w:t>
            </w:r>
          </w:p>
        </w:tc>
      </w:tr>
      <w:tr w:rsidR="00C93BF3" w:rsidRPr="00C45D2C" w:rsidTr="00C93BF3">
        <w:trPr>
          <w:trHeight w:val="266"/>
        </w:trPr>
        <w:tc>
          <w:tcPr>
            <w:tcW w:w="2548"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Бюджет</w:t>
            </w:r>
          </w:p>
        </w:tc>
        <w:tc>
          <w:tcPr>
            <w:tcW w:w="2306"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1882</w:t>
            </w:r>
          </w:p>
        </w:tc>
        <w:tc>
          <w:tcPr>
            <w:tcW w:w="2307"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711</w:t>
            </w:r>
          </w:p>
        </w:tc>
      </w:tr>
      <w:tr w:rsidR="00C93BF3" w:rsidRPr="00C45D2C" w:rsidTr="00C93BF3">
        <w:tc>
          <w:tcPr>
            <w:tcW w:w="2548"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Внебюджет</w:t>
            </w:r>
          </w:p>
        </w:tc>
        <w:tc>
          <w:tcPr>
            <w:tcW w:w="2306"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152</w:t>
            </w:r>
          </w:p>
        </w:tc>
        <w:tc>
          <w:tcPr>
            <w:tcW w:w="2307"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70</w:t>
            </w:r>
          </w:p>
        </w:tc>
      </w:tr>
      <w:tr w:rsidR="00C93BF3" w:rsidRPr="00C45D2C" w:rsidTr="00C93BF3">
        <w:tc>
          <w:tcPr>
            <w:tcW w:w="2548"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Итого:</w:t>
            </w:r>
          </w:p>
        </w:tc>
        <w:tc>
          <w:tcPr>
            <w:tcW w:w="2306"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2034</w:t>
            </w:r>
          </w:p>
        </w:tc>
        <w:tc>
          <w:tcPr>
            <w:tcW w:w="2307" w:type="dxa"/>
          </w:tcPr>
          <w:p w:rsidR="00C93BF3" w:rsidRPr="00335902" w:rsidRDefault="00C93BF3" w:rsidP="00C93BF3">
            <w:pPr>
              <w:widowControl w:val="0"/>
              <w:autoSpaceDE w:val="0"/>
              <w:autoSpaceDN w:val="0"/>
              <w:adjustRightInd w:val="0"/>
              <w:spacing w:line="360" w:lineRule="auto"/>
              <w:ind w:right="63"/>
              <w:jc w:val="center"/>
              <w:rPr>
                <w:sz w:val="22"/>
                <w:szCs w:val="22"/>
              </w:rPr>
            </w:pPr>
            <w:r w:rsidRPr="00335902">
              <w:rPr>
                <w:sz w:val="22"/>
                <w:szCs w:val="22"/>
              </w:rPr>
              <w:t>781</w:t>
            </w:r>
          </w:p>
        </w:tc>
      </w:tr>
    </w:tbl>
    <w:p w:rsidR="00214FD4" w:rsidRDefault="00335902" w:rsidP="00335902">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14FD4" w:rsidRDefault="00C93BF3" w:rsidP="00214FD4">
      <w:pPr>
        <w:pStyle w:val="af3"/>
        <w:jc w:val="center"/>
        <w:rPr>
          <w:rFonts w:ascii="Times New Roman" w:hAnsi="Times New Roman" w:cs="Times New Roman"/>
          <w:b/>
          <w:sz w:val="28"/>
          <w:szCs w:val="28"/>
        </w:rPr>
      </w:pPr>
      <w:r w:rsidRPr="00335902">
        <w:rPr>
          <w:rFonts w:ascii="Times New Roman" w:hAnsi="Times New Roman" w:cs="Times New Roman"/>
          <w:b/>
          <w:sz w:val="28"/>
          <w:szCs w:val="28"/>
        </w:rPr>
        <w:t xml:space="preserve">5.8. Организационно-методическое обеспечение </w:t>
      </w:r>
    </w:p>
    <w:p w:rsidR="00C93BF3" w:rsidRPr="00335902" w:rsidRDefault="00C93BF3" w:rsidP="00214FD4">
      <w:pPr>
        <w:pStyle w:val="af3"/>
        <w:jc w:val="center"/>
        <w:rPr>
          <w:rFonts w:ascii="Times New Roman" w:hAnsi="Times New Roman" w:cs="Times New Roman"/>
          <w:b/>
          <w:sz w:val="28"/>
          <w:szCs w:val="28"/>
        </w:rPr>
      </w:pPr>
      <w:r w:rsidRPr="00335902">
        <w:rPr>
          <w:rFonts w:ascii="Times New Roman" w:hAnsi="Times New Roman" w:cs="Times New Roman"/>
          <w:b/>
          <w:sz w:val="28"/>
          <w:szCs w:val="28"/>
        </w:rPr>
        <w:t>учебного процесса</w:t>
      </w:r>
    </w:p>
    <w:p w:rsidR="00C93BF3" w:rsidRPr="00335902" w:rsidRDefault="00335902" w:rsidP="00335902">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214FD4">
        <w:rPr>
          <w:rFonts w:ascii="Times New Roman" w:hAnsi="Times New Roman" w:cs="Times New Roman"/>
          <w:spacing w:val="-1"/>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од</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вка</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сл</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шате</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ей</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др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х фа</w:t>
      </w:r>
      <w:r w:rsidR="00C93BF3" w:rsidRPr="00335902">
        <w:rPr>
          <w:rFonts w:ascii="Times New Roman" w:hAnsi="Times New Roman" w:cs="Times New Roman"/>
          <w:spacing w:val="1"/>
          <w:sz w:val="28"/>
          <w:szCs w:val="28"/>
        </w:rPr>
        <w:t>к</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ль</w:t>
      </w:r>
      <w:r w:rsidR="00C93BF3" w:rsidRPr="00335902">
        <w:rPr>
          <w:rFonts w:ascii="Times New Roman" w:hAnsi="Times New Roman" w:cs="Times New Roman"/>
          <w:sz w:val="28"/>
          <w:szCs w:val="28"/>
        </w:rPr>
        <w:t>тета</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про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тся</w:t>
      </w:r>
      <w:r w:rsidR="00C93BF3" w:rsidRPr="00335902">
        <w:rPr>
          <w:rFonts w:ascii="Times New Roman" w:hAnsi="Times New Roman" w:cs="Times New Roman"/>
          <w:spacing w:val="1"/>
          <w:sz w:val="28"/>
          <w:szCs w:val="28"/>
        </w:rPr>
        <w:t xml:space="preserve"> н</w:t>
      </w:r>
      <w:r w:rsidR="00C93BF3" w:rsidRPr="00335902">
        <w:rPr>
          <w:rFonts w:ascii="Times New Roman" w:hAnsi="Times New Roman" w:cs="Times New Roman"/>
          <w:sz w:val="28"/>
          <w:szCs w:val="28"/>
        </w:rPr>
        <w:t xml:space="preserve">а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3"/>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Ти</w:t>
      </w:r>
      <w:r w:rsidR="00C93BF3" w:rsidRPr="00335902">
        <w:rPr>
          <w:rFonts w:ascii="Times New Roman" w:hAnsi="Times New Roman" w:cs="Times New Roman"/>
          <w:spacing w:val="1"/>
          <w:sz w:val="28"/>
          <w:szCs w:val="28"/>
        </w:rPr>
        <w:t>по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 xml:space="preserve">х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ни</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ци</w:t>
      </w:r>
      <w:r w:rsidR="00C93BF3" w:rsidRPr="00335902">
        <w:rPr>
          <w:rFonts w:ascii="Times New Roman" w:hAnsi="Times New Roman" w:cs="Times New Roman"/>
          <w:spacing w:val="1"/>
          <w:sz w:val="28"/>
          <w:szCs w:val="28"/>
        </w:rPr>
        <w:t>ро</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3"/>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амм</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сл</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ипл</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4"/>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z w:val="28"/>
          <w:szCs w:val="28"/>
        </w:rPr>
        <w:t>о</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об</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 вра</w:t>
      </w:r>
      <w:r w:rsidR="00C93BF3" w:rsidRPr="00335902">
        <w:rPr>
          <w:rFonts w:ascii="Times New Roman" w:hAnsi="Times New Roman" w:cs="Times New Roman"/>
          <w:spacing w:val="1"/>
          <w:sz w:val="28"/>
          <w:szCs w:val="28"/>
        </w:rPr>
        <w:t>ч</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й</w:t>
      </w:r>
      <w:r w:rsidR="00C93BF3" w:rsidRPr="00335902">
        <w:rPr>
          <w:rFonts w:ascii="Times New Roman" w:hAnsi="Times New Roman" w:cs="Times New Roman"/>
          <w:sz w:val="28"/>
          <w:szCs w:val="28"/>
        </w:rPr>
        <w:t>,</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ры</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 xml:space="preserve">в </w:t>
      </w:r>
      <w:r w:rsidR="00C93BF3" w:rsidRPr="00335902">
        <w:rPr>
          <w:rFonts w:ascii="Times New Roman" w:hAnsi="Times New Roman" w:cs="Times New Roman"/>
          <w:spacing w:val="1"/>
          <w:sz w:val="28"/>
          <w:szCs w:val="28"/>
        </w:rPr>
        <w:t>бо</w:t>
      </w:r>
      <w:r w:rsidR="00C93BF3" w:rsidRPr="00335902">
        <w:rPr>
          <w:rFonts w:ascii="Times New Roman" w:hAnsi="Times New Roman" w:cs="Times New Roman"/>
          <w:spacing w:val="-1"/>
          <w:sz w:val="28"/>
          <w:szCs w:val="28"/>
        </w:rPr>
        <w:t>ль</w:t>
      </w:r>
      <w:r w:rsidR="00C93BF3" w:rsidRPr="00335902">
        <w:rPr>
          <w:rFonts w:ascii="Times New Roman" w:hAnsi="Times New Roman" w:cs="Times New Roman"/>
          <w:spacing w:val="-3"/>
          <w:sz w:val="28"/>
          <w:szCs w:val="28"/>
        </w:rPr>
        <w:t>ш</w:t>
      </w:r>
      <w:r w:rsidR="00C93BF3" w:rsidRPr="00335902">
        <w:rPr>
          <w:rFonts w:ascii="Times New Roman" w:hAnsi="Times New Roman" w:cs="Times New Roman"/>
          <w:spacing w:val="1"/>
          <w:sz w:val="28"/>
          <w:szCs w:val="28"/>
        </w:rPr>
        <w:t>ин</w:t>
      </w:r>
      <w:r w:rsidR="00C93BF3" w:rsidRPr="00335902">
        <w:rPr>
          <w:rFonts w:ascii="Times New Roman" w:hAnsi="Times New Roman" w:cs="Times New Roman"/>
          <w:sz w:val="28"/>
          <w:szCs w:val="28"/>
        </w:rPr>
        <w:t>стве с</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ем</w:t>
      </w:r>
      <w:r w:rsidR="00C93BF3" w:rsidRPr="00335902">
        <w:rPr>
          <w:rFonts w:ascii="Times New Roman" w:hAnsi="Times New Roman" w:cs="Times New Roman"/>
          <w:spacing w:val="6"/>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в</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ж</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ы</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Д</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там</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3"/>
          <w:sz w:val="28"/>
          <w:szCs w:val="28"/>
        </w:rPr>
        <w:t>а</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z w:val="28"/>
          <w:szCs w:val="28"/>
        </w:rPr>
        <w:t>евт</w:t>
      </w:r>
      <w:r w:rsidR="00C93BF3" w:rsidRPr="00335902">
        <w:rPr>
          <w:rFonts w:ascii="Times New Roman" w:hAnsi="Times New Roman" w:cs="Times New Roman"/>
          <w:spacing w:val="-2"/>
          <w:sz w:val="28"/>
          <w:szCs w:val="28"/>
        </w:rPr>
        <w:t>и</w:t>
      </w:r>
      <w:r w:rsidR="00C93BF3" w:rsidRPr="00335902">
        <w:rPr>
          <w:rFonts w:ascii="Times New Roman" w:hAnsi="Times New Roman" w:cs="Times New Roman"/>
          <w:sz w:val="28"/>
          <w:szCs w:val="28"/>
        </w:rPr>
        <w:t>чес</w:t>
      </w:r>
      <w:r w:rsidR="00C93BF3" w:rsidRPr="00335902">
        <w:rPr>
          <w:rFonts w:ascii="Times New Roman" w:hAnsi="Times New Roman" w:cs="Times New Roman"/>
          <w:spacing w:val="-1"/>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й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еятел</w:t>
      </w:r>
      <w:r w:rsidR="00C93BF3" w:rsidRPr="00335902">
        <w:rPr>
          <w:rFonts w:ascii="Times New Roman" w:hAnsi="Times New Roman" w:cs="Times New Roman"/>
          <w:spacing w:val="-4"/>
          <w:sz w:val="28"/>
          <w:szCs w:val="28"/>
        </w:rPr>
        <w:t>ь</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z w:val="28"/>
          <w:szCs w:val="28"/>
        </w:rPr>
        <w:t>еч</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по</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2"/>
          <w:sz w:val="28"/>
          <w:szCs w:val="28"/>
        </w:rPr>
        <w:t>ч</w:t>
      </w:r>
      <w:r w:rsidR="00C93BF3" w:rsidRPr="00335902">
        <w:rPr>
          <w:rFonts w:ascii="Times New Roman" w:hAnsi="Times New Roman" w:cs="Times New Roman"/>
          <w:sz w:val="28"/>
          <w:szCs w:val="28"/>
        </w:rPr>
        <w:t>елове</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 xml:space="preserve"> 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азов</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 М</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ст</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ства</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3"/>
          <w:sz w:val="28"/>
          <w:szCs w:val="28"/>
        </w:rPr>
        <w:t>з</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2"/>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ох</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 и</w:t>
      </w:r>
      <w:r w:rsidR="00C93BF3" w:rsidRPr="00335902">
        <w:rPr>
          <w:rFonts w:ascii="Times New Roman" w:hAnsi="Times New Roman" w:cs="Times New Roman"/>
          <w:spacing w:val="5"/>
          <w:sz w:val="28"/>
          <w:szCs w:val="28"/>
        </w:rPr>
        <w:t xml:space="preserve"> </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ал</w:t>
      </w:r>
      <w:r w:rsidR="00C93BF3" w:rsidRPr="00335902">
        <w:rPr>
          <w:rFonts w:ascii="Times New Roman" w:hAnsi="Times New Roman" w:cs="Times New Roman"/>
          <w:spacing w:val="-2"/>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z w:val="28"/>
          <w:szCs w:val="28"/>
        </w:rPr>
        <w:t>о</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аз</w:t>
      </w:r>
      <w:r w:rsidR="00C93BF3" w:rsidRPr="00335902">
        <w:rPr>
          <w:rFonts w:ascii="Times New Roman" w:hAnsi="Times New Roman" w:cs="Times New Roman"/>
          <w:spacing w:val="-1"/>
          <w:sz w:val="28"/>
          <w:szCs w:val="28"/>
        </w:rPr>
        <w:t>в</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тия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3"/>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й</w:t>
      </w:r>
      <w:r w:rsidR="00C93BF3" w:rsidRPr="00335902">
        <w:rPr>
          <w:rFonts w:ascii="Times New Roman" w:hAnsi="Times New Roman" w:cs="Times New Roman"/>
          <w:spacing w:val="-2"/>
          <w:sz w:val="28"/>
          <w:szCs w:val="28"/>
        </w:rPr>
        <w:t>ск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й </w:t>
      </w:r>
      <w:r w:rsidR="00C93BF3" w:rsidRPr="00335902">
        <w:rPr>
          <w:rFonts w:ascii="Times New Roman" w:hAnsi="Times New Roman" w:cs="Times New Roman"/>
          <w:spacing w:val="-1"/>
          <w:sz w:val="28"/>
          <w:szCs w:val="28"/>
        </w:rPr>
        <w:t>Ф</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pacing w:val="1"/>
          <w:sz w:val="28"/>
          <w:szCs w:val="28"/>
        </w:rPr>
        <w:t>2</w:t>
      </w:r>
      <w:r w:rsidR="00C93BF3" w:rsidRPr="00335902">
        <w:rPr>
          <w:rFonts w:ascii="Times New Roman" w:hAnsi="Times New Roman" w:cs="Times New Roman"/>
          <w:spacing w:val="-1"/>
          <w:sz w:val="28"/>
          <w:szCs w:val="28"/>
        </w:rPr>
        <w:t>00</w:t>
      </w:r>
      <w:r w:rsidR="00C93BF3" w:rsidRPr="00335902">
        <w:rPr>
          <w:rFonts w:ascii="Times New Roman" w:hAnsi="Times New Roman" w:cs="Times New Roman"/>
          <w:sz w:val="28"/>
          <w:szCs w:val="28"/>
        </w:rPr>
        <w:t>6</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2</w:t>
      </w:r>
      <w:r w:rsidR="00C93BF3" w:rsidRPr="00335902">
        <w:rPr>
          <w:rFonts w:ascii="Times New Roman" w:hAnsi="Times New Roman" w:cs="Times New Roman"/>
          <w:spacing w:val="-1"/>
          <w:sz w:val="28"/>
          <w:szCs w:val="28"/>
        </w:rPr>
        <w:t>00</w:t>
      </w:r>
      <w:r w:rsidR="00C93BF3" w:rsidRPr="00335902">
        <w:rPr>
          <w:rFonts w:ascii="Times New Roman" w:hAnsi="Times New Roman" w:cs="Times New Roman"/>
          <w:sz w:val="28"/>
          <w:szCs w:val="28"/>
        </w:rPr>
        <w:t>7</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2"/>
          <w:sz w:val="28"/>
          <w:szCs w:val="28"/>
        </w:rPr>
        <w:t>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х</w:t>
      </w:r>
      <w:r w:rsidR="00C93BF3" w:rsidRPr="00335902">
        <w:rPr>
          <w:rFonts w:ascii="Times New Roman" w:hAnsi="Times New Roman" w:cs="Times New Roman"/>
          <w:sz w:val="28"/>
          <w:szCs w:val="28"/>
        </w:rPr>
        <w:t>.</w:t>
      </w:r>
    </w:p>
    <w:p w:rsidR="00C93BF3" w:rsidRPr="00335902" w:rsidRDefault="00335902"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 xml:space="preserve">о   </w:t>
      </w:r>
      <w:r w:rsidR="00C93BF3" w:rsidRPr="00335902">
        <w:rPr>
          <w:rFonts w:ascii="Times New Roman" w:hAnsi="Times New Roman" w:cs="Times New Roman"/>
          <w:spacing w:val="40"/>
          <w:sz w:val="28"/>
          <w:szCs w:val="28"/>
        </w:rPr>
        <w:t xml:space="preserve"> </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каз</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 xml:space="preserve">м   </w:t>
      </w:r>
      <w:r w:rsidR="00C93BF3" w:rsidRPr="00335902">
        <w:rPr>
          <w:rFonts w:ascii="Times New Roman" w:hAnsi="Times New Roman" w:cs="Times New Roman"/>
          <w:spacing w:val="44"/>
          <w:sz w:val="28"/>
          <w:szCs w:val="28"/>
        </w:rPr>
        <w:t xml:space="preserve"> </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з</w:t>
      </w:r>
      <w:r w:rsidR="00C93BF3" w:rsidRPr="00335902">
        <w:rPr>
          <w:rFonts w:ascii="Times New Roman" w:hAnsi="Times New Roman" w:cs="Times New Roman"/>
          <w:spacing w:val="-2"/>
          <w:sz w:val="28"/>
          <w:szCs w:val="28"/>
        </w:rPr>
        <w:t>р</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ав</w:t>
      </w:r>
      <w:r w:rsidR="00C93BF3" w:rsidRPr="00335902">
        <w:rPr>
          <w:rFonts w:ascii="Times New Roman" w:hAnsi="Times New Roman" w:cs="Times New Roman"/>
          <w:spacing w:val="-3"/>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з</w:t>
      </w:r>
      <w:r w:rsidR="00C93BF3" w:rsidRPr="00335902">
        <w:rPr>
          <w:rFonts w:ascii="Times New Roman" w:hAnsi="Times New Roman" w:cs="Times New Roman"/>
          <w:spacing w:val="-1"/>
          <w:sz w:val="28"/>
          <w:szCs w:val="28"/>
        </w:rPr>
        <w:t>в</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тия   </w:t>
      </w:r>
      <w:r w:rsidR="00C93BF3" w:rsidRPr="00335902">
        <w:rPr>
          <w:rFonts w:ascii="Times New Roman" w:hAnsi="Times New Roman" w:cs="Times New Roman"/>
          <w:spacing w:val="43"/>
          <w:sz w:val="28"/>
          <w:szCs w:val="28"/>
        </w:rPr>
        <w:t xml:space="preserve"> </w:t>
      </w:r>
      <w:r w:rsidR="00C93BF3" w:rsidRPr="00335902">
        <w:rPr>
          <w:rFonts w:ascii="Times New Roman" w:hAnsi="Times New Roman" w:cs="Times New Roman"/>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и   </w:t>
      </w:r>
      <w:r w:rsidR="00C93BF3" w:rsidRPr="00335902">
        <w:rPr>
          <w:rFonts w:ascii="Times New Roman" w:hAnsi="Times New Roman" w:cs="Times New Roman"/>
          <w:spacing w:val="40"/>
          <w:sz w:val="28"/>
          <w:szCs w:val="28"/>
        </w:rPr>
        <w:t xml:space="preserve"> </w:t>
      </w:r>
      <w:r w:rsidR="00C93BF3" w:rsidRPr="00335902">
        <w:rPr>
          <w:rFonts w:ascii="Times New Roman" w:hAnsi="Times New Roman" w:cs="Times New Roman"/>
          <w:spacing w:val="1"/>
          <w:sz w:val="28"/>
          <w:szCs w:val="28"/>
        </w:rPr>
        <w:t>№</w:t>
      </w:r>
      <w:r w:rsidR="00C93BF3" w:rsidRPr="00335902">
        <w:rPr>
          <w:rFonts w:ascii="Times New Roman" w:hAnsi="Times New Roman" w:cs="Times New Roman"/>
          <w:spacing w:val="-1"/>
          <w:sz w:val="28"/>
          <w:szCs w:val="28"/>
        </w:rPr>
        <w:t>14</w:t>
      </w:r>
      <w:r w:rsidR="00C93BF3" w:rsidRPr="00335902">
        <w:rPr>
          <w:rFonts w:ascii="Times New Roman" w:hAnsi="Times New Roman" w:cs="Times New Roman"/>
          <w:spacing w:val="1"/>
          <w:sz w:val="28"/>
          <w:szCs w:val="28"/>
        </w:rPr>
        <w:t>7</w:t>
      </w:r>
      <w:r w:rsidR="00C93BF3" w:rsidRPr="00335902">
        <w:rPr>
          <w:rFonts w:ascii="Times New Roman" w:hAnsi="Times New Roman" w:cs="Times New Roman"/>
          <w:spacing w:val="-1"/>
          <w:sz w:val="28"/>
          <w:szCs w:val="28"/>
        </w:rPr>
        <w:t>5</w:t>
      </w:r>
      <w:r w:rsidR="00C93BF3" w:rsidRPr="00335902">
        <w:rPr>
          <w:rFonts w:ascii="Times New Roman" w:hAnsi="Times New Roman" w:cs="Times New Roman"/>
          <w:sz w:val="28"/>
          <w:szCs w:val="28"/>
        </w:rPr>
        <w:t xml:space="preserve">н   </w:t>
      </w:r>
      <w:r w:rsidR="00C93BF3" w:rsidRPr="00335902">
        <w:rPr>
          <w:rFonts w:ascii="Times New Roman" w:hAnsi="Times New Roman" w:cs="Times New Roman"/>
          <w:spacing w:val="40"/>
          <w:sz w:val="28"/>
          <w:szCs w:val="28"/>
        </w:rPr>
        <w:t xml:space="preserve">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05</w:t>
      </w:r>
      <w:r w:rsidR="00C93BF3" w:rsidRPr="00335902">
        <w:rPr>
          <w:rFonts w:ascii="Times New Roman" w:hAnsi="Times New Roman" w:cs="Times New Roman"/>
          <w:spacing w:val="-3"/>
          <w:sz w:val="28"/>
          <w:szCs w:val="28"/>
        </w:rPr>
        <w:t>.</w:t>
      </w:r>
      <w:r w:rsidR="00C93BF3" w:rsidRPr="00335902">
        <w:rPr>
          <w:rFonts w:ascii="Times New Roman" w:hAnsi="Times New Roman" w:cs="Times New Roman"/>
          <w:spacing w:val="1"/>
          <w:sz w:val="28"/>
          <w:szCs w:val="28"/>
        </w:rPr>
        <w:t>12</w:t>
      </w:r>
      <w:r w:rsidR="00C93BF3" w:rsidRPr="00335902">
        <w:rPr>
          <w:rFonts w:ascii="Times New Roman" w:hAnsi="Times New Roman" w:cs="Times New Roman"/>
          <w:spacing w:val="-3"/>
          <w:sz w:val="28"/>
          <w:szCs w:val="28"/>
        </w:rPr>
        <w:t>.</w:t>
      </w:r>
      <w:r w:rsidR="00C93BF3" w:rsidRPr="00335902">
        <w:rPr>
          <w:rFonts w:ascii="Times New Roman" w:hAnsi="Times New Roman" w:cs="Times New Roman"/>
          <w:spacing w:val="-1"/>
          <w:sz w:val="28"/>
          <w:szCs w:val="28"/>
        </w:rPr>
        <w:t>2</w:t>
      </w:r>
      <w:r w:rsidR="00C93BF3" w:rsidRPr="00335902">
        <w:rPr>
          <w:rFonts w:ascii="Times New Roman" w:hAnsi="Times New Roman" w:cs="Times New Roman"/>
          <w:spacing w:val="1"/>
          <w:sz w:val="28"/>
          <w:szCs w:val="28"/>
        </w:rPr>
        <w:t>0</w:t>
      </w:r>
      <w:r w:rsidR="00C93BF3" w:rsidRPr="00335902">
        <w:rPr>
          <w:rFonts w:ascii="Times New Roman" w:hAnsi="Times New Roman" w:cs="Times New Roman"/>
          <w:spacing w:val="-1"/>
          <w:sz w:val="28"/>
          <w:szCs w:val="28"/>
        </w:rPr>
        <w:t>1</w:t>
      </w:r>
      <w:r w:rsidR="00C93BF3" w:rsidRPr="00335902">
        <w:rPr>
          <w:rFonts w:ascii="Times New Roman" w:hAnsi="Times New Roman" w:cs="Times New Roman"/>
          <w:spacing w:val="1"/>
          <w:sz w:val="28"/>
          <w:szCs w:val="28"/>
        </w:rPr>
        <w:t>2</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б</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в</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ж</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л</w:t>
      </w:r>
      <w:r w:rsidR="00C93BF3" w:rsidRPr="00335902">
        <w:rPr>
          <w:rFonts w:ascii="Times New Roman" w:hAnsi="Times New Roman" w:cs="Times New Roman"/>
          <w:spacing w:val="-1"/>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ств</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ва</w:t>
      </w:r>
      <w:r w:rsidR="00C93BF3" w:rsidRPr="00335902">
        <w:rPr>
          <w:rFonts w:ascii="Times New Roman" w:hAnsi="Times New Roman" w:cs="Times New Roman"/>
          <w:spacing w:val="-2"/>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й к ст</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кт</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 xml:space="preserve">е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й </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сс</w:t>
      </w:r>
      <w:r w:rsidR="00C93BF3" w:rsidRPr="00335902">
        <w:rPr>
          <w:rFonts w:ascii="Times New Roman" w:hAnsi="Times New Roman" w:cs="Times New Roman"/>
          <w:spacing w:val="-1"/>
          <w:sz w:val="28"/>
          <w:szCs w:val="28"/>
        </w:rPr>
        <w:t>ио</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л</w:t>
      </w:r>
      <w:r w:rsidR="00C93BF3" w:rsidRPr="00335902">
        <w:rPr>
          <w:rFonts w:ascii="Times New Roman" w:hAnsi="Times New Roman" w:cs="Times New Roman"/>
          <w:spacing w:val="-1"/>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й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з</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вате</w:t>
      </w:r>
      <w:r w:rsidR="00C93BF3" w:rsidRPr="00335902">
        <w:rPr>
          <w:rFonts w:ascii="Times New Roman" w:hAnsi="Times New Roman" w:cs="Times New Roman"/>
          <w:spacing w:val="-4"/>
          <w:sz w:val="28"/>
          <w:szCs w:val="28"/>
        </w:rPr>
        <w:t>л</w:t>
      </w:r>
      <w:r w:rsidR="00C93BF3" w:rsidRPr="00335902">
        <w:rPr>
          <w:rFonts w:ascii="Times New Roman" w:hAnsi="Times New Roman" w:cs="Times New Roman"/>
          <w:spacing w:val="-1"/>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й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 xml:space="preserve">мы </w:t>
      </w:r>
      <w:r w:rsidR="00C93BF3" w:rsidRPr="00335902">
        <w:rPr>
          <w:rFonts w:ascii="Times New Roman" w:hAnsi="Times New Roman" w:cs="Times New Roman"/>
          <w:spacing w:val="1"/>
          <w:sz w:val="28"/>
          <w:szCs w:val="28"/>
        </w:rPr>
        <w:t>по</w:t>
      </w:r>
      <w:r w:rsidR="00C93BF3" w:rsidRPr="00335902">
        <w:rPr>
          <w:rFonts w:ascii="Times New Roman" w:hAnsi="Times New Roman" w:cs="Times New Roman"/>
          <w:sz w:val="28"/>
          <w:szCs w:val="28"/>
        </w:rPr>
        <w:t>слев</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зовс</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го</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2"/>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фе</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ал</w:t>
      </w:r>
      <w:r w:rsidR="00C93BF3" w:rsidRPr="00335902">
        <w:rPr>
          <w:rFonts w:ascii="Times New Roman" w:hAnsi="Times New Roman" w:cs="Times New Roman"/>
          <w:spacing w:val="-2"/>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го</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образ</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2"/>
          <w:sz w:val="28"/>
          <w:szCs w:val="28"/>
        </w:rPr>
        <w:t>(</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рд</w:t>
      </w:r>
      <w:r w:rsidR="00C93BF3" w:rsidRPr="00335902">
        <w:rPr>
          <w:rFonts w:ascii="Times New Roman" w:hAnsi="Times New Roman" w:cs="Times New Roman"/>
          <w:spacing w:val="1"/>
          <w:sz w:val="28"/>
          <w:szCs w:val="28"/>
        </w:rPr>
        <w:t>ин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w:t>
      </w:r>
      <w:r w:rsidR="00C93BF3" w:rsidRPr="00335902">
        <w:rPr>
          <w:rFonts w:ascii="Times New Roman" w:hAnsi="Times New Roman" w:cs="Times New Roman"/>
          <w:spacing w:val="-1"/>
          <w:sz w:val="28"/>
          <w:szCs w:val="28"/>
        </w:rPr>
        <w:t>1</w:t>
      </w:r>
      <w:r w:rsidR="00C93BF3" w:rsidRPr="00335902">
        <w:rPr>
          <w:rFonts w:ascii="Times New Roman" w:hAnsi="Times New Roman" w:cs="Times New Roman"/>
          <w:spacing w:val="1"/>
          <w:sz w:val="28"/>
          <w:szCs w:val="28"/>
        </w:rPr>
        <w:t>4</w:t>
      </w:r>
      <w:r w:rsidR="00C93BF3" w:rsidRPr="00335902">
        <w:rPr>
          <w:rFonts w:ascii="Times New Roman" w:hAnsi="Times New Roman" w:cs="Times New Roman"/>
          <w:spacing w:val="-1"/>
          <w:sz w:val="28"/>
          <w:szCs w:val="28"/>
        </w:rPr>
        <w:t>76</w:t>
      </w:r>
      <w:r w:rsidR="00C93BF3" w:rsidRPr="00335902">
        <w:rPr>
          <w:rFonts w:ascii="Times New Roman" w:hAnsi="Times New Roman" w:cs="Times New Roman"/>
          <w:sz w:val="28"/>
          <w:szCs w:val="28"/>
        </w:rPr>
        <w:t>н</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т</w:t>
      </w:r>
    </w:p>
    <w:p w:rsidR="00C93BF3" w:rsidRPr="00335902" w:rsidRDefault="00C93BF3" w:rsidP="00335902">
      <w:pPr>
        <w:pStyle w:val="af3"/>
        <w:rPr>
          <w:rFonts w:ascii="Times New Roman" w:hAnsi="Times New Roman" w:cs="Times New Roman"/>
          <w:sz w:val="28"/>
          <w:szCs w:val="28"/>
        </w:rPr>
      </w:pPr>
      <w:r w:rsidRPr="00335902">
        <w:rPr>
          <w:rFonts w:ascii="Times New Roman" w:hAnsi="Times New Roman" w:cs="Times New Roman"/>
          <w:spacing w:val="1"/>
          <w:sz w:val="28"/>
          <w:szCs w:val="28"/>
        </w:rPr>
        <w:lastRenderedPageBreak/>
        <w:t>05</w:t>
      </w:r>
      <w:r w:rsidRPr="00335902">
        <w:rPr>
          <w:rFonts w:ascii="Times New Roman" w:hAnsi="Times New Roman" w:cs="Times New Roman"/>
          <w:spacing w:val="-3"/>
          <w:sz w:val="28"/>
          <w:szCs w:val="28"/>
        </w:rPr>
        <w:t>.</w:t>
      </w:r>
      <w:r w:rsidRPr="00335902">
        <w:rPr>
          <w:rFonts w:ascii="Times New Roman" w:hAnsi="Times New Roman" w:cs="Times New Roman"/>
          <w:spacing w:val="1"/>
          <w:sz w:val="28"/>
          <w:szCs w:val="28"/>
        </w:rPr>
        <w:t>12</w:t>
      </w:r>
      <w:r w:rsidRPr="00335902">
        <w:rPr>
          <w:rFonts w:ascii="Times New Roman" w:hAnsi="Times New Roman" w:cs="Times New Roman"/>
          <w:spacing w:val="-3"/>
          <w:sz w:val="28"/>
          <w:szCs w:val="28"/>
        </w:rPr>
        <w:t>.</w:t>
      </w:r>
      <w:r w:rsidRPr="00335902">
        <w:rPr>
          <w:rFonts w:ascii="Times New Roman" w:hAnsi="Times New Roman" w:cs="Times New Roman"/>
          <w:spacing w:val="-1"/>
          <w:sz w:val="28"/>
          <w:szCs w:val="28"/>
        </w:rPr>
        <w:t>2</w:t>
      </w:r>
      <w:r w:rsidRPr="00335902">
        <w:rPr>
          <w:rFonts w:ascii="Times New Roman" w:hAnsi="Times New Roman" w:cs="Times New Roman"/>
          <w:spacing w:val="1"/>
          <w:sz w:val="28"/>
          <w:szCs w:val="28"/>
        </w:rPr>
        <w:t>0</w:t>
      </w:r>
      <w:r w:rsidRPr="00335902">
        <w:rPr>
          <w:rFonts w:ascii="Times New Roman" w:hAnsi="Times New Roman" w:cs="Times New Roman"/>
          <w:spacing w:val="-1"/>
          <w:sz w:val="28"/>
          <w:szCs w:val="28"/>
        </w:rPr>
        <w:t>1</w:t>
      </w:r>
      <w:r w:rsidRPr="00335902">
        <w:rPr>
          <w:rFonts w:ascii="Times New Roman" w:hAnsi="Times New Roman" w:cs="Times New Roman"/>
          <w:spacing w:val="1"/>
          <w:sz w:val="28"/>
          <w:szCs w:val="28"/>
        </w:rPr>
        <w:t>2</w:t>
      </w:r>
      <w:r w:rsidRPr="00335902">
        <w:rPr>
          <w:rFonts w:ascii="Times New Roman" w:hAnsi="Times New Roman" w:cs="Times New Roman"/>
          <w:sz w:val="28"/>
          <w:szCs w:val="28"/>
        </w:rPr>
        <w:t>г.</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б</w:t>
      </w:r>
      <w:r w:rsidRPr="00335902">
        <w:rPr>
          <w:rFonts w:ascii="Times New Roman" w:hAnsi="Times New Roman" w:cs="Times New Roman"/>
          <w:spacing w:val="3"/>
          <w:sz w:val="28"/>
          <w:szCs w:val="28"/>
        </w:rPr>
        <w:t xml:space="preserve"> </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т</w:t>
      </w:r>
      <w:r w:rsidRPr="00335902">
        <w:rPr>
          <w:rFonts w:ascii="Times New Roman" w:hAnsi="Times New Roman" w:cs="Times New Roman"/>
          <w:spacing w:val="-1"/>
          <w:sz w:val="28"/>
          <w:szCs w:val="28"/>
        </w:rPr>
        <w:t>в</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pacing w:val="-2"/>
          <w:sz w:val="28"/>
          <w:szCs w:val="28"/>
        </w:rPr>
        <w:t>ж</w:t>
      </w:r>
      <w:r w:rsidRPr="00335902">
        <w:rPr>
          <w:rFonts w:ascii="Times New Roman" w:hAnsi="Times New Roman" w:cs="Times New Roman"/>
          <w:spacing w:val="1"/>
          <w:sz w:val="28"/>
          <w:szCs w:val="28"/>
        </w:rPr>
        <w:t>д</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и</w:t>
      </w:r>
      <w:r w:rsidRPr="00335902">
        <w:rPr>
          <w:rFonts w:ascii="Times New Roman" w:hAnsi="Times New Roman" w:cs="Times New Roman"/>
          <w:spacing w:val="3"/>
          <w:sz w:val="28"/>
          <w:szCs w:val="28"/>
        </w:rPr>
        <w:t xml:space="preserve"> </w:t>
      </w:r>
      <w:r w:rsidRPr="00335902">
        <w:rPr>
          <w:rFonts w:ascii="Times New Roman" w:hAnsi="Times New Roman" w:cs="Times New Roman"/>
          <w:sz w:val="28"/>
          <w:szCs w:val="28"/>
        </w:rPr>
        <w:t>ф</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д</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л</w:t>
      </w:r>
      <w:r w:rsidRPr="00335902">
        <w:rPr>
          <w:rFonts w:ascii="Times New Roman" w:hAnsi="Times New Roman" w:cs="Times New Roman"/>
          <w:spacing w:val="-1"/>
          <w:sz w:val="28"/>
          <w:szCs w:val="28"/>
        </w:rPr>
        <w:t>ь</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ы</w:t>
      </w:r>
      <w:r w:rsidRPr="00335902">
        <w:rPr>
          <w:rFonts w:ascii="Times New Roman" w:hAnsi="Times New Roman" w:cs="Times New Roman"/>
          <w:sz w:val="28"/>
          <w:szCs w:val="28"/>
        </w:rPr>
        <w:t>х</w:t>
      </w:r>
      <w:r w:rsidRPr="00335902">
        <w:rPr>
          <w:rFonts w:ascii="Times New Roman" w:hAnsi="Times New Roman" w:cs="Times New Roman"/>
          <w:spacing w:val="3"/>
          <w:sz w:val="28"/>
          <w:szCs w:val="28"/>
        </w:rPr>
        <w:t xml:space="preserve"> </w:t>
      </w:r>
      <w:r w:rsidRPr="00335902">
        <w:rPr>
          <w:rFonts w:ascii="Times New Roman" w:hAnsi="Times New Roman" w:cs="Times New Roman"/>
          <w:sz w:val="28"/>
          <w:szCs w:val="28"/>
        </w:rPr>
        <w:t>г</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с</w:t>
      </w:r>
      <w:r w:rsidRPr="00335902">
        <w:rPr>
          <w:rFonts w:ascii="Times New Roman" w:hAnsi="Times New Roman" w:cs="Times New Roman"/>
          <w:spacing w:val="-3"/>
          <w:sz w:val="28"/>
          <w:szCs w:val="28"/>
        </w:rPr>
        <w:t>у</w:t>
      </w:r>
      <w:r w:rsidRPr="00335902">
        <w:rPr>
          <w:rFonts w:ascii="Times New Roman" w:hAnsi="Times New Roman" w:cs="Times New Roman"/>
          <w:spacing w:val="1"/>
          <w:sz w:val="28"/>
          <w:szCs w:val="28"/>
        </w:rPr>
        <w:t>д</w:t>
      </w:r>
      <w:r w:rsidRPr="00335902">
        <w:rPr>
          <w:rFonts w:ascii="Times New Roman" w:hAnsi="Times New Roman" w:cs="Times New Roman"/>
          <w:sz w:val="28"/>
          <w:szCs w:val="28"/>
        </w:rPr>
        <w:t>а</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ств</w:t>
      </w:r>
      <w:r w:rsidRPr="00335902">
        <w:rPr>
          <w:rFonts w:ascii="Times New Roman" w:hAnsi="Times New Roman" w:cs="Times New Roman"/>
          <w:spacing w:val="-3"/>
          <w:sz w:val="28"/>
          <w:szCs w:val="28"/>
        </w:rPr>
        <w:t>е</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ы</w:t>
      </w:r>
      <w:r w:rsidRPr="00335902">
        <w:rPr>
          <w:rFonts w:ascii="Times New Roman" w:hAnsi="Times New Roman" w:cs="Times New Roman"/>
          <w:sz w:val="28"/>
          <w:szCs w:val="28"/>
        </w:rPr>
        <w:t>х</w:t>
      </w:r>
      <w:r w:rsidRPr="00335902">
        <w:rPr>
          <w:rFonts w:ascii="Times New Roman" w:hAnsi="Times New Roman" w:cs="Times New Roman"/>
          <w:spacing w:val="3"/>
          <w:sz w:val="28"/>
          <w:szCs w:val="28"/>
        </w:rPr>
        <w:t xml:space="preserve"> </w:t>
      </w:r>
      <w:r w:rsidRPr="00335902">
        <w:rPr>
          <w:rFonts w:ascii="Times New Roman" w:hAnsi="Times New Roman" w:cs="Times New Roman"/>
          <w:spacing w:val="-3"/>
          <w:sz w:val="28"/>
          <w:szCs w:val="28"/>
        </w:rPr>
        <w:t>т</w:t>
      </w:r>
      <w:r w:rsidRPr="00335902">
        <w:rPr>
          <w:rFonts w:ascii="Times New Roman" w:hAnsi="Times New Roman" w:cs="Times New Roman"/>
          <w:spacing w:val="1"/>
          <w:sz w:val="28"/>
          <w:szCs w:val="28"/>
        </w:rPr>
        <w:t>р</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ва</w:t>
      </w:r>
      <w:r w:rsidRPr="00335902">
        <w:rPr>
          <w:rFonts w:ascii="Times New Roman" w:hAnsi="Times New Roman" w:cs="Times New Roman"/>
          <w:spacing w:val="-2"/>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й к ст</w:t>
      </w:r>
      <w:r w:rsidRPr="00335902">
        <w:rPr>
          <w:rFonts w:ascii="Times New Roman" w:hAnsi="Times New Roman" w:cs="Times New Roman"/>
          <w:spacing w:val="1"/>
          <w:sz w:val="28"/>
          <w:szCs w:val="28"/>
        </w:rPr>
        <w:t>р</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кт</w:t>
      </w:r>
      <w:r w:rsidRPr="00335902">
        <w:rPr>
          <w:rFonts w:ascii="Times New Roman" w:hAnsi="Times New Roman" w:cs="Times New Roman"/>
          <w:spacing w:val="-4"/>
          <w:sz w:val="28"/>
          <w:szCs w:val="28"/>
        </w:rPr>
        <w:t>у</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 xml:space="preserve">е </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с</w:t>
      </w:r>
      <w:r w:rsidRPr="00335902">
        <w:rPr>
          <w:rFonts w:ascii="Times New Roman" w:hAnsi="Times New Roman" w:cs="Times New Roman"/>
          <w:spacing w:val="1"/>
          <w:sz w:val="28"/>
          <w:szCs w:val="28"/>
        </w:rPr>
        <w:t>но</w:t>
      </w:r>
      <w:r w:rsidRPr="00335902">
        <w:rPr>
          <w:rFonts w:ascii="Times New Roman" w:hAnsi="Times New Roman" w:cs="Times New Roman"/>
          <w:spacing w:val="-3"/>
          <w:sz w:val="28"/>
          <w:szCs w:val="28"/>
        </w:rPr>
        <w:t>в</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й </w:t>
      </w:r>
      <w:r w:rsidRPr="00335902">
        <w:rPr>
          <w:rFonts w:ascii="Times New Roman" w:hAnsi="Times New Roman" w:cs="Times New Roman"/>
          <w:spacing w:val="-1"/>
          <w:sz w:val="28"/>
          <w:szCs w:val="28"/>
        </w:rPr>
        <w:t>пр</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ф</w:t>
      </w:r>
      <w:r w:rsidRPr="00335902">
        <w:rPr>
          <w:rFonts w:ascii="Times New Roman" w:hAnsi="Times New Roman" w:cs="Times New Roman"/>
          <w:spacing w:val="-2"/>
          <w:sz w:val="28"/>
          <w:szCs w:val="28"/>
        </w:rPr>
        <w:t>е</w:t>
      </w:r>
      <w:r w:rsidRPr="00335902">
        <w:rPr>
          <w:rFonts w:ascii="Times New Roman" w:hAnsi="Times New Roman" w:cs="Times New Roman"/>
          <w:sz w:val="28"/>
          <w:szCs w:val="28"/>
        </w:rPr>
        <w:t>сс</w:t>
      </w:r>
      <w:r w:rsidRPr="00335902">
        <w:rPr>
          <w:rFonts w:ascii="Times New Roman" w:hAnsi="Times New Roman" w:cs="Times New Roman"/>
          <w:spacing w:val="-1"/>
          <w:sz w:val="28"/>
          <w:szCs w:val="28"/>
        </w:rPr>
        <w:t>ио</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л</w:t>
      </w:r>
      <w:r w:rsidRPr="00335902">
        <w:rPr>
          <w:rFonts w:ascii="Times New Roman" w:hAnsi="Times New Roman" w:cs="Times New Roman"/>
          <w:spacing w:val="-1"/>
          <w:sz w:val="28"/>
          <w:szCs w:val="28"/>
        </w:rPr>
        <w:t>ь</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й </w:t>
      </w:r>
      <w:r w:rsidRPr="00335902">
        <w:rPr>
          <w:rFonts w:ascii="Times New Roman" w:hAnsi="Times New Roman" w:cs="Times New Roman"/>
          <w:spacing w:val="-1"/>
          <w:sz w:val="28"/>
          <w:szCs w:val="28"/>
        </w:rPr>
        <w:t>о</w:t>
      </w:r>
      <w:r w:rsidRPr="00335902">
        <w:rPr>
          <w:rFonts w:ascii="Times New Roman" w:hAnsi="Times New Roman" w:cs="Times New Roman"/>
          <w:spacing w:val="1"/>
          <w:sz w:val="28"/>
          <w:szCs w:val="28"/>
        </w:rPr>
        <w:t>бр</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з</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вате</w:t>
      </w:r>
      <w:r w:rsidRPr="00335902">
        <w:rPr>
          <w:rFonts w:ascii="Times New Roman" w:hAnsi="Times New Roman" w:cs="Times New Roman"/>
          <w:spacing w:val="-4"/>
          <w:sz w:val="28"/>
          <w:szCs w:val="28"/>
        </w:rPr>
        <w:t>л</w:t>
      </w:r>
      <w:r w:rsidRPr="00335902">
        <w:rPr>
          <w:rFonts w:ascii="Times New Roman" w:hAnsi="Times New Roman" w:cs="Times New Roman"/>
          <w:spacing w:val="-1"/>
          <w:sz w:val="28"/>
          <w:szCs w:val="28"/>
        </w:rPr>
        <w:t>ь</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й </w:t>
      </w:r>
      <w:r w:rsidRPr="00335902">
        <w:rPr>
          <w:rFonts w:ascii="Times New Roman" w:hAnsi="Times New Roman" w:cs="Times New Roman"/>
          <w:spacing w:val="-1"/>
          <w:sz w:val="28"/>
          <w:szCs w:val="28"/>
        </w:rPr>
        <w:t>п</w:t>
      </w:r>
      <w:r w:rsidRPr="00335902">
        <w:rPr>
          <w:rFonts w:ascii="Times New Roman" w:hAnsi="Times New Roman" w:cs="Times New Roman"/>
          <w:spacing w:val="1"/>
          <w:sz w:val="28"/>
          <w:szCs w:val="28"/>
        </w:rPr>
        <w:t>ро</w:t>
      </w:r>
      <w:r w:rsidRPr="00335902">
        <w:rPr>
          <w:rFonts w:ascii="Times New Roman" w:hAnsi="Times New Roman" w:cs="Times New Roman"/>
          <w:spacing w:val="-2"/>
          <w:sz w:val="28"/>
          <w:szCs w:val="28"/>
        </w:rPr>
        <w:t>г</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м</w:t>
      </w:r>
      <w:r w:rsidRPr="00335902">
        <w:rPr>
          <w:rFonts w:ascii="Times New Roman" w:hAnsi="Times New Roman" w:cs="Times New Roman"/>
          <w:sz w:val="28"/>
          <w:szCs w:val="28"/>
        </w:rPr>
        <w:t xml:space="preserve">мы </w:t>
      </w:r>
      <w:r w:rsidRPr="00335902">
        <w:rPr>
          <w:rFonts w:ascii="Times New Roman" w:hAnsi="Times New Roman" w:cs="Times New Roman"/>
          <w:spacing w:val="1"/>
          <w:sz w:val="28"/>
          <w:szCs w:val="28"/>
        </w:rPr>
        <w:t>по</w:t>
      </w:r>
      <w:r w:rsidRPr="00335902">
        <w:rPr>
          <w:rFonts w:ascii="Times New Roman" w:hAnsi="Times New Roman" w:cs="Times New Roman"/>
          <w:sz w:val="28"/>
          <w:szCs w:val="28"/>
        </w:rPr>
        <w:t>сле</w:t>
      </w:r>
      <w:r w:rsidRPr="00335902">
        <w:rPr>
          <w:rFonts w:ascii="Times New Roman" w:hAnsi="Times New Roman" w:cs="Times New Roman"/>
          <w:spacing w:val="-1"/>
          <w:sz w:val="28"/>
          <w:szCs w:val="28"/>
        </w:rPr>
        <w:t>в</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зовс</w:t>
      </w:r>
      <w:r w:rsidRPr="00335902">
        <w:rPr>
          <w:rFonts w:ascii="Times New Roman" w:hAnsi="Times New Roman" w:cs="Times New Roman"/>
          <w:spacing w:val="-2"/>
          <w:sz w:val="28"/>
          <w:szCs w:val="28"/>
        </w:rPr>
        <w:t>к</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го </w:t>
      </w:r>
      <w:r w:rsidRPr="00335902">
        <w:rPr>
          <w:rFonts w:ascii="Times New Roman" w:hAnsi="Times New Roman" w:cs="Times New Roman"/>
          <w:spacing w:val="1"/>
          <w:sz w:val="28"/>
          <w:szCs w:val="28"/>
        </w:rPr>
        <w:t>профессионального</w:t>
      </w:r>
      <w:r w:rsidRPr="00335902">
        <w:rPr>
          <w:rFonts w:ascii="Times New Roman" w:hAnsi="Times New Roman" w:cs="Times New Roman"/>
          <w:sz w:val="28"/>
          <w:szCs w:val="28"/>
        </w:rPr>
        <w:t xml:space="preserve"> </w:t>
      </w:r>
      <w:r w:rsidRPr="00335902">
        <w:rPr>
          <w:rFonts w:ascii="Times New Roman" w:hAnsi="Times New Roman" w:cs="Times New Roman"/>
          <w:spacing w:val="1"/>
          <w:sz w:val="28"/>
          <w:szCs w:val="28"/>
        </w:rPr>
        <w:t>образования</w:t>
      </w:r>
      <w:r w:rsidRPr="00335902">
        <w:rPr>
          <w:rFonts w:ascii="Times New Roman" w:hAnsi="Times New Roman" w:cs="Times New Roman"/>
          <w:sz w:val="28"/>
          <w:szCs w:val="28"/>
        </w:rPr>
        <w:t xml:space="preserve"> (</w:t>
      </w:r>
      <w:r w:rsidRPr="00335902">
        <w:rPr>
          <w:rFonts w:ascii="Times New Roman" w:hAnsi="Times New Roman" w:cs="Times New Roman"/>
          <w:spacing w:val="-1"/>
          <w:sz w:val="28"/>
          <w:szCs w:val="28"/>
        </w:rPr>
        <w:t>и</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т</w:t>
      </w:r>
      <w:r w:rsidRPr="00335902">
        <w:rPr>
          <w:rFonts w:ascii="Times New Roman" w:hAnsi="Times New Roman" w:cs="Times New Roman"/>
          <w:spacing w:val="-3"/>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ат</w:t>
      </w:r>
      <w:r w:rsidRPr="00335902">
        <w:rPr>
          <w:rFonts w:ascii="Times New Roman" w:hAnsi="Times New Roman" w:cs="Times New Roman"/>
          <w:spacing w:val="4"/>
          <w:sz w:val="28"/>
          <w:szCs w:val="28"/>
        </w:rPr>
        <w:t>у</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1"/>
          <w:sz w:val="28"/>
          <w:szCs w:val="28"/>
        </w:rPr>
        <w:t>»</w:t>
      </w:r>
      <w:r w:rsidRPr="00335902">
        <w:rPr>
          <w:rFonts w:ascii="Times New Roman" w:hAnsi="Times New Roman" w:cs="Times New Roman"/>
          <w:sz w:val="28"/>
          <w:szCs w:val="28"/>
        </w:rPr>
        <w:t xml:space="preserve">, </w:t>
      </w:r>
      <w:r w:rsidRPr="00335902">
        <w:rPr>
          <w:rFonts w:ascii="Times New Roman" w:hAnsi="Times New Roman" w:cs="Times New Roman"/>
          <w:spacing w:val="2"/>
          <w:sz w:val="28"/>
          <w:szCs w:val="28"/>
        </w:rPr>
        <w:t>в</w:t>
      </w:r>
      <w:r w:rsidRPr="00335902">
        <w:rPr>
          <w:rFonts w:ascii="Times New Roman" w:hAnsi="Times New Roman" w:cs="Times New Roman"/>
          <w:sz w:val="28"/>
          <w:szCs w:val="28"/>
        </w:rPr>
        <w:t xml:space="preserve"> </w:t>
      </w:r>
      <w:r w:rsidRPr="00335902">
        <w:rPr>
          <w:rFonts w:ascii="Times New Roman" w:hAnsi="Times New Roman" w:cs="Times New Roman"/>
          <w:spacing w:val="2"/>
          <w:sz w:val="28"/>
          <w:szCs w:val="28"/>
        </w:rPr>
        <w:t>2012</w:t>
      </w:r>
      <w:r w:rsidRPr="00335902">
        <w:rPr>
          <w:rFonts w:ascii="Times New Roman" w:hAnsi="Times New Roman" w:cs="Times New Roman"/>
          <w:sz w:val="28"/>
          <w:szCs w:val="28"/>
        </w:rPr>
        <w:t xml:space="preserve"> г</w:t>
      </w:r>
      <w:r w:rsidRPr="00335902">
        <w:rPr>
          <w:rFonts w:ascii="Times New Roman" w:hAnsi="Times New Roman" w:cs="Times New Roman"/>
          <w:spacing w:val="1"/>
          <w:sz w:val="28"/>
          <w:szCs w:val="28"/>
        </w:rPr>
        <w:t>од</w:t>
      </w:r>
      <w:r w:rsidRPr="00335902">
        <w:rPr>
          <w:rFonts w:ascii="Times New Roman" w:hAnsi="Times New Roman" w:cs="Times New Roman"/>
          <w:sz w:val="28"/>
          <w:szCs w:val="28"/>
        </w:rPr>
        <w:t xml:space="preserve">у </w:t>
      </w:r>
      <w:r w:rsidRPr="00335902">
        <w:rPr>
          <w:rFonts w:ascii="Times New Roman" w:hAnsi="Times New Roman" w:cs="Times New Roman"/>
          <w:spacing w:val="1"/>
          <w:sz w:val="28"/>
          <w:szCs w:val="28"/>
        </w:rPr>
        <w:t>бы</w:t>
      </w:r>
      <w:r w:rsidRPr="00335902">
        <w:rPr>
          <w:rFonts w:ascii="Times New Roman" w:hAnsi="Times New Roman" w:cs="Times New Roman"/>
          <w:spacing w:val="-3"/>
          <w:sz w:val="28"/>
          <w:szCs w:val="28"/>
        </w:rPr>
        <w:t>л</w:t>
      </w:r>
      <w:r w:rsidRPr="00335902">
        <w:rPr>
          <w:rFonts w:ascii="Times New Roman" w:hAnsi="Times New Roman" w:cs="Times New Roman"/>
          <w:sz w:val="28"/>
          <w:szCs w:val="28"/>
        </w:rPr>
        <w:t>и</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п</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pacing w:val="-2"/>
          <w:sz w:val="28"/>
          <w:szCs w:val="28"/>
        </w:rPr>
        <w:t>а</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та</w:t>
      </w:r>
      <w:r w:rsidRPr="00335902">
        <w:rPr>
          <w:rFonts w:ascii="Times New Roman" w:hAnsi="Times New Roman" w:cs="Times New Roman"/>
          <w:spacing w:val="-2"/>
          <w:sz w:val="28"/>
          <w:szCs w:val="28"/>
        </w:rPr>
        <w:t>н</w:t>
      </w:r>
      <w:r w:rsidRPr="00335902">
        <w:rPr>
          <w:rFonts w:ascii="Times New Roman" w:hAnsi="Times New Roman" w:cs="Times New Roman"/>
          <w:sz w:val="28"/>
          <w:szCs w:val="28"/>
        </w:rPr>
        <w:t>ы в</w:t>
      </w:r>
      <w:r w:rsidRPr="00335902">
        <w:rPr>
          <w:rFonts w:ascii="Times New Roman" w:hAnsi="Times New Roman" w:cs="Times New Roman"/>
          <w:spacing w:val="-3"/>
          <w:sz w:val="28"/>
          <w:szCs w:val="28"/>
        </w:rPr>
        <w:t>с</w:t>
      </w:r>
      <w:r w:rsidRPr="00335902">
        <w:rPr>
          <w:rFonts w:ascii="Times New Roman" w:hAnsi="Times New Roman" w:cs="Times New Roman"/>
          <w:sz w:val="28"/>
          <w:szCs w:val="28"/>
        </w:rPr>
        <w:t>е</w:t>
      </w:r>
      <w:r w:rsidRPr="00335902">
        <w:rPr>
          <w:rFonts w:ascii="Times New Roman" w:hAnsi="Times New Roman" w:cs="Times New Roman"/>
          <w:spacing w:val="4"/>
          <w:sz w:val="28"/>
          <w:szCs w:val="28"/>
        </w:rPr>
        <w:t xml:space="preserve"> </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о</w:t>
      </w:r>
      <w:r w:rsidRPr="00335902">
        <w:rPr>
          <w:rFonts w:ascii="Times New Roman" w:hAnsi="Times New Roman" w:cs="Times New Roman"/>
          <w:spacing w:val="-2"/>
          <w:sz w:val="28"/>
          <w:szCs w:val="28"/>
        </w:rPr>
        <w:t>ч</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е</w:t>
      </w:r>
      <w:r w:rsidRPr="00335902">
        <w:rPr>
          <w:rFonts w:ascii="Times New Roman" w:hAnsi="Times New Roman" w:cs="Times New Roman"/>
          <w:spacing w:val="4"/>
          <w:sz w:val="28"/>
          <w:szCs w:val="28"/>
        </w:rPr>
        <w:t xml:space="preserve"> </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че</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ы</w:t>
      </w:r>
      <w:r w:rsidRPr="00335902">
        <w:rPr>
          <w:rFonts w:ascii="Times New Roman" w:hAnsi="Times New Roman" w:cs="Times New Roman"/>
          <w:sz w:val="28"/>
          <w:szCs w:val="28"/>
        </w:rPr>
        <w:t>е</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п</w:t>
      </w:r>
      <w:r w:rsidRPr="00335902">
        <w:rPr>
          <w:rFonts w:ascii="Times New Roman" w:hAnsi="Times New Roman" w:cs="Times New Roman"/>
          <w:spacing w:val="-1"/>
          <w:sz w:val="28"/>
          <w:szCs w:val="28"/>
        </w:rPr>
        <w:t>р</w:t>
      </w:r>
      <w:r w:rsidRPr="00335902">
        <w:rPr>
          <w:rFonts w:ascii="Times New Roman" w:hAnsi="Times New Roman" w:cs="Times New Roman"/>
          <w:spacing w:val="1"/>
          <w:sz w:val="28"/>
          <w:szCs w:val="28"/>
        </w:rPr>
        <w:t>о</w:t>
      </w:r>
      <w:r w:rsidRPr="00335902">
        <w:rPr>
          <w:rFonts w:ascii="Times New Roman" w:hAnsi="Times New Roman" w:cs="Times New Roman"/>
          <w:spacing w:val="-2"/>
          <w:sz w:val="28"/>
          <w:szCs w:val="28"/>
        </w:rPr>
        <w:t>г</w:t>
      </w:r>
      <w:r w:rsidRPr="00335902">
        <w:rPr>
          <w:rFonts w:ascii="Times New Roman" w:hAnsi="Times New Roman" w:cs="Times New Roman"/>
          <w:spacing w:val="1"/>
          <w:sz w:val="28"/>
          <w:szCs w:val="28"/>
        </w:rPr>
        <w:t>р</w:t>
      </w:r>
      <w:r w:rsidRPr="00335902">
        <w:rPr>
          <w:rFonts w:ascii="Times New Roman" w:hAnsi="Times New Roman" w:cs="Times New Roman"/>
          <w:spacing w:val="-2"/>
          <w:sz w:val="28"/>
          <w:szCs w:val="28"/>
        </w:rPr>
        <w:t>а</w:t>
      </w:r>
      <w:r w:rsidRPr="00335902">
        <w:rPr>
          <w:rFonts w:ascii="Times New Roman" w:hAnsi="Times New Roman" w:cs="Times New Roman"/>
          <w:sz w:val="28"/>
          <w:szCs w:val="28"/>
        </w:rPr>
        <w:t>ммы</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об</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че</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я</w:t>
      </w:r>
      <w:r w:rsidRPr="00335902">
        <w:rPr>
          <w:rFonts w:ascii="Times New Roman" w:hAnsi="Times New Roman" w:cs="Times New Roman"/>
          <w:spacing w:val="2"/>
          <w:sz w:val="28"/>
          <w:szCs w:val="28"/>
        </w:rPr>
        <w:t xml:space="preserve"> </w:t>
      </w:r>
      <w:r w:rsidRPr="00335902">
        <w:rPr>
          <w:rFonts w:ascii="Times New Roman" w:hAnsi="Times New Roman" w:cs="Times New Roman"/>
          <w:sz w:val="28"/>
          <w:szCs w:val="28"/>
        </w:rPr>
        <w:t>в кли</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ч</w:t>
      </w:r>
      <w:r w:rsidRPr="00335902">
        <w:rPr>
          <w:rFonts w:ascii="Times New Roman" w:hAnsi="Times New Roman" w:cs="Times New Roman"/>
          <w:spacing w:val="-2"/>
          <w:sz w:val="28"/>
          <w:szCs w:val="28"/>
        </w:rPr>
        <w:t>е</w:t>
      </w:r>
      <w:r w:rsidRPr="00335902">
        <w:rPr>
          <w:rFonts w:ascii="Times New Roman" w:hAnsi="Times New Roman" w:cs="Times New Roman"/>
          <w:sz w:val="28"/>
          <w:szCs w:val="28"/>
        </w:rPr>
        <w:t>ской</w:t>
      </w:r>
      <w:r w:rsidRPr="00335902">
        <w:rPr>
          <w:rFonts w:ascii="Times New Roman" w:hAnsi="Times New Roman" w:cs="Times New Roman"/>
          <w:spacing w:val="-3"/>
          <w:sz w:val="28"/>
          <w:szCs w:val="28"/>
        </w:rPr>
        <w:t xml:space="preserve"> </w:t>
      </w:r>
      <w:r w:rsidRPr="00335902">
        <w:rPr>
          <w:rFonts w:ascii="Times New Roman" w:hAnsi="Times New Roman" w:cs="Times New Roman"/>
          <w:spacing w:val="1"/>
          <w:sz w:val="28"/>
          <w:szCs w:val="28"/>
        </w:rPr>
        <w:t>о</w:t>
      </w:r>
      <w:r w:rsidRPr="00335902">
        <w:rPr>
          <w:rFonts w:ascii="Times New Roman" w:hAnsi="Times New Roman" w:cs="Times New Roman"/>
          <w:spacing w:val="-1"/>
          <w:sz w:val="28"/>
          <w:szCs w:val="28"/>
        </w:rPr>
        <w:t>р</w:t>
      </w:r>
      <w:r w:rsidRPr="00335902">
        <w:rPr>
          <w:rFonts w:ascii="Times New Roman" w:hAnsi="Times New Roman" w:cs="Times New Roman"/>
          <w:spacing w:val="1"/>
          <w:sz w:val="28"/>
          <w:szCs w:val="28"/>
        </w:rPr>
        <w:t>д</w:t>
      </w:r>
      <w:r w:rsidRPr="00335902">
        <w:rPr>
          <w:rFonts w:ascii="Times New Roman" w:hAnsi="Times New Roman" w:cs="Times New Roman"/>
          <w:spacing w:val="-1"/>
          <w:sz w:val="28"/>
          <w:szCs w:val="28"/>
        </w:rPr>
        <w:t>ин</w:t>
      </w:r>
      <w:r w:rsidRPr="00335902">
        <w:rPr>
          <w:rFonts w:ascii="Times New Roman" w:hAnsi="Times New Roman" w:cs="Times New Roman"/>
          <w:sz w:val="28"/>
          <w:szCs w:val="28"/>
        </w:rPr>
        <w:t>ат</w:t>
      </w:r>
      <w:r w:rsidRPr="00335902">
        <w:rPr>
          <w:rFonts w:ascii="Times New Roman" w:hAnsi="Times New Roman" w:cs="Times New Roman"/>
          <w:spacing w:val="-4"/>
          <w:sz w:val="28"/>
          <w:szCs w:val="28"/>
        </w:rPr>
        <w:t>у</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 xml:space="preserve">е и </w:t>
      </w:r>
      <w:r w:rsidRPr="00335902">
        <w:rPr>
          <w:rFonts w:ascii="Times New Roman" w:hAnsi="Times New Roman" w:cs="Times New Roman"/>
          <w:spacing w:val="1"/>
          <w:sz w:val="28"/>
          <w:szCs w:val="28"/>
        </w:rPr>
        <w:t>ин</w:t>
      </w:r>
      <w:r w:rsidRPr="00335902">
        <w:rPr>
          <w:rFonts w:ascii="Times New Roman" w:hAnsi="Times New Roman" w:cs="Times New Roman"/>
          <w:sz w:val="28"/>
          <w:szCs w:val="28"/>
        </w:rPr>
        <w:t>т</w:t>
      </w:r>
      <w:r w:rsidRPr="00335902">
        <w:rPr>
          <w:rFonts w:ascii="Times New Roman" w:hAnsi="Times New Roman" w:cs="Times New Roman"/>
          <w:spacing w:val="-3"/>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ат</w:t>
      </w:r>
      <w:r w:rsidRPr="00335902">
        <w:rPr>
          <w:rFonts w:ascii="Times New Roman" w:hAnsi="Times New Roman" w:cs="Times New Roman"/>
          <w:spacing w:val="-4"/>
          <w:sz w:val="28"/>
          <w:szCs w:val="28"/>
        </w:rPr>
        <w:t>у</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е.</w:t>
      </w:r>
    </w:p>
    <w:p w:rsidR="00C93BF3" w:rsidRPr="00335902" w:rsidRDefault="00C93BF3" w:rsidP="00335902">
      <w:pPr>
        <w:pStyle w:val="af3"/>
        <w:rPr>
          <w:rFonts w:ascii="Times New Roman" w:hAnsi="Times New Roman" w:cs="Times New Roman"/>
          <w:sz w:val="28"/>
          <w:szCs w:val="28"/>
        </w:rPr>
      </w:pPr>
      <w:r w:rsidRPr="00335902">
        <w:rPr>
          <w:rFonts w:ascii="Times New Roman" w:hAnsi="Times New Roman" w:cs="Times New Roman"/>
          <w:sz w:val="28"/>
          <w:szCs w:val="28"/>
        </w:rPr>
        <w:t xml:space="preserve"> </w:t>
      </w:r>
      <w:r w:rsidR="00335902">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Pr="00335902">
        <w:rPr>
          <w:rFonts w:ascii="Times New Roman" w:hAnsi="Times New Roman" w:cs="Times New Roman"/>
          <w:sz w:val="28"/>
          <w:szCs w:val="28"/>
        </w:rPr>
        <w:t>Де</w:t>
      </w:r>
      <w:r w:rsidRPr="00335902">
        <w:rPr>
          <w:rFonts w:ascii="Times New Roman" w:hAnsi="Times New Roman" w:cs="Times New Roman"/>
          <w:spacing w:val="1"/>
          <w:sz w:val="28"/>
          <w:szCs w:val="28"/>
        </w:rPr>
        <w:t>к</w:t>
      </w:r>
      <w:r w:rsidRPr="00335902">
        <w:rPr>
          <w:rFonts w:ascii="Times New Roman" w:hAnsi="Times New Roman" w:cs="Times New Roman"/>
          <w:spacing w:val="-2"/>
          <w:sz w:val="28"/>
          <w:szCs w:val="28"/>
        </w:rPr>
        <w:t>а</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т</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м</w:t>
      </w:r>
      <w:r w:rsidRPr="00335902">
        <w:rPr>
          <w:rFonts w:ascii="Times New Roman" w:hAnsi="Times New Roman" w:cs="Times New Roman"/>
          <w:spacing w:val="3"/>
          <w:sz w:val="28"/>
          <w:szCs w:val="28"/>
        </w:rPr>
        <w:t xml:space="preserve"> </w:t>
      </w:r>
      <w:r w:rsidRPr="00335902">
        <w:rPr>
          <w:rFonts w:ascii="Times New Roman" w:hAnsi="Times New Roman" w:cs="Times New Roman"/>
          <w:spacing w:val="-1"/>
          <w:sz w:val="28"/>
          <w:szCs w:val="28"/>
        </w:rPr>
        <w:t>ФПК и ППС</w:t>
      </w:r>
      <w:r w:rsidRPr="00335902">
        <w:rPr>
          <w:rFonts w:ascii="Times New Roman" w:hAnsi="Times New Roman" w:cs="Times New Roman"/>
          <w:sz w:val="28"/>
          <w:szCs w:val="28"/>
        </w:rPr>
        <w:t xml:space="preserve"> </w:t>
      </w:r>
      <w:r w:rsidRPr="00335902">
        <w:rPr>
          <w:rFonts w:ascii="Times New Roman" w:hAnsi="Times New Roman" w:cs="Times New Roman"/>
          <w:spacing w:val="23"/>
          <w:sz w:val="28"/>
          <w:szCs w:val="28"/>
        </w:rPr>
        <w:t>проводят</w:t>
      </w:r>
      <w:r w:rsidRPr="00335902">
        <w:rPr>
          <w:rFonts w:ascii="Times New Roman" w:hAnsi="Times New Roman" w:cs="Times New Roman"/>
          <w:sz w:val="28"/>
          <w:szCs w:val="28"/>
        </w:rPr>
        <w:t xml:space="preserve"> </w:t>
      </w:r>
      <w:r w:rsidRPr="00335902">
        <w:rPr>
          <w:rFonts w:ascii="Times New Roman" w:hAnsi="Times New Roman" w:cs="Times New Roman"/>
          <w:spacing w:val="-2"/>
          <w:sz w:val="28"/>
          <w:szCs w:val="28"/>
        </w:rPr>
        <w:t>с</w:t>
      </w:r>
      <w:r w:rsidRPr="00335902">
        <w:rPr>
          <w:rFonts w:ascii="Times New Roman" w:hAnsi="Times New Roman" w:cs="Times New Roman"/>
          <w:sz w:val="28"/>
          <w:szCs w:val="28"/>
        </w:rPr>
        <w:t>е</w:t>
      </w:r>
      <w:r w:rsidRPr="00335902">
        <w:rPr>
          <w:rFonts w:ascii="Times New Roman" w:hAnsi="Times New Roman" w:cs="Times New Roman"/>
          <w:spacing w:val="-3"/>
          <w:sz w:val="28"/>
          <w:szCs w:val="28"/>
        </w:rPr>
        <w:t>м</w:t>
      </w:r>
      <w:r w:rsidRPr="00335902">
        <w:rPr>
          <w:rFonts w:ascii="Times New Roman" w:hAnsi="Times New Roman" w:cs="Times New Roman"/>
          <w:spacing w:val="1"/>
          <w:sz w:val="28"/>
          <w:szCs w:val="28"/>
        </w:rPr>
        <w:t>ин</w:t>
      </w:r>
      <w:r w:rsidRPr="00335902">
        <w:rPr>
          <w:rFonts w:ascii="Times New Roman" w:hAnsi="Times New Roman" w:cs="Times New Roman"/>
          <w:spacing w:val="-2"/>
          <w:sz w:val="28"/>
          <w:szCs w:val="28"/>
        </w:rPr>
        <w:t>а</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ы</w:t>
      </w:r>
      <w:r w:rsidRPr="00335902">
        <w:rPr>
          <w:rFonts w:ascii="Times New Roman" w:hAnsi="Times New Roman" w:cs="Times New Roman"/>
          <w:spacing w:val="23"/>
          <w:sz w:val="28"/>
          <w:szCs w:val="28"/>
        </w:rPr>
        <w:t xml:space="preserve"> </w:t>
      </w:r>
      <w:r w:rsidRPr="00335902">
        <w:rPr>
          <w:rFonts w:ascii="Times New Roman" w:hAnsi="Times New Roman" w:cs="Times New Roman"/>
          <w:spacing w:val="-1"/>
          <w:sz w:val="28"/>
          <w:szCs w:val="28"/>
        </w:rPr>
        <w:t>п</w:t>
      </w:r>
      <w:r w:rsidRPr="00335902">
        <w:rPr>
          <w:rFonts w:ascii="Times New Roman" w:hAnsi="Times New Roman" w:cs="Times New Roman"/>
          <w:sz w:val="28"/>
          <w:szCs w:val="28"/>
        </w:rPr>
        <w:t>о</w:t>
      </w:r>
      <w:r w:rsidRPr="00335902">
        <w:rPr>
          <w:rFonts w:ascii="Times New Roman" w:hAnsi="Times New Roman" w:cs="Times New Roman"/>
          <w:spacing w:val="21"/>
          <w:sz w:val="28"/>
          <w:szCs w:val="28"/>
        </w:rPr>
        <w:t xml:space="preserve"> </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з</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о</w:t>
      </w:r>
      <w:r w:rsidRPr="00335902">
        <w:rPr>
          <w:rFonts w:ascii="Times New Roman" w:hAnsi="Times New Roman" w:cs="Times New Roman"/>
          <w:spacing w:val="-3"/>
          <w:sz w:val="28"/>
          <w:szCs w:val="28"/>
        </w:rPr>
        <w:t>т</w:t>
      </w:r>
      <w:r w:rsidRPr="00335902">
        <w:rPr>
          <w:rFonts w:ascii="Times New Roman" w:hAnsi="Times New Roman" w:cs="Times New Roman"/>
          <w:sz w:val="28"/>
          <w:szCs w:val="28"/>
        </w:rPr>
        <w:t>ке</w:t>
      </w:r>
      <w:r w:rsidRPr="00335902">
        <w:rPr>
          <w:rFonts w:ascii="Times New Roman" w:hAnsi="Times New Roman" w:cs="Times New Roman"/>
          <w:spacing w:val="23"/>
          <w:sz w:val="28"/>
          <w:szCs w:val="28"/>
        </w:rPr>
        <w:t xml:space="preserve"> </w:t>
      </w:r>
      <w:r w:rsidRPr="00335902">
        <w:rPr>
          <w:rFonts w:ascii="Times New Roman" w:hAnsi="Times New Roman" w:cs="Times New Roman"/>
          <w:sz w:val="28"/>
          <w:szCs w:val="28"/>
        </w:rPr>
        <w:t>и</w:t>
      </w:r>
      <w:r w:rsidRPr="00335902">
        <w:rPr>
          <w:rFonts w:ascii="Times New Roman" w:hAnsi="Times New Roman" w:cs="Times New Roman"/>
          <w:spacing w:val="20"/>
          <w:sz w:val="28"/>
          <w:szCs w:val="28"/>
        </w:rPr>
        <w:t xml:space="preserve"> </w:t>
      </w:r>
      <w:r w:rsidRPr="00335902">
        <w:rPr>
          <w:rFonts w:ascii="Times New Roman" w:hAnsi="Times New Roman" w:cs="Times New Roman"/>
          <w:sz w:val="28"/>
          <w:szCs w:val="28"/>
        </w:rPr>
        <w:t>с</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с</w:t>
      </w:r>
      <w:r w:rsidRPr="00335902">
        <w:rPr>
          <w:rFonts w:ascii="Times New Roman" w:hAnsi="Times New Roman" w:cs="Times New Roman"/>
          <w:spacing w:val="-3"/>
          <w:sz w:val="28"/>
          <w:szCs w:val="28"/>
        </w:rPr>
        <w:t>т</w:t>
      </w:r>
      <w:r w:rsidRPr="00335902">
        <w:rPr>
          <w:rFonts w:ascii="Times New Roman" w:hAnsi="Times New Roman" w:cs="Times New Roman"/>
          <w:sz w:val="28"/>
          <w:szCs w:val="28"/>
        </w:rPr>
        <w:t>ав</w:t>
      </w:r>
      <w:r w:rsidRPr="00335902">
        <w:rPr>
          <w:rFonts w:ascii="Times New Roman" w:hAnsi="Times New Roman" w:cs="Times New Roman"/>
          <w:spacing w:val="-1"/>
          <w:sz w:val="28"/>
          <w:szCs w:val="28"/>
        </w:rPr>
        <w:t>л</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 xml:space="preserve">ю </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че</w:t>
      </w:r>
      <w:r w:rsidRPr="00335902">
        <w:rPr>
          <w:rFonts w:ascii="Times New Roman" w:hAnsi="Times New Roman" w:cs="Times New Roman"/>
          <w:spacing w:val="1"/>
          <w:sz w:val="28"/>
          <w:szCs w:val="28"/>
        </w:rPr>
        <w:t>бн</w:t>
      </w:r>
      <w:r w:rsidRPr="00335902">
        <w:rPr>
          <w:rFonts w:ascii="Times New Roman" w:hAnsi="Times New Roman" w:cs="Times New Roman"/>
          <w:spacing w:val="-1"/>
          <w:sz w:val="28"/>
          <w:szCs w:val="28"/>
        </w:rPr>
        <w:t>ы</w:t>
      </w:r>
      <w:r w:rsidRPr="00335902">
        <w:rPr>
          <w:rFonts w:ascii="Times New Roman" w:hAnsi="Times New Roman" w:cs="Times New Roman"/>
          <w:sz w:val="28"/>
          <w:szCs w:val="28"/>
        </w:rPr>
        <w:t xml:space="preserve">х </w:t>
      </w:r>
      <w:r w:rsidRPr="00335902">
        <w:rPr>
          <w:rFonts w:ascii="Times New Roman" w:hAnsi="Times New Roman" w:cs="Times New Roman"/>
          <w:spacing w:val="1"/>
          <w:sz w:val="28"/>
          <w:szCs w:val="28"/>
        </w:rPr>
        <w:t>программ</w:t>
      </w:r>
      <w:r w:rsidRPr="00335902">
        <w:rPr>
          <w:rFonts w:ascii="Times New Roman" w:hAnsi="Times New Roman" w:cs="Times New Roman"/>
          <w:sz w:val="28"/>
          <w:szCs w:val="28"/>
        </w:rPr>
        <w:t xml:space="preserve"> </w:t>
      </w:r>
      <w:r w:rsidRPr="00335902">
        <w:rPr>
          <w:rFonts w:ascii="Times New Roman" w:hAnsi="Times New Roman" w:cs="Times New Roman"/>
          <w:spacing w:val="2"/>
          <w:sz w:val="28"/>
          <w:szCs w:val="28"/>
        </w:rPr>
        <w:t>в</w:t>
      </w:r>
      <w:r w:rsidRPr="00335902">
        <w:rPr>
          <w:rFonts w:ascii="Times New Roman" w:hAnsi="Times New Roman" w:cs="Times New Roman"/>
          <w:sz w:val="28"/>
          <w:szCs w:val="28"/>
        </w:rPr>
        <w:t xml:space="preserve"> интернатуре, ординатуре и </w:t>
      </w:r>
      <w:r w:rsidRPr="00335902">
        <w:rPr>
          <w:rFonts w:ascii="Times New Roman" w:hAnsi="Times New Roman" w:cs="Times New Roman"/>
          <w:spacing w:val="3"/>
          <w:sz w:val="28"/>
          <w:szCs w:val="28"/>
        </w:rPr>
        <w:t>по</w:t>
      </w:r>
      <w:r w:rsidRPr="00335902">
        <w:rPr>
          <w:rFonts w:ascii="Times New Roman" w:hAnsi="Times New Roman" w:cs="Times New Roman"/>
          <w:sz w:val="28"/>
          <w:szCs w:val="28"/>
        </w:rPr>
        <w:t xml:space="preserve"> </w:t>
      </w:r>
      <w:r w:rsidRPr="00335902">
        <w:rPr>
          <w:rFonts w:ascii="Times New Roman" w:hAnsi="Times New Roman" w:cs="Times New Roman"/>
          <w:spacing w:val="1"/>
          <w:sz w:val="28"/>
          <w:szCs w:val="28"/>
        </w:rPr>
        <w:t>повышению</w:t>
      </w:r>
      <w:r w:rsidRPr="00335902">
        <w:rPr>
          <w:rFonts w:ascii="Times New Roman" w:hAnsi="Times New Roman" w:cs="Times New Roman"/>
          <w:sz w:val="28"/>
          <w:szCs w:val="28"/>
        </w:rPr>
        <w:t xml:space="preserve"> ква</w:t>
      </w:r>
      <w:r w:rsidRPr="00335902">
        <w:rPr>
          <w:rFonts w:ascii="Times New Roman" w:hAnsi="Times New Roman" w:cs="Times New Roman"/>
          <w:spacing w:val="-1"/>
          <w:sz w:val="28"/>
          <w:szCs w:val="28"/>
        </w:rPr>
        <w:t>л</w:t>
      </w:r>
      <w:r w:rsidRPr="00335902">
        <w:rPr>
          <w:rFonts w:ascii="Times New Roman" w:hAnsi="Times New Roman" w:cs="Times New Roman"/>
          <w:spacing w:val="1"/>
          <w:sz w:val="28"/>
          <w:szCs w:val="28"/>
        </w:rPr>
        <w:t>и</w:t>
      </w:r>
      <w:r w:rsidRPr="00335902">
        <w:rPr>
          <w:rFonts w:ascii="Times New Roman" w:hAnsi="Times New Roman" w:cs="Times New Roman"/>
          <w:spacing w:val="-2"/>
          <w:sz w:val="28"/>
          <w:szCs w:val="28"/>
        </w:rPr>
        <w:t>ф</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к</w:t>
      </w:r>
      <w:r w:rsidRPr="00335902">
        <w:rPr>
          <w:rFonts w:ascii="Times New Roman" w:hAnsi="Times New Roman" w:cs="Times New Roman"/>
          <w:spacing w:val="-2"/>
          <w:sz w:val="28"/>
          <w:szCs w:val="28"/>
        </w:rPr>
        <w:t>а</w:t>
      </w:r>
      <w:r w:rsidRPr="00335902">
        <w:rPr>
          <w:rFonts w:ascii="Times New Roman" w:hAnsi="Times New Roman" w:cs="Times New Roman"/>
          <w:spacing w:val="1"/>
          <w:sz w:val="28"/>
          <w:szCs w:val="28"/>
        </w:rPr>
        <w:t>ц</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и</w:t>
      </w:r>
      <w:r w:rsidRPr="00335902">
        <w:rPr>
          <w:rFonts w:ascii="Times New Roman" w:hAnsi="Times New Roman" w:cs="Times New Roman"/>
          <w:spacing w:val="4"/>
          <w:sz w:val="28"/>
          <w:szCs w:val="28"/>
        </w:rPr>
        <w:t xml:space="preserve"> </w:t>
      </w:r>
      <w:r w:rsidRPr="00335902">
        <w:rPr>
          <w:rFonts w:ascii="Times New Roman" w:hAnsi="Times New Roman" w:cs="Times New Roman"/>
          <w:spacing w:val="-3"/>
          <w:sz w:val="28"/>
          <w:szCs w:val="28"/>
        </w:rPr>
        <w:t>в</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2"/>
          <w:sz w:val="28"/>
          <w:szCs w:val="28"/>
        </w:rPr>
        <w:t>ч</w:t>
      </w:r>
      <w:r w:rsidRPr="00335902">
        <w:rPr>
          <w:rFonts w:ascii="Times New Roman" w:hAnsi="Times New Roman" w:cs="Times New Roman"/>
          <w:sz w:val="28"/>
          <w:szCs w:val="28"/>
        </w:rPr>
        <w:t>ей</w:t>
      </w:r>
      <w:r w:rsidRPr="00335902">
        <w:rPr>
          <w:rFonts w:ascii="Times New Roman" w:hAnsi="Times New Roman" w:cs="Times New Roman"/>
          <w:spacing w:val="4"/>
          <w:sz w:val="28"/>
          <w:szCs w:val="28"/>
        </w:rPr>
        <w:t xml:space="preserve"> </w:t>
      </w:r>
      <w:r w:rsidRPr="00335902">
        <w:rPr>
          <w:rFonts w:ascii="Times New Roman" w:hAnsi="Times New Roman" w:cs="Times New Roman"/>
          <w:spacing w:val="-2"/>
          <w:sz w:val="28"/>
          <w:szCs w:val="28"/>
        </w:rPr>
        <w:t>с</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г</w:t>
      </w:r>
      <w:r w:rsidRPr="00335902">
        <w:rPr>
          <w:rFonts w:ascii="Times New Roman" w:hAnsi="Times New Roman" w:cs="Times New Roman"/>
          <w:spacing w:val="-1"/>
          <w:sz w:val="28"/>
          <w:szCs w:val="28"/>
        </w:rPr>
        <w:t>л</w:t>
      </w:r>
      <w:r w:rsidRPr="00335902">
        <w:rPr>
          <w:rFonts w:ascii="Times New Roman" w:hAnsi="Times New Roman" w:cs="Times New Roman"/>
          <w:sz w:val="28"/>
          <w:szCs w:val="28"/>
        </w:rPr>
        <w:t>а</w:t>
      </w:r>
      <w:r w:rsidRPr="00335902">
        <w:rPr>
          <w:rFonts w:ascii="Times New Roman" w:hAnsi="Times New Roman" w:cs="Times New Roman"/>
          <w:spacing w:val="-2"/>
          <w:sz w:val="28"/>
          <w:szCs w:val="28"/>
        </w:rPr>
        <w:t>с</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о</w:t>
      </w:r>
      <w:r w:rsidRPr="00335902">
        <w:rPr>
          <w:rFonts w:ascii="Times New Roman" w:hAnsi="Times New Roman" w:cs="Times New Roman"/>
          <w:spacing w:val="2"/>
          <w:sz w:val="28"/>
          <w:szCs w:val="28"/>
        </w:rPr>
        <w:t xml:space="preserve"> </w:t>
      </w:r>
      <w:r w:rsidRPr="00335902">
        <w:rPr>
          <w:rFonts w:ascii="Times New Roman" w:hAnsi="Times New Roman" w:cs="Times New Roman"/>
          <w:sz w:val="28"/>
          <w:szCs w:val="28"/>
        </w:rPr>
        <w:t>вн</w:t>
      </w:r>
      <w:r w:rsidRPr="00335902">
        <w:rPr>
          <w:rFonts w:ascii="Times New Roman" w:hAnsi="Times New Roman" w:cs="Times New Roman"/>
          <w:spacing w:val="-2"/>
          <w:sz w:val="28"/>
          <w:szCs w:val="28"/>
        </w:rPr>
        <w:t>е</w:t>
      </w:r>
      <w:r w:rsidRPr="00335902">
        <w:rPr>
          <w:rFonts w:ascii="Times New Roman" w:hAnsi="Times New Roman" w:cs="Times New Roman"/>
          <w:sz w:val="28"/>
          <w:szCs w:val="28"/>
        </w:rPr>
        <w:t>се</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ны</w:t>
      </w:r>
      <w:r w:rsidRPr="00335902">
        <w:rPr>
          <w:rFonts w:ascii="Times New Roman" w:hAnsi="Times New Roman" w:cs="Times New Roman"/>
          <w:sz w:val="28"/>
          <w:szCs w:val="28"/>
        </w:rPr>
        <w:t xml:space="preserve">м </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зм</w:t>
      </w:r>
      <w:r w:rsidRPr="00335902">
        <w:rPr>
          <w:rFonts w:ascii="Times New Roman" w:hAnsi="Times New Roman" w:cs="Times New Roman"/>
          <w:spacing w:val="-3"/>
          <w:sz w:val="28"/>
          <w:szCs w:val="28"/>
        </w:rPr>
        <w:t>е</w:t>
      </w:r>
      <w:r w:rsidRPr="00335902">
        <w:rPr>
          <w:rFonts w:ascii="Times New Roman" w:hAnsi="Times New Roman" w:cs="Times New Roman"/>
          <w:spacing w:val="1"/>
          <w:sz w:val="28"/>
          <w:szCs w:val="28"/>
        </w:rPr>
        <w:t>н</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 xml:space="preserve">ям </w:t>
      </w:r>
      <w:r w:rsidRPr="00335902">
        <w:rPr>
          <w:rFonts w:ascii="Times New Roman" w:hAnsi="Times New Roman" w:cs="Times New Roman"/>
          <w:spacing w:val="31"/>
          <w:sz w:val="28"/>
          <w:szCs w:val="28"/>
        </w:rPr>
        <w:t>в</w:t>
      </w:r>
      <w:r w:rsidRPr="00335902">
        <w:rPr>
          <w:rFonts w:ascii="Times New Roman" w:hAnsi="Times New Roman" w:cs="Times New Roman"/>
          <w:sz w:val="28"/>
          <w:szCs w:val="28"/>
        </w:rPr>
        <w:t xml:space="preserve"> </w:t>
      </w:r>
      <w:r w:rsidRPr="00335902">
        <w:rPr>
          <w:rFonts w:ascii="Times New Roman" w:hAnsi="Times New Roman" w:cs="Times New Roman"/>
          <w:spacing w:val="1"/>
          <w:sz w:val="28"/>
          <w:szCs w:val="28"/>
        </w:rPr>
        <w:t>З</w:t>
      </w:r>
      <w:r w:rsidRPr="00335902">
        <w:rPr>
          <w:rFonts w:ascii="Times New Roman" w:hAnsi="Times New Roman" w:cs="Times New Roman"/>
          <w:sz w:val="28"/>
          <w:szCs w:val="28"/>
        </w:rPr>
        <w:t>а</w:t>
      </w:r>
      <w:r w:rsidRPr="00335902">
        <w:rPr>
          <w:rFonts w:ascii="Times New Roman" w:hAnsi="Times New Roman" w:cs="Times New Roman"/>
          <w:spacing w:val="-2"/>
          <w:sz w:val="28"/>
          <w:szCs w:val="28"/>
        </w:rPr>
        <w:t>к</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н</w:t>
      </w:r>
      <w:r w:rsidRPr="00335902">
        <w:rPr>
          <w:rFonts w:ascii="Times New Roman" w:hAnsi="Times New Roman" w:cs="Times New Roman"/>
          <w:spacing w:val="4"/>
          <w:sz w:val="28"/>
          <w:szCs w:val="28"/>
        </w:rPr>
        <w:t xml:space="preserve"> </w:t>
      </w:r>
      <w:r w:rsidRPr="00335902">
        <w:rPr>
          <w:rFonts w:ascii="Times New Roman" w:hAnsi="Times New Roman" w:cs="Times New Roman"/>
          <w:spacing w:val="-3"/>
          <w:sz w:val="28"/>
          <w:szCs w:val="28"/>
        </w:rPr>
        <w:t>Р</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с</w:t>
      </w:r>
      <w:r w:rsidRPr="00335902">
        <w:rPr>
          <w:rFonts w:ascii="Times New Roman" w:hAnsi="Times New Roman" w:cs="Times New Roman"/>
          <w:spacing w:val="-2"/>
          <w:sz w:val="28"/>
          <w:szCs w:val="28"/>
        </w:rPr>
        <w:t>с</w:t>
      </w:r>
      <w:r w:rsidRPr="00335902">
        <w:rPr>
          <w:rFonts w:ascii="Times New Roman" w:hAnsi="Times New Roman" w:cs="Times New Roman"/>
          <w:spacing w:val="1"/>
          <w:sz w:val="28"/>
          <w:szCs w:val="28"/>
        </w:rPr>
        <w:t>ий</w:t>
      </w:r>
      <w:r w:rsidRPr="00335902">
        <w:rPr>
          <w:rFonts w:ascii="Times New Roman" w:hAnsi="Times New Roman" w:cs="Times New Roman"/>
          <w:spacing w:val="-2"/>
          <w:sz w:val="28"/>
          <w:szCs w:val="28"/>
        </w:rPr>
        <w:t>ск</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й </w:t>
      </w:r>
      <w:r w:rsidRPr="00335902">
        <w:rPr>
          <w:rFonts w:ascii="Times New Roman" w:hAnsi="Times New Roman" w:cs="Times New Roman"/>
          <w:spacing w:val="-1"/>
          <w:sz w:val="28"/>
          <w:szCs w:val="28"/>
        </w:rPr>
        <w:t>Ф</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д</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1"/>
          <w:sz w:val="28"/>
          <w:szCs w:val="28"/>
        </w:rPr>
        <w:t>ц</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и</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б </w:t>
      </w:r>
      <w:r w:rsidRPr="00335902">
        <w:rPr>
          <w:rFonts w:ascii="Times New Roman" w:hAnsi="Times New Roman" w:cs="Times New Roman"/>
          <w:spacing w:val="-1"/>
          <w:sz w:val="28"/>
          <w:szCs w:val="28"/>
        </w:rPr>
        <w:t>о</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азов</w:t>
      </w:r>
      <w:r w:rsidRPr="00335902">
        <w:rPr>
          <w:rFonts w:ascii="Times New Roman" w:hAnsi="Times New Roman" w:cs="Times New Roman"/>
          <w:spacing w:val="-2"/>
          <w:sz w:val="28"/>
          <w:szCs w:val="28"/>
        </w:rPr>
        <w:t>а</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и</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 и</w:t>
      </w:r>
      <w:r w:rsidRPr="00335902">
        <w:rPr>
          <w:rFonts w:ascii="Times New Roman" w:hAnsi="Times New Roman" w:cs="Times New Roman"/>
          <w:spacing w:val="2"/>
          <w:sz w:val="28"/>
          <w:szCs w:val="28"/>
        </w:rPr>
        <w:t xml:space="preserve"> </w:t>
      </w:r>
      <w:r w:rsidRPr="00335902">
        <w:rPr>
          <w:rFonts w:ascii="Times New Roman" w:hAnsi="Times New Roman" w:cs="Times New Roman"/>
          <w:sz w:val="28"/>
          <w:szCs w:val="28"/>
        </w:rPr>
        <w:t>в</w:t>
      </w:r>
      <w:r w:rsidRPr="00335902">
        <w:rPr>
          <w:rFonts w:ascii="Times New Roman" w:hAnsi="Times New Roman" w:cs="Times New Roman"/>
          <w:spacing w:val="1"/>
          <w:sz w:val="28"/>
          <w:szCs w:val="28"/>
        </w:rPr>
        <w:t xml:space="preserve"> </w:t>
      </w:r>
      <w:r w:rsidRPr="00335902">
        <w:rPr>
          <w:rFonts w:ascii="Times New Roman" w:hAnsi="Times New Roman" w:cs="Times New Roman"/>
          <w:spacing w:val="-1"/>
          <w:sz w:val="28"/>
          <w:szCs w:val="28"/>
        </w:rPr>
        <w:t>Ф</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д</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ал</w:t>
      </w:r>
      <w:r w:rsidRPr="00335902">
        <w:rPr>
          <w:rFonts w:ascii="Times New Roman" w:hAnsi="Times New Roman" w:cs="Times New Roman"/>
          <w:spacing w:val="-2"/>
          <w:sz w:val="28"/>
          <w:szCs w:val="28"/>
        </w:rPr>
        <w:t>ь</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ы</w:t>
      </w:r>
      <w:r w:rsidRPr="00335902">
        <w:rPr>
          <w:rFonts w:ascii="Times New Roman" w:hAnsi="Times New Roman" w:cs="Times New Roman"/>
          <w:sz w:val="28"/>
          <w:szCs w:val="28"/>
        </w:rPr>
        <w:t>й</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З</w:t>
      </w:r>
      <w:r w:rsidRPr="00335902">
        <w:rPr>
          <w:rFonts w:ascii="Times New Roman" w:hAnsi="Times New Roman" w:cs="Times New Roman"/>
          <w:sz w:val="28"/>
          <w:szCs w:val="28"/>
        </w:rPr>
        <w:t>а</w:t>
      </w:r>
      <w:r w:rsidRPr="00335902">
        <w:rPr>
          <w:rFonts w:ascii="Times New Roman" w:hAnsi="Times New Roman" w:cs="Times New Roman"/>
          <w:spacing w:val="-2"/>
          <w:sz w:val="28"/>
          <w:szCs w:val="28"/>
        </w:rPr>
        <w:t>к</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н</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w:t>
      </w:r>
      <w:r w:rsidRPr="00335902">
        <w:rPr>
          <w:rFonts w:ascii="Times New Roman" w:hAnsi="Times New Roman" w:cs="Times New Roman"/>
          <w:sz w:val="28"/>
          <w:szCs w:val="28"/>
        </w:rPr>
        <w:t>О высшем</w:t>
      </w:r>
      <w:r w:rsidRPr="00335902">
        <w:rPr>
          <w:rFonts w:ascii="Times New Roman" w:hAnsi="Times New Roman" w:cs="Times New Roman"/>
          <w:spacing w:val="2"/>
          <w:sz w:val="28"/>
          <w:szCs w:val="28"/>
        </w:rPr>
        <w:t xml:space="preserve"> </w:t>
      </w:r>
      <w:r w:rsidRPr="00335902">
        <w:rPr>
          <w:rFonts w:ascii="Times New Roman" w:hAnsi="Times New Roman" w:cs="Times New Roman"/>
          <w:sz w:val="28"/>
          <w:szCs w:val="28"/>
        </w:rPr>
        <w:t xml:space="preserve">и </w:t>
      </w:r>
      <w:r w:rsidRPr="00335902">
        <w:rPr>
          <w:rFonts w:ascii="Times New Roman" w:hAnsi="Times New Roman" w:cs="Times New Roman"/>
          <w:spacing w:val="1"/>
          <w:sz w:val="28"/>
          <w:szCs w:val="28"/>
        </w:rPr>
        <w:t>по</w:t>
      </w:r>
      <w:r w:rsidRPr="00335902">
        <w:rPr>
          <w:rFonts w:ascii="Times New Roman" w:hAnsi="Times New Roman" w:cs="Times New Roman"/>
          <w:sz w:val="28"/>
          <w:szCs w:val="28"/>
        </w:rPr>
        <w:t>сле</w:t>
      </w:r>
      <w:r w:rsidRPr="00335902">
        <w:rPr>
          <w:rFonts w:ascii="Times New Roman" w:hAnsi="Times New Roman" w:cs="Times New Roman"/>
          <w:spacing w:val="-1"/>
          <w:sz w:val="28"/>
          <w:szCs w:val="28"/>
        </w:rPr>
        <w:t>в</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зовс</w:t>
      </w:r>
      <w:r w:rsidRPr="00335902">
        <w:rPr>
          <w:rFonts w:ascii="Times New Roman" w:hAnsi="Times New Roman" w:cs="Times New Roman"/>
          <w:spacing w:val="-2"/>
          <w:sz w:val="28"/>
          <w:szCs w:val="28"/>
        </w:rPr>
        <w:t>к</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м</w:t>
      </w:r>
      <w:r w:rsidRPr="00335902">
        <w:rPr>
          <w:rFonts w:ascii="Times New Roman" w:hAnsi="Times New Roman" w:cs="Times New Roman"/>
          <w:spacing w:val="2"/>
          <w:sz w:val="28"/>
          <w:szCs w:val="28"/>
        </w:rPr>
        <w:t xml:space="preserve"> </w:t>
      </w:r>
      <w:r w:rsidRPr="00335902">
        <w:rPr>
          <w:rFonts w:ascii="Times New Roman" w:hAnsi="Times New Roman" w:cs="Times New Roman"/>
          <w:spacing w:val="1"/>
          <w:sz w:val="28"/>
          <w:szCs w:val="28"/>
        </w:rPr>
        <w:t>п</w:t>
      </w:r>
      <w:r w:rsidRPr="00335902">
        <w:rPr>
          <w:rFonts w:ascii="Times New Roman" w:hAnsi="Times New Roman" w:cs="Times New Roman"/>
          <w:spacing w:val="-1"/>
          <w:sz w:val="28"/>
          <w:szCs w:val="28"/>
        </w:rPr>
        <w:t>ро</w:t>
      </w:r>
      <w:r w:rsidRPr="00335902">
        <w:rPr>
          <w:rFonts w:ascii="Times New Roman" w:hAnsi="Times New Roman" w:cs="Times New Roman"/>
          <w:sz w:val="28"/>
          <w:szCs w:val="28"/>
        </w:rPr>
        <w:t>фес</w:t>
      </w:r>
      <w:r w:rsidRPr="00335902">
        <w:rPr>
          <w:rFonts w:ascii="Times New Roman" w:hAnsi="Times New Roman" w:cs="Times New Roman"/>
          <w:spacing w:val="-2"/>
          <w:sz w:val="28"/>
          <w:szCs w:val="28"/>
        </w:rPr>
        <w:t>с</w:t>
      </w:r>
      <w:r w:rsidRPr="00335902">
        <w:rPr>
          <w:rFonts w:ascii="Times New Roman" w:hAnsi="Times New Roman" w:cs="Times New Roman"/>
          <w:spacing w:val="1"/>
          <w:sz w:val="28"/>
          <w:szCs w:val="28"/>
        </w:rPr>
        <w:t>и</w:t>
      </w:r>
      <w:r w:rsidRPr="00335902">
        <w:rPr>
          <w:rFonts w:ascii="Times New Roman" w:hAnsi="Times New Roman" w:cs="Times New Roman"/>
          <w:spacing w:val="-1"/>
          <w:sz w:val="28"/>
          <w:szCs w:val="28"/>
        </w:rPr>
        <w:t>о</w:t>
      </w:r>
      <w:r w:rsidRPr="00335902">
        <w:rPr>
          <w:rFonts w:ascii="Times New Roman" w:hAnsi="Times New Roman" w:cs="Times New Roman"/>
          <w:spacing w:val="1"/>
          <w:sz w:val="28"/>
          <w:szCs w:val="28"/>
        </w:rPr>
        <w:t>н</w:t>
      </w:r>
      <w:r w:rsidRPr="00335902">
        <w:rPr>
          <w:rFonts w:ascii="Times New Roman" w:hAnsi="Times New Roman" w:cs="Times New Roman"/>
          <w:sz w:val="28"/>
          <w:szCs w:val="28"/>
        </w:rPr>
        <w:t>ал</w:t>
      </w:r>
      <w:r w:rsidRPr="00335902">
        <w:rPr>
          <w:rFonts w:ascii="Times New Roman" w:hAnsi="Times New Roman" w:cs="Times New Roman"/>
          <w:spacing w:val="-2"/>
          <w:sz w:val="28"/>
          <w:szCs w:val="28"/>
        </w:rPr>
        <w:t>ь</w:t>
      </w:r>
      <w:r w:rsidRPr="00335902">
        <w:rPr>
          <w:rFonts w:ascii="Times New Roman" w:hAnsi="Times New Roman" w:cs="Times New Roman"/>
          <w:spacing w:val="-1"/>
          <w:sz w:val="28"/>
          <w:szCs w:val="28"/>
        </w:rPr>
        <w:t>н</w:t>
      </w:r>
      <w:r w:rsidRPr="00335902">
        <w:rPr>
          <w:rFonts w:ascii="Times New Roman" w:hAnsi="Times New Roman" w:cs="Times New Roman"/>
          <w:spacing w:val="1"/>
          <w:sz w:val="28"/>
          <w:szCs w:val="28"/>
        </w:rPr>
        <w:t>о</w:t>
      </w:r>
      <w:r w:rsidRPr="00335902">
        <w:rPr>
          <w:rFonts w:ascii="Times New Roman" w:hAnsi="Times New Roman" w:cs="Times New Roman"/>
          <w:sz w:val="28"/>
          <w:szCs w:val="28"/>
        </w:rPr>
        <w:t xml:space="preserve">м </w:t>
      </w:r>
      <w:r w:rsidRPr="00335902">
        <w:rPr>
          <w:rFonts w:ascii="Times New Roman" w:hAnsi="Times New Roman" w:cs="Times New Roman"/>
          <w:spacing w:val="-1"/>
          <w:sz w:val="28"/>
          <w:szCs w:val="28"/>
        </w:rPr>
        <w:t>о</w:t>
      </w:r>
      <w:r w:rsidRPr="00335902">
        <w:rPr>
          <w:rFonts w:ascii="Times New Roman" w:hAnsi="Times New Roman" w:cs="Times New Roman"/>
          <w:spacing w:val="1"/>
          <w:sz w:val="28"/>
          <w:szCs w:val="28"/>
        </w:rPr>
        <w:t>б</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азова</w:t>
      </w:r>
      <w:r w:rsidRPr="00335902">
        <w:rPr>
          <w:rFonts w:ascii="Times New Roman" w:hAnsi="Times New Roman" w:cs="Times New Roman"/>
          <w:spacing w:val="-1"/>
          <w:sz w:val="28"/>
          <w:szCs w:val="28"/>
        </w:rPr>
        <w:t>ни</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w:t>
      </w:r>
      <w:r w:rsidRPr="00335902">
        <w:rPr>
          <w:rFonts w:ascii="Times New Roman" w:hAnsi="Times New Roman" w:cs="Times New Roman"/>
          <w:spacing w:val="5"/>
          <w:sz w:val="28"/>
          <w:szCs w:val="28"/>
        </w:rPr>
        <w:t xml:space="preserve"> </w:t>
      </w:r>
      <w:r w:rsidRPr="00335902">
        <w:rPr>
          <w:rFonts w:ascii="Times New Roman" w:hAnsi="Times New Roman" w:cs="Times New Roman"/>
          <w:sz w:val="28"/>
          <w:szCs w:val="28"/>
        </w:rPr>
        <w:t>с</w:t>
      </w:r>
      <w:r w:rsidRPr="00335902">
        <w:rPr>
          <w:rFonts w:ascii="Times New Roman" w:hAnsi="Times New Roman" w:cs="Times New Roman"/>
          <w:spacing w:val="3"/>
          <w:sz w:val="28"/>
          <w:szCs w:val="28"/>
        </w:rPr>
        <w:t xml:space="preserve"> </w:t>
      </w:r>
      <w:r w:rsidRPr="00335902">
        <w:rPr>
          <w:rFonts w:ascii="Times New Roman" w:hAnsi="Times New Roman" w:cs="Times New Roman"/>
          <w:sz w:val="28"/>
          <w:szCs w:val="28"/>
        </w:rPr>
        <w:t>за</w:t>
      </w:r>
      <w:r w:rsidRPr="00335902">
        <w:rPr>
          <w:rFonts w:ascii="Times New Roman" w:hAnsi="Times New Roman" w:cs="Times New Roman"/>
          <w:spacing w:val="-1"/>
          <w:sz w:val="28"/>
          <w:szCs w:val="28"/>
        </w:rPr>
        <w:t>в</w:t>
      </w:r>
      <w:r w:rsidRPr="00335902">
        <w:rPr>
          <w:rFonts w:ascii="Times New Roman" w:hAnsi="Times New Roman" w:cs="Times New Roman"/>
          <w:spacing w:val="-2"/>
          <w:sz w:val="28"/>
          <w:szCs w:val="28"/>
        </w:rPr>
        <w:t>е</w:t>
      </w:r>
      <w:r w:rsidRPr="00335902">
        <w:rPr>
          <w:rFonts w:ascii="Times New Roman" w:hAnsi="Times New Roman" w:cs="Times New Roman"/>
          <w:spacing w:val="1"/>
          <w:sz w:val="28"/>
          <w:szCs w:val="28"/>
        </w:rPr>
        <w:t>д</w:t>
      </w:r>
      <w:r w:rsidRPr="00335902">
        <w:rPr>
          <w:rFonts w:ascii="Times New Roman" w:hAnsi="Times New Roman" w:cs="Times New Roman"/>
          <w:spacing w:val="-4"/>
          <w:sz w:val="28"/>
          <w:szCs w:val="28"/>
        </w:rPr>
        <w:t>у</w:t>
      </w:r>
      <w:r w:rsidRPr="00335902">
        <w:rPr>
          <w:rFonts w:ascii="Times New Roman" w:hAnsi="Times New Roman" w:cs="Times New Roman"/>
          <w:spacing w:val="-1"/>
          <w:sz w:val="28"/>
          <w:szCs w:val="28"/>
        </w:rPr>
        <w:t>ю</w:t>
      </w:r>
      <w:r w:rsidRPr="00335902">
        <w:rPr>
          <w:rFonts w:ascii="Times New Roman" w:hAnsi="Times New Roman" w:cs="Times New Roman"/>
          <w:sz w:val="28"/>
          <w:szCs w:val="28"/>
        </w:rPr>
        <w:t>щими</w:t>
      </w:r>
      <w:r w:rsidRPr="00335902">
        <w:rPr>
          <w:rFonts w:ascii="Times New Roman" w:hAnsi="Times New Roman" w:cs="Times New Roman"/>
          <w:spacing w:val="2"/>
          <w:sz w:val="28"/>
          <w:szCs w:val="28"/>
        </w:rPr>
        <w:t xml:space="preserve"> </w:t>
      </w:r>
      <w:r w:rsidRPr="00335902">
        <w:rPr>
          <w:rFonts w:ascii="Times New Roman" w:hAnsi="Times New Roman" w:cs="Times New Roman"/>
          <w:sz w:val="28"/>
          <w:szCs w:val="28"/>
        </w:rPr>
        <w:t>ка</w:t>
      </w:r>
      <w:r w:rsidRPr="00335902">
        <w:rPr>
          <w:rFonts w:ascii="Times New Roman" w:hAnsi="Times New Roman" w:cs="Times New Roman"/>
          <w:spacing w:val="-1"/>
          <w:sz w:val="28"/>
          <w:szCs w:val="28"/>
        </w:rPr>
        <w:t>ф</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д</w:t>
      </w:r>
      <w:r w:rsidRPr="00335902">
        <w:rPr>
          <w:rFonts w:ascii="Times New Roman" w:hAnsi="Times New Roman" w:cs="Times New Roman"/>
          <w:spacing w:val="1"/>
          <w:sz w:val="28"/>
          <w:szCs w:val="28"/>
        </w:rPr>
        <w:t>р</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м</w:t>
      </w:r>
      <w:r w:rsidRPr="00335902">
        <w:rPr>
          <w:rFonts w:ascii="Times New Roman" w:hAnsi="Times New Roman" w:cs="Times New Roman"/>
          <w:sz w:val="28"/>
          <w:szCs w:val="28"/>
        </w:rPr>
        <w:t xml:space="preserve">и </w:t>
      </w:r>
      <w:r w:rsidRPr="00335902">
        <w:rPr>
          <w:rFonts w:ascii="Times New Roman" w:hAnsi="Times New Roman" w:cs="Times New Roman"/>
          <w:spacing w:val="-1"/>
          <w:sz w:val="28"/>
          <w:szCs w:val="28"/>
        </w:rPr>
        <w:t xml:space="preserve">ФПК и ППС </w:t>
      </w:r>
      <w:r w:rsidRPr="00335902">
        <w:rPr>
          <w:rFonts w:ascii="Times New Roman" w:hAnsi="Times New Roman" w:cs="Times New Roman"/>
          <w:sz w:val="28"/>
          <w:szCs w:val="28"/>
        </w:rPr>
        <w:t>и</w:t>
      </w:r>
      <w:r w:rsidRPr="00335902">
        <w:rPr>
          <w:rFonts w:ascii="Times New Roman" w:hAnsi="Times New Roman" w:cs="Times New Roman"/>
          <w:spacing w:val="1"/>
          <w:sz w:val="28"/>
          <w:szCs w:val="28"/>
        </w:rPr>
        <w:t xml:space="preserve"> </w:t>
      </w:r>
      <w:r w:rsidRPr="00335902">
        <w:rPr>
          <w:rFonts w:ascii="Times New Roman" w:hAnsi="Times New Roman" w:cs="Times New Roman"/>
          <w:spacing w:val="-1"/>
          <w:sz w:val="28"/>
          <w:szCs w:val="28"/>
        </w:rPr>
        <w:t>л</w:t>
      </w:r>
      <w:r w:rsidRPr="00335902">
        <w:rPr>
          <w:rFonts w:ascii="Times New Roman" w:hAnsi="Times New Roman" w:cs="Times New Roman"/>
          <w:spacing w:val="1"/>
          <w:sz w:val="28"/>
          <w:szCs w:val="28"/>
        </w:rPr>
        <w:t>иц</w:t>
      </w:r>
      <w:r w:rsidRPr="00335902">
        <w:rPr>
          <w:rFonts w:ascii="Times New Roman" w:hAnsi="Times New Roman" w:cs="Times New Roman"/>
          <w:sz w:val="28"/>
          <w:szCs w:val="28"/>
        </w:rPr>
        <w:t>а</w:t>
      </w:r>
      <w:r w:rsidRPr="00335902">
        <w:rPr>
          <w:rFonts w:ascii="Times New Roman" w:hAnsi="Times New Roman" w:cs="Times New Roman"/>
          <w:spacing w:val="-3"/>
          <w:sz w:val="28"/>
          <w:szCs w:val="28"/>
        </w:rPr>
        <w:t>м</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w:t>
      </w:r>
      <w:r w:rsidRPr="00335902">
        <w:rPr>
          <w:rFonts w:ascii="Times New Roman" w:hAnsi="Times New Roman" w:cs="Times New Roman"/>
          <w:spacing w:val="1"/>
          <w:sz w:val="28"/>
          <w:szCs w:val="28"/>
        </w:rPr>
        <w:t xml:space="preserve"> о</w:t>
      </w:r>
      <w:r w:rsidRPr="00335902">
        <w:rPr>
          <w:rFonts w:ascii="Times New Roman" w:hAnsi="Times New Roman" w:cs="Times New Roman"/>
          <w:spacing w:val="-3"/>
          <w:sz w:val="28"/>
          <w:szCs w:val="28"/>
        </w:rPr>
        <w:t>т</w:t>
      </w:r>
      <w:r w:rsidRPr="00335902">
        <w:rPr>
          <w:rFonts w:ascii="Times New Roman" w:hAnsi="Times New Roman" w:cs="Times New Roman"/>
          <w:sz w:val="28"/>
          <w:szCs w:val="28"/>
        </w:rPr>
        <w:t>веча</w:t>
      </w:r>
      <w:r w:rsidRPr="00335902">
        <w:rPr>
          <w:rFonts w:ascii="Times New Roman" w:hAnsi="Times New Roman" w:cs="Times New Roman"/>
          <w:spacing w:val="-1"/>
          <w:sz w:val="28"/>
          <w:szCs w:val="28"/>
        </w:rPr>
        <w:t>ю</w:t>
      </w:r>
      <w:r w:rsidRPr="00335902">
        <w:rPr>
          <w:rFonts w:ascii="Times New Roman" w:hAnsi="Times New Roman" w:cs="Times New Roman"/>
          <w:sz w:val="28"/>
          <w:szCs w:val="28"/>
        </w:rPr>
        <w:t>щи</w:t>
      </w:r>
      <w:r w:rsidRPr="00335902">
        <w:rPr>
          <w:rFonts w:ascii="Times New Roman" w:hAnsi="Times New Roman" w:cs="Times New Roman"/>
          <w:spacing w:val="-2"/>
          <w:sz w:val="28"/>
          <w:szCs w:val="28"/>
        </w:rPr>
        <w:t>м</w:t>
      </w:r>
      <w:r w:rsidRPr="00335902">
        <w:rPr>
          <w:rFonts w:ascii="Times New Roman" w:hAnsi="Times New Roman" w:cs="Times New Roman"/>
          <w:sz w:val="28"/>
          <w:szCs w:val="28"/>
        </w:rPr>
        <w:t>и</w:t>
      </w:r>
      <w:r w:rsidRPr="00335902">
        <w:rPr>
          <w:rFonts w:ascii="Times New Roman" w:hAnsi="Times New Roman" w:cs="Times New Roman"/>
          <w:spacing w:val="1"/>
          <w:sz w:val="28"/>
          <w:szCs w:val="28"/>
        </w:rPr>
        <w:t xml:space="preserve"> </w:t>
      </w:r>
      <w:r w:rsidRPr="00335902">
        <w:rPr>
          <w:rFonts w:ascii="Times New Roman" w:hAnsi="Times New Roman" w:cs="Times New Roman"/>
          <w:spacing w:val="-1"/>
          <w:sz w:val="28"/>
          <w:szCs w:val="28"/>
        </w:rPr>
        <w:t>з</w:t>
      </w:r>
      <w:r w:rsidRPr="00335902">
        <w:rPr>
          <w:rFonts w:ascii="Times New Roman" w:hAnsi="Times New Roman" w:cs="Times New Roman"/>
          <w:sz w:val="28"/>
          <w:szCs w:val="28"/>
        </w:rPr>
        <w:t>а м</w:t>
      </w:r>
      <w:r w:rsidRPr="00335902">
        <w:rPr>
          <w:rFonts w:ascii="Times New Roman" w:hAnsi="Times New Roman" w:cs="Times New Roman"/>
          <w:spacing w:val="1"/>
          <w:sz w:val="28"/>
          <w:szCs w:val="28"/>
        </w:rPr>
        <w:t>е</w:t>
      </w:r>
      <w:r w:rsidRPr="00335902">
        <w:rPr>
          <w:rFonts w:ascii="Times New Roman" w:hAnsi="Times New Roman" w:cs="Times New Roman"/>
          <w:spacing w:val="-3"/>
          <w:sz w:val="28"/>
          <w:szCs w:val="28"/>
        </w:rPr>
        <w:t>т</w:t>
      </w:r>
      <w:r w:rsidRPr="00335902">
        <w:rPr>
          <w:rFonts w:ascii="Times New Roman" w:hAnsi="Times New Roman" w:cs="Times New Roman"/>
          <w:spacing w:val="-1"/>
          <w:sz w:val="28"/>
          <w:szCs w:val="28"/>
        </w:rPr>
        <w:t>о</w:t>
      </w:r>
      <w:r w:rsidRPr="00335902">
        <w:rPr>
          <w:rFonts w:ascii="Times New Roman" w:hAnsi="Times New Roman" w:cs="Times New Roman"/>
          <w:spacing w:val="1"/>
          <w:sz w:val="28"/>
          <w:szCs w:val="28"/>
        </w:rPr>
        <w:t>д</w:t>
      </w:r>
      <w:r w:rsidRPr="00335902">
        <w:rPr>
          <w:rFonts w:ascii="Times New Roman" w:hAnsi="Times New Roman" w:cs="Times New Roman"/>
          <w:spacing w:val="-1"/>
          <w:sz w:val="28"/>
          <w:szCs w:val="28"/>
        </w:rPr>
        <w:t>и</w:t>
      </w:r>
      <w:r w:rsidRPr="00335902">
        <w:rPr>
          <w:rFonts w:ascii="Times New Roman" w:hAnsi="Times New Roman" w:cs="Times New Roman"/>
          <w:sz w:val="28"/>
          <w:szCs w:val="28"/>
        </w:rPr>
        <w:t>чес</w:t>
      </w:r>
      <w:r w:rsidRPr="00335902">
        <w:rPr>
          <w:rFonts w:ascii="Times New Roman" w:hAnsi="Times New Roman" w:cs="Times New Roman"/>
          <w:spacing w:val="1"/>
          <w:sz w:val="28"/>
          <w:szCs w:val="28"/>
        </w:rPr>
        <w:t>к</w:t>
      </w:r>
      <w:r w:rsidRPr="00335902">
        <w:rPr>
          <w:rFonts w:ascii="Times New Roman" w:hAnsi="Times New Roman" w:cs="Times New Roman"/>
          <w:spacing w:val="-4"/>
          <w:sz w:val="28"/>
          <w:szCs w:val="28"/>
        </w:rPr>
        <w:t>у</w:t>
      </w:r>
      <w:r w:rsidRPr="00335902">
        <w:rPr>
          <w:rFonts w:ascii="Times New Roman" w:hAnsi="Times New Roman" w:cs="Times New Roman"/>
          <w:sz w:val="28"/>
          <w:szCs w:val="28"/>
        </w:rPr>
        <w:t>ю работу</w:t>
      </w:r>
      <w:r w:rsidRPr="00335902">
        <w:rPr>
          <w:rFonts w:ascii="Times New Roman" w:hAnsi="Times New Roman" w:cs="Times New Roman"/>
          <w:spacing w:val="-3"/>
          <w:sz w:val="28"/>
          <w:szCs w:val="28"/>
        </w:rPr>
        <w:t xml:space="preserve"> </w:t>
      </w:r>
      <w:r w:rsidRPr="00335902">
        <w:rPr>
          <w:rFonts w:ascii="Times New Roman" w:hAnsi="Times New Roman" w:cs="Times New Roman"/>
          <w:sz w:val="28"/>
          <w:szCs w:val="28"/>
        </w:rPr>
        <w:t xml:space="preserve">на </w:t>
      </w:r>
      <w:r w:rsidRPr="00335902">
        <w:rPr>
          <w:rFonts w:ascii="Times New Roman" w:hAnsi="Times New Roman" w:cs="Times New Roman"/>
          <w:spacing w:val="69"/>
          <w:sz w:val="28"/>
          <w:szCs w:val="28"/>
        </w:rPr>
        <w:t xml:space="preserve"> </w:t>
      </w:r>
      <w:r w:rsidRPr="00335902">
        <w:rPr>
          <w:rFonts w:ascii="Times New Roman" w:hAnsi="Times New Roman" w:cs="Times New Roman"/>
          <w:sz w:val="28"/>
          <w:szCs w:val="28"/>
        </w:rPr>
        <w:t>ка</w:t>
      </w:r>
      <w:r w:rsidRPr="00335902">
        <w:rPr>
          <w:rFonts w:ascii="Times New Roman" w:hAnsi="Times New Roman" w:cs="Times New Roman"/>
          <w:spacing w:val="1"/>
          <w:sz w:val="28"/>
          <w:szCs w:val="28"/>
        </w:rPr>
        <w:t>ф</w:t>
      </w:r>
      <w:r w:rsidRPr="00335902">
        <w:rPr>
          <w:rFonts w:ascii="Times New Roman" w:hAnsi="Times New Roman" w:cs="Times New Roman"/>
          <w:sz w:val="28"/>
          <w:szCs w:val="28"/>
        </w:rPr>
        <w:t>е</w:t>
      </w:r>
      <w:r w:rsidRPr="00335902">
        <w:rPr>
          <w:rFonts w:ascii="Times New Roman" w:hAnsi="Times New Roman" w:cs="Times New Roman"/>
          <w:spacing w:val="-1"/>
          <w:sz w:val="28"/>
          <w:szCs w:val="28"/>
        </w:rPr>
        <w:t>д</w:t>
      </w:r>
      <w:r w:rsidRPr="00335902">
        <w:rPr>
          <w:rFonts w:ascii="Times New Roman" w:hAnsi="Times New Roman" w:cs="Times New Roman"/>
          <w:spacing w:val="1"/>
          <w:sz w:val="28"/>
          <w:szCs w:val="28"/>
        </w:rPr>
        <w:t>р</w:t>
      </w:r>
      <w:r w:rsidRPr="00335902">
        <w:rPr>
          <w:rFonts w:ascii="Times New Roman" w:hAnsi="Times New Roman" w:cs="Times New Roman"/>
          <w:spacing w:val="-2"/>
          <w:sz w:val="28"/>
          <w:szCs w:val="28"/>
        </w:rPr>
        <w:t>а</w:t>
      </w:r>
      <w:r w:rsidRPr="00335902">
        <w:rPr>
          <w:rFonts w:ascii="Times New Roman" w:hAnsi="Times New Roman" w:cs="Times New Roman"/>
          <w:spacing w:val="1"/>
          <w:sz w:val="28"/>
          <w:szCs w:val="28"/>
        </w:rPr>
        <w:t>х</w:t>
      </w:r>
      <w:r w:rsidRPr="00335902">
        <w:rPr>
          <w:rFonts w:ascii="Times New Roman" w:hAnsi="Times New Roman" w:cs="Times New Roman"/>
          <w:sz w:val="28"/>
          <w:szCs w:val="28"/>
        </w:rPr>
        <w:t>.</w:t>
      </w:r>
    </w:p>
    <w:p w:rsidR="00C93BF3" w:rsidRPr="00335902" w:rsidRDefault="00335902" w:rsidP="00335902">
      <w:pPr>
        <w:pStyle w:val="af3"/>
        <w:rPr>
          <w:rFonts w:ascii="Times New Roman" w:hAnsi="Times New Roman" w:cs="Times New Roman"/>
          <w:spacing w:val="2"/>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Все </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клы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ч</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 xml:space="preserve">ы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5"/>
          <w:sz w:val="28"/>
          <w:szCs w:val="28"/>
        </w:rPr>
        <w:t>о</w:t>
      </w:r>
      <w:r w:rsidR="00C93BF3" w:rsidRPr="00335902">
        <w:rPr>
          <w:rFonts w:ascii="Times New Roman" w:hAnsi="Times New Roman" w:cs="Times New Roman"/>
          <w:sz w:val="28"/>
          <w:szCs w:val="28"/>
        </w:rPr>
        <w:t>-</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ет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чес</w:t>
      </w:r>
      <w:r w:rsidR="00C93BF3" w:rsidRPr="00335902">
        <w:rPr>
          <w:rFonts w:ascii="Times New Roman" w:hAnsi="Times New Roman" w:cs="Times New Roman"/>
          <w:spacing w:val="-1"/>
          <w:sz w:val="28"/>
          <w:szCs w:val="28"/>
        </w:rPr>
        <w:t>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ми </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екс</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 xml:space="preserve">ми,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z w:val="28"/>
          <w:szCs w:val="28"/>
        </w:rPr>
        <w:t>ву 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ры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став</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2"/>
          <w:sz w:val="28"/>
          <w:szCs w:val="28"/>
        </w:rPr>
        <w:t>я</w:t>
      </w:r>
      <w:r w:rsidR="00C93BF3" w:rsidRPr="00335902">
        <w:rPr>
          <w:rFonts w:ascii="Times New Roman" w:hAnsi="Times New Roman" w:cs="Times New Roman"/>
          <w:spacing w:val="-1"/>
          <w:sz w:val="28"/>
          <w:szCs w:val="28"/>
        </w:rPr>
        <w:t>ю</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е </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ам</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зд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 xml:space="preserve">е </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 xml:space="preserve">а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z w:val="28"/>
          <w:szCs w:val="28"/>
        </w:rPr>
        <w:t xml:space="preserve">е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ни</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ци</w:t>
      </w:r>
      <w:r w:rsidR="00C93BF3" w:rsidRPr="00335902">
        <w:rPr>
          <w:rFonts w:ascii="Times New Roman" w:hAnsi="Times New Roman" w:cs="Times New Roman"/>
          <w:spacing w:val="1"/>
          <w:sz w:val="28"/>
          <w:szCs w:val="28"/>
        </w:rPr>
        <w:t>ро</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3"/>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1"/>
          <w:sz w:val="28"/>
          <w:szCs w:val="28"/>
        </w:rPr>
        <w:t xml:space="preserve"> п</w:t>
      </w:r>
      <w:r w:rsidR="00C93BF3" w:rsidRPr="00335902">
        <w:rPr>
          <w:rFonts w:ascii="Times New Roman" w:hAnsi="Times New Roman" w:cs="Times New Roman"/>
          <w:sz w:val="28"/>
          <w:szCs w:val="28"/>
        </w:rPr>
        <w:t>о</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лн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те</w:t>
      </w:r>
      <w:r w:rsidR="00C93BF3" w:rsidRPr="00335902">
        <w:rPr>
          <w:rFonts w:ascii="Times New Roman" w:hAnsi="Times New Roman" w:cs="Times New Roman"/>
          <w:spacing w:val="6"/>
          <w:sz w:val="28"/>
          <w:szCs w:val="28"/>
        </w:rPr>
        <w:t>л</w:t>
      </w:r>
      <w:r w:rsidR="00C93BF3" w:rsidRPr="00335902">
        <w:rPr>
          <w:rFonts w:ascii="Times New Roman" w:hAnsi="Times New Roman" w:cs="Times New Roman"/>
          <w:spacing w:val="-1"/>
          <w:sz w:val="28"/>
          <w:szCs w:val="28"/>
        </w:rPr>
        <w:t>ьн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му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фес</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он</w:t>
      </w:r>
      <w:r w:rsidR="00C93BF3" w:rsidRPr="00335902">
        <w:rPr>
          <w:rFonts w:ascii="Times New Roman" w:hAnsi="Times New Roman" w:cs="Times New Roman"/>
          <w:sz w:val="28"/>
          <w:szCs w:val="28"/>
        </w:rPr>
        <w:t>ал</w:t>
      </w:r>
      <w:r w:rsidR="00C93BF3" w:rsidRPr="00335902">
        <w:rPr>
          <w:rFonts w:ascii="Times New Roman" w:hAnsi="Times New Roman" w:cs="Times New Roman"/>
          <w:spacing w:val="-2"/>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му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з</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ва</w:t>
      </w:r>
      <w:r w:rsidR="00C93BF3" w:rsidRPr="00335902">
        <w:rPr>
          <w:rFonts w:ascii="Times New Roman" w:hAnsi="Times New Roman" w:cs="Times New Roman"/>
          <w:spacing w:val="-2"/>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ю</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 xml:space="preserve">и </w:t>
      </w:r>
      <w:r w:rsidR="00C93BF3" w:rsidRPr="00335902">
        <w:rPr>
          <w:rFonts w:ascii="Times New Roman" w:hAnsi="Times New Roman" w:cs="Times New Roman"/>
          <w:spacing w:val="1"/>
          <w:sz w:val="28"/>
          <w:szCs w:val="28"/>
        </w:rPr>
        <w:t>Го</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ств</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z w:val="28"/>
          <w:szCs w:val="28"/>
        </w:rPr>
        <w:t>о ста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та</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1"/>
          <w:sz w:val="28"/>
          <w:szCs w:val="28"/>
        </w:rPr>
        <w:t>по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z w:val="28"/>
          <w:szCs w:val="28"/>
        </w:rPr>
        <w:t>ки</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ача и а</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2"/>
          <w:sz w:val="28"/>
          <w:szCs w:val="28"/>
        </w:rPr>
        <w:t>и</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ва</w:t>
      </w:r>
      <w:r w:rsidR="00C93BF3" w:rsidRPr="00335902">
        <w:rPr>
          <w:rFonts w:ascii="Times New Roman" w:hAnsi="Times New Roman" w:cs="Times New Roman"/>
          <w:spacing w:val="-2"/>
          <w:sz w:val="28"/>
          <w:szCs w:val="28"/>
        </w:rPr>
        <w:t>н</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ег</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он</w:t>
      </w:r>
      <w:r w:rsidR="00C93BF3" w:rsidRPr="00335902">
        <w:rPr>
          <w:rFonts w:ascii="Times New Roman" w:hAnsi="Times New Roman" w:cs="Times New Roman"/>
          <w:sz w:val="28"/>
          <w:szCs w:val="28"/>
        </w:rPr>
        <w:t>ал</w:t>
      </w:r>
      <w:r w:rsidR="00C93BF3" w:rsidRPr="00335902">
        <w:rPr>
          <w:rFonts w:ascii="Times New Roman" w:hAnsi="Times New Roman" w:cs="Times New Roman"/>
          <w:spacing w:val="-2"/>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слови</w:t>
      </w:r>
      <w:r w:rsidR="00C93BF3" w:rsidRPr="00335902">
        <w:rPr>
          <w:rFonts w:ascii="Times New Roman" w:hAnsi="Times New Roman" w:cs="Times New Roman"/>
          <w:spacing w:val="1"/>
          <w:sz w:val="28"/>
          <w:szCs w:val="28"/>
        </w:rPr>
        <w:t>я</w:t>
      </w:r>
      <w:r w:rsidR="00C93BF3" w:rsidRPr="00335902">
        <w:rPr>
          <w:rFonts w:ascii="Times New Roman" w:hAnsi="Times New Roman" w:cs="Times New Roman"/>
          <w:sz w:val="28"/>
          <w:szCs w:val="28"/>
        </w:rPr>
        <w:t>м. Уч</w:t>
      </w:r>
      <w:r w:rsidR="00C93BF3" w:rsidRPr="00335902">
        <w:rPr>
          <w:rFonts w:ascii="Times New Roman" w:hAnsi="Times New Roman" w:cs="Times New Roman"/>
          <w:spacing w:val="-1"/>
          <w:sz w:val="28"/>
          <w:szCs w:val="28"/>
        </w:rPr>
        <w:t>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6"/>
          <w:sz w:val="28"/>
          <w:szCs w:val="28"/>
        </w:rPr>
        <w:t>о</w:t>
      </w:r>
      <w:r w:rsidR="00C93BF3" w:rsidRPr="00335902">
        <w:rPr>
          <w:rFonts w:ascii="Times New Roman" w:hAnsi="Times New Roman" w:cs="Times New Roman"/>
          <w:sz w:val="28"/>
          <w:szCs w:val="28"/>
        </w:rPr>
        <w:t>-</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ет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чес</w:t>
      </w:r>
      <w:r w:rsidR="00C93BF3" w:rsidRPr="00335902">
        <w:rPr>
          <w:rFonts w:ascii="Times New Roman" w:hAnsi="Times New Roman" w:cs="Times New Roman"/>
          <w:spacing w:val="-1"/>
          <w:sz w:val="28"/>
          <w:szCs w:val="28"/>
        </w:rPr>
        <w:t>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кс</w:t>
      </w:r>
      <w:r w:rsidR="00C93BF3" w:rsidRPr="00335902">
        <w:rPr>
          <w:rFonts w:ascii="Times New Roman" w:hAnsi="Times New Roman" w:cs="Times New Roman"/>
          <w:sz w:val="28"/>
          <w:szCs w:val="28"/>
        </w:rPr>
        <w:t>ы вк</w:t>
      </w:r>
      <w:r w:rsidR="00C93BF3" w:rsidRPr="00335902">
        <w:rPr>
          <w:rFonts w:ascii="Times New Roman" w:hAnsi="Times New Roman" w:cs="Times New Roman"/>
          <w:spacing w:val="-1"/>
          <w:sz w:val="28"/>
          <w:szCs w:val="28"/>
        </w:rPr>
        <w:t>лю</w:t>
      </w:r>
      <w:r w:rsidR="00C93BF3" w:rsidRPr="00335902">
        <w:rPr>
          <w:rFonts w:ascii="Times New Roman" w:hAnsi="Times New Roman" w:cs="Times New Roman"/>
          <w:sz w:val="28"/>
          <w:szCs w:val="28"/>
        </w:rPr>
        <w:t>чают</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бны</w:t>
      </w:r>
      <w:r w:rsidR="00C93BF3" w:rsidRPr="00335902">
        <w:rPr>
          <w:rFonts w:ascii="Times New Roman" w:hAnsi="Times New Roman" w:cs="Times New Roman"/>
          <w:sz w:val="28"/>
          <w:szCs w:val="28"/>
        </w:rPr>
        <w:t>е и</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бн</w:t>
      </w:r>
      <w:r w:rsidR="00C93BF3" w:rsidRPr="00335902">
        <w:rPr>
          <w:rFonts w:ascii="Times New Roman" w:hAnsi="Times New Roman" w:cs="Times New Roman"/>
          <w:spacing w:val="2"/>
          <w:sz w:val="28"/>
          <w:szCs w:val="28"/>
        </w:rPr>
        <w:t>о</w:t>
      </w:r>
      <w:r w:rsidR="00C93BF3" w:rsidRPr="00335902">
        <w:rPr>
          <w:rFonts w:ascii="Times New Roman" w:hAnsi="Times New Roman" w:cs="Times New Roman"/>
          <w:sz w:val="28"/>
          <w:szCs w:val="28"/>
        </w:rPr>
        <w:t>-тема</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2"/>
          <w:sz w:val="28"/>
          <w:szCs w:val="28"/>
        </w:rPr>
        <w:t>ес</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мет</w:t>
      </w:r>
      <w:r w:rsidR="00C93BF3" w:rsidRPr="00335902">
        <w:rPr>
          <w:rFonts w:ascii="Times New Roman" w:hAnsi="Times New Roman" w:cs="Times New Roman"/>
          <w:spacing w:val="-1"/>
          <w:sz w:val="28"/>
          <w:szCs w:val="28"/>
        </w:rPr>
        <w:t>од</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2"/>
          <w:sz w:val="28"/>
          <w:szCs w:val="28"/>
        </w:rPr>
        <w:t>ч</w:t>
      </w:r>
      <w:r w:rsidR="00C93BF3" w:rsidRPr="00335902">
        <w:rPr>
          <w:rFonts w:ascii="Times New Roman" w:hAnsi="Times New Roman" w:cs="Times New Roman"/>
          <w:sz w:val="28"/>
          <w:szCs w:val="28"/>
        </w:rPr>
        <w:t>еск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з</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бо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 xml:space="preserve">ки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по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авате</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й и</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сл</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шате</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ей</w:t>
      </w:r>
      <w:r w:rsidR="00C93BF3" w:rsidRPr="00335902">
        <w:rPr>
          <w:rFonts w:ascii="Times New Roman" w:hAnsi="Times New Roman" w:cs="Times New Roman"/>
          <w:spacing w:val="7"/>
          <w:sz w:val="28"/>
          <w:szCs w:val="28"/>
        </w:rPr>
        <w:t xml:space="preserve"> </w:t>
      </w:r>
      <w:r w:rsidR="00C93BF3" w:rsidRPr="00335902">
        <w:rPr>
          <w:rFonts w:ascii="Times New Roman" w:hAnsi="Times New Roman" w:cs="Times New Roman"/>
          <w:sz w:val="28"/>
          <w:szCs w:val="28"/>
        </w:rPr>
        <w:t>сем</w:t>
      </w:r>
      <w:r w:rsidR="00C93BF3" w:rsidRPr="00335902">
        <w:rPr>
          <w:rFonts w:ascii="Times New Roman" w:hAnsi="Times New Roman" w:cs="Times New Roman"/>
          <w:spacing w:val="-1"/>
          <w:sz w:val="28"/>
          <w:szCs w:val="28"/>
        </w:rPr>
        <w:t>ин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ак</w:t>
      </w:r>
      <w:r w:rsidR="00C93BF3" w:rsidRPr="00335902">
        <w:rPr>
          <w:rFonts w:ascii="Times New Roman" w:hAnsi="Times New Roman" w:cs="Times New Roman"/>
          <w:spacing w:val="-2"/>
          <w:sz w:val="28"/>
          <w:szCs w:val="28"/>
        </w:rPr>
        <w:t>т</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ск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зан</w:t>
      </w:r>
      <w:r w:rsidR="00C93BF3" w:rsidRPr="00335902">
        <w:rPr>
          <w:rFonts w:ascii="Times New Roman" w:hAnsi="Times New Roman" w:cs="Times New Roman"/>
          <w:spacing w:val="1"/>
          <w:sz w:val="28"/>
          <w:szCs w:val="28"/>
        </w:rPr>
        <w:t>я</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й</w:t>
      </w:r>
      <w:r w:rsidR="00C93BF3" w:rsidRPr="00335902">
        <w:rPr>
          <w:rFonts w:ascii="Times New Roman" w:hAnsi="Times New Roman" w:cs="Times New Roman"/>
          <w:sz w:val="28"/>
          <w:szCs w:val="28"/>
        </w:rPr>
        <w:t>,</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z w:val="28"/>
          <w:szCs w:val="28"/>
        </w:rPr>
        <w:t>аке</w:t>
      </w:r>
      <w:r w:rsidR="00C93BF3" w:rsidRPr="00335902">
        <w:rPr>
          <w:rFonts w:ascii="Times New Roman" w:hAnsi="Times New Roman" w:cs="Times New Roman"/>
          <w:spacing w:val="-2"/>
          <w:sz w:val="28"/>
          <w:szCs w:val="28"/>
        </w:rPr>
        <w:t>т</w:t>
      </w:r>
      <w:r w:rsidR="00C93BF3" w:rsidRPr="00335902">
        <w:rPr>
          <w:rFonts w:ascii="Times New Roman" w:hAnsi="Times New Roman" w:cs="Times New Roman"/>
          <w:sz w:val="28"/>
          <w:szCs w:val="28"/>
        </w:rPr>
        <w:t xml:space="preserve">ы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бн</w:t>
      </w:r>
      <w:r w:rsidR="00C93BF3" w:rsidRPr="00335902">
        <w:rPr>
          <w:rFonts w:ascii="Times New Roman" w:hAnsi="Times New Roman" w:cs="Times New Roman"/>
          <w:spacing w:val="2"/>
          <w:sz w:val="28"/>
          <w:szCs w:val="28"/>
        </w:rPr>
        <w:t>о</w:t>
      </w:r>
      <w:r w:rsidR="00C93BF3" w:rsidRPr="00335902">
        <w:rPr>
          <w:rFonts w:ascii="Times New Roman" w:hAnsi="Times New Roman" w:cs="Times New Roman"/>
          <w:sz w:val="28"/>
          <w:szCs w:val="28"/>
        </w:rPr>
        <w:t>-</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ет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2"/>
          <w:sz w:val="28"/>
          <w:szCs w:val="28"/>
        </w:rPr>
        <w:t>ск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ма</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алов,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2"/>
          <w:sz w:val="28"/>
          <w:szCs w:val="28"/>
        </w:rPr>
        <w:t>и</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3"/>
          <w:sz w:val="28"/>
          <w:szCs w:val="28"/>
        </w:rPr>
        <w:t>л</w:t>
      </w:r>
      <w:r w:rsidR="00C93BF3" w:rsidRPr="00335902">
        <w:rPr>
          <w:rFonts w:ascii="Times New Roman" w:hAnsi="Times New Roman" w:cs="Times New Roman"/>
          <w:spacing w:val="-1"/>
          <w:sz w:val="28"/>
          <w:szCs w:val="28"/>
        </w:rPr>
        <w:t>ь</w:t>
      </w:r>
      <w:r w:rsidR="00C93BF3" w:rsidRPr="00335902">
        <w:rPr>
          <w:rFonts w:ascii="Times New Roman" w:hAnsi="Times New Roman" w:cs="Times New Roman"/>
          <w:sz w:val="28"/>
          <w:szCs w:val="28"/>
        </w:rPr>
        <w:t>мы</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z w:val="28"/>
          <w:szCs w:val="28"/>
        </w:rPr>
        <w:t>ы</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мет</w:t>
      </w:r>
      <w:r w:rsidR="00C93BF3" w:rsidRPr="00335902">
        <w:rPr>
          <w:rFonts w:ascii="Times New Roman" w:hAnsi="Times New Roman" w:cs="Times New Roman"/>
          <w:spacing w:val="-1"/>
          <w:sz w:val="28"/>
          <w:szCs w:val="28"/>
        </w:rPr>
        <w:t>од</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ск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z w:val="28"/>
          <w:szCs w:val="28"/>
        </w:rPr>
        <w:t>о</w:t>
      </w:r>
      <w:r w:rsidR="00C93BF3" w:rsidRPr="00335902">
        <w:rPr>
          <w:rFonts w:ascii="Times New Roman" w:hAnsi="Times New Roman" w:cs="Times New Roman"/>
          <w:spacing w:val="1"/>
          <w:sz w:val="28"/>
          <w:szCs w:val="28"/>
        </w:rPr>
        <w:t xml:space="preserve"> об</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я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бно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z w:val="28"/>
          <w:szCs w:val="28"/>
        </w:rPr>
        <w:t>о</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оц</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сс</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ег</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 xml:space="preserve">о </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асс</w:t>
      </w:r>
      <w:r w:rsidR="00C93BF3" w:rsidRPr="00335902">
        <w:rPr>
          <w:rFonts w:ascii="Times New Roman" w:hAnsi="Times New Roman" w:cs="Times New Roman"/>
          <w:spacing w:val="-2"/>
          <w:sz w:val="28"/>
          <w:szCs w:val="28"/>
        </w:rPr>
        <w:t>м</w:t>
      </w:r>
      <w:r w:rsidR="00C93BF3" w:rsidRPr="00335902">
        <w:rPr>
          <w:rFonts w:ascii="Times New Roman" w:hAnsi="Times New Roman" w:cs="Times New Roman"/>
          <w:sz w:val="28"/>
          <w:szCs w:val="28"/>
        </w:rPr>
        <w:t>ат</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ва</w:t>
      </w:r>
      <w:r w:rsidR="00C93BF3" w:rsidRPr="00335902">
        <w:rPr>
          <w:rFonts w:ascii="Times New Roman" w:hAnsi="Times New Roman" w:cs="Times New Roman"/>
          <w:spacing w:val="-1"/>
          <w:sz w:val="28"/>
          <w:szCs w:val="28"/>
        </w:rPr>
        <w:t>ю</w:t>
      </w:r>
      <w:r w:rsidR="00C93BF3" w:rsidRPr="00335902">
        <w:rPr>
          <w:rFonts w:ascii="Times New Roman" w:hAnsi="Times New Roman" w:cs="Times New Roman"/>
          <w:sz w:val="28"/>
          <w:szCs w:val="28"/>
        </w:rPr>
        <w:t xml:space="preserve">тся </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засе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2"/>
          <w:sz w:val="28"/>
          <w:szCs w:val="28"/>
        </w:rPr>
        <w:t>я</w:t>
      </w:r>
      <w:r w:rsidR="00C93BF3" w:rsidRPr="00335902">
        <w:rPr>
          <w:rFonts w:ascii="Times New Roman" w:hAnsi="Times New Roman" w:cs="Times New Roman"/>
          <w:sz w:val="28"/>
          <w:szCs w:val="28"/>
        </w:rPr>
        <w:t>х совета факультета.</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pacing w:val="-1"/>
          <w:sz w:val="28"/>
          <w:szCs w:val="28"/>
        </w:rPr>
        <w:t>Е</w:t>
      </w:r>
      <w:r w:rsidR="00C93BF3" w:rsidRPr="00335902">
        <w:rPr>
          <w:rFonts w:ascii="Times New Roman" w:hAnsi="Times New Roman" w:cs="Times New Roman"/>
          <w:sz w:val="28"/>
          <w:szCs w:val="28"/>
        </w:rPr>
        <w:t>жемес</w:t>
      </w:r>
      <w:r w:rsidR="00C93BF3" w:rsidRPr="00335902">
        <w:rPr>
          <w:rFonts w:ascii="Times New Roman" w:hAnsi="Times New Roman" w:cs="Times New Roman"/>
          <w:spacing w:val="1"/>
          <w:sz w:val="28"/>
          <w:szCs w:val="28"/>
        </w:rPr>
        <w:t>я</w:t>
      </w:r>
      <w:r w:rsidR="00C93BF3" w:rsidRPr="00335902">
        <w:rPr>
          <w:rFonts w:ascii="Times New Roman" w:hAnsi="Times New Roman" w:cs="Times New Roman"/>
          <w:spacing w:val="-2"/>
          <w:sz w:val="28"/>
          <w:szCs w:val="28"/>
        </w:rPr>
        <w:t>ч</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о зас</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шива</w:t>
      </w:r>
      <w:r w:rsidR="00C93BF3" w:rsidRPr="00335902">
        <w:rPr>
          <w:rFonts w:ascii="Times New Roman" w:hAnsi="Times New Roman" w:cs="Times New Roman"/>
          <w:spacing w:val="-1"/>
          <w:sz w:val="28"/>
          <w:szCs w:val="28"/>
        </w:rPr>
        <w:t>ю</w:t>
      </w:r>
      <w:r w:rsidR="00C93BF3" w:rsidRPr="00335902">
        <w:rPr>
          <w:rFonts w:ascii="Times New Roman" w:hAnsi="Times New Roman" w:cs="Times New Roman"/>
          <w:sz w:val="28"/>
          <w:szCs w:val="28"/>
        </w:rPr>
        <w:t>тся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2"/>
          <w:sz w:val="28"/>
          <w:szCs w:val="28"/>
        </w:rPr>
        <w:t>ч</w:t>
      </w:r>
      <w:r w:rsidR="00C93BF3" w:rsidRPr="00335902">
        <w:rPr>
          <w:rFonts w:ascii="Times New Roman" w:hAnsi="Times New Roman" w:cs="Times New Roman"/>
          <w:sz w:val="28"/>
          <w:szCs w:val="28"/>
        </w:rPr>
        <w:t>еты,</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з</w:t>
      </w:r>
      <w:r w:rsidR="00C93BF3" w:rsidRPr="00335902">
        <w:rPr>
          <w:rFonts w:ascii="Times New Roman" w:hAnsi="Times New Roman" w:cs="Times New Roman"/>
          <w:spacing w:val="-3"/>
          <w:sz w:val="28"/>
          <w:szCs w:val="28"/>
        </w:rPr>
        <w:t>а</w:t>
      </w:r>
      <w:r w:rsidR="00C93BF3" w:rsidRPr="00335902">
        <w:rPr>
          <w:rFonts w:ascii="Times New Roman" w:hAnsi="Times New Roman" w:cs="Times New Roman"/>
          <w:sz w:val="28"/>
          <w:szCs w:val="28"/>
        </w:rPr>
        <w:t>вед</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pacing w:val="-1"/>
          <w:sz w:val="28"/>
          <w:szCs w:val="28"/>
        </w:rPr>
        <w:t>ю</w:t>
      </w:r>
      <w:r w:rsidR="00C93BF3" w:rsidRPr="00335902">
        <w:rPr>
          <w:rFonts w:ascii="Times New Roman" w:hAnsi="Times New Roman" w:cs="Times New Roman"/>
          <w:sz w:val="28"/>
          <w:szCs w:val="28"/>
        </w:rPr>
        <w:t>щих</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z w:val="28"/>
          <w:szCs w:val="28"/>
        </w:rPr>
        <w:t>к</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ф</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 xml:space="preserve">ами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z w:val="28"/>
          <w:szCs w:val="28"/>
        </w:rPr>
        <w:t>о</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6"/>
          <w:sz w:val="28"/>
          <w:szCs w:val="28"/>
        </w:rPr>
        <w:t>е</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2"/>
          <w:sz w:val="28"/>
          <w:szCs w:val="28"/>
        </w:rPr>
        <w:t>и</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еятел</w:t>
      </w:r>
      <w:r w:rsidR="00C93BF3" w:rsidRPr="00335902">
        <w:rPr>
          <w:rFonts w:ascii="Times New Roman" w:hAnsi="Times New Roman" w:cs="Times New Roman"/>
          <w:spacing w:val="-1"/>
          <w:sz w:val="28"/>
          <w:szCs w:val="28"/>
        </w:rPr>
        <w:t>ьн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и (вы</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5"/>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2"/>
          <w:sz w:val="28"/>
          <w:szCs w:val="28"/>
        </w:rPr>
        <w:t>о</w:t>
      </w:r>
      <w:r w:rsidR="00C93BF3" w:rsidRPr="00335902">
        <w:rPr>
          <w:rFonts w:ascii="Times New Roman" w:hAnsi="Times New Roman" w:cs="Times New Roman"/>
          <w:spacing w:val="-2"/>
          <w:sz w:val="28"/>
          <w:szCs w:val="28"/>
        </w:rPr>
        <w:t>-</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з</w:t>
      </w:r>
      <w:r w:rsidR="00C93BF3" w:rsidRPr="00335902">
        <w:rPr>
          <w:rFonts w:ascii="Times New Roman" w:hAnsi="Times New Roman" w:cs="Times New Roman"/>
          <w:spacing w:val="-1"/>
          <w:sz w:val="28"/>
          <w:szCs w:val="28"/>
        </w:rPr>
        <w:t>во</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z w:val="28"/>
          <w:szCs w:val="28"/>
        </w:rPr>
        <w:t>ств</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z w:val="28"/>
          <w:szCs w:val="28"/>
        </w:rPr>
        <w:t>го</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 xml:space="preserve">а,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га</w:t>
      </w:r>
      <w:r w:rsidR="00C93BF3" w:rsidRPr="00335902">
        <w:rPr>
          <w:rFonts w:ascii="Times New Roman" w:hAnsi="Times New Roman" w:cs="Times New Roman"/>
          <w:spacing w:val="-1"/>
          <w:sz w:val="28"/>
          <w:szCs w:val="28"/>
        </w:rPr>
        <w:t>ни</w:t>
      </w:r>
      <w:r w:rsidR="00C93BF3" w:rsidRPr="00335902">
        <w:rPr>
          <w:rFonts w:ascii="Times New Roman" w:hAnsi="Times New Roman" w:cs="Times New Roman"/>
          <w:sz w:val="28"/>
          <w:szCs w:val="28"/>
        </w:rPr>
        <w:t>зац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и</w:t>
      </w:r>
      <w:r w:rsidR="00C93BF3" w:rsidRPr="00335902">
        <w:rPr>
          <w:rFonts w:ascii="Times New Roman" w:hAnsi="Times New Roman" w:cs="Times New Roman"/>
          <w:spacing w:val="8"/>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2"/>
          <w:sz w:val="28"/>
          <w:szCs w:val="28"/>
        </w:rPr>
        <w:t>г</w:t>
      </w:r>
      <w:r w:rsidR="00C93BF3" w:rsidRPr="00335902">
        <w:rPr>
          <w:rFonts w:ascii="Times New Roman" w:hAnsi="Times New Roman" w:cs="Times New Roman"/>
          <w:sz w:val="28"/>
          <w:szCs w:val="28"/>
        </w:rPr>
        <w:t xml:space="preserve">о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z w:val="28"/>
          <w:szCs w:val="28"/>
        </w:rPr>
        <w:t>есса,</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z w:val="28"/>
          <w:szCs w:val="28"/>
        </w:rPr>
        <w:t>-</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ет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ди</w:t>
      </w:r>
      <w:r w:rsidR="00C93BF3" w:rsidRPr="00335902">
        <w:rPr>
          <w:rFonts w:ascii="Times New Roman" w:hAnsi="Times New Roman" w:cs="Times New Roman"/>
          <w:spacing w:val="-2"/>
          <w:sz w:val="28"/>
          <w:szCs w:val="28"/>
        </w:rPr>
        <w:t>ч</w:t>
      </w:r>
      <w:r w:rsidR="00C93BF3" w:rsidRPr="00335902">
        <w:rPr>
          <w:rFonts w:ascii="Times New Roman" w:hAnsi="Times New Roman" w:cs="Times New Roman"/>
          <w:sz w:val="28"/>
          <w:szCs w:val="28"/>
        </w:rPr>
        <w:t>ес</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pacing w:val="1"/>
          <w:sz w:val="28"/>
          <w:szCs w:val="28"/>
        </w:rPr>
        <w:t>ой</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ой</w:t>
      </w:r>
      <w:r w:rsidR="00C93BF3" w:rsidRPr="00335902">
        <w:rPr>
          <w:rFonts w:ascii="Times New Roman" w:hAnsi="Times New Roman" w:cs="Times New Roman"/>
          <w:sz w:val="28"/>
          <w:szCs w:val="28"/>
        </w:rPr>
        <w:t>,</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й</w:t>
      </w:r>
      <w:r w:rsidR="00C93BF3" w:rsidRPr="00335902">
        <w:rPr>
          <w:rFonts w:ascii="Times New Roman" w:hAnsi="Times New Roman" w:cs="Times New Roman"/>
          <w:spacing w:val="1"/>
          <w:sz w:val="28"/>
          <w:szCs w:val="28"/>
        </w:rPr>
        <w:t xml:space="preserve"> 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ы</w:t>
      </w:r>
      <w:r w:rsidR="00C93BF3" w:rsidRPr="00335902">
        <w:rPr>
          <w:rFonts w:ascii="Times New Roman" w:hAnsi="Times New Roman" w:cs="Times New Roman"/>
          <w:spacing w:val="10"/>
          <w:sz w:val="28"/>
          <w:szCs w:val="28"/>
        </w:rPr>
        <w:t xml:space="preserve"> </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2"/>
          <w:sz w:val="28"/>
          <w:szCs w:val="28"/>
        </w:rPr>
        <w:t>)</w:t>
      </w:r>
      <w:r w:rsidR="00C93BF3" w:rsidRPr="00335902">
        <w:rPr>
          <w:rFonts w:ascii="Times New Roman" w:hAnsi="Times New Roman" w:cs="Times New Roman"/>
          <w:sz w:val="28"/>
          <w:szCs w:val="28"/>
        </w:rPr>
        <w:t>,</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в г</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д</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ди</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3"/>
          <w:sz w:val="28"/>
          <w:szCs w:val="28"/>
        </w:rPr>
        <w:t>с</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ме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ее</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1"/>
          <w:sz w:val="28"/>
          <w:szCs w:val="28"/>
        </w:rPr>
        <w:t>1</w:t>
      </w:r>
      <w:r w:rsidR="00C93BF3" w:rsidRPr="00335902">
        <w:rPr>
          <w:rFonts w:ascii="Times New Roman" w:hAnsi="Times New Roman" w:cs="Times New Roman"/>
          <w:sz w:val="28"/>
          <w:szCs w:val="28"/>
        </w:rPr>
        <w:t>0</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z w:val="28"/>
          <w:szCs w:val="28"/>
        </w:rPr>
        <w:t>зас</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й</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вета.</w:t>
      </w:r>
      <w:r w:rsidR="00C93BF3" w:rsidRPr="00335902">
        <w:rPr>
          <w:rFonts w:ascii="Times New Roman" w:hAnsi="Times New Roman" w:cs="Times New Roman"/>
          <w:spacing w:val="2"/>
          <w:sz w:val="28"/>
          <w:szCs w:val="28"/>
        </w:rPr>
        <w:t xml:space="preserve"> </w:t>
      </w:r>
    </w:p>
    <w:p w:rsidR="00C93BF3" w:rsidRPr="00335902" w:rsidRDefault="00335902" w:rsidP="00335902">
      <w:pPr>
        <w:pStyle w:val="af3"/>
        <w:rPr>
          <w:rFonts w:ascii="Times New Roman" w:hAnsi="Times New Roman" w:cs="Times New Roman"/>
          <w:spacing w:val="2"/>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z w:val="28"/>
          <w:szCs w:val="28"/>
        </w:rPr>
        <w:t>ел</w:t>
      </w:r>
      <w:r w:rsidR="00C93BF3" w:rsidRPr="00335902">
        <w:rPr>
          <w:rFonts w:ascii="Times New Roman" w:hAnsi="Times New Roman" w:cs="Times New Roman"/>
          <w:spacing w:val="-2"/>
          <w:sz w:val="28"/>
          <w:szCs w:val="28"/>
        </w:rPr>
        <w:t>ь</w:t>
      </w:r>
      <w:r w:rsidR="00C93BF3" w:rsidRPr="00335902">
        <w:rPr>
          <w:rFonts w:ascii="Times New Roman" w:hAnsi="Times New Roman" w:cs="Times New Roman"/>
          <w:sz w:val="28"/>
          <w:szCs w:val="28"/>
        </w:rPr>
        <w:t>ю</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вн</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ны</w:t>
      </w:r>
      <w:r w:rsidR="00C93BF3" w:rsidRPr="00335902">
        <w:rPr>
          <w:rFonts w:ascii="Times New Roman" w:hAnsi="Times New Roman" w:cs="Times New Roman"/>
          <w:sz w:val="28"/>
          <w:szCs w:val="28"/>
        </w:rPr>
        <w:t>й</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оц</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z w:val="28"/>
          <w:szCs w:val="28"/>
        </w:rPr>
        <w:t xml:space="preserve">сс </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 xml:space="preserve">х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z w:val="28"/>
          <w:szCs w:val="28"/>
        </w:rPr>
        <w:t>зовател</w:t>
      </w:r>
      <w:r w:rsidR="00C93BF3" w:rsidRPr="00335902">
        <w:rPr>
          <w:rFonts w:ascii="Times New Roman" w:hAnsi="Times New Roman" w:cs="Times New Roman"/>
          <w:spacing w:val="-2"/>
          <w:sz w:val="28"/>
          <w:szCs w:val="28"/>
        </w:rPr>
        <w:t>ь</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х те</w:t>
      </w:r>
      <w:r w:rsidR="00C93BF3" w:rsidRPr="00335902">
        <w:rPr>
          <w:rFonts w:ascii="Times New Roman" w:hAnsi="Times New Roman" w:cs="Times New Roman"/>
          <w:spacing w:val="1"/>
          <w:sz w:val="28"/>
          <w:szCs w:val="28"/>
        </w:rPr>
        <w:t>х</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л</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xml:space="preserve">й на многих кафедрах имеются симуляторы.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 xml:space="preserve">я </w:t>
      </w:r>
      <w:r w:rsidR="00C93BF3" w:rsidRPr="00335902">
        <w:rPr>
          <w:rFonts w:ascii="Times New Roman" w:hAnsi="Times New Roman" w:cs="Times New Roman"/>
          <w:spacing w:val="19"/>
          <w:sz w:val="28"/>
          <w:szCs w:val="28"/>
        </w:rPr>
        <w:t>отработки</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21"/>
          <w:sz w:val="28"/>
          <w:szCs w:val="28"/>
        </w:rPr>
        <w:t>практических</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9"/>
          <w:sz w:val="28"/>
          <w:szCs w:val="28"/>
        </w:rPr>
        <w:t>навыков</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8"/>
          <w:sz w:val="28"/>
          <w:szCs w:val="28"/>
        </w:rPr>
        <w:t>по</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9"/>
          <w:sz w:val="28"/>
          <w:szCs w:val="28"/>
        </w:rPr>
        <w:t>разделу</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
          <w:sz w:val="28"/>
          <w:szCs w:val="28"/>
        </w:rPr>
        <w:t>«</w:t>
      </w:r>
      <w:r w:rsidR="00C93BF3" w:rsidRPr="00335902">
        <w:rPr>
          <w:rFonts w:ascii="Times New Roman" w:hAnsi="Times New Roman" w:cs="Times New Roman"/>
          <w:sz w:val="28"/>
          <w:szCs w:val="28"/>
        </w:rPr>
        <w:t>Лапарос</w:t>
      </w:r>
      <w:r w:rsidR="00C93BF3" w:rsidRPr="00335902">
        <w:rPr>
          <w:rFonts w:ascii="Times New Roman" w:hAnsi="Times New Roman" w:cs="Times New Roman"/>
          <w:spacing w:val="-1"/>
          <w:sz w:val="28"/>
          <w:szCs w:val="28"/>
        </w:rPr>
        <w:t>ко</w:t>
      </w:r>
      <w:r w:rsidR="00C93BF3" w:rsidRPr="00335902">
        <w:rPr>
          <w:rFonts w:ascii="Times New Roman" w:hAnsi="Times New Roman" w:cs="Times New Roman"/>
          <w:spacing w:val="1"/>
          <w:sz w:val="28"/>
          <w:szCs w:val="28"/>
        </w:rPr>
        <w:t>пи</w:t>
      </w:r>
      <w:r w:rsidR="00C93BF3" w:rsidRPr="00335902">
        <w:rPr>
          <w:rFonts w:ascii="Times New Roman" w:hAnsi="Times New Roman" w:cs="Times New Roman"/>
          <w:sz w:val="28"/>
          <w:szCs w:val="28"/>
        </w:rPr>
        <w:t xml:space="preserve">я и </w:t>
      </w:r>
      <w:r w:rsidR="00C93BF3" w:rsidRPr="00335902">
        <w:rPr>
          <w:rFonts w:ascii="Times New Roman" w:hAnsi="Times New Roman" w:cs="Times New Roman"/>
          <w:spacing w:val="3"/>
          <w:sz w:val="28"/>
          <w:szCs w:val="28"/>
        </w:rPr>
        <w:t>внутри просветная</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3"/>
          <w:sz w:val="28"/>
          <w:szCs w:val="28"/>
        </w:rPr>
        <w:t>эндоскопия</w:t>
      </w:r>
      <w:r w:rsidR="00C93BF3" w:rsidRPr="00335902">
        <w:rPr>
          <w:rFonts w:ascii="Times New Roman" w:hAnsi="Times New Roman" w:cs="Times New Roman"/>
          <w:spacing w:val="-3"/>
          <w:sz w:val="28"/>
          <w:szCs w:val="28"/>
        </w:rPr>
        <w:t>»</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2"/>
          <w:sz w:val="28"/>
          <w:szCs w:val="28"/>
        </w:rPr>
        <w:t>имеются</w:t>
      </w:r>
      <w:r w:rsidR="00C93BF3" w:rsidRPr="00335902">
        <w:rPr>
          <w:rFonts w:ascii="Times New Roman" w:hAnsi="Times New Roman" w:cs="Times New Roman"/>
          <w:sz w:val="28"/>
          <w:szCs w:val="28"/>
        </w:rPr>
        <w:t xml:space="preserve"> с</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ят</w:t>
      </w:r>
      <w:r w:rsidR="00C93BF3" w:rsidRPr="00335902">
        <w:rPr>
          <w:rFonts w:ascii="Times New Roman" w:hAnsi="Times New Roman" w:cs="Times New Roman"/>
          <w:spacing w:val="1"/>
          <w:sz w:val="28"/>
          <w:szCs w:val="28"/>
        </w:rPr>
        <w:t>ор</w:t>
      </w:r>
      <w:r w:rsidR="00C93BF3" w:rsidRPr="00335902">
        <w:rPr>
          <w:rFonts w:ascii="Times New Roman" w:hAnsi="Times New Roman" w:cs="Times New Roman"/>
          <w:sz w:val="28"/>
          <w:szCs w:val="28"/>
        </w:rPr>
        <w:t>ы</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1"/>
          <w:sz w:val="28"/>
          <w:szCs w:val="28"/>
        </w:rPr>
        <w:t xml:space="preserve"> 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бо</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ки</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w:t>
      </w:r>
      <w:r w:rsidR="00C93BF3" w:rsidRPr="00335902">
        <w:rPr>
          <w:rFonts w:ascii="Times New Roman" w:hAnsi="Times New Roman" w:cs="Times New Roman"/>
          <w:spacing w:val="-1"/>
          <w:sz w:val="28"/>
          <w:szCs w:val="28"/>
        </w:rPr>
        <w:t>ны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акт</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чес</w:t>
      </w:r>
      <w:r w:rsidR="00C93BF3" w:rsidRPr="00335902">
        <w:rPr>
          <w:rFonts w:ascii="Times New Roman" w:hAnsi="Times New Roman" w:cs="Times New Roman"/>
          <w:spacing w:val="-1"/>
          <w:sz w:val="28"/>
          <w:szCs w:val="28"/>
        </w:rPr>
        <w:t>к</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2"/>
          <w:sz w:val="28"/>
          <w:szCs w:val="28"/>
        </w:rPr>
        <w:t xml:space="preserve"> </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 в эндох</w:t>
      </w:r>
      <w:r w:rsidR="00C93BF3" w:rsidRPr="00335902">
        <w:rPr>
          <w:rFonts w:ascii="Times New Roman" w:hAnsi="Times New Roman" w:cs="Times New Roman"/>
          <w:spacing w:val="-2"/>
          <w:sz w:val="28"/>
          <w:szCs w:val="28"/>
        </w:rPr>
        <w:t>и</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1"/>
          <w:sz w:val="28"/>
          <w:szCs w:val="28"/>
        </w:rPr>
        <w:t>ии</w:t>
      </w:r>
      <w:r w:rsidR="00C93BF3" w:rsidRPr="00335902">
        <w:rPr>
          <w:rFonts w:ascii="Times New Roman" w:hAnsi="Times New Roman" w:cs="Times New Roman"/>
          <w:sz w:val="28"/>
          <w:szCs w:val="28"/>
        </w:rPr>
        <w:t>, а</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ат</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ра д</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я</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елек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м</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pacing w:val="1"/>
          <w:sz w:val="28"/>
          <w:szCs w:val="28"/>
        </w:rPr>
        <w:t>ни</w:t>
      </w:r>
      <w:r w:rsidR="00C93BF3" w:rsidRPr="00335902">
        <w:rPr>
          <w:rFonts w:ascii="Times New Roman" w:hAnsi="Times New Roman" w:cs="Times New Roman"/>
          <w:sz w:val="28"/>
          <w:szCs w:val="28"/>
        </w:rPr>
        <w:t>ка</w:t>
      </w:r>
      <w:r w:rsidR="00C93BF3" w:rsidRPr="00335902">
        <w:rPr>
          <w:rFonts w:ascii="Times New Roman" w:hAnsi="Times New Roman" w:cs="Times New Roman"/>
          <w:spacing w:val="-1"/>
          <w:sz w:val="28"/>
          <w:szCs w:val="28"/>
        </w:rPr>
        <w:t>ци</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х</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х</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pacing w:val="-3"/>
          <w:sz w:val="28"/>
          <w:szCs w:val="28"/>
        </w:rPr>
        <w:t>л</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г</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й</w:t>
      </w:r>
      <w:r w:rsidR="00C93BF3" w:rsidRPr="00335902">
        <w:rPr>
          <w:rFonts w:ascii="Times New Roman" w:hAnsi="Times New Roman" w:cs="Times New Roman"/>
          <w:sz w:val="28"/>
          <w:szCs w:val="28"/>
        </w:rPr>
        <w:t xml:space="preserve">, </w:t>
      </w:r>
      <w:r w:rsidR="00C93BF3" w:rsidRPr="00335902">
        <w:rPr>
          <w:rFonts w:ascii="Times New Roman" w:hAnsi="Times New Roman" w:cs="Times New Roman"/>
          <w:spacing w:val="1"/>
          <w:sz w:val="28"/>
          <w:szCs w:val="28"/>
        </w:rPr>
        <w:t>по</w:t>
      </w:r>
      <w:r w:rsidR="00C93BF3" w:rsidRPr="00335902">
        <w:rPr>
          <w:rFonts w:ascii="Times New Roman" w:hAnsi="Times New Roman" w:cs="Times New Roman"/>
          <w:sz w:val="28"/>
          <w:szCs w:val="28"/>
        </w:rPr>
        <w:t>з</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яющ</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z w:val="28"/>
          <w:szCs w:val="28"/>
        </w:rPr>
        <w:t>й</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т</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2"/>
          <w:sz w:val="28"/>
          <w:szCs w:val="28"/>
        </w:rPr>
        <w:t>с</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вать</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1"/>
          <w:sz w:val="28"/>
          <w:szCs w:val="28"/>
        </w:rPr>
        <w:t>хо</w:t>
      </w:r>
      <w:r w:rsidR="00C93BF3" w:rsidRPr="00335902">
        <w:rPr>
          <w:rFonts w:ascii="Times New Roman" w:hAnsi="Times New Roman" w:cs="Times New Roman"/>
          <w:sz w:val="28"/>
          <w:szCs w:val="28"/>
        </w:rPr>
        <w:t>д</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3"/>
          <w:sz w:val="28"/>
          <w:szCs w:val="28"/>
        </w:rPr>
        <w:t>е</w:t>
      </w:r>
      <w:r w:rsidR="00C93BF3" w:rsidRPr="00335902">
        <w:rPr>
          <w:rFonts w:ascii="Times New Roman" w:hAnsi="Times New Roman" w:cs="Times New Roman"/>
          <w:spacing w:val="1"/>
          <w:sz w:val="28"/>
          <w:szCs w:val="28"/>
        </w:rPr>
        <w:t>д</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ни</w:t>
      </w:r>
      <w:r w:rsidR="00C93BF3" w:rsidRPr="00335902">
        <w:rPr>
          <w:rFonts w:ascii="Times New Roman" w:hAnsi="Times New Roman" w:cs="Times New Roman"/>
          <w:sz w:val="28"/>
          <w:szCs w:val="28"/>
        </w:rPr>
        <w:t xml:space="preserve">я </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2"/>
          <w:sz w:val="28"/>
          <w:szCs w:val="28"/>
        </w:rPr>
        <w:t>а</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й.</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ди</w:t>
      </w:r>
      <w:r w:rsidR="00C93BF3" w:rsidRPr="00335902">
        <w:rPr>
          <w:rFonts w:ascii="Times New Roman" w:hAnsi="Times New Roman" w:cs="Times New Roman"/>
          <w:sz w:val="28"/>
          <w:szCs w:val="28"/>
        </w:rPr>
        <w:t>м</w:t>
      </w:r>
      <w:r w:rsidR="00C93BF3" w:rsidRPr="00335902">
        <w:rPr>
          <w:rFonts w:ascii="Times New Roman" w:hAnsi="Times New Roman" w:cs="Times New Roman"/>
          <w:spacing w:val="1"/>
          <w:sz w:val="28"/>
          <w:szCs w:val="28"/>
        </w:rPr>
        <w:t xml:space="preserve"> ди</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ио</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но</w:t>
      </w:r>
      <w:r w:rsidR="00C93BF3" w:rsidRPr="00335902">
        <w:rPr>
          <w:rFonts w:ascii="Times New Roman" w:hAnsi="Times New Roman" w:cs="Times New Roman"/>
          <w:sz w:val="28"/>
          <w:szCs w:val="28"/>
        </w:rPr>
        <w:t xml:space="preserve">е </w:t>
      </w:r>
      <w:r w:rsidR="00C93BF3" w:rsidRPr="00335902">
        <w:rPr>
          <w:rFonts w:ascii="Times New Roman" w:hAnsi="Times New Roman" w:cs="Times New Roman"/>
          <w:spacing w:val="1"/>
          <w:sz w:val="28"/>
          <w:szCs w:val="28"/>
        </w:rPr>
        <w:t>об</w:t>
      </w:r>
      <w:r w:rsidR="00C93BF3" w:rsidRPr="00335902">
        <w:rPr>
          <w:rFonts w:ascii="Times New Roman" w:hAnsi="Times New Roman" w:cs="Times New Roman"/>
          <w:spacing w:val="-4"/>
          <w:sz w:val="28"/>
          <w:szCs w:val="28"/>
        </w:rPr>
        <w:t>у</w:t>
      </w:r>
      <w:r w:rsidR="00C93BF3" w:rsidRPr="00335902">
        <w:rPr>
          <w:rFonts w:ascii="Times New Roman" w:hAnsi="Times New Roman" w:cs="Times New Roman"/>
          <w:sz w:val="28"/>
          <w:szCs w:val="28"/>
        </w:rPr>
        <w:t>че</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z w:val="28"/>
          <w:szCs w:val="28"/>
        </w:rPr>
        <w:t>(</w:t>
      </w:r>
      <w:r w:rsidR="00C93BF3" w:rsidRPr="00335902">
        <w:rPr>
          <w:rFonts w:ascii="Times New Roman" w:hAnsi="Times New Roman" w:cs="Times New Roman"/>
          <w:spacing w:val="-3"/>
          <w:sz w:val="28"/>
          <w:szCs w:val="28"/>
        </w:rPr>
        <w:t>в</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1"/>
          <w:sz w:val="28"/>
          <w:szCs w:val="28"/>
        </w:rPr>
        <w:t>б</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1"/>
          <w:sz w:val="28"/>
          <w:szCs w:val="28"/>
        </w:rPr>
        <w:t>р</w:t>
      </w:r>
      <w:r w:rsidR="00C93BF3" w:rsidRPr="00335902">
        <w:rPr>
          <w:rFonts w:ascii="Times New Roman" w:hAnsi="Times New Roman" w:cs="Times New Roman"/>
          <w:spacing w:val="1"/>
          <w:sz w:val="28"/>
          <w:szCs w:val="28"/>
        </w:rPr>
        <w:t>ы</w:t>
      </w:r>
      <w:r w:rsidR="00C93BF3" w:rsidRPr="00335902">
        <w:rPr>
          <w:rFonts w:ascii="Times New Roman" w:hAnsi="Times New Roman" w:cs="Times New Roman"/>
          <w:sz w:val="28"/>
          <w:szCs w:val="28"/>
        </w:rPr>
        <w:t>,</w:t>
      </w:r>
      <w:r w:rsidR="00C93BF3" w:rsidRPr="00335902">
        <w:rPr>
          <w:rFonts w:ascii="Times New Roman" w:hAnsi="Times New Roman" w:cs="Times New Roman"/>
          <w:spacing w:val="3"/>
          <w:sz w:val="28"/>
          <w:szCs w:val="28"/>
        </w:rPr>
        <w:t xml:space="preserve"> </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е</w:t>
      </w:r>
      <w:r w:rsidR="00C93BF3" w:rsidRPr="00335902">
        <w:rPr>
          <w:rFonts w:ascii="Times New Roman" w:hAnsi="Times New Roman" w:cs="Times New Roman"/>
          <w:spacing w:val="-2"/>
          <w:sz w:val="28"/>
          <w:szCs w:val="28"/>
        </w:rPr>
        <w:t>к</w:t>
      </w:r>
      <w:r w:rsidR="00C93BF3" w:rsidRPr="00335902">
        <w:rPr>
          <w:rFonts w:ascii="Times New Roman" w:hAnsi="Times New Roman" w:cs="Times New Roman"/>
          <w:spacing w:val="1"/>
          <w:sz w:val="28"/>
          <w:szCs w:val="28"/>
        </w:rPr>
        <w:t>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 к</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pacing w:val="1"/>
          <w:sz w:val="28"/>
          <w:szCs w:val="28"/>
        </w:rPr>
        <w:t>н</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pacing w:val="-1"/>
          <w:sz w:val="28"/>
          <w:szCs w:val="28"/>
        </w:rPr>
        <w:t>ль</w:t>
      </w:r>
      <w:r w:rsidR="00C93BF3" w:rsidRPr="00335902">
        <w:rPr>
          <w:rFonts w:ascii="Times New Roman" w:hAnsi="Times New Roman" w:cs="Times New Roman"/>
          <w:sz w:val="28"/>
          <w:szCs w:val="28"/>
        </w:rPr>
        <w:t>тац</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w:t>
      </w:r>
      <w:r w:rsidR="00C93BF3" w:rsidRPr="00335902">
        <w:rPr>
          <w:rFonts w:ascii="Times New Roman" w:hAnsi="Times New Roman" w:cs="Times New Roman"/>
          <w:spacing w:val="4"/>
          <w:sz w:val="28"/>
          <w:szCs w:val="28"/>
        </w:rPr>
        <w:t xml:space="preserve"> </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pacing w:val="-1"/>
          <w:sz w:val="28"/>
          <w:szCs w:val="28"/>
        </w:rPr>
        <w:t>пр</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в</w:t>
      </w:r>
      <w:r w:rsidR="00C93BF3" w:rsidRPr="00335902">
        <w:rPr>
          <w:rFonts w:ascii="Times New Roman" w:hAnsi="Times New Roman" w:cs="Times New Roman"/>
          <w:spacing w:val="-1"/>
          <w:sz w:val="28"/>
          <w:szCs w:val="28"/>
        </w:rPr>
        <w:t>л</w:t>
      </w:r>
      <w:r w:rsidR="00C93BF3" w:rsidRPr="00335902">
        <w:rPr>
          <w:rFonts w:ascii="Times New Roman" w:hAnsi="Times New Roman" w:cs="Times New Roman"/>
          <w:sz w:val="28"/>
          <w:szCs w:val="28"/>
        </w:rPr>
        <w:t>ечением</w:t>
      </w:r>
      <w:r w:rsidR="00C93BF3" w:rsidRPr="00335902">
        <w:rPr>
          <w:rFonts w:ascii="Times New Roman" w:hAnsi="Times New Roman" w:cs="Times New Roman"/>
          <w:spacing w:val="1"/>
          <w:sz w:val="28"/>
          <w:szCs w:val="28"/>
        </w:rPr>
        <w:t xml:space="preserve"> </w:t>
      </w:r>
      <w:r w:rsidR="00C93BF3" w:rsidRPr="00335902">
        <w:rPr>
          <w:rFonts w:ascii="Times New Roman" w:hAnsi="Times New Roman" w:cs="Times New Roman"/>
          <w:sz w:val="28"/>
          <w:szCs w:val="28"/>
        </w:rPr>
        <w:t>вед</w:t>
      </w:r>
      <w:r w:rsidR="00C93BF3" w:rsidRPr="00335902">
        <w:rPr>
          <w:rFonts w:ascii="Times New Roman" w:hAnsi="Times New Roman" w:cs="Times New Roman"/>
          <w:spacing w:val="-3"/>
          <w:sz w:val="28"/>
          <w:szCs w:val="28"/>
        </w:rPr>
        <w:t>у</w:t>
      </w:r>
      <w:r w:rsidR="00C93BF3" w:rsidRPr="00335902">
        <w:rPr>
          <w:rFonts w:ascii="Times New Roman" w:hAnsi="Times New Roman" w:cs="Times New Roman"/>
          <w:sz w:val="28"/>
          <w:szCs w:val="28"/>
        </w:rPr>
        <w:t>щ</w:t>
      </w:r>
      <w:r w:rsidR="00C93BF3" w:rsidRPr="00335902">
        <w:rPr>
          <w:rFonts w:ascii="Times New Roman" w:hAnsi="Times New Roman" w:cs="Times New Roman"/>
          <w:spacing w:val="-2"/>
          <w:sz w:val="28"/>
          <w:szCs w:val="28"/>
        </w:rPr>
        <w:t>и</w:t>
      </w:r>
      <w:r w:rsidR="00C93BF3" w:rsidRPr="00335902">
        <w:rPr>
          <w:rFonts w:ascii="Times New Roman" w:hAnsi="Times New Roman" w:cs="Times New Roman"/>
          <w:sz w:val="28"/>
          <w:szCs w:val="28"/>
        </w:rPr>
        <w:t>х с</w:t>
      </w:r>
      <w:r w:rsidR="00C93BF3" w:rsidRPr="00335902">
        <w:rPr>
          <w:rFonts w:ascii="Times New Roman" w:hAnsi="Times New Roman" w:cs="Times New Roman"/>
          <w:spacing w:val="1"/>
          <w:sz w:val="28"/>
          <w:szCs w:val="28"/>
        </w:rPr>
        <w:t>п</w:t>
      </w:r>
      <w:r w:rsidR="00C93BF3" w:rsidRPr="00335902">
        <w:rPr>
          <w:rFonts w:ascii="Times New Roman" w:hAnsi="Times New Roman" w:cs="Times New Roman"/>
          <w:spacing w:val="-2"/>
          <w:sz w:val="28"/>
          <w:szCs w:val="28"/>
        </w:rPr>
        <w:t>е</w:t>
      </w:r>
      <w:r w:rsidR="00C93BF3" w:rsidRPr="00335902">
        <w:rPr>
          <w:rFonts w:ascii="Times New Roman" w:hAnsi="Times New Roman" w:cs="Times New Roman"/>
          <w:spacing w:val="1"/>
          <w:sz w:val="28"/>
          <w:szCs w:val="28"/>
        </w:rPr>
        <w:t>ци</w:t>
      </w:r>
      <w:r w:rsidR="00C93BF3" w:rsidRPr="00335902">
        <w:rPr>
          <w:rFonts w:ascii="Times New Roman" w:hAnsi="Times New Roman" w:cs="Times New Roman"/>
          <w:sz w:val="28"/>
          <w:szCs w:val="28"/>
        </w:rPr>
        <w:t>а</w:t>
      </w:r>
      <w:r w:rsidR="00C93BF3" w:rsidRPr="00335902">
        <w:rPr>
          <w:rFonts w:ascii="Times New Roman" w:hAnsi="Times New Roman" w:cs="Times New Roman"/>
          <w:spacing w:val="-3"/>
          <w:sz w:val="28"/>
          <w:szCs w:val="28"/>
        </w:rPr>
        <w:t>л</w:t>
      </w:r>
      <w:r w:rsidR="00C93BF3" w:rsidRPr="00335902">
        <w:rPr>
          <w:rFonts w:ascii="Times New Roman" w:hAnsi="Times New Roman" w:cs="Times New Roman"/>
          <w:spacing w:val="1"/>
          <w:sz w:val="28"/>
          <w:szCs w:val="28"/>
        </w:rPr>
        <w:t>и</w:t>
      </w:r>
      <w:r w:rsidR="00C93BF3" w:rsidRPr="00335902">
        <w:rPr>
          <w:rFonts w:ascii="Times New Roman" w:hAnsi="Times New Roman" w:cs="Times New Roman"/>
          <w:sz w:val="28"/>
          <w:szCs w:val="28"/>
        </w:rPr>
        <w:t>с</w:t>
      </w:r>
      <w:r w:rsidR="00C93BF3" w:rsidRPr="00335902">
        <w:rPr>
          <w:rFonts w:ascii="Times New Roman" w:hAnsi="Times New Roman" w:cs="Times New Roman"/>
          <w:spacing w:val="-3"/>
          <w:sz w:val="28"/>
          <w:szCs w:val="28"/>
        </w:rPr>
        <w:t>т</w:t>
      </w:r>
      <w:r w:rsidR="00C93BF3" w:rsidRPr="00335902">
        <w:rPr>
          <w:rFonts w:ascii="Times New Roman" w:hAnsi="Times New Roman" w:cs="Times New Roman"/>
          <w:spacing w:val="1"/>
          <w:sz w:val="28"/>
          <w:szCs w:val="28"/>
        </w:rPr>
        <w:t>о</w:t>
      </w:r>
      <w:r w:rsidR="00C93BF3" w:rsidRPr="00335902">
        <w:rPr>
          <w:rFonts w:ascii="Times New Roman" w:hAnsi="Times New Roman" w:cs="Times New Roman"/>
          <w:sz w:val="28"/>
          <w:szCs w:val="28"/>
        </w:rPr>
        <w:t xml:space="preserve">в </w:t>
      </w:r>
      <w:r w:rsidR="00C93BF3" w:rsidRPr="00335902">
        <w:rPr>
          <w:rFonts w:ascii="Times New Roman" w:hAnsi="Times New Roman" w:cs="Times New Roman"/>
          <w:spacing w:val="2"/>
          <w:sz w:val="28"/>
          <w:szCs w:val="28"/>
        </w:rPr>
        <w:t>России.</w:t>
      </w:r>
    </w:p>
    <w:p w:rsidR="00C93BF3" w:rsidRDefault="00335902" w:rsidP="00335902">
      <w:pPr>
        <w:pStyle w:val="af3"/>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214FD4">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00C93BF3" w:rsidRPr="00335902">
        <w:rPr>
          <w:rFonts w:ascii="Times New Roman" w:hAnsi="Times New Roman" w:cs="Times New Roman"/>
          <w:spacing w:val="2"/>
          <w:sz w:val="28"/>
          <w:szCs w:val="28"/>
        </w:rPr>
        <w:t>Планируется внедрить в учебно-производственный план дистанционное заочно-очное обучение, модульно рейтинговую систему,  мастер классы отечественных и зарубежных специалистов по хирургии и акушерству-гинекологии с выдачей сертификата тематического усовершенствования, а так же открытие кафедр эндоваскулярной хирургии и гериатрии.</w:t>
      </w:r>
    </w:p>
    <w:p w:rsidR="00460D27" w:rsidRDefault="00460D27" w:rsidP="00335902">
      <w:pPr>
        <w:pStyle w:val="af3"/>
        <w:rPr>
          <w:rFonts w:ascii="Times New Roman" w:hAnsi="Times New Roman" w:cs="Times New Roman"/>
          <w:spacing w:val="2"/>
          <w:sz w:val="28"/>
          <w:szCs w:val="28"/>
        </w:rPr>
      </w:pPr>
    </w:p>
    <w:p w:rsidR="004876D8" w:rsidRDefault="004876D8" w:rsidP="00904EC7">
      <w:pPr>
        <w:pStyle w:val="af3"/>
        <w:jc w:val="center"/>
        <w:rPr>
          <w:rFonts w:ascii="Times New Roman" w:hAnsi="Times New Roman" w:cs="Times New Roman"/>
          <w:b/>
          <w:spacing w:val="2"/>
          <w:sz w:val="28"/>
          <w:szCs w:val="28"/>
        </w:rPr>
      </w:pPr>
    </w:p>
    <w:p w:rsidR="004876D8" w:rsidRDefault="004876D8" w:rsidP="00904EC7">
      <w:pPr>
        <w:pStyle w:val="af3"/>
        <w:jc w:val="center"/>
        <w:rPr>
          <w:rFonts w:ascii="Times New Roman" w:hAnsi="Times New Roman" w:cs="Times New Roman"/>
          <w:b/>
          <w:spacing w:val="2"/>
          <w:sz w:val="28"/>
          <w:szCs w:val="28"/>
        </w:rPr>
      </w:pPr>
    </w:p>
    <w:p w:rsidR="004876D8" w:rsidRDefault="004876D8" w:rsidP="00904EC7">
      <w:pPr>
        <w:pStyle w:val="af3"/>
        <w:jc w:val="center"/>
        <w:rPr>
          <w:rFonts w:ascii="Times New Roman" w:hAnsi="Times New Roman" w:cs="Times New Roman"/>
          <w:b/>
          <w:spacing w:val="2"/>
          <w:sz w:val="28"/>
          <w:szCs w:val="28"/>
        </w:rPr>
      </w:pPr>
    </w:p>
    <w:p w:rsidR="004876D8" w:rsidRDefault="004876D8" w:rsidP="00904EC7">
      <w:pPr>
        <w:pStyle w:val="af3"/>
        <w:jc w:val="center"/>
        <w:rPr>
          <w:rFonts w:ascii="Times New Roman" w:hAnsi="Times New Roman" w:cs="Times New Roman"/>
          <w:b/>
          <w:spacing w:val="2"/>
          <w:sz w:val="28"/>
          <w:szCs w:val="28"/>
        </w:rPr>
      </w:pPr>
    </w:p>
    <w:p w:rsidR="00335902" w:rsidRDefault="00460D27" w:rsidP="00904EC7">
      <w:pPr>
        <w:pStyle w:val="af3"/>
        <w:jc w:val="center"/>
        <w:rPr>
          <w:rFonts w:ascii="Times New Roman" w:hAnsi="Times New Roman" w:cs="Times New Roman"/>
          <w:b/>
          <w:spacing w:val="2"/>
          <w:sz w:val="28"/>
          <w:szCs w:val="28"/>
        </w:rPr>
      </w:pPr>
      <w:r w:rsidRPr="00460D27">
        <w:rPr>
          <w:rFonts w:ascii="Times New Roman" w:hAnsi="Times New Roman" w:cs="Times New Roman"/>
          <w:b/>
          <w:spacing w:val="2"/>
          <w:sz w:val="28"/>
          <w:szCs w:val="28"/>
        </w:rPr>
        <w:lastRenderedPageBreak/>
        <w:t>5.9. Повышение квалификации преподавателей в академии</w:t>
      </w:r>
    </w:p>
    <w:p w:rsidR="00460D27" w:rsidRDefault="00460D27" w:rsidP="00335902">
      <w:pPr>
        <w:pStyle w:val="af3"/>
        <w:rPr>
          <w:rFonts w:ascii="Times New Roman" w:hAnsi="Times New Roman" w:cs="Times New Roman"/>
          <w:b/>
          <w:spacing w:val="2"/>
          <w:sz w:val="28"/>
          <w:szCs w:val="28"/>
        </w:rPr>
      </w:pPr>
    </w:p>
    <w:p w:rsidR="00904EC7" w:rsidRDefault="00904EC7" w:rsidP="00335902">
      <w:pPr>
        <w:pStyle w:val="af3"/>
        <w:rPr>
          <w:rFonts w:ascii="Times New Roman" w:hAnsi="Times New Roman" w:cs="Times New Roman"/>
          <w:spacing w:val="2"/>
          <w:sz w:val="28"/>
          <w:szCs w:val="28"/>
        </w:rPr>
      </w:pPr>
      <w:r w:rsidRPr="00904EC7">
        <w:rPr>
          <w:rFonts w:ascii="Times New Roman" w:hAnsi="Times New Roman" w:cs="Times New Roman"/>
          <w:spacing w:val="2"/>
          <w:sz w:val="28"/>
          <w:szCs w:val="28"/>
        </w:rPr>
        <w:t>Повышение квали</w:t>
      </w:r>
      <w:r>
        <w:rPr>
          <w:rFonts w:ascii="Times New Roman" w:hAnsi="Times New Roman" w:cs="Times New Roman"/>
          <w:spacing w:val="2"/>
          <w:sz w:val="28"/>
          <w:szCs w:val="28"/>
        </w:rPr>
        <w:t>фикации сотрудников проводится согласно инструкции «Требование к должности». За отчетный период квалификацию прошли по специальности-106 человек и по психологии педагогики Высшей школы-102 человека.</w:t>
      </w:r>
    </w:p>
    <w:p w:rsidR="00904EC7" w:rsidRPr="00904EC7" w:rsidRDefault="00904EC7" w:rsidP="00335902">
      <w:pPr>
        <w:pStyle w:val="af3"/>
        <w:rPr>
          <w:rFonts w:ascii="Times New Roman" w:hAnsi="Times New Roman" w:cs="Times New Roman"/>
          <w:sz w:val="24"/>
          <w:szCs w:val="24"/>
        </w:rPr>
      </w:pPr>
    </w:p>
    <w:p w:rsidR="00C93BF3" w:rsidRDefault="00C93BF3" w:rsidP="00335902">
      <w:pPr>
        <w:pStyle w:val="af3"/>
        <w:jc w:val="center"/>
        <w:rPr>
          <w:rFonts w:ascii="Times New Roman" w:hAnsi="Times New Roman" w:cs="Times New Roman"/>
          <w:b/>
          <w:i/>
          <w:sz w:val="28"/>
          <w:szCs w:val="28"/>
        </w:rPr>
      </w:pPr>
      <w:r w:rsidRPr="00335902">
        <w:rPr>
          <w:rFonts w:ascii="Times New Roman" w:hAnsi="Times New Roman" w:cs="Times New Roman"/>
          <w:b/>
          <w:i/>
          <w:sz w:val="28"/>
          <w:szCs w:val="28"/>
          <w:lang w:val="en-US"/>
        </w:rPr>
        <w:t>VI</w:t>
      </w:r>
      <w:r w:rsidRPr="00335902">
        <w:rPr>
          <w:rFonts w:ascii="Times New Roman" w:hAnsi="Times New Roman" w:cs="Times New Roman"/>
          <w:b/>
          <w:i/>
          <w:sz w:val="28"/>
          <w:szCs w:val="28"/>
        </w:rPr>
        <w:t xml:space="preserve">. </w:t>
      </w:r>
      <w:r w:rsidR="00214FD4">
        <w:rPr>
          <w:rFonts w:ascii="Times New Roman" w:hAnsi="Times New Roman" w:cs="Times New Roman"/>
          <w:b/>
          <w:i/>
          <w:sz w:val="28"/>
          <w:szCs w:val="28"/>
        </w:rPr>
        <w:t>ОРГАНИЗАЦИЯ ЛЕЧЕБНОЙ ДЕЯТЕЛЬНОСТИ</w:t>
      </w:r>
    </w:p>
    <w:p w:rsidR="00335902" w:rsidRPr="00335902" w:rsidRDefault="00335902" w:rsidP="00335902">
      <w:pPr>
        <w:pStyle w:val="af3"/>
        <w:jc w:val="center"/>
        <w:rPr>
          <w:rFonts w:ascii="Times New Roman" w:hAnsi="Times New Roman" w:cs="Times New Roman"/>
          <w:sz w:val="28"/>
          <w:szCs w:val="28"/>
        </w:rPr>
      </w:pPr>
    </w:p>
    <w:p w:rsidR="00335902" w:rsidRPr="00214FD4" w:rsidRDefault="00C93BF3" w:rsidP="00335902">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Некоторые характеристики здравоохранения РД</w:t>
      </w:r>
    </w:p>
    <w:p w:rsidR="00C93BF3" w:rsidRPr="00335902" w:rsidRDefault="00335902"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В Республике Дагестан отмечается значительный прирост  населения и ежегодный его прирост  составляет более 25000 человек. В настоящее время в Республике Дагестан проживает около  3 000 000 человек. Также наблюдается ежегодное увеличение коечного фонда на 650-660 коек и на 2013 год он составляет около 21700 коек.  Обеспеченность амбулаторно-поликлиническими учреждениями по РД составляет – 67,4- 68,0. Обеспеченность  амбулаторно-поликлиническими учреждениями по РД составляет – 115,8 на 10 тыс. населения. Обеспеченность врачами – 33,6 на 10 тыс. населения. Имеется острая нехватка врачей в сельской местности, несмотря на ежегодный целевой прием студентов из высокогорных районов согласно заявкам МЗ РД и очень активной работы МЗ РД по целевому направлению молодых специалистов в эти районы с финансовой поддержкой.</w:t>
      </w:r>
    </w:p>
    <w:p w:rsidR="00C93BF3" w:rsidRDefault="00335902"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335902">
        <w:rPr>
          <w:rFonts w:ascii="Times New Roman" w:hAnsi="Times New Roman" w:cs="Times New Roman"/>
          <w:sz w:val="28"/>
          <w:szCs w:val="28"/>
        </w:rPr>
        <w:t>Показатель рождаемости в РД в 2012-2013 годы находится в пределах 19,4-19,6  на 1000 населения. Показатель общей смертности в пределах 6,1 на 100 населения;  показатель средней продолжительности жизни – 74,0; уровень младенческой смертности – 14,0; показатель заболеваемости населения – 83171 – 83268; показатель перинатальной смертности – 11,5 – 11,7; материнский – в 2012-0 и 2013-14,3 % на 100 тыс. живорождённых.</w:t>
      </w:r>
    </w:p>
    <w:p w:rsidR="00335902" w:rsidRPr="00335902" w:rsidRDefault="00335902" w:rsidP="00335902">
      <w:pPr>
        <w:pStyle w:val="af3"/>
        <w:rPr>
          <w:rFonts w:ascii="Times New Roman" w:hAnsi="Times New Roman" w:cs="Times New Roman"/>
          <w:sz w:val="28"/>
          <w:szCs w:val="28"/>
        </w:rPr>
      </w:pPr>
    </w:p>
    <w:p w:rsidR="00C93BF3" w:rsidRPr="00335902" w:rsidRDefault="00C93BF3" w:rsidP="00335902">
      <w:pPr>
        <w:pStyle w:val="af3"/>
        <w:numPr>
          <w:ilvl w:val="0"/>
          <w:numId w:val="32"/>
        </w:numPr>
        <w:rPr>
          <w:rFonts w:ascii="Times New Roman" w:hAnsi="Times New Roman" w:cs="Times New Roman"/>
          <w:b/>
          <w:sz w:val="28"/>
          <w:szCs w:val="28"/>
        </w:rPr>
      </w:pPr>
      <w:r w:rsidRPr="00335902">
        <w:rPr>
          <w:rFonts w:ascii="Times New Roman" w:hAnsi="Times New Roman" w:cs="Times New Roman"/>
          <w:b/>
          <w:sz w:val="28"/>
          <w:szCs w:val="28"/>
        </w:rPr>
        <w:t>Условия и факторы, влияющие  на  уровень здоровья  населения и систему здравоохранения РД</w:t>
      </w:r>
    </w:p>
    <w:p w:rsidR="00335902" w:rsidRDefault="00C93BF3" w:rsidP="00335902">
      <w:pPr>
        <w:pStyle w:val="af3"/>
        <w:numPr>
          <w:ilvl w:val="0"/>
          <w:numId w:val="33"/>
        </w:numPr>
        <w:rPr>
          <w:rFonts w:ascii="Times New Roman" w:hAnsi="Times New Roman" w:cs="Times New Roman"/>
          <w:sz w:val="28"/>
          <w:szCs w:val="28"/>
        </w:rPr>
      </w:pPr>
      <w:r w:rsidRPr="00335902">
        <w:rPr>
          <w:rFonts w:ascii="Times New Roman" w:hAnsi="Times New Roman" w:cs="Times New Roman"/>
          <w:sz w:val="28"/>
          <w:szCs w:val="28"/>
        </w:rPr>
        <w:t>Изменения со стороны потребителей медицинской помощи;</w:t>
      </w:r>
    </w:p>
    <w:p w:rsidR="00335902" w:rsidRDefault="00C93BF3" w:rsidP="00335902">
      <w:pPr>
        <w:pStyle w:val="af3"/>
        <w:numPr>
          <w:ilvl w:val="0"/>
          <w:numId w:val="33"/>
        </w:numPr>
        <w:rPr>
          <w:rFonts w:ascii="Times New Roman" w:hAnsi="Times New Roman" w:cs="Times New Roman"/>
          <w:sz w:val="28"/>
          <w:szCs w:val="28"/>
        </w:rPr>
      </w:pPr>
      <w:r w:rsidRPr="00335902">
        <w:rPr>
          <w:rFonts w:ascii="Times New Roman" w:hAnsi="Times New Roman" w:cs="Times New Roman"/>
          <w:sz w:val="28"/>
          <w:szCs w:val="28"/>
        </w:rPr>
        <w:t>Изменения в системе здравоохранения;</w:t>
      </w:r>
    </w:p>
    <w:p w:rsidR="00335902" w:rsidRDefault="00C93BF3" w:rsidP="00335902">
      <w:pPr>
        <w:pStyle w:val="af3"/>
        <w:numPr>
          <w:ilvl w:val="0"/>
          <w:numId w:val="33"/>
        </w:numPr>
        <w:rPr>
          <w:rFonts w:ascii="Times New Roman" w:hAnsi="Times New Roman" w:cs="Times New Roman"/>
          <w:sz w:val="28"/>
          <w:szCs w:val="28"/>
        </w:rPr>
      </w:pPr>
      <w:r w:rsidRPr="00335902">
        <w:rPr>
          <w:rFonts w:ascii="Times New Roman" w:hAnsi="Times New Roman" w:cs="Times New Roman"/>
          <w:sz w:val="28"/>
          <w:szCs w:val="28"/>
        </w:rPr>
        <w:t>Изменения в социально-экономической системе;</w:t>
      </w:r>
    </w:p>
    <w:p w:rsidR="00335902" w:rsidRDefault="00C93BF3" w:rsidP="00335902">
      <w:pPr>
        <w:pStyle w:val="af3"/>
        <w:numPr>
          <w:ilvl w:val="0"/>
          <w:numId w:val="33"/>
        </w:numPr>
        <w:rPr>
          <w:rFonts w:ascii="Times New Roman" w:hAnsi="Times New Roman" w:cs="Times New Roman"/>
          <w:sz w:val="28"/>
          <w:szCs w:val="28"/>
        </w:rPr>
      </w:pPr>
      <w:r w:rsidRPr="00335902">
        <w:rPr>
          <w:rFonts w:ascii="Times New Roman" w:hAnsi="Times New Roman" w:cs="Times New Roman"/>
          <w:sz w:val="28"/>
          <w:szCs w:val="28"/>
        </w:rPr>
        <w:t>Качество медицинского образования;</w:t>
      </w:r>
    </w:p>
    <w:p w:rsidR="00335902" w:rsidRDefault="00C93BF3" w:rsidP="00335902">
      <w:pPr>
        <w:pStyle w:val="af3"/>
        <w:numPr>
          <w:ilvl w:val="0"/>
          <w:numId w:val="33"/>
        </w:numPr>
        <w:rPr>
          <w:rFonts w:ascii="Times New Roman" w:hAnsi="Times New Roman" w:cs="Times New Roman"/>
          <w:sz w:val="28"/>
          <w:szCs w:val="28"/>
        </w:rPr>
      </w:pPr>
      <w:r w:rsidRPr="00335902">
        <w:rPr>
          <w:rFonts w:ascii="Times New Roman" w:hAnsi="Times New Roman" w:cs="Times New Roman"/>
          <w:sz w:val="28"/>
          <w:szCs w:val="28"/>
        </w:rPr>
        <w:t>Медленное  внедрение современных научных достижений медицинской науки и практики;</w:t>
      </w:r>
    </w:p>
    <w:p w:rsidR="002C6BC4" w:rsidRDefault="00C93BF3" w:rsidP="00335902">
      <w:pPr>
        <w:pStyle w:val="af3"/>
        <w:numPr>
          <w:ilvl w:val="0"/>
          <w:numId w:val="33"/>
        </w:numPr>
        <w:rPr>
          <w:rFonts w:ascii="Times New Roman" w:hAnsi="Times New Roman" w:cs="Times New Roman"/>
          <w:sz w:val="28"/>
          <w:szCs w:val="28"/>
        </w:rPr>
      </w:pPr>
      <w:r w:rsidRPr="00335902">
        <w:rPr>
          <w:rFonts w:ascii="Times New Roman" w:hAnsi="Times New Roman" w:cs="Times New Roman"/>
          <w:sz w:val="28"/>
          <w:szCs w:val="28"/>
        </w:rPr>
        <w:t>Неравенство в доступной медицинской помощи (по сравнению с другими регионами России);</w:t>
      </w:r>
    </w:p>
    <w:p w:rsidR="002C6BC4" w:rsidRDefault="00C93BF3" w:rsidP="00335902">
      <w:pPr>
        <w:pStyle w:val="af3"/>
        <w:numPr>
          <w:ilvl w:val="0"/>
          <w:numId w:val="33"/>
        </w:numPr>
        <w:rPr>
          <w:rFonts w:ascii="Times New Roman" w:hAnsi="Times New Roman" w:cs="Times New Roman"/>
          <w:sz w:val="28"/>
          <w:szCs w:val="28"/>
        </w:rPr>
      </w:pPr>
      <w:r w:rsidRPr="002C6BC4">
        <w:rPr>
          <w:rFonts w:ascii="Times New Roman" w:hAnsi="Times New Roman" w:cs="Times New Roman"/>
          <w:sz w:val="28"/>
          <w:szCs w:val="28"/>
        </w:rPr>
        <w:t>Низкое финансирование здравоохранения, износ основных фондов;</w:t>
      </w:r>
    </w:p>
    <w:p w:rsidR="002C6BC4" w:rsidRDefault="00C93BF3" w:rsidP="00335902">
      <w:pPr>
        <w:pStyle w:val="af3"/>
        <w:numPr>
          <w:ilvl w:val="0"/>
          <w:numId w:val="33"/>
        </w:numPr>
        <w:rPr>
          <w:rFonts w:ascii="Times New Roman" w:hAnsi="Times New Roman" w:cs="Times New Roman"/>
          <w:sz w:val="28"/>
          <w:szCs w:val="28"/>
        </w:rPr>
      </w:pPr>
      <w:r w:rsidRPr="002C6BC4">
        <w:rPr>
          <w:rFonts w:ascii="Times New Roman" w:hAnsi="Times New Roman" w:cs="Times New Roman"/>
          <w:sz w:val="28"/>
          <w:szCs w:val="28"/>
        </w:rPr>
        <w:t>Недостаточное внимание к профилактической деятельности;</w:t>
      </w:r>
    </w:p>
    <w:p w:rsidR="002C6BC4" w:rsidRDefault="00C93BF3" w:rsidP="00335902">
      <w:pPr>
        <w:pStyle w:val="af3"/>
        <w:numPr>
          <w:ilvl w:val="0"/>
          <w:numId w:val="33"/>
        </w:numPr>
        <w:rPr>
          <w:rFonts w:ascii="Times New Roman" w:hAnsi="Times New Roman" w:cs="Times New Roman"/>
          <w:sz w:val="28"/>
          <w:szCs w:val="28"/>
        </w:rPr>
      </w:pPr>
      <w:r w:rsidRPr="002C6BC4">
        <w:rPr>
          <w:rFonts w:ascii="Times New Roman" w:hAnsi="Times New Roman" w:cs="Times New Roman"/>
          <w:sz w:val="28"/>
          <w:szCs w:val="28"/>
        </w:rPr>
        <w:t>Недостаточное организационно-правовое обеспечение совместной деятельности медицинской академии, органов управления и базовых учреждений здравоохранения.</w:t>
      </w:r>
    </w:p>
    <w:p w:rsidR="002C6BC4" w:rsidRDefault="002C6BC4" w:rsidP="002C6BC4">
      <w:pPr>
        <w:pStyle w:val="af3"/>
        <w:ind w:left="720"/>
        <w:rPr>
          <w:rFonts w:ascii="Times New Roman" w:hAnsi="Times New Roman" w:cs="Times New Roman"/>
          <w:sz w:val="28"/>
          <w:szCs w:val="28"/>
        </w:rPr>
      </w:pPr>
    </w:p>
    <w:p w:rsidR="002C6BC4" w:rsidRPr="00214FD4" w:rsidRDefault="00C93BF3" w:rsidP="002C6BC4">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Законодательные документы по совместной работе ГБОУ ВПО «Дагестанская государственная медицинская академия» МЗ РФ с органами практического здравоохранения Республики Дагестан.</w:t>
      </w:r>
    </w:p>
    <w:p w:rsidR="002C6BC4" w:rsidRDefault="00C93BF3" w:rsidP="00335902">
      <w:pPr>
        <w:pStyle w:val="af3"/>
        <w:numPr>
          <w:ilvl w:val="0"/>
          <w:numId w:val="34"/>
        </w:numPr>
        <w:rPr>
          <w:rFonts w:ascii="Times New Roman" w:hAnsi="Times New Roman" w:cs="Times New Roman"/>
          <w:sz w:val="28"/>
          <w:szCs w:val="28"/>
        </w:rPr>
      </w:pPr>
      <w:r w:rsidRPr="00335902">
        <w:rPr>
          <w:rFonts w:ascii="Times New Roman" w:hAnsi="Times New Roman" w:cs="Times New Roman"/>
          <w:sz w:val="28"/>
          <w:szCs w:val="28"/>
        </w:rPr>
        <w:t>Положение о клиническом лечебно-профилактическом учреждении, приказ Министра РФ от 29.09.1993 №228;</w:t>
      </w:r>
    </w:p>
    <w:p w:rsidR="002C6BC4" w:rsidRDefault="00C93BF3" w:rsidP="00335902">
      <w:pPr>
        <w:pStyle w:val="af3"/>
        <w:numPr>
          <w:ilvl w:val="0"/>
          <w:numId w:val="34"/>
        </w:numPr>
        <w:rPr>
          <w:rFonts w:ascii="Times New Roman" w:hAnsi="Times New Roman" w:cs="Times New Roman"/>
          <w:sz w:val="28"/>
          <w:szCs w:val="28"/>
        </w:rPr>
      </w:pPr>
      <w:r w:rsidRPr="002C6BC4">
        <w:rPr>
          <w:rFonts w:ascii="Times New Roman" w:hAnsi="Times New Roman" w:cs="Times New Roman"/>
          <w:sz w:val="28"/>
          <w:szCs w:val="28"/>
        </w:rPr>
        <w:t>Типовой договор о сотрудничестве между академией и лечебно-профилактическом учреждении  о совместной работе, приказ Министра РФ от 29.09.1993;</w:t>
      </w:r>
    </w:p>
    <w:p w:rsidR="002C6BC4" w:rsidRDefault="00C93BF3" w:rsidP="00335902">
      <w:pPr>
        <w:pStyle w:val="af3"/>
        <w:numPr>
          <w:ilvl w:val="0"/>
          <w:numId w:val="34"/>
        </w:numPr>
        <w:rPr>
          <w:rFonts w:ascii="Times New Roman" w:hAnsi="Times New Roman" w:cs="Times New Roman"/>
          <w:sz w:val="28"/>
          <w:szCs w:val="28"/>
        </w:rPr>
      </w:pPr>
      <w:r w:rsidRPr="002C6BC4">
        <w:rPr>
          <w:rFonts w:ascii="Times New Roman" w:hAnsi="Times New Roman" w:cs="Times New Roman"/>
          <w:sz w:val="28"/>
          <w:szCs w:val="28"/>
        </w:rPr>
        <w:t>Ежегодный комплексный план МЗ РД, утверждённый решением Коллегии Минздрава РД;</w:t>
      </w:r>
    </w:p>
    <w:p w:rsidR="002C6BC4" w:rsidRDefault="00C93BF3" w:rsidP="00335902">
      <w:pPr>
        <w:pStyle w:val="af3"/>
        <w:numPr>
          <w:ilvl w:val="0"/>
          <w:numId w:val="34"/>
        </w:numPr>
        <w:rPr>
          <w:rFonts w:ascii="Times New Roman" w:hAnsi="Times New Roman" w:cs="Times New Roman"/>
          <w:sz w:val="28"/>
          <w:szCs w:val="28"/>
        </w:rPr>
      </w:pPr>
      <w:r w:rsidRPr="002C6BC4">
        <w:rPr>
          <w:rFonts w:ascii="Times New Roman" w:hAnsi="Times New Roman" w:cs="Times New Roman"/>
          <w:sz w:val="28"/>
          <w:szCs w:val="28"/>
        </w:rPr>
        <w:t>Имеется новый проект «Положение о клиническом лечебно-профилактическом учреждении, однако он до сих пор не утвержден МЗ РФ;</w:t>
      </w:r>
    </w:p>
    <w:p w:rsidR="00C93BF3" w:rsidRDefault="00C93BF3" w:rsidP="00335902">
      <w:pPr>
        <w:pStyle w:val="af3"/>
        <w:numPr>
          <w:ilvl w:val="0"/>
          <w:numId w:val="34"/>
        </w:numPr>
        <w:rPr>
          <w:rFonts w:ascii="Times New Roman" w:hAnsi="Times New Roman" w:cs="Times New Roman"/>
          <w:sz w:val="28"/>
          <w:szCs w:val="28"/>
        </w:rPr>
      </w:pPr>
      <w:r w:rsidRPr="002C6BC4">
        <w:rPr>
          <w:rFonts w:ascii="Times New Roman" w:hAnsi="Times New Roman" w:cs="Times New Roman"/>
          <w:sz w:val="28"/>
          <w:szCs w:val="28"/>
        </w:rPr>
        <w:t>Приказ МЗ РД от 20.12.2012г. №1141-л согласно приказа №444 МЗ РФ от 25.10.2012 «О назначении главных внештатных специалистов МЗ РД.</w:t>
      </w:r>
    </w:p>
    <w:p w:rsidR="002C6BC4" w:rsidRPr="002C6BC4" w:rsidRDefault="002C6BC4" w:rsidP="002C6BC4">
      <w:pPr>
        <w:pStyle w:val="af3"/>
        <w:ind w:left="720"/>
        <w:rPr>
          <w:rFonts w:ascii="Times New Roman" w:hAnsi="Times New Roman" w:cs="Times New Roman"/>
          <w:sz w:val="28"/>
          <w:szCs w:val="28"/>
        </w:rPr>
      </w:pPr>
    </w:p>
    <w:p w:rsidR="002C6BC4" w:rsidRPr="00214FD4" w:rsidRDefault="00C93BF3" w:rsidP="002C6BC4">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Организационно-методические мероприятия</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Совместные мероприятия по совершенствованию и дальнейшему развитию лечебно-профилактической помощи населению Республики с участием сотрудников академии в 2012 году были проведены в 203 раза, в 2013 году – 217 раз. Мероприятия по совершенствованию службы  охраны материнства и детства в 2012 году 33 раз, а 2013 – 27 раз и об эффективности указанных мероприятий  свидетельствует тот факт, что показатель материнской смертности в 2013 году  составил 14,3% на 100 тыс. живорожденных напротив 30,1 % на 100 тыс. живорожденных в 2011 году.</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В подготовке вопроса, обсуждаемого на коллегии МЗ РД приняли участие  13 профессоров в 2012 году и 14 в 2013 году. </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Сотрудники клинических кафедр академии в 2013 году принимали участие в республиканских совещаний в 21 раз, в том числе с выездом  в города и районы республик – 7, на которых обсуждались вопросы организации медицинской помощи взрослому и детскому населению республики; ход выполнения планов, приказов,  решение коллегий, динамика  основных показателей  здоровья населения Республики и др. </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При Минздраве РД функционирует 12 научно-медицинских обществ и 3 ассоциации. Председатели этих обществ и ассоциаций являются ученые академии и на их заседаниях, которые проводятся ежемесячно рассматривался широкий круг вопросов:  современное состояние диагностики, клиники, лечение и реабилитация заболеваний по профилю; анализ ошибок и упущенный по материалам летальных исходов; демонстрация сложных в диагностическом и тактическом плане больных; состояние конкретной профильной службы в Республике, годовые отчеты профильных отделений; успехи внедрения высоких технологий диагностики </w:t>
      </w:r>
      <w:r w:rsidR="00C93BF3" w:rsidRPr="00335902">
        <w:rPr>
          <w:rFonts w:ascii="Times New Roman" w:hAnsi="Times New Roman" w:cs="Times New Roman"/>
          <w:sz w:val="28"/>
          <w:szCs w:val="28"/>
        </w:rPr>
        <w:lastRenderedPageBreak/>
        <w:t xml:space="preserve">и лечения в практику здравоохранения республики и др. </w:t>
      </w:r>
    </w:p>
    <w:p w:rsidR="00C93BF3"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Главными внештатными специалистами МЗ РД являются 29 сотрудников академии. Они ведущие специалисты профильных служб. </w:t>
      </w:r>
    </w:p>
    <w:p w:rsidR="002C6BC4" w:rsidRPr="00335902" w:rsidRDefault="002C6BC4" w:rsidP="00335902">
      <w:pPr>
        <w:pStyle w:val="af3"/>
        <w:rPr>
          <w:rFonts w:ascii="Times New Roman" w:hAnsi="Times New Roman" w:cs="Times New Roman"/>
          <w:sz w:val="28"/>
          <w:szCs w:val="28"/>
        </w:rPr>
      </w:pPr>
    </w:p>
    <w:p w:rsidR="002C6BC4" w:rsidRPr="00214FD4" w:rsidRDefault="00C93BF3" w:rsidP="002C6BC4">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Клинические базы ГБОУ ВПО «Дагестанская государственная медицинская академия» МЗ РФ</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Всего клинических баз академии 54 ЛПУ, из них Республиканские ЛПУ-29,  муниципальные – 10, ведомственные – 3, частные – 11. Количество заключённых типовых договоров с ЛПУ о совместной работе составляет 78. </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Коечный фонд клинических баз составляет 8856, из них специализированные -530, рабочие места (стоматология) – 92, число посещений в день (поликлиники) – 8910.</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335902">
        <w:rPr>
          <w:rFonts w:ascii="Times New Roman" w:hAnsi="Times New Roman" w:cs="Times New Roman"/>
          <w:sz w:val="28"/>
          <w:szCs w:val="28"/>
        </w:rPr>
        <w:t>В клиниках и во внебазовых учреждениях здравоохранения РД с участием сотрудников  академии за отчетный    период (2 года)  пролечено 384574 больных,  выполнено оперативных вмешательств- 95078, проконсультировано – 169428 пациентов, осуществлено 826 выездов в районы и города Республики. При этом проконсультировано 4026 больных, проведено 48 оперативных вмешательств, а по сан. авиации -12.</w:t>
      </w:r>
    </w:p>
    <w:p w:rsidR="00C93BF3"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 xml:space="preserve">За отчетный период (2012-2013гг.) прочитано 1626 лекций для населения Республики, выступления по радио и телевидению осуществлено 46 раза. Издано брошюр для населения – 38. </w:t>
      </w:r>
    </w:p>
    <w:p w:rsidR="002C6BC4" w:rsidRPr="00335902" w:rsidRDefault="002C6BC4" w:rsidP="00335902">
      <w:pPr>
        <w:pStyle w:val="af3"/>
        <w:rPr>
          <w:rFonts w:ascii="Times New Roman" w:hAnsi="Times New Roman" w:cs="Times New Roman"/>
          <w:sz w:val="28"/>
          <w:szCs w:val="28"/>
        </w:rPr>
      </w:pPr>
    </w:p>
    <w:p w:rsidR="002C6BC4" w:rsidRPr="00214FD4" w:rsidRDefault="00C93BF3" w:rsidP="002C6BC4">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Внедрение новых методов диагностики и лечения в клиническую практику</w:t>
      </w:r>
    </w:p>
    <w:p w:rsidR="00C93BF3"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Важнейшим разделом совместной работы академии и ЛПУ МЗ РД является внедрение новых и современных методов диагностики и лечения в клиническую практику. Количество внедрений за последние два года составило 124. Высокотехнологичные оперативные вмешательства в клиниках академии за два года выполнены 2722 пациентам. К сожалению не все клинические кафедры принимали активное участие в этой очень важной совместной деятельности. Общее число пациентов, получающие ВМП по РД за два года составило 14288, в клиниках академии  - 2782, что составляет 19,0%. По Российской федерации ВМП в 85 % случаях оказывают  в областных, краевых и в республиканских ЛПУ и лишь в 15% случаях в федеральных учреждениях (доклад начальника  отдела мониторинга ВМП по МЗ РФ).</w:t>
      </w:r>
    </w:p>
    <w:p w:rsidR="002C6BC4" w:rsidRPr="00335902" w:rsidRDefault="002C6BC4" w:rsidP="00335902">
      <w:pPr>
        <w:pStyle w:val="af3"/>
        <w:rPr>
          <w:rFonts w:ascii="Times New Roman" w:hAnsi="Times New Roman" w:cs="Times New Roman"/>
          <w:sz w:val="28"/>
          <w:szCs w:val="28"/>
        </w:rPr>
      </w:pPr>
    </w:p>
    <w:p w:rsidR="002C6BC4" w:rsidRPr="00214FD4" w:rsidRDefault="00C93BF3" w:rsidP="002C6BC4">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 xml:space="preserve">Повышение квалификации практических врачей </w:t>
      </w:r>
    </w:p>
    <w:p w:rsidR="00C93BF3"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Немаловажным разделом совместной работы также является проведение  конференций, семинаров, публикация статей совместно с практическими врачами. Это имеет огромное значение в повышении квалификаций врачей, их теоретического уровня. За последние два года проведено: конференций -328, семинаров – 186, опубликовано статей совместно с практическими врачами – 230.</w:t>
      </w:r>
    </w:p>
    <w:p w:rsidR="002C6BC4" w:rsidRPr="00335902" w:rsidRDefault="002C6BC4" w:rsidP="00335902">
      <w:pPr>
        <w:pStyle w:val="af3"/>
        <w:rPr>
          <w:rFonts w:ascii="Times New Roman" w:hAnsi="Times New Roman" w:cs="Times New Roman"/>
          <w:sz w:val="28"/>
          <w:szCs w:val="28"/>
        </w:rPr>
      </w:pPr>
    </w:p>
    <w:p w:rsidR="002C6BC4" w:rsidRPr="00214FD4" w:rsidRDefault="00C93BF3" w:rsidP="002C6BC4">
      <w:pPr>
        <w:pStyle w:val="af3"/>
        <w:numPr>
          <w:ilvl w:val="0"/>
          <w:numId w:val="32"/>
        </w:numPr>
        <w:rPr>
          <w:rFonts w:ascii="Times New Roman" w:hAnsi="Times New Roman" w:cs="Times New Roman"/>
          <w:b/>
          <w:sz w:val="28"/>
          <w:szCs w:val="28"/>
        </w:rPr>
      </w:pPr>
      <w:r w:rsidRPr="00214FD4">
        <w:rPr>
          <w:rFonts w:ascii="Times New Roman" w:hAnsi="Times New Roman" w:cs="Times New Roman"/>
          <w:b/>
          <w:sz w:val="28"/>
          <w:szCs w:val="28"/>
        </w:rPr>
        <w:t>Характеристика качества оказываемой медицинской помощи в клиниках академии</w:t>
      </w:r>
    </w:p>
    <w:p w:rsidR="00C93BF3" w:rsidRPr="00335902" w:rsidRDefault="002C6BC4" w:rsidP="00335902">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Сотрудниками академии проводится большая работа, направленная на анализ историй болезни умерших больных и в случаях возникновения осложнений.  За отчетный период анализ историй болезни проведен в 31644 случаях. Рецензирование отчетов практических врачей проведено в 768 случаях, анализ квартальных и годовых отчетов в 634 случаях.</w:t>
      </w:r>
    </w:p>
    <w:p w:rsidR="00C93BF3" w:rsidRDefault="009E0BBB" w:rsidP="009E0BBB">
      <w:pPr>
        <w:pStyle w:val="af3"/>
        <w:rPr>
          <w:rFonts w:ascii="Times New Roman" w:hAnsi="Times New Roman"/>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335902">
        <w:rPr>
          <w:rFonts w:ascii="Times New Roman" w:hAnsi="Times New Roman" w:cs="Times New Roman"/>
          <w:sz w:val="28"/>
          <w:szCs w:val="28"/>
        </w:rPr>
        <w:t>Среднегодовая занятость койки в клиниках академии в 2012 году составило 344,5 дня, в 2013 – 345,2 дня. Средняя продолжительность пребывания больных в стационаре в 2012 году составило 9,1 дня, в 2013 году – 9,2; общая летальность – 1,22% и 1,21% соответственно; послеоперационная летальность – 1,2% и 1,1% соответственно; уровень качества оказания медицинской помощи – 0,84 и 0,85 соответственно.</w:t>
      </w:r>
      <w:r w:rsidR="00C93BF3" w:rsidRPr="00C45D2C">
        <w:rPr>
          <w:rFonts w:ascii="Times New Roman" w:hAnsi="Times New Roman"/>
        </w:rPr>
        <w:t xml:space="preserve"> </w:t>
      </w:r>
    </w:p>
    <w:p w:rsidR="009E0BBB" w:rsidRPr="00C45D2C" w:rsidRDefault="009E0BBB" w:rsidP="009E0BBB">
      <w:pPr>
        <w:pStyle w:val="af3"/>
        <w:rPr>
          <w:rFonts w:ascii="Times New Roman" w:hAnsi="Times New Roman" w:cs="Times New Roman"/>
          <w:sz w:val="24"/>
          <w:szCs w:val="24"/>
        </w:rPr>
      </w:pPr>
    </w:p>
    <w:p w:rsidR="00C93BF3" w:rsidRPr="009E0BBB" w:rsidRDefault="00C93BF3" w:rsidP="009E0BBB">
      <w:pPr>
        <w:pStyle w:val="af3"/>
        <w:jc w:val="center"/>
        <w:rPr>
          <w:rFonts w:ascii="Times New Roman" w:hAnsi="Times New Roman" w:cs="Times New Roman"/>
          <w:sz w:val="28"/>
          <w:szCs w:val="28"/>
        </w:rPr>
      </w:pPr>
      <w:r w:rsidRPr="009E0BBB">
        <w:rPr>
          <w:rFonts w:ascii="Times New Roman" w:hAnsi="Times New Roman" w:cs="Times New Roman"/>
          <w:b/>
          <w:i/>
          <w:sz w:val="28"/>
          <w:szCs w:val="28"/>
          <w:lang w:val="en-US"/>
        </w:rPr>
        <w:t>VII</w:t>
      </w:r>
      <w:r w:rsidRPr="009E0BBB">
        <w:rPr>
          <w:rFonts w:ascii="Times New Roman" w:hAnsi="Times New Roman" w:cs="Times New Roman"/>
          <w:b/>
          <w:i/>
          <w:sz w:val="28"/>
          <w:szCs w:val="28"/>
        </w:rPr>
        <w:t xml:space="preserve">. </w:t>
      </w:r>
      <w:r w:rsidR="00214FD4">
        <w:rPr>
          <w:rFonts w:ascii="Times New Roman" w:hAnsi="Times New Roman" w:cs="Times New Roman"/>
          <w:b/>
          <w:i/>
          <w:sz w:val="28"/>
          <w:szCs w:val="28"/>
        </w:rPr>
        <w:t>МЕЖДУНАРОДНОЕ СОТРУДНИЧЕСТВ</w:t>
      </w:r>
      <w:r w:rsidR="005D0203">
        <w:rPr>
          <w:rFonts w:ascii="Times New Roman" w:hAnsi="Times New Roman" w:cs="Times New Roman"/>
          <w:b/>
          <w:i/>
          <w:sz w:val="28"/>
          <w:szCs w:val="28"/>
        </w:rPr>
        <w:t>О</w:t>
      </w:r>
      <w:r w:rsidR="00214FD4">
        <w:rPr>
          <w:rFonts w:ascii="Times New Roman" w:hAnsi="Times New Roman" w:cs="Times New Roman"/>
          <w:b/>
          <w:i/>
          <w:sz w:val="28"/>
          <w:szCs w:val="28"/>
        </w:rPr>
        <w:t xml:space="preserve"> И ПОДГОТОВКА СПЕЦИАЛИСТОВ ДЛЯ ЗАРУБЕЖНЫХ СТРАН</w:t>
      </w:r>
    </w:p>
    <w:p w:rsidR="00C93BF3" w:rsidRPr="009E0BBB" w:rsidRDefault="00C93BF3" w:rsidP="009E0BBB">
      <w:pPr>
        <w:pStyle w:val="af3"/>
        <w:rPr>
          <w:rFonts w:ascii="Times New Roman" w:hAnsi="Times New Roman" w:cs="Times New Roman"/>
          <w:sz w:val="28"/>
          <w:szCs w:val="28"/>
        </w:rPr>
      </w:pP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Важным аспектом в деятельности Дагестанской государственной медицинской академии в сфере международного сотрудничества является развитие и углубление взаимовыгодных связей с вузами и образовательными учреждениями зарубежных стран, а так же подготовка специалистов медицинских профилей. Данная работа ведется с целью повышения престижа российского образования, улучшения качества обучения, повышения международного авторитета академии и интеграции в мировую систему высшего медицинского образования.  </w:t>
      </w:r>
    </w:p>
    <w:p w:rsidR="00C93BF3" w:rsidRPr="009E0BBB" w:rsidRDefault="00C93BF3" w:rsidP="009E0BBB">
      <w:pPr>
        <w:pStyle w:val="af3"/>
        <w:rPr>
          <w:rFonts w:ascii="Times New Roman" w:hAnsi="Times New Roman" w:cs="Times New Roman"/>
          <w:sz w:val="28"/>
          <w:szCs w:val="28"/>
        </w:rPr>
      </w:pPr>
    </w:p>
    <w:p w:rsidR="00C93BF3" w:rsidRPr="009E0BBB" w:rsidRDefault="009E0BBB" w:rsidP="009E0BBB">
      <w:pPr>
        <w:pStyle w:val="af3"/>
        <w:jc w:val="center"/>
        <w:rPr>
          <w:rFonts w:ascii="Times New Roman" w:hAnsi="Times New Roman" w:cs="Times New Roman"/>
          <w:b/>
          <w:sz w:val="28"/>
          <w:szCs w:val="28"/>
        </w:rPr>
      </w:pPr>
      <w:r w:rsidRPr="009E0BBB">
        <w:rPr>
          <w:rFonts w:ascii="Times New Roman" w:hAnsi="Times New Roman" w:cs="Times New Roman"/>
          <w:b/>
          <w:sz w:val="28"/>
          <w:szCs w:val="28"/>
        </w:rPr>
        <w:t xml:space="preserve">1. </w:t>
      </w:r>
      <w:r w:rsidR="00C93BF3" w:rsidRPr="009E0BBB">
        <w:rPr>
          <w:rFonts w:ascii="Times New Roman" w:hAnsi="Times New Roman" w:cs="Times New Roman"/>
          <w:b/>
          <w:sz w:val="28"/>
          <w:szCs w:val="28"/>
        </w:rPr>
        <w:t>Подготовка специалистов для зарубежных стран.</w:t>
      </w:r>
    </w:p>
    <w:p w:rsidR="009E0BBB" w:rsidRPr="009E0BBB" w:rsidRDefault="009E0BBB" w:rsidP="009E0BBB">
      <w:pPr>
        <w:pStyle w:val="af3"/>
        <w:rPr>
          <w:rFonts w:ascii="Times New Roman" w:hAnsi="Times New Roman" w:cs="Times New Roman"/>
          <w:b/>
          <w:sz w:val="28"/>
          <w:szCs w:val="28"/>
        </w:rPr>
      </w:pPr>
    </w:p>
    <w:p w:rsidR="00C93BF3" w:rsidRDefault="00C93BF3" w:rsidP="009E0BBB">
      <w:pPr>
        <w:pStyle w:val="af3"/>
        <w:numPr>
          <w:ilvl w:val="1"/>
          <w:numId w:val="20"/>
        </w:numPr>
        <w:rPr>
          <w:rFonts w:ascii="Times New Roman" w:hAnsi="Times New Roman" w:cs="Times New Roman"/>
          <w:b/>
          <w:sz w:val="28"/>
          <w:szCs w:val="28"/>
        </w:rPr>
      </w:pPr>
      <w:r w:rsidRPr="009E0BBB">
        <w:rPr>
          <w:rFonts w:ascii="Times New Roman" w:hAnsi="Times New Roman" w:cs="Times New Roman"/>
          <w:b/>
          <w:sz w:val="28"/>
          <w:szCs w:val="28"/>
        </w:rPr>
        <w:t>Подготовительный факультет для иностранных граждан.</w:t>
      </w:r>
    </w:p>
    <w:p w:rsidR="009E0BBB" w:rsidRPr="009E0BBB" w:rsidRDefault="009E0BBB" w:rsidP="009E0BBB">
      <w:pPr>
        <w:pStyle w:val="af3"/>
        <w:ind w:left="780"/>
        <w:rPr>
          <w:rFonts w:ascii="Times New Roman" w:hAnsi="Times New Roman" w:cs="Times New Roman"/>
          <w:b/>
          <w:sz w:val="28"/>
          <w:szCs w:val="28"/>
        </w:rPr>
      </w:pP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Дагестанская государственная медицинская академия (ДГМА) имеет большой опыт в подготовке врачебных специалистов для зарубежных стран. Начало было положено в 1986 году, когда, наряду с Ленинградским и Ростовским подготовительными факультетами при медицинских вузах Российской Федерации, был открыт при ДГМА подготовительный факультет для иностранных граждан (приказ минвуза СССР № 437 от 07.06.1986 г. и минздрава РСФСР № 527 от 23.06.1986 г.). При факультете были открыты две кафедры – русского языка и общеобразовательных дисциплин. Для обучения  иностранных учащихся были приняты на работу опытные педагоги, кафедры были оснащены современным учебным оборудованием и методическими материалами.  </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В первые годы образования факультета на учебу принимали от 120 до 150 иностранных учащихся, в основном по направлению Госкомобразования СССР и общества “ Ватан”. В 1989-1990 учебном году факультет перешел на </w:t>
      </w:r>
      <w:r w:rsidR="00C93BF3" w:rsidRPr="009E0BBB">
        <w:rPr>
          <w:rFonts w:ascii="Times New Roman" w:hAnsi="Times New Roman" w:cs="Times New Roman"/>
          <w:sz w:val="28"/>
          <w:szCs w:val="28"/>
        </w:rPr>
        <w:lastRenderedPageBreak/>
        <w:t>заключение контрактов с частичной, а затем и полной оплатой за обучение. С 1998 года приток иностранных граждан на учебу в ДГМА стал уменьшаться в связи с криминогенной ситуацией в Республике Дагестан и Северо-Кавказском регионе. Начиная с 2000 года, благодаря коренной перестройке рекламно-маркетинговой и организационной работы, проведенной ректоратом  и международным отделом, удалось переломить ситуацию, значительно увеличив число поступающих на учебу иностранных граждан. За весь период существования подготовительного факультета прошли обучение более 1750 иностранных учащихся из таких стран, как Сирия, Индия, Иордания, Египет, Марокко, Шри-Ланка, Бангладеш, Израиль (Палестина), Сьерра-Леоне, Кипр, Йемен, Боливия, Судан, Эквадор, Эфиопия, Ирак, Кувейт, Корея, Ливия, Гана, Камерун, Намибия, Пакистан, Афганистан, Турция, Азербайджан, Казахстан, Узбекистан и др. В настоящее время на подготовительном факультете обучаются 12 учащихся.</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В сентябре 1999 года произошло объединение кафедры русского языка основного обучения с кафедрой русского языка подготовительного факультета. До 2005 года объединенной кафедрой руководил д.ф.н., проф. Магомедов М.И., а с 2005 года на должность зав.кафедры был избран д.ф.н., проф. Эфендиев И.И. В настоящее время в штате кафедры числятся 8 преподавателей, из них 2 доктора наук, профессора; два кандидата наук, доцента; два кандидата наук, ассистента, два старших преподавателя без ученой степени, а так же два старших лаборанта. </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Средняя учебная нагрузка на каждого преподавателя 2013-2014 учебном году запланирована на 900 часов практических аудиторных занятий. Основная учебная нагрузка складывается из количества часов занятий на подготовительном факультете и на 1-3 курсах. Студенты 4-5 курсов проходят спецкурс “ Методика преподавания русского языка как иностранного”. В соответствии с действующей “Образовательной программой предвузовского обучения иностранных студентов” ( М., 1997), "Программой по рус</w:t>
      </w:r>
      <w:r w:rsidR="00C93BF3" w:rsidRPr="009E0BBB">
        <w:rPr>
          <w:rFonts w:ascii="Times New Roman" w:hAnsi="Times New Roman" w:cs="Times New Roman"/>
          <w:sz w:val="28"/>
          <w:szCs w:val="28"/>
        </w:rPr>
        <w:softHyphen/>
        <w:t>скому языку для студентов-иностранцев, обучающихся на нефилологических факультетах вузов ..." (М., "Русский язык", 1985) и на основе "Информацион</w:t>
      </w:r>
      <w:r w:rsidR="00C93BF3" w:rsidRPr="009E0BBB">
        <w:rPr>
          <w:rFonts w:ascii="Times New Roman" w:hAnsi="Times New Roman" w:cs="Times New Roman"/>
          <w:sz w:val="28"/>
          <w:szCs w:val="28"/>
        </w:rPr>
        <w:softHyphen/>
        <w:t>но-справочных и нормативных материалов по вопросам обучения иностран</w:t>
      </w:r>
      <w:r w:rsidR="00C93BF3" w:rsidRPr="009E0BBB">
        <w:rPr>
          <w:rFonts w:ascii="Times New Roman" w:hAnsi="Times New Roman" w:cs="Times New Roman"/>
          <w:sz w:val="28"/>
          <w:szCs w:val="28"/>
        </w:rPr>
        <w:softHyphen/>
        <w:t>ных граждан в Российской Федерации" (М., 2001), а также "Материалов и документов по вопросам обучения иностранных граждан в образовательных и научно-исследовательских учреждениях Минздравмедпрома России" (М., "ВУМНЦ", 1996) составлены расширенные календарно-тематические планы занятий по русскому языку, которые обновляются с учетом выходящей лите</w:t>
      </w:r>
      <w:r w:rsidR="00C93BF3" w:rsidRPr="009E0BBB">
        <w:rPr>
          <w:rFonts w:ascii="Times New Roman" w:hAnsi="Times New Roman" w:cs="Times New Roman"/>
          <w:sz w:val="28"/>
          <w:szCs w:val="28"/>
        </w:rPr>
        <w:softHyphen/>
        <w:t>ратуры и изменяющихся требований.</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С целью оценки уровня знаний студентов на экзамене на III курсе раз</w:t>
      </w:r>
      <w:r w:rsidR="00C93BF3" w:rsidRPr="009E0BBB">
        <w:rPr>
          <w:rFonts w:ascii="Times New Roman" w:hAnsi="Times New Roman" w:cs="Times New Roman"/>
          <w:sz w:val="28"/>
          <w:szCs w:val="28"/>
        </w:rPr>
        <w:softHyphen/>
        <w:t>работаны фонды контрольных заданий в полном соответствии с упомянутой "Программой по русскому языку..." и составлены экзаменационные билеты. Образцы итогового контроля вывешены на стендах кафедры и студенты мо</w:t>
      </w:r>
      <w:r w:rsidR="00C93BF3" w:rsidRPr="009E0BBB">
        <w:rPr>
          <w:rFonts w:ascii="Times New Roman" w:hAnsi="Times New Roman" w:cs="Times New Roman"/>
          <w:sz w:val="28"/>
          <w:szCs w:val="28"/>
        </w:rPr>
        <w:softHyphen/>
        <w:t>гут ознакомиться с ними в любое время.</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Проверка прочности знаний, уровня сформированности речевых навы</w:t>
      </w:r>
      <w:r w:rsidR="00C93BF3" w:rsidRPr="009E0BBB">
        <w:rPr>
          <w:rFonts w:ascii="Times New Roman" w:hAnsi="Times New Roman" w:cs="Times New Roman"/>
          <w:sz w:val="28"/>
          <w:szCs w:val="28"/>
        </w:rPr>
        <w:softHyphen/>
      </w:r>
      <w:r w:rsidR="00C93BF3" w:rsidRPr="009E0BBB">
        <w:rPr>
          <w:rFonts w:ascii="Times New Roman" w:hAnsi="Times New Roman" w:cs="Times New Roman"/>
          <w:sz w:val="28"/>
          <w:szCs w:val="28"/>
        </w:rPr>
        <w:lastRenderedPageBreak/>
        <w:t>ков и умений студентов осуществляется в форме текущего, промежуточного и итогового контроля.</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Текущий контроль проводится на каждом занятии в форме устного оп</w:t>
      </w:r>
      <w:r w:rsidR="00C93BF3" w:rsidRPr="009E0BBB">
        <w:rPr>
          <w:rFonts w:ascii="Times New Roman" w:hAnsi="Times New Roman" w:cs="Times New Roman"/>
          <w:sz w:val="28"/>
          <w:szCs w:val="28"/>
        </w:rPr>
        <w:softHyphen/>
        <w:t>роса или выполняемых письменно заданий и имеет целью проверить уровень владения изученной дозой языкового материала или степень сформированности частных навыков. Результаты текущего контроля фиксируются в виде оценок в журнале преподавателя, выставляемых на каждом занятии.</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Промежуточный контроль предусмотрен календарно-тематическими планами кафедры, проводится к концу цикла занятий, посвященного какой- либо теме, в форме контрольной работы. Он призван проверить уровень сформированности частных навыков и умений на том языковом материале, который входит в данный цикл (по планам - каждая шестая неделя).</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Итоговый контроль проводится в конце семестра согласно "Программы по русскому языку ..." в форме зачета или экзамена на третьем курсе (6-й се</w:t>
      </w:r>
      <w:r w:rsidR="00C93BF3" w:rsidRPr="009E0BBB">
        <w:rPr>
          <w:rFonts w:ascii="Times New Roman" w:hAnsi="Times New Roman" w:cs="Times New Roman"/>
          <w:sz w:val="28"/>
          <w:szCs w:val="28"/>
        </w:rPr>
        <w:softHyphen/>
        <w:t>местр). Зачеты проводятся в два приема, а именно в форме предзачетных контрольных письменных работ и в форме устного опроса. Экзамен на 3 кур</w:t>
      </w:r>
      <w:r w:rsidR="00C93BF3" w:rsidRPr="009E0BBB">
        <w:rPr>
          <w:rFonts w:ascii="Times New Roman" w:hAnsi="Times New Roman" w:cs="Times New Roman"/>
          <w:sz w:val="28"/>
          <w:szCs w:val="28"/>
        </w:rPr>
        <w:softHyphen/>
        <w:t>се проводится в три этапа. Первый этап - письменный, второй и третий - уст</w:t>
      </w:r>
      <w:r w:rsidR="00C93BF3" w:rsidRPr="009E0BBB">
        <w:rPr>
          <w:rFonts w:ascii="Times New Roman" w:hAnsi="Times New Roman" w:cs="Times New Roman"/>
          <w:sz w:val="28"/>
          <w:szCs w:val="28"/>
        </w:rPr>
        <w:softHyphen/>
        <w:t>ные. Путем итогового контроля, прежде всего, проверяется сформированность более общих речевых навыков и умений.</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На кафедре составлены образцы итоговых контролей по каждому семе</w:t>
      </w:r>
      <w:r w:rsidR="00C93BF3" w:rsidRPr="009E0BBB">
        <w:rPr>
          <w:rFonts w:ascii="Times New Roman" w:hAnsi="Times New Roman" w:cs="Times New Roman"/>
          <w:sz w:val="28"/>
          <w:szCs w:val="28"/>
        </w:rPr>
        <w:softHyphen/>
        <w:t>стру, а также составлен фонд контрольных материалов кафедры, включаю</w:t>
      </w:r>
      <w:r w:rsidR="00C93BF3" w:rsidRPr="009E0BBB">
        <w:rPr>
          <w:rFonts w:ascii="Times New Roman" w:hAnsi="Times New Roman" w:cs="Times New Roman"/>
          <w:sz w:val="28"/>
          <w:szCs w:val="28"/>
        </w:rPr>
        <w:softHyphen/>
        <w:t>щий в себя тексты по специальности и тексты литературно-художественного характера требуемого объема и уровня трудности, который используется в процессе итогового контроля.</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Сотрудники кафедры ведут активную научно-исследовательскую рабо</w:t>
      </w:r>
      <w:r w:rsidR="00C93BF3" w:rsidRPr="009E0BBB">
        <w:rPr>
          <w:rFonts w:ascii="Times New Roman" w:hAnsi="Times New Roman" w:cs="Times New Roman"/>
          <w:sz w:val="28"/>
          <w:szCs w:val="28"/>
        </w:rPr>
        <w:softHyphen/>
        <w:t>ту, осуществляемую в рамках актуальных проблем обучения русскому языку как иностранному. Высокий теоретический уровень научно- исследовательской работы подтверждается публикациями в центральной пе</w:t>
      </w:r>
      <w:r w:rsidR="00C93BF3" w:rsidRPr="009E0BBB">
        <w:rPr>
          <w:rFonts w:ascii="Times New Roman" w:hAnsi="Times New Roman" w:cs="Times New Roman"/>
          <w:sz w:val="28"/>
          <w:szCs w:val="28"/>
        </w:rPr>
        <w:softHyphen/>
        <w:t>чати, выступлением сотрудников кафедры с докладами на международных, всероссийских, региональных и республиканских конференциях. За отчетный период сотрудниками кафедры опубликовано 15 научно-исследовательских работ. Из них одна монография (Магомедов М.И. Гуманитарный Дагестан: язык, культура, образование. - Махачкала, 2013. - 558 стр.).</w:t>
      </w:r>
    </w:p>
    <w:p w:rsidR="00C93BF3" w:rsidRPr="009E0BBB" w:rsidRDefault="00C93BF3" w:rsidP="009E0BBB">
      <w:pPr>
        <w:pStyle w:val="af3"/>
        <w:rPr>
          <w:rFonts w:ascii="Times New Roman" w:hAnsi="Times New Roman" w:cs="Times New Roman"/>
          <w:sz w:val="28"/>
          <w:szCs w:val="28"/>
        </w:rPr>
      </w:pPr>
      <w:r w:rsidRPr="009E0BBB">
        <w:rPr>
          <w:rFonts w:ascii="Times New Roman" w:hAnsi="Times New Roman" w:cs="Times New Roman"/>
          <w:sz w:val="28"/>
          <w:szCs w:val="28"/>
        </w:rPr>
        <w:t>За отчетный период под руководством сотрудников кафедры защищена одна диссертационная работа и ведется научное руководство еще над 6</w:t>
      </w:r>
      <w:r w:rsidR="009E0BBB">
        <w:rPr>
          <w:rFonts w:ascii="Times New Roman" w:hAnsi="Times New Roman" w:cs="Times New Roman"/>
          <w:sz w:val="28"/>
          <w:szCs w:val="28"/>
        </w:rPr>
        <w:t xml:space="preserve"> </w:t>
      </w:r>
      <w:r w:rsidRPr="009E0BBB">
        <w:rPr>
          <w:rFonts w:ascii="Times New Roman" w:hAnsi="Times New Roman" w:cs="Times New Roman"/>
          <w:sz w:val="28"/>
          <w:szCs w:val="28"/>
        </w:rPr>
        <w:t>аспирантами.</w:t>
      </w:r>
    </w:p>
    <w:p w:rsidR="00C93BF3" w:rsidRPr="009E0BBB" w:rsidRDefault="009E0BB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Кафедра русского языка имеет 10 учебных аудиторий и методкабинет, укомплектованный научной, учебно-методической и художественной лите</w:t>
      </w:r>
      <w:r w:rsidR="00C93BF3" w:rsidRPr="009E0BBB">
        <w:rPr>
          <w:rFonts w:ascii="Times New Roman" w:hAnsi="Times New Roman" w:cs="Times New Roman"/>
          <w:sz w:val="28"/>
          <w:szCs w:val="28"/>
        </w:rPr>
        <w:softHyphen/>
        <w:t>ратурой, периодическими изданиями. Также имеется компьютерный класс на 9 компьютеров с необходимым программным обеспечением. Используемые программы: "</w:t>
      </w:r>
      <w:r w:rsidR="00C93BF3" w:rsidRPr="009E0BBB">
        <w:rPr>
          <w:rFonts w:ascii="Times New Roman" w:hAnsi="Times New Roman" w:cs="Times New Roman"/>
          <w:sz w:val="28"/>
          <w:szCs w:val="28"/>
          <w:lang w:val="en-US"/>
        </w:rPr>
        <w:t>Golden</w:t>
      </w:r>
      <w:r w:rsidR="00C93BF3" w:rsidRPr="009E0BBB">
        <w:rPr>
          <w:rFonts w:ascii="Times New Roman" w:hAnsi="Times New Roman" w:cs="Times New Roman"/>
          <w:sz w:val="28"/>
          <w:szCs w:val="28"/>
        </w:rPr>
        <w:t xml:space="preserve"> </w:t>
      </w:r>
      <w:r w:rsidR="00C93BF3" w:rsidRPr="009E0BBB">
        <w:rPr>
          <w:rFonts w:ascii="Times New Roman" w:hAnsi="Times New Roman" w:cs="Times New Roman"/>
          <w:sz w:val="28"/>
          <w:szCs w:val="28"/>
          <w:lang w:val="en-US"/>
        </w:rPr>
        <w:t>Russian</w:t>
      </w:r>
      <w:r w:rsidR="00C93BF3" w:rsidRPr="009E0BBB">
        <w:rPr>
          <w:rFonts w:ascii="Times New Roman" w:hAnsi="Times New Roman" w:cs="Times New Roman"/>
          <w:sz w:val="28"/>
          <w:szCs w:val="28"/>
        </w:rPr>
        <w:t xml:space="preserve"> 2000"; "Учите русский" из пакета "</w:t>
      </w:r>
      <w:r w:rsidR="00C93BF3" w:rsidRPr="009E0BBB">
        <w:rPr>
          <w:rFonts w:ascii="Times New Roman" w:hAnsi="Times New Roman" w:cs="Times New Roman"/>
          <w:sz w:val="28"/>
          <w:szCs w:val="28"/>
          <w:lang w:val="en-US"/>
        </w:rPr>
        <w:t>Euro</w:t>
      </w:r>
      <w:r w:rsidR="00C93BF3" w:rsidRPr="009E0BBB">
        <w:rPr>
          <w:rFonts w:ascii="Times New Roman" w:hAnsi="Times New Roman" w:cs="Times New Roman"/>
          <w:sz w:val="28"/>
          <w:szCs w:val="28"/>
        </w:rPr>
        <w:t xml:space="preserve"> </w:t>
      </w:r>
      <w:r w:rsidR="00C93BF3" w:rsidRPr="009E0BBB">
        <w:rPr>
          <w:rFonts w:ascii="Times New Roman" w:hAnsi="Times New Roman" w:cs="Times New Roman"/>
          <w:sz w:val="28"/>
          <w:szCs w:val="28"/>
          <w:lang w:val="en-US"/>
        </w:rPr>
        <w:t>Talk</w:t>
      </w:r>
      <w:r w:rsidR="00C93BF3" w:rsidRPr="009E0BBB">
        <w:rPr>
          <w:rFonts w:ascii="Times New Roman" w:hAnsi="Times New Roman" w:cs="Times New Roman"/>
          <w:sz w:val="28"/>
          <w:szCs w:val="28"/>
        </w:rPr>
        <w:t>"; "Профессор Хиггинс"; "Русский для всех. 1000 заданий"; "Владимир".</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20 </w:t>
      </w:r>
      <w:r w:rsidR="00C93BF3" w:rsidRPr="009E0BBB">
        <w:rPr>
          <w:rFonts w:ascii="Times New Roman" w:hAnsi="Times New Roman" w:cs="Times New Roman"/>
          <w:sz w:val="28"/>
          <w:szCs w:val="28"/>
        </w:rPr>
        <w:t>декабря кафедра провела беседу с российскими и араб</w:t>
      </w:r>
      <w:r w:rsidR="00C93BF3" w:rsidRPr="009E0BBB">
        <w:rPr>
          <w:rFonts w:ascii="Times New Roman" w:hAnsi="Times New Roman" w:cs="Times New Roman"/>
          <w:sz w:val="28"/>
          <w:szCs w:val="28"/>
        </w:rPr>
        <w:softHyphen/>
        <w:t xml:space="preserve">скими </w:t>
      </w:r>
      <w:r w:rsidR="00C93BF3" w:rsidRPr="009E0BBB">
        <w:rPr>
          <w:rFonts w:ascii="Times New Roman" w:hAnsi="Times New Roman" w:cs="Times New Roman"/>
          <w:sz w:val="28"/>
          <w:szCs w:val="28"/>
        </w:rPr>
        <w:lastRenderedPageBreak/>
        <w:t>студентами о ситуации на Ближнем Востоке, в частности в Сирии. 21 февраля на кафедре был проведен семинар "Всемирный день род</w:t>
      </w:r>
      <w:r w:rsidR="00C93BF3" w:rsidRPr="009E0BBB">
        <w:rPr>
          <w:rFonts w:ascii="Times New Roman" w:hAnsi="Times New Roman" w:cs="Times New Roman"/>
          <w:sz w:val="28"/>
          <w:szCs w:val="28"/>
        </w:rPr>
        <w:softHyphen/>
        <w:t xml:space="preserve">ных языков", в котором участвовали российские и иностранные студенты 1 и 2 курсов.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На кафедре общеобразователь</w:t>
      </w:r>
      <w:r>
        <w:rPr>
          <w:rFonts w:ascii="Times New Roman" w:hAnsi="Times New Roman" w:cs="Times New Roman"/>
          <w:sz w:val="28"/>
          <w:szCs w:val="28"/>
        </w:rPr>
        <w:t xml:space="preserve">ных    дисциплин  </w:t>
      </w:r>
      <w:r w:rsidR="00C93BF3" w:rsidRPr="009E0BBB">
        <w:rPr>
          <w:rFonts w:ascii="Times New Roman" w:hAnsi="Times New Roman" w:cs="Times New Roman"/>
          <w:sz w:val="28"/>
          <w:szCs w:val="28"/>
        </w:rPr>
        <w:t>для  иностранных</w:t>
      </w:r>
    </w:p>
    <w:p w:rsidR="00C93BF3" w:rsidRPr="009E0BBB" w:rsidRDefault="00C93BF3" w:rsidP="009E0BBB">
      <w:pPr>
        <w:pStyle w:val="af3"/>
        <w:rPr>
          <w:rFonts w:ascii="Times New Roman" w:hAnsi="Times New Roman" w:cs="Times New Roman"/>
          <w:sz w:val="28"/>
          <w:szCs w:val="28"/>
        </w:rPr>
      </w:pPr>
      <w:r w:rsidRPr="009E0BBB">
        <w:rPr>
          <w:rFonts w:ascii="Times New Roman" w:hAnsi="Times New Roman" w:cs="Times New Roman"/>
          <w:sz w:val="28"/>
          <w:szCs w:val="28"/>
        </w:rPr>
        <w:t xml:space="preserve">граждан функционируют 3 секции: биология, химия, физика. В штате кафедры работают три преподавателя: профессор-1, к.б.н.-1, ст.преп.-1. Базовое образование преподавателей соответствует профилю дисциплин. На кафедре идет постоянное обновление и усовершенствование учебно-методических материалов, наглядных средств, учебных планов, контрольных заданий, методических разработок и т.д. Так, в текущем учебном году были обновлены учебно-методические комплексы по всем дисциплинам, полностью переработаны методические разработки и рабочие программы с контрольными заданиями в соответствии с отраслевым стандартом, утвержденным приказом № 3160 от 17.09.2001 года Министерством образования и науки России.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За отчетный период были изданы методические пособия “ Тропическая протозоология”, “ Физика (механика, молекулярная физика)”, “Русско-арабский  словарь физических терминов “. Преподаватели кафедры принимают активное участие в проводимых учебно- методических и научных конференциях. На кафедре ежемесячно проводятся научно-методические семинары и открытые занятия.</w:t>
      </w:r>
    </w:p>
    <w:p w:rsidR="00C93BF3" w:rsidRDefault="00C93BF3" w:rsidP="009E0BBB">
      <w:pPr>
        <w:pStyle w:val="af3"/>
        <w:rPr>
          <w:rFonts w:ascii="Times New Roman" w:hAnsi="Times New Roman" w:cs="Times New Roman"/>
          <w:sz w:val="28"/>
          <w:szCs w:val="28"/>
        </w:rPr>
      </w:pPr>
      <w:r w:rsidRPr="009E0BBB">
        <w:rPr>
          <w:rFonts w:ascii="Times New Roman" w:hAnsi="Times New Roman" w:cs="Times New Roman"/>
          <w:sz w:val="28"/>
          <w:szCs w:val="28"/>
        </w:rPr>
        <w:tab/>
      </w:r>
      <w:r w:rsidR="00B91C83">
        <w:rPr>
          <w:rFonts w:ascii="Times New Roman" w:hAnsi="Times New Roman" w:cs="Times New Roman"/>
          <w:sz w:val="28"/>
          <w:szCs w:val="28"/>
        </w:rPr>
        <w:t xml:space="preserve">    </w:t>
      </w:r>
      <w:r w:rsidRPr="009E0BBB">
        <w:rPr>
          <w:rFonts w:ascii="Times New Roman" w:hAnsi="Times New Roman" w:cs="Times New Roman"/>
          <w:sz w:val="28"/>
          <w:szCs w:val="28"/>
        </w:rPr>
        <w:t>В настоящее время на подготовительном факультете обучаются 11 учащихся.</w:t>
      </w:r>
    </w:p>
    <w:p w:rsidR="00675E9B" w:rsidRPr="009E0BBB" w:rsidRDefault="00675E9B" w:rsidP="009E0BBB">
      <w:pPr>
        <w:pStyle w:val="af3"/>
        <w:rPr>
          <w:rFonts w:ascii="Times New Roman" w:hAnsi="Times New Roman" w:cs="Times New Roman"/>
          <w:sz w:val="28"/>
          <w:szCs w:val="28"/>
        </w:rPr>
      </w:pPr>
    </w:p>
    <w:p w:rsidR="00C93BF3" w:rsidRPr="00675E9B" w:rsidRDefault="00C93BF3" w:rsidP="009E0BBB">
      <w:pPr>
        <w:pStyle w:val="af3"/>
        <w:rPr>
          <w:rFonts w:ascii="Times New Roman" w:hAnsi="Times New Roman" w:cs="Times New Roman"/>
          <w:b/>
          <w:sz w:val="28"/>
          <w:szCs w:val="28"/>
        </w:rPr>
      </w:pPr>
      <w:r w:rsidRPr="00675E9B">
        <w:rPr>
          <w:rFonts w:ascii="Times New Roman" w:hAnsi="Times New Roman" w:cs="Times New Roman"/>
          <w:b/>
          <w:sz w:val="28"/>
          <w:szCs w:val="28"/>
        </w:rPr>
        <w:t xml:space="preserve">Деканат по работе с иностранными гражданами.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b/>
          <w:sz w:val="28"/>
          <w:szCs w:val="28"/>
        </w:rPr>
        <w:t xml:space="preserve">       </w:t>
      </w:r>
      <w:r w:rsidR="00B91C83">
        <w:rPr>
          <w:rFonts w:ascii="Times New Roman" w:hAnsi="Times New Roman" w:cs="Times New Roman"/>
          <w:b/>
          <w:sz w:val="28"/>
          <w:szCs w:val="28"/>
        </w:rPr>
        <w:t xml:space="preserve">    </w:t>
      </w:r>
      <w:r w:rsidR="00C93BF3" w:rsidRPr="00675E9B">
        <w:rPr>
          <w:rFonts w:ascii="Times New Roman" w:hAnsi="Times New Roman" w:cs="Times New Roman"/>
          <w:b/>
          <w:sz w:val="28"/>
          <w:szCs w:val="28"/>
        </w:rPr>
        <w:t>Контингент.</w:t>
      </w:r>
      <w:r w:rsidR="00C93BF3" w:rsidRPr="009E0BBB">
        <w:rPr>
          <w:rFonts w:ascii="Times New Roman" w:hAnsi="Times New Roman" w:cs="Times New Roman"/>
          <w:sz w:val="28"/>
          <w:szCs w:val="28"/>
        </w:rPr>
        <w:t xml:space="preserve"> В настоящее время в ДГМА обучается 109 иностранных граждан из 13 стран ближнего и дальнего зарубежья. На подготовительном факультете обучаются 12 чел., на 1 курсе-10 чел.( 8- леч.фак. и 2- стом.фак.), на 2 курсе -10 чел. (8-леч.фак. и 2-стом.фак.), на 3 курсе – 7 чел. (6 леч.фак. и 1 сто.фак.), на 4 курсе – 4 чел. (леч.фак.), на 5 курсе – 24 чел.(23-леч.фак. и 1-стом.фак.), на 6 курсе – 30 чел. (леч.фак.), на последипломном обучении находятся 12 чел.(8- клин.орд., 3-интерна, 1- аспирант).</w:t>
      </w:r>
    </w:p>
    <w:p w:rsidR="00C93BF3" w:rsidRDefault="00C93BF3" w:rsidP="009E0BBB">
      <w:pPr>
        <w:pStyle w:val="af3"/>
        <w:rPr>
          <w:rFonts w:ascii="Times New Roman" w:hAnsi="Times New Roman" w:cs="Times New Roman"/>
          <w:sz w:val="28"/>
          <w:szCs w:val="28"/>
        </w:rPr>
      </w:pPr>
      <w:r w:rsidRPr="009E0BBB">
        <w:rPr>
          <w:rFonts w:ascii="Times New Roman" w:hAnsi="Times New Roman" w:cs="Times New Roman"/>
          <w:sz w:val="28"/>
          <w:szCs w:val="28"/>
        </w:rPr>
        <w:tab/>
      </w:r>
      <w:r w:rsidR="00B91C83">
        <w:rPr>
          <w:rFonts w:ascii="Times New Roman" w:hAnsi="Times New Roman" w:cs="Times New Roman"/>
          <w:sz w:val="28"/>
          <w:szCs w:val="28"/>
        </w:rPr>
        <w:t xml:space="preserve">    </w:t>
      </w:r>
      <w:r w:rsidRPr="009E0BBB">
        <w:rPr>
          <w:rFonts w:ascii="Times New Roman" w:hAnsi="Times New Roman" w:cs="Times New Roman"/>
          <w:sz w:val="28"/>
          <w:szCs w:val="28"/>
        </w:rPr>
        <w:t xml:space="preserve">По странам обучающиеся распределились следующим образом: Индия-51 чел., Азербайджан- 23 чел., Палестина-7 чел., Гана-7 чел., Казахстан- 5., Узбекистан-4 чел., Сирия-3 чел., Камерун-2 чел., Ирак-2 чел., Пакистан-2 чел., Намибия-1 чел., Афганистан- 1 чел., Судан-1 чел. Среди клинических ординаторов 4 представителя Индии, 3 Азербайджана, 1 Сирии. 3 интерна из Азербайджана и 1 аспирант из Сирии. </w:t>
      </w:r>
    </w:p>
    <w:p w:rsidR="00675E9B" w:rsidRPr="009E0BBB" w:rsidRDefault="00675E9B" w:rsidP="009E0BBB">
      <w:pPr>
        <w:pStyle w:val="af3"/>
        <w:rPr>
          <w:rFonts w:ascii="Times New Roman" w:hAnsi="Times New Roman" w:cs="Times New Roman"/>
          <w:sz w:val="28"/>
          <w:szCs w:val="28"/>
        </w:rPr>
      </w:pP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b/>
          <w:sz w:val="28"/>
          <w:szCs w:val="28"/>
        </w:rPr>
        <w:t xml:space="preserve">       </w:t>
      </w:r>
      <w:r w:rsidR="00B91C83">
        <w:rPr>
          <w:rFonts w:ascii="Times New Roman" w:hAnsi="Times New Roman" w:cs="Times New Roman"/>
          <w:b/>
          <w:sz w:val="28"/>
          <w:szCs w:val="28"/>
        </w:rPr>
        <w:t xml:space="preserve">   </w:t>
      </w:r>
      <w:r w:rsidR="00C93BF3" w:rsidRPr="00675E9B">
        <w:rPr>
          <w:rFonts w:ascii="Times New Roman" w:hAnsi="Times New Roman" w:cs="Times New Roman"/>
          <w:b/>
          <w:sz w:val="28"/>
          <w:szCs w:val="28"/>
        </w:rPr>
        <w:t>Учебно-методическая и воспитательная работа.</w:t>
      </w:r>
      <w:r w:rsidR="00C93BF3" w:rsidRPr="009E0BBB">
        <w:rPr>
          <w:rFonts w:ascii="Times New Roman" w:hAnsi="Times New Roman" w:cs="Times New Roman"/>
          <w:sz w:val="28"/>
          <w:szCs w:val="28"/>
        </w:rPr>
        <w:t xml:space="preserve"> Учебно–методическая работа проводится в соответствии с федеральными образовательными стандартами (ФГОС – 3). Образовательная программа, как для российских, так и для иностранных студентов, включает в себя учебные </w:t>
      </w:r>
      <w:r w:rsidR="00C93BF3" w:rsidRPr="009E0BBB">
        <w:rPr>
          <w:rFonts w:ascii="Times New Roman" w:hAnsi="Times New Roman" w:cs="Times New Roman"/>
          <w:sz w:val="28"/>
          <w:szCs w:val="28"/>
        </w:rPr>
        <w:lastRenderedPageBreak/>
        <w:t xml:space="preserve">планы, рабочие программы предметов, дисциплин, учебных курсов, программы прохождения учебной и производственной практики.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B91C83">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Подготовка иностранных студентов по специальностям “Лечебное дело” и “ Стоматология” проводится научно-педагогическими кадрами, имеющими соответствующее базовое образование по профилю преподаваемой дисциплины, большинство из которых имеют ученую степень и опыт работы по соответствующей специальности. Они активно занимаются и научно-исследовательской работой.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Преподавание русского языка и общеобразовательных дисциплин осуществляется на соответствующих кафедрах, укомплектованных необходимым штатом преподавателей. На кафедрах проводится помимо обязательной аудиторной работы,  также и внеаудиторная, что способствует лучшей адаптации студентов, особенно на первых двух курсах.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Иностранные студенты вовлекаются в научную работу, участвуют в различных конференциях, викторинах, конкурсах и других мероприятиях. В 2013 году иностранные студенты принимали участие в первом съезде молодежи Дагестана, участвовали в межвузовском танцевальном конкурсе, где студент 1 курса лечебного факультета Джасим Мустафа из Ирака занял 1 место, студентка лечебного факультета Драшти Пател из Индии получила диплом участника Региональной межвузовской конференции “ Экология Дагестана: прошлое, настоящее и будущее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Обучение иностранных граждан осуществлялось до февраля 2014 года на факультете внебюджетного обучения. После реорганизации факультета непосредственно всеми вопросами учебно-воспитательного характера иностранных граждан занимается деканат по работе с иностранными гражданами. Деканат контролирует посещаемость и успеваемость студентов, анализирует и обобщает результаты экзаменационных сессий вместе с кафедрами, организует консультации и дополнительные занятия с отстающими студентами.</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Производственная практика на всех курсах для иностранных студентов, также, как для  остальных проводится согласно утвержденным программам на выделенных для этого клинических базах в соответствии с совместным приказом ДГМА и МЗ РД.</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C93BF3" w:rsidRPr="009E0BBB">
        <w:rPr>
          <w:rFonts w:ascii="Times New Roman" w:hAnsi="Times New Roman" w:cs="Times New Roman"/>
          <w:sz w:val="28"/>
          <w:szCs w:val="28"/>
        </w:rPr>
        <w:t>Воспитательная работа проводится согласно концепции воспитательной деятельности ДГМА и комплексному плану воспитательной работы на 2013-2014г., принятым в декабре 2013 года. В этих документах делается упор на профессиональное, творческое, духовно-нравственное, культурно-эстетическое и спортивно-оздоровительное воспитание студентов. При этом учитываются этнические и характерологические особенности студента, его мотивация.</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С вновь прибывшими иностранными учащимися проводится активная работа по размещению их в общежитии, взятию на миграционный учет, ознакомлению  их с правилами внутреннего распорядка академии и правилами проживания в общежитии. Особое внимание уделяется </w:t>
      </w:r>
      <w:r w:rsidR="00C93BF3" w:rsidRPr="009E0BBB">
        <w:rPr>
          <w:rFonts w:ascii="Times New Roman" w:hAnsi="Times New Roman" w:cs="Times New Roman"/>
          <w:sz w:val="28"/>
          <w:szCs w:val="28"/>
        </w:rPr>
        <w:lastRenderedPageBreak/>
        <w:t xml:space="preserve">студенческому самоуправлению, ежегодно избирается председатель и члены студенческого совета  из представителей всех стран, которые представляют свои землячества и активно участвуют в этой работе.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Регулярно проводится медицинский осмотр иностранных студентов в условиях студенческой поликлиники. Нуждающихся в мониторинге студентов берут на учет, проводятся вакцинации, в частности против гепатита, кори и др.</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В сентябре 2013 года иностранные студенты посетили детский онкогематоцентр,  где выступили перед детьми. Запланировано ознакомление студентов с достопримечательностями РД,  посещение музеев. Студенты- иностранцы активно участвовали в благоустройстве общежития и окружающей территории. Планируется в марте-апреле проведение праздников “Дивали”, “День красок” и др. На территории общежития будет обустроена спортивная площадка, предполагается проведение соревнований по настольному теннису, шахматам, дартсу и др. </w:t>
      </w:r>
    </w:p>
    <w:p w:rsidR="00C93BF3" w:rsidRPr="009E0BBB" w:rsidRDefault="00C93BF3" w:rsidP="00675E9B">
      <w:pPr>
        <w:pStyle w:val="af3"/>
        <w:jc w:val="center"/>
        <w:rPr>
          <w:rFonts w:ascii="Times New Roman" w:hAnsi="Times New Roman" w:cs="Times New Roman"/>
          <w:sz w:val="28"/>
          <w:szCs w:val="28"/>
        </w:rPr>
      </w:pPr>
    </w:p>
    <w:p w:rsidR="00C93BF3" w:rsidRDefault="00C93BF3" w:rsidP="00675E9B">
      <w:pPr>
        <w:pStyle w:val="af3"/>
        <w:jc w:val="center"/>
        <w:rPr>
          <w:rFonts w:ascii="Times New Roman" w:hAnsi="Times New Roman" w:cs="Times New Roman"/>
          <w:b/>
          <w:sz w:val="28"/>
          <w:szCs w:val="28"/>
        </w:rPr>
      </w:pPr>
      <w:r w:rsidRPr="00675E9B">
        <w:rPr>
          <w:rFonts w:ascii="Times New Roman" w:hAnsi="Times New Roman" w:cs="Times New Roman"/>
          <w:b/>
          <w:sz w:val="28"/>
          <w:szCs w:val="28"/>
        </w:rPr>
        <w:t>2.Международное сотрудничество.</w:t>
      </w:r>
    </w:p>
    <w:p w:rsidR="00675E9B" w:rsidRPr="00675E9B" w:rsidRDefault="00675E9B" w:rsidP="009E0BBB">
      <w:pPr>
        <w:pStyle w:val="af3"/>
        <w:rPr>
          <w:rFonts w:ascii="Times New Roman" w:hAnsi="Times New Roman" w:cs="Times New Roman"/>
          <w:b/>
          <w:sz w:val="28"/>
          <w:szCs w:val="28"/>
        </w:rPr>
      </w:pP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В условиях интеграции и интернационализации образования и науки, международного признания и аккредитации вузов все большее значение имеют межвузовские контакты, научные и культурные связи, а так же обмен знаниями и инновациями. В этом контексте весьма важным событием не только для нашей академии, но и для всей медицинской общественности республики, стало заключение в июле 2008 года генерального соглашения о культурном и научном сотрудничестве между Римским университетом </w:t>
      </w:r>
      <w:r>
        <w:rPr>
          <w:rFonts w:ascii="Times New Roman" w:hAnsi="Times New Roman" w:cs="Times New Roman"/>
          <w:sz w:val="28"/>
          <w:szCs w:val="28"/>
        </w:rPr>
        <w:t xml:space="preserve"> </w:t>
      </w:r>
      <w:r w:rsidR="00C93BF3" w:rsidRPr="009E0BBB">
        <w:rPr>
          <w:rFonts w:ascii="Times New Roman" w:hAnsi="Times New Roman" w:cs="Times New Roman"/>
          <w:sz w:val="28"/>
          <w:szCs w:val="28"/>
        </w:rPr>
        <w:t>“Ла Сапиенса” (Италия) и Дагестанской государственной медицинской академией (Россия). Это соглашение открывает  обеим сторонам путь к сотрудничеству в области взаимного студенческого обмена, участия в исследовательских программах, обмена научной информацией, а так же организации образовательных и профессиональных стажировок (специализаций). В рамках этого соглашения тогда же был подписан протокол о сотрудничестве в сфере науки и образования конкретно в следующих областях: хирургия, онкология, эндокринология, общая патология, иммунология, генетика, УЗИ. Кроме того, ДГМА имеет стабильно-функционирующие договора о научно-культурном сотрудничестве с медицинским факультетом Тегеранского университета (Иран), институтом усовершенствования врачей им.</w:t>
      </w:r>
      <w:r w:rsidR="00CF1677">
        <w:rPr>
          <w:rFonts w:ascii="Times New Roman" w:hAnsi="Times New Roman" w:cs="Times New Roman"/>
          <w:sz w:val="28"/>
          <w:szCs w:val="28"/>
        </w:rPr>
        <w:t xml:space="preserve"> </w:t>
      </w:r>
      <w:r w:rsidR="00C93BF3" w:rsidRPr="009E0BBB">
        <w:rPr>
          <w:rFonts w:ascii="Times New Roman" w:hAnsi="Times New Roman" w:cs="Times New Roman"/>
          <w:sz w:val="28"/>
          <w:szCs w:val="28"/>
        </w:rPr>
        <w:t>Аз.</w:t>
      </w:r>
      <w:r w:rsidR="00CF1677">
        <w:rPr>
          <w:rFonts w:ascii="Times New Roman" w:hAnsi="Times New Roman" w:cs="Times New Roman"/>
          <w:sz w:val="28"/>
          <w:szCs w:val="28"/>
        </w:rPr>
        <w:t xml:space="preserve"> </w:t>
      </w:r>
      <w:r w:rsidR="00C93BF3" w:rsidRPr="009E0BBB">
        <w:rPr>
          <w:rFonts w:ascii="Times New Roman" w:hAnsi="Times New Roman" w:cs="Times New Roman"/>
          <w:sz w:val="28"/>
          <w:szCs w:val="28"/>
        </w:rPr>
        <w:t>Алиева (Республика Азербайджан), Гилянским медицинским университетом (Иран). В образовательных целях академия работает с рядом зарубежных фирм, такими как "</w:t>
      </w:r>
      <w:r w:rsidR="00C93BF3" w:rsidRPr="009E0BBB">
        <w:rPr>
          <w:rFonts w:ascii="Times New Roman" w:hAnsi="Times New Roman" w:cs="Times New Roman"/>
          <w:sz w:val="28"/>
          <w:szCs w:val="28"/>
          <w:lang w:val="en-US"/>
        </w:rPr>
        <w:t>Krishna</w:t>
      </w:r>
      <w:r w:rsidR="00C93BF3" w:rsidRPr="009E0BBB">
        <w:rPr>
          <w:rFonts w:ascii="Times New Roman" w:hAnsi="Times New Roman" w:cs="Times New Roman"/>
          <w:sz w:val="28"/>
          <w:szCs w:val="28"/>
        </w:rPr>
        <w:t xml:space="preserve"> </w:t>
      </w:r>
      <w:r w:rsidR="00C93BF3" w:rsidRPr="009E0BBB">
        <w:rPr>
          <w:rFonts w:ascii="Times New Roman" w:hAnsi="Times New Roman" w:cs="Times New Roman"/>
          <w:sz w:val="28"/>
          <w:szCs w:val="28"/>
          <w:lang w:val="en-US"/>
        </w:rPr>
        <w:t>Enterprises</w:t>
      </w:r>
      <w:r w:rsidR="00C93BF3" w:rsidRPr="009E0BBB">
        <w:rPr>
          <w:rFonts w:ascii="Times New Roman" w:hAnsi="Times New Roman" w:cs="Times New Roman"/>
          <w:sz w:val="28"/>
          <w:szCs w:val="28"/>
        </w:rPr>
        <w:t xml:space="preserve">", руководитель – </w:t>
      </w:r>
      <w:r w:rsidR="00C93BF3" w:rsidRPr="009E0BBB">
        <w:rPr>
          <w:rFonts w:ascii="Times New Roman" w:hAnsi="Times New Roman" w:cs="Times New Roman"/>
          <w:sz w:val="28"/>
          <w:szCs w:val="28"/>
          <w:lang w:val="en-US"/>
        </w:rPr>
        <w:t>S</w:t>
      </w:r>
      <w:r w:rsidR="00C93BF3" w:rsidRPr="009E0BBB">
        <w:rPr>
          <w:rFonts w:ascii="Times New Roman" w:hAnsi="Times New Roman" w:cs="Times New Roman"/>
          <w:sz w:val="28"/>
          <w:szCs w:val="28"/>
        </w:rPr>
        <w:t>.</w:t>
      </w:r>
      <w:r w:rsidR="00CF1677">
        <w:rPr>
          <w:rFonts w:ascii="Times New Roman" w:hAnsi="Times New Roman" w:cs="Times New Roman"/>
          <w:sz w:val="28"/>
          <w:szCs w:val="28"/>
        </w:rPr>
        <w:t xml:space="preserve"> </w:t>
      </w:r>
      <w:r w:rsidR="00C93BF3" w:rsidRPr="009E0BBB">
        <w:rPr>
          <w:rFonts w:ascii="Times New Roman" w:hAnsi="Times New Roman" w:cs="Times New Roman"/>
          <w:sz w:val="28"/>
          <w:szCs w:val="28"/>
          <w:lang w:val="en-US"/>
        </w:rPr>
        <w:t>Chandan</w:t>
      </w:r>
      <w:r w:rsidR="00C93BF3" w:rsidRPr="009E0BBB">
        <w:rPr>
          <w:rFonts w:ascii="Times New Roman" w:hAnsi="Times New Roman" w:cs="Times New Roman"/>
          <w:sz w:val="28"/>
          <w:szCs w:val="28"/>
        </w:rPr>
        <w:t xml:space="preserve">, </w:t>
      </w:r>
      <w:r w:rsidR="00C93BF3" w:rsidRPr="009E0BBB">
        <w:rPr>
          <w:rFonts w:ascii="Times New Roman" w:hAnsi="Times New Roman" w:cs="Times New Roman"/>
          <w:sz w:val="28"/>
          <w:szCs w:val="28"/>
          <w:lang w:val="en-US"/>
        </w:rPr>
        <w:t>MD</w:t>
      </w:r>
      <w:r w:rsidR="00C93BF3" w:rsidRPr="009E0BBB">
        <w:rPr>
          <w:rFonts w:ascii="Times New Roman" w:hAnsi="Times New Roman" w:cs="Times New Roman"/>
          <w:sz w:val="28"/>
          <w:szCs w:val="28"/>
        </w:rPr>
        <w:t xml:space="preserve"> Тивари Шайлеш, Общество с ограниченной  ответственностью “Скай интернешенл”, генеральный директор Игдиян Хишам Хусейн, ООО «Ракус2» г. С.</w:t>
      </w:r>
      <w:r w:rsidR="00CF1677">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Петербург.   Перспективным направлением дальнейшего развития международных и образовательных связей является участие академии в работе образовательных </w:t>
      </w:r>
      <w:r w:rsidR="00C93BF3" w:rsidRPr="009E0BBB">
        <w:rPr>
          <w:rFonts w:ascii="Times New Roman" w:hAnsi="Times New Roman" w:cs="Times New Roman"/>
          <w:sz w:val="28"/>
          <w:szCs w:val="28"/>
        </w:rPr>
        <w:lastRenderedPageBreak/>
        <w:t xml:space="preserve">ярмарок за рубежом (Дубаи, Азербайджан, Казахстан), организуемых различными межвузовскими центрами и фондами. В ряде стран (Индия, Палестина, Сирия) функционируют представительства нашей академии, где осуществляется ознакомление потенциальных абитуриентов с перечнем образовательных услуг, оказываемых академией и порядок оформления выездных документов.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Академия поддерживает тесные связи со своими выпу</w:t>
      </w:r>
      <w:r>
        <w:rPr>
          <w:rFonts w:ascii="Times New Roman" w:hAnsi="Times New Roman" w:cs="Times New Roman"/>
          <w:sz w:val="28"/>
          <w:szCs w:val="28"/>
        </w:rPr>
        <w:t xml:space="preserve">скниками, </w:t>
      </w:r>
      <w:r w:rsidR="00C93BF3" w:rsidRPr="009E0BBB">
        <w:rPr>
          <w:rFonts w:ascii="Times New Roman" w:hAnsi="Times New Roman" w:cs="Times New Roman"/>
          <w:sz w:val="28"/>
          <w:szCs w:val="28"/>
        </w:rPr>
        <w:t xml:space="preserve">работающими в различных зарубежных странах: США, Канаде, Германии, Израиле, Сирии, Саудовской Аравии, Иордании, Великобритании, Австралии и др.  С целью подтверждения дипломов ДГМА постоянно ведется переписка с Общеобразовательной Комиссией по работе с выпускниками иностранных медицинских институтов (ОКВИМ, </w:t>
      </w:r>
      <w:r w:rsidR="00C93BF3" w:rsidRPr="009E0BBB">
        <w:rPr>
          <w:rFonts w:ascii="Times New Roman" w:hAnsi="Times New Roman" w:cs="Times New Roman"/>
          <w:sz w:val="28"/>
          <w:szCs w:val="28"/>
          <w:lang w:val="en-US"/>
        </w:rPr>
        <w:t>ECFMG</w:t>
      </w:r>
      <w:r w:rsidR="00C93BF3" w:rsidRPr="009E0BBB">
        <w:rPr>
          <w:rFonts w:ascii="Times New Roman" w:hAnsi="Times New Roman" w:cs="Times New Roman"/>
          <w:sz w:val="28"/>
          <w:szCs w:val="28"/>
        </w:rPr>
        <w:t xml:space="preserve">, США), Медицинским Советом Индии, посольствами и культурными центрами посольств зарубежных стран в России.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Сотрудники академии принимают активное участие в работе международных научных форумов и конгрессов. Профессор И.А.Шамов, заведующий кафедрой пропедевтики внутренних болезней является членом международного Центра Здоровья, Право и Этики, а с 2005 года избран членом Глобального Наблюдательного Совета и является экспертом ЮНЕСКО  по биоэтике. Академия включена в Справочник международного медицинского образования (СММО), составленный Фондом развития международного медицинского образования и исследований США (ФРММОИ). Она также включена в международный справочник университетов и обучения в заграницей (ЮНЕСКО). </w:t>
      </w:r>
    </w:p>
    <w:p w:rsidR="00C93BF3" w:rsidRPr="009E0BB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В начале февраля 2014 года состоялся выезд студентов нашей академии в Италию по приглашению университета “ Ла Сапиенза” (Рим),  где встречались с руководством и студентами этого вуза. В рамках этой поездки делегация нашей академии ознакомились с постановкой учебно-воспитательной работы и студенческого самоуправления итальянского вуза.</w:t>
      </w:r>
    </w:p>
    <w:p w:rsidR="00675E9B" w:rsidRDefault="00675E9B" w:rsidP="009E0BB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9E0BBB">
        <w:rPr>
          <w:rFonts w:ascii="Times New Roman" w:hAnsi="Times New Roman" w:cs="Times New Roman"/>
          <w:sz w:val="28"/>
          <w:szCs w:val="28"/>
        </w:rPr>
        <w:t xml:space="preserve">В рамках дальнейшего усовершенствования международной деятельности академией планируется заключение договоров о сотрудничестве с рядом вузов из стран СНГ (Азербайджан, Казахстан, Армения и др.), Евросоюза ( Германии, Болгарии и др.), а также завершение работы   по признанию диплома нашего вуза в Иордании. </w:t>
      </w:r>
    </w:p>
    <w:p w:rsidR="00CF1677" w:rsidRPr="009E0BBB" w:rsidRDefault="00CF1677" w:rsidP="009E0BBB">
      <w:pPr>
        <w:pStyle w:val="af3"/>
        <w:rPr>
          <w:rFonts w:ascii="Times New Roman" w:hAnsi="Times New Roman" w:cs="Times New Roman"/>
          <w:sz w:val="28"/>
          <w:szCs w:val="28"/>
        </w:rPr>
      </w:pPr>
    </w:p>
    <w:p w:rsidR="00C93BF3" w:rsidRDefault="00C93BF3" w:rsidP="00675E9B">
      <w:pPr>
        <w:pStyle w:val="af3"/>
        <w:jc w:val="center"/>
        <w:rPr>
          <w:rFonts w:ascii="Times New Roman" w:hAnsi="Times New Roman" w:cs="Times New Roman"/>
          <w:b/>
          <w:i/>
          <w:sz w:val="28"/>
          <w:szCs w:val="28"/>
        </w:rPr>
      </w:pPr>
      <w:r w:rsidRPr="00675E9B">
        <w:rPr>
          <w:rFonts w:ascii="Times New Roman" w:hAnsi="Times New Roman" w:cs="Times New Roman"/>
          <w:b/>
          <w:i/>
          <w:sz w:val="28"/>
          <w:szCs w:val="28"/>
          <w:lang w:val="en-US"/>
        </w:rPr>
        <w:t>VIII</w:t>
      </w:r>
      <w:r w:rsidRPr="00675E9B">
        <w:rPr>
          <w:rFonts w:ascii="Times New Roman" w:hAnsi="Times New Roman" w:cs="Times New Roman"/>
          <w:b/>
          <w:i/>
          <w:sz w:val="28"/>
          <w:szCs w:val="28"/>
        </w:rPr>
        <w:t>. ВО</w:t>
      </w:r>
      <w:r w:rsidRPr="00675E9B">
        <w:rPr>
          <w:rFonts w:ascii="Times New Roman" w:hAnsi="Times New Roman" w:cs="Times New Roman"/>
          <w:b/>
          <w:i/>
          <w:spacing w:val="-1"/>
          <w:sz w:val="28"/>
          <w:szCs w:val="28"/>
        </w:rPr>
        <w:t>С</w:t>
      </w:r>
      <w:r w:rsidRPr="00675E9B">
        <w:rPr>
          <w:rFonts w:ascii="Times New Roman" w:hAnsi="Times New Roman" w:cs="Times New Roman"/>
          <w:b/>
          <w:i/>
          <w:sz w:val="28"/>
          <w:szCs w:val="28"/>
        </w:rPr>
        <w:t>ПИТ</w:t>
      </w:r>
      <w:r w:rsidRPr="00675E9B">
        <w:rPr>
          <w:rFonts w:ascii="Times New Roman" w:hAnsi="Times New Roman" w:cs="Times New Roman"/>
          <w:b/>
          <w:i/>
          <w:spacing w:val="-1"/>
          <w:sz w:val="28"/>
          <w:szCs w:val="28"/>
        </w:rPr>
        <w:t>А</w:t>
      </w:r>
      <w:r w:rsidRPr="00675E9B">
        <w:rPr>
          <w:rFonts w:ascii="Times New Roman" w:hAnsi="Times New Roman" w:cs="Times New Roman"/>
          <w:b/>
          <w:i/>
          <w:sz w:val="28"/>
          <w:szCs w:val="28"/>
        </w:rPr>
        <w:t>ТЕЛ</w:t>
      </w:r>
      <w:r w:rsidRPr="00675E9B">
        <w:rPr>
          <w:rFonts w:ascii="Times New Roman" w:hAnsi="Times New Roman" w:cs="Times New Roman"/>
          <w:b/>
          <w:i/>
          <w:spacing w:val="-1"/>
          <w:sz w:val="28"/>
          <w:szCs w:val="28"/>
        </w:rPr>
        <w:t>Ь</w:t>
      </w:r>
      <w:r w:rsidRPr="00675E9B">
        <w:rPr>
          <w:rFonts w:ascii="Times New Roman" w:hAnsi="Times New Roman" w:cs="Times New Roman"/>
          <w:b/>
          <w:i/>
          <w:spacing w:val="-3"/>
          <w:sz w:val="28"/>
          <w:szCs w:val="28"/>
        </w:rPr>
        <w:t>Н</w:t>
      </w:r>
      <w:r w:rsidRPr="00675E9B">
        <w:rPr>
          <w:rFonts w:ascii="Times New Roman" w:hAnsi="Times New Roman" w:cs="Times New Roman"/>
          <w:b/>
          <w:i/>
          <w:spacing w:val="-1"/>
          <w:sz w:val="28"/>
          <w:szCs w:val="28"/>
        </w:rPr>
        <w:t>А</w:t>
      </w:r>
      <w:r w:rsidRPr="00675E9B">
        <w:rPr>
          <w:rFonts w:ascii="Times New Roman" w:hAnsi="Times New Roman" w:cs="Times New Roman"/>
          <w:b/>
          <w:i/>
          <w:sz w:val="28"/>
          <w:szCs w:val="28"/>
        </w:rPr>
        <w:t>Я</w:t>
      </w:r>
      <w:r w:rsidR="00904EC7">
        <w:rPr>
          <w:rFonts w:ascii="Times New Roman" w:hAnsi="Times New Roman" w:cs="Times New Roman"/>
          <w:b/>
          <w:i/>
          <w:sz w:val="28"/>
          <w:szCs w:val="28"/>
        </w:rPr>
        <w:t xml:space="preserve"> </w:t>
      </w:r>
      <w:r w:rsidRPr="00675E9B">
        <w:rPr>
          <w:rFonts w:ascii="Times New Roman" w:hAnsi="Times New Roman" w:cs="Times New Roman"/>
          <w:b/>
          <w:i/>
          <w:spacing w:val="-2"/>
          <w:sz w:val="28"/>
          <w:szCs w:val="28"/>
        </w:rPr>
        <w:t>Р</w:t>
      </w:r>
      <w:r w:rsidRPr="00675E9B">
        <w:rPr>
          <w:rFonts w:ascii="Times New Roman" w:hAnsi="Times New Roman" w:cs="Times New Roman"/>
          <w:b/>
          <w:i/>
          <w:sz w:val="28"/>
          <w:szCs w:val="28"/>
        </w:rPr>
        <w:t>АБ</w:t>
      </w:r>
      <w:r w:rsidRPr="00675E9B">
        <w:rPr>
          <w:rFonts w:ascii="Times New Roman" w:hAnsi="Times New Roman" w:cs="Times New Roman"/>
          <w:b/>
          <w:i/>
          <w:spacing w:val="-1"/>
          <w:sz w:val="28"/>
          <w:szCs w:val="28"/>
        </w:rPr>
        <w:t>О</w:t>
      </w:r>
      <w:r w:rsidRPr="00675E9B">
        <w:rPr>
          <w:rFonts w:ascii="Times New Roman" w:hAnsi="Times New Roman" w:cs="Times New Roman"/>
          <w:b/>
          <w:i/>
          <w:sz w:val="28"/>
          <w:szCs w:val="28"/>
        </w:rPr>
        <w:t>ТА</w:t>
      </w:r>
    </w:p>
    <w:p w:rsidR="00675E9B" w:rsidRPr="00675E9B" w:rsidRDefault="00675E9B" w:rsidP="00675E9B">
      <w:pPr>
        <w:pStyle w:val="af3"/>
        <w:jc w:val="center"/>
        <w:rPr>
          <w:rFonts w:ascii="Times New Roman" w:hAnsi="Times New Roman" w:cs="Times New Roman"/>
          <w:b/>
          <w:i/>
          <w:sz w:val="28"/>
          <w:szCs w:val="28"/>
        </w:rPr>
      </w:pPr>
    </w:p>
    <w:p w:rsidR="00C93BF3" w:rsidRPr="00675E9B" w:rsidRDefault="00DF37E5" w:rsidP="00675E9B">
      <w:pPr>
        <w:pStyle w:val="af3"/>
        <w:rPr>
          <w:rFonts w:ascii="Times New Roman" w:hAnsi="Times New Roman" w:cs="Times New Roman"/>
          <w:kern w:val="2"/>
          <w:sz w:val="28"/>
          <w:szCs w:val="28"/>
          <w:lang w:eastAsia="ar-SA"/>
        </w:rPr>
      </w:pPr>
      <w:r>
        <w:rPr>
          <w:rFonts w:ascii="Times New Roman" w:hAnsi="Times New Roman" w:cs="Times New Roman"/>
          <w:spacing w:val="-1"/>
          <w:sz w:val="28"/>
          <w:szCs w:val="28"/>
        </w:rPr>
        <w:t xml:space="preserve">      </w:t>
      </w:r>
      <w:r w:rsidR="00276BE1">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но</w:t>
      </w:r>
      <w:r w:rsidR="00C93BF3" w:rsidRPr="00675E9B">
        <w:rPr>
          <w:rFonts w:ascii="Times New Roman" w:hAnsi="Times New Roman" w:cs="Times New Roman"/>
          <w:spacing w:val="-3"/>
          <w:sz w:val="28"/>
          <w:szCs w:val="28"/>
        </w:rPr>
        <w:t>в</w:t>
      </w:r>
      <w:r w:rsidR="00C93BF3" w:rsidRPr="00675E9B">
        <w:rPr>
          <w:rFonts w:ascii="Times New Roman" w:hAnsi="Times New Roman" w:cs="Times New Roman"/>
          <w:spacing w:val="1"/>
          <w:sz w:val="28"/>
          <w:szCs w:val="28"/>
        </w:rPr>
        <w:t>ны</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z w:val="28"/>
          <w:szCs w:val="28"/>
        </w:rPr>
        <w:t xml:space="preserve">и </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к</w:t>
      </w:r>
      <w:r w:rsidR="00C93BF3" w:rsidRPr="00675E9B">
        <w:rPr>
          <w:rFonts w:ascii="Times New Roman" w:hAnsi="Times New Roman" w:cs="Times New Roman"/>
          <w:spacing w:val="-3"/>
          <w:sz w:val="28"/>
          <w:szCs w:val="28"/>
        </w:rPr>
        <w:t>у</w:t>
      </w:r>
      <w:r w:rsidR="00C93BF3" w:rsidRPr="00675E9B">
        <w:rPr>
          <w:rFonts w:ascii="Times New Roman" w:hAnsi="Times New Roman" w:cs="Times New Roman"/>
          <w:sz w:val="28"/>
          <w:szCs w:val="28"/>
        </w:rPr>
        <w:t>ме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та</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  </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z w:val="28"/>
          <w:szCs w:val="28"/>
        </w:rPr>
        <w:t>г</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z w:val="28"/>
          <w:szCs w:val="28"/>
        </w:rPr>
        <w:t>ам</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т</w:t>
      </w:r>
      <w:r w:rsidR="00C93BF3" w:rsidRPr="00675E9B">
        <w:rPr>
          <w:rFonts w:ascii="Times New Roman" w:hAnsi="Times New Roman" w:cs="Times New Roman"/>
          <w:spacing w:val="-2"/>
          <w:sz w:val="28"/>
          <w:szCs w:val="28"/>
        </w:rPr>
        <w:t>и</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pacing w:val="-1"/>
          <w:sz w:val="28"/>
          <w:szCs w:val="28"/>
        </w:rPr>
        <w:t>ю</w:t>
      </w:r>
      <w:r w:rsidR="00C93BF3" w:rsidRPr="00675E9B">
        <w:rPr>
          <w:rFonts w:ascii="Times New Roman" w:hAnsi="Times New Roman" w:cs="Times New Roman"/>
          <w:sz w:val="28"/>
          <w:szCs w:val="28"/>
        </w:rPr>
        <w:t>щими во</w:t>
      </w:r>
      <w:r w:rsidR="00C93BF3" w:rsidRPr="00675E9B">
        <w:rPr>
          <w:rFonts w:ascii="Times New Roman" w:hAnsi="Times New Roman" w:cs="Times New Roman"/>
          <w:spacing w:val="-2"/>
          <w:sz w:val="28"/>
          <w:szCs w:val="28"/>
        </w:rPr>
        <w:t>с</w:t>
      </w:r>
      <w:r w:rsidR="00C93BF3" w:rsidRPr="00675E9B">
        <w:rPr>
          <w:rFonts w:ascii="Times New Roman" w:hAnsi="Times New Roman" w:cs="Times New Roman"/>
          <w:spacing w:val="1"/>
          <w:sz w:val="28"/>
          <w:szCs w:val="28"/>
        </w:rPr>
        <w:t>пи</w:t>
      </w:r>
      <w:r w:rsidR="00C93BF3" w:rsidRPr="00675E9B">
        <w:rPr>
          <w:rFonts w:ascii="Times New Roman" w:hAnsi="Times New Roman" w:cs="Times New Roman"/>
          <w:sz w:val="28"/>
          <w:szCs w:val="28"/>
        </w:rPr>
        <w:t>та</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ел</w:t>
      </w:r>
      <w:r w:rsidR="00C93BF3" w:rsidRPr="00675E9B">
        <w:rPr>
          <w:rFonts w:ascii="Times New Roman" w:hAnsi="Times New Roman" w:cs="Times New Roman"/>
          <w:spacing w:val="-2"/>
          <w:sz w:val="28"/>
          <w:szCs w:val="28"/>
        </w:rPr>
        <w:t>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z w:val="28"/>
          <w:szCs w:val="28"/>
        </w:rPr>
        <w:t xml:space="preserve">ю </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pacing w:val="1"/>
          <w:sz w:val="28"/>
          <w:szCs w:val="28"/>
        </w:rPr>
        <w:t>бо</w:t>
      </w:r>
      <w:r w:rsidR="00C93BF3" w:rsidRPr="00675E9B">
        <w:rPr>
          <w:rFonts w:ascii="Times New Roman" w:hAnsi="Times New Roman" w:cs="Times New Roman"/>
          <w:sz w:val="28"/>
          <w:szCs w:val="28"/>
        </w:rPr>
        <w:t xml:space="preserve">ту в </w:t>
      </w:r>
      <w:r w:rsidR="00C93BF3" w:rsidRPr="00675E9B">
        <w:rPr>
          <w:rFonts w:ascii="Times New Roman" w:hAnsi="Times New Roman" w:cs="Times New Roman"/>
          <w:spacing w:val="3"/>
          <w:sz w:val="28"/>
          <w:szCs w:val="28"/>
        </w:rPr>
        <w:t>Дагестан</w:t>
      </w:r>
      <w:r w:rsidR="00C93BF3" w:rsidRPr="00675E9B">
        <w:rPr>
          <w:rFonts w:ascii="Times New Roman" w:hAnsi="Times New Roman" w:cs="Times New Roman"/>
          <w:sz w:val="28"/>
          <w:szCs w:val="28"/>
        </w:rPr>
        <w:t xml:space="preserve">ской </w:t>
      </w:r>
      <w:r w:rsidR="00C93BF3" w:rsidRPr="00675E9B">
        <w:rPr>
          <w:rFonts w:ascii="Times New Roman" w:hAnsi="Times New Roman" w:cs="Times New Roman"/>
          <w:spacing w:val="-2"/>
          <w:sz w:val="28"/>
          <w:szCs w:val="28"/>
        </w:rPr>
        <w:t>г</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у</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ств</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й м</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2"/>
          <w:sz w:val="28"/>
          <w:szCs w:val="28"/>
        </w:rPr>
        <w:t>к</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й а</w:t>
      </w:r>
      <w:r w:rsidR="00C93BF3" w:rsidRPr="00675E9B">
        <w:rPr>
          <w:rFonts w:ascii="Times New Roman" w:hAnsi="Times New Roman" w:cs="Times New Roman"/>
          <w:spacing w:val="-2"/>
          <w:sz w:val="28"/>
          <w:szCs w:val="28"/>
        </w:rPr>
        <w:t>к</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pacing w:val="1"/>
          <w:sz w:val="28"/>
          <w:szCs w:val="28"/>
        </w:rPr>
        <w:t>ии</w:t>
      </w:r>
      <w:r w:rsidR="00C93BF3" w:rsidRPr="00675E9B">
        <w:rPr>
          <w:rFonts w:ascii="Times New Roman" w:hAnsi="Times New Roman" w:cs="Times New Roman"/>
          <w:sz w:val="28"/>
          <w:szCs w:val="28"/>
        </w:rPr>
        <w:t>, яв</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z w:val="28"/>
          <w:szCs w:val="28"/>
        </w:rPr>
        <w:t>яютс</w:t>
      </w:r>
      <w:r w:rsidR="00C93BF3" w:rsidRPr="00675E9B">
        <w:rPr>
          <w:rFonts w:ascii="Times New Roman" w:hAnsi="Times New Roman" w:cs="Times New Roman"/>
          <w:spacing w:val="-3"/>
          <w:sz w:val="28"/>
          <w:szCs w:val="28"/>
        </w:rPr>
        <w:t>я</w:t>
      </w:r>
      <w:r w:rsidR="00C93BF3" w:rsidRPr="00675E9B">
        <w:rPr>
          <w:rFonts w:ascii="Times New Roman" w:hAnsi="Times New Roman" w:cs="Times New Roman"/>
          <w:sz w:val="28"/>
          <w:szCs w:val="28"/>
        </w:rPr>
        <w:t>: «К</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я </w:t>
      </w:r>
      <w:r w:rsidR="00C93BF3" w:rsidRPr="00675E9B">
        <w:rPr>
          <w:rFonts w:ascii="Times New Roman" w:hAnsi="Times New Roman" w:cs="Times New Roman"/>
          <w:spacing w:val="-3"/>
          <w:sz w:val="28"/>
          <w:szCs w:val="28"/>
        </w:rPr>
        <w:t>в</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2"/>
          <w:sz w:val="28"/>
          <w:szCs w:val="28"/>
        </w:rPr>
        <w:t>с</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тате</w:t>
      </w:r>
      <w:r w:rsidR="00C93BF3" w:rsidRPr="00675E9B">
        <w:rPr>
          <w:rFonts w:ascii="Times New Roman" w:hAnsi="Times New Roman" w:cs="Times New Roman"/>
          <w:spacing w:val="-1"/>
          <w:sz w:val="28"/>
          <w:szCs w:val="28"/>
        </w:rPr>
        <w:t>ль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 xml:space="preserve">й </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еяте</w:t>
      </w:r>
      <w:r w:rsidR="00C93BF3" w:rsidRPr="00675E9B">
        <w:rPr>
          <w:rFonts w:ascii="Times New Roman" w:hAnsi="Times New Roman" w:cs="Times New Roman"/>
          <w:spacing w:val="-3"/>
          <w:sz w:val="28"/>
          <w:szCs w:val="28"/>
        </w:rPr>
        <w:t>л</w:t>
      </w:r>
      <w:r w:rsidR="00C93BF3" w:rsidRPr="00675E9B">
        <w:rPr>
          <w:rFonts w:ascii="Times New Roman" w:hAnsi="Times New Roman" w:cs="Times New Roman"/>
          <w:spacing w:val="-1"/>
          <w:sz w:val="28"/>
          <w:szCs w:val="28"/>
        </w:rPr>
        <w:t>ь</w:t>
      </w:r>
      <w:r w:rsidR="00C93BF3" w:rsidRPr="00675E9B">
        <w:rPr>
          <w:rFonts w:ascii="Times New Roman" w:hAnsi="Times New Roman" w:cs="Times New Roman"/>
          <w:spacing w:val="1"/>
          <w:sz w:val="28"/>
          <w:szCs w:val="28"/>
        </w:rPr>
        <w:t>но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pacing w:val="1"/>
          <w:sz w:val="28"/>
          <w:szCs w:val="28"/>
        </w:rPr>
        <w:t>и на 2013-2015 годы»</w:t>
      </w:r>
      <w:r w:rsidR="00C93BF3" w:rsidRPr="00675E9B">
        <w:rPr>
          <w:rFonts w:ascii="Times New Roman" w:hAnsi="Times New Roman" w:cs="Times New Roman"/>
          <w:sz w:val="28"/>
          <w:szCs w:val="28"/>
        </w:rPr>
        <w:t xml:space="preserve">, </w:t>
      </w:r>
      <w:r w:rsidR="00C93BF3" w:rsidRPr="00675E9B">
        <w:rPr>
          <w:rFonts w:ascii="Times New Roman" w:hAnsi="Times New Roman" w:cs="Times New Roman"/>
          <w:spacing w:val="2"/>
          <w:sz w:val="28"/>
          <w:szCs w:val="28"/>
        </w:rPr>
        <w:t>«</w:t>
      </w:r>
      <w:r w:rsidR="00C93BF3" w:rsidRPr="00675E9B">
        <w:rPr>
          <w:rFonts w:ascii="Times New Roman" w:hAnsi="Times New Roman" w:cs="Times New Roman"/>
          <w:spacing w:val="-3"/>
          <w:sz w:val="28"/>
          <w:szCs w:val="28"/>
        </w:rPr>
        <w:t>К</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мпл</w:t>
      </w:r>
      <w:r w:rsidR="00C93BF3" w:rsidRPr="00675E9B">
        <w:rPr>
          <w:rFonts w:ascii="Times New Roman" w:hAnsi="Times New Roman" w:cs="Times New Roman"/>
          <w:spacing w:val="-2"/>
          <w:sz w:val="28"/>
          <w:szCs w:val="28"/>
        </w:rPr>
        <w:t>ек</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 xml:space="preserve">ный </w:t>
      </w:r>
      <w:r w:rsidR="00C93BF3" w:rsidRPr="00675E9B">
        <w:rPr>
          <w:rFonts w:ascii="Times New Roman" w:hAnsi="Times New Roman" w:cs="Times New Roman"/>
          <w:sz w:val="28"/>
          <w:szCs w:val="28"/>
        </w:rPr>
        <w:t>плана воспитате</w:t>
      </w:r>
      <w:r w:rsidR="00C93BF3" w:rsidRPr="00675E9B">
        <w:rPr>
          <w:rFonts w:ascii="Times New Roman" w:hAnsi="Times New Roman" w:cs="Times New Roman"/>
          <w:spacing w:val="-1"/>
          <w:sz w:val="28"/>
          <w:szCs w:val="28"/>
        </w:rPr>
        <w:t>льно</w:t>
      </w:r>
      <w:r w:rsidR="00C93BF3" w:rsidRPr="00675E9B">
        <w:rPr>
          <w:rFonts w:ascii="Times New Roman" w:hAnsi="Times New Roman" w:cs="Times New Roman"/>
          <w:sz w:val="28"/>
          <w:szCs w:val="28"/>
        </w:rPr>
        <w:t xml:space="preserve">й </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pacing w:val="1"/>
          <w:sz w:val="28"/>
          <w:szCs w:val="28"/>
        </w:rPr>
        <w:t>бо</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 xml:space="preserve">ы </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 xml:space="preserve">а </w:t>
      </w:r>
      <w:r w:rsidR="00C93BF3" w:rsidRPr="00675E9B">
        <w:rPr>
          <w:rFonts w:ascii="Times New Roman" w:hAnsi="Times New Roman" w:cs="Times New Roman"/>
          <w:spacing w:val="-1"/>
          <w:sz w:val="28"/>
          <w:szCs w:val="28"/>
        </w:rPr>
        <w:t>2</w:t>
      </w:r>
      <w:r w:rsidR="00C93BF3" w:rsidRPr="00675E9B">
        <w:rPr>
          <w:rFonts w:ascii="Times New Roman" w:hAnsi="Times New Roman" w:cs="Times New Roman"/>
          <w:spacing w:val="1"/>
          <w:sz w:val="28"/>
          <w:szCs w:val="28"/>
        </w:rPr>
        <w:t>013</w:t>
      </w:r>
      <w:r w:rsidR="00C93BF3" w:rsidRPr="00675E9B">
        <w:rPr>
          <w:rFonts w:ascii="Times New Roman" w:hAnsi="Times New Roman" w:cs="Times New Roman"/>
          <w:sz w:val="28"/>
          <w:szCs w:val="28"/>
        </w:rPr>
        <w:t xml:space="preserve">– </w:t>
      </w:r>
      <w:r w:rsidR="00C93BF3" w:rsidRPr="00675E9B">
        <w:rPr>
          <w:rFonts w:ascii="Times New Roman" w:hAnsi="Times New Roman" w:cs="Times New Roman"/>
          <w:spacing w:val="-1"/>
          <w:sz w:val="28"/>
          <w:szCs w:val="28"/>
        </w:rPr>
        <w:t>2</w:t>
      </w:r>
      <w:r w:rsidR="00C93BF3" w:rsidRPr="00675E9B">
        <w:rPr>
          <w:rFonts w:ascii="Times New Roman" w:hAnsi="Times New Roman" w:cs="Times New Roman"/>
          <w:spacing w:val="1"/>
          <w:sz w:val="28"/>
          <w:szCs w:val="28"/>
        </w:rPr>
        <w:t>0</w:t>
      </w:r>
      <w:r w:rsidR="00C93BF3" w:rsidRPr="00675E9B">
        <w:rPr>
          <w:rFonts w:ascii="Times New Roman" w:hAnsi="Times New Roman" w:cs="Times New Roman"/>
          <w:spacing w:val="-1"/>
          <w:sz w:val="28"/>
          <w:szCs w:val="28"/>
        </w:rPr>
        <w:t>14</w:t>
      </w:r>
      <w:r w:rsidR="00C93BF3" w:rsidRPr="00675E9B">
        <w:rPr>
          <w:rFonts w:ascii="Times New Roman" w:hAnsi="Times New Roman" w:cs="Times New Roman"/>
          <w:spacing w:val="-2"/>
          <w:sz w:val="28"/>
          <w:szCs w:val="28"/>
        </w:rPr>
        <w:t>г</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ы»</w:t>
      </w:r>
      <w:r w:rsidR="00C93BF3" w:rsidRPr="00675E9B">
        <w:rPr>
          <w:rFonts w:ascii="Times New Roman" w:hAnsi="Times New Roman" w:cs="Times New Roman"/>
          <w:spacing w:val="-1"/>
          <w:kern w:val="2"/>
          <w:sz w:val="28"/>
          <w:szCs w:val="28"/>
          <w:lang w:eastAsia="ar-SA"/>
        </w:rPr>
        <w:t>,  п</w:t>
      </w:r>
      <w:r w:rsidR="00C93BF3" w:rsidRPr="00675E9B">
        <w:rPr>
          <w:rFonts w:ascii="Times New Roman" w:hAnsi="Times New Roman" w:cs="Times New Roman"/>
          <w:spacing w:val="1"/>
          <w:kern w:val="2"/>
          <w:sz w:val="28"/>
          <w:szCs w:val="28"/>
          <w:lang w:eastAsia="ar-SA"/>
        </w:rPr>
        <w:t>ро</w:t>
      </w:r>
      <w:r w:rsidR="00C93BF3" w:rsidRPr="00675E9B">
        <w:rPr>
          <w:rFonts w:ascii="Times New Roman" w:hAnsi="Times New Roman" w:cs="Times New Roman"/>
          <w:spacing w:val="-2"/>
          <w:kern w:val="2"/>
          <w:sz w:val="28"/>
          <w:szCs w:val="28"/>
          <w:lang w:eastAsia="ar-SA"/>
        </w:rPr>
        <w:t>г</w:t>
      </w:r>
      <w:r w:rsidR="00C93BF3" w:rsidRPr="00675E9B">
        <w:rPr>
          <w:rFonts w:ascii="Times New Roman" w:hAnsi="Times New Roman" w:cs="Times New Roman"/>
          <w:spacing w:val="1"/>
          <w:kern w:val="2"/>
          <w:sz w:val="28"/>
          <w:szCs w:val="28"/>
          <w:lang w:eastAsia="ar-SA"/>
        </w:rPr>
        <w:t>р</w:t>
      </w:r>
      <w:r w:rsidR="00C93BF3" w:rsidRPr="00675E9B">
        <w:rPr>
          <w:rFonts w:ascii="Times New Roman" w:hAnsi="Times New Roman" w:cs="Times New Roman"/>
          <w:spacing w:val="-2"/>
          <w:kern w:val="2"/>
          <w:sz w:val="28"/>
          <w:szCs w:val="28"/>
          <w:lang w:eastAsia="ar-SA"/>
        </w:rPr>
        <w:t>а</w:t>
      </w:r>
      <w:r w:rsidR="00C93BF3" w:rsidRPr="00675E9B">
        <w:rPr>
          <w:rFonts w:ascii="Times New Roman" w:hAnsi="Times New Roman" w:cs="Times New Roman"/>
          <w:kern w:val="2"/>
          <w:sz w:val="28"/>
          <w:szCs w:val="28"/>
          <w:lang w:eastAsia="ar-SA"/>
        </w:rPr>
        <w:t xml:space="preserve">мма </w:t>
      </w:r>
      <w:r w:rsidR="00C93BF3" w:rsidRPr="00675E9B">
        <w:rPr>
          <w:rFonts w:ascii="Times New Roman" w:hAnsi="Times New Roman" w:cs="Times New Roman"/>
          <w:spacing w:val="-1"/>
          <w:kern w:val="2"/>
          <w:sz w:val="28"/>
          <w:szCs w:val="28"/>
          <w:lang w:eastAsia="ar-SA"/>
        </w:rPr>
        <w:t>«</w:t>
      </w:r>
      <w:r w:rsidR="00C93BF3" w:rsidRPr="00675E9B">
        <w:rPr>
          <w:rFonts w:ascii="Times New Roman" w:hAnsi="Times New Roman" w:cs="Times New Roman"/>
          <w:kern w:val="2"/>
          <w:sz w:val="28"/>
          <w:szCs w:val="28"/>
          <w:lang w:eastAsia="ar-SA"/>
        </w:rPr>
        <w:t>Ст</w:t>
      </w:r>
      <w:r w:rsidR="00C93BF3" w:rsidRPr="00675E9B">
        <w:rPr>
          <w:rFonts w:ascii="Times New Roman" w:hAnsi="Times New Roman" w:cs="Times New Roman"/>
          <w:spacing w:val="-4"/>
          <w:kern w:val="2"/>
          <w:sz w:val="28"/>
          <w:szCs w:val="28"/>
          <w:lang w:eastAsia="ar-SA"/>
        </w:rPr>
        <w:t>у</w:t>
      </w:r>
      <w:r w:rsidR="00C93BF3" w:rsidRPr="00675E9B">
        <w:rPr>
          <w:rFonts w:ascii="Times New Roman" w:hAnsi="Times New Roman" w:cs="Times New Roman"/>
          <w:spacing w:val="1"/>
          <w:kern w:val="2"/>
          <w:sz w:val="28"/>
          <w:szCs w:val="28"/>
          <w:lang w:eastAsia="ar-SA"/>
        </w:rPr>
        <w:t>д</w:t>
      </w:r>
      <w:r w:rsidR="00C93BF3" w:rsidRPr="00675E9B">
        <w:rPr>
          <w:rFonts w:ascii="Times New Roman" w:hAnsi="Times New Roman" w:cs="Times New Roman"/>
          <w:kern w:val="2"/>
          <w:sz w:val="28"/>
          <w:szCs w:val="28"/>
          <w:lang w:eastAsia="ar-SA"/>
        </w:rPr>
        <w:t>е</w:t>
      </w:r>
      <w:r w:rsidR="00C93BF3" w:rsidRPr="00675E9B">
        <w:rPr>
          <w:rFonts w:ascii="Times New Roman" w:hAnsi="Times New Roman" w:cs="Times New Roman"/>
          <w:spacing w:val="2"/>
          <w:kern w:val="2"/>
          <w:sz w:val="28"/>
          <w:szCs w:val="28"/>
          <w:lang w:eastAsia="ar-SA"/>
        </w:rPr>
        <w:t>н</w:t>
      </w:r>
      <w:r w:rsidR="00C93BF3" w:rsidRPr="00675E9B">
        <w:rPr>
          <w:rFonts w:ascii="Times New Roman" w:hAnsi="Times New Roman" w:cs="Times New Roman"/>
          <w:kern w:val="2"/>
          <w:sz w:val="28"/>
          <w:szCs w:val="28"/>
          <w:lang w:eastAsia="ar-SA"/>
        </w:rPr>
        <w:t>ты – ме</w:t>
      </w:r>
      <w:r w:rsidR="00C93BF3" w:rsidRPr="00675E9B">
        <w:rPr>
          <w:rFonts w:ascii="Times New Roman" w:hAnsi="Times New Roman" w:cs="Times New Roman"/>
          <w:spacing w:val="-1"/>
          <w:kern w:val="2"/>
          <w:sz w:val="28"/>
          <w:szCs w:val="28"/>
          <w:lang w:eastAsia="ar-SA"/>
        </w:rPr>
        <w:t>д</w:t>
      </w:r>
      <w:r w:rsidR="00C93BF3" w:rsidRPr="00675E9B">
        <w:rPr>
          <w:rFonts w:ascii="Times New Roman" w:hAnsi="Times New Roman" w:cs="Times New Roman"/>
          <w:spacing w:val="1"/>
          <w:kern w:val="2"/>
          <w:sz w:val="28"/>
          <w:szCs w:val="28"/>
          <w:lang w:eastAsia="ar-SA"/>
        </w:rPr>
        <w:t>и</w:t>
      </w:r>
      <w:r w:rsidR="00C93BF3" w:rsidRPr="00675E9B">
        <w:rPr>
          <w:rFonts w:ascii="Times New Roman" w:hAnsi="Times New Roman" w:cs="Times New Roman"/>
          <w:kern w:val="2"/>
          <w:sz w:val="28"/>
          <w:szCs w:val="28"/>
          <w:lang w:eastAsia="ar-SA"/>
        </w:rPr>
        <w:t>ки - за г</w:t>
      </w:r>
      <w:r w:rsidR="00C93BF3" w:rsidRPr="00675E9B">
        <w:rPr>
          <w:rFonts w:ascii="Times New Roman" w:hAnsi="Times New Roman" w:cs="Times New Roman"/>
          <w:spacing w:val="-4"/>
          <w:kern w:val="2"/>
          <w:sz w:val="28"/>
          <w:szCs w:val="28"/>
          <w:lang w:eastAsia="ar-SA"/>
        </w:rPr>
        <w:t>у</w:t>
      </w:r>
      <w:r w:rsidR="00C93BF3" w:rsidRPr="00675E9B">
        <w:rPr>
          <w:rFonts w:ascii="Times New Roman" w:hAnsi="Times New Roman" w:cs="Times New Roman"/>
          <w:kern w:val="2"/>
          <w:sz w:val="28"/>
          <w:szCs w:val="28"/>
          <w:lang w:eastAsia="ar-SA"/>
        </w:rPr>
        <w:t>ма</w:t>
      </w:r>
      <w:r w:rsidR="00C93BF3" w:rsidRPr="00675E9B">
        <w:rPr>
          <w:rFonts w:ascii="Times New Roman" w:hAnsi="Times New Roman" w:cs="Times New Roman"/>
          <w:spacing w:val="1"/>
          <w:kern w:val="2"/>
          <w:sz w:val="28"/>
          <w:szCs w:val="28"/>
          <w:lang w:eastAsia="ar-SA"/>
        </w:rPr>
        <w:t>ни</w:t>
      </w:r>
      <w:r w:rsidR="00C93BF3" w:rsidRPr="00675E9B">
        <w:rPr>
          <w:rFonts w:ascii="Times New Roman" w:hAnsi="Times New Roman" w:cs="Times New Roman"/>
          <w:spacing w:val="-3"/>
          <w:kern w:val="2"/>
          <w:sz w:val="28"/>
          <w:szCs w:val="28"/>
          <w:lang w:eastAsia="ar-SA"/>
        </w:rPr>
        <w:t>з</w:t>
      </w:r>
      <w:r w:rsidR="00C93BF3" w:rsidRPr="00675E9B">
        <w:rPr>
          <w:rFonts w:ascii="Times New Roman" w:hAnsi="Times New Roman" w:cs="Times New Roman"/>
          <w:kern w:val="2"/>
          <w:sz w:val="28"/>
          <w:szCs w:val="28"/>
          <w:lang w:eastAsia="ar-SA"/>
        </w:rPr>
        <w:t>м,</w:t>
      </w:r>
      <w:r w:rsidR="00C93BF3" w:rsidRPr="00675E9B">
        <w:rPr>
          <w:rFonts w:ascii="Times New Roman" w:hAnsi="Times New Roman" w:cs="Times New Roman"/>
          <w:spacing w:val="1"/>
          <w:kern w:val="2"/>
          <w:sz w:val="28"/>
          <w:szCs w:val="28"/>
          <w:lang w:eastAsia="ar-SA"/>
        </w:rPr>
        <w:t xml:space="preserve"> б</w:t>
      </w:r>
      <w:r w:rsidR="00C93BF3" w:rsidRPr="00675E9B">
        <w:rPr>
          <w:rFonts w:ascii="Times New Roman" w:hAnsi="Times New Roman" w:cs="Times New Roman"/>
          <w:kern w:val="2"/>
          <w:sz w:val="28"/>
          <w:szCs w:val="28"/>
          <w:lang w:eastAsia="ar-SA"/>
        </w:rPr>
        <w:t>ез</w:t>
      </w:r>
      <w:r w:rsidR="00C93BF3" w:rsidRPr="00675E9B">
        <w:rPr>
          <w:rFonts w:ascii="Times New Roman" w:hAnsi="Times New Roman" w:cs="Times New Roman"/>
          <w:spacing w:val="-2"/>
          <w:kern w:val="2"/>
          <w:sz w:val="28"/>
          <w:szCs w:val="28"/>
          <w:lang w:eastAsia="ar-SA"/>
        </w:rPr>
        <w:t>о</w:t>
      </w:r>
      <w:r w:rsidR="00C93BF3" w:rsidRPr="00675E9B">
        <w:rPr>
          <w:rFonts w:ascii="Times New Roman" w:hAnsi="Times New Roman" w:cs="Times New Roman"/>
          <w:spacing w:val="1"/>
          <w:kern w:val="2"/>
          <w:sz w:val="28"/>
          <w:szCs w:val="28"/>
          <w:lang w:eastAsia="ar-SA"/>
        </w:rPr>
        <w:t>п</w:t>
      </w:r>
      <w:r w:rsidR="00C93BF3" w:rsidRPr="00675E9B">
        <w:rPr>
          <w:rFonts w:ascii="Times New Roman" w:hAnsi="Times New Roman" w:cs="Times New Roman"/>
          <w:kern w:val="2"/>
          <w:sz w:val="28"/>
          <w:szCs w:val="28"/>
          <w:lang w:eastAsia="ar-SA"/>
        </w:rPr>
        <w:t>а</w:t>
      </w:r>
      <w:r w:rsidR="00C93BF3" w:rsidRPr="00675E9B">
        <w:rPr>
          <w:rFonts w:ascii="Times New Roman" w:hAnsi="Times New Roman" w:cs="Times New Roman"/>
          <w:spacing w:val="-2"/>
          <w:kern w:val="2"/>
          <w:sz w:val="28"/>
          <w:szCs w:val="28"/>
          <w:lang w:eastAsia="ar-SA"/>
        </w:rPr>
        <w:t>с</w:t>
      </w:r>
      <w:r w:rsidR="00C93BF3" w:rsidRPr="00675E9B">
        <w:rPr>
          <w:rFonts w:ascii="Times New Roman" w:hAnsi="Times New Roman" w:cs="Times New Roman"/>
          <w:spacing w:val="-1"/>
          <w:kern w:val="2"/>
          <w:sz w:val="28"/>
          <w:szCs w:val="28"/>
          <w:lang w:eastAsia="ar-SA"/>
        </w:rPr>
        <w:t>н</w:t>
      </w:r>
      <w:r w:rsidR="00C93BF3" w:rsidRPr="00675E9B">
        <w:rPr>
          <w:rFonts w:ascii="Times New Roman" w:hAnsi="Times New Roman" w:cs="Times New Roman"/>
          <w:spacing w:val="1"/>
          <w:kern w:val="2"/>
          <w:sz w:val="28"/>
          <w:szCs w:val="28"/>
          <w:lang w:eastAsia="ar-SA"/>
        </w:rPr>
        <w:t>о</w:t>
      </w:r>
      <w:r w:rsidR="00C93BF3" w:rsidRPr="00675E9B">
        <w:rPr>
          <w:rFonts w:ascii="Times New Roman" w:hAnsi="Times New Roman" w:cs="Times New Roman"/>
          <w:kern w:val="2"/>
          <w:sz w:val="28"/>
          <w:szCs w:val="28"/>
          <w:lang w:eastAsia="ar-SA"/>
        </w:rPr>
        <w:t>ст</w:t>
      </w:r>
      <w:r w:rsidR="00C93BF3" w:rsidRPr="00675E9B">
        <w:rPr>
          <w:rFonts w:ascii="Times New Roman" w:hAnsi="Times New Roman" w:cs="Times New Roman"/>
          <w:spacing w:val="-1"/>
          <w:kern w:val="2"/>
          <w:sz w:val="28"/>
          <w:szCs w:val="28"/>
          <w:lang w:eastAsia="ar-SA"/>
        </w:rPr>
        <w:t>ь</w:t>
      </w:r>
      <w:r w:rsidR="00C93BF3" w:rsidRPr="00675E9B">
        <w:rPr>
          <w:rFonts w:ascii="Times New Roman" w:hAnsi="Times New Roman" w:cs="Times New Roman"/>
          <w:kern w:val="2"/>
          <w:sz w:val="28"/>
          <w:szCs w:val="28"/>
          <w:lang w:eastAsia="ar-SA"/>
        </w:rPr>
        <w:t xml:space="preserve">, </w:t>
      </w:r>
      <w:r w:rsidR="00C93BF3" w:rsidRPr="00675E9B">
        <w:rPr>
          <w:rFonts w:ascii="Times New Roman" w:hAnsi="Times New Roman" w:cs="Times New Roman"/>
          <w:spacing w:val="-1"/>
          <w:kern w:val="2"/>
          <w:sz w:val="28"/>
          <w:szCs w:val="28"/>
          <w:lang w:eastAsia="ar-SA"/>
        </w:rPr>
        <w:t>пр</w:t>
      </w:r>
      <w:r w:rsidR="00C93BF3" w:rsidRPr="00675E9B">
        <w:rPr>
          <w:rFonts w:ascii="Times New Roman" w:hAnsi="Times New Roman" w:cs="Times New Roman"/>
          <w:spacing w:val="1"/>
          <w:kern w:val="2"/>
          <w:sz w:val="28"/>
          <w:szCs w:val="28"/>
          <w:lang w:eastAsia="ar-SA"/>
        </w:rPr>
        <w:t>о</w:t>
      </w:r>
      <w:r w:rsidR="00C93BF3" w:rsidRPr="00675E9B">
        <w:rPr>
          <w:rFonts w:ascii="Times New Roman" w:hAnsi="Times New Roman" w:cs="Times New Roman"/>
          <w:kern w:val="2"/>
          <w:sz w:val="28"/>
          <w:szCs w:val="28"/>
          <w:lang w:eastAsia="ar-SA"/>
        </w:rPr>
        <w:t>тив э</w:t>
      </w:r>
      <w:r w:rsidR="00C93BF3" w:rsidRPr="00675E9B">
        <w:rPr>
          <w:rFonts w:ascii="Times New Roman" w:hAnsi="Times New Roman" w:cs="Times New Roman"/>
          <w:spacing w:val="-3"/>
          <w:kern w:val="2"/>
          <w:sz w:val="28"/>
          <w:szCs w:val="28"/>
          <w:lang w:eastAsia="ar-SA"/>
        </w:rPr>
        <w:t>к</w:t>
      </w:r>
      <w:r w:rsidR="00C93BF3" w:rsidRPr="00675E9B">
        <w:rPr>
          <w:rFonts w:ascii="Times New Roman" w:hAnsi="Times New Roman" w:cs="Times New Roman"/>
          <w:kern w:val="2"/>
          <w:sz w:val="28"/>
          <w:szCs w:val="28"/>
          <w:lang w:eastAsia="ar-SA"/>
        </w:rPr>
        <w:t>ст</w:t>
      </w:r>
      <w:r w:rsidR="00C93BF3" w:rsidRPr="00675E9B">
        <w:rPr>
          <w:rFonts w:ascii="Times New Roman" w:hAnsi="Times New Roman" w:cs="Times New Roman"/>
          <w:spacing w:val="1"/>
          <w:kern w:val="2"/>
          <w:sz w:val="28"/>
          <w:szCs w:val="28"/>
          <w:lang w:eastAsia="ar-SA"/>
        </w:rPr>
        <w:t>р</w:t>
      </w:r>
      <w:r w:rsidR="00C93BF3" w:rsidRPr="00675E9B">
        <w:rPr>
          <w:rFonts w:ascii="Times New Roman" w:hAnsi="Times New Roman" w:cs="Times New Roman"/>
          <w:spacing w:val="-2"/>
          <w:kern w:val="2"/>
          <w:sz w:val="28"/>
          <w:szCs w:val="28"/>
          <w:lang w:eastAsia="ar-SA"/>
        </w:rPr>
        <w:t>е</w:t>
      </w:r>
      <w:r w:rsidR="00C93BF3" w:rsidRPr="00675E9B">
        <w:rPr>
          <w:rFonts w:ascii="Times New Roman" w:hAnsi="Times New Roman" w:cs="Times New Roman"/>
          <w:kern w:val="2"/>
          <w:sz w:val="28"/>
          <w:szCs w:val="28"/>
          <w:lang w:eastAsia="ar-SA"/>
        </w:rPr>
        <w:t>миз</w:t>
      </w:r>
      <w:r w:rsidR="00C93BF3" w:rsidRPr="00675E9B">
        <w:rPr>
          <w:rFonts w:ascii="Times New Roman" w:hAnsi="Times New Roman" w:cs="Times New Roman"/>
          <w:spacing w:val="-2"/>
          <w:kern w:val="2"/>
          <w:sz w:val="28"/>
          <w:szCs w:val="28"/>
          <w:lang w:eastAsia="ar-SA"/>
        </w:rPr>
        <w:t>м</w:t>
      </w:r>
      <w:r w:rsidR="00C93BF3" w:rsidRPr="00675E9B">
        <w:rPr>
          <w:rFonts w:ascii="Times New Roman" w:hAnsi="Times New Roman" w:cs="Times New Roman"/>
          <w:kern w:val="2"/>
          <w:sz w:val="28"/>
          <w:szCs w:val="28"/>
          <w:lang w:eastAsia="ar-SA"/>
        </w:rPr>
        <w:t xml:space="preserve">а» </w:t>
      </w:r>
      <w:r w:rsidR="00C93BF3" w:rsidRPr="00675E9B">
        <w:rPr>
          <w:rFonts w:ascii="Times New Roman" w:hAnsi="Times New Roman" w:cs="Times New Roman"/>
          <w:spacing w:val="1"/>
          <w:kern w:val="2"/>
          <w:sz w:val="28"/>
          <w:szCs w:val="28"/>
          <w:lang w:eastAsia="ar-SA"/>
        </w:rPr>
        <w:t>н</w:t>
      </w:r>
      <w:r w:rsidR="00C93BF3" w:rsidRPr="00675E9B">
        <w:rPr>
          <w:rFonts w:ascii="Times New Roman" w:hAnsi="Times New Roman" w:cs="Times New Roman"/>
          <w:kern w:val="2"/>
          <w:sz w:val="28"/>
          <w:szCs w:val="28"/>
          <w:lang w:eastAsia="ar-SA"/>
        </w:rPr>
        <w:t xml:space="preserve">а </w:t>
      </w:r>
      <w:r w:rsidR="00C93BF3" w:rsidRPr="00675E9B">
        <w:rPr>
          <w:rFonts w:ascii="Times New Roman" w:hAnsi="Times New Roman" w:cs="Times New Roman"/>
          <w:spacing w:val="-1"/>
          <w:kern w:val="2"/>
          <w:sz w:val="28"/>
          <w:szCs w:val="28"/>
          <w:lang w:eastAsia="ar-SA"/>
        </w:rPr>
        <w:t>20</w:t>
      </w:r>
      <w:r w:rsidR="00C93BF3" w:rsidRPr="00675E9B">
        <w:rPr>
          <w:rFonts w:ascii="Times New Roman" w:hAnsi="Times New Roman" w:cs="Times New Roman"/>
          <w:spacing w:val="1"/>
          <w:kern w:val="2"/>
          <w:sz w:val="28"/>
          <w:szCs w:val="28"/>
          <w:lang w:eastAsia="ar-SA"/>
        </w:rPr>
        <w:t>1</w:t>
      </w:r>
      <w:r w:rsidR="00C93BF3" w:rsidRPr="00675E9B">
        <w:rPr>
          <w:rFonts w:ascii="Times New Roman" w:hAnsi="Times New Roman" w:cs="Times New Roman"/>
          <w:kern w:val="2"/>
          <w:sz w:val="28"/>
          <w:szCs w:val="28"/>
          <w:lang w:eastAsia="ar-SA"/>
        </w:rPr>
        <w:t xml:space="preserve">1– </w:t>
      </w:r>
      <w:r w:rsidR="00C93BF3" w:rsidRPr="00675E9B">
        <w:rPr>
          <w:rFonts w:ascii="Times New Roman" w:hAnsi="Times New Roman" w:cs="Times New Roman"/>
          <w:spacing w:val="1"/>
          <w:kern w:val="2"/>
          <w:sz w:val="28"/>
          <w:szCs w:val="28"/>
          <w:lang w:eastAsia="ar-SA"/>
        </w:rPr>
        <w:t>2</w:t>
      </w:r>
      <w:r w:rsidR="00C93BF3" w:rsidRPr="00675E9B">
        <w:rPr>
          <w:rFonts w:ascii="Times New Roman" w:hAnsi="Times New Roman" w:cs="Times New Roman"/>
          <w:spacing w:val="-1"/>
          <w:kern w:val="2"/>
          <w:sz w:val="28"/>
          <w:szCs w:val="28"/>
          <w:lang w:eastAsia="ar-SA"/>
        </w:rPr>
        <w:t>01</w:t>
      </w:r>
      <w:r w:rsidR="00C93BF3" w:rsidRPr="00675E9B">
        <w:rPr>
          <w:rFonts w:ascii="Times New Roman" w:hAnsi="Times New Roman" w:cs="Times New Roman"/>
          <w:kern w:val="2"/>
          <w:sz w:val="28"/>
          <w:szCs w:val="28"/>
          <w:lang w:eastAsia="ar-SA"/>
        </w:rPr>
        <w:t xml:space="preserve">7 гг., </w:t>
      </w:r>
      <w:r w:rsidR="00C93BF3" w:rsidRPr="00675E9B">
        <w:rPr>
          <w:rFonts w:ascii="Times New Roman" w:hAnsi="Times New Roman" w:cs="Times New Roman"/>
          <w:spacing w:val="-4"/>
          <w:kern w:val="2"/>
          <w:sz w:val="28"/>
          <w:szCs w:val="28"/>
          <w:lang w:eastAsia="ar-SA"/>
        </w:rPr>
        <w:t>у</w:t>
      </w:r>
      <w:r w:rsidR="00C93BF3" w:rsidRPr="00675E9B">
        <w:rPr>
          <w:rFonts w:ascii="Times New Roman" w:hAnsi="Times New Roman" w:cs="Times New Roman"/>
          <w:kern w:val="2"/>
          <w:sz w:val="28"/>
          <w:szCs w:val="28"/>
          <w:lang w:eastAsia="ar-SA"/>
        </w:rPr>
        <w:t>т</w:t>
      </w:r>
      <w:r w:rsidR="00C93BF3" w:rsidRPr="00675E9B">
        <w:rPr>
          <w:rFonts w:ascii="Times New Roman" w:hAnsi="Times New Roman" w:cs="Times New Roman"/>
          <w:spacing w:val="-1"/>
          <w:kern w:val="2"/>
          <w:sz w:val="28"/>
          <w:szCs w:val="28"/>
          <w:lang w:eastAsia="ar-SA"/>
        </w:rPr>
        <w:t>в</w:t>
      </w:r>
      <w:r w:rsidR="00C93BF3" w:rsidRPr="00675E9B">
        <w:rPr>
          <w:rFonts w:ascii="Times New Roman" w:hAnsi="Times New Roman" w:cs="Times New Roman"/>
          <w:kern w:val="2"/>
          <w:sz w:val="28"/>
          <w:szCs w:val="28"/>
          <w:lang w:eastAsia="ar-SA"/>
        </w:rPr>
        <w:t>е</w:t>
      </w:r>
      <w:r w:rsidR="00C93BF3" w:rsidRPr="00675E9B">
        <w:rPr>
          <w:rFonts w:ascii="Times New Roman" w:hAnsi="Times New Roman" w:cs="Times New Roman"/>
          <w:spacing w:val="1"/>
          <w:kern w:val="2"/>
          <w:sz w:val="28"/>
          <w:szCs w:val="28"/>
          <w:lang w:eastAsia="ar-SA"/>
        </w:rPr>
        <w:t>р</w:t>
      </w:r>
      <w:r w:rsidR="00C93BF3" w:rsidRPr="00675E9B">
        <w:rPr>
          <w:rFonts w:ascii="Times New Roman" w:hAnsi="Times New Roman" w:cs="Times New Roman"/>
          <w:kern w:val="2"/>
          <w:sz w:val="28"/>
          <w:szCs w:val="28"/>
          <w:lang w:eastAsia="ar-SA"/>
        </w:rPr>
        <w:t>ж</w:t>
      </w:r>
      <w:r w:rsidR="00C93BF3" w:rsidRPr="00675E9B">
        <w:rPr>
          <w:rFonts w:ascii="Times New Roman" w:hAnsi="Times New Roman" w:cs="Times New Roman"/>
          <w:spacing w:val="1"/>
          <w:kern w:val="2"/>
          <w:sz w:val="28"/>
          <w:szCs w:val="28"/>
          <w:lang w:eastAsia="ar-SA"/>
        </w:rPr>
        <w:t>д</w:t>
      </w:r>
      <w:r w:rsidR="00C93BF3" w:rsidRPr="00675E9B">
        <w:rPr>
          <w:rFonts w:ascii="Times New Roman" w:hAnsi="Times New Roman" w:cs="Times New Roman"/>
          <w:kern w:val="2"/>
          <w:sz w:val="28"/>
          <w:szCs w:val="28"/>
          <w:lang w:eastAsia="ar-SA"/>
        </w:rPr>
        <w:t>е</w:t>
      </w:r>
      <w:r w:rsidR="00C93BF3" w:rsidRPr="00675E9B">
        <w:rPr>
          <w:rFonts w:ascii="Times New Roman" w:hAnsi="Times New Roman" w:cs="Times New Roman"/>
          <w:spacing w:val="-1"/>
          <w:kern w:val="2"/>
          <w:sz w:val="28"/>
          <w:szCs w:val="28"/>
          <w:lang w:eastAsia="ar-SA"/>
        </w:rPr>
        <w:t>н</w:t>
      </w:r>
      <w:r w:rsidR="00C93BF3" w:rsidRPr="00675E9B">
        <w:rPr>
          <w:rFonts w:ascii="Times New Roman" w:hAnsi="Times New Roman" w:cs="Times New Roman"/>
          <w:spacing w:val="1"/>
          <w:kern w:val="2"/>
          <w:sz w:val="28"/>
          <w:szCs w:val="28"/>
          <w:lang w:eastAsia="ar-SA"/>
        </w:rPr>
        <w:t>н</w:t>
      </w:r>
      <w:r w:rsidR="00C93BF3" w:rsidRPr="00675E9B">
        <w:rPr>
          <w:rFonts w:ascii="Times New Roman" w:hAnsi="Times New Roman" w:cs="Times New Roman"/>
          <w:spacing w:val="-1"/>
          <w:kern w:val="2"/>
          <w:sz w:val="28"/>
          <w:szCs w:val="28"/>
          <w:lang w:eastAsia="ar-SA"/>
        </w:rPr>
        <w:t>ы</w:t>
      </w:r>
      <w:r w:rsidR="00C93BF3" w:rsidRPr="00675E9B">
        <w:rPr>
          <w:rFonts w:ascii="Times New Roman" w:hAnsi="Times New Roman" w:cs="Times New Roman"/>
          <w:kern w:val="2"/>
          <w:sz w:val="28"/>
          <w:szCs w:val="28"/>
          <w:lang w:eastAsia="ar-SA"/>
        </w:rPr>
        <w:t>е р</w:t>
      </w:r>
      <w:r w:rsidR="00C93BF3" w:rsidRPr="00675E9B">
        <w:rPr>
          <w:rFonts w:ascii="Times New Roman" w:hAnsi="Times New Roman" w:cs="Times New Roman"/>
          <w:spacing w:val="-2"/>
          <w:kern w:val="2"/>
          <w:sz w:val="28"/>
          <w:szCs w:val="28"/>
          <w:lang w:eastAsia="ar-SA"/>
        </w:rPr>
        <w:t>е</w:t>
      </w:r>
      <w:r w:rsidR="00C93BF3" w:rsidRPr="00675E9B">
        <w:rPr>
          <w:rFonts w:ascii="Times New Roman" w:hAnsi="Times New Roman" w:cs="Times New Roman"/>
          <w:kern w:val="2"/>
          <w:sz w:val="28"/>
          <w:szCs w:val="28"/>
          <w:lang w:eastAsia="ar-SA"/>
        </w:rPr>
        <w:t>ш</w:t>
      </w:r>
      <w:r w:rsidR="00C93BF3" w:rsidRPr="00675E9B">
        <w:rPr>
          <w:rFonts w:ascii="Times New Roman" w:hAnsi="Times New Roman" w:cs="Times New Roman"/>
          <w:spacing w:val="-3"/>
          <w:kern w:val="2"/>
          <w:sz w:val="28"/>
          <w:szCs w:val="28"/>
          <w:lang w:eastAsia="ar-SA"/>
        </w:rPr>
        <w:t>е</w:t>
      </w:r>
      <w:r w:rsidR="00C93BF3" w:rsidRPr="00675E9B">
        <w:rPr>
          <w:rFonts w:ascii="Times New Roman" w:hAnsi="Times New Roman" w:cs="Times New Roman"/>
          <w:spacing w:val="1"/>
          <w:kern w:val="2"/>
          <w:sz w:val="28"/>
          <w:szCs w:val="28"/>
          <w:lang w:eastAsia="ar-SA"/>
        </w:rPr>
        <w:t>ни</w:t>
      </w:r>
      <w:r w:rsidR="00C93BF3" w:rsidRPr="00675E9B">
        <w:rPr>
          <w:rFonts w:ascii="Times New Roman" w:hAnsi="Times New Roman" w:cs="Times New Roman"/>
          <w:spacing w:val="-2"/>
          <w:kern w:val="2"/>
          <w:sz w:val="28"/>
          <w:szCs w:val="28"/>
          <w:lang w:eastAsia="ar-SA"/>
        </w:rPr>
        <w:t>я</w:t>
      </w:r>
      <w:r w:rsidR="00C93BF3" w:rsidRPr="00675E9B">
        <w:rPr>
          <w:rFonts w:ascii="Times New Roman" w:hAnsi="Times New Roman" w:cs="Times New Roman"/>
          <w:kern w:val="2"/>
          <w:sz w:val="28"/>
          <w:szCs w:val="28"/>
          <w:lang w:eastAsia="ar-SA"/>
        </w:rPr>
        <w:t xml:space="preserve">ми </w:t>
      </w:r>
      <w:r w:rsidR="00C93BF3" w:rsidRPr="00675E9B">
        <w:rPr>
          <w:rFonts w:ascii="Times New Roman" w:hAnsi="Times New Roman" w:cs="Times New Roman"/>
          <w:spacing w:val="-2"/>
          <w:kern w:val="2"/>
          <w:sz w:val="28"/>
          <w:szCs w:val="28"/>
          <w:lang w:eastAsia="ar-SA"/>
        </w:rPr>
        <w:t>У</w:t>
      </w:r>
      <w:r w:rsidR="00C93BF3" w:rsidRPr="00675E9B">
        <w:rPr>
          <w:rFonts w:ascii="Times New Roman" w:hAnsi="Times New Roman" w:cs="Times New Roman"/>
          <w:kern w:val="2"/>
          <w:sz w:val="28"/>
          <w:szCs w:val="28"/>
          <w:lang w:eastAsia="ar-SA"/>
        </w:rPr>
        <w:t>че</w:t>
      </w:r>
      <w:r w:rsidR="00C93BF3" w:rsidRPr="00675E9B">
        <w:rPr>
          <w:rFonts w:ascii="Times New Roman" w:hAnsi="Times New Roman" w:cs="Times New Roman"/>
          <w:spacing w:val="-1"/>
          <w:kern w:val="2"/>
          <w:sz w:val="28"/>
          <w:szCs w:val="28"/>
          <w:lang w:eastAsia="ar-SA"/>
        </w:rPr>
        <w:t>н</w:t>
      </w:r>
      <w:r w:rsidR="00C93BF3" w:rsidRPr="00675E9B">
        <w:rPr>
          <w:rFonts w:ascii="Times New Roman" w:hAnsi="Times New Roman" w:cs="Times New Roman"/>
          <w:spacing w:val="1"/>
          <w:kern w:val="2"/>
          <w:sz w:val="28"/>
          <w:szCs w:val="28"/>
          <w:lang w:eastAsia="ar-SA"/>
        </w:rPr>
        <w:t>о</w:t>
      </w:r>
      <w:r w:rsidR="00C93BF3" w:rsidRPr="00675E9B">
        <w:rPr>
          <w:rFonts w:ascii="Times New Roman" w:hAnsi="Times New Roman" w:cs="Times New Roman"/>
          <w:spacing w:val="-2"/>
          <w:kern w:val="2"/>
          <w:sz w:val="28"/>
          <w:szCs w:val="28"/>
          <w:lang w:eastAsia="ar-SA"/>
        </w:rPr>
        <w:t>г</w:t>
      </w:r>
      <w:r w:rsidR="00C93BF3" w:rsidRPr="00675E9B">
        <w:rPr>
          <w:rFonts w:ascii="Times New Roman" w:hAnsi="Times New Roman" w:cs="Times New Roman"/>
          <w:kern w:val="2"/>
          <w:sz w:val="28"/>
          <w:szCs w:val="28"/>
          <w:lang w:eastAsia="ar-SA"/>
        </w:rPr>
        <w:t xml:space="preserve">о </w:t>
      </w:r>
      <w:r w:rsidR="00C93BF3" w:rsidRPr="00675E9B">
        <w:rPr>
          <w:rFonts w:ascii="Times New Roman" w:hAnsi="Times New Roman" w:cs="Times New Roman"/>
          <w:spacing w:val="-3"/>
          <w:kern w:val="2"/>
          <w:sz w:val="28"/>
          <w:szCs w:val="28"/>
          <w:lang w:eastAsia="ar-SA"/>
        </w:rPr>
        <w:t>с</w:t>
      </w:r>
      <w:r w:rsidR="00C93BF3" w:rsidRPr="00675E9B">
        <w:rPr>
          <w:rFonts w:ascii="Times New Roman" w:hAnsi="Times New Roman" w:cs="Times New Roman"/>
          <w:spacing w:val="1"/>
          <w:kern w:val="2"/>
          <w:sz w:val="28"/>
          <w:szCs w:val="28"/>
          <w:lang w:eastAsia="ar-SA"/>
        </w:rPr>
        <w:t>о</w:t>
      </w:r>
      <w:r w:rsidR="00C93BF3" w:rsidRPr="00675E9B">
        <w:rPr>
          <w:rFonts w:ascii="Times New Roman" w:hAnsi="Times New Roman" w:cs="Times New Roman"/>
          <w:kern w:val="2"/>
          <w:sz w:val="28"/>
          <w:szCs w:val="28"/>
          <w:lang w:eastAsia="ar-SA"/>
        </w:rPr>
        <w:t>в</w:t>
      </w:r>
      <w:r w:rsidR="00C93BF3" w:rsidRPr="00675E9B">
        <w:rPr>
          <w:rFonts w:ascii="Times New Roman" w:hAnsi="Times New Roman" w:cs="Times New Roman"/>
          <w:spacing w:val="-3"/>
          <w:kern w:val="2"/>
          <w:sz w:val="28"/>
          <w:szCs w:val="28"/>
          <w:lang w:eastAsia="ar-SA"/>
        </w:rPr>
        <w:t>е</w:t>
      </w:r>
      <w:r w:rsidR="00C93BF3" w:rsidRPr="00675E9B">
        <w:rPr>
          <w:rFonts w:ascii="Times New Roman" w:hAnsi="Times New Roman" w:cs="Times New Roman"/>
          <w:kern w:val="2"/>
          <w:sz w:val="28"/>
          <w:szCs w:val="28"/>
          <w:lang w:eastAsia="ar-SA"/>
        </w:rPr>
        <w:t>та ака</w:t>
      </w:r>
      <w:r w:rsidR="00C93BF3" w:rsidRPr="00675E9B">
        <w:rPr>
          <w:rFonts w:ascii="Times New Roman" w:hAnsi="Times New Roman" w:cs="Times New Roman"/>
          <w:spacing w:val="-1"/>
          <w:kern w:val="2"/>
          <w:sz w:val="28"/>
          <w:szCs w:val="28"/>
          <w:lang w:eastAsia="ar-SA"/>
        </w:rPr>
        <w:t>д</w:t>
      </w:r>
      <w:r w:rsidR="00C93BF3" w:rsidRPr="00675E9B">
        <w:rPr>
          <w:rFonts w:ascii="Times New Roman" w:hAnsi="Times New Roman" w:cs="Times New Roman"/>
          <w:kern w:val="2"/>
          <w:sz w:val="28"/>
          <w:szCs w:val="28"/>
          <w:lang w:eastAsia="ar-SA"/>
        </w:rPr>
        <w:t>ем</w:t>
      </w:r>
      <w:r w:rsidR="00C93BF3" w:rsidRPr="00675E9B">
        <w:rPr>
          <w:rFonts w:ascii="Times New Roman" w:hAnsi="Times New Roman" w:cs="Times New Roman"/>
          <w:spacing w:val="-1"/>
          <w:kern w:val="2"/>
          <w:sz w:val="28"/>
          <w:szCs w:val="28"/>
          <w:lang w:eastAsia="ar-SA"/>
        </w:rPr>
        <w:t>и</w:t>
      </w:r>
      <w:r w:rsidR="00C93BF3" w:rsidRPr="00675E9B">
        <w:rPr>
          <w:rFonts w:ascii="Times New Roman" w:hAnsi="Times New Roman" w:cs="Times New Roman"/>
          <w:spacing w:val="1"/>
          <w:kern w:val="2"/>
          <w:sz w:val="28"/>
          <w:szCs w:val="28"/>
          <w:lang w:eastAsia="ar-SA"/>
        </w:rPr>
        <w:t>и</w:t>
      </w:r>
      <w:r w:rsidR="00C93BF3" w:rsidRPr="00675E9B">
        <w:rPr>
          <w:rFonts w:ascii="Times New Roman" w:hAnsi="Times New Roman" w:cs="Times New Roman"/>
          <w:kern w:val="2"/>
          <w:sz w:val="28"/>
          <w:szCs w:val="28"/>
          <w:lang w:eastAsia="ar-SA"/>
        </w:rPr>
        <w:t>.</w:t>
      </w:r>
    </w:p>
    <w:p w:rsidR="00C93BF3" w:rsidRPr="00675E9B" w:rsidRDefault="00DF37E5" w:rsidP="00675E9B">
      <w:pPr>
        <w:pStyle w:val="af3"/>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 xml:space="preserve">      </w:t>
      </w:r>
      <w:r w:rsidR="00276BE1">
        <w:rPr>
          <w:rFonts w:ascii="Times New Roman" w:hAnsi="Times New Roman" w:cs="Times New Roman"/>
          <w:kern w:val="2"/>
          <w:sz w:val="28"/>
          <w:szCs w:val="28"/>
          <w:lang w:eastAsia="ar-SA"/>
        </w:rPr>
        <w:t xml:space="preserve">    </w:t>
      </w:r>
      <w:r>
        <w:rPr>
          <w:rFonts w:ascii="Times New Roman" w:hAnsi="Times New Roman" w:cs="Times New Roman"/>
          <w:kern w:val="2"/>
          <w:sz w:val="28"/>
          <w:szCs w:val="28"/>
          <w:lang w:eastAsia="ar-SA"/>
        </w:rPr>
        <w:t xml:space="preserve"> </w:t>
      </w:r>
      <w:r w:rsidR="00C93BF3" w:rsidRPr="00675E9B">
        <w:rPr>
          <w:rFonts w:ascii="Times New Roman" w:hAnsi="Times New Roman" w:cs="Times New Roman"/>
          <w:kern w:val="2"/>
          <w:sz w:val="28"/>
          <w:szCs w:val="28"/>
          <w:lang w:eastAsia="ar-SA"/>
        </w:rPr>
        <w:t>В 2013 году для координации воспитательной и внеучебной работы создан Совет по молодежной политике, в состав которого входят представители всех структурных подразделений академии, в нем широко представлены представители органов студенческого самоуправления. Совет заседает ежеквартально по утвержденному плану.</w:t>
      </w:r>
    </w:p>
    <w:p w:rsidR="00C93BF3" w:rsidRPr="00675E9B" w:rsidRDefault="00DF37E5" w:rsidP="00675E9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sidR="00C93BF3" w:rsidRPr="00675E9B">
        <w:rPr>
          <w:rFonts w:ascii="Times New Roman" w:hAnsi="Times New Roman" w:cs="Times New Roman"/>
          <w:sz w:val="28"/>
          <w:szCs w:val="28"/>
        </w:rPr>
        <w:t>Уч</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 xml:space="preserve">вая   </w:t>
      </w:r>
      <w:r w:rsidR="00C93BF3" w:rsidRPr="00675E9B">
        <w:rPr>
          <w:rFonts w:ascii="Times New Roman" w:hAnsi="Times New Roman" w:cs="Times New Roman"/>
          <w:spacing w:val="-2"/>
          <w:sz w:val="28"/>
          <w:szCs w:val="28"/>
        </w:rPr>
        <w:t>с</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в</w:t>
      </w:r>
      <w:r w:rsidR="00C93BF3" w:rsidRPr="00675E9B">
        <w:rPr>
          <w:rFonts w:ascii="Times New Roman" w:hAnsi="Times New Roman" w:cs="Times New Roman"/>
          <w:spacing w:val="-2"/>
          <w:sz w:val="28"/>
          <w:szCs w:val="28"/>
        </w:rPr>
        <w:t>ре</w:t>
      </w:r>
      <w:r w:rsidR="00C93BF3" w:rsidRPr="00675E9B">
        <w:rPr>
          <w:rFonts w:ascii="Times New Roman" w:hAnsi="Times New Roman" w:cs="Times New Roman"/>
          <w:sz w:val="28"/>
          <w:szCs w:val="28"/>
        </w:rPr>
        <w:t>ме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ны</w:t>
      </w:r>
      <w:r w:rsidR="00C93BF3" w:rsidRPr="00675E9B">
        <w:rPr>
          <w:rFonts w:ascii="Times New Roman" w:hAnsi="Times New Roman" w:cs="Times New Roman"/>
          <w:sz w:val="28"/>
          <w:szCs w:val="28"/>
        </w:rPr>
        <w:t>е т</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ва</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я </w:t>
      </w:r>
      <w:r w:rsidR="00C93BF3" w:rsidRPr="00675E9B">
        <w:rPr>
          <w:rFonts w:ascii="Times New Roman" w:hAnsi="Times New Roman" w:cs="Times New Roman"/>
          <w:spacing w:val="-1"/>
          <w:sz w:val="28"/>
          <w:szCs w:val="28"/>
        </w:rPr>
        <w:t>Ф</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ал</w:t>
      </w:r>
      <w:r w:rsidR="00C93BF3" w:rsidRPr="00675E9B">
        <w:rPr>
          <w:rFonts w:ascii="Times New Roman" w:hAnsi="Times New Roman" w:cs="Times New Roman"/>
          <w:spacing w:val="-4"/>
          <w:sz w:val="28"/>
          <w:szCs w:val="28"/>
        </w:rPr>
        <w:t>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 xml:space="preserve">х </w:t>
      </w:r>
      <w:r w:rsidR="00C93BF3" w:rsidRPr="00675E9B">
        <w:rPr>
          <w:rFonts w:ascii="Times New Roman" w:hAnsi="Times New Roman" w:cs="Times New Roman"/>
          <w:spacing w:val="-2"/>
          <w:sz w:val="28"/>
          <w:szCs w:val="28"/>
        </w:rPr>
        <w:t>г</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у</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стве</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 xml:space="preserve">х </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3"/>
          <w:sz w:val="28"/>
          <w:szCs w:val="28"/>
        </w:rPr>
        <w:t>з</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вате</w:t>
      </w:r>
      <w:r w:rsidR="00C93BF3" w:rsidRPr="00675E9B">
        <w:rPr>
          <w:rFonts w:ascii="Times New Roman" w:hAnsi="Times New Roman" w:cs="Times New Roman"/>
          <w:spacing w:val="-1"/>
          <w:sz w:val="28"/>
          <w:szCs w:val="28"/>
        </w:rPr>
        <w:t>льн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х 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 xml:space="preserve">в к </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pacing w:val="1"/>
          <w:sz w:val="28"/>
          <w:szCs w:val="28"/>
        </w:rPr>
        <w:t>ро</w:t>
      </w:r>
      <w:r w:rsidR="00C93BF3" w:rsidRPr="00675E9B">
        <w:rPr>
          <w:rFonts w:ascii="Times New Roman" w:hAnsi="Times New Roman" w:cs="Times New Roman"/>
          <w:sz w:val="28"/>
          <w:szCs w:val="28"/>
        </w:rPr>
        <w:t>вню к</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z w:val="28"/>
          <w:szCs w:val="28"/>
        </w:rPr>
        <w:t>ет</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т</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и  вра</w:t>
      </w:r>
      <w:r w:rsidR="00C93BF3" w:rsidRPr="00675E9B">
        <w:rPr>
          <w:rFonts w:ascii="Times New Roman" w:hAnsi="Times New Roman" w:cs="Times New Roman"/>
          <w:spacing w:val="1"/>
          <w:sz w:val="28"/>
          <w:szCs w:val="28"/>
        </w:rPr>
        <w:t>ч</w:t>
      </w:r>
      <w:r w:rsidR="00C93BF3" w:rsidRPr="00675E9B">
        <w:rPr>
          <w:rFonts w:ascii="Times New Roman" w:hAnsi="Times New Roman" w:cs="Times New Roman"/>
          <w:spacing w:val="6"/>
          <w:sz w:val="28"/>
          <w:szCs w:val="28"/>
        </w:rPr>
        <w:t>а</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ал</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 xml:space="preserve">а, </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3"/>
          <w:sz w:val="28"/>
          <w:szCs w:val="28"/>
        </w:rPr>
        <w:t>в</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 xml:space="preserve">й </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z w:val="28"/>
          <w:szCs w:val="28"/>
        </w:rPr>
        <w:t>ел</w:t>
      </w:r>
      <w:r w:rsidR="00C93BF3" w:rsidRPr="00675E9B">
        <w:rPr>
          <w:rFonts w:ascii="Times New Roman" w:hAnsi="Times New Roman" w:cs="Times New Roman"/>
          <w:spacing w:val="-2"/>
          <w:sz w:val="28"/>
          <w:szCs w:val="28"/>
        </w:rPr>
        <w:t>ь</w:t>
      </w:r>
      <w:r w:rsidR="00C93BF3" w:rsidRPr="00675E9B">
        <w:rPr>
          <w:rFonts w:ascii="Times New Roman" w:hAnsi="Times New Roman" w:cs="Times New Roman"/>
          <w:sz w:val="28"/>
          <w:szCs w:val="28"/>
        </w:rPr>
        <w:t>ю воспитате</w:t>
      </w:r>
      <w:r w:rsidR="00C93BF3" w:rsidRPr="00675E9B">
        <w:rPr>
          <w:rFonts w:ascii="Times New Roman" w:hAnsi="Times New Roman" w:cs="Times New Roman"/>
          <w:spacing w:val="-1"/>
          <w:sz w:val="28"/>
          <w:szCs w:val="28"/>
        </w:rPr>
        <w:t>льн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 xml:space="preserve">й </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еятел</w:t>
      </w:r>
      <w:r w:rsidR="00C93BF3" w:rsidRPr="00675E9B">
        <w:rPr>
          <w:rFonts w:ascii="Times New Roman" w:hAnsi="Times New Roman" w:cs="Times New Roman"/>
          <w:spacing w:val="-1"/>
          <w:sz w:val="28"/>
          <w:szCs w:val="28"/>
        </w:rPr>
        <w:t>ьн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и в ака</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и    ст</w:t>
      </w:r>
      <w:r w:rsidR="00C93BF3" w:rsidRPr="00675E9B">
        <w:rPr>
          <w:rFonts w:ascii="Times New Roman" w:hAnsi="Times New Roman" w:cs="Times New Roman"/>
          <w:spacing w:val="-3"/>
          <w:sz w:val="28"/>
          <w:szCs w:val="28"/>
        </w:rPr>
        <w:t>а</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z w:val="28"/>
          <w:szCs w:val="28"/>
        </w:rPr>
        <w:t>о форм</w:t>
      </w:r>
      <w:r w:rsidR="00C93BF3" w:rsidRPr="00675E9B">
        <w:rPr>
          <w:rFonts w:ascii="Times New Roman" w:hAnsi="Times New Roman" w:cs="Times New Roman"/>
          <w:spacing w:val="-1"/>
          <w:sz w:val="28"/>
          <w:szCs w:val="28"/>
        </w:rPr>
        <w:t>ир</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ва</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е </w:t>
      </w:r>
      <w:r w:rsidR="00C93BF3" w:rsidRPr="00675E9B">
        <w:rPr>
          <w:rFonts w:ascii="Times New Roman" w:hAnsi="Times New Roman" w:cs="Times New Roman"/>
          <w:spacing w:val="-2"/>
          <w:sz w:val="28"/>
          <w:szCs w:val="28"/>
        </w:rPr>
        <w:t>с</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ал</w:t>
      </w:r>
      <w:r w:rsidR="00C93BF3" w:rsidRPr="00675E9B">
        <w:rPr>
          <w:rFonts w:ascii="Times New Roman" w:hAnsi="Times New Roman" w:cs="Times New Roman"/>
          <w:spacing w:val="-2"/>
          <w:sz w:val="28"/>
          <w:szCs w:val="28"/>
        </w:rPr>
        <w:t>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4"/>
          <w:sz w:val="28"/>
          <w:szCs w:val="28"/>
        </w:rPr>
        <w:t>о</w:t>
      </w:r>
      <w:r w:rsidR="00C93BF3" w:rsidRPr="00675E9B">
        <w:rPr>
          <w:rFonts w:ascii="Times New Roman" w:hAnsi="Times New Roman" w:cs="Times New Roman"/>
          <w:sz w:val="28"/>
          <w:szCs w:val="28"/>
        </w:rPr>
        <w:t>-</w:t>
      </w:r>
      <w:r w:rsidR="00C93BF3" w:rsidRPr="00675E9B">
        <w:rPr>
          <w:rFonts w:ascii="Times New Roman" w:hAnsi="Times New Roman" w:cs="Times New Roman"/>
          <w:spacing w:val="-1"/>
          <w:sz w:val="28"/>
          <w:szCs w:val="28"/>
        </w:rPr>
        <w:t>ли</w:t>
      </w:r>
      <w:r w:rsidR="00C93BF3" w:rsidRPr="00675E9B">
        <w:rPr>
          <w:rFonts w:ascii="Times New Roman" w:hAnsi="Times New Roman" w:cs="Times New Roman"/>
          <w:sz w:val="28"/>
          <w:szCs w:val="28"/>
        </w:rPr>
        <w:t>ч</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х кач</w:t>
      </w:r>
      <w:r w:rsidR="00C93BF3" w:rsidRPr="00675E9B">
        <w:rPr>
          <w:rFonts w:ascii="Times New Roman" w:hAnsi="Times New Roman" w:cs="Times New Roman"/>
          <w:spacing w:val="-1"/>
          <w:sz w:val="28"/>
          <w:szCs w:val="28"/>
        </w:rPr>
        <w:t>е</w:t>
      </w:r>
      <w:r w:rsidR="00C93BF3" w:rsidRPr="00675E9B">
        <w:rPr>
          <w:rFonts w:ascii="Times New Roman" w:hAnsi="Times New Roman" w:cs="Times New Roman"/>
          <w:sz w:val="28"/>
          <w:szCs w:val="28"/>
        </w:rPr>
        <w:t xml:space="preserve">ств </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pacing w:val="3"/>
          <w:sz w:val="28"/>
          <w:szCs w:val="28"/>
        </w:rPr>
        <w:t>д</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z w:val="28"/>
          <w:szCs w:val="28"/>
        </w:rPr>
        <w:t>щих вр</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z w:val="28"/>
          <w:szCs w:val="28"/>
        </w:rPr>
        <w:t>че</w:t>
      </w:r>
      <w:r w:rsidR="00C93BF3" w:rsidRPr="00675E9B">
        <w:rPr>
          <w:rFonts w:ascii="Times New Roman" w:hAnsi="Times New Roman" w:cs="Times New Roman"/>
          <w:spacing w:val="-1"/>
          <w:sz w:val="28"/>
          <w:szCs w:val="28"/>
        </w:rPr>
        <w:t>й</w:t>
      </w:r>
      <w:r w:rsidR="00C93BF3" w:rsidRPr="00675E9B">
        <w:rPr>
          <w:rFonts w:ascii="Times New Roman" w:hAnsi="Times New Roman" w:cs="Times New Roman"/>
          <w:sz w:val="28"/>
          <w:szCs w:val="28"/>
        </w:rPr>
        <w:t>: г</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2"/>
          <w:sz w:val="28"/>
          <w:szCs w:val="28"/>
        </w:rPr>
        <w:t>ж</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ств</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 xml:space="preserve">и и </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z w:val="28"/>
          <w:szCs w:val="28"/>
        </w:rPr>
        <w:t>ат</w:t>
      </w:r>
      <w:r w:rsidR="00C93BF3" w:rsidRPr="00675E9B">
        <w:rPr>
          <w:rFonts w:ascii="Times New Roman" w:hAnsi="Times New Roman" w:cs="Times New Roman"/>
          <w:spacing w:val="-1"/>
          <w:sz w:val="28"/>
          <w:szCs w:val="28"/>
        </w:rPr>
        <w:t>ри</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 xml:space="preserve">тизма, </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pacing w:val="-3"/>
          <w:sz w:val="28"/>
          <w:szCs w:val="28"/>
        </w:rPr>
        <w:t>ю</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z w:val="28"/>
          <w:szCs w:val="28"/>
        </w:rPr>
        <w:t xml:space="preserve">ви к </w:t>
      </w:r>
      <w:r w:rsidR="00C93BF3" w:rsidRPr="00675E9B">
        <w:rPr>
          <w:rFonts w:ascii="Times New Roman" w:hAnsi="Times New Roman" w:cs="Times New Roman"/>
          <w:spacing w:val="-1"/>
          <w:sz w:val="28"/>
          <w:szCs w:val="28"/>
        </w:rPr>
        <w:t>пр</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ф</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z w:val="28"/>
          <w:szCs w:val="28"/>
        </w:rPr>
        <w:t>сс</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и и </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pacing w:val="1"/>
          <w:sz w:val="28"/>
          <w:szCs w:val="28"/>
        </w:rPr>
        <w:t>ид</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2"/>
          <w:sz w:val="28"/>
          <w:szCs w:val="28"/>
        </w:rPr>
        <w:t>к</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х к</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z w:val="28"/>
          <w:szCs w:val="28"/>
        </w:rPr>
        <w:t>честв, т</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pacing w:val="1"/>
          <w:sz w:val="28"/>
          <w:szCs w:val="28"/>
        </w:rPr>
        <w:t>до</w:t>
      </w:r>
      <w:r w:rsidR="00C93BF3" w:rsidRPr="00675E9B">
        <w:rPr>
          <w:rFonts w:ascii="Times New Roman" w:hAnsi="Times New Roman" w:cs="Times New Roman"/>
          <w:spacing w:val="-1"/>
          <w:sz w:val="28"/>
          <w:szCs w:val="28"/>
        </w:rPr>
        <w:t>лю</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я и </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ветс</w:t>
      </w:r>
      <w:r w:rsidR="00C93BF3" w:rsidRPr="00675E9B">
        <w:rPr>
          <w:rFonts w:ascii="Times New Roman" w:hAnsi="Times New Roman" w:cs="Times New Roman"/>
          <w:spacing w:val="-1"/>
          <w:sz w:val="28"/>
          <w:szCs w:val="28"/>
        </w:rPr>
        <w:t>т</w:t>
      </w:r>
      <w:r w:rsidR="00C93BF3" w:rsidRPr="00675E9B">
        <w:rPr>
          <w:rFonts w:ascii="Times New Roman" w:hAnsi="Times New Roman" w:cs="Times New Roman"/>
          <w:sz w:val="28"/>
          <w:szCs w:val="28"/>
        </w:rPr>
        <w:t>ве</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pacing w:val="1"/>
          <w:sz w:val="28"/>
          <w:szCs w:val="28"/>
        </w:rPr>
        <w:t>но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т</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3"/>
          <w:sz w:val="28"/>
          <w:szCs w:val="28"/>
        </w:rPr>
        <w:t>л</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т</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pacing w:val="2"/>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 xml:space="preserve">и и </w:t>
      </w:r>
      <w:r w:rsidR="00C93BF3" w:rsidRPr="00675E9B">
        <w:rPr>
          <w:rFonts w:ascii="Times New Roman" w:hAnsi="Times New Roman" w:cs="Times New Roman"/>
          <w:spacing w:val="1"/>
          <w:sz w:val="28"/>
          <w:szCs w:val="28"/>
        </w:rPr>
        <w:t>по</w:t>
      </w:r>
      <w:r w:rsidR="00C93BF3" w:rsidRPr="00675E9B">
        <w:rPr>
          <w:rFonts w:ascii="Times New Roman" w:hAnsi="Times New Roman" w:cs="Times New Roman"/>
          <w:spacing w:val="-3"/>
          <w:sz w:val="28"/>
          <w:szCs w:val="28"/>
        </w:rPr>
        <w:t>в</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ш</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pacing w:val="1"/>
          <w:sz w:val="28"/>
          <w:szCs w:val="28"/>
        </w:rPr>
        <w:t>ни</w:t>
      </w:r>
      <w:r w:rsidR="00C93BF3" w:rsidRPr="00675E9B">
        <w:rPr>
          <w:rFonts w:ascii="Times New Roman" w:hAnsi="Times New Roman" w:cs="Times New Roman"/>
          <w:sz w:val="28"/>
          <w:szCs w:val="28"/>
        </w:rPr>
        <w:t xml:space="preserve">я   </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z w:val="28"/>
          <w:szCs w:val="28"/>
        </w:rPr>
        <w:t>щ</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z w:val="28"/>
          <w:szCs w:val="28"/>
        </w:rPr>
        <w:t>й к</w:t>
      </w:r>
      <w:r w:rsidR="00C93BF3" w:rsidRPr="00675E9B">
        <w:rPr>
          <w:rFonts w:ascii="Times New Roman" w:hAnsi="Times New Roman" w:cs="Times New Roman"/>
          <w:spacing w:val="-3"/>
          <w:sz w:val="28"/>
          <w:szCs w:val="28"/>
        </w:rPr>
        <w:t>у</w:t>
      </w:r>
      <w:r w:rsidR="00C93BF3" w:rsidRPr="00675E9B">
        <w:rPr>
          <w:rFonts w:ascii="Times New Roman" w:hAnsi="Times New Roman" w:cs="Times New Roman"/>
          <w:spacing w:val="-1"/>
          <w:sz w:val="28"/>
          <w:szCs w:val="28"/>
        </w:rPr>
        <w:t>ль</w:t>
      </w:r>
      <w:r w:rsidR="00C93BF3" w:rsidRPr="00675E9B">
        <w:rPr>
          <w:rFonts w:ascii="Times New Roman" w:hAnsi="Times New Roman" w:cs="Times New Roman"/>
          <w:spacing w:val="2"/>
          <w:sz w:val="28"/>
          <w:szCs w:val="28"/>
        </w:rPr>
        <w:t>т</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2"/>
          <w:sz w:val="28"/>
          <w:szCs w:val="28"/>
        </w:rPr>
        <w:t>ы</w:t>
      </w:r>
      <w:r w:rsidR="00C93BF3" w:rsidRPr="00675E9B">
        <w:rPr>
          <w:rFonts w:ascii="Times New Roman" w:hAnsi="Times New Roman" w:cs="Times New Roman"/>
          <w:sz w:val="28"/>
          <w:szCs w:val="28"/>
        </w:rPr>
        <w:t>. В с</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т</w:t>
      </w:r>
      <w:r w:rsidR="00C93BF3" w:rsidRPr="00675E9B">
        <w:rPr>
          <w:rFonts w:ascii="Times New Roman" w:hAnsi="Times New Roman" w:cs="Times New Roman"/>
          <w:spacing w:val="-3"/>
          <w:sz w:val="28"/>
          <w:szCs w:val="28"/>
        </w:rPr>
        <w:t>в</w:t>
      </w:r>
      <w:r w:rsidR="00C93BF3" w:rsidRPr="00675E9B">
        <w:rPr>
          <w:rFonts w:ascii="Times New Roman" w:hAnsi="Times New Roman" w:cs="Times New Roman"/>
          <w:sz w:val="28"/>
          <w:szCs w:val="28"/>
        </w:rPr>
        <w:t>етст</w:t>
      </w:r>
      <w:r w:rsidR="00C93BF3" w:rsidRPr="00675E9B">
        <w:rPr>
          <w:rFonts w:ascii="Times New Roman" w:hAnsi="Times New Roman" w:cs="Times New Roman"/>
          <w:spacing w:val="-1"/>
          <w:sz w:val="28"/>
          <w:szCs w:val="28"/>
        </w:rPr>
        <w:t>в</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и с </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став</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 xml:space="preserve">й </w:t>
      </w:r>
      <w:r w:rsidR="00C93BF3" w:rsidRPr="00675E9B">
        <w:rPr>
          <w:rFonts w:ascii="Times New Roman" w:hAnsi="Times New Roman" w:cs="Times New Roman"/>
          <w:spacing w:val="-1"/>
          <w:sz w:val="28"/>
          <w:szCs w:val="28"/>
        </w:rPr>
        <w:t>ц</w:t>
      </w:r>
      <w:r w:rsidR="00C93BF3" w:rsidRPr="00675E9B">
        <w:rPr>
          <w:rFonts w:ascii="Times New Roman" w:hAnsi="Times New Roman" w:cs="Times New Roman"/>
          <w:sz w:val="28"/>
          <w:szCs w:val="28"/>
        </w:rPr>
        <w:t>ел</w:t>
      </w:r>
      <w:r w:rsidR="00C93BF3" w:rsidRPr="00675E9B">
        <w:rPr>
          <w:rFonts w:ascii="Times New Roman" w:hAnsi="Times New Roman" w:cs="Times New Roman"/>
          <w:spacing w:val="-2"/>
          <w:sz w:val="28"/>
          <w:szCs w:val="28"/>
        </w:rPr>
        <w:t>ь</w:t>
      </w:r>
      <w:r w:rsidR="00C93BF3" w:rsidRPr="00675E9B">
        <w:rPr>
          <w:rFonts w:ascii="Times New Roman" w:hAnsi="Times New Roman" w:cs="Times New Roman"/>
          <w:sz w:val="28"/>
          <w:szCs w:val="28"/>
        </w:rPr>
        <w:t xml:space="preserve">ю  </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еле</w:t>
      </w:r>
      <w:r w:rsidR="00C93BF3" w:rsidRPr="00675E9B">
        <w:rPr>
          <w:rFonts w:ascii="Times New Roman" w:hAnsi="Times New Roman" w:cs="Times New Roman"/>
          <w:spacing w:val="-2"/>
          <w:sz w:val="28"/>
          <w:szCs w:val="28"/>
        </w:rPr>
        <w:t>н</w:t>
      </w:r>
      <w:r w:rsidR="00C93BF3" w:rsidRPr="00675E9B">
        <w:rPr>
          <w:rFonts w:ascii="Times New Roman" w:hAnsi="Times New Roman" w:cs="Times New Roman"/>
          <w:sz w:val="28"/>
          <w:szCs w:val="28"/>
        </w:rPr>
        <w:t xml:space="preserve">ы  </w:t>
      </w:r>
      <w:r w:rsidR="00C93BF3" w:rsidRPr="00675E9B">
        <w:rPr>
          <w:rFonts w:ascii="Times New Roman" w:hAnsi="Times New Roman" w:cs="Times New Roman"/>
          <w:spacing w:val="1"/>
          <w:sz w:val="28"/>
          <w:szCs w:val="28"/>
        </w:rPr>
        <w:t xml:space="preserve"> 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3"/>
          <w:sz w:val="28"/>
          <w:szCs w:val="28"/>
        </w:rPr>
        <w:t>в</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 xml:space="preserve">е </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ав</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я, по к</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 xml:space="preserve">м </w:t>
      </w:r>
      <w:r w:rsidR="00C93BF3" w:rsidRPr="00675E9B">
        <w:rPr>
          <w:rFonts w:ascii="Times New Roman" w:hAnsi="Times New Roman" w:cs="Times New Roman"/>
          <w:spacing w:val="-1"/>
          <w:sz w:val="28"/>
          <w:szCs w:val="28"/>
        </w:rPr>
        <w:t>в</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 xml:space="preserve">ется  </w:t>
      </w:r>
      <w:r w:rsidR="00C93BF3" w:rsidRPr="00675E9B">
        <w:rPr>
          <w:rFonts w:ascii="Times New Roman" w:hAnsi="Times New Roman" w:cs="Times New Roman"/>
          <w:spacing w:val="-4"/>
          <w:sz w:val="28"/>
          <w:szCs w:val="28"/>
        </w:rPr>
        <w:t>в</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пи</w:t>
      </w:r>
      <w:r w:rsidR="00C93BF3" w:rsidRPr="00675E9B">
        <w:rPr>
          <w:rFonts w:ascii="Times New Roman" w:hAnsi="Times New Roman" w:cs="Times New Roman"/>
          <w:sz w:val="28"/>
          <w:szCs w:val="28"/>
        </w:rPr>
        <w:t>т</w:t>
      </w:r>
      <w:r w:rsidR="00C93BF3" w:rsidRPr="00675E9B">
        <w:rPr>
          <w:rFonts w:ascii="Times New Roman" w:hAnsi="Times New Roman" w:cs="Times New Roman"/>
          <w:spacing w:val="4"/>
          <w:sz w:val="28"/>
          <w:szCs w:val="28"/>
        </w:rPr>
        <w:t>а</w:t>
      </w:r>
      <w:r w:rsidR="00C93BF3" w:rsidRPr="00675E9B">
        <w:rPr>
          <w:rFonts w:ascii="Times New Roman" w:hAnsi="Times New Roman" w:cs="Times New Roman"/>
          <w:sz w:val="28"/>
          <w:szCs w:val="28"/>
        </w:rPr>
        <w:t>те</w:t>
      </w:r>
      <w:r w:rsidR="00C93BF3" w:rsidRPr="00675E9B">
        <w:rPr>
          <w:rFonts w:ascii="Times New Roman" w:hAnsi="Times New Roman" w:cs="Times New Roman"/>
          <w:spacing w:val="-1"/>
          <w:sz w:val="28"/>
          <w:szCs w:val="28"/>
        </w:rPr>
        <w:t>ль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 xml:space="preserve">ая </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еятел</w:t>
      </w:r>
      <w:r w:rsidR="00C93BF3" w:rsidRPr="00675E9B">
        <w:rPr>
          <w:rFonts w:ascii="Times New Roman" w:hAnsi="Times New Roman" w:cs="Times New Roman"/>
          <w:spacing w:val="-1"/>
          <w:sz w:val="28"/>
          <w:szCs w:val="28"/>
        </w:rPr>
        <w:t>ьно</w:t>
      </w:r>
      <w:r w:rsidR="00C93BF3" w:rsidRPr="00675E9B">
        <w:rPr>
          <w:rFonts w:ascii="Times New Roman" w:hAnsi="Times New Roman" w:cs="Times New Roman"/>
          <w:sz w:val="28"/>
          <w:szCs w:val="28"/>
        </w:rPr>
        <w:t>сть в ака</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pacing w:val="1"/>
          <w:sz w:val="28"/>
          <w:szCs w:val="28"/>
        </w:rPr>
        <w:t>ии</w:t>
      </w:r>
      <w:r w:rsidR="00C93BF3" w:rsidRPr="00675E9B">
        <w:rPr>
          <w:rFonts w:ascii="Times New Roman" w:hAnsi="Times New Roman" w:cs="Times New Roman"/>
          <w:sz w:val="28"/>
          <w:szCs w:val="28"/>
        </w:rPr>
        <w:t>.</w:t>
      </w:r>
    </w:p>
    <w:p w:rsidR="00C93BF3" w:rsidRPr="00675E9B" w:rsidRDefault="00DF37E5" w:rsidP="00675E9B">
      <w:pPr>
        <w:pStyle w:val="af3"/>
        <w:rPr>
          <w:rFonts w:ascii="Times New Roman" w:hAnsi="Times New Roman" w:cs="Times New Roman"/>
          <w:sz w:val="28"/>
          <w:szCs w:val="28"/>
        </w:rPr>
      </w:pPr>
      <w:r>
        <w:rPr>
          <w:rFonts w:ascii="Times New Roman" w:hAnsi="Times New Roman" w:cs="Times New Roman"/>
          <w:sz w:val="28"/>
          <w:szCs w:val="28"/>
        </w:rPr>
        <w:t xml:space="preserve">      </w:t>
      </w:r>
      <w:r w:rsidR="00276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675E9B">
        <w:rPr>
          <w:rFonts w:ascii="Times New Roman" w:hAnsi="Times New Roman" w:cs="Times New Roman"/>
          <w:sz w:val="28"/>
          <w:szCs w:val="28"/>
        </w:rPr>
        <w:t>В</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2"/>
          <w:sz w:val="28"/>
          <w:szCs w:val="28"/>
        </w:rPr>
        <w:t>с</w:t>
      </w:r>
      <w:r w:rsidR="00C93BF3" w:rsidRPr="00675E9B">
        <w:rPr>
          <w:rFonts w:ascii="Times New Roman" w:hAnsi="Times New Roman" w:cs="Times New Roman"/>
          <w:spacing w:val="1"/>
          <w:sz w:val="28"/>
          <w:szCs w:val="28"/>
        </w:rPr>
        <w:t>пи</w:t>
      </w:r>
      <w:r w:rsidR="00C93BF3" w:rsidRPr="00675E9B">
        <w:rPr>
          <w:rFonts w:ascii="Times New Roman" w:hAnsi="Times New Roman" w:cs="Times New Roman"/>
          <w:sz w:val="28"/>
          <w:szCs w:val="28"/>
        </w:rPr>
        <w:t>та</w:t>
      </w:r>
      <w:r w:rsidR="00C93BF3" w:rsidRPr="00675E9B">
        <w:rPr>
          <w:rFonts w:ascii="Times New Roman" w:hAnsi="Times New Roman" w:cs="Times New Roman"/>
          <w:spacing w:val="-3"/>
          <w:sz w:val="28"/>
          <w:szCs w:val="28"/>
        </w:rPr>
        <w:t>т</w:t>
      </w:r>
      <w:r w:rsidR="00C93BF3" w:rsidRPr="00675E9B">
        <w:rPr>
          <w:rFonts w:ascii="Times New Roman" w:hAnsi="Times New Roman" w:cs="Times New Roman"/>
          <w:sz w:val="28"/>
          <w:szCs w:val="28"/>
        </w:rPr>
        <w:t>ел</w:t>
      </w:r>
      <w:r w:rsidR="00C93BF3" w:rsidRPr="00675E9B">
        <w:rPr>
          <w:rFonts w:ascii="Times New Roman" w:hAnsi="Times New Roman" w:cs="Times New Roman"/>
          <w:spacing w:val="-2"/>
          <w:sz w:val="28"/>
          <w:szCs w:val="28"/>
        </w:rPr>
        <w:t>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 xml:space="preserve">ая </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та в ак</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z w:val="28"/>
          <w:szCs w:val="28"/>
        </w:rPr>
        <w:t>е</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и </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еа</w:t>
      </w:r>
      <w:r w:rsidR="00C93BF3" w:rsidRPr="00675E9B">
        <w:rPr>
          <w:rFonts w:ascii="Times New Roman" w:hAnsi="Times New Roman" w:cs="Times New Roman"/>
          <w:spacing w:val="-3"/>
          <w:sz w:val="28"/>
          <w:szCs w:val="28"/>
        </w:rPr>
        <w:t>л</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з</w:t>
      </w:r>
      <w:r w:rsidR="00C93BF3" w:rsidRPr="00675E9B">
        <w:rPr>
          <w:rFonts w:ascii="Times New Roman" w:hAnsi="Times New Roman" w:cs="Times New Roman"/>
          <w:spacing w:val="-4"/>
          <w:sz w:val="28"/>
          <w:szCs w:val="28"/>
        </w:rPr>
        <w:t>у</w:t>
      </w:r>
      <w:r w:rsidR="00C93BF3" w:rsidRPr="00675E9B">
        <w:rPr>
          <w:rFonts w:ascii="Times New Roman" w:hAnsi="Times New Roman" w:cs="Times New Roman"/>
          <w:sz w:val="28"/>
          <w:szCs w:val="28"/>
        </w:rPr>
        <w:t>ется че</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z w:val="28"/>
          <w:szCs w:val="28"/>
        </w:rPr>
        <w:t xml:space="preserve">ез </w:t>
      </w:r>
      <w:r w:rsidR="00C93BF3" w:rsidRPr="00675E9B">
        <w:rPr>
          <w:rFonts w:ascii="Times New Roman" w:hAnsi="Times New Roman" w:cs="Times New Roman"/>
          <w:spacing w:val="-2"/>
          <w:sz w:val="28"/>
          <w:szCs w:val="28"/>
        </w:rPr>
        <w:t>с</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стему воспитате</w:t>
      </w:r>
      <w:r w:rsidR="00C93BF3" w:rsidRPr="00675E9B">
        <w:rPr>
          <w:rFonts w:ascii="Times New Roman" w:hAnsi="Times New Roman" w:cs="Times New Roman"/>
          <w:spacing w:val="-1"/>
          <w:sz w:val="28"/>
          <w:szCs w:val="28"/>
        </w:rPr>
        <w:t>льны</w:t>
      </w:r>
      <w:r w:rsidR="00C93BF3" w:rsidRPr="00675E9B">
        <w:rPr>
          <w:rFonts w:ascii="Times New Roman" w:hAnsi="Times New Roman" w:cs="Times New Roman"/>
          <w:sz w:val="28"/>
          <w:szCs w:val="28"/>
        </w:rPr>
        <w:t>х м</w:t>
      </w:r>
      <w:r w:rsidR="00C93BF3" w:rsidRPr="00675E9B">
        <w:rPr>
          <w:rFonts w:ascii="Times New Roman" w:hAnsi="Times New Roman" w:cs="Times New Roman"/>
          <w:spacing w:val="-3"/>
          <w:sz w:val="28"/>
          <w:szCs w:val="28"/>
        </w:rPr>
        <w:t>е</w:t>
      </w:r>
      <w:r w:rsidR="00C93BF3" w:rsidRPr="00675E9B">
        <w:rPr>
          <w:rFonts w:ascii="Times New Roman" w:hAnsi="Times New Roman" w:cs="Times New Roman"/>
          <w:spacing w:val="1"/>
          <w:sz w:val="28"/>
          <w:szCs w:val="28"/>
        </w:rPr>
        <w:t>р</w:t>
      </w:r>
      <w:r w:rsidR="00C93BF3" w:rsidRPr="00675E9B">
        <w:rPr>
          <w:rFonts w:ascii="Times New Roman" w:hAnsi="Times New Roman" w:cs="Times New Roman"/>
          <w:spacing w:val="-1"/>
          <w:sz w:val="28"/>
          <w:szCs w:val="28"/>
        </w:rPr>
        <w:t>оп</w:t>
      </w:r>
      <w:r w:rsidR="00C93BF3" w:rsidRPr="00675E9B">
        <w:rPr>
          <w:rFonts w:ascii="Times New Roman" w:hAnsi="Times New Roman" w:cs="Times New Roman"/>
          <w:spacing w:val="1"/>
          <w:sz w:val="28"/>
          <w:szCs w:val="28"/>
        </w:rPr>
        <w:t>ри</w:t>
      </w:r>
      <w:r w:rsidR="00C93BF3" w:rsidRPr="00675E9B">
        <w:rPr>
          <w:rFonts w:ascii="Times New Roman" w:hAnsi="Times New Roman" w:cs="Times New Roman"/>
          <w:sz w:val="28"/>
          <w:szCs w:val="28"/>
        </w:rPr>
        <w:t>я</w:t>
      </w:r>
      <w:r w:rsidR="00C93BF3" w:rsidRPr="00675E9B">
        <w:rPr>
          <w:rFonts w:ascii="Times New Roman" w:hAnsi="Times New Roman" w:cs="Times New Roman"/>
          <w:spacing w:val="-2"/>
          <w:sz w:val="28"/>
          <w:szCs w:val="28"/>
        </w:rPr>
        <w:t>т</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й в с</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т</w:t>
      </w:r>
      <w:r w:rsidR="00C93BF3" w:rsidRPr="00675E9B">
        <w:rPr>
          <w:rFonts w:ascii="Times New Roman" w:hAnsi="Times New Roman" w:cs="Times New Roman"/>
          <w:spacing w:val="-1"/>
          <w:sz w:val="28"/>
          <w:szCs w:val="28"/>
        </w:rPr>
        <w:t>в</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z w:val="28"/>
          <w:szCs w:val="28"/>
        </w:rPr>
        <w:t>тст</w:t>
      </w:r>
      <w:r w:rsidR="00C93BF3" w:rsidRPr="00675E9B">
        <w:rPr>
          <w:rFonts w:ascii="Times New Roman" w:hAnsi="Times New Roman" w:cs="Times New Roman"/>
          <w:spacing w:val="-1"/>
          <w:sz w:val="28"/>
          <w:szCs w:val="28"/>
        </w:rPr>
        <w:t>в</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 xml:space="preserve">и с </w:t>
      </w:r>
      <w:r w:rsidR="00C93BF3" w:rsidRPr="00675E9B">
        <w:rPr>
          <w:rFonts w:ascii="Times New Roman" w:hAnsi="Times New Roman" w:cs="Times New Roman"/>
          <w:spacing w:val="-2"/>
          <w:sz w:val="28"/>
          <w:szCs w:val="28"/>
        </w:rPr>
        <w:t>е</w:t>
      </w:r>
      <w:r w:rsidR="00C93BF3" w:rsidRPr="00675E9B">
        <w:rPr>
          <w:rFonts w:ascii="Times New Roman" w:hAnsi="Times New Roman" w:cs="Times New Roman"/>
          <w:sz w:val="28"/>
          <w:szCs w:val="28"/>
        </w:rPr>
        <w:t>же</w:t>
      </w:r>
      <w:r w:rsidR="00C93BF3" w:rsidRPr="00675E9B">
        <w:rPr>
          <w:rFonts w:ascii="Times New Roman" w:hAnsi="Times New Roman" w:cs="Times New Roman"/>
          <w:spacing w:val="4"/>
          <w:sz w:val="28"/>
          <w:szCs w:val="28"/>
        </w:rPr>
        <w:t>г</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pacing w:val="-1"/>
          <w:sz w:val="28"/>
          <w:szCs w:val="28"/>
        </w:rPr>
        <w:t>д</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z w:val="28"/>
          <w:szCs w:val="28"/>
        </w:rPr>
        <w:t>ми к</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мпле</w:t>
      </w:r>
      <w:r w:rsidR="00C93BF3" w:rsidRPr="00675E9B">
        <w:rPr>
          <w:rFonts w:ascii="Times New Roman" w:hAnsi="Times New Roman" w:cs="Times New Roman"/>
          <w:spacing w:val="-2"/>
          <w:sz w:val="28"/>
          <w:szCs w:val="28"/>
        </w:rPr>
        <w:t>к</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ы</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z w:val="28"/>
          <w:szCs w:val="28"/>
        </w:rPr>
        <w:t xml:space="preserve">и </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л</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z w:val="28"/>
          <w:szCs w:val="28"/>
        </w:rPr>
        <w:t>а</w:t>
      </w:r>
      <w:r w:rsidR="00C93BF3" w:rsidRPr="00675E9B">
        <w:rPr>
          <w:rFonts w:ascii="Times New Roman" w:hAnsi="Times New Roman" w:cs="Times New Roman"/>
          <w:spacing w:val="-3"/>
          <w:sz w:val="28"/>
          <w:szCs w:val="28"/>
        </w:rPr>
        <w:t>м</w:t>
      </w:r>
      <w:r w:rsidR="00C93BF3" w:rsidRPr="00675E9B">
        <w:rPr>
          <w:rFonts w:ascii="Times New Roman" w:hAnsi="Times New Roman" w:cs="Times New Roman"/>
          <w:sz w:val="28"/>
          <w:szCs w:val="28"/>
        </w:rPr>
        <w:t xml:space="preserve">и </w:t>
      </w:r>
      <w:r w:rsidR="00C93BF3" w:rsidRPr="00675E9B">
        <w:rPr>
          <w:rFonts w:ascii="Times New Roman" w:hAnsi="Times New Roman" w:cs="Times New Roman"/>
          <w:spacing w:val="-1"/>
          <w:sz w:val="28"/>
          <w:szCs w:val="28"/>
        </w:rPr>
        <w:t>во</w:t>
      </w:r>
      <w:r w:rsidR="00C93BF3" w:rsidRPr="00675E9B">
        <w:rPr>
          <w:rFonts w:ascii="Times New Roman" w:hAnsi="Times New Roman" w:cs="Times New Roman"/>
          <w:sz w:val="28"/>
          <w:szCs w:val="28"/>
        </w:rPr>
        <w:t>с</w:t>
      </w:r>
      <w:r w:rsidR="00C93BF3" w:rsidRPr="00675E9B">
        <w:rPr>
          <w:rFonts w:ascii="Times New Roman" w:hAnsi="Times New Roman" w:cs="Times New Roman"/>
          <w:spacing w:val="-1"/>
          <w:sz w:val="28"/>
          <w:szCs w:val="28"/>
        </w:rPr>
        <w:t>п</w:t>
      </w:r>
      <w:r w:rsidR="00C93BF3" w:rsidRPr="00675E9B">
        <w:rPr>
          <w:rFonts w:ascii="Times New Roman" w:hAnsi="Times New Roman" w:cs="Times New Roman"/>
          <w:spacing w:val="1"/>
          <w:sz w:val="28"/>
          <w:szCs w:val="28"/>
        </w:rPr>
        <w:t>и</w:t>
      </w:r>
      <w:r w:rsidR="00C93BF3" w:rsidRPr="00675E9B">
        <w:rPr>
          <w:rFonts w:ascii="Times New Roman" w:hAnsi="Times New Roman" w:cs="Times New Roman"/>
          <w:sz w:val="28"/>
          <w:szCs w:val="28"/>
        </w:rPr>
        <w:t>тате</w:t>
      </w:r>
      <w:r w:rsidR="00C93BF3" w:rsidRPr="00675E9B">
        <w:rPr>
          <w:rFonts w:ascii="Times New Roman" w:hAnsi="Times New Roman" w:cs="Times New Roman"/>
          <w:spacing w:val="-4"/>
          <w:sz w:val="28"/>
          <w:szCs w:val="28"/>
        </w:rPr>
        <w:t>л</w:t>
      </w:r>
      <w:r w:rsidR="00C93BF3" w:rsidRPr="00675E9B">
        <w:rPr>
          <w:rFonts w:ascii="Times New Roman" w:hAnsi="Times New Roman" w:cs="Times New Roman"/>
          <w:spacing w:val="-1"/>
          <w:sz w:val="28"/>
          <w:szCs w:val="28"/>
        </w:rPr>
        <w:t>ь</w:t>
      </w:r>
      <w:r w:rsidR="00C93BF3" w:rsidRPr="00675E9B">
        <w:rPr>
          <w:rFonts w:ascii="Times New Roman" w:hAnsi="Times New Roman" w:cs="Times New Roman"/>
          <w:spacing w:val="1"/>
          <w:sz w:val="28"/>
          <w:szCs w:val="28"/>
        </w:rPr>
        <w:t>н</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й р</w:t>
      </w:r>
      <w:r w:rsidR="00C93BF3" w:rsidRPr="00675E9B">
        <w:rPr>
          <w:rFonts w:ascii="Times New Roman" w:hAnsi="Times New Roman" w:cs="Times New Roman"/>
          <w:spacing w:val="-2"/>
          <w:sz w:val="28"/>
          <w:szCs w:val="28"/>
        </w:rPr>
        <w:t>а</w:t>
      </w:r>
      <w:r w:rsidR="00C93BF3" w:rsidRPr="00675E9B">
        <w:rPr>
          <w:rFonts w:ascii="Times New Roman" w:hAnsi="Times New Roman" w:cs="Times New Roman"/>
          <w:spacing w:val="-1"/>
          <w:sz w:val="28"/>
          <w:szCs w:val="28"/>
        </w:rPr>
        <w:t>б</w:t>
      </w:r>
      <w:r w:rsidR="00C93BF3" w:rsidRPr="00675E9B">
        <w:rPr>
          <w:rFonts w:ascii="Times New Roman" w:hAnsi="Times New Roman" w:cs="Times New Roman"/>
          <w:spacing w:val="1"/>
          <w:sz w:val="28"/>
          <w:szCs w:val="28"/>
        </w:rPr>
        <w:t>о</w:t>
      </w:r>
      <w:r w:rsidR="00C93BF3" w:rsidRPr="00675E9B">
        <w:rPr>
          <w:rFonts w:ascii="Times New Roman" w:hAnsi="Times New Roman" w:cs="Times New Roman"/>
          <w:sz w:val="28"/>
          <w:szCs w:val="28"/>
        </w:rPr>
        <w:t>ты.</w:t>
      </w:r>
    </w:p>
    <w:p w:rsidR="00C93BF3" w:rsidRPr="00675E9B" w:rsidRDefault="00DF37E5" w:rsidP="00675E9B">
      <w:pPr>
        <w:pStyle w:val="af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5A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93BF3" w:rsidRPr="00675E9B">
        <w:rPr>
          <w:rFonts w:ascii="Times New Roman" w:hAnsi="Times New Roman" w:cs="Times New Roman"/>
          <w:color w:val="000000"/>
          <w:sz w:val="28"/>
          <w:szCs w:val="28"/>
        </w:rPr>
        <w:t xml:space="preserve">Все </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од</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аз</w:t>
      </w:r>
      <w:r w:rsidR="00C93BF3" w:rsidRPr="00675E9B">
        <w:rPr>
          <w:rFonts w:ascii="Times New Roman" w:hAnsi="Times New Roman" w:cs="Times New Roman"/>
          <w:color w:val="000000"/>
          <w:spacing w:val="-2"/>
          <w:sz w:val="28"/>
          <w:szCs w:val="28"/>
        </w:rPr>
        <w:t>д</w:t>
      </w:r>
      <w:r w:rsidR="00C93BF3" w:rsidRPr="00675E9B">
        <w:rPr>
          <w:rFonts w:ascii="Times New Roman" w:hAnsi="Times New Roman" w:cs="Times New Roman"/>
          <w:color w:val="000000"/>
          <w:sz w:val="28"/>
          <w:szCs w:val="28"/>
        </w:rPr>
        <w:t>еле</w:t>
      </w:r>
      <w:r w:rsidR="00C93BF3" w:rsidRPr="00675E9B">
        <w:rPr>
          <w:rFonts w:ascii="Times New Roman" w:hAnsi="Times New Roman" w:cs="Times New Roman"/>
          <w:color w:val="000000"/>
          <w:spacing w:val="-2"/>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я, </w:t>
      </w:r>
      <w:r w:rsidR="00C93BF3" w:rsidRPr="00675E9B">
        <w:rPr>
          <w:rFonts w:ascii="Times New Roman" w:hAnsi="Times New Roman" w:cs="Times New Roman"/>
          <w:color w:val="000000"/>
          <w:spacing w:val="1"/>
          <w:sz w:val="28"/>
          <w:szCs w:val="28"/>
        </w:rPr>
        <w:t>ор</w:t>
      </w:r>
      <w:r w:rsidR="00C93BF3" w:rsidRPr="00675E9B">
        <w:rPr>
          <w:rFonts w:ascii="Times New Roman" w:hAnsi="Times New Roman" w:cs="Times New Roman"/>
          <w:color w:val="000000"/>
          <w:sz w:val="28"/>
          <w:szCs w:val="28"/>
        </w:rPr>
        <w:t>г</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ни</w:t>
      </w:r>
      <w:r w:rsidR="00C93BF3" w:rsidRPr="00675E9B">
        <w:rPr>
          <w:rFonts w:ascii="Times New Roman" w:hAnsi="Times New Roman" w:cs="Times New Roman"/>
          <w:color w:val="000000"/>
          <w:sz w:val="28"/>
          <w:szCs w:val="28"/>
        </w:rPr>
        <w:t>з</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ю</w:t>
      </w:r>
      <w:r w:rsidR="00C93BF3" w:rsidRPr="00675E9B">
        <w:rPr>
          <w:rFonts w:ascii="Times New Roman" w:hAnsi="Times New Roman" w:cs="Times New Roman"/>
          <w:color w:val="000000"/>
          <w:sz w:val="28"/>
          <w:szCs w:val="28"/>
        </w:rPr>
        <w:t>щие вн</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z w:val="28"/>
          <w:szCs w:val="28"/>
        </w:rPr>
        <w:t>че</w:t>
      </w:r>
      <w:r w:rsidR="00C93BF3" w:rsidRPr="00675E9B">
        <w:rPr>
          <w:rFonts w:ascii="Times New Roman" w:hAnsi="Times New Roman" w:cs="Times New Roman"/>
          <w:color w:val="000000"/>
          <w:spacing w:val="1"/>
          <w:sz w:val="28"/>
          <w:szCs w:val="28"/>
        </w:rPr>
        <w:t>бн</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z w:val="28"/>
          <w:szCs w:val="28"/>
        </w:rPr>
        <w:t xml:space="preserve">ю </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еятел</w:t>
      </w:r>
      <w:r w:rsidR="00C93BF3" w:rsidRPr="00675E9B">
        <w:rPr>
          <w:rFonts w:ascii="Times New Roman" w:hAnsi="Times New Roman" w:cs="Times New Roman"/>
          <w:color w:val="000000"/>
          <w:spacing w:val="-1"/>
          <w:sz w:val="28"/>
          <w:szCs w:val="28"/>
        </w:rPr>
        <w:t>ьно</w:t>
      </w:r>
      <w:r w:rsidR="00C93BF3" w:rsidRPr="00675E9B">
        <w:rPr>
          <w:rFonts w:ascii="Times New Roman" w:hAnsi="Times New Roman" w:cs="Times New Roman"/>
          <w:color w:val="000000"/>
          <w:sz w:val="28"/>
          <w:szCs w:val="28"/>
        </w:rPr>
        <w:t>ст</w:t>
      </w:r>
      <w:r w:rsidR="00C93BF3" w:rsidRPr="00675E9B">
        <w:rPr>
          <w:rFonts w:ascii="Times New Roman" w:hAnsi="Times New Roman" w:cs="Times New Roman"/>
          <w:color w:val="000000"/>
          <w:spacing w:val="-1"/>
          <w:sz w:val="28"/>
          <w:szCs w:val="28"/>
        </w:rPr>
        <w:t>ь</w:t>
      </w:r>
      <w:r w:rsidR="00C93BF3" w:rsidRPr="00675E9B">
        <w:rPr>
          <w:rFonts w:ascii="Times New Roman" w:hAnsi="Times New Roman" w:cs="Times New Roman"/>
          <w:color w:val="000000"/>
          <w:sz w:val="28"/>
          <w:szCs w:val="28"/>
        </w:rPr>
        <w:t>, акт</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вно в</w:t>
      </w:r>
      <w:r w:rsidR="00C93BF3" w:rsidRPr="00675E9B">
        <w:rPr>
          <w:rFonts w:ascii="Times New Roman" w:hAnsi="Times New Roman" w:cs="Times New Roman"/>
          <w:color w:val="000000"/>
          <w:spacing w:val="-1"/>
          <w:sz w:val="28"/>
          <w:szCs w:val="28"/>
        </w:rPr>
        <w:t>з</w:t>
      </w:r>
      <w:r w:rsidR="00C93BF3" w:rsidRPr="00675E9B">
        <w:rPr>
          <w:rFonts w:ascii="Times New Roman" w:hAnsi="Times New Roman" w:cs="Times New Roman"/>
          <w:color w:val="000000"/>
          <w:sz w:val="28"/>
          <w:szCs w:val="28"/>
        </w:rPr>
        <w:t>а</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м</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й</w:t>
      </w:r>
      <w:r w:rsidR="00C93BF3" w:rsidRPr="00675E9B">
        <w:rPr>
          <w:rFonts w:ascii="Times New Roman" w:hAnsi="Times New Roman" w:cs="Times New Roman"/>
          <w:color w:val="000000"/>
          <w:sz w:val="28"/>
          <w:szCs w:val="28"/>
        </w:rPr>
        <w:t>ств</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ю</w:t>
      </w:r>
      <w:r w:rsidR="00C93BF3" w:rsidRPr="00675E9B">
        <w:rPr>
          <w:rFonts w:ascii="Times New Roman" w:hAnsi="Times New Roman" w:cs="Times New Roman"/>
          <w:color w:val="000000"/>
          <w:sz w:val="28"/>
          <w:szCs w:val="28"/>
        </w:rPr>
        <w:t xml:space="preserve">т,  </w:t>
      </w:r>
      <w:r w:rsidR="00C93BF3" w:rsidRPr="00675E9B">
        <w:rPr>
          <w:rFonts w:ascii="Times New Roman" w:hAnsi="Times New Roman" w:cs="Times New Roman"/>
          <w:color w:val="000000"/>
          <w:spacing w:val="1"/>
          <w:sz w:val="28"/>
          <w:szCs w:val="28"/>
        </w:rPr>
        <w:t>об</w:t>
      </w:r>
      <w:r w:rsidR="00C93BF3" w:rsidRPr="00675E9B">
        <w:rPr>
          <w:rFonts w:ascii="Times New Roman" w:hAnsi="Times New Roman" w:cs="Times New Roman"/>
          <w:color w:val="000000"/>
          <w:spacing w:val="-1"/>
          <w:sz w:val="28"/>
          <w:szCs w:val="28"/>
        </w:rPr>
        <w:t>ъ</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2"/>
          <w:sz w:val="28"/>
          <w:szCs w:val="28"/>
        </w:rPr>
        <w:t>я</w:t>
      </w:r>
      <w:r w:rsidR="00C93BF3" w:rsidRPr="00675E9B">
        <w:rPr>
          <w:rFonts w:ascii="Times New Roman" w:hAnsi="Times New Roman" w:cs="Times New Roman"/>
          <w:color w:val="000000"/>
          <w:sz w:val="28"/>
          <w:szCs w:val="28"/>
        </w:rPr>
        <w:t>я в е</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ну</w:t>
      </w:r>
      <w:r w:rsidR="00C93BF3" w:rsidRPr="00675E9B">
        <w:rPr>
          <w:rFonts w:ascii="Times New Roman" w:hAnsi="Times New Roman" w:cs="Times New Roman"/>
          <w:color w:val="000000"/>
          <w:sz w:val="28"/>
          <w:szCs w:val="28"/>
        </w:rPr>
        <w:t>ю с</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стему  </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ек</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аты фа</w:t>
      </w:r>
      <w:r w:rsidR="00C93BF3" w:rsidRPr="00675E9B">
        <w:rPr>
          <w:rFonts w:ascii="Times New Roman" w:hAnsi="Times New Roman" w:cs="Times New Roman"/>
          <w:color w:val="000000"/>
          <w:spacing w:val="1"/>
          <w:sz w:val="28"/>
          <w:szCs w:val="28"/>
        </w:rPr>
        <w:t>к</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ль</w:t>
      </w:r>
      <w:r w:rsidR="00C93BF3" w:rsidRPr="00675E9B">
        <w:rPr>
          <w:rFonts w:ascii="Times New Roman" w:hAnsi="Times New Roman" w:cs="Times New Roman"/>
          <w:color w:val="000000"/>
          <w:sz w:val="28"/>
          <w:szCs w:val="28"/>
        </w:rPr>
        <w:t xml:space="preserve">тетов, </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z w:val="28"/>
          <w:szCs w:val="28"/>
        </w:rPr>
        <w:t>че</w:t>
      </w:r>
      <w:r w:rsidR="00C93BF3" w:rsidRPr="00675E9B">
        <w:rPr>
          <w:rFonts w:ascii="Times New Roman" w:hAnsi="Times New Roman" w:cs="Times New Roman"/>
          <w:color w:val="000000"/>
          <w:spacing w:val="1"/>
          <w:sz w:val="28"/>
          <w:szCs w:val="28"/>
        </w:rPr>
        <w:t>бны</w:t>
      </w:r>
      <w:r w:rsidR="00C93BF3" w:rsidRPr="00675E9B">
        <w:rPr>
          <w:rFonts w:ascii="Times New Roman" w:hAnsi="Times New Roman" w:cs="Times New Roman"/>
          <w:color w:val="000000"/>
          <w:sz w:val="28"/>
          <w:szCs w:val="28"/>
        </w:rPr>
        <w:t>е 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3"/>
          <w:sz w:val="28"/>
          <w:szCs w:val="28"/>
        </w:rPr>
        <w:t>м</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и</w:t>
      </w:r>
      <w:r w:rsidR="00C93BF3" w:rsidRPr="00675E9B">
        <w:rPr>
          <w:rFonts w:ascii="Times New Roman" w:hAnsi="Times New Roman" w:cs="Times New Roman"/>
          <w:color w:val="000000"/>
          <w:spacing w:val="1"/>
          <w:sz w:val="28"/>
          <w:szCs w:val="28"/>
        </w:rPr>
        <w:t xml:space="preserve"> 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 xml:space="preserve">и </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ек</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ат</w:t>
      </w:r>
      <w:r w:rsidR="00C93BF3" w:rsidRPr="00675E9B">
        <w:rPr>
          <w:rFonts w:ascii="Times New Roman" w:hAnsi="Times New Roman" w:cs="Times New Roman"/>
          <w:color w:val="000000"/>
          <w:spacing w:val="-3"/>
          <w:sz w:val="28"/>
          <w:szCs w:val="28"/>
        </w:rPr>
        <w:t>а</w:t>
      </w:r>
      <w:r w:rsidR="00C93BF3" w:rsidRPr="00675E9B">
        <w:rPr>
          <w:rFonts w:ascii="Times New Roman" w:hAnsi="Times New Roman" w:cs="Times New Roman"/>
          <w:color w:val="000000"/>
          <w:spacing w:val="1"/>
          <w:sz w:val="28"/>
          <w:szCs w:val="28"/>
        </w:rPr>
        <w:t>х</w:t>
      </w:r>
      <w:r w:rsidR="00C93BF3" w:rsidRPr="00675E9B">
        <w:rPr>
          <w:rFonts w:ascii="Times New Roman" w:hAnsi="Times New Roman" w:cs="Times New Roman"/>
          <w:color w:val="000000"/>
          <w:sz w:val="28"/>
          <w:szCs w:val="28"/>
        </w:rPr>
        <w:t>, к</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z w:val="28"/>
          <w:szCs w:val="28"/>
        </w:rPr>
        <w:t>ф</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ы</w:t>
      </w:r>
      <w:r w:rsidR="00C93BF3" w:rsidRPr="00675E9B">
        <w:rPr>
          <w:rFonts w:ascii="Times New Roman" w:hAnsi="Times New Roman" w:cs="Times New Roman"/>
          <w:color w:val="000000"/>
          <w:sz w:val="28"/>
          <w:szCs w:val="28"/>
        </w:rPr>
        <w:t>, к</w:t>
      </w:r>
      <w:r w:rsidR="00C93BF3" w:rsidRPr="00675E9B">
        <w:rPr>
          <w:rFonts w:ascii="Times New Roman" w:hAnsi="Times New Roman" w:cs="Times New Roman"/>
          <w:color w:val="000000"/>
          <w:spacing w:val="-3"/>
          <w:sz w:val="28"/>
          <w:szCs w:val="28"/>
        </w:rPr>
        <w:t>у</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ат</w:t>
      </w:r>
      <w:r w:rsidR="00C93BF3" w:rsidRPr="00675E9B">
        <w:rPr>
          <w:rFonts w:ascii="Times New Roman" w:hAnsi="Times New Roman" w:cs="Times New Roman"/>
          <w:color w:val="000000"/>
          <w:spacing w:val="-1"/>
          <w:sz w:val="28"/>
          <w:szCs w:val="28"/>
        </w:rPr>
        <w:t>ор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в ак</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3"/>
          <w:sz w:val="28"/>
          <w:szCs w:val="28"/>
        </w:rPr>
        <w:t>м</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че</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z w:val="28"/>
          <w:szCs w:val="28"/>
        </w:rPr>
        <w:t>к</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х </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пп</w:t>
      </w:r>
      <w:r w:rsidR="00C93BF3" w:rsidRPr="00675E9B">
        <w:rPr>
          <w:rFonts w:ascii="Times New Roman" w:hAnsi="Times New Roman" w:cs="Times New Roman"/>
          <w:color w:val="000000"/>
          <w:sz w:val="28"/>
          <w:szCs w:val="28"/>
        </w:rPr>
        <w:t>, сл</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z w:val="28"/>
          <w:szCs w:val="28"/>
        </w:rPr>
        <w:t>ж</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z w:val="28"/>
          <w:szCs w:val="28"/>
        </w:rPr>
        <w:t xml:space="preserve">ы </w:t>
      </w:r>
      <w:r w:rsidR="00C93BF3" w:rsidRPr="00675E9B">
        <w:rPr>
          <w:rFonts w:ascii="Times New Roman" w:hAnsi="Times New Roman" w:cs="Times New Roman"/>
          <w:color w:val="000000"/>
          <w:spacing w:val="18"/>
          <w:sz w:val="28"/>
          <w:szCs w:val="28"/>
        </w:rPr>
        <w:t>спортклуба</w:t>
      </w:r>
      <w:r w:rsidR="00C93BF3" w:rsidRPr="00675E9B">
        <w:rPr>
          <w:rFonts w:ascii="Times New Roman" w:hAnsi="Times New Roman" w:cs="Times New Roman"/>
          <w:color w:val="000000"/>
          <w:sz w:val="28"/>
          <w:szCs w:val="28"/>
        </w:rPr>
        <w:t xml:space="preserve">,   студенческого городка,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а</w:t>
      </w:r>
      <w:r w:rsidR="00C93BF3" w:rsidRPr="00675E9B">
        <w:rPr>
          <w:rFonts w:ascii="Times New Roman" w:hAnsi="Times New Roman" w:cs="Times New Roman"/>
          <w:color w:val="000000"/>
          <w:spacing w:val="-2"/>
          <w:sz w:val="28"/>
          <w:szCs w:val="28"/>
        </w:rPr>
        <w:t>к</w:t>
      </w:r>
      <w:r w:rsidR="00C93BF3" w:rsidRPr="00675E9B">
        <w:rPr>
          <w:rFonts w:ascii="Times New Roman" w:hAnsi="Times New Roman" w:cs="Times New Roman"/>
          <w:color w:val="000000"/>
          <w:spacing w:val="1"/>
          <w:sz w:val="28"/>
          <w:szCs w:val="28"/>
        </w:rPr>
        <w:t>ци</w:t>
      </w:r>
      <w:r w:rsidR="00C93BF3" w:rsidRPr="00675E9B">
        <w:rPr>
          <w:rFonts w:ascii="Times New Roman" w:hAnsi="Times New Roman" w:cs="Times New Roman"/>
          <w:color w:val="000000"/>
          <w:sz w:val="28"/>
          <w:szCs w:val="28"/>
        </w:rPr>
        <w:t>ю га</w:t>
      </w:r>
      <w:r w:rsidR="00C93BF3" w:rsidRPr="00675E9B">
        <w:rPr>
          <w:rFonts w:ascii="Times New Roman" w:hAnsi="Times New Roman" w:cs="Times New Roman"/>
          <w:color w:val="000000"/>
          <w:spacing w:val="-1"/>
          <w:sz w:val="28"/>
          <w:szCs w:val="28"/>
        </w:rPr>
        <w:t>з</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3"/>
          <w:sz w:val="28"/>
          <w:szCs w:val="28"/>
        </w:rPr>
        <w:t>т</w:t>
      </w:r>
      <w:r w:rsidR="00C93BF3" w:rsidRPr="00675E9B">
        <w:rPr>
          <w:rFonts w:ascii="Times New Roman" w:hAnsi="Times New Roman" w:cs="Times New Roman"/>
          <w:color w:val="000000"/>
          <w:sz w:val="28"/>
          <w:szCs w:val="28"/>
        </w:rPr>
        <w:t xml:space="preserve">ы </w:t>
      </w:r>
      <w:r w:rsidR="00C93BF3" w:rsidRPr="00675E9B">
        <w:rPr>
          <w:rFonts w:ascii="Times New Roman" w:hAnsi="Times New Roman" w:cs="Times New Roman"/>
          <w:color w:val="000000"/>
          <w:spacing w:val="-2"/>
          <w:sz w:val="28"/>
          <w:szCs w:val="28"/>
        </w:rPr>
        <w:t>«</w:t>
      </w:r>
      <w:r w:rsidR="00C93BF3" w:rsidRPr="00675E9B">
        <w:rPr>
          <w:rFonts w:ascii="Times New Roman" w:hAnsi="Times New Roman" w:cs="Times New Roman"/>
          <w:color w:val="000000"/>
          <w:sz w:val="28"/>
          <w:szCs w:val="28"/>
        </w:rPr>
        <w:t>Ме</w:t>
      </w:r>
      <w:r w:rsidR="00C93BF3" w:rsidRPr="00675E9B">
        <w:rPr>
          <w:rFonts w:ascii="Times New Roman" w:hAnsi="Times New Roman" w:cs="Times New Roman"/>
          <w:color w:val="000000"/>
          <w:spacing w:val="-1"/>
          <w:sz w:val="28"/>
          <w:szCs w:val="28"/>
        </w:rPr>
        <w:t>дицинская академия</w:t>
      </w:r>
      <w:r w:rsidR="00C93BF3" w:rsidRPr="00675E9B">
        <w:rPr>
          <w:rFonts w:ascii="Times New Roman" w:hAnsi="Times New Roman" w:cs="Times New Roman"/>
          <w:color w:val="000000"/>
          <w:sz w:val="28"/>
          <w:szCs w:val="28"/>
        </w:rPr>
        <w:t>», сайт ДГМА и ст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чес</w:t>
      </w:r>
      <w:r w:rsidR="00C93BF3" w:rsidRPr="00675E9B">
        <w:rPr>
          <w:rFonts w:ascii="Times New Roman" w:hAnsi="Times New Roman" w:cs="Times New Roman"/>
          <w:color w:val="000000"/>
          <w:spacing w:val="1"/>
          <w:sz w:val="28"/>
          <w:szCs w:val="28"/>
        </w:rPr>
        <w:t>к</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е </w:t>
      </w:r>
      <w:r w:rsidR="00C93BF3" w:rsidRPr="00675E9B">
        <w:rPr>
          <w:rFonts w:ascii="Times New Roman" w:hAnsi="Times New Roman" w:cs="Times New Roman"/>
          <w:color w:val="000000"/>
          <w:spacing w:val="-2"/>
          <w:sz w:val="28"/>
          <w:szCs w:val="28"/>
        </w:rPr>
        <w:t>о</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z w:val="28"/>
          <w:szCs w:val="28"/>
        </w:rPr>
        <w:t>ществ</w:t>
      </w:r>
      <w:r w:rsidR="00C93BF3" w:rsidRPr="00675E9B">
        <w:rPr>
          <w:rFonts w:ascii="Times New Roman" w:hAnsi="Times New Roman" w:cs="Times New Roman"/>
          <w:color w:val="000000"/>
          <w:spacing w:val="-3"/>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ны</w:t>
      </w:r>
      <w:r w:rsidR="00C93BF3" w:rsidRPr="00675E9B">
        <w:rPr>
          <w:rFonts w:ascii="Times New Roman" w:hAnsi="Times New Roman" w:cs="Times New Roman"/>
          <w:color w:val="000000"/>
          <w:sz w:val="28"/>
          <w:szCs w:val="28"/>
        </w:rPr>
        <w:t>е орга</w:t>
      </w:r>
      <w:r w:rsidR="00C93BF3" w:rsidRPr="00675E9B">
        <w:rPr>
          <w:rFonts w:ascii="Times New Roman" w:hAnsi="Times New Roman" w:cs="Times New Roman"/>
          <w:color w:val="000000"/>
          <w:spacing w:val="-2"/>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з</w:t>
      </w:r>
      <w:r w:rsidR="00C93BF3" w:rsidRPr="00675E9B">
        <w:rPr>
          <w:rFonts w:ascii="Times New Roman" w:hAnsi="Times New Roman" w:cs="Times New Roman"/>
          <w:color w:val="000000"/>
          <w:spacing w:val="-3"/>
          <w:sz w:val="28"/>
          <w:szCs w:val="28"/>
        </w:rPr>
        <w:t>а</w:t>
      </w:r>
      <w:r w:rsidR="00C93BF3" w:rsidRPr="00675E9B">
        <w:rPr>
          <w:rFonts w:ascii="Times New Roman" w:hAnsi="Times New Roman" w:cs="Times New Roman"/>
          <w:color w:val="000000"/>
          <w:spacing w:val="1"/>
          <w:sz w:val="28"/>
          <w:szCs w:val="28"/>
        </w:rPr>
        <w:t>ц</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w:t>
      </w:r>
    </w:p>
    <w:p w:rsidR="00C93BF3" w:rsidRPr="00675E9B" w:rsidRDefault="00C93BF3" w:rsidP="00675E9B">
      <w:pPr>
        <w:pStyle w:val="af3"/>
        <w:rPr>
          <w:rFonts w:ascii="Times New Roman" w:hAnsi="Times New Roman" w:cs="Times New Roman"/>
          <w:sz w:val="28"/>
          <w:szCs w:val="28"/>
        </w:rPr>
      </w:pPr>
    </w:p>
    <w:p w:rsidR="00C93BF3" w:rsidRPr="00DF37E5" w:rsidRDefault="00C93BF3" w:rsidP="00DF37E5">
      <w:pPr>
        <w:pStyle w:val="af3"/>
        <w:jc w:val="center"/>
        <w:rPr>
          <w:rFonts w:ascii="Times New Roman" w:hAnsi="Times New Roman" w:cs="Times New Roman"/>
          <w:b/>
          <w:color w:val="000000"/>
          <w:sz w:val="28"/>
          <w:szCs w:val="28"/>
        </w:rPr>
      </w:pPr>
      <w:r w:rsidRPr="00DF37E5">
        <w:rPr>
          <w:rFonts w:ascii="Times New Roman" w:hAnsi="Times New Roman" w:cs="Times New Roman"/>
          <w:b/>
          <w:color w:val="000000"/>
          <w:spacing w:val="8"/>
          <w:sz w:val="28"/>
          <w:szCs w:val="28"/>
        </w:rPr>
        <w:t>8.1</w:t>
      </w:r>
      <w:r w:rsidRPr="00DF37E5">
        <w:rPr>
          <w:rFonts w:ascii="Times New Roman" w:hAnsi="Times New Roman" w:cs="Times New Roman"/>
          <w:b/>
          <w:color w:val="000000"/>
          <w:sz w:val="28"/>
          <w:szCs w:val="28"/>
        </w:rPr>
        <w:t>.</w:t>
      </w:r>
      <w:r w:rsidRPr="00DF37E5">
        <w:rPr>
          <w:rFonts w:ascii="Times New Roman" w:hAnsi="Times New Roman" w:cs="Times New Roman"/>
          <w:b/>
          <w:color w:val="000000"/>
          <w:spacing w:val="-1"/>
          <w:sz w:val="28"/>
          <w:szCs w:val="28"/>
        </w:rPr>
        <w:t xml:space="preserve"> С</w:t>
      </w:r>
      <w:r w:rsidRPr="00DF37E5">
        <w:rPr>
          <w:rFonts w:ascii="Times New Roman" w:hAnsi="Times New Roman" w:cs="Times New Roman"/>
          <w:b/>
          <w:color w:val="000000"/>
          <w:spacing w:val="1"/>
          <w:sz w:val="28"/>
          <w:szCs w:val="28"/>
        </w:rPr>
        <w:t>ту</w:t>
      </w:r>
      <w:r w:rsidRPr="00DF37E5">
        <w:rPr>
          <w:rFonts w:ascii="Times New Roman" w:hAnsi="Times New Roman" w:cs="Times New Roman"/>
          <w:b/>
          <w:color w:val="000000"/>
          <w:sz w:val="28"/>
          <w:szCs w:val="28"/>
        </w:rPr>
        <w:t>де</w:t>
      </w:r>
      <w:r w:rsidRPr="00DF37E5">
        <w:rPr>
          <w:rFonts w:ascii="Times New Roman" w:hAnsi="Times New Roman" w:cs="Times New Roman"/>
          <w:b/>
          <w:color w:val="000000"/>
          <w:spacing w:val="-1"/>
          <w:sz w:val="28"/>
          <w:szCs w:val="28"/>
        </w:rPr>
        <w:t>н</w:t>
      </w:r>
      <w:r w:rsidRPr="00DF37E5">
        <w:rPr>
          <w:rFonts w:ascii="Times New Roman" w:hAnsi="Times New Roman" w:cs="Times New Roman"/>
          <w:b/>
          <w:color w:val="000000"/>
          <w:sz w:val="28"/>
          <w:szCs w:val="28"/>
        </w:rPr>
        <w:t>чес</w:t>
      </w:r>
      <w:r w:rsidRPr="00DF37E5">
        <w:rPr>
          <w:rFonts w:ascii="Times New Roman" w:hAnsi="Times New Roman" w:cs="Times New Roman"/>
          <w:b/>
          <w:color w:val="000000"/>
          <w:spacing w:val="-3"/>
          <w:sz w:val="28"/>
          <w:szCs w:val="28"/>
        </w:rPr>
        <w:t>к</w:t>
      </w:r>
      <w:r w:rsidRPr="00DF37E5">
        <w:rPr>
          <w:rFonts w:ascii="Times New Roman" w:hAnsi="Times New Roman" w:cs="Times New Roman"/>
          <w:b/>
          <w:color w:val="000000"/>
          <w:spacing w:val="1"/>
          <w:sz w:val="28"/>
          <w:szCs w:val="28"/>
        </w:rPr>
        <w:t>о</w:t>
      </w:r>
      <w:r w:rsidRPr="00DF37E5">
        <w:rPr>
          <w:rFonts w:ascii="Times New Roman" w:hAnsi="Times New Roman" w:cs="Times New Roman"/>
          <w:b/>
          <w:color w:val="000000"/>
          <w:sz w:val="28"/>
          <w:szCs w:val="28"/>
        </w:rPr>
        <w:t xml:space="preserve">е </w:t>
      </w:r>
      <w:r w:rsidRPr="00DF37E5">
        <w:rPr>
          <w:rFonts w:ascii="Times New Roman" w:hAnsi="Times New Roman" w:cs="Times New Roman"/>
          <w:b/>
          <w:color w:val="000000"/>
          <w:spacing w:val="-3"/>
          <w:sz w:val="28"/>
          <w:szCs w:val="28"/>
        </w:rPr>
        <w:t>с</w:t>
      </w:r>
      <w:r w:rsidRPr="00DF37E5">
        <w:rPr>
          <w:rFonts w:ascii="Times New Roman" w:hAnsi="Times New Roman" w:cs="Times New Roman"/>
          <w:b/>
          <w:color w:val="000000"/>
          <w:spacing w:val="1"/>
          <w:sz w:val="28"/>
          <w:szCs w:val="28"/>
        </w:rPr>
        <w:t>а</w:t>
      </w:r>
      <w:r w:rsidRPr="00DF37E5">
        <w:rPr>
          <w:rFonts w:ascii="Times New Roman" w:hAnsi="Times New Roman" w:cs="Times New Roman"/>
          <w:b/>
          <w:color w:val="000000"/>
          <w:spacing w:val="-2"/>
          <w:sz w:val="28"/>
          <w:szCs w:val="28"/>
        </w:rPr>
        <w:t>м</w:t>
      </w:r>
      <w:r w:rsidRPr="00DF37E5">
        <w:rPr>
          <w:rFonts w:ascii="Times New Roman" w:hAnsi="Times New Roman" w:cs="Times New Roman"/>
          <w:b/>
          <w:color w:val="000000"/>
          <w:spacing w:val="1"/>
          <w:sz w:val="28"/>
          <w:szCs w:val="28"/>
        </w:rPr>
        <w:t>оу</w:t>
      </w:r>
      <w:r w:rsidRPr="00DF37E5">
        <w:rPr>
          <w:rFonts w:ascii="Times New Roman" w:hAnsi="Times New Roman" w:cs="Times New Roman"/>
          <w:b/>
          <w:color w:val="000000"/>
          <w:spacing w:val="-1"/>
          <w:sz w:val="28"/>
          <w:szCs w:val="28"/>
        </w:rPr>
        <w:t>п</w:t>
      </w:r>
      <w:r w:rsidRPr="00DF37E5">
        <w:rPr>
          <w:rFonts w:ascii="Times New Roman" w:hAnsi="Times New Roman" w:cs="Times New Roman"/>
          <w:b/>
          <w:color w:val="000000"/>
          <w:spacing w:val="-3"/>
          <w:sz w:val="28"/>
          <w:szCs w:val="28"/>
        </w:rPr>
        <w:t>р</w:t>
      </w:r>
      <w:r w:rsidRPr="00DF37E5">
        <w:rPr>
          <w:rFonts w:ascii="Times New Roman" w:hAnsi="Times New Roman" w:cs="Times New Roman"/>
          <w:b/>
          <w:color w:val="000000"/>
          <w:spacing w:val="1"/>
          <w:sz w:val="28"/>
          <w:szCs w:val="28"/>
        </w:rPr>
        <w:t>а</w:t>
      </w:r>
      <w:r w:rsidRPr="00DF37E5">
        <w:rPr>
          <w:rFonts w:ascii="Times New Roman" w:hAnsi="Times New Roman" w:cs="Times New Roman"/>
          <w:b/>
          <w:color w:val="000000"/>
          <w:sz w:val="28"/>
          <w:szCs w:val="28"/>
        </w:rPr>
        <w:t>в</w:t>
      </w:r>
      <w:r w:rsidRPr="00DF37E5">
        <w:rPr>
          <w:rFonts w:ascii="Times New Roman" w:hAnsi="Times New Roman" w:cs="Times New Roman"/>
          <w:b/>
          <w:color w:val="000000"/>
          <w:spacing w:val="-2"/>
          <w:sz w:val="28"/>
          <w:szCs w:val="28"/>
        </w:rPr>
        <w:t>л</w:t>
      </w:r>
      <w:r w:rsidRPr="00DF37E5">
        <w:rPr>
          <w:rFonts w:ascii="Times New Roman" w:hAnsi="Times New Roman" w:cs="Times New Roman"/>
          <w:b/>
          <w:color w:val="000000"/>
          <w:sz w:val="28"/>
          <w:szCs w:val="28"/>
        </w:rPr>
        <w:t>ен</w:t>
      </w:r>
      <w:r w:rsidRPr="00DF37E5">
        <w:rPr>
          <w:rFonts w:ascii="Times New Roman" w:hAnsi="Times New Roman" w:cs="Times New Roman"/>
          <w:b/>
          <w:color w:val="000000"/>
          <w:spacing w:val="-2"/>
          <w:sz w:val="28"/>
          <w:szCs w:val="28"/>
        </w:rPr>
        <w:t>и</w:t>
      </w:r>
      <w:r w:rsidRPr="00DF37E5">
        <w:rPr>
          <w:rFonts w:ascii="Times New Roman" w:hAnsi="Times New Roman" w:cs="Times New Roman"/>
          <w:b/>
          <w:color w:val="000000"/>
          <w:sz w:val="28"/>
          <w:szCs w:val="28"/>
        </w:rPr>
        <w:t>е</w:t>
      </w:r>
    </w:p>
    <w:p w:rsidR="00C93BF3" w:rsidRPr="00675E9B" w:rsidRDefault="00C93BF3" w:rsidP="00675E9B">
      <w:pPr>
        <w:pStyle w:val="af3"/>
        <w:rPr>
          <w:rFonts w:ascii="Times New Roman" w:hAnsi="Times New Roman" w:cs="Times New Roman"/>
          <w:color w:val="000000"/>
          <w:sz w:val="28"/>
          <w:szCs w:val="28"/>
        </w:rPr>
      </w:pPr>
    </w:p>
    <w:p w:rsidR="00C93BF3" w:rsidRPr="00675E9B" w:rsidRDefault="00DF37E5" w:rsidP="00675E9B">
      <w:pPr>
        <w:pStyle w:val="af3"/>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C95A78">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е  мес</w:t>
      </w:r>
      <w:r w:rsidR="00C93BF3" w:rsidRPr="00675E9B">
        <w:rPr>
          <w:rFonts w:ascii="Times New Roman" w:hAnsi="Times New Roman" w:cs="Times New Roman"/>
          <w:color w:val="000000"/>
          <w:spacing w:val="-3"/>
          <w:sz w:val="28"/>
          <w:szCs w:val="28"/>
        </w:rPr>
        <w:t>т</w:t>
      </w:r>
      <w:r w:rsidR="00C93BF3" w:rsidRPr="00675E9B">
        <w:rPr>
          <w:rFonts w:ascii="Times New Roman" w:hAnsi="Times New Roman" w:cs="Times New Roman"/>
          <w:color w:val="000000"/>
          <w:sz w:val="28"/>
          <w:szCs w:val="28"/>
        </w:rPr>
        <w:t>о  в   с</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стеме  в</w:t>
      </w:r>
      <w:r w:rsidR="00C93BF3" w:rsidRPr="00675E9B">
        <w:rPr>
          <w:rFonts w:ascii="Times New Roman" w:hAnsi="Times New Roman" w:cs="Times New Roman"/>
          <w:color w:val="000000"/>
          <w:spacing w:val="-2"/>
          <w:sz w:val="28"/>
          <w:szCs w:val="28"/>
        </w:rPr>
        <w:t>о</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т</w:t>
      </w:r>
      <w:r w:rsidR="00C93BF3" w:rsidRPr="00675E9B">
        <w:rPr>
          <w:rFonts w:ascii="Times New Roman" w:hAnsi="Times New Roman" w:cs="Times New Roman"/>
          <w:color w:val="000000"/>
          <w:spacing w:val="-3"/>
          <w:sz w:val="28"/>
          <w:szCs w:val="28"/>
        </w:rPr>
        <w:t>а</w:t>
      </w:r>
      <w:r w:rsidR="00C93BF3" w:rsidRPr="00675E9B">
        <w:rPr>
          <w:rFonts w:ascii="Times New Roman" w:hAnsi="Times New Roman" w:cs="Times New Roman"/>
          <w:color w:val="000000"/>
          <w:sz w:val="28"/>
          <w:szCs w:val="28"/>
        </w:rPr>
        <w:t>те</w:t>
      </w:r>
      <w:r w:rsidR="00C93BF3" w:rsidRPr="00675E9B">
        <w:rPr>
          <w:rFonts w:ascii="Times New Roman" w:hAnsi="Times New Roman" w:cs="Times New Roman"/>
          <w:color w:val="000000"/>
          <w:spacing w:val="-1"/>
          <w:sz w:val="28"/>
          <w:szCs w:val="28"/>
        </w:rPr>
        <w:t>ль</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й  </w:t>
      </w:r>
      <w:r w:rsidR="00C93BF3" w:rsidRPr="00675E9B">
        <w:rPr>
          <w:rFonts w:ascii="Times New Roman" w:hAnsi="Times New Roman" w:cs="Times New Roman"/>
          <w:color w:val="000000"/>
          <w:spacing w:val="1"/>
          <w:sz w:val="28"/>
          <w:szCs w:val="28"/>
        </w:rPr>
        <w:t xml:space="preserve"> д</w:t>
      </w:r>
      <w:r w:rsidR="00C93BF3" w:rsidRPr="00675E9B">
        <w:rPr>
          <w:rFonts w:ascii="Times New Roman" w:hAnsi="Times New Roman" w:cs="Times New Roman"/>
          <w:color w:val="000000"/>
          <w:sz w:val="28"/>
          <w:szCs w:val="28"/>
        </w:rPr>
        <w:t>ея</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z w:val="28"/>
          <w:szCs w:val="28"/>
        </w:rPr>
        <w:t>ел</w:t>
      </w:r>
      <w:r w:rsidR="00C93BF3" w:rsidRPr="00675E9B">
        <w:rPr>
          <w:rFonts w:ascii="Times New Roman" w:hAnsi="Times New Roman" w:cs="Times New Roman"/>
          <w:color w:val="000000"/>
          <w:spacing w:val="-2"/>
          <w:sz w:val="28"/>
          <w:szCs w:val="28"/>
        </w:rPr>
        <w:t>ь</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сти  </w:t>
      </w:r>
      <w:r w:rsidR="00C93BF3" w:rsidRPr="00675E9B">
        <w:rPr>
          <w:rFonts w:ascii="Times New Roman" w:hAnsi="Times New Roman" w:cs="Times New Roman"/>
          <w:color w:val="000000"/>
          <w:spacing w:val="2"/>
          <w:sz w:val="28"/>
          <w:szCs w:val="28"/>
        </w:rPr>
        <w:t>ДГМА</w:t>
      </w:r>
      <w:r w:rsidR="00C93BF3" w:rsidRPr="00675E9B">
        <w:rPr>
          <w:rFonts w:ascii="Times New Roman" w:hAnsi="Times New Roman" w:cs="Times New Roman"/>
          <w:color w:val="000000"/>
          <w:sz w:val="28"/>
          <w:szCs w:val="28"/>
        </w:rPr>
        <w:t xml:space="preserve"> зан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3"/>
          <w:sz w:val="28"/>
          <w:szCs w:val="28"/>
        </w:rPr>
        <w:t>м</w:t>
      </w:r>
      <w:r w:rsidR="00C93BF3" w:rsidRPr="00675E9B">
        <w:rPr>
          <w:rFonts w:ascii="Times New Roman" w:hAnsi="Times New Roman" w:cs="Times New Roman"/>
          <w:color w:val="000000"/>
          <w:sz w:val="28"/>
          <w:szCs w:val="28"/>
        </w:rPr>
        <w:t xml:space="preserve">ают </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г</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 xml:space="preserve">ы </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z w:val="28"/>
          <w:szCs w:val="28"/>
        </w:rPr>
        <w:t>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чес</w:t>
      </w:r>
      <w:r w:rsidR="00C93BF3" w:rsidRPr="00675E9B">
        <w:rPr>
          <w:rFonts w:ascii="Times New Roman" w:hAnsi="Times New Roman" w:cs="Times New Roman"/>
          <w:color w:val="000000"/>
          <w:spacing w:val="-1"/>
          <w:sz w:val="28"/>
          <w:szCs w:val="28"/>
        </w:rPr>
        <w:t>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z w:val="28"/>
          <w:szCs w:val="28"/>
        </w:rPr>
        <w:t>о с</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z w:val="28"/>
          <w:szCs w:val="28"/>
        </w:rPr>
        <w:t>м</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пр</w:t>
      </w:r>
      <w:r w:rsidR="00C93BF3" w:rsidRPr="00675E9B">
        <w:rPr>
          <w:rFonts w:ascii="Times New Roman" w:hAnsi="Times New Roman" w:cs="Times New Roman"/>
          <w:color w:val="000000"/>
          <w:sz w:val="28"/>
          <w:szCs w:val="28"/>
        </w:rPr>
        <w:t>ав</w:t>
      </w:r>
      <w:r w:rsidR="00C93BF3" w:rsidRPr="00675E9B">
        <w:rPr>
          <w:rFonts w:ascii="Times New Roman" w:hAnsi="Times New Roman" w:cs="Times New Roman"/>
          <w:color w:val="000000"/>
          <w:spacing w:val="-1"/>
          <w:sz w:val="28"/>
          <w:szCs w:val="28"/>
        </w:rPr>
        <w:t>л</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я–</w:t>
      </w:r>
      <w:r w:rsidR="00C93BF3" w:rsidRPr="00675E9B">
        <w:rPr>
          <w:rFonts w:ascii="Times New Roman" w:hAnsi="Times New Roman" w:cs="Times New Roman"/>
          <w:color w:val="000000"/>
          <w:spacing w:val="3"/>
          <w:sz w:val="28"/>
          <w:szCs w:val="28"/>
        </w:rPr>
        <w:t>молодежный комитет</w:t>
      </w:r>
      <w:r w:rsidR="00C93BF3" w:rsidRPr="00675E9B">
        <w:rPr>
          <w:rFonts w:ascii="Times New Roman" w:hAnsi="Times New Roman" w:cs="Times New Roman"/>
          <w:color w:val="000000"/>
          <w:sz w:val="28"/>
          <w:szCs w:val="28"/>
        </w:rPr>
        <w:t>, ст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дпр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ф</w:t>
      </w:r>
      <w:r w:rsidR="00C93BF3" w:rsidRPr="00675E9B">
        <w:rPr>
          <w:rFonts w:ascii="Times New Roman" w:hAnsi="Times New Roman" w:cs="Times New Roman"/>
          <w:color w:val="000000"/>
          <w:spacing w:val="-2"/>
          <w:sz w:val="28"/>
          <w:szCs w:val="28"/>
        </w:rPr>
        <w:t>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м, </w:t>
      </w:r>
      <w:r w:rsidR="00C93BF3" w:rsidRPr="00675E9B">
        <w:rPr>
          <w:rFonts w:ascii="Times New Roman" w:hAnsi="Times New Roman" w:cs="Times New Roman"/>
          <w:color w:val="000000"/>
          <w:spacing w:val="-2"/>
          <w:sz w:val="28"/>
          <w:szCs w:val="28"/>
        </w:rPr>
        <w:t>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3"/>
          <w:sz w:val="28"/>
          <w:szCs w:val="28"/>
        </w:rPr>
        <w:t>т</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ры</w:t>
      </w:r>
      <w:r w:rsidR="00C93BF3" w:rsidRPr="00675E9B">
        <w:rPr>
          <w:rFonts w:ascii="Times New Roman" w:hAnsi="Times New Roman" w:cs="Times New Roman"/>
          <w:color w:val="000000"/>
          <w:sz w:val="28"/>
          <w:szCs w:val="28"/>
        </w:rPr>
        <w:t xml:space="preserve">е </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ма</w:t>
      </w:r>
      <w:r w:rsidR="00C93BF3" w:rsidRPr="00675E9B">
        <w:rPr>
          <w:rFonts w:ascii="Times New Roman" w:hAnsi="Times New Roman" w:cs="Times New Roman"/>
          <w:color w:val="000000"/>
          <w:spacing w:val="-1"/>
          <w:sz w:val="28"/>
          <w:szCs w:val="28"/>
        </w:rPr>
        <w:t>ю</w:t>
      </w:r>
      <w:r w:rsidR="00C93BF3" w:rsidRPr="00675E9B">
        <w:rPr>
          <w:rFonts w:ascii="Times New Roman" w:hAnsi="Times New Roman" w:cs="Times New Roman"/>
          <w:color w:val="000000"/>
          <w:sz w:val="28"/>
          <w:szCs w:val="28"/>
        </w:rPr>
        <w:t>т ак</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в</w:t>
      </w:r>
      <w:r w:rsidR="00C93BF3" w:rsidRPr="00675E9B">
        <w:rPr>
          <w:rFonts w:ascii="Times New Roman" w:hAnsi="Times New Roman" w:cs="Times New Roman"/>
          <w:color w:val="000000"/>
          <w:spacing w:val="-2"/>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е </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z w:val="28"/>
          <w:szCs w:val="28"/>
        </w:rPr>
        <w:t>част</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е в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те </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е т</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ль</w:t>
      </w:r>
      <w:r w:rsidR="00C93BF3" w:rsidRPr="00675E9B">
        <w:rPr>
          <w:rFonts w:ascii="Times New Roman" w:hAnsi="Times New Roman" w:cs="Times New Roman"/>
          <w:color w:val="000000"/>
          <w:sz w:val="28"/>
          <w:szCs w:val="28"/>
        </w:rPr>
        <w:t xml:space="preserve">ко </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z w:val="28"/>
          <w:szCs w:val="28"/>
        </w:rPr>
        <w:t>ка</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ем</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 </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о и м</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3"/>
          <w:sz w:val="28"/>
          <w:szCs w:val="28"/>
        </w:rPr>
        <w:t>л</w:t>
      </w:r>
      <w:r w:rsidR="00C93BF3" w:rsidRPr="00675E9B">
        <w:rPr>
          <w:rFonts w:ascii="Times New Roman" w:hAnsi="Times New Roman" w:cs="Times New Roman"/>
          <w:color w:val="000000"/>
          <w:spacing w:val="1"/>
          <w:sz w:val="28"/>
          <w:szCs w:val="28"/>
        </w:rPr>
        <w:t>од</w:t>
      </w:r>
      <w:r w:rsidR="00C93BF3" w:rsidRPr="00675E9B">
        <w:rPr>
          <w:rFonts w:ascii="Times New Roman" w:hAnsi="Times New Roman" w:cs="Times New Roman"/>
          <w:color w:val="000000"/>
          <w:spacing w:val="-2"/>
          <w:sz w:val="28"/>
          <w:szCs w:val="28"/>
        </w:rPr>
        <w:t>еж</w:t>
      </w:r>
      <w:r w:rsidR="00C93BF3" w:rsidRPr="00675E9B">
        <w:rPr>
          <w:rFonts w:ascii="Times New Roman" w:hAnsi="Times New Roman" w:cs="Times New Roman"/>
          <w:color w:val="000000"/>
          <w:spacing w:val="-1"/>
          <w:sz w:val="28"/>
          <w:szCs w:val="28"/>
        </w:rPr>
        <w:t>ны</w:t>
      </w:r>
      <w:r w:rsidR="00C93BF3" w:rsidRPr="00675E9B">
        <w:rPr>
          <w:rFonts w:ascii="Times New Roman" w:hAnsi="Times New Roman" w:cs="Times New Roman"/>
          <w:color w:val="000000"/>
          <w:sz w:val="28"/>
          <w:szCs w:val="28"/>
        </w:rPr>
        <w:t>х фор</w:t>
      </w:r>
      <w:r w:rsidR="00C93BF3" w:rsidRPr="00675E9B">
        <w:rPr>
          <w:rFonts w:ascii="Times New Roman" w:hAnsi="Times New Roman" w:cs="Times New Roman"/>
          <w:color w:val="000000"/>
          <w:spacing w:val="-3"/>
          <w:sz w:val="28"/>
          <w:szCs w:val="28"/>
        </w:rPr>
        <w:t>у</w:t>
      </w:r>
      <w:r w:rsidR="00C93BF3" w:rsidRPr="00675E9B">
        <w:rPr>
          <w:rFonts w:ascii="Times New Roman" w:hAnsi="Times New Roman" w:cs="Times New Roman"/>
          <w:color w:val="000000"/>
          <w:sz w:val="28"/>
          <w:szCs w:val="28"/>
        </w:rPr>
        <w:t>м</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в фе</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ра</w:t>
      </w:r>
      <w:r w:rsidR="00C93BF3" w:rsidRPr="00675E9B">
        <w:rPr>
          <w:rFonts w:ascii="Times New Roman" w:hAnsi="Times New Roman" w:cs="Times New Roman"/>
          <w:color w:val="000000"/>
          <w:spacing w:val="-1"/>
          <w:sz w:val="28"/>
          <w:szCs w:val="28"/>
        </w:rPr>
        <w:t>льн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г</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ал</w:t>
      </w:r>
      <w:r w:rsidR="00C93BF3" w:rsidRPr="00675E9B">
        <w:rPr>
          <w:rFonts w:ascii="Times New Roman" w:hAnsi="Times New Roman" w:cs="Times New Roman"/>
          <w:color w:val="000000"/>
          <w:spacing w:val="-2"/>
          <w:sz w:val="28"/>
          <w:szCs w:val="28"/>
        </w:rPr>
        <w:t>ь</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z w:val="28"/>
          <w:szCs w:val="28"/>
        </w:rPr>
        <w:t>о  и к</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аев</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го </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ро</w:t>
      </w:r>
      <w:r w:rsidR="00C93BF3" w:rsidRPr="00675E9B">
        <w:rPr>
          <w:rFonts w:ascii="Times New Roman" w:hAnsi="Times New Roman" w:cs="Times New Roman"/>
          <w:color w:val="000000"/>
          <w:sz w:val="28"/>
          <w:szCs w:val="28"/>
        </w:rPr>
        <w:t>в</w:t>
      </w:r>
      <w:r w:rsidR="00C93BF3" w:rsidRPr="00675E9B">
        <w:rPr>
          <w:rFonts w:ascii="Times New Roman" w:hAnsi="Times New Roman" w:cs="Times New Roman"/>
          <w:color w:val="000000"/>
          <w:spacing w:val="-2"/>
          <w:sz w:val="28"/>
          <w:szCs w:val="28"/>
        </w:rPr>
        <w:t>н</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й</w:t>
      </w:r>
      <w:r w:rsidR="00C93BF3" w:rsidRPr="00675E9B">
        <w:rPr>
          <w:rFonts w:ascii="Times New Roman" w:hAnsi="Times New Roman" w:cs="Times New Roman"/>
          <w:color w:val="000000"/>
          <w:sz w:val="28"/>
          <w:szCs w:val="28"/>
        </w:rPr>
        <w:t>.</w:t>
      </w:r>
    </w:p>
    <w:p w:rsidR="00C93BF3" w:rsidRPr="00675E9B" w:rsidRDefault="00DF37E5" w:rsidP="00675E9B">
      <w:pPr>
        <w:pStyle w:val="af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5A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93BF3" w:rsidRPr="00675E9B">
        <w:rPr>
          <w:rFonts w:ascii="Times New Roman" w:hAnsi="Times New Roman" w:cs="Times New Roman"/>
          <w:color w:val="000000"/>
          <w:sz w:val="28"/>
          <w:szCs w:val="28"/>
        </w:rPr>
        <w:t xml:space="preserve">В </w:t>
      </w:r>
      <w:r w:rsidR="00C93BF3" w:rsidRPr="00675E9B">
        <w:rPr>
          <w:rFonts w:ascii="Times New Roman" w:hAnsi="Times New Roman" w:cs="Times New Roman"/>
          <w:color w:val="000000"/>
          <w:spacing w:val="-2"/>
          <w:sz w:val="28"/>
          <w:szCs w:val="28"/>
        </w:rPr>
        <w:t>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мп</w:t>
      </w:r>
      <w:r w:rsidR="00C93BF3" w:rsidRPr="00675E9B">
        <w:rPr>
          <w:rFonts w:ascii="Times New Roman" w:hAnsi="Times New Roman" w:cs="Times New Roman"/>
          <w:color w:val="000000"/>
          <w:spacing w:val="1"/>
          <w:sz w:val="28"/>
          <w:szCs w:val="28"/>
        </w:rPr>
        <w:t>е</w:t>
      </w:r>
      <w:r w:rsidR="00C93BF3" w:rsidRPr="00675E9B">
        <w:rPr>
          <w:rFonts w:ascii="Times New Roman" w:hAnsi="Times New Roman" w:cs="Times New Roman"/>
          <w:color w:val="000000"/>
          <w:spacing w:val="-3"/>
          <w:sz w:val="28"/>
          <w:szCs w:val="28"/>
        </w:rPr>
        <w:t>т</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ци</w:t>
      </w:r>
      <w:r w:rsidR="00C93BF3" w:rsidRPr="00675E9B">
        <w:rPr>
          <w:rFonts w:ascii="Times New Roman" w:hAnsi="Times New Roman" w:cs="Times New Roman"/>
          <w:color w:val="000000"/>
          <w:sz w:val="28"/>
          <w:szCs w:val="28"/>
        </w:rPr>
        <w:t xml:space="preserve">ю </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z w:val="28"/>
          <w:szCs w:val="28"/>
        </w:rPr>
        <w:t>ятел</w:t>
      </w:r>
      <w:r w:rsidR="00C93BF3" w:rsidRPr="00675E9B">
        <w:rPr>
          <w:rFonts w:ascii="Times New Roman" w:hAnsi="Times New Roman" w:cs="Times New Roman"/>
          <w:color w:val="000000"/>
          <w:spacing w:val="-1"/>
          <w:sz w:val="28"/>
          <w:szCs w:val="28"/>
        </w:rPr>
        <w:t>ь</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сти </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г</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но</w:t>
      </w:r>
      <w:r w:rsidR="00C93BF3" w:rsidRPr="00675E9B">
        <w:rPr>
          <w:rFonts w:ascii="Times New Roman" w:hAnsi="Times New Roman" w:cs="Times New Roman"/>
          <w:color w:val="000000"/>
          <w:sz w:val="28"/>
          <w:szCs w:val="28"/>
        </w:rPr>
        <w:t>в ст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че</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z w:val="28"/>
          <w:szCs w:val="28"/>
        </w:rPr>
        <w:t>к</w:t>
      </w:r>
      <w:r w:rsidR="00C93BF3" w:rsidRPr="00675E9B">
        <w:rPr>
          <w:rFonts w:ascii="Times New Roman" w:hAnsi="Times New Roman" w:cs="Times New Roman"/>
          <w:color w:val="000000"/>
          <w:spacing w:val="6"/>
          <w:sz w:val="28"/>
          <w:szCs w:val="28"/>
        </w:rPr>
        <w:t>о</w:t>
      </w:r>
      <w:r w:rsidR="00C93BF3" w:rsidRPr="00675E9B">
        <w:rPr>
          <w:rFonts w:ascii="Times New Roman" w:hAnsi="Times New Roman" w:cs="Times New Roman"/>
          <w:color w:val="000000"/>
          <w:sz w:val="28"/>
          <w:szCs w:val="28"/>
        </w:rPr>
        <w:t>го са</w:t>
      </w:r>
      <w:r w:rsidR="00C93BF3" w:rsidRPr="00675E9B">
        <w:rPr>
          <w:rFonts w:ascii="Times New Roman" w:hAnsi="Times New Roman" w:cs="Times New Roman"/>
          <w:color w:val="000000"/>
          <w:spacing w:val="-2"/>
          <w:sz w:val="28"/>
          <w:szCs w:val="28"/>
        </w:rPr>
        <w:t>м</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пр</w:t>
      </w:r>
      <w:r w:rsidR="00C93BF3" w:rsidRPr="00675E9B">
        <w:rPr>
          <w:rFonts w:ascii="Times New Roman" w:hAnsi="Times New Roman" w:cs="Times New Roman"/>
          <w:color w:val="000000"/>
          <w:sz w:val="28"/>
          <w:szCs w:val="28"/>
        </w:rPr>
        <w:t>ав</w:t>
      </w:r>
      <w:r w:rsidR="00C93BF3" w:rsidRPr="00675E9B">
        <w:rPr>
          <w:rFonts w:ascii="Times New Roman" w:hAnsi="Times New Roman" w:cs="Times New Roman"/>
          <w:color w:val="000000"/>
          <w:spacing w:val="-1"/>
          <w:sz w:val="28"/>
          <w:szCs w:val="28"/>
        </w:rPr>
        <w:t>л</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ни</w:t>
      </w:r>
      <w:r w:rsidR="00C93BF3" w:rsidRPr="00675E9B">
        <w:rPr>
          <w:rFonts w:ascii="Times New Roman" w:hAnsi="Times New Roman" w:cs="Times New Roman"/>
          <w:color w:val="000000"/>
          <w:sz w:val="28"/>
          <w:szCs w:val="28"/>
        </w:rPr>
        <w:t>я вход</w:t>
      </w:r>
      <w:r w:rsidR="00C93BF3" w:rsidRPr="00675E9B">
        <w:rPr>
          <w:rFonts w:ascii="Times New Roman" w:hAnsi="Times New Roman" w:cs="Times New Roman"/>
          <w:color w:val="000000"/>
          <w:spacing w:val="1"/>
          <w:sz w:val="28"/>
          <w:szCs w:val="28"/>
        </w:rPr>
        <w:t>я</w:t>
      </w:r>
      <w:r w:rsidR="00C93BF3" w:rsidRPr="00675E9B">
        <w:rPr>
          <w:rFonts w:ascii="Times New Roman" w:hAnsi="Times New Roman" w:cs="Times New Roman"/>
          <w:color w:val="000000"/>
          <w:sz w:val="28"/>
          <w:szCs w:val="28"/>
        </w:rPr>
        <w:t>т в</w:t>
      </w:r>
      <w:r w:rsidR="00C93BF3" w:rsidRPr="00675E9B">
        <w:rPr>
          <w:rFonts w:ascii="Times New Roman" w:hAnsi="Times New Roman" w:cs="Times New Roman"/>
          <w:color w:val="000000"/>
          <w:spacing w:val="-2"/>
          <w:sz w:val="28"/>
          <w:szCs w:val="28"/>
        </w:rPr>
        <w:t>о</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сы </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фор</w:t>
      </w:r>
      <w:r w:rsidR="00C93BF3" w:rsidRPr="00675E9B">
        <w:rPr>
          <w:rFonts w:ascii="Times New Roman" w:hAnsi="Times New Roman" w:cs="Times New Roman"/>
          <w:color w:val="000000"/>
          <w:spacing w:val="-2"/>
          <w:sz w:val="28"/>
          <w:szCs w:val="28"/>
        </w:rPr>
        <w:t>м</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в</w:t>
      </w:r>
      <w:r w:rsidR="00C93BF3" w:rsidRPr="00675E9B">
        <w:rPr>
          <w:rFonts w:ascii="Times New Roman" w:hAnsi="Times New Roman" w:cs="Times New Roman"/>
          <w:color w:val="000000"/>
          <w:spacing w:val="-3"/>
          <w:sz w:val="28"/>
          <w:szCs w:val="28"/>
        </w:rPr>
        <w:t>а</w:t>
      </w:r>
      <w:r w:rsidR="00C93BF3" w:rsidRPr="00675E9B">
        <w:rPr>
          <w:rFonts w:ascii="Times New Roman" w:hAnsi="Times New Roman" w:cs="Times New Roman"/>
          <w:color w:val="000000"/>
          <w:spacing w:val="1"/>
          <w:sz w:val="28"/>
          <w:szCs w:val="28"/>
        </w:rPr>
        <w:t>ни</w:t>
      </w:r>
      <w:r w:rsidR="00C93BF3" w:rsidRPr="00675E9B">
        <w:rPr>
          <w:rFonts w:ascii="Times New Roman" w:hAnsi="Times New Roman" w:cs="Times New Roman"/>
          <w:color w:val="000000"/>
          <w:sz w:val="28"/>
          <w:szCs w:val="28"/>
        </w:rPr>
        <w:t>я о ст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чес</w:t>
      </w:r>
      <w:r w:rsidR="00C93BF3" w:rsidRPr="00675E9B">
        <w:rPr>
          <w:rFonts w:ascii="Times New Roman" w:hAnsi="Times New Roman" w:cs="Times New Roman"/>
          <w:color w:val="000000"/>
          <w:spacing w:val="-1"/>
          <w:sz w:val="28"/>
          <w:szCs w:val="28"/>
        </w:rPr>
        <w:t>к</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х </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об</w:t>
      </w:r>
      <w:r w:rsidR="00C93BF3" w:rsidRPr="00675E9B">
        <w:rPr>
          <w:rFonts w:ascii="Times New Roman" w:hAnsi="Times New Roman" w:cs="Times New Roman"/>
          <w:color w:val="000000"/>
          <w:spacing w:val="-1"/>
          <w:sz w:val="28"/>
          <w:szCs w:val="28"/>
        </w:rPr>
        <w:t>л</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3"/>
          <w:sz w:val="28"/>
          <w:szCs w:val="28"/>
        </w:rPr>
        <w:t>м</w:t>
      </w:r>
      <w:r w:rsidR="00C93BF3" w:rsidRPr="00675E9B">
        <w:rPr>
          <w:rFonts w:ascii="Times New Roman" w:hAnsi="Times New Roman" w:cs="Times New Roman"/>
          <w:color w:val="000000"/>
          <w:sz w:val="28"/>
          <w:szCs w:val="28"/>
        </w:rPr>
        <w:t xml:space="preserve">ах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ек</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 академ</w:t>
      </w:r>
      <w:r w:rsidR="00C93BF3" w:rsidRPr="00675E9B">
        <w:rPr>
          <w:rFonts w:ascii="Times New Roman" w:hAnsi="Times New Roman" w:cs="Times New Roman"/>
          <w:color w:val="000000"/>
          <w:spacing w:val="-2"/>
          <w:sz w:val="28"/>
          <w:szCs w:val="28"/>
        </w:rPr>
        <w:t>и</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чл</w:t>
      </w:r>
      <w:r w:rsidR="00C93BF3" w:rsidRPr="00675E9B">
        <w:rPr>
          <w:rFonts w:ascii="Times New Roman" w:hAnsi="Times New Roman" w:cs="Times New Roman"/>
          <w:color w:val="000000"/>
          <w:spacing w:val="-3"/>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в Уч</w:t>
      </w:r>
      <w:r w:rsidR="00C93BF3" w:rsidRPr="00675E9B">
        <w:rPr>
          <w:rFonts w:ascii="Times New Roman" w:hAnsi="Times New Roman" w:cs="Times New Roman"/>
          <w:color w:val="000000"/>
          <w:spacing w:val="-1"/>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го с</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3"/>
          <w:sz w:val="28"/>
          <w:szCs w:val="28"/>
        </w:rPr>
        <w:t>в</w:t>
      </w:r>
      <w:r w:rsidR="00C93BF3" w:rsidRPr="00675E9B">
        <w:rPr>
          <w:rFonts w:ascii="Times New Roman" w:hAnsi="Times New Roman" w:cs="Times New Roman"/>
          <w:color w:val="000000"/>
          <w:sz w:val="28"/>
          <w:szCs w:val="28"/>
        </w:rPr>
        <w:t xml:space="preserve">ета,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ек</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 xml:space="preserve">ата, </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3"/>
          <w:sz w:val="28"/>
          <w:szCs w:val="28"/>
        </w:rPr>
        <w:t>у</w:t>
      </w:r>
      <w:r w:rsidR="00C93BF3" w:rsidRPr="00675E9B">
        <w:rPr>
          <w:rFonts w:ascii="Times New Roman" w:hAnsi="Times New Roman" w:cs="Times New Roman"/>
          <w:color w:val="000000"/>
          <w:sz w:val="28"/>
          <w:szCs w:val="28"/>
        </w:rPr>
        <w:t>ж</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е в</w:t>
      </w:r>
      <w:r w:rsidR="00C93BF3" w:rsidRPr="00675E9B">
        <w:rPr>
          <w:rFonts w:ascii="Times New Roman" w:hAnsi="Times New Roman" w:cs="Times New Roman"/>
          <w:color w:val="000000"/>
          <w:spacing w:val="-2"/>
          <w:sz w:val="28"/>
          <w:szCs w:val="28"/>
        </w:rPr>
        <w:t>о</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в м</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ал</w:t>
      </w:r>
      <w:r w:rsidR="00C93BF3" w:rsidRPr="00675E9B">
        <w:rPr>
          <w:rFonts w:ascii="Times New Roman" w:hAnsi="Times New Roman" w:cs="Times New Roman"/>
          <w:color w:val="000000"/>
          <w:spacing w:val="-2"/>
          <w:sz w:val="28"/>
          <w:szCs w:val="28"/>
        </w:rPr>
        <w:t>ь</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го и мат</w:t>
      </w:r>
      <w:r w:rsidR="00C93BF3" w:rsidRPr="00675E9B">
        <w:rPr>
          <w:rFonts w:ascii="Times New Roman" w:hAnsi="Times New Roman" w:cs="Times New Roman"/>
          <w:color w:val="000000"/>
          <w:spacing w:val="-3"/>
          <w:sz w:val="28"/>
          <w:szCs w:val="28"/>
        </w:rPr>
        <w:t>е</w:t>
      </w:r>
      <w:r w:rsidR="00C93BF3" w:rsidRPr="00675E9B">
        <w:rPr>
          <w:rFonts w:ascii="Times New Roman" w:hAnsi="Times New Roman" w:cs="Times New Roman"/>
          <w:color w:val="000000"/>
          <w:spacing w:val="1"/>
          <w:sz w:val="28"/>
          <w:szCs w:val="28"/>
        </w:rPr>
        <w:t>ри</w:t>
      </w:r>
      <w:r w:rsidR="00C93BF3" w:rsidRPr="00675E9B">
        <w:rPr>
          <w:rFonts w:ascii="Times New Roman" w:hAnsi="Times New Roman" w:cs="Times New Roman"/>
          <w:color w:val="000000"/>
          <w:sz w:val="28"/>
          <w:szCs w:val="28"/>
        </w:rPr>
        <w:t>ал</w:t>
      </w:r>
      <w:r w:rsidR="00C93BF3" w:rsidRPr="00675E9B">
        <w:rPr>
          <w:rFonts w:ascii="Times New Roman" w:hAnsi="Times New Roman" w:cs="Times New Roman"/>
          <w:color w:val="000000"/>
          <w:spacing w:val="-4"/>
          <w:sz w:val="28"/>
          <w:szCs w:val="28"/>
        </w:rPr>
        <w:t>ь</w:t>
      </w:r>
      <w:r w:rsidR="00C93BF3" w:rsidRPr="00675E9B">
        <w:rPr>
          <w:rFonts w:ascii="Times New Roman" w:hAnsi="Times New Roman" w:cs="Times New Roman"/>
          <w:color w:val="000000"/>
          <w:spacing w:val="1"/>
          <w:sz w:val="28"/>
          <w:szCs w:val="28"/>
        </w:rPr>
        <w:t>но</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z w:val="28"/>
          <w:szCs w:val="28"/>
        </w:rPr>
        <w:t xml:space="preserve">о </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3"/>
          <w:sz w:val="28"/>
          <w:szCs w:val="28"/>
        </w:rPr>
        <w:t>щ</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я ст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3"/>
          <w:sz w:val="28"/>
          <w:szCs w:val="28"/>
        </w:rPr>
        <w:t>т</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в,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z w:val="28"/>
          <w:szCs w:val="28"/>
        </w:rPr>
        <w:t>ализа</w:t>
      </w:r>
      <w:r w:rsidR="00C93BF3" w:rsidRPr="00675E9B">
        <w:rPr>
          <w:rFonts w:ascii="Times New Roman" w:hAnsi="Times New Roman" w:cs="Times New Roman"/>
          <w:color w:val="000000"/>
          <w:spacing w:val="-2"/>
          <w:sz w:val="28"/>
          <w:szCs w:val="28"/>
        </w:rPr>
        <w:t>ц</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я </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ци</w:t>
      </w:r>
      <w:r w:rsidR="00C93BF3" w:rsidRPr="00675E9B">
        <w:rPr>
          <w:rFonts w:ascii="Times New Roman" w:hAnsi="Times New Roman" w:cs="Times New Roman"/>
          <w:color w:val="000000"/>
          <w:sz w:val="28"/>
          <w:szCs w:val="28"/>
        </w:rPr>
        <w:t>ал</w:t>
      </w:r>
      <w:r w:rsidR="00C93BF3" w:rsidRPr="00675E9B">
        <w:rPr>
          <w:rFonts w:ascii="Times New Roman" w:hAnsi="Times New Roman" w:cs="Times New Roman"/>
          <w:color w:val="000000"/>
          <w:spacing w:val="-2"/>
          <w:sz w:val="28"/>
          <w:szCs w:val="28"/>
        </w:rPr>
        <w:t>ь</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зна</w:t>
      </w:r>
      <w:r w:rsidR="00C93BF3" w:rsidRPr="00675E9B">
        <w:rPr>
          <w:rFonts w:ascii="Times New Roman" w:hAnsi="Times New Roman" w:cs="Times New Roman"/>
          <w:color w:val="000000"/>
          <w:spacing w:val="-1"/>
          <w:sz w:val="28"/>
          <w:szCs w:val="28"/>
        </w:rPr>
        <w:t>ч</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м</w:t>
      </w:r>
      <w:r w:rsidR="00C93BF3" w:rsidRPr="00675E9B">
        <w:rPr>
          <w:rFonts w:ascii="Times New Roman" w:hAnsi="Times New Roman" w:cs="Times New Roman"/>
          <w:color w:val="000000"/>
          <w:spacing w:val="-2"/>
          <w:sz w:val="28"/>
          <w:szCs w:val="28"/>
        </w:rPr>
        <w:t>ы</w:t>
      </w:r>
      <w:r w:rsidR="00C93BF3" w:rsidRPr="00675E9B">
        <w:rPr>
          <w:rFonts w:ascii="Times New Roman" w:hAnsi="Times New Roman" w:cs="Times New Roman"/>
          <w:color w:val="000000"/>
          <w:sz w:val="28"/>
          <w:szCs w:val="28"/>
        </w:rPr>
        <w:t xml:space="preserve">х </w:t>
      </w:r>
      <w:r w:rsidR="00C93BF3" w:rsidRPr="00675E9B">
        <w:rPr>
          <w:rFonts w:ascii="Times New Roman" w:hAnsi="Times New Roman" w:cs="Times New Roman"/>
          <w:color w:val="000000"/>
          <w:spacing w:val="1"/>
          <w:sz w:val="28"/>
          <w:szCs w:val="28"/>
        </w:rPr>
        <w:t>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ек</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в, </w:t>
      </w:r>
      <w:r w:rsidR="00C93BF3" w:rsidRPr="00675E9B">
        <w:rPr>
          <w:rFonts w:ascii="Times New Roman" w:hAnsi="Times New Roman" w:cs="Times New Roman"/>
          <w:color w:val="000000"/>
          <w:spacing w:val="1"/>
          <w:sz w:val="28"/>
          <w:szCs w:val="28"/>
        </w:rPr>
        <w:t>ор</w:t>
      </w:r>
      <w:r w:rsidR="00C93BF3" w:rsidRPr="00675E9B">
        <w:rPr>
          <w:rFonts w:ascii="Times New Roman" w:hAnsi="Times New Roman" w:cs="Times New Roman"/>
          <w:color w:val="000000"/>
          <w:sz w:val="28"/>
          <w:szCs w:val="28"/>
        </w:rPr>
        <w:t>г</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за</w:t>
      </w:r>
      <w:r w:rsidR="00C93BF3" w:rsidRPr="00675E9B">
        <w:rPr>
          <w:rFonts w:ascii="Times New Roman" w:hAnsi="Times New Roman" w:cs="Times New Roman"/>
          <w:color w:val="000000"/>
          <w:spacing w:val="-2"/>
          <w:sz w:val="28"/>
          <w:szCs w:val="28"/>
        </w:rPr>
        <w:t>ц</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я </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z w:val="28"/>
          <w:szCs w:val="28"/>
        </w:rPr>
        <w:t>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чес</w:t>
      </w:r>
      <w:r w:rsidR="00C93BF3" w:rsidRPr="00675E9B">
        <w:rPr>
          <w:rFonts w:ascii="Times New Roman" w:hAnsi="Times New Roman" w:cs="Times New Roman"/>
          <w:color w:val="000000"/>
          <w:spacing w:val="-1"/>
          <w:sz w:val="28"/>
          <w:szCs w:val="28"/>
        </w:rPr>
        <w:t>к</w:t>
      </w:r>
      <w:r w:rsidR="00C93BF3" w:rsidRPr="00675E9B">
        <w:rPr>
          <w:rFonts w:ascii="Times New Roman" w:hAnsi="Times New Roman" w:cs="Times New Roman"/>
          <w:color w:val="000000"/>
          <w:spacing w:val="7"/>
          <w:sz w:val="28"/>
          <w:szCs w:val="28"/>
        </w:rPr>
        <w:t>о</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z w:val="28"/>
          <w:szCs w:val="28"/>
        </w:rPr>
        <w:t xml:space="preserve">о </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z w:val="28"/>
          <w:szCs w:val="28"/>
        </w:rPr>
        <w:t>га и веден</w:t>
      </w:r>
      <w:r w:rsidR="00C93BF3" w:rsidRPr="00675E9B">
        <w:rPr>
          <w:rFonts w:ascii="Times New Roman" w:hAnsi="Times New Roman" w:cs="Times New Roman"/>
          <w:color w:val="000000"/>
          <w:spacing w:val="-2"/>
          <w:sz w:val="28"/>
          <w:szCs w:val="28"/>
        </w:rPr>
        <w:t>и</w:t>
      </w:r>
      <w:r w:rsidR="00C93BF3" w:rsidRPr="00675E9B">
        <w:rPr>
          <w:rFonts w:ascii="Times New Roman" w:hAnsi="Times New Roman" w:cs="Times New Roman"/>
          <w:color w:val="000000"/>
          <w:sz w:val="28"/>
          <w:szCs w:val="28"/>
        </w:rPr>
        <w:t>е вол</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те</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2"/>
          <w:sz w:val="28"/>
          <w:szCs w:val="28"/>
        </w:rPr>
        <w:t>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й и </w:t>
      </w:r>
      <w:r w:rsidR="00C93BF3" w:rsidRPr="00675E9B">
        <w:rPr>
          <w:rFonts w:ascii="Times New Roman" w:hAnsi="Times New Roman" w:cs="Times New Roman"/>
          <w:color w:val="000000"/>
          <w:spacing w:val="-2"/>
          <w:sz w:val="28"/>
          <w:szCs w:val="28"/>
        </w:rPr>
        <w:t>п</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ф</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1"/>
          <w:sz w:val="28"/>
          <w:szCs w:val="28"/>
        </w:rPr>
        <w:t>л</w:t>
      </w:r>
      <w:r w:rsidR="00C93BF3" w:rsidRPr="00675E9B">
        <w:rPr>
          <w:rFonts w:ascii="Times New Roman" w:hAnsi="Times New Roman" w:cs="Times New Roman"/>
          <w:color w:val="000000"/>
          <w:sz w:val="28"/>
          <w:szCs w:val="28"/>
        </w:rPr>
        <w:t>ак</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ч</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z w:val="28"/>
          <w:szCs w:val="28"/>
        </w:rPr>
        <w:t>с</w:t>
      </w:r>
      <w:r w:rsidR="00C93BF3" w:rsidRPr="00675E9B">
        <w:rPr>
          <w:rFonts w:ascii="Times New Roman" w:hAnsi="Times New Roman" w:cs="Times New Roman"/>
          <w:color w:val="000000"/>
          <w:spacing w:val="-2"/>
          <w:sz w:val="28"/>
          <w:szCs w:val="28"/>
        </w:rPr>
        <w:t>к</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 xml:space="preserve">й  </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ты.</w:t>
      </w:r>
    </w:p>
    <w:p w:rsidR="00C93BF3" w:rsidRPr="00675E9B" w:rsidRDefault="00DF37E5" w:rsidP="00675E9B">
      <w:pPr>
        <w:pStyle w:val="af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5A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93BF3" w:rsidRPr="00675E9B">
        <w:rPr>
          <w:rFonts w:ascii="Times New Roman" w:hAnsi="Times New Roman" w:cs="Times New Roman"/>
          <w:color w:val="000000"/>
          <w:sz w:val="28"/>
          <w:szCs w:val="28"/>
        </w:rPr>
        <w:t>Ст</w:t>
      </w:r>
      <w:r w:rsidR="00C93BF3" w:rsidRPr="00675E9B">
        <w:rPr>
          <w:rFonts w:ascii="Times New Roman" w:hAnsi="Times New Roman" w:cs="Times New Roman"/>
          <w:color w:val="000000"/>
          <w:spacing w:val="-4"/>
          <w:sz w:val="28"/>
          <w:szCs w:val="28"/>
        </w:rPr>
        <w:t>у</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чес</w:t>
      </w:r>
      <w:r w:rsidR="00C93BF3" w:rsidRPr="00675E9B">
        <w:rPr>
          <w:rFonts w:ascii="Times New Roman" w:hAnsi="Times New Roman" w:cs="Times New Roman"/>
          <w:color w:val="000000"/>
          <w:spacing w:val="-1"/>
          <w:sz w:val="28"/>
          <w:szCs w:val="28"/>
        </w:rPr>
        <w:t>к</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 xml:space="preserve">е </w:t>
      </w:r>
      <w:r w:rsidR="00C93BF3" w:rsidRPr="00675E9B">
        <w:rPr>
          <w:rFonts w:ascii="Times New Roman" w:hAnsi="Times New Roman" w:cs="Times New Roman"/>
          <w:color w:val="000000"/>
          <w:spacing w:val="-3"/>
          <w:sz w:val="28"/>
          <w:szCs w:val="28"/>
        </w:rPr>
        <w:t>л</w:t>
      </w:r>
      <w:r w:rsidR="00C93BF3" w:rsidRPr="00675E9B">
        <w:rPr>
          <w:rFonts w:ascii="Times New Roman" w:hAnsi="Times New Roman" w:cs="Times New Roman"/>
          <w:color w:val="000000"/>
          <w:spacing w:val="1"/>
          <w:sz w:val="28"/>
          <w:szCs w:val="28"/>
        </w:rPr>
        <w:t>ид</w:t>
      </w:r>
      <w:r w:rsidR="00C93BF3" w:rsidRPr="00675E9B">
        <w:rPr>
          <w:rFonts w:ascii="Times New Roman" w:hAnsi="Times New Roman" w:cs="Times New Roman"/>
          <w:color w:val="000000"/>
          <w:spacing w:val="-2"/>
          <w:sz w:val="28"/>
          <w:szCs w:val="28"/>
        </w:rPr>
        <w:t>е</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 xml:space="preserve">ы </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pacing w:val="-3"/>
          <w:sz w:val="28"/>
          <w:szCs w:val="28"/>
        </w:rPr>
        <w:t>з</w:t>
      </w:r>
      <w:r w:rsidR="00C93BF3" w:rsidRPr="00675E9B">
        <w:rPr>
          <w:rFonts w:ascii="Times New Roman" w:hAnsi="Times New Roman" w:cs="Times New Roman"/>
          <w:color w:val="000000"/>
          <w:spacing w:val="-1"/>
          <w:sz w:val="28"/>
          <w:szCs w:val="28"/>
        </w:rPr>
        <w:t>б</w:t>
      </w:r>
      <w:r w:rsidR="00C93BF3" w:rsidRPr="00675E9B">
        <w:rPr>
          <w:rFonts w:ascii="Times New Roman" w:hAnsi="Times New Roman" w:cs="Times New Roman"/>
          <w:color w:val="000000"/>
          <w:spacing w:val="1"/>
          <w:sz w:val="28"/>
          <w:szCs w:val="28"/>
        </w:rPr>
        <w:t>р</w:t>
      </w:r>
      <w:r w:rsidR="00C93BF3" w:rsidRPr="00675E9B">
        <w:rPr>
          <w:rFonts w:ascii="Times New Roman" w:hAnsi="Times New Roman" w:cs="Times New Roman"/>
          <w:color w:val="000000"/>
          <w:sz w:val="28"/>
          <w:szCs w:val="28"/>
        </w:rPr>
        <w:t>а</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z w:val="28"/>
          <w:szCs w:val="28"/>
        </w:rPr>
        <w:t xml:space="preserve">ы в </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став Уч</w:t>
      </w:r>
      <w:r w:rsidR="00C93BF3" w:rsidRPr="00675E9B">
        <w:rPr>
          <w:rFonts w:ascii="Times New Roman" w:hAnsi="Times New Roman" w:cs="Times New Roman"/>
          <w:color w:val="000000"/>
          <w:spacing w:val="1"/>
          <w:sz w:val="28"/>
          <w:szCs w:val="28"/>
        </w:rPr>
        <w:t>е</w:t>
      </w:r>
      <w:r w:rsidR="00C93BF3" w:rsidRPr="00675E9B">
        <w:rPr>
          <w:rFonts w:ascii="Times New Roman" w:hAnsi="Times New Roman" w:cs="Times New Roman"/>
          <w:color w:val="000000"/>
          <w:spacing w:val="-1"/>
          <w:sz w:val="28"/>
          <w:szCs w:val="28"/>
        </w:rPr>
        <w:t>н</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pacing w:val="-2"/>
          <w:sz w:val="28"/>
          <w:szCs w:val="28"/>
        </w:rPr>
        <w:t>г</w:t>
      </w:r>
      <w:r w:rsidR="00C93BF3" w:rsidRPr="00675E9B">
        <w:rPr>
          <w:rFonts w:ascii="Times New Roman" w:hAnsi="Times New Roman" w:cs="Times New Roman"/>
          <w:color w:val="000000"/>
          <w:sz w:val="28"/>
          <w:szCs w:val="28"/>
        </w:rPr>
        <w:t xml:space="preserve">о </w:t>
      </w:r>
      <w:r w:rsidR="00C93BF3" w:rsidRPr="00675E9B">
        <w:rPr>
          <w:rFonts w:ascii="Times New Roman" w:hAnsi="Times New Roman" w:cs="Times New Roman"/>
          <w:color w:val="000000"/>
          <w:spacing w:val="-2"/>
          <w:sz w:val="28"/>
          <w:szCs w:val="28"/>
        </w:rPr>
        <w:t>с</w:t>
      </w:r>
      <w:r w:rsidR="00C93BF3" w:rsidRPr="00675E9B">
        <w:rPr>
          <w:rFonts w:ascii="Times New Roman" w:hAnsi="Times New Roman" w:cs="Times New Roman"/>
          <w:color w:val="000000"/>
          <w:spacing w:val="1"/>
          <w:sz w:val="28"/>
          <w:szCs w:val="28"/>
        </w:rPr>
        <w:t>о</w:t>
      </w:r>
      <w:r w:rsidR="00C93BF3" w:rsidRPr="00675E9B">
        <w:rPr>
          <w:rFonts w:ascii="Times New Roman" w:hAnsi="Times New Roman" w:cs="Times New Roman"/>
          <w:color w:val="000000"/>
          <w:sz w:val="28"/>
          <w:szCs w:val="28"/>
        </w:rPr>
        <w:t>вета ак</w:t>
      </w:r>
      <w:r w:rsidR="00C93BF3" w:rsidRPr="00675E9B">
        <w:rPr>
          <w:rFonts w:ascii="Times New Roman" w:hAnsi="Times New Roman" w:cs="Times New Roman"/>
          <w:color w:val="000000"/>
          <w:spacing w:val="-2"/>
          <w:sz w:val="28"/>
          <w:szCs w:val="28"/>
        </w:rPr>
        <w:t>а</w:t>
      </w:r>
      <w:r w:rsidR="00C93BF3" w:rsidRPr="00675E9B">
        <w:rPr>
          <w:rFonts w:ascii="Times New Roman" w:hAnsi="Times New Roman" w:cs="Times New Roman"/>
          <w:color w:val="000000"/>
          <w:spacing w:val="1"/>
          <w:sz w:val="28"/>
          <w:szCs w:val="28"/>
        </w:rPr>
        <w:t>д</w:t>
      </w:r>
      <w:r w:rsidR="00C93BF3" w:rsidRPr="00675E9B">
        <w:rPr>
          <w:rFonts w:ascii="Times New Roman" w:hAnsi="Times New Roman" w:cs="Times New Roman"/>
          <w:color w:val="000000"/>
          <w:sz w:val="28"/>
          <w:szCs w:val="28"/>
        </w:rPr>
        <w:t>е</w:t>
      </w:r>
      <w:r w:rsidR="00C93BF3" w:rsidRPr="00675E9B">
        <w:rPr>
          <w:rFonts w:ascii="Times New Roman" w:hAnsi="Times New Roman" w:cs="Times New Roman"/>
          <w:color w:val="000000"/>
          <w:spacing w:val="-3"/>
          <w:sz w:val="28"/>
          <w:szCs w:val="28"/>
        </w:rPr>
        <w:t>м</w:t>
      </w:r>
      <w:r w:rsidR="00C93BF3" w:rsidRPr="00675E9B">
        <w:rPr>
          <w:rFonts w:ascii="Times New Roman" w:hAnsi="Times New Roman" w:cs="Times New Roman"/>
          <w:color w:val="000000"/>
          <w:spacing w:val="1"/>
          <w:sz w:val="28"/>
          <w:szCs w:val="28"/>
        </w:rPr>
        <w:t>и</w:t>
      </w:r>
      <w:r w:rsidR="00C93BF3" w:rsidRPr="00675E9B">
        <w:rPr>
          <w:rFonts w:ascii="Times New Roman" w:hAnsi="Times New Roman" w:cs="Times New Roman"/>
          <w:color w:val="000000"/>
          <w:sz w:val="28"/>
          <w:szCs w:val="28"/>
        </w:rPr>
        <w:t>и и яв</w:t>
      </w:r>
      <w:r w:rsidR="00C93BF3" w:rsidRPr="00675E9B">
        <w:rPr>
          <w:rFonts w:ascii="Times New Roman" w:hAnsi="Times New Roman" w:cs="Times New Roman"/>
          <w:color w:val="000000"/>
          <w:spacing w:val="-1"/>
          <w:sz w:val="28"/>
          <w:szCs w:val="28"/>
        </w:rPr>
        <w:t>л</w:t>
      </w:r>
      <w:r w:rsidR="00C93BF3" w:rsidRPr="00675E9B">
        <w:rPr>
          <w:rFonts w:ascii="Times New Roman" w:hAnsi="Times New Roman" w:cs="Times New Roman"/>
          <w:color w:val="000000"/>
          <w:sz w:val="28"/>
          <w:szCs w:val="28"/>
        </w:rPr>
        <w:t>яют</w:t>
      </w:r>
      <w:r w:rsidR="00C93BF3" w:rsidRPr="00675E9B">
        <w:rPr>
          <w:rFonts w:ascii="Times New Roman" w:hAnsi="Times New Roman" w:cs="Times New Roman"/>
          <w:color w:val="000000"/>
          <w:spacing w:val="-3"/>
          <w:sz w:val="28"/>
          <w:szCs w:val="28"/>
        </w:rPr>
        <w:t>с</w:t>
      </w:r>
      <w:r w:rsidR="00C93BF3" w:rsidRPr="00675E9B">
        <w:rPr>
          <w:rFonts w:ascii="Times New Roman" w:hAnsi="Times New Roman" w:cs="Times New Roman"/>
          <w:color w:val="000000"/>
          <w:sz w:val="28"/>
          <w:szCs w:val="28"/>
        </w:rPr>
        <w:t>я члена</w:t>
      </w:r>
      <w:r w:rsidR="00C93BF3" w:rsidRPr="00675E9B">
        <w:rPr>
          <w:rFonts w:ascii="Times New Roman" w:hAnsi="Times New Roman" w:cs="Times New Roman"/>
          <w:color w:val="000000"/>
          <w:spacing w:val="-2"/>
          <w:sz w:val="28"/>
          <w:szCs w:val="28"/>
        </w:rPr>
        <w:t>м</w:t>
      </w:r>
      <w:r w:rsidR="00C93BF3" w:rsidRPr="00675E9B">
        <w:rPr>
          <w:rFonts w:ascii="Times New Roman" w:hAnsi="Times New Roman" w:cs="Times New Roman"/>
          <w:color w:val="000000"/>
          <w:sz w:val="28"/>
          <w:szCs w:val="28"/>
        </w:rPr>
        <w:t xml:space="preserve">и </w:t>
      </w:r>
      <w:r w:rsidR="00C93BF3" w:rsidRPr="00675E9B">
        <w:rPr>
          <w:rFonts w:ascii="Times New Roman" w:hAnsi="Times New Roman" w:cs="Times New Roman"/>
          <w:color w:val="000000"/>
          <w:spacing w:val="-2"/>
          <w:sz w:val="28"/>
          <w:szCs w:val="28"/>
        </w:rPr>
        <w:t>р</w:t>
      </w:r>
      <w:r w:rsidR="00C93BF3" w:rsidRPr="00675E9B">
        <w:rPr>
          <w:rFonts w:ascii="Times New Roman" w:hAnsi="Times New Roman" w:cs="Times New Roman"/>
          <w:color w:val="000000"/>
          <w:sz w:val="28"/>
          <w:szCs w:val="28"/>
        </w:rPr>
        <w:t>ек</w:t>
      </w:r>
      <w:r w:rsidR="00C93BF3" w:rsidRPr="00675E9B">
        <w:rPr>
          <w:rFonts w:ascii="Times New Roman" w:hAnsi="Times New Roman" w:cs="Times New Roman"/>
          <w:color w:val="000000"/>
          <w:spacing w:val="-2"/>
          <w:sz w:val="28"/>
          <w:szCs w:val="28"/>
        </w:rPr>
        <w:t>т</w:t>
      </w:r>
      <w:r w:rsidR="00C93BF3" w:rsidRPr="00675E9B">
        <w:rPr>
          <w:rFonts w:ascii="Times New Roman" w:hAnsi="Times New Roman" w:cs="Times New Roman"/>
          <w:color w:val="000000"/>
          <w:spacing w:val="1"/>
          <w:sz w:val="28"/>
          <w:szCs w:val="28"/>
        </w:rPr>
        <w:t>ор</w:t>
      </w:r>
      <w:r w:rsidR="00C93BF3" w:rsidRPr="00675E9B">
        <w:rPr>
          <w:rFonts w:ascii="Times New Roman" w:hAnsi="Times New Roman" w:cs="Times New Roman"/>
          <w:color w:val="000000"/>
          <w:sz w:val="28"/>
          <w:szCs w:val="28"/>
        </w:rPr>
        <w:t>а</w:t>
      </w:r>
      <w:r w:rsidR="00C93BF3" w:rsidRPr="00675E9B">
        <w:rPr>
          <w:rFonts w:ascii="Times New Roman" w:hAnsi="Times New Roman" w:cs="Times New Roman"/>
          <w:color w:val="000000"/>
          <w:spacing w:val="-3"/>
          <w:sz w:val="28"/>
          <w:szCs w:val="28"/>
        </w:rPr>
        <w:t>т</w:t>
      </w:r>
      <w:r w:rsidR="00C93BF3" w:rsidRPr="00675E9B">
        <w:rPr>
          <w:rFonts w:ascii="Times New Roman" w:hAnsi="Times New Roman" w:cs="Times New Roman"/>
          <w:color w:val="000000"/>
          <w:sz w:val="28"/>
          <w:szCs w:val="28"/>
        </w:rPr>
        <w:t>а.</w:t>
      </w:r>
    </w:p>
    <w:p w:rsidR="00C93BF3" w:rsidRPr="00675E9B" w:rsidRDefault="00DF37E5" w:rsidP="00675E9B">
      <w:pPr>
        <w:pStyle w:val="af3"/>
        <w:rPr>
          <w:rFonts w:ascii="Times New Roman" w:hAnsi="Times New Roman" w:cs="Times New Roman"/>
          <w:color w:val="000000"/>
          <w:spacing w:val="2"/>
          <w:kern w:val="2"/>
          <w:sz w:val="28"/>
          <w:szCs w:val="28"/>
          <w:lang w:eastAsia="ar-SA"/>
        </w:rPr>
      </w:pPr>
      <w:r>
        <w:rPr>
          <w:rFonts w:ascii="Times New Roman" w:hAnsi="Times New Roman" w:cs="Times New Roman"/>
          <w:color w:val="000000"/>
          <w:kern w:val="2"/>
          <w:sz w:val="28"/>
          <w:szCs w:val="28"/>
          <w:lang w:eastAsia="ar-SA"/>
        </w:rPr>
        <w:t xml:space="preserve">       </w:t>
      </w:r>
      <w:r w:rsidR="00C95A78">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ци</w:t>
      </w:r>
      <w:r w:rsidR="00C93BF3" w:rsidRPr="00675E9B">
        <w:rPr>
          <w:rFonts w:ascii="Times New Roman" w:hAnsi="Times New Roman" w:cs="Times New Roman"/>
          <w:color w:val="000000"/>
          <w:kern w:val="2"/>
          <w:sz w:val="28"/>
          <w:szCs w:val="28"/>
          <w:lang w:eastAsia="ar-SA"/>
        </w:rPr>
        <w:t xml:space="preserve">ю  и </w:t>
      </w:r>
      <w:r w:rsidR="00C93BF3" w:rsidRPr="00675E9B">
        <w:rPr>
          <w:rFonts w:ascii="Times New Roman" w:hAnsi="Times New Roman" w:cs="Times New Roman"/>
          <w:color w:val="000000"/>
          <w:spacing w:val="1"/>
          <w:kern w:val="2"/>
          <w:sz w:val="28"/>
          <w:szCs w:val="28"/>
          <w:lang w:eastAsia="ar-SA"/>
        </w:rPr>
        <w:t>ор</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за</w:t>
      </w:r>
      <w:r w:rsidR="00C93BF3" w:rsidRPr="00675E9B">
        <w:rPr>
          <w:rFonts w:ascii="Times New Roman" w:hAnsi="Times New Roman" w:cs="Times New Roman"/>
          <w:color w:val="000000"/>
          <w:spacing w:val="-2"/>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ю </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kern w:val="2"/>
          <w:sz w:val="28"/>
          <w:szCs w:val="28"/>
          <w:lang w:eastAsia="ar-SA"/>
        </w:rPr>
        <w:t>ы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о 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kern w:val="2"/>
          <w:sz w:val="28"/>
          <w:szCs w:val="28"/>
          <w:lang w:eastAsia="ar-SA"/>
        </w:rPr>
        <w:t>щ</w:t>
      </w:r>
      <w:r w:rsidR="00C93BF3" w:rsidRPr="00675E9B">
        <w:rPr>
          <w:rFonts w:ascii="Times New Roman" w:hAnsi="Times New Roman" w:cs="Times New Roman"/>
          <w:color w:val="000000"/>
          <w:spacing w:val="-3"/>
          <w:kern w:val="2"/>
          <w:sz w:val="28"/>
          <w:szCs w:val="28"/>
          <w:lang w:eastAsia="ar-SA"/>
        </w:rPr>
        <w:t>е</w:t>
      </w:r>
      <w:r w:rsidR="00C93BF3" w:rsidRPr="00675E9B">
        <w:rPr>
          <w:rFonts w:ascii="Times New Roman" w:hAnsi="Times New Roman" w:cs="Times New Roman"/>
          <w:color w:val="000000"/>
          <w:kern w:val="2"/>
          <w:sz w:val="28"/>
          <w:szCs w:val="28"/>
          <w:lang w:eastAsia="ar-SA"/>
        </w:rPr>
        <w:t xml:space="preserve">ства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3"/>
          <w:kern w:val="2"/>
          <w:sz w:val="28"/>
          <w:szCs w:val="28"/>
          <w:lang w:eastAsia="ar-SA"/>
        </w:rPr>
        <w:t>у</w:t>
      </w:r>
      <w:r w:rsidR="00C93BF3" w:rsidRPr="00675E9B">
        <w:rPr>
          <w:rFonts w:ascii="Times New Roman" w:hAnsi="Times New Roman" w:cs="Times New Roman"/>
          <w:color w:val="000000"/>
          <w:kern w:val="2"/>
          <w:sz w:val="28"/>
          <w:szCs w:val="28"/>
          <w:lang w:eastAsia="ar-SA"/>
        </w:rPr>
        <w:t>ществ</w:t>
      </w:r>
      <w:r w:rsidR="00C93BF3" w:rsidRPr="00675E9B">
        <w:rPr>
          <w:rFonts w:ascii="Times New Roman" w:hAnsi="Times New Roman" w:cs="Times New Roman"/>
          <w:color w:val="000000"/>
          <w:spacing w:val="-2"/>
          <w:kern w:val="2"/>
          <w:sz w:val="28"/>
          <w:szCs w:val="28"/>
          <w:lang w:eastAsia="ar-SA"/>
        </w:rPr>
        <w:t>л</w:t>
      </w:r>
      <w:r w:rsidR="00C93BF3" w:rsidRPr="00675E9B">
        <w:rPr>
          <w:rFonts w:ascii="Times New Roman" w:hAnsi="Times New Roman" w:cs="Times New Roman"/>
          <w:color w:val="000000"/>
          <w:kern w:val="2"/>
          <w:sz w:val="28"/>
          <w:szCs w:val="28"/>
          <w:lang w:eastAsia="ar-SA"/>
        </w:rPr>
        <w:t xml:space="preserve">яет </w:t>
      </w:r>
      <w:r w:rsidR="00C93BF3" w:rsidRPr="00675E9B">
        <w:rPr>
          <w:rFonts w:ascii="Times New Roman" w:hAnsi="Times New Roman" w:cs="Times New Roman"/>
          <w:color w:val="000000"/>
          <w:spacing w:val="-3"/>
          <w:kern w:val="2"/>
          <w:sz w:val="28"/>
          <w:szCs w:val="28"/>
          <w:lang w:eastAsia="ar-SA"/>
        </w:rPr>
        <w:t>Комитет по делам молодежи Д</w:t>
      </w:r>
      <w:r w:rsidR="00C93BF3" w:rsidRPr="00675E9B">
        <w:rPr>
          <w:rFonts w:ascii="Times New Roman" w:hAnsi="Times New Roman" w:cs="Times New Roman"/>
          <w:color w:val="000000"/>
          <w:spacing w:val="1"/>
          <w:kern w:val="2"/>
          <w:sz w:val="28"/>
          <w:szCs w:val="28"/>
          <w:lang w:eastAsia="ar-SA"/>
        </w:rPr>
        <w:t>Г</w:t>
      </w:r>
      <w:r w:rsidR="00C93BF3" w:rsidRPr="00675E9B">
        <w:rPr>
          <w:rFonts w:ascii="Times New Roman" w:hAnsi="Times New Roman" w:cs="Times New Roman"/>
          <w:color w:val="000000"/>
          <w:kern w:val="2"/>
          <w:sz w:val="28"/>
          <w:szCs w:val="28"/>
          <w:lang w:eastAsia="ar-SA"/>
        </w:rPr>
        <w:t>М</w:t>
      </w:r>
      <w:r w:rsidR="00C93BF3" w:rsidRPr="00675E9B">
        <w:rPr>
          <w:rFonts w:ascii="Times New Roman" w:hAnsi="Times New Roman" w:cs="Times New Roman"/>
          <w:color w:val="000000"/>
          <w:spacing w:val="-1"/>
          <w:kern w:val="2"/>
          <w:sz w:val="28"/>
          <w:szCs w:val="28"/>
          <w:lang w:eastAsia="ar-SA"/>
        </w:rPr>
        <w:t>А</w:t>
      </w:r>
      <w:r w:rsidR="00C93BF3" w:rsidRPr="00675E9B">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spacing w:val="1"/>
          <w:kern w:val="2"/>
          <w:sz w:val="28"/>
          <w:szCs w:val="28"/>
          <w:lang w:eastAsia="ar-SA"/>
        </w:rPr>
        <w:t>об</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азов</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й</w:t>
      </w:r>
      <w:r w:rsidR="00C93BF3" w:rsidRPr="00675E9B">
        <w:rPr>
          <w:rFonts w:ascii="Times New Roman" w:hAnsi="Times New Roman" w:cs="Times New Roman"/>
          <w:color w:val="000000"/>
          <w:spacing w:val="1"/>
          <w:kern w:val="2"/>
          <w:sz w:val="28"/>
          <w:szCs w:val="28"/>
          <w:lang w:eastAsia="ar-SA"/>
        </w:rPr>
        <w:t xml:space="preserve"> в </w:t>
      </w:r>
      <w:r w:rsidR="00C93BF3" w:rsidRPr="00675E9B">
        <w:rPr>
          <w:rFonts w:ascii="Times New Roman" w:hAnsi="Times New Roman" w:cs="Times New Roman"/>
          <w:color w:val="000000"/>
          <w:spacing w:val="-1"/>
          <w:kern w:val="2"/>
          <w:sz w:val="28"/>
          <w:szCs w:val="28"/>
          <w:lang w:eastAsia="ar-SA"/>
        </w:rPr>
        <w:t>20</w:t>
      </w:r>
      <w:r w:rsidR="00C93BF3" w:rsidRPr="00675E9B">
        <w:rPr>
          <w:rFonts w:ascii="Times New Roman" w:hAnsi="Times New Roman" w:cs="Times New Roman"/>
          <w:color w:val="000000"/>
          <w:spacing w:val="1"/>
          <w:kern w:val="2"/>
          <w:sz w:val="28"/>
          <w:szCs w:val="28"/>
          <w:lang w:eastAsia="ar-SA"/>
        </w:rPr>
        <w:t xml:space="preserve">07 </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у.</w:t>
      </w:r>
    </w:p>
    <w:p w:rsidR="00C93BF3" w:rsidRPr="00675E9B" w:rsidRDefault="00DF37E5" w:rsidP="00675E9B">
      <w:pPr>
        <w:pStyle w:val="af3"/>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 xml:space="preserve">      </w:t>
      </w:r>
      <w:r w:rsidR="00C95A78">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ме </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ор</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и всех </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ав</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й </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1"/>
          <w:kern w:val="2"/>
          <w:sz w:val="28"/>
          <w:szCs w:val="28"/>
          <w:lang w:eastAsia="ar-SA"/>
        </w:rPr>
        <w:t>бн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й</w:t>
      </w:r>
      <w:r w:rsidR="00C93BF3" w:rsidRPr="00675E9B">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3"/>
          <w:kern w:val="2"/>
          <w:sz w:val="28"/>
          <w:szCs w:val="28"/>
          <w:lang w:eastAsia="ar-SA"/>
        </w:rPr>
        <w:t>у</w:t>
      </w:r>
      <w:r w:rsidR="00C93BF3" w:rsidRPr="00675E9B">
        <w:rPr>
          <w:rFonts w:ascii="Times New Roman" w:hAnsi="Times New Roman" w:cs="Times New Roman"/>
          <w:color w:val="000000"/>
          <w:kern w:val="2"/>
          <w:sz w:val="28"/>
          <w:szCs w:val="28"/>
          <w:lang w:eastAsia="ar-SA"/>
        </w:rPr>
        <w:t>ч</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й и вне</w:t>
      </w:r>
      <w:r w:rsidR="00C93BF3" w:rsidRPr="00675E9B">
        <w:rPr>
          <w:rFonts w:ascii="Times New Roman" w:hAnsi="Times New Roman" w:cs="Times New Roman"/>
          <w:color w:val="000000"/>
          <w:spacing w:val="-3"/>
          <w:kern w:val="2"/>
          <w:sz w:val="28"/>
          <w:szCs w:val="28"/>
          <w:lang w:eastAsia="ar-SA"/>
        </w:rPr>
        <w:t>у</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й </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еятел</w:t>
      </w:r>
      <w:r w:rsidR="00C93BF3" w:rsidRPr="00675E9B">
        <w:rPr>
          <w:rFonts w:ascii="Times New Roman" w:hAnsi="Times New Roman" w:cs="Times New Roman"/>
          <w:color w:val="000000"/>
          <w:spacing w:val="-4"/>
          <w:kern w:val="2"/>
          <w:sz w:val="28"/>
          <w:szCs w:val="28"/>
          <w:lang w:eastAsia="ar-SA"/>
        </w:rPr>
        <w:t>ь</w:t>
      </w:r>
      <w:r w:rsidR="00C93BF3" w:rsidRPr="00675E9B">
        <w:rPr>
          <w:rFonts w:ascii="Times New Roman" w:hAnsi="Times New Roman" w:cs="Times New Roman"/>
          <w:color w:val="000000"/>
          <w:spacing w:val="1"/>
          <w:kern w:val="2"/>
          <w:sz w:val="28"/>
          <w:szCs w:val="28"/>
          <w:lang w:eastAsia="ar-SA"/>
        </w:rPr>
        <w:t>но</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г</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за</w:t>
      </w:r>
      <w:r w:rsidR="00C93BF3" w:rsidRPr="00675E9B">
        <w:rPr>
          <w:rFonts w:ascii="Times New Roman" w:hAnsi="Times New Roman" w:cs="Times New Roman"/>
          <w:color w:val="000000"/>
          <w:spacing w:val="-2"/>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w:t>
      </w:r>
      <w:r w:rsidR="00C93BF3" w:rsidRPr="00675E9B">
        <w:rPr>
          <w:rFonts w:ascii="Times New Roman" w:hAnsi="Times New Roman" w:cs="Times New Roman"/>
          <w:color w:val="000000"/>
          <w:spacing w:val="-2"/>
          <w:kern w:val="2"/>
          <w:sz w:val="28"/>
          <w:szCs w:val="28"/>
          <w:lang w:eastAsia="ar-SA"/>
        </w:rPr>
        <w:t>ы</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ят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й</w:t>
      </w:r>
      <w:r w:rsidR="00C93BF3" w:rsidRPr="00675E9B">
        <w:rPr>
          <w:rFonts w:ascii="Times New Roman" w:hAnsi="Times New Roman" w:cs="Times New Roman"/>
          <w:color w:val="000000"/>
          <w:kern w:val="2"/>
          <w:sz w:val="28"/>
          <w:szCs w:val="28"/>
          <w:lang w:eastAsia="ar-SA"/>
        </w:rPr>
        <w:t>, чле</w:t>
      </w:r>
      <w:r w:rsidR="00C93BF3" w:rsidRPr="00675E9B">
        <w:rPr>
          <w:rFonts w:ascii="Times New Roman" w:hAnsi="Times New Roman" w:cs="Times New Roman"/>
          <w:color w:val="000000"/>
          <w:spacing w:val="-2"/>
          <w:kern w:val="2"/>
          <w:sz w:val="28"/>
          <w:szCs w:val="28"/>
          <w:lang w:eastAsia="ar-SA"/>
        </w:rPr>
        <w:t>н</w:t>
      </w:r>
      <w:r w:rsidR="00C93BF3" w:rsidRPr="00675E9B">
        <w:rPr>
          <w:rFonts w:ascii="Times New Roman" w:hAnsi="Times New Roman" w:cs="Times New Roman"/>
          <w:color w:val="000000"/>
          <w:kern w:val="2"/>
          <w:sz w:val="28"/>
          <w:szCs w:val="28"/>
          <w:lang w:eastAsia="ar-SA"/>
        </w:rPr>
        <w:t>ы</w:t>
      </w:r>
      <w:r w:rsidR="00C93BF3" w:rsidRPr="00675E9B">
        <w:rPr>
          <w:rFonts w:ascii="Times New Roman" w:hAnsi="Times New Roman" w:cs="Times New Roman"/>
          <w:color w:val="000000"/>
          <w:spacing w:val="9"/>
          <w:kern w:val="2"/>
          <w:sz w:val="28"/>
          <w:szCs w:val="28"/>
          <w:lang w:eastAsia="ar-SA"/>
        </w:rPr>
        <w:t xml:space="preserve"> Комитета Молодежи </w:t>
      </w:r>
      <w:r w:rsidR="00C93BF3" w:rsidRPr="00675E9B">
        <w:rPr>
          <w:rFonts w:ascii="Times New Roman" w:hAnsi="Times New Roman" w:cs="Times New Roman"/>
          <w:color w:val="000000"/>
          <w:kern w:val="2"/>
          <w:sz w:val="28"/>
          <w:szCs w:val="28"/>
          <w:lang w:eastAsia="ar-SA"/>
        </w:rPr>
        <w:t xml:space="preserve"> ДГМА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став</w:t>
      </w:r>
      <w:r w:rsidR="00C93BF3" w:rsidRPr="00675E9B">
        <w:rPr>
          <w:rFonts w:ascii="Times New Roman" w:hAnsi="Times New Roman" w:cs="Times New Roman"/>
          <w:color w:val="000000"/>
          <w:spacing w:val="-4"/>
          <w:kern w:val="2"/>
          <w:sz w:val="28"/>
          <w:szCs w:val="28"/>
          <w:lang w:eastAsia="ar-SA"/>
        </w:rPr>
        <w:t>л</w:t>
      </w:r>
      <w:r w:rsidR="00C93BF3" w:rsidRPr="00675E9B">
        <w:rPr>
          <w:rFonts w:ascii="Times New Roman" w:hAnsi="Times New Roman" w:cs="Times New Roman"/>
          <w:color w:val="000000"/>
          <w:kern w:val="2"/>
          <w:sz w:val="28"/>
          <w:szCs w:val="28"/>
          <w:lang w:eastAsia="ar-SA"/>
        </w:rPr>
        <w:t>яют ака</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 xml:space="preserve">мию </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а засе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ях </w:t>
      </w:r>
      <w:r w:rsidR="00C93BF3" w:rsidRPr="00675E9B">
        <w:rPr>
          <w:rFonts w:ascii="Times New Roman" w:hAnsi="Times New Roman" w:cs="Times New Roman"/>
          <w:color w:val="000000"/>
          <w:spacing w:val="-1"/>
          <w:kern w:val="2"/>
          <w:sz w:val="28"/>
          <w:szCs w:val="28"/>
          <w:lang w:eastAsia="ar-SA"/>
        </w:rPr>
        <w:t>А</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ци</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kern w:val="2"/>
          <w:sz w:val="28"/>
          <w:szCs w:val="28"/>
          <w:lang w:eastAsia="ar-SA"/>
        </w:rPr>
        <w:t>ии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Севе</w:t>
      </w:r>
      <w:r w:rsidR="00C93BF3" w:rsidRPr="00675E9B">
        <w:rPr>
          <w:rFonts w:ascii="Times New Roman" w:hAnsi="Times New Roman" w:cs="Times New Roman"/>
          <w:color w:val="000000"/>
          <w:spacing w:val="-2"/>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го Кавка</w:t>
      </w:r>
      <w:r w:rsidR="00C93BF3" w:rsidRPr="00675E9B">
        <w:rPr>
          <w:rFonts w:ascii="Times New Roman" w:hAnsi="Times New Roman" w:cs="Times New Roman"/>
          <w:color w:val="000000"/>
          <w:spacing w:val="-3"/>
          <w:kern w:val="2"/>
          <w:sz w:val="28"/>
          <w:szCs w:val="28"/>
          <w:lang w:eastAsia="ar-SA"/>
        </w:rPr>
        <w:t>з</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2"/>
          <w:kern w:val="2"/>
          <w:sz w:val="28"/>
          <w:szCs w:val="28"/>
          <w:lang w:eastAsia="ar-SA"/>
        </w:rPr>
        <w:t xml:space="preserve"> Открытого Молодежного Правительства, </w:t>
      </w:r>
      <w:r w:rsidR="00C93BF3" w:rsidRPr="00675E9B">
        <w:rPr>
          <w:rFonts w:ascii="Times New Roman" w:hAnsi="Times New Roman" w:cs="Times New Roman"/>
          <w:color w:val="000000"/>
          <w:spacing w:val="2"/>
          <w:kern w:val="2"/>
          <w:sz w:val="28"/>
          <w:szCs w:val="28"/>
          <w:lang w:eastAsia="ar-SA"/>
        </w:rPr>
        <w:lastRenderedPageBreak/>
        <w:t>движения  «Я – помощник Президента»</w:t>
      </w:r>
      <w:r w:rsidR="00C93BF3" w:rsidRPr="00675E9B">
        <w:rPr>
          <w:rFonts w:ascii="Times New Roman" w:hAnsi="Times New Roman" w:cs="Times New Roman"/>
          <w:color w:val="000000"/>
          <w:kern w:val="2"/>
          <w:sz w:val="28"/>
          <w:szCs w:val="28"/>
          <w:lang w:eastAsia="ar-SA"/>
        </w:rPr>
        <w:t>. С</w:t>
      </w:r>
      <w:r w:rsidR="00C93BF3" w:rsidRPr="00675E9B">
        <w:rPr>
          <w:rFonts w:ascii="Times New Roman" w:hAnsi="Times New Roman" w:cs="Times New Roman"/>
          <w:color w:val="000000"/>
          <w:spacing w:val="1"/>
          <w:kern w:val="2"/>
          <w:sz w:val="28"/>
          <w:szCs w:val="28"/>
          <w:lang w:eastAsia="ar-SA"/>
        </w:rPr>
        <w:t xml:space="preserve"> ц</w:t>
      </w:r>
      <w:r w:rsidR="00C93BF3" w:rsidRPr="00675E9B">
        <w:rPr>
          <w:rFonts w:ascii="Times New Roman" w:hAnsi="Times New Roman" w:cs="Times New Roman"/>
          <w:color w:val="000000"/>
          <w:kern w:val="2"/>
          <w:sz w:val="28"/>
          <w:szCs w:val="28"/>
          <w:lang w:eastAsia="ar-SA"/>
        </w:rPr>
        <w:t>ел</w:t>
      </w:r>
      <w:r w:rsidR="00C93BF3" w:rsidRPr="00675E9B">
        <w:rPr>
          <w:rFonts w:ascii="Times New Roman" w:hAnsi="Times New Roman" w:cs="Times New Roman"/>
          <w:color w:val="000000"/>
          <w:spacing w:val="-2"/>
          <w:kern w:val="2"/>
          <w:sz w:val="28"/>
          <w:szCs w:val="28"/>
          <w:lang w:eastAsia="ar-SA"/>
        </w:rPr>
        <w:t>ь</w:t>
      </w:r>
      <w:r w:rsidR="00C93BF3" w:rsidRPr="00675E9B">
        <w:rPr>
          <w:rFonts w:ascii="Times New Roman" w:hAnsi="Times New Roman" w:cs="Times New Roman"/>
          <w:color w:val="000000"/>
          <w:kern w:val="2"/>
          <w:sz w:val="28"/>
          <w:szCs w:val="28"/>
          <w:lang w:eastAsia="ar-SA"/>
        </w:rPr>
        <w:t>ю форм</w:t>
      </w:r>
      <w:r w:rsidR="00C93BF3" w:rsidRPr="00675E9B">
        <w:rPr>
          <w:rFonts w:ascii="Times New Roman" w:hAnsi="Times New Roman" w:cs="Times New Roman"/>
          <w:color w:val="000000"/>
          <w:spacing w:val="-1"/>
          <w:kern w:val="2"/>
          <w:sz w:val="28"/>
          <w:szCs w:val="28"/>
          <w:lang w:eastAsia="ar-SA"/>
        </w:rPr>
        <w:t>ир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ва</w:t>
      </w:r>
      <w:r w:rsidR="00C93BF3" w:rsidRPr="00675E9B">
        <w:rPr>
          <w:rFonts w:ascii="Times New Roman" w:hAnsi="Times New Roman" w:cs="Times New Roman"/>
          <w:color w:val="000000"/>
          <w:spacing w:val="-2"/>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я акт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вной </w:t>
      </w:r>
      <w:r w:rsidR="00C93BF3" w:rsidRPr="00675E9B">
        <w:rPr>
          <w:rFonts w:ascii="Times New Roman" w:hAnsi="Times New Roman" w:cs="Times New Roman"/>
          <w:color w:val="000000"/>
          <w:spacing w:val="-2"/>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зн</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но</w:t>
      </w:r>
      <w:r w:rsidR="00C93BF3" w:rsidRPr="00675E9B">
        <w:rPr>
          <w:rFonts w:ascii="Times New Roman" w:hAnsi="Times New Roman" w:cs="Times New Roman"/>
          <w:color w:val="000000"/>
          <w:kern w:val="2"/>
          <w:sz w:val="28"/>
          <w:szCs w:val="28"/>
          <w:lang w:eastAsia="ar-SA"/>
        </w:rPr>
        <w:t xml:space="preserve">й </w:t>
      </w:r>
      <w:r w:rsidR="00C93BF3" w:rsidRPr="00675E9B">
        <w:rPr>
          <w:rFonts w:ascii="Times New Roman" w:hAnsi="Times New Roman" w:cs="Times New Roman"/>
          <w:color w:val="000000"/>
          <w:spacing w:val="-1"/>
          <w:kern w:val="2"/>
          <w:sz w:val="28"/>
          <w:szCs w:val="28"/>
          <w:lang w:eastAsia="ar-SA"/>
        </w:rPr>
        <w:t>по</w:t>
      </w:r>
      <w:r w:rsidR="00C93BF3" w:rsidRPr="00675E9B">
        <w:rPr>
          <w:rFonts w:ascii="Times New Roman" w:hAnsi="Times New Roman" w:cs="Times New Roman"/>
          <w:color w:val="000000"/>
          <w:kern w:val="2"/>
          <w:sz w:val="28"/>
          <w:szCs w:val="28"/>
          <w:lang w:eastAsia="ar-SA"/>
        </w:rPr>
        <w:t>зи</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и у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з</w:t>
      </w:r>
      <w:r w:rsidR="00C93BF3" w:rsidRPr="00675E9B">
        <w:rPr>
          <w:rFonts w:ascii="Times New Roman" w:hAnsi="Times New Roman" w:cs="Times New Roman"/>
          <w:color w:val="000000"/>
          <w:spacing w:val="-2"/>
          <w:kern w:val="2"/>
          <w:sz w:val="28"/>
          <w:szCs w:val="28"/>
          <w:lang w:eastAsia="ar-SA"/>
        </w:rPr>
        <w:t>д</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я </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ст</w:t>
      </w:r>
      <w:r w:rsidR="00C93BF3" w:rsidRPr="00675E9B">
        <w:rPr>
          <w:rFonts w:ascii="Times New Roman" w:hAnsi="Times New Roman" w:cs="Times New Roman"/>
          <w:color w:val="000000"/>
          <w:spacing w:val="-3"/>
          <w:kern w:val="2"/>
          <w:sz w:val="28"/>
          <w:szCs w:val="28"/>
          <w:lang w:eastAsia="ar-SA"/>
        </w:rPr>
        <w:t>ем</w:t>
      </w:r>
      <w:r w:rsidR="00C93BF3" w:rsidRPr="00675E9B">
        <w:rPr>
          <w:rFonts w:ascii="Times New Roman" w:hAnsi="Times New Roman" w:cs="Times New Roman"/>
          <w:color w:val="000000"/>
          <w:kern w:val="2"/>
          <w:sz w:val="28"/>
          <w:szCs w:val="28"/>
          <w:lang w:eastAsia="ar-SA"/>
        </w:rPr>
        <w:t xml:space="preserve">ы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kern w:val="2"/>
          <w:sz w:val="28"/>
          <w:szCs w:val="28"/>
          <w:lang w:eastAsia="ar-SA"/>
        </w:rPr>
        <w:t>ки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1"/>
          <w:kern w:val="2"/>
          <w:sz w:val="28"/>
          <w:szCs w:val="28"/>
          <w:lang w:eastAsia="ar-SA"/>
        </w:rPr>
        <w:t>ли</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ро</w:t>
      </w:r>
      <w:r w:rsidR="00C93BF3" w:rsidRPr="00675E9B">
        <w:rPr>
          <w:rFonts w:ascii="Times New Roman" w:hAnsi="Times New Roman" w:cs="Times New Roman"/>
          <w:color w:val="000000"/>
          <w:kern w:val="2"/>
          <w:sz w:val="28"/>
          <w:szCs w:val="28"/>
          <w:lang w:eastAsia="ar-SA"/>
        </w:rPr>
        <w:t>в еже</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о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водится  Ш</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kern w:val="2"/>
          <w:sz w:val="28"/>
          <w:szCs w:val="28"/>
          <w:lang w:eastAsia="ar-SA"/>
        </w:rPr>
        <w:t>а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чес</w:t>
      </w:r>
      <w:r w:rsidR="00C93BF3" w:rsidRPr="00675E9B">
        <w:rPr>
          <w:rFonts w:ascii="Times New Roman" w:hAnsi="Times New Roman" w:cs="Times New Roman"/>
          <w:color w:val="000000"/>
          <w:spacing w:val="-1"/>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о ак</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ва</w:t>
      </w:r>
      <w:r w:rsidR="00C93BF3" w:rsidRPr="00675E9B">
        <w:rPr>
          <w:rFonts w:ascii="Times New Roman" w:hAnsi="Times New Roman" w:cs="Times New Roman"/>
          <w:color w:val="000000"/>
          <w:spacing w:val="-1"/>
          <w:kern w:val="2"/>
          <w:sz w:val="28"/>
          <w:szCs w:val="28"/>
          <w:lang w:eastAsia="ar-SA"/>
        </w:rPr>
        <w:t xml:space="preserve"> Д</w:t>
      </w:r>
      <w:r w:rsidR="00C93BF3" w:rsidRPr="00675E9B">
        <w:rPr>
          <w:rFonts w:ascii="Times New Roman" w:hAnsi="Times New Roman" w:cs="Times New Roman"/>
          <w:color w:val="000000"/>
          <w:kern w:val="2"/>
          <w:sz w:val="28"/>
          <w:szCs w:val="28"/>
          <w:lang w:eastAsia="ar-SA"/>
        </w:rPr>
        <w:t>ГМА.</w:t>
      </w:r>
    </w:p>
    <w:p w:rsidR="00C93BF3" w:rsidRPr="00675E9B" w:rsidRDefault="00DF37E5" w:rsidP="00675E9B">
      <w:pPr>
        <w:pStyle w:val="af3"/>
        <w:rPr>
          <w:rFonts w:ascii="Times New Roman" w:hAnsi="Times New Roman" w:cs="Times New Roman"/>
          <w:color w:val="000000"/>
          <w:spacing w:val="1"/>
          <w:kern w:val="2"/>
          <w:sz w:val="28"/>
          <w:szCs w:val="28"/>
          <w:lang w:eastAsia="ar-SA"/>
        </w:rPr>
      </w:pPr>
      <w:r>
        <w:rPr>
          <w:rFonts w:ascii="Times New Roman" w:hAnsi="Times New Roman" w:cs="Times New Roman"/>
          <w:color w:val="000000"/>
          <w:kern w:val="2"/>
          <w:sz w:val="28"/>
          <w:szCs w:val="28"/>
          <w:lang w:eastAsia="ar-SA"/>
        </w:rPr>
        <w:t xml:space="preserve">      </w:t>
      </w:r>
      <w:r w:rsidR="00C95A78">
        <w:rPr>
          <w:rFonts w:ascii="Times New Roman" w:hAnsi="Times New Roman" w:cs="Times New Roman"/>
          <w:color w:val="000000"/>
          <w:kern w:val="2"/>
          <w:sz w:val="28"/>
          <w:szCs w:val="28"/>
          <w:lang w:eastAsia="ar-SA"/>
        </w:rPr>
        <w:t xml:space="preserve">    </w:t>
      </w:r>
      <w:r>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kern w:val="2"/>
          <w:sz w:val="28"/>
          <w:szCs w:val="28"/>
          <w:lang w:eastAsia="ar-SA"/>
        </w:rPr>
        <w:t>В тече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2</w:t>
      </w:r>
      <w:r w:rsidR="00C93BF3" w:rsidRPr="00675E9B">
        <w:rPr>
          <w:rFonts w:ascii="Times New Roman" w:hAnsi="Times New Roman" w:cs="Times New Roman"/>
          <w:color w:val="000000"/>
          <w:spacing w:val="1"/>
          <w:kern w:val="2"/>
          <w:sz w:val="28"/>
          <w:szCs w:val="28"/>
          <w:lang w:eastAsia="ar-SA"/>
        </w:rPr>
        <w:t>013</w:t>
      </w:r>
      <w:r w:rsidR="00C93BF3" w:rsidRPr="00675E9B">
        <w:rPr>
          <w:rFonts w:ascii="Times New Roman" w:hAnsi="Times New Roman" w:cs="Times New Roman"/>
          <w:color w:val="000000"/>
          <w:spacing w:val="-2"/>
          <w:kern w:val="2"/>
          <w:sz w:val="28"/>
          <w:szCs w:val="28"/>
          <w:lang w:eastAsia="ar-SA"/>
        </w:rPr>
        <w:t>-</w:t>
      </w:r>
      <w:r w:rsidR="00C93BF3" w:rsidRPr="00675E9B">
        <w:rPr>
          <w:rFonts w:ascii="Times New Roman" w:hAnsi="Times New Roman" w:cs="Times New Roman"/>
          <w:color w:val="000000"/>
          <w:spacing w:val="1"/>
          <w:kern w:val="2"/>
          <w:sz w:val="28"/>
          <w:szCs w:val="28"/>
          <w:lang w:eastAsia="ar-SA"/>
        </w:rPr>
        <w:t>2</w:t>
      </w:r>
      <w:r w:rsidR="00C93BF3" w:rsidRPr="00675E9B">
        <w:rPr>
          <w:rFonts w:ascii="Times New Roman" w:hAnsi="Times New Roman" w:cs="Times New Roman"/>
          <w:color w:val="000000"/>
          <w:spacing w:val="-1"/>
          <w:kern w:val="2"/>
          <w:sz w:val="28"/>
          <w:szCs w:val="28"/>
          <w:lang w:eastAsia="ar-SA"/>
        </w:rPr>
        <w:t>0</w:t>
      </w:r>
      <w:r w:rsidR="00C93BF3" w:rsidRPr="00675E9B">
        <w:rPr>
          <w:rFonts w:ascii="Times New Roman" w:hAnsi="Times New Roman" w:cs="Times New Roman"/>
          <w:color w:val="000000"/>
          <w:spacing w:val="1"/>
          <w:kern w:val="2"/>
          <w:sz w:val="28"/>
          <w:szCs w:val="28"/>
          <w:lang w:eastAsia="ar-SA"/>
        </w:rPr>
        <w:t>14</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г.</w:t>
      </w:r>
      <w:r w:rsidR="00C93BF3" w:rsidRPr="00675E9B">
        <w:rPr>
          <w:rFonts w:ascii="Times New Roman" w:hAnsi="Times New Roman" w:cs="Times New Roman"/>
          <w:color w:val="000000"/>
          <w:spacing w:val="3"/>
          <w:kern w:val="2"/>
          <w:sz w:val="28"/>
          <w:szCs w:val="28"/>
          <w:lang w:eastAsia="ar-SA"/>
        </w:rPr>
        <w:t xml:space="preserve"> д</w:t>
      </w:r>
      <w:r w:rsidR="00C93BF3" w:rsidRPr="00675E9B">
        <w:rPr>
          <w:rFonts w:ascii="Times New Roman" w:hAnsi="Times New Roman" w:cs="Times New Roman"/>
          <w:color w:val="000000"/>
          <w:kern w:val="2"/>
          <w:sz w:val="28"/>
          <w:szCs w:val="28"/>
          <w:lang w:eastAsia="ar-SA"/>
        </w:rPr>
        <w:t>еле</w:t>
      </w:r>
      <w:r w:rsidR="00C93BF3" w:rsidRPr="00675E9B">
        <w:rPr>
          <w:rFonts w:ascii="Times New Roman" w:hAnsi="Times New Roman" w:cs="Times New Roman"/>
          <w:color w:val="000000"/>
          <w:spacing w:val="-3"/>
          <w:kern w:val="2"/>
          <w:sz w:val="28"/>
          <w:szCs w:val="28"/>
          <w:lang w:eastAsia="ar-SA"/>
        </w:rPr>
        <w:t>г</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и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в </w:t>
      </w:r>
      <w:r w:rsidR="00C93BF3" w:rsidRPr="00675E9B">
        <w:rPr>
          <w:rFonts w:ascii="Times New Roman" w:hAnsi="Times New Roman" w:cs="Times New Roman"/>
          <w:color w:val="000000"/>
          <w:spacing w:val="3"/>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Г</w:t>
      </w:r>
      <w:r w:rsidR="00C93BF3" w:rsidRPr="00675E9B">
        <w:rPr>
          <w:rFonts w:ascii="Times New Roman" w:hAnsi="Times New Roman" w:cs="Times New Roman"/>
          <w:color w:val="000000"/>
          <w:kern w:val="2"/>
          <w:sz w:val="28"/>
          <w:szCs w:val="28"/>
          <w:lang w:eastAsia="ar-SA"/>
        </w:rPr>
        <w:t xml:space="preserve">МА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ма</w:t>
      </w:r>
      <w:r w:rsidR="00C93BF3" w:rsidRPr="00675E9B">
        <w:rPr>
          <w:rFonts w:ascii="Times New Roman" w:hAnsi="Times New Roman" w:cs="Times New Roman"/>
          <w:color w:val="000000"/>
          <w:spacing w:val="-3"/>
          <w:kern w:val="2"/>
          <w:sz w:val="28"/>
          <w:szCs w:val="28"/>
          <w:lang w:eastAsia="ar-SA"/>
        </w:rPr>
        <w:t>л</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част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е   в </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те Все</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й</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го </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spacing w:val="-1"/>
          <w:kern w:val="2"/>
          <w:sz w:val="28"/>
          <w:szCs w:val="28"/>
          <w:lang w:eastAsia="ar-SA"/>
        </w:rPr>
        <w:t>ол</w:t>
      </w:r>
      <w:r w:rsidR="00C93BF3" w:rsidRPr="00675E9B">
        <w:rPr>
          <w:rFonts w:ascii="Times New Roman" w:hAnsi="Times New Roman" w:cs="Times New Roman"/>
          <w:color w:val="000000"/>
          <w:spacing w:val="1"/>
          <w:kern w:val="2"/>
          <w:sz w:val="28"/>
          <w:szCs w:val="28"/>
          <w:lang w:eastAsia="ar-SA"/>
        </w:rPr>
        <w:t>од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 xml:space="preserve">о </w:t>
      </w:r>
      <w:r w:rsidR="00C93BF3" w:rsidRPr="00675E9B">
        <w:rPr>
          <w:rFonts w:ascii="Times New Roman" w:hAnsi="Times New Roman" w:cs="Times New Roman"/>
          <w:color w:val="000000"/>
          <w:spacing w:val="-2"/>
          <w:kern w:val="2"/>
          <w:sz w:val="28"/>
          <w:szCs w:val="28"/>
          <w:lang w:eastAsia="ar-SA"/>
        </w:rPr>
        <w:t>ф</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ма </w:t>
      </w:r>
      <w:r w:rsidR="00C93BF3" w:rsidRPr="00675E9B">
        <w:rPr>
          <w:rFonts w:ascii="Times New Roman" w:hAnsi="Times New Roman" w:cs="Times New Roman"/>
          <w:color w:val="000000"/>
          <w:spacing w:val="-1"/>
          <w:kern w:val="2"/>
          <w:sz w:val="28"/>
          <w:szCs w:val="28"/>
          <w:lang w:eastAsia="ar-SA"/>
        </w:rPr>
        <w:t>«</w:t>
      </w:r>
      <w:r w:rsidR="00C93BF3" w:rsidRPr="00675E9B">
        <w:rPr>
          <w:rFonts w:ascii="Times New Roman" w:hAnsi="Times New Roman" w:cs="Times New Roman"/>
          <w:color w:val="000000"/>
          <w:kern w:val="2"/>
          <w:sz w:val="28"/>
          <w:szCs w:val="28"/>
          <w:lang w:eastAsia="ar-SA"/>
        </w:rPr>
        <w:t>Се</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гер–</w:t>
      </w:r>
      <w:r w:rsidR="00C93BF3" w:rsidRPr="00675E9B">
        <w:rPr>
          <w:rFonts w:ascii="Times New Roman" w:hAnsi="Times New Roman" w:cs="Times New Roman"/>
          <w:color w:val="000000"/>
          <w:spacing w:val="-1"/>
          <w:kern w:val="2"/>
          <w:sz w:val="28"/>
          <w:szCs w:val="28"/>
          <w:lang w:eastAsia="ar-SA"/>
        </w:rPr>
        <w:t>20</w:t>
      </w:r>
      <w:r w:rsidR="00C93BF3" w:rsidRPr="00675E9B">
        <w:rPr>
          <w:rFonts w:ascii="Times New Roman" w:hAnsi="Times New Roman" w:cs="Times New Roman"/>
          <w:color w:val="000000"/>
          <w:spacing w:val="1"/>
          <w:kern w:val="2"/>
          <w:sz w:val="28"/>
          <w:szCs w:val="28"/>
          <w:lang w:eastAsia="ar-SA"/>
        </w:rPr>
        <w:t>13</w:t>
      </w:r>
      <w:r w:rsidR="00C93BF3" w:rsidRPr="00675E9B">
        <w:rPr>
          <w:rFonts w:ascii="Times New Roman" w:hAnsi="Times New Roman" w:cs="Times New Roman"/>
          <w:color w:val="000000"/>
          <w:spacing w:val="-1"/>
          <w:kern w:val="2"/>
          <w:sz w:val="28"/>
          <w:szCs w:val="28"/>
          <w:lang w:eastAsia="ar-SA"/>
        </w:rPr>
        <w:t>»</w:t>
      </w:r>
      <w:r w:rsidR="00C93BF3" w:rsidRPr="00675E9B">
        <w:rPr>
          <w:rFonts w:ascii="Times New Roman" w:hAnsi="Times New Roman" w:cs="Times New Roman"/>
          <w:color w:val="000000"/>
          <w:kern w:val="2"/>
          <w:sz w:val="28"/>
          <w:szCs w:val="28"/>
          <w:lang w:eastAsia="ar-SA"/>
        </w:rPr>
        <w:t>, Севе</w:t>
      </w:r>
      <w:r w:rsidR="00C93BF3" w:rsidRPr="00675E9B">
        <w:rPr>
          <w:rFonts w:ascii="Times New Roman" w:hAnsi="Times New Roman" w:cs="Times New Roman"/>
          <w:color w:val="000000"/>
          <w:spacing w:val="-2"/>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-Ка</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kern w:val="2"/>
          <w:sz w:val="28"/>
          <w:szCs w:val="28"/>
          <w:lang w:eastAsia="ar-SA"/>
        </w:rPr>
        <w:t>казс</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х м</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ло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2"/>
          <w:kern w:val="2"/>
          <w:sz w:val="28"/>
          <w:szCs w:val="28"/>
          <w:lang w:eastAsia="ar-SA"/>
        </w:rPr>
        <w:t>ф</w:t>
      </w:r>
      <w:r w:rsidR="00C93BF3" w:rsidRPr="00675E9B">
        <w:rPr>
          <w:rFonts w:ascii="Times New Roman" w:hAnsi="Times New Roman" w:cs="Times New Roman"/>
          <w:color w:val="000000"/>
          <w:spacing w:val="1"/>
          <w:kern w:val="2"/>
          <w:sz w:val="28"/>
          <w:szCs w:val="28"/>
          <w:lang w:eastAsia="ar-SA"/>
        </w:rPr>
        <w:t>ор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м</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в </w:t>
      </w:r>
      <w:r w:rsidR="00C93BF3" w:rsidRPr="00675E9B">
        <w:rPr>
          <w:rFonts w:ascii="Times New Roman" w:hAnsi="Times New Roman" w:cs="Times New Roman"/>
          <w:color w:val="000000"/>
          <w:spacing w:val="-1"/>
          <w:kern w:val="2"/>
          <w:sz w:val="28"/>
          <w:szCs w:val="28"/>
          <w:lang w:eastAsia="ar-SA"/>
        </w:rPr>
        <w:t>«</w:t>
      </w:r>
      <w:r w:rsidR="00C93BF3" w:rsidRPr="00675E9B">
        <w:rPr>
          <w:rFonts w:ascii="Times New Roman" w:hAnsi="Times New Roman" w:cs="Times New Roman"/>
          <w:color w:val="000000"/>
          <w:kern w:val="2"/>
          <w:sz w:val="28"/>
          <w:szCs w:val="28"/>
          <w:lang w:eastAsia="ar-SA"/>
        </w:rPr>
        <w:t>Маш</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20</w:t>
      </w:r>
      <w:r w:rsidR="00C93BF3" w:rsidRPr="00675E9B">
        <w:rPr>
          <w:rFonts w:ascii="Times New Roman" w:hAnsi="Times New Roman" w:cs="Times New Roman"/>
          <w:color w:val="000000"/>
          <w:spacing w:val="1"/>
          <w:kern w:val="2"/>
          <w:sz w:val="28"/>
          <w:szCs w:val="28"/>
          <w:lang w:eastAsia="ar-SA"/>
        </w:rPr>
        <w:t>13</w:t>
      </w:r>
      <w:r w:rsidR="00C93BF3" w:rsidRPr="00675E9B">
        <w:rPr>
          <w:rFonts w:ascii="Times New Roman" w:hAnsi="Times New Roman" w:cs="Times New Roman"/>
          <w:color w:val="000000"/>
          <w:spacing w:val="-1"/>
          <w:kern w:val="2"/>
          <w:sz w:val="28"/>
          <w:szCs w:val="28"/>
          <w:lang w:eastAsia="ar-SA"/>
        </w:rPr>
        <w:t>»</w:t>
      </w:r>
      <w:r w:rsidR="00C93BF3" w:rsidRPr="00675E9B">
        <w:rPr>
          <w:rFonts w:ascii="Times New Roman" w:hAnsi="Times New Roman" w:cs="Times New Roman"/>
          <w:color w:val="000000"/>
          <w:kern w:val="2"/>
          <w:sz w:val="28"/>
          <w:szCs w:val="28"/>
          <w:lang w:eastAsia="ar-SA"/>
        </w:rPr>
        <w:t>в  г</w:t>
      </w:r>
      <w:r w:rsidR="00C93BF3" w:rsidRPr="00675E9B">
        <w:rPr>
          <w:rFonts w:ascii="Times New Roman" w:hAnsi="Times New Roman" w:cs="Times New Roman"/>
          <w:color w:val="000000"/>
          <w:spacing w:val="1"/>
          <w:kern w:val="2"/>
          <w:sz w:val="28"/>
          <w:szCs w:val="28"/>
          <w:lang w:eastAsia="ar-SA"/>
        </w:rPr>
        <w:t>ор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kern w:val="2"/>
          <w:sz w:val="28"/>
          <w:szCs w:val="28"/>
          <w:lang w:eastAsia="ar-SA"/>
        </w:rPr>
        <w:t>ят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ор</w:t>
      </w:r>
      <w:r w:rsidR="00C93BF3" w:rsidRPr="00675E9B">
        <w:rPr>
          <w:rFonts w:ascii="Times New Roman" w:hAnsi="Times New Roman" w:cs="Times New Roman"/>
          <w:color w:val="000000"/>
          <w:kern w:val="2"/>
          <w:sz w:val="28"/>
          <w:szCs w:val="28"/>
          <w:lang w:eastAsia="ar-SA"/>
        </w:rPr>
        <w:t xml:space="preserve">ске. В </w:t>
      </w:r>
      <w:r w:rsidR="00C93BF3" w:rsidRPr="00675E9B">
        <w:rPr>
          <w:rFonts w:ascii="Times New Roman" w:hAnsi="Times New Roman" w:cs="Times New Roman"/>
          <w:color w:val="000000"/>
          <w:spacing w:val="1"/>
          <w:kern w:val="2"/>
          <w:sz w:val="28"/>
          <w:szCs w:val="28"/>
          <w:lang w:eastAsia="ar-SA"/>
        </w:rPr>
        <w:t xml:space="preserve"> 2</w:t>
      </w:r>
      <w:r w:rsidR="00C93BF3" w:rsidRPr="00675E9B">
        <w:rPr>
          <w:rFonts w:ascii="Times New Roman" w:hAnsi="Times New Roman" w:cs="Times New Roman"/>
          <w:color w:val="000000"/>
          <w:spacing w:val="-1"/>
          <w:kern w:val="2"/>
          <w:sz w:val="28"/>
          <w:szCs w:val="28"/>
          <w:lang w:eastAsia="ar-SA"/>
        </w:rPr>
        <w:t>014</w:t>
      </w:r>
      <w:r w:rsidR="00C93BF3" w:rsidRPr="00675E9B">
        <w:rPr>
          <w:rFonts w:ascii="Times New Roman" w:hAnsi="Times New Roman" w:cs="Times New Roman"/>
          <w:color w:val="000000"/>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елега</w:t>
      </w:r>
      <w:r w:rsidR="00C93BF3" w:rsidRPr="00675E9B">
        <w:rPr>
          <w:rFonts w:ascii="Times New Roman" w:hAnsi="Times New Roman" w:cs="Times New Roman"/>
          <w:color w:val="000000"/>
          <w:spacing w:val="-2"/>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я </w:t>
      </w:r>
      <w:r w:rsidR="00C93BF3" w:rsidRPr="00675E9B">
        <w:rPr>
          <w:rFonts w:ascii="Times New Roman" w:hAnsi="Times New Roman" w:cs="Times New Roman"/>
          <w:color w:val="000000"/>
          <w:spacing w:val="2"/>
          <w:kern w:val="2"/>
          <w:sz w:val="28"/>
          <w:szCs w:val="28"/>
          <w:lang w:eastAsia="ar-SA"/>
        </w:rPr>
        <w:t xml:space="preserve"> Д</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 xml:space="preserve">МА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яла   </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част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е  - в</w:t>
      </w:r>
      <w:r w:rsidR="00C93BF3" w:rsidRPr="00675E9B">
        <w:rPr>
          <w:rFonts w:ascii="Times New Roman" w:hAnsi="Times New Roman" w:cs="Times New Roman"/>
          <w:color w:val="000000"/>
          <w:spacing w:val="1"/>
          <w:kern w:val="2"/>
          <w:sz w:val="28"/>
          <w:szCs w:val="28"/>
          <w:lang w:eastAsia="ar-SA"/>
        </w:rPr>
        <w:t xml:space="preserve"> Всероссийском </w:t>
      </w:r>
      <w:r w:rsidR="00C93BF3" w:rsidRPr="00675E9B">
        <w:rPr>
          <w:rFonts w:ascii="Times New Roman" w:hAnsi="Times New Roman" w:cs="Times New Roman"/>
          <w:color w:val="000000"/>
          <w:spacing w:val="2"/>
          <w:kern w:val="2"/>
          <w:sz w:val="28"/>
          <w:szCs w:val="28"/>
          <w:lang w:eastAsia="ar-SA"/>
        </w:rPr>
        <w:t>ф</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ме с</w:t>
      </w:r>
      <w:r w:rsidR="00C93BF3" w:rsidRPr="00675E9B">
        <w:rPr>
          <w:rFonts w:ascii="Times New Roman" w:hAnsi="Times New Roman" w:cs="Times New Roman"/>
          <w:color w:val="000000"/>
          <w:spacing w:val="2"/>
          <w:kern w:val="2"/>
          <w:sz w:val="28"/>
          <w:szCs w:val="28"/>
          <w:lang w:eastAsia="ar-SA"/>
        </w:rPr>
        <w:t>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 xml:space="preserve">в </w:t>
      </w:r>
      <w:r w:rsidR="00C93BF3" w:rsidRPr="00675E9B">
        <w:rPr>
          <w:rFonts w:ascii="Times New Roman" w:hAnsi="Times New Roman" w:cs="Times New Roman"/>
          <w:color w:val="000000"/>
          <w:spacing w:val="-2"/>
          <w:kern w:val="2"/>
          <w:sz w:val="28"/>
          <w:szCs w:val="28"/>
          <w:lang w:eastAsia="ar-SA"/>
        </w:rPr>
        <w:t xml:space="preserve">– </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в г. Са</w:t>
      </w:r>
      <w:r w:rsidR="00C93BF3" w:rsidRPr="00675E9B">
        <w:rPr>
          <w:rFonts w:ascii="Times New Roman" w:hAnsi="Times New Roman" w:cs="Times New Roman"/>
          <w:color w:val="000000"/>
          <w:spacing w:val="-2"/>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кт-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kern w:val="2"/>
          <w:sz w:val="28"/>
          <w:szCs w:val="28"/>
          <w:lang w:eastAsia="ar-SA"/>
        </w:rPr>
        <w:t>ете</w:t>
      </w:r>
      <w:r w:rsidR="00C93BF3" w:rsidRPr="00675E9B">
        <w:rPr>
          <w:rFonts w:ascii="Times New Roman" w:hAnsi="Times New Roman" w:cs="Times New Roman"/>
          <w:color w:val="000000"/>
          <w:spacing w:val="1"/>
          <w:kern w:val="2"/>
          <w:sz w:val="28"/>
          <w:szCs w:val="28"/>
          <w:lang w:eastAsia="ar-SA"/>
        </w:rPr>
        <w:t>рб</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ге, в за</w:t>
      </w:r>
      <w:r w:rsidR="00C93BF3" w:rsidRPr="00675E9B">
        <w:rPr>
          <w:rFonts w:ascii="Times New Roman" w:hAnsi="Times New Roman" w:cs="Times New Roman"/>
          <w:color w:val="000000"/>
          <w:spacing w:val="-3"/>
          <w:kern w:val="2"/>
          <w:sz w:val="28"/>
          <w:szCs w:val="28"/>
          <w:lang w:eastAsia="ar-SA"/>
        </w:rPr>
        <w:t>с</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вета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в г.</w:t>
      </w:r>
      <w:r w:rsidR="00C93BF3" w:rsidRPr="00675E9B">
        <w:rPr>
          <w:rFonts w:ascii="Times New Roman" w:hAnsi="Times New Roman" w:cs="Times New Roman"/>
          <w:color w:val="000000"/>
          <w:spacing w:val="-1"/>
          <w:kern w:val="2"/>
          <w:sz w:val="28"/>
          <w:szCs w:val="28"/>
          <w:lang w:eastAsia="ar-SA"/>
        </w:rPr>
        <w:t>Ар</w:t>
      </w:r>
      <w:r w:rsidR="00C93BF3" w:rsidRPr="00675E9B">
        <w:rPr>
          <w:rFonts w:ascii="Times New Roman" w:hAnsi="Times New Roman" w:cs="Times New Roman"/>
          <w:color w:val="000000"/>
          <w:spacing w:val="1"/>
          <w:kern w:val="2"/>
          <w:sz w:val="28"/>
          <w:szCs w:val="28"/>
          <w:lang w:eastAsia="ar-SA"/>
        </w:rPr>
        <w:t>х</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гел</w:t>
      </w:r>
      <w:r w:rsidR="00C93BF3" w:rsidRPr="00675E9B">
        <w:rPr>
          <w:rFonts w:ascii="Times New Roman" w:hAnsi="Times New Roman" w:cs="Times New Roman"/>
          <w:color w:val="000000"/>
          <w:spacing w:val="-2"/>
          <w:kern w:val="2"/>
          <w:sz w:val="28"/>
          <w:szCs w:val="28"/>
          <w:lang w:eastAsia="ar-SA"/>
        </w:rPr>
        <w:t>ьс</w:t>
      </w:r>
      <w:r w:rsidR="00C93BF3" w:rsidRPr="00675E9B">
        <w:rPr>
          <w:rFonts w:ascii="Times New Roman" w:hAnsi="Times New Roman" w:cs="Times New Roman"/>
          <w:color w:val="000000"/>
          <w:kern w:val="2"/>
          <w:sz w:val="28"/>
          <w:szCs w:val="28"/>
          <w:lang w:eastAsia="ar-SA"/>
        </w:rPr>
        <w:t xml:space="preserve">ке.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ате</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kern w:val="2"/>
          <w:sz w:val="28"/>
          <w:szCs w:val="28"/>
          <w:lang w:eastAsia="ar-SA"/>
        </w:rPr>
        <w:t xml:space="preserve">ь Комитета Молодежи Гимбатова Д.Ш. </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з</w:t>
      </w:r>
      <w:r w:rsidR="00C93BF3" w:rsidRPr="00675E9B">
        <w:rPr>
          <w:rFonts w:ascii="Times New Roman" w:hAnsi="Times New Roman" w:cs="Times New Roman"/>
          <w:color w:val="000000"/>
          <w:spacing w:val="-2"/>
          <w:kern w:val="2"/>
          <w:sz w:val="28"/>
          <w:szCs w:val="28"/>
          <w:lang w:eastAsia="ar-SA"/>
        </w:rPr>
        <w:t>б</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kern w:val="2"/>
          <w:sz w:val="28"/>
          <w:szCs w:val="28"/>
          <w:lang w:eastAsia="ar-SA"/>
        </w:rPr>
        <w:t>на чле</w:t>
      </w:r>
      <w:r w:rsidR="00C93BF3" w:rsidRPr="00675E9B">
        <w:rPr>
          <w:rFonts w:ascii="Times New Roman" w:hAnsi="Times New Roman" w:cs="Times New Roman"/>
          <w:color w:val="000000"/>
          <w:spacing w:val="-2"/>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м 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й</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й а</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ци</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и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ме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ин</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х и ф</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ма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kern w:val="2"/>
          <w:sz w:val="28"/>
          <w:szCs w:val="28"/>
          <w:lang w:eastAsia="ar-SA"/>
        </w:rPr>
        <w:t>ев</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х в</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зов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здраве  РФ.</w:t>
      </w:r>
    </w:p>
    <w:p w:rsidR="00C93BF3" w:rsidRPr="00675E9B" w:rsidRDefault="00DF37E5" w:rsidP="00675E9B">
      <w:pPr>
        <w:pStyle w:val="af3"/>
        <w:rPr>
          <w:rFonts w:ascii="Times New Roman" w:hAnsi="Times New Roman" w:cs="Times New Roman"/>
          <w:color w:val="000000"/>
          <w:kern w:val="2"/>
          <w:sz w:val="28"/>
          <w:szCs w:val="28"/>
          <w:lang w:eastAsia="ar-SA"/>
        </w:rPr>
      </w:pPr>
      <w:r>
        <w:rPr>
          <w:rFonts w:ascii="Times New Roman" w:hAnsi="Times New Roman" w:cs="Times New Roman"/>
          <w:color w:val="000000"/>
          <w:spacing w:val="3"/>
          <w:kern w:val="2"/>
          <w:sz w:val="28"/>
          <w:szCs w:val="28"/>
          <w:lang w:eastAsia="ar-SA"/>
        </w:rPr>
        <w:t xml:space="preserve">      </w:t>
      </w:r>
      <w:r w:rsidR="00C95A78">
        <w:rPr>
          <w:rFonts w:ascii="Times New Roman" w:hAnsi="Times New Roman" w:cs="Times New Roman"/>
          <w:color w:val="000000"/>
          <w:spacing w:val="3"/>
          <w:kern w:val="2"/>
          <w:sz w:val="28"/>
          <w:szCs w:val="28"/>
          <w:lang w:eastAsia="ar-SA"/>
        </w:rPr>
        <w:t xml:space="preserve">    </w:t>
      </w:r>
      <w:r>
        <w:rPr>
          <w:rFonts w:ascii="Times New Roman" w:hAnsi="Times New Roman" w:cs="Times New Roman"/>
          <w:color w:val="000000"/>
          <w:spacing w:val="3"/>
          <w:kern w:val="2"/>
          <w:sz w:val="28"/>
          <w:szCs w:val="28"/>
          <w:lang w:eastAsia="ar-SA"/>
        </w:rPr>
        <w:t xml:space="preserve"> </w:t>
      </w:r>
      <w:r w:rsidR="00C93BF3" w:rsidRPr="00675E9B">
        <w:rPr>
          <w:rFonts w:ascii="Times New Roman" w:hAnsi="Times New Roman" w:cs="Times New Roman"/>
          <w:color w:val="000000"/>
          <w:spacing w:val="3"/>
          <w:kern w:val="2"/>
          <w:sz w:val="28"/>
          <w:szCs w:val="28"/>
          <w:lang w:eastAsia="ar-SA"/>
        </w:rPr>
        <w:t xml:space="preserve">Также  </w:t>
      </w:r>
      <w:r w:rsidR="00C93BF3" w:rsidRPr="00675E9B">
        <w:rPr>
          <w:rFonts w:ascii="Times New Roman" w:hAnsi="Times New Roman" w:cs="Times New Roman"/>
          <w:color w:val="000000"/>
          <w:spacing w:val="-1"/>
          <w:kern w:val="2"/>
          <w:sz w:val="28"/>
          <w:szCs w:val="28"/>
          <w:lang w:eastAsia="ar-SA"/>
        </w:rPr>
        <w:t>20</w:t>
      </w:r>
      <w:r w:rsidR="00C93BF3" w:rsidRPr="00675E9B">
        <w:rPr>
          <w:rFonts w:ascii="Times New Roman" w:hAnsi="Times New Roman" w:cs="Times New Roman"/>
          <w:color w:val="000000"/>
          <w:spacing w:val="1"/>
          <w:kern w:val="2"/>
          <w:sz w:val="28"/>
          <w:szCs w:val="28"/>
          <w:lang w:eastAsia="ar-SA"/>
        </w:rPr>
        <w:t>1</w:t>
      </w:r>
      <w:r w:rsidR="00C93BF3" w:rsidRPr="00675E9B">
        <w:rPr>
          <w:rFonts w:ascii="Times New Roman" w:hAnsi="Times New Roman" w:cs="Times New Roman"/>
          <w:color w:val="000000"/>
          <w:kern w:val="2"/>
          <w:sz w:val="28"/>
          <w:szCs w:val="28"/>
          <w:lang w:eastAsia="ar-SA"/>
        </w:rPr>
        <w:t>1</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 xml:space="preserve">у приняли участие в I </w:t>
      </w:r>
      <w:r w:rsidR="00C93BF3" w:rsidRPr="00675E9B">
        <w:rPr>
          <w:rFonts w:ascii="Times New Roman" w:hAnsi="Times New Roman" w:cs="Times New Roman"/>
          <w:color w:val="000000"/>
          <w:spacing w:val="-1"/>
          <w:kern w:val="2"/>
          <w:sz w:val="28"/>
          <w:szCs w:val="28"/>
          <w:lang w:eastAsia="ar-SA"/>
        </w:rPr>
        <w:t>Ф</w:t>
      </w:r>
      <w:r w:rsidR="00C93BF3" w:rsidRPr="00675E9B">
        <w:rPr>
          <w:rFonts w:ascii="Times New Roman" w:hAnsi="Times New Roman" w:cs="Times New Roman"/>
          <w:color w:val="000000"/>
          <w:spacing w:val="1"/>
          <w:kern w:val="2"/>
          <w:sz w:val="28"/>
          <w:szCs w:val="28"/>
          <w:lang w:eastAsia="ar-SA"/>
        </w:rPr>
        <w:t>ор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ме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чес</w:t>
      </w:r>
      <w:r w:rsidR="00C93BF3" w:rsidRPr="00675E9B">
        <w:rPr>
          <w:rFonts w:ascii="Times New Roman" w:hAnsi="Times New Roman" w:cs="Times New Roman"/>
          <w:color w:val="000000"/>
          <w:spacing w:val="-1"/>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о акт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ва </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евя</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kern w:val="2"/>
          <w:sz w:val="28"/>
          <w:szCs w:val="28"/>
          <w:lang w:eastAsia="ar-SA"/>
        </w:rPr>
        <w:t>и ме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ин</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х и </w:t>
      </w:r>
      <w:r w:rsidR="00C93BF3" w:rsidRPr="00675E9B">
        <w:rPr>
          <w:rFonts w:ascii="Times New Roman" w:hAnsi="Times New Roman" w:cs="Times New Roman"/>
          <w:color w:val="000000"/>
          <w:spacing w:val="-2"/>
          <w:kern w:val="2"/>
          <w:sz w:val="28"/>
          <w:szCs w:val="28"/>
          <w:lang w:eastAsia="ar-SA"/>
        </w:rPr>
        <w:t>ф</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м</w:t>
      </w:r>
      <w:r w:rsidR="00C93BF3" w:rsidRPr="00675E9B">
        <w:rPr>
          <w:rFonts w:ascii="Times New Roman" w:hAnsi="Times New Roman" w:cs="Times New Roman"/>
          <w:color w:val="000000"/>
          <w:spacing w:val="-3"/>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kern w:val="2"/>
          <w:sz w:val="28"/>
          <w:szCs w:val="28"/>
          <w:lang w:eastAsia="ar-SA"/>
        </w:rPr>
        <w:t>ев</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х выс</w:t>
      </w:r>
      <w:r w:rsidR="00C93BF3" w:rsidRPr="00675E9B">
        <w:rPr>
          <w:rFonts w:ascii="Times New Roman" w:hAnsi="Times New Roman" w:cs="Times New Roman"/>
          <w:color w:val="000000"/>
          <w:spacing w:val="-2"/>
          <w:kern w:val="2"/>
          <w:sz w:val="28"/>
          <w:szCs w:val="28"/>
          <w:lang w:eastAsia="ar-SA"/>
        </w:rPr>
        <w:t>ш</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3"/>
          <w:kern w:val="2"/>
          <w:sz w:val="28"/>
          <w:szCs w:val="28"/>
          <w:lang w:eastAsia="ar-SA"/>
        </w:rPr>
        <w:t>з</w:t>
      </w:r>
      <w:r w:rsidR="00C93BF3" w:rsidRPr="00675E9B">
        <w:rPr>
          <w:rFonts w:ascii="Times New Roman" w:hAnsi="Times New Roman" w:cs="Times New Roman"/>
          <w:color w:val="000000"/>
          <w:kern w:val="2"/>
          <w:sz w:val="28"/>
          <w:szCs w:val="28"/>
          <w:lang w:eastAsia="ar-SA"/>
        </w:rPr>
        <w:t>авед</w:t>
      </w:r>
      <w:r w:rsidR="00C93BF3" w:rsidRPr="00675E9B">
        <w:rPr>
          <w:rFonts w:ascii="Times New Roman" w:hAnsi="Times New Roman" w:cs="Times New Roman"/>
          <w:color w:val="000000"/>
          <w:spacing w:val="-1"/>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й Сев</w:t>
      </w:r>
      <w:r w:rsidR="00C93BF3" w:rsidRPr="00675E9B">
        <w:rPr>
          <w:rFonts w:ascii="Times New Roman" w:hAnsi="Times New Roman" w:cs="Times New Roman"/>
          <w:color w:val="000000"/>
          <w:spacing w:val="-3"/>
          <w:kern w:val="2"/>
          <w:sz w:val="28"/>
          <w:szCs w:val="28"/>
          <w:lang w:eastAsia="ar-SA"/>
        </w:rPr>
        <w:t>е</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1"/>
          <w:kern w:val="2"/>
          <w:sz w:val="28"/>
          <w:szCs w:val="28"/>
          <w:lang w:eastAsia="ar-SA"/>
        </w:rPr>
        <w:t>о</w:t>
      </w:r>
      <w:r w:rsidR="00C93BF3" w:rsidRPr="00675E9B">
        <w:rPr>
          <w:rFonts w:ascii="Times New Roman" w:hAnsi="Times New Roman" w:cs="Times New Roman"/>
          <w:color w:val="000000"/>
          <w:kern w:val="2"/>
          <w:sz w:val="28"/>
          <w:szCs w:val="28"/>
          <w:lang w:eastAsia="ar-SA"/>
        </w:rPr>
        <w:t>- Кавказ</w:t>
      </w:r>
      <w:r w:rsidR="00C93BF3" w:rsidRPr="00675E9B">
        <w:rPr>
          <w:rFonts w:ascii="Times New Roman" w:hAnsi="Times New Roman" w:cs="Times New Roman"/>
          <w:color w:val="000000"/>
          <w:spacing w:val="-1"/>
          <w:kern w:val="2"/>
          <w:sz w:val="28"/>
          <w:szCs w:val="28"/>
          <w:lang w:eastAsia="ar-SA"/>
        </w:rPr>
        <w:t>с</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о и Ю</w:t>
      </w:r>
      <w:r w:rsidR="00C93BF3" w:rsidRPr="00675E9B">
        <w:rPr>
          <w:rFonts w:ascii="Times New Roman" w:hAnsi="Times New Roman" w:cs="Times New Roman"/>
          <w:color w:val="000000"/>
          <w:spacing w:val="-3"/>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но</w:t>
      </w:r>
      <w:r w:rsidR="00C93BF3" w:rsidRPr="00675E9B">
        <w:rPr>
          <w:rFonts w:ascii="Times New Roman" w:hAnsi="Times New Roman" w:cs="Times New Roman"/>
          <w:color w:val="000000"/>
          <w:spacing w:val="-2"/>
          <w:kern w:val="2"/>
          <w:sz w:val="28"/>
          <w:szCs w:val="28"/>
          <w:lang w:eastAsia="ar-SA"/>
        </w:rPr>
        <w:t>г</w:t>
      </w:r>
      <w:r w:rsidR="00C93BF3" w:rsidRPr="00675E9B">
        <w:rPr>
          <w:rFonts w:ascii="Times New Roman" w:hAnsi="Times New Roman" w:cs="Times New Roman"/>
          <w:color w:val="000000"/>
          <w:kern w:val="2"/>
          <w:sz w:val="28"/>
          <w:szCs w:val="28"/>
          <w:lang w:eastAsia="ar-SA"/>
        </w:rPr>
        <w:t>о ф</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ал</w:t>
      </w:r>
      <w:r w:rsidR="00C93BF3" w:rsidRPr="00675E9B">
        <w:rPr>
          <w:rFonts w:ascii="Times New Roman" w:hAnsi="Times New Roman" w:cs="Times New Roman"/>
          <w:color w:val="000000"/>
          <w:spacing w:val="-2"/>
          <w:kern w:val="2"/>
          <w:sz w:val="28"/>
          <w:szCs w:val="28"/>
          <w:lang w:eastAsia="ar-SA"/>
        </w:rPr>
        <w:t>ь</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х</w:t>
      </w:r>
      <w:r w:rsidR="00C93BF3" w:rsidRPr="00675E9B">
        <w:rPr>
          <w:rFonts w:ascii="Times New Roman" w:hAnsi="Times New Roman" w:cs="Times New Roman"/>
          <w:color w:val="000000"/>
          <w:spacing w:val="1"/>
          <w:kern w:val="2"/>
          <w:sz w:val="28"/>
          <w:szCs w:val="28"/>
          <w:lang w:eastAsia="ar-SA"/>
        </w:rPr>
        <w:t xml:space="preserve"> о</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в 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ро</w:t>
      </w:r>
      <w:r w:rsidR="00C93BF3" w:rsidRPr="00675E9B">
        <w:rPr>
          <w:rFonts w:ascii="Times New Roman" w:hAnsi="Times New Roman" w:cs="Times New Roman"/>
          <w:color w:val="000000"/>
          <w:kern w:val="2"/>
          <w:sz w:val="28"/>
          <w:szCs w:val="28"/>
          <w:lang w:eastAsia="ar-SA"/>
        </w:rPr>
        <w:t xml:space="preserve">м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ин</w:t>
      </w:r>
      <w:r w:rsidR="00C93BF3" w:rsidRPr="00675E9B">
        <w:rPr>
          <w:rFonts w:ascii="Times New Roman" w:hAnsi="Times New Roman" w:cs="Times New Roman"/>
          <w:color w:val="000000"/>
          <w:kern w:val="2"/>
          <w:sz w:val="28"/>
          <w:szCs w:val="28"/>
          <w:lang w:eastAsia="ar-SA"/>
        </w:rPr>
        <w:t>я</w:t>
      </w:r>
      <w:r w:rsidR="00C93BF3" w:rsidRPr="00675E9B">
        <w:rPr>
          <w:rFonts w:ascii="Times New Roman" w:hAnsi="Times New Roman" w:cs="Times New Roman"/>
          <w:color w:val="000000"/>
          <w:spacing w:val="-3"/>
          <w:kern w:val="2"/>
          <w:sz w:val="28"/>
          <w:szCs w:val="28"/>
          <w:lang w:eastAsia="ar-SA"/>
        </w:rPr>
        <w:t>л</w:t>
      </w:r>
      <w:r w:rsidR="00C93BF3" w:rsidRPr="00675E9B">
        <w:rPr>
          <w:rFonts w:ascii="Times New Roman" w:hAnsi="Times New Roman" w:cs="Times New Roman"/>
          <w:color w:val="000000"/>
          <w:kern w:val="2"/>
          <w:sz w:val="28"/>
          <w:szCs w:val="28"/>
          <w:lang w:eastAsia="ar-SA"/>
        </w:rPr>
        <w:t xml:space="preserve">о </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част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бо</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1</w:t>
      </w:r>
      <w:r w:rsidR="00C93BF3" w:rsidRPr="00675E9B">
        <w:rPr>
          <w:rFonts w:ascii="Times New Roman" w:hAnsi="Times New Roman" w:cs="Times New Roman"/>
          <w:color w:val="000000"/>
          <w:spacing w:val="1"/>
          <w:kern w:val="2"/>
          <w:sz w:val="28"/>
          <w:szCs w:val="28"/>
          <w:lang w:eastAsia="ar-SA"/>
        </w:rPr>
        <w:t>6</w:t>
      </w:r>
      <w:r w:rsidR="00C93BF3" w:rsidRPr="00675E9B">
        <w:rPr>
          <w:rFonts w:ascii="Times New Roman" w:hAnsi="Times New Roman" w:cs="Times New Roman"/>
          <w:color w:val="000000"/>
          <w:kern w:val="2"/>
          <w:sz w:val="28"/>
          <w:szCs w:val="28"/>
          <w:lang w:eastAsia="ar-SA"/>
        </w:rPr>
        <w:t xml:space="preserve">3 </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елега</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в </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з</w:t>
      </w:r>
      <w:r w:rsidR="00C93BF3" w:rsidRPr="00675E9B">
        <w:rPr>
          <w:rFonts w:ascii="Times New Roman" w:hAnsi="Times New Roman" w:cs="Times New Roman"/>
          <w:color w:val="000000"/>
          <w:spacing w:val="1"/>
          <w:kern w:val="2"/>
          <w:sz w:val="28"/>
          <w:szCs w:val="28"/>
          <w:lang w:eastAsia="ar-SA"/>
        </w:rPr>
        <w:t>1</w:t>
      </w:r>
      <w:r w:rsidR="00C93BF3" w:rsidRPr="00675E9B">
        <w:rPr>
          <w:rFonts w:ascii="Times New Roman" w:hAnsi="Times New Roman" w:cs="Times New Roman"/>
          <w:color w:val="000000"/>
          <w:kern w:val="2"/>
          <w:sz w:val="28"/>
          <w:szCs w:val="28"/>
          <w:lang w:eastAsia="ar-SA"/>
        </w:rPr>
        <w:t>1в</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зов. В </w:t>
      </w:r>
      <w:r w:rsidR="00C93BF3" w:rsidRPr="00675E9B">
        <w:rPr>
          <w:rFonts w:ascii="Times New Roman" w:hAnsi="Times New Roman" w:cs="Times New Roman"/>
          <w:color w:val="000000"/>
          <w:spacing w:val="1"/>
          <w:kern w:val="2"/>
          <w:sz w:val="28"/>
          <w:szCs w:val="28"/>
          <w:lang w:eastAsia="ar-SA"/>
        </w:rPr>
        <w:t>ход</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ты </w:t>
      </w:r>
      <w:r w:rsidR="00C93BF3" w:rsidRPr="00675E9B">
        <w:rPr>
          <w:rFonts w:ascii="Times New Roman" w:hAnsi="Times New Roman" w:cs="Times New Roman"/>
          <w:color w:val="000000"/>
          <w:spacing w:val="-1"/>
          <w:kern w:val="2"/>
          <w:sz w:val="28"/>
          <w:szCs w:val="28"/>
          <w:lang w:eastAsia="ar-SA"/>
        </w:rPr>
        <w:t>Фо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ма </w:t>
      </w:r>
      <w:r w:rsidR="00C93BF3" w:rsidRPr="00675E9B">
        <w:rPr>
          <w:rFonts w:ascii="Times New Roman" w:hAnsi="Times New Roman" w:cs="Times New Roman"/>
          <w:color w:val="000000"/>
          <w:spacing w:val="1"/>
          <w:kern w:val="2"/>
          <w:sz w:val="28"/>
          <w:szCs w:val="28"/>
          <w:lang w:eastAsia="ar-SA"/>
        </w:rPr>
        <w:t>бы</w:t>
      </w:r>
      <w:r w:rsidR="00C93BF3" w:rsidRPr="00675E9B">
        <w:rPr>
          <w:rFonts w:ascii="Times New Roman" w:hAnsi="Times New Roman" w:cs="Times New Roman"/>
          <w:color w:val="000000"/>
          <w:spacing w:val="-3"/>
          <w:kern w:val="2"/>
          <w:sz w:val="28"/>
          <w:szCs w:val="28"/>
          <w:lang w:eastAsia="ar-SA"/>
        </w:rPr>
        <w:t>л</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1"/>
          <w:kern w:val="2"/>
          <w:sz w:val="28"/>
          <w:szCs w:val="28"/>
          <w:lang w:eastAsia="ar-SA"/>
        </w:rPr>
        <w:t>об</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3"/>
          <w:kern w:val="2"/>
          <w:sz w:val="28"/>
          <w:szCs w:val="28"/>
          <w:lang w:eastAsia="ar-SA"/>
        </w:rPr>
        <w:t>у</w:t>
      </w:r>
      <w:r w:rsidR="00C93BF3" w:rsidRPr="00675E9B">
        <w:rPr>
          <w:rFonts w:ascii="Times New Roman" w:hAnsi="Times New Roman" w:cs="Times New Roman"/>
          <w:color w:val="000000"/>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ы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ны</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ав</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ни</w:t>
      </w:r>
      <w:r w:rsidR="00C93BF3" w:rsidRPr="00675E9B">
        <w:rPr>
          <w:rFonts w:ascii="Times New Roman" w:hAnsi="Times New Roman" w:cs="Times New Roman"/>
          <w:color w:val="000000"/>
          <w:kern w:val="2"/>
          <w:sz w:val="28"/>
          <w:szCs w:val="28"/>
          <w:lang w:eastAsia="ar-SA"/>
        </w:rPr>
        <w:t xml:space="preserve">я </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3"/>
          <w:kern w:val="2"/>
          <w:sz w:val="28"/>
          <w:szCs w:val="28"/>
          <w:lang w:eastAsia="ar-SA"/>
        </w:rPr>
        <w:t xml:space="preserve"> </w:t>
      </w:r>
      <w:r w:rsidR="00C93BF3" w:rsidRPr="00675E9B">
        <w:rPr>
          <w:rFonts w:ascii="Times New Roman" w:hAnsi="Times New Roman" w:cs="Times New Roman"/>
          <w:color w:val="000000"/>
          <w:kern w:val="2"/>
          <w:sz w:val="28"/>
          <w:szCs w:val="28"/>
          <w:lang w:eastAsia="ar-SA"/>
        </w:rPr>
        <w:t>уч</w:t>
      </w:r>
      <w:r w:rsidR="00C93BF3" w:rsidRPr="00675E9B">
        <w:rPr>
          <w:rFonts w:ascii="Times New Roman" w:hAnsi="Times New Roman" w:cs="Times New Roman"/>
          <w:color w:val="000000"/>
          <w:spacing w:val="1"/>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ой </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ты в м</w:t>
      </w:r>
      <w:r w:rsidR="00C93BF3" w:rsidRPr="00675E9B">
        <w:rPr>
          <w:rFonts w:ascii="Times New Roman" w:hAnsi="Times New Roman" w:cs="Times New Roman"/>
          <w:color w:val="000000"/>
          <w:spacing w:val="-3"/>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м </w:t>
      </w:r>
      <w:r w:rsidR="00C93BF3" w:rsidRPr="00675E9B">
        <w:rPr>
          <w:rFonts w:ascii="Times New Roman" w:hAnsi="Times New Roman" w:cs="Times New Roman"/>
          <w:color w:val="000000"/>
          <w:spacing w:val="2"/>
          <w:kern w:val="2"/>
          <w:sz w:val="28"/>
          <w:szCs w:val="28"/>
          <w:lang w:eastAsia="ar-SA"/>
        </w:rPr>
        <w:t>в</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зе,   </w:t>
      </w:r>
      <w:r w:rsidR="00C93BF3" w:rsidRPr="00675E9B">
        <w:rPr>
          <w:rFonts w:ascii="Times New Roman" w:hAnsi="Times New Roman" w:cs="Times New Roman"/>
          <w:color w:val="000000"/>
          <w:spacing w:val="1"/>
          <w:kern w:val="2"/>
          <w:sz w:val="28"/>
          <w:szCs w:val="28"/>
          <w:lang w:eastAsia="ar-SA"/>
        </w:rPr>
        <w:t>пр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kern w:val="2"/>
          <w:sz w:val="28"/>
          <w:szCs w:val="28"/>
          <w:lang w:eastAsia="ar-SA"/>
        </w:rPr>
        <w:t>ы воспит</w:t>
      </w:r>
      <w:r w:rsidR="00C93BF3" w:rsidRPr="00675E9B">
        <w:rPr>
          <w:rFonts w:ascii="Times New Roman" w:hAnsi="Times New Roman" w:cs="Times New Roman"/>
          <w:color w:val="000000"/>
          <w:spacing w:val="-2"/>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я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фес</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ал</w:t>
      </w:r>
      <w:r w:rsidR="00C93BF3" w:rsidRPr="00675E9B">
        <w:rPr>
          <w:rFonts w:ascii="Times New Roman" w:hAnsi="Times New Roman" w:cs="Times New Roman"/>
          <w:color w:val="000000"/>
          <w:spacing w:val="-2"/>
          <w:kern w:val="2"/>
          <w:sz w:val="28"/>
          <w:szCs w:val="28"/>
          <w:lang w:eastAsia="ar-SA"/>
        </w:rPr>
        <w:t>ь</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й    </w:t>
      </w:r>
      <w:r w:rsidR="00C93BF3" w:rsidRPr="00675E9B">
        <w:rPr>
          <w:rFonts w:ascii="Times New Roman" w:hAnsi="Times New Roman" w:cs="Times New Roman"/>
          <w:color w:val="000000"/>
          <w:spacing w:val="1"/>
          <w:kern w:val="2"/>
          <w:sz w:val="28"/>
          <w:szCs w:val="28"/>
          <w:lang w:eastAsia="ar-SA"/>
        </w:rPr>
        <w:t>по</w:t>
      </w:r>
      <w:r w:rsidR="00C93BF3" w:rsidRPr="00675E9B">
        <w:rPr>
          <w:rFonts w:ascii="Times New Roman" w:hAnsi="Times New Roman" w:cs="Times New Roman"/>
          <w:color w:val="000000"/>
          <w:spacing w:val="-3"/>
          <w:kern w:val="2"/>
          <w:sz w:val="28"/>
          <w:szCs w:val="28"/>
          <w:lang w:eastAsia="ar-SA"/>
        </w:rPr>
        <w:t>з</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2"/>
          <w:kern w:val="2"/>
          <w:sz w:val="28"/>
          <w:szCs w:val="28"/>
          <w:lang w:eastAsia="ar-SA"/>
        </w:rPr>
        <w:t>ч</w:t>
      </w:r>
      <w:r w:rsidR="00C93BF3" w:rsidRPr="00675E9B">
        <w:rPr>
          <w:rFonts w:ascii="Times New Roman" w:hAnsi="Times New Roman" w:cs="Times New Roman"/>
          <w:color w:val="000000"/>
          <w:kern w:val="2"/>
          <w:sz w:val="28"/>
          <w:szCs w:val="28"/>
          <w:lang w:eastAsia="ar-SA"/>
        </w:rPr>
        <w:t xml:space="preserve">а,   </w:t>
      </w:r>
      <w:r w:rsidR="00C93BF3" w:rsidRPr="00675E9B">
        <w:rPr>
          <w:rFonts w:ascii="Times New Roman" w:hAnsi="Times New Roman" w:cs="Times New Roman"/>
          <w:color w:val="000000"/>
          <w:spacing w:val="1"/>
          <w:kern w:val="2"/>
          <w:sz w:val="28"/>
          <w:szCs w:val="28"/>
          <w:lang w:eastAsia="ar-SA"/>
        </w:rPr>
        <w:t xml:space="preserve"> пр</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став</w:t>
      </w:r>
      <w:r w:rsidR="00C93BF3" w:rsidRPr="00675E9B">
        <w:rPr>
          <w:rFonts w:ascii="Times New Roman" w:hAnsi="Times New Roman" w:cs="Times New Roman"/>
          <w:color w:val="000000"/>
          <w:spacing w:val="-4"/>
          <w:kern w:val="2"/>
          <w:sz w:val="28"/>
          <w:szCs w:val="28"/>
          <w:lang w:eastAsia="ar-SA"/>
        </w:rPr>
        <w:t>л</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ы </w:t>
      </w:r>
      <w:r w:rsidR="00C93BF3" w:rsidRPr="00675E9B">
        <w:rPr>
          <w:rFonts w:ascii="Times New Roman" w:hAnsi="Times New Roman" w:cs="Times New Roman"/>
          <w:color w:val="000000"/>
          <w:spacing w:val="1"/>
          <w:kern w:val="2"/>
          <w:sz w:val="28"/>
          <w:szCs w:val="28"/>
          <w:lang w:eastAsia="ar-SA"/>
        </w:rPr>
        <w:t>пр</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3"/>
          <w:kern w:val="2"/>
          <w:sz w:val="28"/>
          <w:szCs w:val="28"/>
          <w:lang w:eastAsia="ar-SA"/>
        </w:rPr>
        <w:t>з</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3"/>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и в</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зов-</w:t>
      </w:r>
      <w:r w:rsidR="00C93BF3" w:rsidRPr="00675E9B">
        <w:rPr>
          <w:rFonts w:ascii="Times New Roman" w:hAnsi="Times New Roman" w:cs="Times New Roman"/>
          <w:color w:val="000000"/>
          <w:spacing w:val="-1"/>
          <w:kern w:val="2"/>
          <w:sz w:val="28"/>
          <w:szCs w:val="28"/>
          <w:lang w:eastAsia="ar-SA"/>
        </w:rPr>
        <w:t>у</w:t>
      </w:r>
      <w:r w:rsidR="00C93BF3" w:rsidRPr="00675E9B">
        <w:rPr>
          <w:rFonts w:ascii="Times New Roman" w:hAnsi="Times New Roman" w:cs="Times New Roman"/>
          <w:color w:val="000000"/>
          <w:kern w:val="2"/>
          <w:sz w:val="28"/>
          <w:szCs w:val="28"/>
          <w:lang w:eastAsia="ar-SA"/>
        </w:rPr>
        <w:t>част</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ал</w:t>
      </w:r>
      <w:r w:rsidR="00C93BF3" w:rsidRPr="00675E9B">
        <w:rPr>
          <w:rFonts w:ascii="Times New Roman" w:hAnsi="Times New Roman" w:cs="Times New Roman"/>
          <w:color w:val="000000"/>
          <w:spacing w:val="-2"/>
          <w:kern w:val="2"/>
          <w:sz w:val="28"/>
          <w:szCs w:val="28"/>
          <w:lang w:eastAsia="ar-SA"/>
        </w:rPr>
        <w:t>ь</w:t>
      </w:r>
      <w:r w:rsidR="00C93BF3" w:rsidRPr="00675E9B">
        <w:rPr>
          <w:rFonts w:ascii="Times New Roman" w:hAnsi="Times New Roman" w:cs="Times New Roman"/>
          <w:color w:val="000000"/>
          <w:spacing w:val="1"/>
          <w:kern w:val="2"/>
          <w:sz w:val="28"/>
          <w:szCs w:val="28"/>
          <w:lang w:eastAsia="ar-SA"/>
        </w:rPr>
        <w:t>ны</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кт</w:t>
      </w:r>
      <w:r w:rsidR="00C93BF3" w:rsidRPr="00675E9B">
        <w:rPr>
          <w:rFonts w:ascii="Times New Roman" w:hAnsi="Times New Roman" w:cs="Times New Roman"/>
          <w:color w:val="000000"/>
          <w:spacing w:val="3"/>
          <w:kern w:val="2"/>
          <w:sz w:val="28"/>
          <w:szCs w:val="28"/>
          <w:lang w:eastAsia="ar-SA"/>
        </w:rPr>
        <w:t>ы</w:t>
      </w:r>
      <w:r w:rsidR="00C93BF3" w:rsidRPr="00675E9B">
        <w:rPr>
          <w:rFonts w:ascii="Times New Roman" w:hAnsi="Times New Roman" w:cs="Times New Roman"/>
          <w:color w:val="000000"/>
          <w:kern w:val="2"/>
          <w:sz w:val="28"/>
          <w:szCs w:val="28"/>
          <w:lang w:eastAsia="ar-SA"/>
        </w:rPr>
        <w:t>.</w:t>
      </w:r>
    </w:p>
    <w:p w:rsidR="00C93BF3" w:rsidRPr="00675E9B" w:rsidRDefault="00DF37E5" w:rsidP="00675E9B">
      <w:pPr>
        <w:pStyle w:val="af3"/>
        <w:rPr>
          <w:rFonts w:ascii="Times New Roman" w:hAnsi="Times New Roman" w:cs="Times New Roman"/>
          <w:color w:val="000000"/>
          <w:kern w:val="2"/>
          <w:sz w:val="28"/>
          <w:szCs w:val="28"/>
          <w:lang w:eastAsia="ar-SA"/>
        </w:rPr>
      </w:pPr>
      <w:r>
        <w:rPr>
          <w:rFonts w:ascii="Times New Roman" w:hAnsi="Times New Roman" w:cs="Times New Roman"/>
          <w:color w:val="000000"/>
          <w:kern w:val="2"/>
          <w:sz w:val="28"/>
          <w:szCs w:val="28"/>
          <w:lang w:eastAsia="ar-SA"/>
        </w:rPr>
        <w:t xml:space="preserve">     </w:t>
      </w:r>
      <w:r w:rsidR="00C95A78">
        <w:rPr>
          <w:rFonts w:ascii="Times New Roman" w:hAnsi="Times New Roman" w:cs="Times New Roman"/>
          <w:color w:val="000000"/>
          <w:kern w:val="2"/>
          <w:sz w:val="28"/>
          <w:szCs w:val="28"/>
          <w:lang w:eastAsia="ar-SA"/>
        </w:rPr>
        <w:t xml:space="preserve">    </w:t>
      </w:r>
      <w:r>
        <w:rPr>
          <w:rFonts w:ascii="Times New Roman" w:hAnsi="Times New Roman" w:cs="Times New Roman"/>
          <w:color w:val="000000"/>
          <w:kern w:val="2"/>
          <w:sz w:val="28"/>
          <w:szCs w:val="28"/>
          <w:lang w:eastAsia="ar-SA"/>
        </w:rPr>
        <w:t xml:space="preserve">  </w:t>
      </w:r>
      <w:r w:rsidR="00C93BF3" w:rsidRPr="00675E9B">
        <w:rPr>
          <w:rFonts w:ascii="Times New Roman" w:hAnsi="Times New Roman" w:cs="Times New Roman"/>
          <w:color w:val="000000"/>
          <w:kern w:val="2"/>
          <w:sz w:val="28"/>
          <w:szCs w:val="28"/>
          <w:lang w:eastAsia="ar-SA"/>
        </w:rPr>
        <w:t>Важ</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м з</w:t>
      </w:r>
      <w:r w:rsidR="00C93BF3" w:rsidRPr="00675E9B">
        <w:rPr>
          <w:rFonts w:ascii="Times New Roman" w:hAnsi="Times New Roman" w:cs="Times New Roman"/>
          <w:color w:val="000000"/>
          <w:spacing w:val="-1"/>
          <w:kern w:val="2"/>
          <w:sz w:val="28"/>
          <w:szCs w:val="28"/>
          <w:lang w:eastAsia="ar-SA"/>
        </w:rPr>
        <w:t>в</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м в с</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сте</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kern w:val="2"/>
          <w:sz w:val="28"/>
          <w:szCs w:val="28"/>
          <w:lang w:eastAsia="ar-SA"/>
        </w:rPr>
        <w:t>е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чес</w:t>
      </w:r>
      <w:r w:rsidR="00C93BF3" w:rsidRPr="00675E9B">
        <w:rPr>
          <w:rFonts w:ascii="Times New Roman" w:hAnsi="Times New Roman" w:cs="Times New Roman"/>
          <w:color w:val="000000"/>
          <w:spacing w:val="-1"/>
          <w:kern w:val="2"/>
          <w:sz w:val="28"/>
          <w:szCs w:val="28"/>
          <w:lang w:eastAsia="ar-SA"/>
        </w:rPr>
        <w:t>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го са</w:t>
      </w:r>
      <w:r w:rsidR="00C93BF3" w:rsidRPr="00675E9B">
        <w:rPr>
          <w:rFonts w:ascii="Times New Roman" w:hAnsi="Times New Roman" w:cs="Times New Roman"/>
          <w:color w:val="000000"/>
          <w:spacing w:val="-2"/>
          <w:kern w:val="2"/>
          <w:sz w:val="28"/>
          <w:szCs w:val="28"/>
          <w:lang w:eastAsia="ar-SA"/>
        </w:rPr>
        <w:t>м</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пр</w:t>
      </w:r>
      <w:r w:rsidR="00C93BF3" w:rsidRPr="00675E9B">
        <w:rPr>
          <w:rFonts w:ascii="Times New Roman" w:hAnsi="Times New Roman" w:cs="Times New Roman"/>
          <w:color w:val="000000"/>
          <w:kern w:val="2"/>
          <w:sz w:val="28"/>
          <w:szCs w:val="28"/>
          <w:lang w:eastAsia="ar-SA"/>
        </w:rPr>
        <w:t>ав</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я а</w:t>
      </w:r>
      <w:r w:rsidR="00C93BF3" w:rsidRPr="00675E9B">
        <w:rPr>
          <w:rFonts w:ascii="Times New Roman" w:hAnsi="Times New Roman" w:cs="Times New Roman"/>
          <w:color w:val="000000"/>
          <w:spacing w:val="-2"/>
          <w:kern w:val="2"/>
          <w:sz w:val="28"/>
          <w:szCs w:val="28"/>
          <w:lang w:eastAsia="ar-SA"/>
        </w:rPr>
        <w:t>к</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м</w:t>
      </w:r>
      <w:r w:rsidR="00C93BF3" w:rsidRPr="00675E9B">
        <w:rPr>
          <w:rFonts w:ascii="Times New Roman" w:hAnsi="Times New Roman" w:cs="Times New Roman"/>
          <w:color w:val="000000"/>
          <w:spacing w:val="-2"/>
          <w:kern w:val="2"/>
          <w:sz w:val="28"/>
          <w:szCs w:val="28"/>
          <w:lang w:eastAsia="ar-SA"/>
        </w:rPr>
        <w:t>и</w:t>
      </w:r>
      <w:r w:rsidR="00C93BF3" w:rsidRPr="00675E9B">
        <w:rPr>
          <w:rFonts w:ascii="Times New Roman" w:hAnsi="Times New Roman" w:cs="Times New Roman"/>
          <w:color w:val="000000"/>
          <w:kern w:val="2"/>
          <w:sz w:val="28"/>
          <w:szCs w:val="28"/>
          <w:lang w:eastAsia="ar-SA"/>
        </w:rPr>
        <w:t>и яв</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kern w:val="2"/>
          <w:sz w:val="28"/>
          <w:szCs w:val="28"/>
          <w:lang w:eastAsia="ar-SA"/>
        </w:rPr>
        <w:t>яются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ч</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ск</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веты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3"/>
          <w:kern w:val="2"/>
          <w:sz w:val="28"/>
          <w:szCs w:val="28"/>
          <w:lang w:eastAsia="ar-SA"/>
        </w:rPr>
        <w:t>щ</w:t>
      </w:r>
      <w:r w:rsidR="00C93BF3" w:rsidRPr="00675E9B">
        <w:rPr>
          <w:rFonts w:ascii="Times New Roman" w:hAnsi="Times New Roman" w:cs="Times New Roman"/>
          <w:color w:val="000000"/>
          <w:kern w:val="2"/>
          <w:sz w:val="28"/>
          <w:szCs w:val="28"/>
          <w:lang w:eastAsia="ar-SA"/>
        </w:rPr>
        <w:t>еж</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ий</w:t>
      </w:r>
      <w:r w:rsidR="00C93BF3" w:rsidRPr="00675E9B">
        <w:rPr>
          <w:rFonts w:ascii="Times New Roman" w:hAnsi="Times New Roman" w:cs="Times New Roman"/>
          <w:color w:val="000000"/>
          <w:kern w:val="2"/>
          <w:sz w:val="28"/>
          <w:szCs w:val="28"/>
          <w:lang w:eastAsia="ar-SA"/>
        </w:rPr>
        <w:t>,  к</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 xml:space="preserve">е </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т </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 xml:space="preserve">а  себя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в</w:t>
      </w:r>
      <w:r w:rsidR="00C93BF3" w:rsidRPr="00675E9B">
        <w:rPr>
          <w:rFonts w:ascii="Times New Roman" w:hAnsi="Times New Roman" w:cs="Times New Roman"/>
          <w:color w:val="000000"/>
          <w:kern w:val="2"/>
          <w:sz w:val="28"/>
          <w:szCs w:val="28"/>
          <w:lang w:eastAsia="ar-SA"/>
        </w:rPr>
        <w:t>етст</w:t>
      </w:r>
      <w:r w:rsidR="00C93BF3" w:rsidRPr="00675E9B">
        <w:rPr>
          <w:rFonts w:ascii="Times New Roman" w:hAnsi="Times New Roman" w:cs="Times New Roman"/>
          <w:color w:val="000000"/>
          <w:spacing w:val="-1"/>
          <w:kern w:val="2"/>
          <w:sz w:val="28"/>
          <w:szCs w:val="28"/>
          <w:lang w:eastAsia="ar-SA"/>
        </w:rPr>
        <w:t>в</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сть в </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еш</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и </w:t>
      </w:r>
      <w:r w:rsidR="00C93BF3" w:rsidRPr="00675E9B">
        <w:rPr>
          <w:rFonts w:ascii="Times New Roman" w:hAnsi="Times New Roman" w:cs="Times New Roman"/>
          <w:color w:val="000000"/>
          <w:spacing w:val="-3"/>
          <w:kern w:val="2"/>
          <w:sz w:val="28"/>
          <w:szCs w:val="28"/>
          <w:lang w:eastAsia="ar-SA"/>
        </w:rPr>
        <w:t>м</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г</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2"/>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л</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3"/>
          <w:kern w:val="2"/>
          <w:sz w:val="28"/>
          <w:szCs w:val="28"/>
          <w:lang w:eastAsia="ar-SA"/>
        </w:rPr>
        <w:t>щ</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7"/>
          <w:kern w:val="2"/>
          <w:sz w:val="28"/>
          <w:szCs w:val="28"/>
          <w:lang w:eastAsia="ar-SA"/>
        </w:rPr>
        <w:t>о</w:t>
      </w:r>
      <w:r w:rsidR="00C93BF3" w:rsidRPr="00675E9B">
        <w:rPr>
          <w:rFonts w:ascii="Times New Roman" w:hAnsi="Times New Roman" w:cs="Times New Roman"/>
          <w:color w:val="000000"/>
          <w:spacing w:val="-2"/>
          <w:kern w:val="2"/>
          <w:sz w:val="28"/>
          <w:szCs w:val="28"/>
          <w:lang w:eastAsia="ar-SA"/>
        </w:rPr>
        <w:t>-</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 xml:space="preserve">х </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пр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ст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в, вопросов 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лю</w:t>
      </w:r>
      <w:r w:rsidR="00C93BF3" w:rsidRPr="00675E9B">
        <w:rPr>
          <w:rFonts w:ascii="Times New Roman" w:hAnsi="Times New Roman" w:cs="Times New Roman"/>
          <w:color w:val="000000"/>
          <w:spacing w:val="2"/>
          <w:kern w:val="2"/>
          <w:sz w:val="28"/>
          <w:szCs w:val="28"/>
          <w:lang w:eastAsia="ar-SA"/>
        </w:rPr>
        <w:t>д</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я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 xml:space="preserve">авил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2"/>
          <w:kern w:val="2"/>
          <w:sz w:val="28"/>
          <w:szCs w:val="28"/>
          <w:lang w:eastAsia="ar-SA"/>
        </w:rPr>
        <w:t>ч</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я </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ци</w:t>
      </w:r>
      <w:r w:rsidR="00C93BF3" w:rsidRPr="00675E9B">
        <w:rPr>
          <w:rFonts w:ascii="Times New Roman" w:hAnsi="Times New Roman" w:cs="Times New Roman"/>
          <w:color w:val="000000"/>
          <w:kern w:val="2"/>
          <w:sz w:val="28"/>
          <w:szCs w:val="28"/>
          <w:lang w:eastAsia="ar-SA"/>
        </w:rPr>
        <w:t>ал</w:t>
      </w:r>
      <w:r w:rsidR="00C93BF3" w:rsidRPr="00675E9B">
        <w:rPr>
          <w:rFonts w:ascii="Times New Roman" w:hAnsi="Times New Roman" w:cs="Times New Roman"/>
          <w:color w:val="000000"/>
          <w:spacing w:val="-2"/>
          <w:kern w:val="2"/>
          <w:sz w:val="28"/>
          <w:szCs w:val="28"/>
          <w:lang w:eastAsia="ar-SA"/>
        </w:rPr>
        <w:t>ь</w:t>
      </w:r>
      <w:r w:rsidR="00C93BF3" w:rsidRPr="00675E9B">
        <w:rPr>
          <w:rFonts w:ascii="Times New Roman" w:hAnsi="Times New Roman" w:cs="Times New Roman"/>
          <w:color w:val="000000"/>
          <w:spacing w:val="-1"/>
          <w:kern w:val="2"/>
          <w:sz w:val="28"/>
          <w:szCs w:val="28"/>
          <w:lang w:eastAsia="ar-SA"/>
        </w:rPr>
        <w:t>но</w:t>
      </w:r>
      <w:r w:rsidR="00C93BF3" w:rsidRPr="00675E9B">
        <w:rPr>
          <w:rFonts w:ascii="Times New Roman" w:hAnsi="Times New Roman" w:cs="Times New Roman"/>
          <w:color w:val="000000"/>
          <w:kern w:val="2"/>
          <w:sz w:val="28"/>
          <w:szCs w:val="28"/>
          <w:lang w:eastAsia="ar-SA"/>
        </w:rPr>
        <w:t>й за</w:t>
      </w:r>
      <w:r w:rsidR="00C93BF3" w:rsidRPr="00675E9B">
        <w:rPr>
          <w:rFonts w:ascii="Times New Roman" w:hAnsi="Times New Roman" w:cs="Times New Roman"/>
          <w:color w:val="000000"/>
          <w:spacing w:val="-3"/>
          <w:kern w:val="2"/>
          <w:sz w:val="28"/>
          <w:szCs w:val="28"/>
          <w:lang w:eastAsia="ar-SA"/>
        </w:rPr>
        <w:t>щ</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ты, в</w:t>
      </w:r>
      <w:r w:rsidR="00C93BF3" w:rsidRPr="00675E9B">
        <w:rPr>
          <w:rFonts w:ascii="Times New Roman" w:hAnsi="Times New Roman" w:cs="Times New Roman"/>
          <w:color w:val="000000"/>
          <w:spacing w:val="-3"/>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 xml:space="preserve">т </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kern w:val="2"/>
          <w:sz w:val="28"/>
          <w:szCs w:val="28"/>
          <w:lang w:eastAsia="ar-SA"/>
        </w:rPr>
        <w:t xml:space="preserve">ту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kern w:val="2"/>
          <w:sz w:val="28"/>
          <w:szCs w:val="28"/>
          <w:lang w:eastAsia="ar-SA"/>
        </w:rPr>
        <w:t xml:space="preserve">о </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пр</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ж</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1"/>
          <w:kern w:val="2"/>
          <w:sz w:val="28"/>
          <w:szCs w:val="28"/>
          <w:lang w:eastAsia="ar-SA"/>
        </w:rPr>
        <w:t>ни</w:t>
      </w:r>
      <w:r w:rsidR="00C93BF3" w:rsidRPr="00675E9B">
        <w:rPr>
          <w:rFonts w:ascii="Times New Roman" w:hAnsi="Times New Roman" w:cs="Times New Roman"/>
          <w:color w:val="000000"/>
          <w:kern w:val="2"/>
          <w:sz w:val="28"/>
          <w:szCs w:val="28"/>
          <w:lang w:eastAsia="ar-SA"/>
        </w:rPr>
        <w:t xml:space="preserve">ю </w:t>
      </w:r>
      <w:r w:rsidR="00C93BF3" w:rsidRPr="00675E9B">
        <w:rPr>
          <w:rFonts w:ascii="Times New Roman" w:hAnsi="Times New Roman" w:cs="Times New Roman"/>
          <w:color w:val="000000"/>
          <w:spacing w:val="1"/>
          <w:kern w:val="2"/>
          <w:sz w:val="28"/>
          <w:szCs w:val="28"/>
          <w:lang w:eastAsia="ar-SA"/>
        </w:rPr>
        <w:t>пр</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kern w:val="2"/>
          <w:sz w:val="28"/>
          <w:szCs w:val="28"/>
          <w:lang w:eastAsia="ar-SA"/>
        </w:rPr>
        <w:t>ше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й и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б</w:t>
      </w:r>
      <w:r w:rsidR="00C93BF3" w:rsidRPr="00675E9B">
        <w:rPr>
          <w:rFonts w:ascii="Times New Roman" w:hAnsi="Times New Roman" w:cs="Times New Roman"/>
          <w:color w:val="000000"/>
          <w:kern w:val="2"/>
          <w:sz w:val="28"/>
          <w:szCs w:val="28"/>
          <w:lang w:eastAsia="ar-SA"/>
        </w:rPr>
        <w:t>е</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2"/>
          <w:kern w:val="2"/>
          <w:sz w:val="28"/>
          <w:szCs w:val="28"/>
          <w:lang w:eastAsia="ar-SA"/>
        </w:rPr>
        <w:t>е</w:t>
      </w:r>
      <w:r w:rsidR="00C93BF3" w:rsidRPr="00675E9B">
        <w:rPr>
          <w:rFonts w:ascii="Times New Roman" w:hAnsi="Times New Roman" w:cs="Times New Roman"/>
          <w:color w:val="000000"/>
          <w:kern w:val="2"/>
          <w:sz w:val="28"/>
          <w:szCs w:val="28"/>
          <w:lang w:eastAsia="ar-SA"/>
        </w:rPr>
        <w:t>че</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 xml:space="preserve">ю </w:t>
      </w:r>
      <w:r w:rsidR="00C93BF3" w:rsidRPr="00675E9B">
        <w:rPr>
          <w:rFonts w:ascii="Times New Roman" w:hAnsi="Times New Roman" w:cs="Times New Roman"/>
          <w:color w:val="000000"/>
          <w:spacing w:val="-1"/>
          <w:kern w:val="2"/>
          <w:sz w:val="28"/>
          <w:szCs w:val="28"/>
          <w:lang w:eastAsia="ar-SA"/>
        </w:rPr>
        <w:t>по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2"/>
          <w:kern w:val="2"/>
          <w:sz w:val="28"/>
          <w:szCs w:val="28"/>
          <w:lang w:eastAsia="ar-SA"/>
        </w:rPr>
        <w:t>я</w:t>
      </w:r>
      <w:r w:rsidR="00C93BF3" w:rsidRPr="00675E9B">
        <w:rPr>
          <w:rFonts w:ascii="Times New Roman" w:hAnsi="Times New Roman" w:cs="Times New Roman"/>
          <w:color w:val="000000"/>
          <w:spacing w:val="1"/>
          <w:kern w:val="2"/>
          <w:sz w:val="28"/>
          <w:szCs w:val="28"/>
          <w:lang w:eastAsia="ar-SA"/>
        </w:rPr>
        <w:t>д</w:t>
      </w:r>
      <w:r w:rsidR="00C93BF3" w:rsidRPr="00675E9B">
        <w:rPr>
          <w:rFonts w:ascii="Times New Roman" w:hAnsi="Times New Roman" w:cs="Times New Roman"/>
          <w:color w:val="000000"/>
          <w:kern w:val="2"/>
          <w:sz w:val="28"/>
          <w:szCs w:val="28"/>
          <w:lang w:eastAsia="ar-SA"/>
        </w:rPr>
        <w:t xml:space="preserve">ка, </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kern w:val="2"/>
          <w:sz w:val="28"/>
          <w:szCs w:val="28"/>
          <w:lang w:eastAsia="ar-SA"/>
        </w:rPr>
        <w:t>га</w:t>
      </w:r>
      <w:r w:rsidR="00C93BF3" w:rsidRPr="00675E9B">
        <w:rPr>
          <w:rFonts w:ascii="Times New Roman" w:hAnsi="Times New Roman" w:cs="Times New Roman"/>
          <w:color w:val="000000"/>
          <w:spacing w:val="-1"/>
          <w:kern w:val="2"/>
          <w:sz w:val="28"/>
          <w:szCs w:val="28"/>
          <w:lang w:eastAsia="ar-SA"/>
        </w:rPr>
        <w:t>н</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з</w:t>
      </w:r>
      <w:r w:rsidR="00C93BF3" w:rsidRPr="00675E9B">
        <w:rPr>
          <w:rFonts w:ascii="Times New Roman" w:hAnsi="Times New Roman" w:cs="Times New Roman"/>
          <w:color w:val="000000"/>
          <w:spacing w:val="-3"/>
          <w:kern w:val="2"/>
          <w:sz w:val="28"/>
          <w:szCs w:val="28"/>
          <w:lang w:eastAsia="ar-SA"/>
        </w:rPr>
        <w:t>а</w:t>
      </w:r>
      <w:r w:rsidR="00C93BF3" w:rsidRPr="00675E9B">
        <w:rPr>
          <w:rFonts w:ascii="Times New Roman" w:hAnsi="Times New Roman" w:cs="Times New Roman"/>
          <w:color w:val="000000"/>
          <w:spacing w:val="1"/>
          <w:kern w:val="2"/>
          <w:sz w:val="28"/>
          <w:szCs w:val="28"/>
          <w:lang w:eastAsia="ar-SA"/>
        </w:rPr>
        <w:t>ц</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и с</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3"/>
          <w:kern w:val="2"/>
          <w:sz w:val="28"/>
          <w:szCs w:val="28"/>
          <w:lang w:eastAsia="ar-SA"/>
        </w:rPr>
        <w:t>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в</w:t>
      </w:r>
      <w:r w:rsidR="00C93BF3" w:rsidRPr="00675E9B">
        <w:rPr>
          <w:rFonts w:ascii="Times New Roman" w:hAnsi="Times New Roman" w:cs="Times New Roman"/>
          <w:color w:val="000000"/>
          <w:spacing w:val="-2"/>
          <w:kern w:val="2"/>
          <w:sz w:val="28"/>
          <w:szCs w:val="28"/>
          <w:lang w:eastAsia="ar-SA"/>
        </w:rPr>
        <w:t>н</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х и к</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ль</w:t>
      </w:r>
      <w:r w:rsidR="00C93BF3" w:rsidRPr="00675E9B">
        <w:rPr>
          <w:rFonts w:ascii="Times New Roman" w:hAnsi="Times New Roman" w:cs="Times New Roman"/>
          <w:color w:val="000000"/>
          <w:spacing w:val="2"/>
          <w:kern w:val="2"/>
          <w:sz w:val="28"/>
          <w:szCs w:val="28"/>
          <w:lang w:eastAsia="ar-SA"/>
        </w:rPr>
        <w:t>т</w:t>
      </w:r>
      <w:r w:rsidR="00C93BF3" w:rsidRPr="00675E9B">
        <w:rPr>
          <w:rFonts w:ascii="Times New Roman" w:hAnsi="Times New Roman" w:cs="Times New Roman"/>
          <w:color w:val="000000"/>
          <w:spacing w:val="-4"/>
          <w:kern w:val="2"/>
          <w:sz w:val="28"/>
          <w:szCs w:val="28"/>
          <w:lang w:eastAsia="ar-SA"/>
        </w:rPr>
        <w:t>у</w:t>
      </w:r>
      <w:r w:rsidR="00C93BF3" w:rsidRPr="00675E9B">
        <w:rPr>
          <w:rFonts w:ascii="Times New Roman" w:hAnsi="Times New Roman" w:cs="Times New Roman"/>
          <w:color w:val="000000"/>
          <w:spacing w:val="1"/>
          <w:kern w:val="2"/>
          <w:sz w:val="28"/>
          <w:szCs w:val="28"/>
          <w:lang w:eastAsia="ar-SA"/>
        </w:rPr>
        <w:t>рн</w:t>
      </w:r>
      <w:r w:rsidR="00C93BF3" w:rsidRPr="00675E9B">
        <w:rPr>
          <w:rFonts w:ascii="Times New Roman" w:hAnsi="Times New Roman" w:cs="Times New Roman"/>
          <w:color w:val="000000"/>
          <w:spacing w:val="5"/>
          <w:kern w:val="2"/>
          <w:sz w:val="28"/>
          <w:szCs w:val="28"/>
          <w:lang w:eastAsia="ar-SA"/>
        </w:rPr>
        <w:t>о</w:t>
      </w:r>
      <w:r>
        <w:rPr>
          <w:rFonts w:ascii="Times New Roman" w:hAnsi="Times New Roman" w:cs="Times New Roman"/>
          <w:color w:val="000000"/>
          <w:spacing w:val="5"/>
          <w:kern w:val="2"/>
          <w:sz w:val="28"/>
          <w:szCs w:val="28"/>
          <w:lang w:eastAsia="ar-SA"/>
        </w:rPr>
        <w:t xml:space="preserve"> </w:t>
      </w:r>
      <w:r w:rsidR="00C93BF3" w:rsidRPr="00675E9B">
        <w:rPr>
          <w:rFonts w:ascii="Times New Roman" w:hAnsi="Times New Roman" w:cs="Times New Roman"/>
          <w:color w:val="000000"/>
          <w:kern w:val="2"/>
          <w:sz w:val="28"/>
          <w:szCs w:val="28"/>
          <w:lang w:eastAsia="ar-SA"/>
        </w:rPr>
        <w:t>- мас</w:t>
      </w:r>
      <w:r w:rsidR="00C93BF3" w:rsidRPr="00675E9B">
        <w:rPr>
          <w:rFonts w:ascii="Times New Roman" w:hAnsi="Times New Roman" w:cs="Times New Roman"/>
          <w:color w:val="000000"/>
          <w:spacing w:val="-2"/>
          <w:kern w:val="2"/>
          <w:sz w:val="28"/>
          <w:szCs w:val="28"/>
          <w:lang w:eastAsia="ar-SA"/>
        </w:rPr>
        <w:t>с</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3"/>
          <w:kern w:val="2"/>
          <w:sz w:val="28"/>
          <w:szCs w:val="28"/>
          <w:lang w:eastAsia="ar-SA"/>
        </w:rPr>
        <w:t>в</w:t>
      </w:r>
      <w:r w:rsidR="00C93BF3" w:rsidRPr="00675E9B">
        <w:rPr>
          <w:rFonts w:ascii="Times New Roman" w:hAnsi="Times New Roman" w:cs="Times New Roman"/>
          <w:color w:val="000000"/>
          <w:spacing w:val="1"/>
          <w:kern w:val="2"/>
          <w:sz w:val="28"/>
          <w:szCs w:val="28"/>
          <w:lang w:eastAsia="ar-SA"/>
        </w:rPr>
        <w:t>ы</w:t>
      </w:r>
      <w:r w:rsidR="00C93BF3" w:rsidRPr="00675E9B">
        <w:rPr>
          <w:rFonts w:ascii="Times New Roman" w:hAnsi="Times New Roman" w:cs="Times New Roman"/>
          <w:color w:val="000000"/>
          <w:kern w:val="2"/>
          <w:sz w:val="28"/>
          <w:szCs w:val="28"/>
          <w:lang w:eastAsia="ar-SA"/>
        </w:rPr>
        <w:t>х м</w:t>
      </w:r>
      <w:r w:rsidR="00C93BF3" w:rsidRPr="00675E9B">
        <w:rPr>
          <w:rFonts w:ascii="Times New Roman" w:hAnsi="Times New Roman" w:cs="Times New Roman"/>
          <w:color w:val="000000"/>
          <w:spacing w:val="-3"/>
          <w:kern w:val="2"/>
          <w:sz w:val="28"/>
          <w:szCs w:val="28"/>
          <w:lang w:eastAsia="ar-SA"/>
        </w:rPr>
        <w:t>е</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о</w:t>
      </w:r>
      <w:r w:rsidR="00C93BF3" w:rsidRPr="00675E9B">
        <w:rPr>
          <w:rFonts w:ascii="Times New Roman" w:hAnsi="Times New Roman" w:cs="Times New Roman"/>
          <w:color w:val="000000"/>
          <w:spacing w:val="-1"/>
          <w:kern w:val="2"/>
          <w:sz w:val="28"/>
          <w:szCs w:val="28"/>
          <w:lang w:eastAsia="ar-SA"/>
        </w:rPr>
        <w:t>п</w:t>
      </w:r>
      <w:r w:rsidR="00C93BF3" w:rsidRPr="00675E9B">
        <w:rPr>
          <w:rFonts w:ascii="Times New Roman" w:hAnsi="Times New Roman" w:cs="Times New Roman"/>
          <w:color w:val="000000"/>
          <w:spacing w:val="1"/>
          <w:kern w:val="2"/>
          <w:sz w:val="28"/>
          <w:szCs w:val="28"/>
          <w:lang w:eastAsia="ar-SA"/>
        </w:rPr>
        <w:t>р</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kern w:val="2"/>
          <w:sz w:val="28"/>
          <w:szCs w:val="28"/>
          <w:lang w:eastAsia="ar-SA"/>
        </w:rPr>
        <w:t>ят</w:t>
      </w:r>
      <w:r w:rsidR="00C93BF3" w:rsidRPr="00675E9B">
        <w:rPr>
          <w:rFonts w:ascii="Times New Roman" w:hAnsi="Times New Roman" w:cs="Times New Roman"/>
          <w:color w:val="000000"/>
          <w:spacing w:val="-1"/>
          <w:kern w:val="2"/>
          <w:sz w:val="28"/>
          <w:szCs w:val="28"/>
          <w:lang w:eastAsia="ar-SA"/>
        </w:rPr>
        <w:t>и</w:t>
      </w:r>
      <w:r w:rsidR="00C93BF3" w:rsidRPr="00675E9B">
        <w:rPr>
          <w:rFonts w:ascii="Times New Roman" w:hAnsi="Times New Roman" w:cs="Times New Roman"/>
          <w:color w:val="000000"/>
          <w:spacing w:val="1"/>
          <w:kern w:val="2"/>
          <w:sz w:val="28"/>
          <w:szCs w:val="28"/>
          <w:lang w:eastAsia="ar-SA"/>
        </w:rPr>
        <w:t>й</w:t>
      </w:r>
      <w:r w:rsidR="00C93BF3" w:rsidRPr="00675E9B">
        <w:rPr>
          <w:rFonts w:ascii="Times New Roman" w:hAnsi="Times New Roman" w:cs="Times New Roman"/>
          <w:color w:val="000000"/>
          <w:kern w:val="2"/>
          <w:sz w:val="28"/>
          <w:szCs w:val="28"/>
          <w:lang w:eastAsia="ar-SA"/>
        </w:rPr>
        <w:t>.</w:t>
      </w:r>
    </w:p>
    <w:p w:rsidR="00C93BF3" w:rsidRPr="00675E9B" w:rsidRDefault="00C93BF3" w:rsidP="00675E9B">
      <w:pPr>
        <w:pStyle w:val="af3"/>
        <w:rPr>
          <w:rFonts w:ascii="Times New Roman" w:hAnsi="Times New Roman" w:cs="Times New Roman"/>
          <w:sz w:val="28"/>
          <w:szCs w:val="28"/>
        </w:rPr>
      </w:pPr>
    </w:p>
    <w:p w:rsidR="00C93BF3" w:rsidRPr="00DF37E5" w:rsidRDefault="00C93BF3" w:rsidP="00DF37E5">
      <w:pPr>
        <w:pStyle w:val="af3"/>
        <w:jc w:val="center"/>
        <w:rPr>
          <w:rFonts w:ascii="Times New Roman" w:hAnsi="Times New Roman" w:cs="Times New Roman"/>
          <w:b/>
          <w:sz w:val="28"/>
          <w:szCs w:val="28"/>
        </w:rPr>
      </w:pPr>
      <w:r w:rsidRPr="00DF37E5">
        <w:rPr>
          <w:rFonts w:ascii="Times New Roman" w:hAnsi="Times New Roman" w:cs="Times New Roman"/>
          <w:b/>
          <w:sz w:val="28"/>
          <w:szCs w:val="28"/>
        </w:rPr>
        <w:t xml:space="preserve">8.2.   </w:t>
      </w:r>
      <w:r w:rsidRPr="00DF37E5">
        <w:rPr>
          <w:rFonts w:ascii="Times New Roman" w:hAnsi="Times New Roman" w:cs="Times New Roman"/>
          <w:b/>
          <w:spacing w:val="-1"/>
          <w:sz w:val="28"/>
          <w:szCs w:val="28"/>
        </w:rPr>
        <w:t>Р</w:t>
      </w:r>
      <w:r w:rsidRPr="00DF37E5">
        <w:rPr>
          <w:rFonts w:ascii="Times New Roman" w:hAnsi="Times New Roman" w:cs="Times New Roman"/>
          <w:b/>
          <w:spacing w:val="1"/>
          <w:sz w:val="28"/>
          <w:szCs w:val="28"/>
        </w:rPr>
        <w:t>а</w:t>
      </w:r>
      <w:r w:rsidRPr="00DF37E5">
        <w:rPr>
          <w:rFonts w:ascii="Times New Roman" w:hAnsi="Times New Roman" w:cs="Times New Roman"/>
          <w:b/>
          <w:sz w:val="28"/>
          <w:szCs w:val="28"/>
        </w:rPr>
        <w:t>зв</w:t>
      </w:r>
      <w:r w:rsidRPr="00DF37E5">
        <w:rPr>
          <w:rFonts w:ascii="Times New Roman" w:hAnsi="Times New Roman" w:cs="Times New Roman"/>
          <w:b/>
          <w:spacing w:val="-1"/>
          <w:sz w:val="28"/>
          <w:szCs w:val="28"/>
        </w:rPr>
        <w:t>и</w:t>
      </w:r>
      <w:r w:rsidRPr="00DF37E5">
        <w:rPr>
          <w:rFonts w:ascii="Times New Roman" w:hAnsi="Times New Roman" w:cs="Times New Roman"/>
          <w:b/>
          <w:spacing w:val="1"/>
          <w:sz w:val="28"/>
          <w:szCs w:val="28"/>
        </w:rPr>
        <w:t>т</w:t>
      </w:r>
      <w:r w:rsidRPr="00DF37E5">
        <w:rPr>
          <w:rFonts w:ascii="Times New Roman" w:hAnsi="Times New Roman" w:cs="Times New Roman"/>
          <w:b/>
          <w:spacing w:val="-1"/>
          <w:sz w:val="28"/>
          <w:szCs w:val="28"/>
        </w:rPr>
        <w:t>и</w:t>
      </w:r>
      <w:r w:rsidRPr="00DF37E5">
        <w:rPr>
          <w:rFonts w:ascii="Times New Roman" w:hAnsi="Times New Roman" w:cs="Times New Roman"/>
          <w:b/>
          <w:sz w:val="28"/>
          <w:szCs w:val="28"/>
        </w:rPr>
        <w:t xml:space="preserve">е </w:t>
      </w:r>
      <w:r w:rsidRPr="00DF37E5">
        <w:rPr>
          <w:rFonts w:ascii="Times New Roman" w:hAnsi="Times New Roman" w:cs="Times New Roman"/>
          <w:b/>
          <w:spacing w:val="-1"/>
          <w:sz w:val="28"/>
          <w:szCs w:val="28"/>
        </w:rPr>
        <w:t>вол</w:t>
      </w:r>
      <w:r w:rsidRPr="00DF37E5">
        <w:rPr>
          <w:rFonts w:ascii="Times New Roman" w:hAnsi="Times New Roman" w:cs="Times New Roman"/>
          <w:b/>
          <w:spacing w:val="1"/>
          <w:sz w:val="28"/>
          <w:szCs w:val="28"/>
        </w:rPr>
        <w:t>о</w:t>
      </w:r>
      <w:r w:rsidRPr="00DF37E5">
        <w:rPr>
          <w:rFonts w:ascii="Times New Roman" w:hAnsi="Times New Roman" w:cs="Times New Roman"/>
          <w:b/>
          <w:spacing w:val="-1"/>
          <w:sz w:val="28"/>
          <w:szCs w:val="28"/>
        </w:rPr>
        <w:t>н</w:t>
      </w:r>
      <w:r w:rsidRPr="00DF37E5">
        <w:rPr>
          <w:rFonts w:ascii="Times New Roman" w:hAnsi="Times New Roman" w:cs="Times New Roman"/>
          <w:b/>
          <w:spacing w:val="1"/>
          <w:sz w:val="28"/>
          <w:szCs w:val="28"/>
        </w:rPr>
        <w:t>т</w:t>
      </w:r>
      <w:r w:rsidRPr="00DF37E5">
        <w:rPr>
          <w:rFonts w:ascii="Times New Roman" w:hAnsi="Times New Roman" w:cs="Times New Roman"/>
          <w:b/>
          <w:sz w:val="28"/>
          <w:szCs w:val="28"/>
        </w:rPr>
        <w:t>е</w:t>
      </w:r>
      <w:r w:rsidRPr="00DF37E5">
        <w:rPr>
          <w:rFonts w:ascii="Times New Roman" w:hAnsi="Times New Roman" w:cs="Times New Roman"/>
          <w:b/>
          <w:spacing w:val="-3"/>
          <w:sz w:val="28"/>
          <w:szCs w:val="28"/>
        </w:rPr>
        <w:t>р</w:t>
      </w:r>
      <w:r w:rsidRPr="00DF37E5">
        <w:rPr>
          <w:rFonts w:ascii="Times New Roman" w:hAnsi="Times New Roman" w:cs="Times New Roman"/>
          <w:b/>
          <w:sz w:val="28"/>
          <w:szCs w:val="28"/>
        </w:rPr>
        <w:t xml:space="preserve">ского </w:t>
      </w:r>
      <w:r w:rsidRPr="00DF37E5">
        <w:rPr>
          <w:rFonts w:ascii="Times New Roman" w:hAnsi="Times New Roman" w:cs="Times New Roman"/>
          <w:b/>
          <w:spacing w:val="-1"/>
          <w:sz w:val="28"/>
          <w:szCs w:val="28"/>
        </w:rPr>
        <w:t>д</w:t>
      </w:r>
      <w:r w:rsidRPr="00DF37E5">
        <w:rPr>
          <w:rFonts w:ascii="Times New Roman" w:hAnsi="Times New Roman" w:cs="Times New Roman"/>
          <w:b/>
          <w:sz w:val="28"/>
          <w:szCs w:val="28"/>
        </w:rPr>
        <w:t>в</w:t>
      </w:r>
      <w:r w:rsidRPr="00DF37E5">
        <w:rPr>
          <w:rFonts w:ascii="Times New Roman" w:hAnsi="Times New Roman" w:cs="Times New Roman"/>
          <w:b/>
          <w:spacing w:val="-1"/>
          <w:sz w:val="28"/>
          <w:szCs w:val="28"/>
        </w:rPr>
        <w:t>и</w:t>
      </w:r>
      <w:r w:rsidRPr="00DF37E5">
        <w:rPr>
          <w:rFonts w:ascii="Times New Roman" w:hAnsi="Times New Roman" w:cs="Times New Roman"/>
          <w:b/>
          <w:spacing w:val="-2"/>
          <w:sz w:val="28"/>
          <w:szCs w:val="28"/>
        </w:rPr>
        <w:t>ж</w:t>
      </w:r>
      <w:r w:rsidRPr="00DF37E5">
        <w:rPr>
          <w:rFonts w:ascii="Times New Roman" w:hAnsi="Times New Roman" w:cs="Times New Roman"/>
          <w:b/>
          <w:sz w:val="28"/>
          <w:szCs w:val="28"/>
        </w:rPr>
        <w:t>ен</w:t>
      </w:r>
      <w:r w:rsidRPr="00DF37E5">
        <w:rPr>
          <w:rFonts w:ascii="Times New Roman" w:hAnsi="Times New Roman" w:cs="Times New Roman"/>
          <w:b/>
          <w:spacing w:val="-2"/>
          <w:sz w:val="28"/>
          <w:szCs w:val="28"/>
        </w:rPr>
        <w:t>и</w:t>
      </w:r>
      <w:r w:rsidRPr="00DF37E5">
        <w:rPr>
          <w:rFonts w:ascii="Times New Roman" w:hAnsi="Times New Roman" w:cs="Times New Roman"/>
          <w:b/>
          <w:sz w:val="28"/>
          <w:szCs w:val="28"/>
        </w:rPr>
        <w:t>я</w:t>
      </w:r>
    </w:p>
    <w:p w:rsidR="00C93BF3" w:rsidRPr="00DF37E5" w:rsidRDefault="00C93BF3" w:rsidP="00DF37E5">
      <w:pPr>
        <w:pStyle w:val="af3"/>
        <w:rPr>
          <w:rFonts w:ascii="Times New Roman" w:hAnsi="Times New Roman" w:cs="Times New Roman"/>
          <w:sz w:val="28"/>
          <w:szCs w:val="28"/>
        </w:rPr>
      </w:pP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C93BF3" w:rsidRPr="00DF37E5">
        <w:rPr>
          <w:rFonts w:ascii="Times New Roman" w:hAnsi="Times New Roman" w:cs="Times New Roman"/>
          <w:sz w:val="28"/>
          <w:szCs w:val="28"/>
        </w:rPr>
        <w:t>Утве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ж</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 xml:space="preserve">я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2"/>
          <w:sz w:val="28"/>
          <w:szCs w:val="28"/>
        </w:rPr>
        <w:t>н</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z w:val="28"/>
          <w:szCs w:val="28"/>
        </w:rPr>
        <w:t xml:space="preserve">м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ин</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м в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г</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ни</w:t>
      </w:r>
      <w:r w:rsidR="00C93BF3" w:rsidRPr="00DF37E5">
        <w:rPr>
          <w:rFonts w:ascii="Times New Roman" w:hAnsi="Times New Roman" w:cs="Times New Roman"/>
          <w:sz w:val="28"/>
          <w:szCs w:val="28"/>
        </w:rPr>
        <w:t>з</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и в</w:t>
      </w:r>
      <w:r w:rsidR="00C93BF3" w:rsidRPr="00DF37E5">
        <w:rPr>
          <w:rFonts w:ascii="Times New Roman" w:hAnsi="Times New Roman" w:cs="Times New Roman"/>
          <w:spacing w:val="-2"/>
          <w:sz w:val="28"/>
          <w:szCs w:val="28"/>
        </w:rPr>
        <w:t>н</w:t>
      </w:r>
      <w:r w:rsidR="00C93BF3" w:rsidRPr="00DF37E5">
        <w:rPr>
          <w:rFonts w:ascii="Times New Roman" w:hAnsi="Times New Roman" w:cs="Times New Roman"/>
          <w:sz w:val="28"/>
          <w:szCs w:val="28"/>
        </w:rPr>
        <w:t xml:space="preserve">е </w:t>
      </w:r>
      <w:r w:rsidR="00C93BF3" w:rsidRPr="00DF37E5">
        <w:rPr>
          <w:rFonts w:ascii="Times New Roman" w:hAnsi="Times New Roman" w:cs="Times New Roman"/>
          <w:spacing w:val="-3"/>
          <w:sz w:val="28"/>
          <w:szCs w:val="28"/>
        </w:rPr>
        <w:t>у</w:t>
      </w:r>
      <w:r w:rsidR="00C93BF3" w:rsidRPr="00DF37E5">
        <w:rPr>
          <w:rFonts w:ascii="Times New Roman" w:hAnsi="Times New Roman" w:cs="Times New Roman"/>
          <w:sz w:val="28"/>
          <w:szCs w:val="28"/>
        </w:rPr>
        <w:t>че</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2"/>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ты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од</w:t>
      </w:r>
      <w:r w:rsidR="00C93BF3" w:rsidRPr="00DF37E5">
        <w:rPr>
          <w:rFonts w:ascii="Times New Roman" w:hAnsi="Times New Roman" w:cs="Times New Roman"/>
          <w:spacing w:val="1"/>
          <w:sz w:val="28"/>
          <w:szCs w:val="28"/>
        </w:rPr>
        <w:t>х</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д </w:t>
      </w:r>
      <w:r w:rsidR="00C93BF3" w:rsidRPr="00DF37E5">
        <w:rPr>
          <w:rFonts w:ascii="Times New Roman" w:hAnsi="Times New Roman" w:cs="Times New Roman"/>
          <w:spacing w:val="-1"/>
          <w:sz w:val="28"/>
          <w:szCs w:val="28"/>
        </w:rPr>
        <w:t>«</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2"/>
          <w:sz w:val="28"/>
          <w:szCs w:val="28"/>
        </w:rPr>
        <w:t>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та</w:t>
      </w:r>
      <w:r w:rsidR="00C93BF3" w:rsidRPr="00DF37E5">
        <w:rPr>
          <w:rFonts w:ascii="Times New Roman" w:hAnsi="Times New Roman" w:cs="Times New Roman"/>
          <w:spacing w:val="-2"/>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е ч</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 xml:space="preserve">ез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ф</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z w:val="28"/>
          <w:szCs w:val="28"/>
        </w:rPr>
        <w:t>сс</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ю</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аз</w:t>
      </w:r>
      <w:r w:rsidR="00C93BF3" w:rsidRPr="00DF37E5">
        <w:rPr>
          <w:rFonts w:ascii="Times New Roman" w:hAnsi="Times New Roman" w:cs="Times New Roman"/>
          <w:spacing w:val="-1"/>
          <w:sz w:val="28"/>
          <w:szCs w:val="28"/>
        </w:rPr>
        <w:t>в</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ю </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ло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те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г</w:t>
      </w:r>
      <w:r w:rsidR="00C93BF3" w:rsidRPr="00DF37E5">
        <w:rPr>
          <w:rFonts w:ascii="Times New Roman" w:hAnsi="Times New Roman" w:cs="Times New Roman"/>
          <w:sz w:val="28"/>
          <w:szCs w:val="28"/>
        </w:rPr>
        <w:t>о</w:t>
      </w:r>
      <w:r w:rsidR="00C93BF3" w:rsidRPr="00DF37E5">
        <w:rPr>
          <w:rFonts w:ascii="Times New Roman" w:hAnsi="Times New Roman" w:cs="Times New Roman"/>
          <w:spacing w:val="1"/>
          <w:sz w:val="28"/>
          <w:szCs w:val="28"/>
        </w:rPr>
        <w:t xml:space="preserve"> д</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2"/>
          <w:sz w:val="28"/>
          <w:szCs w:val="28"/>
        </w:rPr>
        <w:t>и</w:t>
      </w:r>
      <w:r w:rsidR="00C93BF3" w:rsidRPr="00DF37E5">
        <w:rPr>
          <w:rFonts w:ascii="Times New Roman" w:hAnsi="Times New Roman" w:cs="Times New Roman"/>
          <w:sz w:val="28"/>
          <w:szCs w:val="28"/>
        </w:rPr>
        <w:t>же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я и </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бо</w:t>
      </w:r>
      <w:r w:rsidR="00C93BF3" w:rsidRPr="00DF37E5">
        <w:rPr>
          <w:rFonts w:ascii="Times New Roman" w:hAnsi="Times New Roman" w:cs="Times New Roman"/>
          <w:sz w:val="28"/>
          <w:szCs w:val="28"/>
        </w:rPr>
        <w:t xml:space="preserve">те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я</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в ми</w:t>
      </w:r>
      <w:r w:rsidR="00C93BF3" w:rsidRPr="00DF37E5">
        <w:rPr>
          <w:rFonts w:ascii="Times New Roman" w:hAnsi="Times New Roman" w:cs="Times New Roman"/>
          <w:spacing w:val="-3"/>
          <w:sz w:val="28"/>
          <w:szCs w:val="28"/>
        </w:rPr>
        <w:t>л</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я </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 xml:space="preserve">еляется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бо</w:t>
      </w:r>
      <w:r w:rsidR="00C93BF3" w:rsidRPr="00DF37E5">
        <w:rPr>
          <w:rFonts w:ascii="Times New Roman" w:hAnsi="Times New Roman" w:cs="Times New Roman"/>
          <w:sz w:val="28"/>
          <w:szCs w:val="28"/>
        </w:rPr>
        <w:t xml:space="preserve">е </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pacing w:val="1"/>
          <w:sz w:val="28"/>
          <w:szCs w:val="28"/>
        </w:rPr>
        <w:t>ни</w:t>
      </w:r>
      <w:r w:rsidR="00C93BF3" w:rsidRPr="00DF37E5">
        <w:rPr>
          <w:rFonts w:ascii="Times New Roman" w:hAnsi="Times New Roman" w:cs="Times New Roman"/>
          <w:sz w:val="28"/>
          <w:szCs w:val="28"/>
        </w:rPr>
        <w:t>м</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е, так как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2"/>
          <w:sz w:val="28"/>
          <w:szCs w:val="28"/>
        </w:rPr>
        <w:t>ы</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пы</w:t>
      </w:r>
      <w:r w:rsidR="00C93BF3" w:rsidRPr="00DF37E5">
        <w:rPr>
          <w:rFonts w:ascii="Times New Roman" w:hAnsi="Times New Roman" w:cs="Times New Roman"/>
          <w:sz w:val="28"/>
          <w:szCs w:val="28"/>
        </w:rPr>
        <w:t xml:space="preserve">т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ф</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z w:val="28"/>
          <w:szCs w:val="28"/>
        </w:rPr>
        <w:t>сс</w:t>
      </w:r>
      <w:r w:rsidR="00C93BF3" w:rsidRPr="00DF37E5">
        <w:rPr>
          <w:rFonts w:ascii="Times New Roman" w:hAnsi="Times New Roman" w:cs="Times New Roman"/>
          <w:spacing w:val="-1"/>
          <w:sz w:val="28"/>
          <w:szCs w:val="28"/>
        </w:rPr>
        <w:t>ио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ал</w:t>
      </w:r>
      <w:r w:rsidR="00C93BF3" w:rsidRPr="00DF37E5">
        <w:rPr>
          <w:rFonts w:ascii="Times New Roman" w:hAnsi="Times New Roman" w:cs="Times New Roman"/>
          <w:spacing w:val="-2"/>
          <w:sz w:val="28"/>
          <w:szCs w:val="28"/>
        </w:rPr>
        <w:t>ь</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 xml:space="preserve"> д</w:t>
      </w:r>
      <w:r w:rsidR="00C93BF3" w:rsidRPr="00DF37E5">
        <w:rPr>
          <w:rFonts w:ascii="Times New Roman" w:hAnsi="Times New Roman" w:cs="Times New Roman"/>
          <w:sz w:val="28"/>
          <w:szCs w:val="28"/>
        </w:rPr>
        <w:t>ея</w:t>
      </w:r>
      <w:r w:rsidR="00C93BF3" w:rsidRPr="00DF37E5">
        <w:rPr>
          <w:rFonts w:ascii="Times New Roman" w:hAnsi="Times New Roman" w:cs="Times New Roman"/>
          <w:spacing w:val="-2"/>
          <w:sz w:val="28"/>
          <w:szCs w:val="28"/>
        </w:rPr>
        <w:t>т</w:t>
      </w:r>
      <w:r w:rsidR="00C93BF3" w:rsidRPr="00DF37E5">
        <w:rPr>
          <w:rFonts w:ascii="Times New Roman" w:hAnsi="Times New Roman" w:cs="Times New Roman"/>
          <w:sz w:val="28"/>
          <w:szCs w:val="28"/>
        </w:rPr>
        <w:t>ел</w:t>
      </w:r>
      <w:r w:rsidR="00C93BF3" w:rsidRPr="00DF37E5">
        <w:rPr>
          <w:rFonts w:ascii="Times New Roman" w:hAnsi="Times New Roman" w:cs="Times New Roman"/>
          <w:spacing w:val="-2"/>
          <w:sz w:val="28"/>
          <w:szCs w:val="28"/>
        </w:rPr>
        <w:t>ь</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сти  ст</w:t>
      </w:r>
      <w:r w:rsidR="00C93BF3" w:rsidRPr="00DF37E5">
        <w:rPr>
          <w:rFonts w:ascii="Times New Roman" w:hAnsi="Times New Roman" w:cs="Times New Roman"/>
          <w:spacing w:val="-1"/>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 xml:space="preserve">ы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z w:val="28"/>
          <w:szCs w:val="28"/>
        </w:rPr>
        <w:t xml:space="preserve">чают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 xml:space="preserve">и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га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з</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pacing w:val="-1"/>
          <w:sz w:val="28"/>
          <w:szCs w:val="28"/>
        </w:rPr>
        <w:t>ци</w:t>
      </w:r>
      <w:r w:rsidR="00C93BF3" w:rsidRPr="00DF37E5">
        <w:rPr>
          <w:rFonts w:ascii="Times New Roman" w:hAnsi="Times New Roman" w:cs="Times New Roman"/>
          <w:sz w:val="28"/>
          <w:szCs w:val="28"/>
        </w:rPr>
        <w:t xml:space="preserve">и </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бо</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 xml:space="preserve">ы  в  </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3"/>
          <w:sz w:val="28"/>
          <w:szCs w:val="28"/>
        </w:rPr>
        <w:t>л</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з</w:t>
      </w:r>
      <w:r w:rsidR="00C93BF3" w:rsidRPr="00DF37E5">
        <w:rPr>
          <w:rFonts w:ascii="Times New Roman" w:hAnsi="Times New Roman" w:cs="Times New Roman"/>
          <w:spacing w:val="-2"/>
          <w:sz w:val="28"/>
          <w:szCs w:val="28"/>
        </w:rPr>
        <w:t>и</w:t>
      </w:r>
      <w:r w:rsidR="00C93BF3" w:rsidRPr="00DF37E5">
        <w:rPr>
          <w:rFonts w:ascii="Times New Roman" w:hAnsi="Times New Roman" w:cs="Times New Roman"/>
          <w:spacing w:val="1"/>
          <w:sz w:val="28"/>
          <w:szCs w:val="28"/>
        </w:rPr>
        <w:t>ро</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z w:val="28"/>
          <w:szCs w:val="28"/>
        </w:rPr>
        <w:t>х  м</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ди</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7"/>
          <w:sz w:val="28"/>
          <w:szCs w:val="28"/>
        </w:rPr>
        <w:t>н</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х   </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z w:val="28"/>
          <w:szCs w:val="28"/>
        </w:rPr>
        <w:t>ч</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ежде</w:t>
      </w:r>
      <w:r w:rsidR="00C93BF3" w:rsidRPr="00DF37E5">
        <w:rPr>
          <w:rFonts w:ascii="Times New Roman" w:hAnsi="Times New Roman" w:cs="Times New Roman"/>
          <w:spacing w:val="-2"/>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я</w:t>
      </w:r>
      <w:r w:rsidR="00C93BF3" w:rsidRPr="00DF37E5">
        <w:rPr>
          <w:rFonts w:ascii="Times New Roman" w:hAnsi="Times New Roman" w:cs="Times New Roman"/>
          <w:spacing w:val="1"/>
          <w:sz w:val="28"/>
          <w:szCs w:val="28"/>
        </w:rPr>
        <w:t>х</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ро</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и ак</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ий</w:t>
      </w:r>
      <w:r w:rsidR="00C93BF3" w:rsidRPr="00DF37E5">
        <w:rPr>
          <w:rFonts w:ascii="Times New Roman" w:hAnsi="Times New Roman" w:cs="Times New Roman"/>
          <w:sz w:val="28"/>
          <w:szCs w:val="28"/>
        </w:rPr>
        <w:t>,</w:t>
      </w:r>
      <w:r w:rsidR="00C93BF3" w:rsidRPr="00DF37E5">
        <w:rPr>
          <w:rFonts w:ascii="Times New Roman" w:hAnsi="Times New Roman" w:cs="Times New Roman"/>
          <w:spacing w:val="-1"/>
          <w:sz w:val="28"/>
          <w:szCs w:val="28"/>
        </w:rPr>
        <w:t xml:space="preserve"> п</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z w:val="28"/>
          <w:szCs w:val="28"/>
        </w:rPr>
        <w:t>яще</w:t>
      </w:r>
      <w:r w:rsidR="00C93BF3" w:rsidRPr="00DF37E5">
        <w:rPr>
          <w:rFonts w:ascii="Times New Roman" w:hAnsi="Times New Roman" w:cs="Times New Roman"/>
          <w:spacing w:val="-1"/>
          <w:sz w:val="28"/>
          <w:szCs w:val="28"/>
        </w:rPr>
        <w:t>нны</w:t>
      </w:r>
      <w:r w:rsidR="00C93BF3" w:rsidRPr="00DF37E5">
        <w:rPr>
          <w:rFonts w:ascii="Times New Roman" w:hAnsi="Times New Roman" w:cs="Times New Roman"/>
          <w:sz w:val="28"/>
          <w:szCs w:val="28"/>
        </w:rPr>
        <w:t>х м</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м </w:t>
      </w:r>
      <w:r w:rsidR="00C93BF3" w:rsidRPr="00DF37E5">
        <w:rPr>
          <w:rFonts w:ascii="Times New Roman" w:hAnsi="Times New Roman" w:cs="Times New Roman"/>
          <w:spacing w:val="-2"/>
          <w:sz w:val="28"/>
          <w:szCs w:val="28"/>
        </w:rPr>
        <w:t>д</w:t>
      </w:r>
      <w:r w:rsidR="00C93BF3" w:rsidRPr="00DF37E5">
        <w:rPr>
          <w:rFonts w:ascii="Times New Roman" w:hAnsi="Times New Roman" w:cs="Times New Roman"/>
          <w:sz w:val="28"/>
          <w:szCs w:val="28"/>
        </w:rPr>
        <w:t>ат</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z w:val="28"/>
          <w:szCs w:val="28"/>
        </w:rPr>
        <w:t>м.</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C93BF3" w:rsidRPr="00DF37E5">
        <w:rPr>
          <w:rFonts w:ascii="Times New Roman" w:hAnsi="Times New Roman" w:cs="Times New Roman"/>
          <w:sz w:val="28"/>
          <w:szCs w:val="28"/>
        </w:rPr>
        <w:t>Ста</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и 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онн</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z w:val="28"/>
          <w:szCs w:val="28"/>
        </w:rPr>
        <w:t>ми   в теч</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е 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 xml:space="preserve">ех </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ет а</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и вол</w:t>
      </w:r>
      <w:r w:rsidR="00C93BF3" w:rsidRPr="00DF37E5">
        <w:rPr>
          <w:rFonts w:ascii="Times New Roman" w:hAnsi="Times New Roman" w:cs="Times New Roman"/>
          <w:spacing w:val="1"/>
          <w:sz w:val="28"/>
          <w:szCs w:val="28"/>
        </w:rPr>
        <w:t>он</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в, </w:t>
      </w:r>
      <w:r w:rsidR="00C93BF3" w:rsidRPr="00DF37E5">
        <w:rPr>
          <w:rFonts w:ascii="Times New Roman" w:hAnsi="Times New Roman" w:cs="Times New Roman"/>
          <w:spacing w:val="1"/>
          <w:sz w:val="28"/>
          <w:szCs w:val="28"/>
        </w:rPr>
        <w:t>по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z w:val="28"/>
          <w:szCs w:val="28"/>
        </w:rPr>
        <w:t>ящ</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 Всем</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му д</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 xml:space="preserve">ю </w:t>
      </w:r>
      <w:r w:rsidR="00C93BF3" w:rsidRPr="00DF37E5">
        <w:rPr>
          <w:rFonts w:ascii="Times New Roman" w:hAnsi="Times New Roman" w:cs="Times New Roman"/>
          <w:spacing w:val="1"/>
          <w:sz w:val="28"/>
          <w:szCs w:val="28"/>
        </w:rPr>
        <w:t>бо</w:t>
      </w:r>
      <w:r w:rsidR="00C93BF3" w:rsidRPr="00DF37E5">
        <w:rPr>
          <w:rFonts w:ascii="Times New Roman" w:hAnsi="Times New Roman" w:cs="Times New Roman"/>
          <w:spacing w:val="-1"/>
          <w:sz w:val="28"/>
          <w:szCs w:val="28"/>
        </w:rPr>
        <w:t>льн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г</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pacing w:val="3"/>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-Всем</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ом</w:t>
      </w:r>
      <w:r w:rsidR="00C93BF3" w:rsidRPr="00DF37E5">
        <w:rPr>
          <w:rFonts w:ascii="Times New Roman" w:hAnsi="Times New Roman" w:cs="Times New Roman"/>
          <w:sz w:val="28"/>
          <w:szCs w:val="28"/>
        </w:rPr>
        <w:t xml:space="preserve">у </w:t>
      </w:r>
      <w:r w:rsidR="00C93BF3" w:rsidRPr="00DF37E5">
        <w:rPr>
          <w:rFonts w:ascii="Times New Roman" w:hAnsi="Times New Roman" w:cs="Times New Roman"/>
          <w:spacing w:val="1"/>
          <w:sz w:val="28"/>
          <w:szCs w:val="28"/>
        </w:rPr>
        <w:t>дн</w:t>
      </w:r>
      <w:r w:rsidR="00C93BF3" w:rsidRPr="00DF37E5">
        <w:rPr>
          <w:rFonts w:ascii="Times New Roman" w:hAnsi="Times New Roman" w:cs="Times New Roman"/>
          <w:sz w:val="28"/>
          <w:szCs w:val="28"/>
        </w:rPr>
        <w:t xml:space="preserve">ю </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ьб</w:t>
      </w:r>
      <w:r w:rsidR="00C93BF3" w:rsidRPr="00DF37E5">
        <w:rPr>
          <w:rFonts w:ascii="Times New Roman" w:hAnsi="Times New Roman" w:cs="Times New Roman"/>
          <w:sz w:val="28"/>
          <w:szCs w:val="28"/>
        </w:rPr>
        <w:t xml:space="preserve">ы </w:t>
      </w:r>
      <w:r w:rsidR="00C93BF3" w:rsidRPr="00DF37E5">
        <w:rPr>
          <w:rFonts w:ascii="Times New Roman" w:hAnsi="Times New Roman" w:cs="Times New Roman"/>
          <w:spacing w:val="-1"/>
          <w:sz w:val="28"/>
          <w:szCs w:val="28"/>
        </w:rPr>
        <w:t>пр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тив т</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к</w:t>
      </w:r>
      <w:r w:rsidR="00C93BF3" w:rsidRPr="00DF37E5">
        <w:rPr>
          <w:rFonts w:ascii="Times New Roman" w:hAnsi="Times New Roman" w:cs="Times New Roman"/>
          <w:spacing w:val="-3"/>
          <w:sz w:val="28"/>
          <w:szCs w:val="28"/>
        </w:rPr>
        <w:t>у</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еза;</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C93BF3" w:rsidRPr="00DF37E5">
        <w:rPr>
          <w:rFonts w:ascii="Times New Roman" w:hAnsi="Times New Roman" w:cs="Times New Roman"/>
          <w:sz w:val="28"/>
          <w:szCs w:val="28"/>
        </w:rPr>
        <w:t>-Все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й</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тит</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ч</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й 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3"/>
          <w:sz w:val="28"/>
          <w:szCs w:val="28"/>
        </w:rPr>
        <w:t>м</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и </w:t>
      </w:r>
      <w:r w:rsidR="00C93BF3" w:rsidRPr="00DF37E5">
        <w:rPr>
          <w:rFonts w:ascii="Times New Roman" w:hAnsi="Times New Roman" w:cs="Times New Roman"/>
          <w:spacing w:val="-1"/>
          <w:sz w:val="28"/>
          <w:szCs w:val="28"/>
        </w:rPr>
        <w:t>«3</w:t>
      </w:r>
      <w:r w:rsidR="00C93BF3" w:rsidRPr="00DF37E5">
        <w:rPr>
          <w:rFonts w:ascii="Times New Roman" w:hAnsi="Times New Roman" w:cs="Times New Roman"/>
          <w:sz w:val="28"/>
          <w:szCs w:val="28"/>
        </w:rPr>
        <w:t>1мая–Д</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ь</w:t>
      </w:r>
      <w:r w:rsidR="00C93BF3" w:rsidRPr="00DF37E5">
        <w:rPr>
          <w:rFonts w:ascii="Times New Roman" w:hAnsi="Times New Roman" w:cs="Times New Roman"/>
          <w:spacing w:val="1"/>
          <w:sz w:val="28"/>
          <w:szCs w:val="28"/>
        </w:rPr>
        <w:t xml:space="preserve"> о</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z w:val="28"/>
          <w:szCs w:val="28"/>
        </w:rPr>
        <w:t xml:space="preserve">аза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 к</w:t>
      </w:r>
      <w:r w:rsidR="00C93BF3" w:rsidRPr="00DF37E5">
        <w:rPr>
          <w:rFonts w:ascii="Times New Roman" w:hAnsi="Times New Roman" w:cs="Times New Roman"/>
          <w:spacing w:val="-3"/>
          <w:sz w:val="28"/>
          <w:szCs w:val="28"/>
        </w:rPr>
        <w:t>у</w:t>
      </w:r>
      <w:r w:rsidR="00C93BF3" w:rsidRPr="00DF37E5">
        <w:rPr>
          <w:rFonts w:ascii="Times New Roman" w:hAnsi="Times New Roman" w:cs="Times New Roman"/>
          <w:spacing w:val="1"/>
          <w:sz w:val="28"/>
          <w:szCs w:val="28"/>
        </w:rPr>
        <w:t>рени</w:t>
      </w:r>
      <w:r>
        <w:rPr>
          <w:rFonts w:ascii="Times New Roman" w:hAnsi="Times New Roman" w:cs="Times New Roman"/>
          <w:sz w:val="28"/>
          <w:szCs w:val="28"/>
        </w:rPr>
        <w:t xml:space="preserve">я.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авсе</w:t>
      </w:r>
      <w:r w:rsidR="00C93BF3" w:rsidRPr="00DF37E5">
        <w:rPr>
          <w:rFonts w:ascii="Times New Roman" w:hAnsi="Times New Roman" w:cs="Times New Roman"/>
          <w:spacing w:val="-3"/>
          <w:sz w:val="28"/>
          <w:szCs w:val="28"/>
        </w:rPr>
        <w:t>г</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 xml:space="preserve">а </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pacing w:val="1"/>
          <w:sz w:val="28"/>
          <w:szCs w:val="28"/>
        </w:rPr>
        <w:t>иц</w:t>
      </w:r>
      <w:r w:rsidR="00C93BF3" w:rsidRPr="00DF37E5">
        <w:rPr>
          <w:rFonts w:ascii="Times New Roman" w:hAnsi="Times New Roman" w:cs="Times New Roman"/>
          <w:sz w:val="28"/>
          <w:szCs w:val="28"/>
        </w:rPr>
        <w:t>ах г</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а  вол</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ы м</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яют с</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г</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 xml:space="preserve">ы у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ро</w:t>
      </w:r>
      <w:r w:rsidR="00C93BF3" w:rsidRPr="00DF37E5">
        <w:rPr>
          <w:rFonts w:ascii="Times New Roman" w:hAnsi="Times New Roman" w:cs="Times New Roman"/>
          <w:spacing w:val="1"/>
          <w:sz w:val="28"/>
          <w:szCs w:val="28"/>
        </w:rPr>
        <w:t>х</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ж</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х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 xml:space="preserve">а </w:t>
      </w:r>
      <w:r w:rsidR="00C93BF3" w:rsidRPr="00DF37E5">
        <w:rPr>
          <w:rFonts w:ascii="Times New Roman" w:hAnsi="Times New Roman" w:cs="Times New Roman"/>
          <w:spacing w:val="-3"/>
          <w:sz w:val="28"/>
          <w:szCs w:val="28"/>
        </w:rPr>
        <w:t>ш</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ол</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z w:val="28"/>
          <w:szCs w:val="28"/>
        </w:rPr>
        <w:t xml:space="preserve">е </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фе</w:t>
      </w:r>
      <w:r w:rsidR="00C93BF3" w:rsidRPr="00DF37E5">
        <w:rPr>
          <w:rFonts w:ascii="Times New Roman" w:hAnsi="Times New Roman" w:cs="Times New Roman"/>
          <w:spacing w:val="-2"/>
          <w:sz w:val="28"/>
          <w:szCs w:val="28"/>
        </w:rPr>
        <w:t>т</w:t>
      </w:r>
      <w:r w:rsidR="00C93BF3" w:rsidRPr="00DF37E5">
        <w:rPr>
          <w:rFonts w:ascii="Times New Roman" w:hAnsi="Times New Roman" w:cs="Times New Roman"/>
          <w:sz w:val="28"/>
          <w:szCs w:val="28"/>
        </w:rPr>
        <w:t xml:space="preserve">ы + </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z w:val="28"/>
          <w:szCs w:val="28"/>
        </w:rPr>
        <w:t xml:space="preserve">клет с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од</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обн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2"/>
          <w:sz w:val="28"/>
          <w:szCs w:val="28"/>
        </w:rPr>
        <w:t>ф</w:t>
      </w:r>
      <w:r w:rsidR="00C93BF3" w:rsidRPr="00DF37E5">
        <w:rPr>
          <w:rFonts w:ascii="Times New Roman" w:hAnsi="Times New Roman" w:cs="Times New Roman"/>
          <w:spacing w:val="1"/>
          <w:sz w:val="28"/>
          <w:szCs w:val="28"/>
        </w:rPr>
        <w:t>ор</w:t>
      </w:r>
      <w:r w:rsidR="00C93BF3" w:rsidRPr="00DF37E5">
        <w:rPr>
          <w:rFonts w:ascii="Times New Roman" w:hAnsi="Times New Roman" w:cs="Times New Roman"/>
          <w:spacing w:val="-3"/>
          <w:sz w:val="28"/>
          <w:szCs w:val="28"/>
        </w:rPr>
        <w:t>м</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ей о вреде к</w:t>
      </w:r>
      <w:r w:rsidR="00C93BF3" w:rsidRPr="00DF37E5">
        <w:rPr>
          <w:rFonts w:ascii="Times New Roman" w:hAnsi="Times New Roman" w:cs="Times New Roman"/>
          <w:spacing w:val="-3"/>
          <w:sz w:val="28"/>
          <w:szCs w:val="28"/>
        </w:rPr>
        <w:t>у</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я</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pacing w:val="3"/>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-Всем</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му </w:t>
      </w:r>
      <w:r w:rsidR="00C93BF3" w:rsidRPr="00DF37E5">
        <w:rPr>
          <w:rFonts w:ascii="Times New Roman" w:hAnsi="Times New Roman" w:cs="Times New Roman"/>
          <w:spacing w:val="1"/>
          <w:sz w:val="28"/>
          <w:szCs w:val="28"/>
        </w:rPr>
        <w:t>дн</w:t>
      </w:r>
      <w:r w:rsidR="00C93BF3" w:rsidRPr="00DF37E5">
        <w:rPr>
          <w:rFonts w:ascii="Times New Roman" w:hAnsi="Times New Roman" w:cs="Times New Roman"/>
          <w:sz w:val="28"/>
          <w:szCs w:val="28"/>
        </w:rPr>
        <w:t xml:space="preserve">ю </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ьб</w:t>
      </w:r>
      <w:r w:rsidR="00C93BF3" w:rsidRPr="00DF37E5">
        <w:rPr>
          <w:rFonts w:ascii="Times New Roman" w:hAnsi="Times New Roman" w:cs="Times New Roman"/>
          <w:sz w:val="28"/>
          <w:szCs w:val="28"/>
        </w:rPr>
        <w:t xml:space="preserve">ы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ро</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в </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z w:val="28"/>
          <w:szCs w:val="28"/>
        </w:rPr>
        <w:t>ет</w:t>
      </w:r>
      <w:r w:rsidR="00C93BF3" w:rsidRPr="00DF37E5">
        <w:rPr>
          <w:rFonts w:ascii="Times New Roman" w:hAnsi="Times New Roman" w:cs="Times New Roman"/>
          <w:spacing w:val="7"/>
          <w:sz w:val="28"/>
          <w:szCs w:val="28"/>
        </w:rPr>
        <w:t>а</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-Ме</w:t>
      </w:r>
      <w:r w:rsidR="00C93BF3" w:rsidRPr="00DF37E5">
        <w:rPr>
          <w:rFonts w:ascii="Times New Roman" w:hAnsi="Times New Roman" w:cs="Times New Roman"/>
          <w:spacing w:val="-2"/>
          <w:sz w:val="28"/>
          <w:szCs w:val="28"/>
        </w:rPr>
        <w:t>ж</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му Д</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ю сл</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pacing w:val="2"/>
          <w:sz w:val="28"/>
          <w:szCs w:val="28"/>
        </w:rPr>
        <w:t>х</w:t>
      </w:r>
      <w:r w:rsidR="00C93BF3" w:rsidRPr="00DF37E5">
        <w:rPr>
          <w:rFonts w:ascii="Times New Roman" w:hAnsi="Times New Roman" w:cs="Times New Roman"/>
          <w:sz w:val="28"/>
          <w:szCs w:val="28"/>
        </w:rPr>
        <w:t xml:space="preserve">. </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-Все</w:t>
      </w:r>
      <w:r w:rsidR="00C93BF3" w:rsidRPr="00DF37E5">
        <w:rPr>
          <w:rFonts w:ascii="Times New Roman" w:hAnsi="Times New Roman" w:cs="Times New Roman"/>
          <w:spacing w:val="-3"/>
          <w:sz w:val="28"/>
          <w:szCs w:val="28"/>
        </w:rPr>
        <w:t>м</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му </w:t>
      </w:r>
      <w:r w:rsidR="00C93BF3" w:rsidRPr="00DF37E5">
        <w:rPr>
          <w:rFonts w:ascii="Times New Roman" w:hAnsi="Times New Roman" w:cs="Times New Roman"/>
          <w:spacing w:val="1"/>
          <w:sz w:val="28"/>
          <w:szCs w:val="28"/>
        </w:rPr>
        <w:t>дн</w:t>
      </w:r>
      <w:r w:rsidR="00C93BF3" w:rsidRPr="00DF37E5">
        <w:rPr>
          <w:rFonts w:ascii="Times New Roman" w:hAnsi="Times New Roman" w:cs="Times New Roman"/>
          <w:sz w:val="28"/>
          <w:szCs w:val="28"/>
        </w:rPr>
        <w:t xml:space="preserve">ю </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ьб</w:t>
      </w:r>
      <w:r w:rsidR="00C93BF3" w:rsidRPr="00DF37E5">
        <w:rPr>
          <w:rFonts w:ascii="Times New Roman" w:hAnsi="Times New Roman" w:cs="Times New Roman"/>
          <w:sz w:val="28"/>
          <w:szCs w:val="28"/>
        </w:rPr>
        <w:t xml:space="preserve">ы </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z w:val="28"/>
          <w:szCs w:val="28"/>
        </w:rPr>
        <w:t>о С</w:t>
      </w:r>
      <w:r w:rsidR="00C93BF3" w:rsidRPr="00DF37E5">
        <w:rPr>
          <w:rFonts w:ascii="Times New Roman" w:hAnsi="Times New Roman" w:cs="Times New Roman"/>
          <w:spacing w:val="-1"/>
          <w:sz w:val="28"/>
          <w:szCs w:val="28"/>
        </w:rPr>
        <w:t>ПИ</w:t>
      </w:r>
      <w:r w:rsidR="00C93BF3" w:rsidRPr="00DF37E5">
        <w:rPr>
          <w:rFonts w:ascii="Times New Roman" w:hAnsi="Times New Roman" w:cs="Times New Roman"/>
          <w:spacing w:val="-2"/>
          <w:sz w:val="28"/>
          <w:szCs w:val="28"/>
        </w:rPr>
        <w:t>Д</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м,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ф</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ак</w:t>
      </w:r>
      <w:r w:rsidR="00C93BF3" w:rsidRPr="00DF37E5">
        <w:rPr>
          <w:rFonts w:ascii="Times New Roman" w:hAnsi="Times New Roman" w:cs="Times New Roman"/>
          <w:spacing w:val="-2"/>
          <w:sz w:val="28"/>
          <w:szCs w:val="28"/>
        </w:rPr>
        <w:t>т</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ке В</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Ч</w:t>
      </w:r>
      <w:r w:rsidR="00C93BF3" w:rsidRPr="00DF37E5">
        <w:rPr>
          <w:rFonts w:ascii="Times New Roman" w:hAnsi="Times New Roman" w:cs="Times New Roman"/>
          <w:spacing w:val="-2"/>
          <w:sz w:val="28"/>
          <w:szCs w:val="28"/>
        </w:rPr>
        <w:t>-</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фе</w:t>
      </w:r>
      <w:r w:rsidR="00C93BF3" w:rsidRPr="00DF37E5">
        <w:rPr>
          <w:rFonts w:ascii="Times New Roman" w:hAnsi="Times New Roman" w:cs="Times New Roman"/>
          <w:spacing w:val="-1"/>
          <w:sz w:val="28"/>
          <w:szCs w:val="28"/>
        </w:rPr>
        <w:t>к</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и</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-Всем</w:t>
      </w:r>
      <w:r w:rsidR="00C93BF3" w:rsidRPr="00DF37E5">
        <w:rPr>
          <w:rFonts w:ascii="Times New Roman" w:hAnsi="Times New Roman" w:cs="Times New Roman"/>
          <w:spacing w:val="-1"/>
          <w:sz w:val="28"/>
          <w:szCs w:val="28"/>
        </w:rPr>
        <w:t>ир</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му </w:t>
      </w:r>
      <w:r w:rsidR="00C93BF3" w:rsidRPr="00DF37E5">
        <w:rPr>
          <w:rFonts w:ascii="Times New Roman" w:hAnsi="Times New Roman" w:cs="Times New Roman"/>
          <w:spacing w:val="1"/>
          <w:sz w:val="28"/>
          <w:szCs w:val="28"/>
        </w:rPr>
        <w:t>дн</w:t>
      </w:r>
      <w:r w:rsidR="00C93BF3" w:rsidRPr="00DF37E5">
        <w:rPr>
          <w:rFonts w:ascii="Times New Roman" w:hAnsi="Times New Roman" w:cs="Times New Roman"/>
          <w:sz w:val="28"/>
          <w:szCs w:val="28"/>
        </w:rPr>
        <w:t xml:space="preserve">ю </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 xml:space="preserve">а </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ви.  </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3"/>
          <w:sz w:val="28"/>
          <w:szCs w:val="28"/>
        </w:rPr>
        <w:t>л</w:t>
      </w:r>
      <w:r w:rsidR="00C93BF3" w:rsidRPr="00DF37E5">
        <w:rPr>
          <w:rFonts w:ascii="Times New Roman" w:hAnsi="Times New Roman" w:cs="Times New Roman"/>
          <w:spacing w:val="1"/>
          <w:sz w:val="28"/>
          <w:szCs w:val="28"/>
        </w:rPr>
        <w:t>он</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3"/>
          <w:sz w:val="28"/>
          <w:szCs w:val="28"/>
        </w:rPr>
        <w:t>ё</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 xml:space="preserve">ы </w:t>
      </w:r>
      <w:r w:rsidR="00C93BF3" w:rsidRPr="00DF37E5">
        <w:rPr>
          <w:rFonts w:ascii="Times New Roman" w:hAnsi="Times New Roman" w:cs="Times New Roman"/>
          <w:spacing w:val="-3"/>
          <w:sz w:val="28"/>
          <w:szCs w:val="28"/>
        </w:rPr>
        <w:t>Д</w:t>
      </w:r>
      <w:r w:rsidR="00C93BF3" w:rsidRPr="00DF37E5">
        <w:rPr>
          <w:rFonts w:ascii="Times New Roman" w:hAnsi="Times New Roman" w:cs="Times New Roman"/>
          <w:spacing w:val="1"/>
          <w:sz w:val="28"/>
          <w:szCs w:val="28"/>
        </w:rPr>
        <w:t>Г</w:t>
      </w:r>
      <w:r w:rsidR="00C93BF3" w:rsidRPr="00DF37E5">
        <w:rPr>
          <w:rFonts w:ascii="Times New Roman" w:hAnsi="Times New Roman" w:cs="Times New Roman"/>
          <w:sz w:val="28"/>
          <w:szCs w:val="28"/>
        </w:rPr>
        <w:t xml:space="preserve">МА </w:t>
      </w:r>
      <w:r w:rsidR="00C93BF3" w:rsidRPr="00DF37E5">
        <w:rPr>
          <w:rFonts w:ascii="Times New Roman" w:hAnsi="Times New Roman" w:cs="Times New Roman"/>
          <w:spacing w:val="8"/>
          <w:sz w:val="28"/>
          <w:szCs w:val="28"/>
        </w:rPr>
        <w:t>п</w:t>
      </w:r>
      <w:r w:rsidR="00C93BF3" w:rsidRPr="00DF37E5">
        <w:rPr>
          <w:rFonts w:ascii="Times New Roman" w:hAnsi="Times New Roman" w:cs="Times New Roman"/>
          <w:spacing w:val="-1"/>
          <w:sz w:val="28"/>
          <w:szCs w:val="28"/>
        </w:rPr>
        <w:t>ро</w:t>
      </w:r>
      <w:r w:rsidR="00C93BF3" w:rsidRPr="00DF37E5">
        <w:rPr>
          <w:rFonts w:ascii="Times New Roman" w:hAnsi="Times New Roman" w:cs="Times New Roman"/>
          <w:sz w:val="28"/>
          <w:szCs w:val="28"/>
        </w:rPr>
        <w:t>водят а</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и</w:t>
      </w:r>
      <w:r>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«Капля жизни</w:t>
      </w:r>
      <w:r w:rsidR="00C93BF3" w:rsidRPr="00DF37E5">
        <w:rPr>
          <w:rFonts w:ascii="Times New Roman" w:hAnsi="Times New Roman" w:cs="Times New Roman"/>
          <w:sz w:val="28"/>
          <w:szCs w:val="28"/>
        </w:rPr>
        <w:t xml:space="preserve">!». </w:t>
      </w:r>
    </w:p>
    <w:p w:rsidR="00C93BF3" w:rsidRPr="00DF37E5" w:rsidRDefault="00DF37E5" w:rsidP="00DF37E5">
      <w:pPr>
        <w:pStyle w:val="af3"/>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1"/>
          <w:sz w:val="28"/>
          <w:szCs w:val="28"/>
        </w:rPr>
        <w:t>ъ</w:t>
      </w:r>
      <w:r w:rsidR="00C93BF3" w:rsidRPr="00DF37E5">
        <w:rPr>
          <w:rFonts w:ascii="Times New Roman" w:hAnsi="Times New Roman" w:cs="Times New Roman"/>
          <w:sz w:val="28"/>
          <w:szCs w:val="28"/>
        </w:rPr>
        <w:t>екта</w:t>
      </w:r>
      <w:r w:rsidR="00C93BF3" w:rsidRPr="00DF37E5">
        <w:rPr>
          <w:rFonts w:ascii="Times New Roman" w:hAnsi="Times New Roman" w:cs="Times New Roman"/>
          <w:spacing w:val="-2"/>
          <w:sz w:val="28"/>
          <w:szCs w:val="28"/>
        </w:rPr>
        <w:t>м</w:t>
      </w:r>
      <w:r w:rsidR="00C93BF3" w:rsidRPr="00DF37E5">
        <w:rPr>
          <w:rFonts w:ascii="Times New Roman" w:hAnsi="Times New Roman" w:cs="Times New Roman"/>
          <w:sz w:val="28"/>
          <w:szCs w:val="28"/>
        </w:rPr>
        <w:t xml:space="preserve">и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бо</w:t>
      </w:r>
      <w:r w:rsidR="00C93BF3" w:rsidRPr="00DF37E5">
        <w:rPr>
          <w:rFonts w:ascii="Times New Roman" w:hAnsi="Times New Roman" w:cs="Times New Roman"/>
          <w:sz w:val="28"/>
          <w:szCs w:val="28"/>
        </w:rPr>
        <w:t>й за</w:t>
      </w:r>
      <w:r w:rsidR="00C93BF3" w:rsidRPr="00DF37E5">
        <w:rPr>
          <w:rFonts w:ascii="Times New Roman" w:hAnsi="Times New Roman" w:cs="Times New Roman"/>
          <w:spacing w:val="-2"/>
          <w:sz w:val="28"/>
          <w:szCs w:val="28"/>
        </w:rPr>
        <w:t>б</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ты во</w:t>
      </w:r>
      <w:r w:rsidR="00C93BF3" w:rsidRPr="00DF37E5">
        <w:rPr>
          <w:rFonts w:ascii="Times New Roman" w:hAnsi="Times New Roman" w:cs="Times New Roman"/>
          <w:spacing w:val="-3"/>
          <w:sz w:val="28"/>
          <w:szCs w:val="28"/>
        </w:rPr>
        <w:t>л</w:t>
      </w:r>
      <w:r w:rsidR="00C93BF3" w:rsidRPr="00DF37E5">
        <w:rPr>
          <w:rFonts w:ascii="Times New Roman" w:hAnsi="Times New Roman" w:cs="Times New Roman"/>
          <w:spacing w:val="1"/>
          <w:sz w:val="28"/>
          <w:szCs w:val="28"/>
        </w:rPr>
        <w:t>он</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31"/>
          <w:sz w:val="28"/>
          <w:szCs w:val="28"/>
        </w:rPr>
        <w:t xml:space="preserve"> Д</w:t>
      </w:r>
      <w:r w:rsidR="00C93BF3" w:rsidRPr="00DF37E5">
        <w:rPr>
          <w:rFonts w:ascii="Times New Roman" w:hAnsi="Times New Roman" w:cs="Times New Roman"/>
          <w:sz w:val="28"/>
          <w:szCs w:val="28"/>
        </w:rPr>
        <w:t>ГМА ста</w:t>
      </w:r>
      <w:r w:rsidR="00C93BF3" w:rsidRPr="00DF37E5">
        <w:rPr>
          <w:rFonts w:ascii="Times New Roman" w:hAnsi="Times New Roman" w:cs="Times New Roman"/>
          <w:spacing w:val="-1"/>
          <w:sz w:val="28"/>
          <w:szCs w:val="28"/>
        </w:rPr>
        <w:t>л Социальный приют для несовершеннолетних детей г. Махачкалы. Также посещались и другие детские дома, отделение онкогематологии Детской многопрофильной больницы.</w:t>
      </w:r>
    </w:p>
    <w:p w:rsidR="00C93BF3" w:rsidRPr="00DF37E5" w:rsidRDefault="00C93BF3" w:rsidP="00DF37E5">
      <w:pPr>
        <w:pStyle w:val="af3"/>
        <w:rPr>
          <w:rFonts w:ascii="Times New Roman" w:hAnsi="Times New Roman" w:cs="Times New Roman"/>
          <w:sz w:val="28"/>
          <w:szCs w:val="28"/>
        </w:rPr>
      </w:pPr>
    </w:p>
    <w:p w:rsidR="00C93BF3" w:rsidRPr="00DF37E5" w:rsidRDefault="00C93BF3" w:rsidP="00DF37E5">
      <w:pPr>
        <w:pStyle w:val="af3"/>
        <w:jc w:val="center"/>
        <w:rPr>
          <w:rFonts w:ascii="Times New Roman" w:hAnsi="Times New Roman" w:cs="Times New Roman"/>
          <w:b/>
          <w:sz w:val="28"/>
          <w:szCs w:val="28"/>
        </w:rPr>
      </w:pPr>
      <w:r w:rsidRPr="00DF37E5">
        <w:rPr>
          <w:rFonts w:ascii="Times New Roman" w:hAnsi="Times New Roman" w:cs="Times New Roman"/>
          <w:b/>
          <w:sz w:val="28"/>
          <w:szCs w:val="28"/>
        </w:rPr>
        <w:t xml:space="preserve">8.3.   </w:t>
      </w:r>
      <w:r w:rsidRPr="00DF37E5">
        <w:rPr>
          <w:rFonts w:ascii="Times New Roman" w:hAnsi="Times New Roman" w:cs="Times New Roman"/>
          <w:b/>
          <w:spacing w:val="-1"/>
          <w:sz w:val="28"/>
          <w:szCs w:val="28"/>
        </w:rPr>
        <w:t>Г</w:t>
      </w:r>
      <w:r w:rsidRPr="00DF37E5">
        <w:rPr>
          <w:rFonts w:ascii="Times New Roman" w:hAnsi="Times New Roman" w:cs="Times New Roman"/>
          <w:b/>
          <w:sz w:val="28"/>
          <w:szCs w:val="28"/>
        </w:rPr>
        <w:t>р</w:t>
      </w:r>
      <w:r w:rsidRPr="00DF37E5">
        <w:rPr>
          <w:rFonts w:ascii="Times New Roman" w:hAnsi="Times New Roman" w:cs="Times New Roman"/>
          <w:b/>
          <w:spacing w:val="1"/>
          <w:sz w:val="28"/>
          <w:szCs w:val="28"/>
        </w:rPr>
        <w:t>а</w:t>
      </w:r>
      <w:r w:rsidRPr="00DF37E5">
        <w:rPr>
          <w:rFonts w:ascii="Times New Roman" w:hAnsi="Times New Roman" w:cs="Times New Roman"/>
          <w:b/>
          <w:spacing w:val="-2"/>
          <w:sz w:val="28"/>
          <w:szCs w:val="28"/>
        </w:rPr>
        <w:t>ж</w:t>
      </w:r>
      <w:r w:rsidRPr="00DF37E5">
        <w:rPr>
          <w:rFonts w:ascii="Times New Roman" w:hAnsi="Times New Roman" w:cs="Times New Roman"/>
          <w:b/>
          <w:sz w:val="28"/>
          <w:szCs w:val="28"/>
        </w:rPr>
        <w:t>данс</w:t>
      </w:r>
      <w:r w:rsidRPr="00DF37E5">
        <w:rPr>
          <w:rFonts w:ascii="Times New Roman" w:hAnsi="Times New Roman" w:cs="Times New Roman"/>
          <w:b/>
          <w:spacing w:val="-1"/>
          <w:sz w:val="28"/>
          <w:szCs w:val="28"/>
        </w:rPr>
        <w:t>к</w:t>
      </w:r>
      <w:r w:rsidRPr="00DF37E5">
        <w:rPr>
          <w:rFonts w:ascii="Times New Roman" w:hAnsi="Times New Roman" w:cs="Times New Roman"/>
          <w:b/>
          <w:spacing w:val="1"/>
          <w:sz w:val="28"/>
          <w:szCs w:val="28"/>
        </w:rPr>
        <w:t>о</w:t>
      </w:r>
      <w:r w:rsidRPr="00DF37E5">
        <w:rPr>
          <w:rFonts w:ascii="Times New Roman" w:hAnsi="Times New Roman" w:cs="Times New Roman"/>
          <w:b/>
          <w:sz w:val="28"/>
          <w:szCs w:val="28"/>
        </w:rPr>
        <w:t>е и</w:t>
      </w:r>
      <w:r w:rsidRPr="00DF37E5">
        <w:rPr>
          <w:rFonts w:ascii="Times New Roman" w:hAnsi="Times New Roman" w:cs="Times New Roman"/>
          <w:b/>
          <w:spacing w:val="-1"/>
          <w:sz w:val="28"/>
          <w:szCs w:val="28"/>
        </w:rPr>
        <w:t xml:space="preserve"> пат</w:t>
      </w:r>
      <w:r w:rsidRPr="00DF37E5">
        <w:rPr>
          <w:rFonts w:ascii="Times New Roman" w:hAnsi="Times New Roman" w:cs="Times New Roman"/>
          <w:b/>
          <w:sz w:val="28"/>
          <w:szCs w:val="28"/>
        </w:rPr>
        <w:t>р</w:t>
      </w:r>
      <w:r w:rsidRPr="00DF37E5">
        <w:rPr>
          <w:rFonts w:ascii="Times New Roman" w:hAnsi="Times New Roman" w:cs="Times New Roman"/>
          <w:b/>
          <w:spacing w:val="-1"/>
          <w:sz w:val="28"/>
          <w:szCs w:val="28"/>
        </w:rPr>
        <w:t>и</w:t>
      </w:r>
      <w:r w:rsidRPr="00DF37E5">
        <w:rPr>
          <w:rFonts w:ascii="Times New Roman" w:hAnsi="Times New Roman" w:cs="Times New Roman"/>
          <w:b/>
          <w:spacing w:val="1"/>
          <w:sz w:val="28"/>
          <w:szCs w:val="28"/>
        </w:rPr>
        <w:t>от</w:t>
      </w:r>
      <w:r w:rsidRPr="00DF37E5">
        <w:rPr>
          <w:rFonts w:ascii="Times New Roman" w:hAnsi="Times New Roman" w:cs="Times New Roman"/>
          <w:b/>
          <w:spacing w:val="-1"/>
          <w:sz w:val="28"/>
          <w:szCs w:val="28"/>
        </w:rPr>
        <w:t>и</w:t>
      </w:r>
      <w:r w:rsidRPr="00DF37E5">
        <w:rPr>
          <w:rFonts w:ascii="Times New Roman" w:hAnsi="Times New Roman" w:cs="Times New Roman"/>
          <w:b/>
          <w:sz w:val="28"/>
          <w:szCs w:val="28"/>
        </w:rPr>
        <w:t>ч</w:t>
      </w:r>
      <w:r w:rsidRPr="00DF37E5">
        <w:rPr>
          <w:rFonts w:ascii="Times New Roman" w:hAnsi="Times New Roman" w:cs="Times New Roman"/>
          <w:b/>
          <w:spacing w:val="-2"/>
          <w:sz w:val="28"/>
          <w:szCs w:val="28"/>
        </w:rPr>
        <w:t>е</w:t>
      </w:r>
      <w:r w:rsidRPr="00DF37E5">
        <w:rPr>
          <w:rFonts w:ascii="Times New Roman" w:hAnsi="Times New Roman" w:cs="Times New Roman"/>
          <w:b/>
          <w:sz w:val="28"/>
          <w:szCs w:val="28"/>
        </w:rPr>
        <w:t xml:space="preserve">ское </w:t>
      </w:r>
      <w:r w:rsidRPr="00DF37E5">
        <w:rPr>
          <w:rFonts w:ascii="Times New Roman" w:hAnsi="Times New Roman" w:cs="Times New Roman"/>
          <w:b/>
          <w:spacing w:val="-3"/>
          <w:sz w:val="28"/>
          <w:szCs w:val="28"/>
        </w:rPr>
        <w:t>в</w:t>
      </w:r>
      <w:r w:rsidRPr="00DF37E5">
        <w:rPr>
          <w:rFonts w:ascii="Times New Roman" w:hAnsi="Times New Roman" w:cs="Times New Roman"/>
          <w:b/>
          <w:spacing w:val="1"/>
          <w:sz w:val="28"/>
          <w:szCs w:val="28"/>
        </w:rPr>
        <w:t>о</w:t>
      </w:r>
      <w:r w:rsidRPr="00DF37E5">
        <w:rPr>
          <w:rFonts w:ascii="Times New Roman" w:hAnsi="Times New Roman" w:cs="Times New Roman"/>
          <w:b/>
          <w:sz w:val="28"/>
          <w:szCs w:val="28"/>
        </w:rPr>
        <w:t>сп</w:t>
      </w:r>
      <w:r w:rsidRPr="00DF37E5">
        <w:rPr>
          <w:rFonts w:ascii="Times New Roman" w:hAnsi="Times New Roman" w:cs="Times New Roman"/>
          <w:b/>
          <w:spacing w:val="-4"/>
          <w:sz w:val="28"/>
          <w:szCs w:val="28"/>
        </w:rPr>
        <w:t>и</w:t>
      </w:r>
      <w:r w:rsidRPr="00DF37E5">
        <w:rPr>
          <w:rFonts w:ascii="Times New Roman" w:hAnsi="Times New Roman" w:cs="Times New Roman"/>
          <w:b/>
          <w:spacing w:val="1"/>
          <w:sz w:val="28"/>
          <w:szCs w:val="28"/>
        </w:rPr>
        <w:t>та</w:t>
      </w:r>
      <w:r w:rsidRPr="00DF37E5">
        <w:rPr>
          <w:rFonts w:ascii="Times New Roman" w:hAnsi="Times New Roman" w:cs="Times New Roman"/>
          <w:b/>
          <w:spacing w:val="-1"/>
          <w:sz w:val="28"/>
          <w:szCs w:val="28"/>
        </w:rPr>
        <w:t>ни</w:t>
      </w:r>
      <w:r w:rsidRPr="00DF37E5">
        <w:rPr>
          <w:rFonts w:ascii="Times New Roman" w:hAnsi="Times New Roman" w:cs="Times New Roman"/>
          <w:b/>
          <w:sz w:val="28"/>
          <w:szCs w:val="28"/>
        </w:rPr>
        <w:t>е</w:t>
      </w:r>
    </w:p>
    <w:p w:rsidR="00C93BF3" w:rsidRPr="00DF37E5" w:rsidRDefault="00C93BF3" w:rsidP="00DF37E5">
      <w:pPr>
        <w:pStyle w:val="af3"/>
        <w:rPr>
          <w:rFonts w:ascii="Times New Roman" w:hAnsi="Times New Roman" w:cs="Times New Roman"/>
          <w:sz w:val="28"/>
          <w:szCs w:val="28"/>
        </w:rPr>
      </w:pP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pacing w:val="1"/>
          <w:sz w:val="28"/>
          <w:szCs w:val="28"/>
        </w:rPr>
        <w:t>пи</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е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ио</w:t>
      </w:r>
      <w:r w:rsidR="00C93BF3" w:rsidRPr="00DF37E5">
        <w:rPr>
          <w:rFonts w:ascii="Times New Roman" w:hAnsi="Times New Roman" w:cs="Times New Roman"/>
          <w:sz w:val="28"/>
          <w:szCs w:val="28"/>
        </w:rPr>
        <w:t>тизма и г</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ж</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ст</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с</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 xml:space="preserve">и –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 xml:space="preserve">о </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з важ</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й</w:t>
      </w:r>
      <w:r w:rsidR="00C93BF3" w:rsidRPr="00DF37E5">
        <w:rPr>
          <w:rFonts w:ascii="Times New Roman" w:hAnsi="Times New Roman" w:cs="Times New Roman"/>
          <w:spacing w:val="-3"/>
          <w:sz w:val="28"/>
          <w:szCs w:val="28"/>
        </w:rPr>
        <w:t>ш</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х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ав</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в</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с</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ате</w:t>
      </w:r>
      <w:r w:rsidR="00C93BF3" w:rsidRPr="00DF37E5">
        <w:rPr>
          <w:rFonts w:ascii="Times New Roman" w:hAnsi="Times New Roman" w:cs="Times New Roman"/>
          <w:spacing w:val="-1"/>
          <w:sz w:val="28"/>
          <w:szCs w:val="28"/>
        </w:rPr>
        <w:t>ль</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й д</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z w:val="28"/>
          <w:szCs w:val="28"/>
        </w:rPr>
        <w:t>ятел</w:t>
      </w:r>
      <w:r w:rsidR="00C93BF3" w:rsidRPr="00DF37E5">
        <w:rPr>
          <w:rFonts w:ascii="Times New Roman" w:hAnsi="Times New Roman" w:cs="Times New Roman"/>
          <w:spacing w:val="-1"/>
          <w:sz w:val="28"/>
          <w:szCs w:val="28"/>
        </w:rPr>
        <w:t>ьно</w:t>
      </w:r>
      <w:r w:rsidR="00C93BF3" w:rsidRPr="00DF37E5">
        <w:rPr>
          <w:rFonts w:ascii="Times New Roman" w:hAnsi="Times New Roman" w:cs="Times New Roman"/>
          <w:sz w:val="28"/>
          <w:szCs w:val="28"/>
        </w:rPr>
        <w:t xml:space="preserve">сти  в </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Г</w:t>
      </w:r>
      <w:r w:rsidR="00C93BF3" w:rsidRPr="00DF37E5">
        <w:rPr>
          <w:rFonts w:ascii="Times New Roman" w:hAnsi="Times New Roman" w:cs="Times New Roman"/>
          <w:sz w:val="28"/>
          <w:szCs w:val="28"/>
        </w:rPr>
        <w:t>М</w:t>
      </w:r>
      <w:r w:rsidR="00C93BF3" w:rsidRPr="00DF37E5">
        <w:rPr>
          <w:rFonts w:ascii="Times New Roman" w:hAnsi="Times New Roman" w:cs="Times New Roman"/>
          <w:spacing w:val="-1"/>
          <w:sz w:val="28"/>
          <w:szCs w:val="28"/>
        </w:rPr>
        <w:t>А</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pacing w:val="-1"/>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C93BF3" w:rsidRPr="00DF37E5">
        <w:rPr>
          <w:rFonts w:ascii="Times New Roman" w:hAnsi="Times New Roman" w:cs="Times New Roman"/>
          <w:sz w:val="28"/>
          <w:szCs w:val="28"/>
        </w:rPr>
        <w:t xml:space="preserve">В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ас</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ящее </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z w:val="28"/>
          <w:szCs w:val="28"/>
        </w:rPr>
        <w:t>мя ста</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о 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ци</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ы</w:t>
      </w:r>
      <w:r w:rsidR="00C93BF3" w:rsidRPr="00DF37E5">
        <w:rPr>
          <w:rFonts w:ascii="Times New Roman" w:hAnsi="Times New Roman" w:cs="Times New Roman"/>
          <w:sz w:val="28"/>
          <w:szCs w:val="28"/>
        </w:rPr>
        <w:t xml:space="preserve">м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е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3"/>
          <w:sz w:val="28"/>
          <w:szCs w:val="28"/>
        </w:rPr>
        <w:t>у</w:t>
      </w:r>
      <w:r w:rsidR="00C93BF3" w:rsidRPr="00DF37E5">
        <w:rPr>
          <w:rFonts w:ascii="Times New Roman" w:hAnsi="Times New Roman" w:cs="Times New Roman"/>
          <w:sz w:val="28"/>
          <w:szCs w:val="28"/>
        </w:rPr>
        <w:t>ч</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2"/>
          <w:sz w:val="28"/>
          <w:szCs w:val="28"/>
        </w:rPr>
        <w:t>о</w:t>
      </w:r>
      <w:r w:rsidR="00C93BF3" w:rsidRPr="00DF37E5">
        <w:rPr>
          <w:rFonts w:ascii="Times New Roman" w:hAnsi="Times New Roman" w:cs="Times New Roman"/>
          <w:sz w:val="28"/>
          <w:szCs w:val="28"/>
        </w:rPr>
        <w:t>-</w:t>
      </w:r>
      <w:r w:rsidR="00C93BF3" w:rsidRPr="00DF37E5">
        <w:rPr>
          <w:rFonts w:ascii="Times New Roman" w:hAnsi="Times New Roman" w:cs="Times New Roman"/>
          <w:spacing w:val="1"/>
          <w:sz w:val="28"/>
          <w:szCs w:val="28"/>
        </w:rPr>
        <w:t>пр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кт</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чес</w:t>
      </w:r>
      <w:r w:rsidR="00C93BF3" w:rsidRPr="00DF37E5">
        <w:rPr>
          <w:rFonts w:ascii="Times New Roman" w:hAnsi="Times New Roman" w:cs="Times New Roman"/>
          <w:spacing w:val="-1"/>
          <w:sz w:val="28"/>
          <w:szCs w:val="28"/>
        </w:rPr>
        <w:t>ки</w:t>
      </w:r>
      <w:r w:rsidR="00C93BF3" w:rsidRPr="00DF37E5">
        <w:rPr>
          <w:rFonts w:ascii="Times New Roman" w:hAnsi="Times New Roman" w:cs="Times New Roman"/>
          <w:sz w:val="28"/>
          <w:szCs w:val="28"/>
        </w:rPr>
        <w:t xml:space="preserve">х </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2"/>
          <w:sz w:val="28"/>
          <w:szCs w:val="28"/>
        </w:rPr>
        <w:t>ф</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й</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 xml:space="preserve">ы Кавказа и </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х вк</w:t>
      </w:r>
      <w:r w:rsidR="00C93BF3" w:rsidRPr="00DF37E5">
        <w:rPr>
          <w:rFonts w:ascii="Times New Roman" w:hAnsi="Times New Roman" w:cs="Times New Roman"/>
          <w:spacing w:val="-4"/>
          <w:sz w:val="28"/>
          <w:szCs w:val="28"/>
        </w:rPr>
        <w:t>л</w:t>
      </w:r>
      <w:r w:rsidR="00C93BF3" w:rsidRPr="00DF37E5">
        <w:rPr>
          <w:rFonts w:ascii="Times New Roman" w:hAnsi="Times New Roman" w:cs="Times New Roman"/>
          <w:sz w:val="28"/>
          <w:szCs w:val="28"/>
        </w:rPr>
        <w:t xml:space="preserve">ад в </w:t>
      </w:r>
      <w:r w:rsidR="00C93BF3" w:rsidRPr="00DF37E5">
        <w:rPr>
          <w:rFonts w:ascii="Times New Roman" w:hAnsi="Times New Roman" w:cs="Times New Roman"/>
          <w:spacing w:val="-1"/>
          <w:sz w:val="28"/>
          <w:szCs w:val="28"/>
        </w:rPr>
        <w:t>по</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 xml:space="preserve">у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7"/>
          <w:sz w:val="28"/>
          <w:szCs w:val="28"/>
        </w:rPr>
        <w:t>а</w:t>
      </w:r>
      <w:r w:rsidR="00C93BF3" w:rsidRPr="00DF37E5">
        <w:rPr>
          <w:rFonts w:ascii="Times New Roman" w:hAnsi="Times New Roman" w:cs="Times New Roman"/>
          <w:sz w:val="28"/>
          <w:szCs w:val="28"/>
        </w:rPr>
        <w:t xml:space="preserve">д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ем</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2"/>
          <w:sz w:val="28"/>
          <w:szCs w:val="28"/>
        </w:rPr>
        <w:t>о</w:t>
      </w:r>
      <w:r w:rsidR="00C93BF3" w:rsidRPr="00DF37E5">
        <w:rPr>
          <w:rFonts w:ascii="Times New Roman" w:hAnsi="Times New Roman" w:cs="Times New Roman"/>
          <w:sz w:val="28"/>
          <w:szCs w:val="28"/>
        </w:rPr>
        <w:t>-ф</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ши</w:t>
      </w:r>
      <w:r w:rsidR="00C93BF3" w:rsidRPr="00DF37E5">
        <w:rPr>
          <w:rFonts w:ascii="Times New Roman" w:hAnsi="Times New Roman" w:cs="Times New Roman"/>
          <w:spacing w:val="1"/>
          <w:sz w:val="28"/>
          <w:szCs w:val="28"/>
        </w:rPr>
        <w:t>с</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ск</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ми захва</w:t>
      </w:r>
      <w:r w:rsidR="00C93BF3" w:rsidRPr="00DF37E5">
        <w:rPr>
          <w:rFonts w:ascii="Times New Roman" w:hAnsi="Times New Roman" w:cs="Times New Roman"/>
          <w:spacing w:val="-2"/>
          <w:sz w:val="28"/>
          <w:szCs w:val="28"/>
        </w:rPr>
        <w:t>т</w:t>
      </w:r>
      <w:r w:rsidR="00C93BF3" w:rsidRPr="00DF37E5">
        <w:rPr>
          <w:rFonts w:ascii="Times New Roman" w:hAnsi="Times New Roman" w:cs="Times New Roman"/>
          <w:sz w:val="28"/>
          <w:szCs w:val="28"/>
        </w:rPr>
        <w:t>ч</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z w:val="28"/>
          <w:szCs w:val="28"/>
        </w:rPr>
        <w:t>ам</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w:t>
      </w:r>
      <w:r w:rsidR="00C93BF3" w:rsidRPr="00DF37E5">
        <w:rPr>
          <w:rFonts w:ascii="Times New Roman" w:hAnsi="Times New Roman" w:cs="Times New Roman"/>
          <w:sz w:val="28"/>
          <w:szCs w:val="28"/>
        </w:rPr>
        <w:t>М</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р Кав</w:t>
      </w:r>
      <w:r w:rsidR="00C93BF3" w:rsidRPr="00DF37E5">
        <w:rPr>
          <w:rFonts w:ascii="Times New Roman" w:hAnsi="Times New Roman" w:cs="Times New Roman"/>
          <w:spacing w:val="-3"/>
          <w:sz w:val="28"/>
          <w:szCs w:val="28"/>
        </w:rPr>
        <w:t>к</w:t>
      </w:r>
      <w:r w:rsidR="00C93BF3" w:rsidRPr="00DF37E5">
        <w:rPr>
          <w:rFonts w:ascii="Times New Roman" w:hAnsi="Times New Roman" w:cs="Times New Roman"/>
          <w:sz w:val="28"/>
          <w:szCs w:val="28"/>
        </w:rPr>
        <w:t>аз</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об</w:t>
      </w:r>
      <w:r w:rsidR="00C93BF3" w:rsidRPr="00DF37E5">
        <w:rPr>
          <w:rFonts w:ascii="Times New Roman" w:hAnsi="Times New Roman" w:cs="Times New Roman"/>
          <w:spacing w:val="-3"/>
          <w:sz w:val="28"/>
          <w:szCs w:val="28"/>
        </w:rPr>
        <w:t>щ</w:t>
      </w:r>
      <w:r w:rsidR="00C93BF3" w:rsidRPr="00DF37E5">
        <w:rPr>
          <w:rFonts w:ascii="Times New Roman" w:hAnsi="Times New Roman" w:cs="Times New Roman"/>
          <w:sz w:val="28"/>
          <w:szCs w:val="28"/>
        </w:rPr>
        <w:t xml:space="preserve">ая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z w:val="28"/>
          <w:szCs w:val="28"/>
        </w:rPr>
        <w:t xml:space="preserve">амять – </w:t>
      </w:r>
      <w:r w:rsidR="00C93BF3" w:rsidRPr="00DF37E5">
        <w:rPr>
          <w:rFonts w:ascii="Times New Roman" w:hAnsi="Times New Roman" w:cs="Times New Roman"/>
          <w:spacing w:val="1"/>
          <w:sz w:val="28"/>
          <w:szCs w:val="28"/>
        </w:rPr>
        <w:t>об</w:t>
      </w:r>
      <w:r w:rsidR="00C93BF3" w:rsidRPr="00DF37E5">
        <w:rPr>
          <w:rFonts w:ascii="Times New Roman" w:hAnsi="Times New Roman" w:cs="Times New Roman"/>
          <w:spacing w:val="-3"/>
          <w:sz w:val="28"/>
          <w:szCs w:val="28"/>
        </w:rPr>
        <w:t>щ</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я с</w:t>
      </w:r>
      <w:r w:rsidR="00C93BF3" w:rsidRPr="00DF37E5">
        <w:rPr>
          <w:rFonts w:ascii="Times New Roman" w:hAnsi="Times New Roman" w:cs="Times New Roman"/>
          <w:spacing w:val="-3"/>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ь</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sidR="00C93BF3" w:rsidRPr="00DF37E5">
        <w:rPr>
          <w:rFonts w:ascii="Times New Roman" w:hAnsi="Times New Roman" w:cs="Times New Roman"/>
          <w:spacing w:val="1"/>
          <w:sz w:val="28"/>
          <w:szCs w:val="28"/>
        </w:rPr>
        <w:t>Ежегодно проводится пр</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3"/>
          <w:sz w:val="28"/>
          <w:szCs w:val="28"/>
        </w:rPr>
        <w:t>з</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но</w:t>
      </w:r>
      <w:r w:rsidR="00C93BF3" w:rsidRPr="00DF37E5">
        <w:rPr>
          <w:rFonts w:ascii="Times New Roman" w:hAnsi="Times New Roman" w:cs="Times New Roman"/>
          <w:sz w:val="28"/>
          <w:szCs w:val="28"/>
        </w:rPr>
        <w:t>в</w:t>
      </w:r>
      <w:r w:rsidR="00C93BF3" w:rsidRPr="00DF37E5">
        <w:rPr>
          <w:rFonts w:ascii="Times New Roman" w:hAnsi="Times New Roman" w:cs="Times New Roman"/>
          <w:spacing w:val="-3"/>
          <w:sz w:val="28"/>
          <w:szCs w:val="28"/>
        </w:rPr>
        <w:t>а</w:t>
      </w:r>
      <w:r w:rsidR="00C93BF3" w:rsidRPr="00DF37E5">
        <w:rPr>
          <w:rFonts w:ascii="Times New Roman" w:hAnsi="Times New Roman" w:cs="Times New Roman"/>
          <w:spacing w:val="1"/>
          <w:sz w:val="28"/>
          <w:szCs w:val="28"/>
        </w:rPr>
        <w:t>ни</w:t>
      </w:r>
      <w:r w:rsidR="00C93BF3" w:rsidRPr="00DF37E5">
        <w:rPr>
          <w:rFonts w:ascii="Times New Roman" w:hAnsi="Times New Roman" w:cs="Times New Roman"/>
          <w:sz w:val="28"/>
          <w:szCs w:val="28"/>
        </w:rPr>
        <w:t xml:space="preserve">я </w:t>
      </w:r>
      <w:r w:rsidR="00C93BF3" w:rsidRPr="00DF37E5">
        <w:rPr>
          <w:rFonts w:ascii="Times New Roman" w:hAnsi="Times New Roman" w:cs="Times New Roman"/>
          <w:spacing w:val="-1"/>
          <w:sz w:val="28"/>
          <w:szCs w:val="28"/>
        </w:rPr>
        <w:t>По</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ы в  Ве</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течеств</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но</w:t>
      </w:r>
      <w:r w:rsidR="00C93BF3" w:rsidRPr="00DF37E5">
        <w:rPr>
          <w:rFonts w:ascii="Times New Roman" w:hAnsi="Times New Roman" w:cs="Times New Roman"/>
          <w:sz w:val="28"/>
          <w:szCs w:val="28"/>
        </w:rPr>
        <w:t xml:space="preserve">й войне на территории биокорпуса, где имеется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3"/>
          <w:sz w:val="28"/>
          <w:szCs w:val="28"/>
        </w:rPr>
        <w:t>м</w:t>
      </w:r>
      <w:r w:rsidR="00C93BF3" w:rsidRPr="00DF37E5">
        <w:rPr>
          <w:rFonts w:ascii="Times New Roman" w:hAnsi="Times New Roman" w:cs="Times New Roman"/>
          <w:sz w:val="28"/>
          <w:szCs w:val="28"/>
        </w:rPr>
        <w:t>ят</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к с</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кам и ст</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ам ак</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3"/>
          <w:sz w:val="28"/>
          <w:szCs w:val="28"/>
        </w:rPr>
        <w:t>м</w:t>
      </w:r>
      <w:r w:rsidR="00C93BF3" w:rsidRPr="00DF37E5">
        <w:rPr>
          <w:rFonts w:ascii="Times New Roman" w:hAnsi="Times New Roman" w:cs="Times New Roman"/>
          <w:spacing w:val="1"/>
          <w:sz w:val="28"/>
          <w:szCs w:val="28"/>
        </w:rPr>
        <w:t>ии</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по</w:t>
      </w:r>
      <w:r w:rsidR="00C93BF3" w:rsidRPr="00DF37E5">
        <w:rPr>
          <w:rFonts w:ascii="Times New Roman" w:hAnsi="Times New Roman" w:cs="Times New Roman"/>
          <w:spacing w:val="-2"/>
          <w:sz w:val="28"/>
          <w:szCs w:val="28"/>
        </w:rPr>
        <w:t>г</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1"/>
          <w:sz w:val="28"/>
          <w:szCs w:val="28"/>
        </w:rPr>
        <w:t>б</w:t>
      </w:r>
      <w:r w:rsidR="00C93BF3" w:rsidRPr="00DF37E5">
        <w:rPr>
          <w:rFonts w:ascii="Times New Roman" w:hAnsi="Times New Roman" w:cs="Times New Roman"/>
          <w:sz w:val="28"/>
          <w:szCs w:val="28"/>
        </w:rPr>
        <w:t xml:space="preserve">шим в </w:t>
      </w:r>
      <w:r w:rsidR="00C93BF3" w:rsidRPr="00DF37E5">
        <w:rPr>
          <w:rFonts w:ascii="Times New Roman" w:hAnsi="Times New Roman" w:cs="Times New Roman"/>
          <w:spacing w:val="-2"/>
          <w:sz w:val="28"/>
          <w:szCs w:val="28"/>
        </w:rPr>
        <w:t>г</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ы Ве</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pacing w:val="-2"/>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й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течест</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й в</w:t>
      </w:r>
      <w:r w:rsidR="00C93BF3" w:rsidRPr="00DF37E5">
        <w:rPr>
          <w:rFonts w:ascii="Times New Roman" w:hAnsi="Times New Roman" w:cs="Times New Roman"/>
          <w:spacing w:val="-2"/>
          <w:sz w:val="28"/>
          <w:szCs w:val="28"/>
        </w:rPr>
        <w:t>о</w:t>
      </w:r>
      <w:r w:rsidR="00C93BF3" w:rsidRPr="00DF37E5">
        <w:rPr>
          <w:rFonts w:ascii="Times New Roman" w:hAnsi="Times New Roman" w:cs="Times New Roman"/>
          <w:spacing w:val="-1"/>
          <w:sz w:val="28"/>
          <w:szCs w:val="28"/>
        </w:rPr>
        <w:t>й</w:t>
      </w:r>
      <w:r w:rsidR="00C93BF3" w:rsidRPr="00DF37E5">
        <w:rPr>
          <w:rFonts w:ascii="Times New Roman" w:hAnsi="Times New Roman" w:cs="Times New Roman"/>
          <w:spacing w:val="1"/>
          <w:sz w:val="28"/>
          <w:szCs w:val="28"/>
        </w:rPr>
        <w:t>ны</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3"/>
          <w:sz w:val="28"/>
          <w:szCs w:val="28"/>
        </w:rPr>
        <w:t>э</w:t>
      </w:r>
      <w:r w:rsidR="00C93BF3" w:rsidRPr="00DF37E5">
        <w:rPr>
          <w:rFonts w:ascii="Times New Roman" w:hAnsi="Times New Roman" w:cs="Times New Roman"/>
          <w:sz w:val="28"/>
          <w:szCs w:val="28"/>
        </w:rPr>
        <w:t>ск</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з 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2"/>
          <w:sz w:val="28"/>
          <w:szCs w:val="28"/>
        </w:rPr>
        <w:t>г</w:t>
      </w:r>
      <w:r w:rsidR="00C93BF3" w:rsidRPr="00DF37E5">
        <w:rPr>
          <w:rFonts w:ascii="Times New Roman" w:hAnsi="Times New Roman" w:cs="Times New Roman"/>
          <w:sz w:val="28"/>
          <w:szCs w:val="28"/>
        </w:rPr>
        <w:t>о яв</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 xml:space="preserve">яется </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ез</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ль</w:t>
      </w:r>
      <w:r w:rsidR="00C93BF3" w:rsidRPr="00DF37E5">
        <w:rPr>
          <w:rFonts w:ascii="Times New Roman" w:hAnsi="Times New Roman" w:cs="Times New Roman"/>
          <w:sz w:val="28"/>
          <w:szCs w:val="28"/>
        </w:rPr>
        <w:t>татом с</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вм</w:t>
      </w:r>
      <w:r w:rsidR="00C93BF3" w:rsidRPr="00DF37E5">
        <w:rPr>
          <w:rFonts w:ascii="Times New Roman" w:hAnsi="Times New Roman" w:cs="Times New Roman"/>
          <w:spacing w:val="-3"/>
          <w:sz w:val="28"/>
          <w:szCs w:val="28"/>
        </w:rPr>
        <w:t>е</w:t>
      </w:r>
      <w:r w:rsidR="00C93BF3" w:rsidRPr="00DF37E5">
        <w:rPr>
          <w:rFonts w:ascii="Times New Roman" w:hAnsi="Times New Roman" w:cs="Times New Roman"/>
          <w:sz w:val="28"/>
          <w:szCs w:val="28"/>
        </w:rPr>
        <w:t xml:space="preserve">стной </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бо</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z w:val="28"/>
          <w:szCs w:val="28"/>
        </w:rPr>
        <w:t xml:space="preserve">ы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авате</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z w:val="28"/>
          <w:szCs w:val="28"/>
        </w:rPr>
        <w:t>й и ст</w:t>
      </w:r>
      <w:r w:rsidR="00C93BF3" w:rsidRPr="00DF37E5">
        <w:rPr>
          <w:rFonts w:ascii="Times New Roman" w:hAnsi="Times New Roman" w:cs="Times New Roman"/>
          <w:spacing w:val="-1"/>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3"/>
          <w:sz w:val="28"/>
          <w:szCs w:val="28"/>
        </w:rPr>
        <w:t>т</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 xml:space="preserve">в </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9"/>
          <w:sz w:val="28"/>
          <w:szCs w:val="28"/>
        </w:rPr>
        <w:t>к</w:t>
      </w:r>
      <w:r w:rsidR="00C93BF3" w:rsidRPr="00DF37E5">
        <w:rPr>
          <w:rFonts w:ascii="Times New Roman" w:hAnsi="Times New Roman" w:cs="Times New Roman"/>
          <w:sz w:val="28"/>
          <w:szCs w:val="28"/>
        </w:rPr>
        <w:t>а</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ем</w:t>
      </w:r>
      <w:r w:rsidR="00C93BF3" w:rsidRPr="00DF37E5">
        <w:rPr>
          <w:rFonts w:ascii="Times New Roman" w:hAnsi="Times New Roman" w:cs="Times New Roman"/>
          <w:spacing w:val="-1"/>
          <w:sz w:val="28"/>
          <w:szCs w:val="28"/>
        </w:rPr>
        <w:t>ии</w:t>
      </w:r>
      <w:r w:rsidR="00C93BF3" w:rsidRPr="00DF37E5">
        <w:rPr>
          <w:rFonts w:ascii="Times New Roman" w:hAnsi="Times New Roman" w:cs="Times New Roman"/>
          <w:sz w:val="28"/>
          <w:szCs w:val="28"/>
        </w:rPr>
        <w:t xml:space="preserve">. </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z w:val="28"/>
          <w:szCs w:val="28"/>
        </w:rPr>
        <w:t>амят</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к  с</w:t>
      </w:r>
      <w:r w:rsidR="00C93BF3" w:rsidRPr="00DF37E5">
        <w:rPr>
          <w:rFonts w:ascii="Times New Roman" w:hAnsi="Times New Roman" w:cs="Times New Roman"/>
          <w:spacing w:val="-1"/>
          <w:sz w:val="28"/>
          <w:szCs w:val="28"/>
        </w:rPr>
        <w:t>оо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z w:val="28"/>
          <w:szCs w:val="28"/>
        </w:rPr>
        <w:t xml:space="preserve">жен </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 xml:space="preserve">а </w:t>
      </w:r>
      <w:r w:rsidR="00C93BF3" w:rsidRPr="00DF37E5">
        <w:rPr>
          <w:rFonts w:ascii="Times New Roman" w:hAnsi="Times New Roman" w:cs="Times New Roman"/>
          <w:spacing w:val="-3"/>
          <w:sz w:val="28"/>
          <w:szCs w:val="28"/>
        </w:rPr>
        <w:t>с</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z w:val="28"/>
          <w:szCs w:val="28"/>
        </w:rPr>
        <w:t>ства ст</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д</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в и со</w:t>
      </w:r>
      <w:r w:rsidR="00C93BF3" w:rsidRPr="00DF37E5">
        <w:rPr>
          <w:rFonts w:ascii="Times New Roman" w:hAnsi="Times New Roman" w:cs="Times New Roman"/>
          <w:spacing w:val="-2"/>
          <w:sz w:val="28"/>
          <w:szCs w:val="28"/>
        </w:rPr>
        <w:t>т</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4"/>
          <w:sz w:val="28"/>
          <w:szCs w:val="28"/>
        </w:rPr>
        <w:t>у</w:t>
      </w:r>
      <w:r w:rsidR="00C93BF3" w:rsidRPr="00DF37E5">
        <w:rPr>
          <w:rFonts w:ascii="Times New Roman" w:hAnsi="Times New Roman" w:cs="Times New Roman"/>
          <w:spacing w:val="1"/>
          <w:sz w:val="28"/>
          <w:szCs w:val="28"/>
        </w:rPr>
        <w:t>дн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к</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3"/>
          <w:sz w:val="28"/>
          <w:szCs w:val="28"/>
        </w:rPr>
        <w:t>в</w:t>
      </w:r>
      <w:r w:rsidR="00C93BF3" w:rsidRPr="00DF37E5">
        <w:rPr>
          <w:rFonts w:ascii="Times New Roman" w:hAnsi="Times New Roman" w:cs="Times New Roman"/>
          <w:sz w:val="28"/>
          <w:szCs w:val="28"/>
        </w:rPr>
        <w:t>.</w:t>
      </w:r>
    </w:p>
    <w:p w:rsidR="00C93BF3" w:rsidRPr="00DF37E5" w:rsidRDefault="00DF37E5"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га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зов</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ы так</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е ме</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п</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ят</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я  как ак</w:t>
      </w:r>
      <w:r w:rsidR="00C93BF3" w:rsidRPr="00DF37E5">
        <w:rPr>
          <w:rFonts w:ascii="Times New Roman" w:hAnsi="Times New Roman" w:cs="Times New Roman"/>
          <w:spacing w:val="-1"/>
          <w:sz w:val="28"/>
          <w:szCs w:val="28"/>
        </w:rPr>
        <w:t>ц</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 xml:space="preserve">я </w:t>
      </w:r>
      <w:r w:rsidR="00C93BF3" w:rsidRPr="00DF37E5">
        <w:rPr>
          <w:rFonts w:ascii="Times New Roman" w:hAnsi="Times New Roman" w:cs="Times New Roman"/>
          <w:spacing w:val="-1"/>
          <w:sz w:val="28"/>
          <w:szCs w:val="28"/>
        </w:rPr>
        <w:t>«</w:t>
      </w:r>
      <w:r w:rsidR="00C93BF3" w:rsidRPr="00DF37E5">
        <w:rPr>
          <w:rFonts w:ascii="Times New Roman" w:hAnsi="Times New Roman" w:cs="Times New Roman"/>
          <w:spacing w:val="1"/>
          <w:sz w:val="28"/>
          <w:szCs w:val="28"/>
        </w:rPr>
        <w:t>Г</w:t>
      </w:r>
      <w:r w:rsidR="00C93BF3" w:rsidRPr="00DF37E5">
        <w:rPr>
          <w:rFonts w:ascii="Times New Roman" w:hAnsi="Times New Roman" w:cs="Times New Roman"/>
          <w:spacing w:val="-2"/>
          <w:sz w:val="28"/>
          <w:szCs w:val="28"/>
        </w:rPr>
        <w:t>е</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pacing w:val="-1"/>
          <w:sz w:val="28"/>
          <w:szCs w:val="28"/>
        </w:rPr>
        <w:t>р</w:t>
      </w:r>
      <w:r w:rsidR="00C93BF3" w:rsidRPr="00DF37E5">
        <w:rPr>
          <w:rFonts w:ascii="Times New Roman" w:hAnsi="Times New Roman" w:cs="Times New Roman"/>
          <w:sz w:val="28"/>
          <w:szCs w:val="28"/>
        </w:rPr>
        <w:t>г</w:t>
      </w:r>
      <w:r w:rsidR="00C93BF3" w:rsidRPr="00DF37E5">
        <w:rPr>
          <w:rFonts w:ascii="Times New Roman" w:hAnsi="Times New Roman" w:cs="Times New Roman"/>
          <w:spacing w:val="1"/>
          <w:sz w:val="28"/>
          <w:szCs w:val="28"/>
        </w:rPr>
        <w:t>и</w:t>
      </w:r>
      <w:r w:rsidR="00C93BF3" w:rsidRPr="00DF37E5">
        <w:rPr>
          <w:rFonts w:ascii="Times New Roman" w:hAnsi="Times New Roman" w:cs="Times New Roman"/>
          <w:sz w:val="28"/>
          <w:szCs w:val="28"/>
        </w:rPr>
        <w:t>ев</w:t>
      </w:r>
      <w:r w:rsidR="00C93BF3" w:rsidRPr="00DF37E5">
        <w:rPr>
          <w:rFonts w:ascii="Times New Roman" w:hAnsi="Times New Roman" w:cs="Times New Roman"/>
          <w:spacing w:val="-3"/>
          <w:sz w:val="28"/>
          <w:szCs w:val="28"/>
        </w:rPr>
        <w:t>с</w:t>
      </w:r>
      <w:r w:rsidR="00C93BF3" w:rsidRPr="00DF37E5">
        <w:rPr>
          <w:rFonts w:ascii="Times New Roman" w:hAnsi="Times New Roman" w:cs="Times New Roman"/>
          <w:sz w:val="28"/>
          <w:szCs w:val="28"/>
        </w:rPr>
        <w:t>к</w:t>
      </w:r>
      <w:r w:rsidR="00C93BF3" w:rsidRPr="00DF37E5">
        <w:rPr>
          <w:rFonts w:ascii="Times New Roman" w:hAnsi="Times New Roman" w:cs="Times New Roman"/>
          <w:spacing w:val="-2"/>
          <w:sz w:val="28"/>
          <w:szCs w:val="28"/>
        </w:rPr>
        <w:t>а</w:t>
      </w:r>
      <w:r w:rsidR="00C93BF3" w:rsidRPr="00DF37E5">
        <w:rPr>
          <w:rFonts w:ascii="Times New Roman" w:hAnsi="Times New Roman" w:cs="Times New Roman"/>
          <w:sz w:val="28"/>
          <w:szCs w:val="28"/>
        </w:rPr>
        <w:t xml:space="preserve">я </w:t>
      </w:r>
      <w:r w:rsidR="00C93BF3" w:rsidRPr="00DF37E5">
        <w:rPr>
          <w:rFonts w:ascii="Times New Roman" w:hAnsi="Times New Roman" w:cs="Times New Roman"/>
          <w:spacing w:val="-1"/>
          <w:sz w:val="28"/>
          <w:szCs w:val="28"/>
        </w:rPr>
        <w:t>л</w:t>
      </w:r>
      <w:r w:rsidR="00C93BF3" w:rsidRPr="00DF37E5">
        <w:rPr>
          <w:rFonts w:ascii="Times New Roman" w:hAnsi="Times New Roman" w:cs="Times New Roman"/>
          <w:sz w:val="28"/>
          <w:szCs w:val="28"/>
        </w:rPr>
        <w:t>е</w:t>
      </w:r>
      <w:r w:rsidR="00C93BF3" w:rsidRPr="00DF37E5">
        <w:rPr>
          <w:rFonts w:ascii="Times New Roman" w:hAnsi="Times New Roman" w:cs="Times New Roman"/>
          <w:spacing w:val="1"/>
          <w:sz w:val="28"/>
          <w:szCs w:val="28"/>
        </w:rPr>
        <w:t>н</w:t>
      </w:r>
      <w:r w:rsidR="00C93BF3" w:rsidRPr="00DF37E5">
        <w:rPr>
          <w:rFonts w:ascii="Times New Roman" w:hAnsi="Times New Roman" w:cs="Times New Roman"/>
          <w:sz w:val="28"/>
          <w:szCs w:val="28"/>
        </w:rPr>
        <w:t>т</w:t>
      </w:r>
      <w:r w:rsidR="00C93BF3" w:rsidRPr="00DF37E5">
        <w:rPr>
          <w:rFonts w:ascii="Times New Roman" w:hAnsi="Times New Roman" w:cs="Times New Roman"/>
          <w:spacing w:val="-1"/>
          <w:sz w:val="28"/>
          <w:szCs w:val="28"/>
        </w:rPr>
        <w:t>о</w:t>
      </w:r>
      <w:r w:rsidR="00C93BF3" w:rsidRPr="00DF37E5">
        <w:rPr>
          <w:rFonts w:ascii="Times New Roman" w:hAnsi="Times New Roman" w:cs="Times New Roman"/>
          <w:sz w:val="28"/>
          <w:szCs w:val="28"/>
        </w:rPr>
        <w:t>чка»,</w:t>
      </w:r>
    </w:p>
    <w:p w:rsidR="00C93BF3" w:rsidRPr="00DF37E5" w:rsidRDefault="00C93BF3" w:rsidP="00DF37E5">
      <w:pPr>
        <w:pStyle w:val="af3"/>
        <w:rPr>
          <w:rFonts w:ascii="Times New Roman" w:hAnsi="Times New Roman" w:cs="Times New Roman"/>
          <w:sz w:val="28"/>
          <w:szCs w:val="28"/>
        </w:rPr>
      </w:pPr>
      <w:r w:rsidRPr="00DF37E5">
        <w:rPr>
          <w:rFonts w:ascii="Times New Roman" w:hAnsi="Times New Roman" w:cs="Times New Roman"/>
          <w:spacing w:val="-1"/>
          <w:sz w:val="28"/>
          <w:szCs w:val="28"/>
        </w:rPr>
        <w:t>«</w:t>
      </w:r>
      <w:r w:rsidRPr="00DF37E5">
        <w:rPr>
          <w:rFonts w:ascii="Times New Roman" w:hAnsi="Times New Roman" w:cs="Times New Roman"/>
          <w:sz w:val="28"/>
          <w:szCs w:val="28"/>
        </w:rPr>
        <w:t>Ва</w:t>
      </w:r>
      <w:r w:rsidRPr="00DF37E5">
        <w:rPr>
          <w:rFonts w:ascii="Times New Roman" w:hAnsi="Times New Roman" w:cs="Times New Roman"/>
          <w:spacing w:val="1"/>
          <w:sz w:val="28"/>
          <w:szCs w:val="28"/>
        </w:rPr>
        <w:t>х</w:t>
      </w:r>
      <w:r w:rsidRPr="00DF37E5">
        <w:rPr>
          <w:rFonts w:ascii="Times New Roman" w:hAnsi="Times New Roman" w:cs="Times New Roman"/>
          <w:sz w:val="28"/>
          <w:szCs w:val="28"/>
        </w:rPr>
        <w:t xml:space="preserve">та </w:t>
      </w:r>
      <w:r w:rsidRPr="00DF37E5">
        <w:rPr>
          <w:rFonts w:ascii="Times New Roman" w:hAnsi="Times New Roman" w:cs="Times New Roman"/>
          <w:spacing w:val="-2"/>
          <w:sz w:val="28"/>
          <w:szCs w:val="28"/>
        </w:rPr>
        <w:t>П</w:t>
      </w:r>
      <w:r w:rsidRPr="00DF37E5">
        <w:rPr>
          <w:rFonts w:ascii="Times New Roman" w:hAnsi="Times New Roman" w:cs="Times New Roman"/>
          <w:sz w:val="28"/>
          <w:szCs w:val="28"/>
        </w:rPr>
        <w:t>амя</w:t>
      </w:r>
      <w:r w:rsidRPr="00DF37E5">
        <w:rPr>
          <w:rFonts w:ascii="Times New Roman" w:hAnsi="Times New Roman" w:cs="Times New Roman"/>
          <w:spacing w:val="-2"/>
          <w:sz w:val="28"/>
          <w:szCs w:val="28"/>
        </w:rPr>
        <w:t>т</w:t>
      </w:r>
      <w:r w:rsidRPr="00DF37E5">
        <w:rPr>
          <w:rFonts w:ascii="Times New Roman" w:hAnsi="Times New Roman" w:cs="Times New Roman"/>
          <w:spacing w:val="1"/>
          <w:sz w:val="28"/>
          <w:szCs w:val="28"/>
        </w:rPr>
        <w:t>и</w:t>
      </w:r>
      <w:r w:rsidRPr="00DF37E5">
        <w:rPr>
          <w:rFonts w:ascii="Times New Roman" w:hAnsi="Times New Roman" w:cs="Times New Roman"/>
          <w:spacing w:val="-1"/>
          <w:sz w:val="28"/>
          <w:szCs w:val="28"/>
        </w:rPr>
        <w:t>»</w:t>
      </w:r>
      <w:r w:rsidRPr="00DF37E5">
        <w:rPr>
          <w:rFonts w:ascii="Times New Roman" w:hAnsi="Times New Roman" w:cs="Times New Roman"/>
          <w:sz w:val="28"/>
          <w:szCs w:val="28"/>
        </w:rPr>
        <w:t>,</w:t>
      </w:r>
      <w:r w:rsidR="00DF37E5">
        <w:rPr>
          <w:rFonts w:ascii="Times New Roman" w:hAnsi="Times New Roman" w:cs="Times New Roman"/>
          <w:sz w:val="28"/>
          <w:szCs w:val="28"/>
        </w:rPr>
        <w:t xml:space="preserve"> </w:t>
      </w:r>
      <w:r w:rsidRPr="00DF37E5">
        <w:rPr>
          <w:rFonts w:ascii="Times New Roman" w:hAnsi="Times New Roman" w:cs="Times New Roman"/>
          <w:sz w:val="28"/>
          <w:szCs w:val="28"/>
        </w:rPr>
        <w:t>м</w:t>
      </w:r>
      <w:r w:rsidRPr="00DF37E5">
        <w:rPr>
          <w:rFonts w:ascii="Times New Roman" w:hAnsi="Times New Roman" w:cs="Times New Roman"/>
          <w:spacing w:val="-1"/>
          <w:sz w:val="28"/>
          <w:szCs w:val="28"/>
        </w:rPr>
        <w:t>ол</w:t>
      </w:r>
      <w:r w:rsidRPr="00DF37E5">
        <w:rPr>
          <w:rFonts w:ascii="Times New Roman" w:hAnsi="Times New Roman" w:cs="Times New Roman"/>
          <w:spacing w:val="1"/>
          <w:sz w:val="28"/>
          <w:szCs w:val="28"/>
        </w:rPr>
        <w:t>од</w:t>
      </w:r>
      <w:r w:rsidRPr="00DF37E5">
        <w:rPr>
          <w:rFonts w:ascii="Times New Roman" w:hAnsi="Times New Roman" w:cs="Times New Roman"/>
          <w:spacing w:val="-2"/>
          <w:sz w:val="28"/>
          <w:szCs w:val="28"/>
        </w:rPr>
        <w:t>е</w:t>
      </w:r>
      <w:r w:rsidRPr="00DF37E5">
        <w:rPr>
          <w:rFonts w:ascii="Times New Roman" w:hAnsi="Times New Roman" w:cs="Times New Roman"/>
          <w:sz w:val="28"/>
          <w:szCs w:val="28"/>
        </w:rPr>
        <w:t>ж</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е  шест</w:t>
      </w:r>
      <w:r w:rsidRPr="00DF37E5">
        <w:rPr>
          <w:rFonts w:ascii="Times New Roman" w:hAnsi="Times New Roman" w:cs="Times New Roman"/>
          <w:spacing w:val="-3"/>
          <w:sz w:val="28"/>
          <w:szCs w:val="28"/>
        </w:rPr>
        <w:t>в</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 xml:space="preserve">е </w:t>
      </w:r>
      <w:r w:rsidRPr="00DF37E5">
        <w:rPr>
          <w:rFonts w:ascii="Times New Roman" w:hAnsi="Times New Roman" w:cs="Times New Roman"/>
          <w:spacing w:val="-1"/>
          <w:sz w:val="28"/>
          <w:szCs w:val="28"/>
        </w:rPr>
        <w:t>«</w:t>
      </w:r>
      <w:r w:rsidRPr="00DF37E5">
        <w:rPr>
          <w:rFonts w:ascii="Times New Roman" w:hAnsi="Times New Roman" w:cs="Times New Roman"/>
          <w:sz w:val="28"/>
          <w:szCs w:val="28"/>
        </w:rPr>
        <w:t>М</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ло</w:t>
      </w:r>
      <w:r w:rsidRPr="00DF37E5">
        <w:rPr>
          <w:rFonts w:ascii="Times New Roman" w:hAnsi="Times New Roman" w:cs="Times New Roman"/>
          <w:spacing w:val="1"/>
          <w:sz w:val="28"/>
          <w:szCs w:val="28"/>
        </w:rPr>
        <w:t>д</w:t>
      </w:r>
      <w:r w:rsidRPr="00DF37E5">
        <w:rPr>
          <w:rFonts w:ascii="Times New Roman" w:hAnsi="Times New Roman" w:cs="Times New Roman"/>
          <w:sz w:val="28"/>
          <w:szCs w:val="28"/>
        </w:rPr>
        <w:t xml:space="preserve">ежь </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о</w:t>
      </w:r>
      <w:r w:rsidRPr="00DF37E5">
        <w:rPr>
          <w:rFonts w:ascii="Times New Roman" w:hAnsi="Times New Roman" w:cs="Times New Roman"/>
          <w:spacing w:val="-3"/>
          <w:sz w:val="28"/>
          <w:szCs w:val="28"/>
        </w:rPr>
        <w:t>м</w:t>
      </w:r>
      <w:r w:rsidRPr="00DF37E5">
        <w:rPr>
          <w:rFonts w:ascii="Times New Roman" w:hAnsi="Times New Roman" w:cs="Times New Roman"/>
          <w:spacing w:val="1"/>
          <w:sz w:val="28"/>
          <w:szCs w:val="28"/>
        </w:rPr>
        <w:t>ни</w:t>
      </w:r>
      <w:r w:rsidRPr="00DF37E5">
        <w:rPr>
          <w:rFonts w:ascii="Times New Roman" w:hAnsi="Times New Roman" w:cs="Times New Roman"/>
          <w:spacing w:val="-3"/>
          <w:sz w:val="28"/>
          <w:szCs w:val="28"/>
        </w:rPr>
        <w:t>т</w:t>
      </w:r>
      <w:r w:rsidRPr="00DF37E5">
        <w:rPr>
          <w:rFonts w:ascii="Times New Roman" w:hAnsi="Times New Roman" w:cs="Times New Roman"/>
          <w:spacing w:val="-1"/>
          <w:sz w:val="28"/>
          <w:szCs w:val="28"/>
        </w:rPr>
        <w:t>»</w:t>
      </w:r>
      <w:r w:rsidRPr="00DF37E5">
        <w:rPr>
          <w:rFonts w:ascii="Times New Roman" w:hAnsi="Times New Roman" w:cs="Times New Roman"/>
          <w:sz w:val="28"/>
          <w:szCs w:val="28"/>
        </w:rPr>
        <w:t>.</w:t>
      </w:r>
    </w:p>
    <w:p w:rsidR="00C93BF3" w:rsidRPr="00DF37E5" w:rsidRDefault="00C93BF3" w:rsidP="00DF37E5">
      <w:pPr>
        <w:pStyle w:val="af3"/>
        <w:rPr>
          <w:rFonts w:ascii="Times New Roman" w:hAnsi="Times New Roman" w:cs="Times New Roman"/>
          <w:sz w:val="28"/>
          <w:szCs w:val="28"/>
        </w:rPr>
      </w:pPr>
    </w:p>
    <w:p w:rsidR="00C95A78" w:rsidRDefault="002D148F" w:rsidP="00C95A78">
      <w:pPr>
        <w:pStyle w:val="af3"/>
        <w:numPr>
          <w:ilvl w:val="1"/>
          <w:numId w:val="32"/>
        </w:numPr>
        <w:jc w:val="center"/>
        <w:rPr>
          <w:rFonts w:ascii="Times New Roman" w:hAnsi="Times New Roman" w:cs="Times New Roman"/>
          <w:b/>
          <w:sz w:val="28"/>
          <w:szCs w:val="28"/>
        </w:rPr>
      </w:pPr>
      <w:r w:rsidRPr="00DF37E5">
        <w:rPr>
          <w:rFonts w:ascii="Times New Roman" w:hAnsi="Times New Roman" w:cs="Times New Roman"/>
          <w:b/>
          <w:spacing w:val="-1"/>
          <w:sz w:val="28"/>
          <w:szCs w:val="28"/>
        </w:rPr>
        <w:t>Д</w:t>
      </w:r>
      <w:r w:rsidRPr="00DF37E5">
        <w:rPr>
          <w:rFonts w:ascii="Times New Roman" w:hAnsi="Times New Roman" w:cs="Times New Roman"/>
          <w:b/>
          <w:spacing w:val="1"/>
          <w:sz w:val="28"/>
          <w:szCs w:val="28"/>
        </w:rPr>
        <w:t>у</w:t>
      </w:r>
      <w:r w:rsidRPr="00DF37E5">
        <w:rPr>
          <w:rFonts w:ascii="Times New Roman" w:hAnsi="Times New Roman" w:cs="Times New Roman"/>
          <w:b/>
          <w:spacing w:val="-1"/>
          <w:sz w:val="28"/>
          <w:szCs w:val="28"/>
        </w:rPr>
        <w:t>х</w:t>
      </w:r>
      <w:r w:rsidRPr="00DF37E5">
        <w:rPr>
          <w:rFonts w:ascii="Times New Roman" w:hAnsi="Times New Roman" w:cs="Times New Roman"/>
          <w:b/>
          <w:spacing w:val="1"/>
          <w:sz w:val="28"/>
          <w:szCs w:val="28"/>
        </w:rPr>
        <w:t>о</w:t>
      </w:r>
      <w:r w:rsidRPr="00DF37E5">
        <w:rPr>
          <w:rFonts w:ascii="Times New Roman" w:hAnsi="Times New Roman" w:cs="Times New Roman"/>
          <w:b/>
          <w:sz w:val="28"/>
          <w:szCs w:val="28"/>
        </w:rPr>
        <w:t>в</w:t>
      </w:r>
      <w:r w:rsidRPr="00DF37E5">
        <w:rPr>
          <w:rFonts w:ascii="Times New Roman" w:hAnsi="Times New Roman" w:cs="Times New Roman"/>
          <w:b/>
          <w:spacing w:val="-1"/>
          <w:sz w:val="28"/>
          <w:szCs w:val="28"/>
        </w:rPr>
        <w:t>н</w:t>
      </w:r>
      <w:r w:rsidRPr="00DF37E5">
        <w:rPr>
          <w:rFonts w:ascii="Times New Roman" w:hAnsi="Times New Roman" w:cs="Times New Roman"/>
          <w:b/>
          <w:spacing w:val="2"/>
          <w:sz w:val="28"/>
          <w:szCs w:val="28"/>
        </w:rPr>
        <w:t>о</w:t>
      </w:r>
      <w:r w:rsidR="00DF37E5">
        <w:rPr>
          <w:rFonts w:ascii="Times New Roman" w:hAnsi="Times New Roman" w:cs="Times New Roman"/>
          <w:b/>
          <w:spacing w:val="2"/>
          <w:sz w:val="28"/>
          <w:szCs w:val="28"/>
        </w:rPr>
        <w:t xml:space="preserve"> </w:t>
      </w:r>
      <w:r w:rsidR="00DF37E5" w:rsidRPr="00DF37E5">
        <w:rPr>
          <w:rFonts w:ascii="Times New Roman" w:hAnsi="Times New Roman" w:cs="Times New Roman"/>
          <w:sz w:val="28"/>
          <w:szCs w:val="28"/>
        </w:rPr>
        <w:t>-</w:t>
      </w:r>
      <w:r w:rsidR="00DF37E5">
        <w:rPr>
          <w:rFonts w:ascii="Times New Roman" w:hAnsi="Times New Roman" w:cs="Times New Roman"/>
          <w:b/>
          <w:sz w:val="28"/>
          <w:szCs w:val="28"/>
        </w:rPr>
        <w:t xml:space="preserve"> </w:t>
      </w:r>
      <w:r w:rsidRPr="00DF37E5">
        <w:rPr>
          <w:rFonts w:ascii="Times New Roman" w:hAnsi="Times New Roman" w:cs="Times New Roman"/>
          <w:b/>
          <w:spacing w:val="-1"/>
          <w:sz w:val="28"/>
          <w:szCs w:val="28"/>
        </w:rPr>
        <w:t>н</w:t>
      </w:r>
      <w:r w:rsidRPr="00DF37E5">
        <w:rPr>
          <w:rFonts w:ascii="Times New Roman" w:hAnsi="Times New Roman" w:cs="Times New Roman"/>
          <w:b/>
          <w:spacing w:val="-3"/>
          <w:sz w:val="28"/>
          <w:szCs w:val="28"/>
        </w:rPr>
        <w:t>р</w:t>
      </w:r>
      <w:r w:rsidRPr="00DF37E5">
        <w:rPr>
          <w:rFonts w:ascii="Times New Roman" w:hAnsi="Times New Roman" w:cs="Times New Roman"/>
          <w:b/>
          <w:spacing w:val="1"/>
          <w:sz w:val="28"/>
          <w:szCs w:val="28"/>
        </w:rPr>
        <w:t>а</w:t>
      </w:r>
      <w:r w:rsidRPr="00DF37E5">
        <w:rPr>
          <w:rFonts w:ascii="Times New Roman" w:hAnsi="Times New Roman" w:cs="Times New Roman"/>
          <w:b/>
          <w:sz w:val="28"/>
          <w:szCs w:val="28"/>
        </w:rPr>
        <w:t>в</w:t>
      </w:r>
      <w:r w:rsidRPr="00DF37E5">
        <w:rPr>
          <w:rFonts w:ascii="Times New Roman" w:hAnsi="Times New Roman" w:cs="Times New Roman"/>
          <w:b/>
          <w:spacing w:val="-3"/>
          <w:sz w:val="28"/>
          <w:szCs w:val="28"/>
        </w:rPr>
        <w:t>с</w:t>
      </w:r>
      <w:r w:rsidRPr="00DF37E5">
        <w:rPr>
          <w:rFonts w:ascii="Times New Roman" w:hAnsi="Times New Roman" w:cs="Times New Roman"/>
          <w:b/>
          <w:spacing w:val="1"/>
          <w:sz w:val="28"/>
          <w:szCs w:val="28"/>
        </w:rPr>
        <w:t>т</w:t>
      </w:r>
      <w:r w:rsidRPr="00DF37E5">
        <w:rPr>
          <w:rFonts w:ascii="Times New Roman" w:hAnsi="Times New Roman" w:cs="Times New Roman"/>
          <w:b/>
          <w:sz w:val="28"/>
          <w:szCs w:val="28"/>
        </w:rPr>
        <w:t>в</w:t>
      </w:r>
      <w:r w:rsidRPr="00DF37E5">
        <w:rPr>
          <w:rFonts w:ascii="Times New Roman" w:hAnsi="Times New Roman" w:cs="Times New Roman"/>
          <w:b/>
          <w:spacing w:val="-3"/>
          <w:sz w:val="28"/>
          <w:szCs w:val="28"/>
        </w:rPr>
        <w:t>е</w:t>
      </w:r>
      <w:r w:rsidRPr="00DF37E5">
        <w:rPr>
          <w:rFonts w:ascii="Times New Roman" w:hAnsi="Times New Roman" w:cs="Times New Roman"/>
          <w:b/>
          <w:spacing w:val="-1"/>
          <w:sz w:val="28"/>
          <w:szCs w:val="28"/>
        </w:rPr>
        <w:t>нн</w:t>
      </w:r>
      <w:r w:rsidRPr="00DF37E5">
        <w:rPr>
          <w:rFonts w:ascii="Times New Roman" w:hAnsi="Times New Roman" w:cs="Times New Roman"/>
          <w:b/>
          <w:spacing w:val="1"/>
          <w:sz w:val="28"/>
          <w:szCs w:val="28"/>
        </w:rPr>
        <w:t>о</w:t>
      </w:r>
      <w:r w:rsidRPr="00DF37E5">
        <w:rPr>
          <w:rFonts w:ascii="Times New Roman" w:hAnsi="Times New Roman" w:cs="Times New Roman"/>
          <w:b/>
          <w:sz w:val="28"/>
          <w:szCs w:val="28"/>
        </w:rPr>
        <w:t xml:space="preserve">е </w:t>
      </w:r>
      <w:r w:rsidRPr="00DF37E5">
        <w:rPr>
          <w:rFonts w:ascii="Times New Roman" w:hAnsi="Times New Roman" w:cs="Times New Roman"/>
          <w:b/>
          <w:spacing w:val="-1"/>
          <w:sz w:val="28"/>
          <w:szCs w:val="28"/>
        </w:rPr>
        <w:t>в</w:t>
      </w:r>
      <w:r w:rsidRPr="00DF37E5">
        <w:rPr>
          <w:rFonts w:ascii="Times New Roman" w:hAnsi="Times New Roman" w:cs="Times New Roman"/>
          <w:b/>
          <w:spacing w:val="1"/>
          <w:sz w:val="28"/>
          <w:szCs w:val="28"/>
        </w:rPr>
        <w:t>о</w:t>
      </w:r>
      <w:r w:rsidRPr="00DF37E5">
        <w:rPr>
          <w:rFonts w:ascii="Times New Roman" w:hAnsi="Times New Roman" w:cs="Times New Roman"/>
          <w:b/>
          <w:sz w:val="28"/>
          <w:szCs w:val="28"/>
        </w:rPr>
        <w:t>сп</w:t>
      </w:r>
      <w:r w:rsidRPr="00DF37E5">
        <w:rPr>
          <w:rFonts w:ascii="Times New Roman" w:hAnsi="Times New Roman" w:cs="Times New Roman"/>
          <w:b/>
          <w:spacing w:val="-2"/>
          <w:sz w:val="28"/>
          <w:szCs w:val="28"/>
        </w:rPr>
        <w:t>и</w:t>
      </w:r>
      <w:r w:rsidRPr="00DF37E5">
        <w:rPr>
          <w:rFonts w:ascii="Times New Roman" w:hAnsi="Times New Roman" w:cs="Times New Roman"/>
          <w:b/>
          <w:spacing w:val="-1"/>
          <w:sz w:val="28"/>
          <w:szCs w:val="28"/>
        </w:rPr>
        <w:t>т</w:t>
      </w:r>
      <w:r w:rsidRPr="00DF37E5">
        <w:rPr>
          <w:rFonts w:ascii="Times New Roman" w:hAnsi="Times New Roman" w:cs="Times New Roman"/>
          <w:b/>
          <w:spacing w:val="1"/>
          <w:sz w:val="28"/>
          <w:szCs w:val="28"/>
        </w:rPr>
        <w:t>а</w:t>
      </w:r>
      <w:r w:rsidRPr="00DF37E5">
        <w:rPr>
          <w:rFonts w:ascii="Times New Roman" w:hAnsi="Times New Roman" w:cs="Times New Roman"/>
          <w:b/>
          <w:spacing w:val="-1"/>
          <w:sz w:val="28"/>
          <w:szCs w:val="28"/>
        </w:rPr>
        <w:t>ни</w:t>
      </w:r>
      <w:r w:rsidRPr="00DF37E5">
        <w:rPr>
          <w:rFonts w:ascii="Times New Roman" w:hAnsi="Times New Roman" w:cs="Times New Roman"/>
          <w:b/>
          <w:sz w:val="28"/>
          <w:szCs w:val="28"/>
        </w:rPr>
        <w:t>е,</w:t>
      </w:r>
      <w:r w:rsidRPr="00DF37E5">
        <w:rPr>
          <w:rFonts w:ascii="Times New Roman" w:hAnsi="Times New Roman" w:cs="Times New Roman"/>
          <w:b/>
          <w:spacing w:val="-1"/>
          <w:sz w:val="28"/>
          <w:szCs w:val="28"/>
        </w:rPr>
        <w:t xml:space="preserve"> т</w:t>
      </w:r>
      <w:r w:rsidRPr="00DF37E5">
        <w:rPr>
          <w:rFonts w:ascii="Times New Roman" w:hAnsi="Times New Roman" w:cs="Times New Roman"/>
          <w:b/>
          <w:sz w:val="28"/>
          <w:szCs w:val="28"/>
        </w:rPr>
        <w:t>ворче</w:t>
      </w:r>
      <w:r w:rsidRPr="00DF37E5">
        <w:rPr>
          <w:rFonts w:ascii="Times New Roman" w:hAnsi="Times New Roman" w:cs="Times New Roman"/>
          <w:b/>
          <w:spacing w:val="1"/>
          <w:sz w:val="28"/>
          <w:szCs w:val="28"/>
        </w:rPr>
        <w:t>с</w:t>
      </w:r>
      <w:r w:rsidRPr="00DF37E5">
        <w:rPr>
          <w:rFonts w:ascii="Times New Roman" w:hAnsi="Times New Roman" w:cs="Times New Roman"/>
          <w:b/>
          <w:spacing w:val="-1"/>
          <w:sz w:val="28"/>
          <w:szCs w:val="28"/>
        </w:rPr>
        <w:t>ки</w:t>
      </w:r>
      <w:r w:rsidRPr="00DF37E5">
        <w:rPr>
          <w:rFonts w:ascii="Times New Roman" w:hAnsi="Times New Roman" w:cs="Times New Roman"/>
          <w:b/>
          <w:sz w:val="28"/>
          <w:szCs w:val="28"/>
        </w:rPr>
        <w:t>е</w:t>
      </w:r>
    </w:p>
    <w:p w:rsidR="002D148F" w:rsidRDefault="002D148F" w:rsidP="00C95A78">
      <w:pPr>
        <w:pStyle w:val="af3"/>
        <w:ind w:left="1080"/>
        <w:jc w:val="center"/>
        <w:rPr>
          <w:rFonts w:ascii="Times New Roman" w:hAnsi="Times New Roman" w:cs="Times New Roman"/>
          <w:b/>
          <w:sz w:val="28"/>
          <w:szCs w:val="28"/>
        </w:rPr>
      </w:pPr>
      <w:r w:rsidRPr="00DF37E5">
        <w:rPr>
          <w:rFonts w:ascii="Times New Roman" w:hAnsi="Times New Roman" w:cs="Times New Roman"/>
          <w:b/>
          <w:sz w:val="28"/>
          <w:szCs w:val="28"/>
        </w:rPr>
        <w:t>м</w:t>
      </w:r>
      <w:r w:rsidRPr="00DF37E5">
        <w:rPr>
          <w:rFonts w:ascii="Times New Roman" w:hAnsi="Times New Roman" w:cs="Times New Roman"/>
          <w:b/>
          <w:spacing w:val="1"/>
          <w:sz w:val="28"/>
          <w:szCs w:val="28"/>
        </w:rPr>
        <w:t>е</w:t>
      </w:r>
      <w:r w:rsidRPr="00DF37E5">
        <w:rPr>
          <w:rFonts w:ascii="Times New Roman" w:hAnsi="Times New Roman" w:cs="Times New Roman"/>
          <w:b/>
          <w:sz w:val="28"/>
          <w:szCs w:val="28"/>
        </w:rPr>
        <w:t>р</w:t>
      </w:r>
      <w:r w:rsidRPr="00DF37E5">
        <w:rPr>
          <w:rFonts w:ascii="Times New Roman" w:hAnsi="Times New Roman" w:cs="Times New Roman"/>
          <w:b/>
          <w:spacing w:val="1"/>
          <w:sz w:val="28"/>
          <w:szCs w:val="28"/>
        </w:rPr>
        <w:t>о</w:t>
      </w:r>
      <w:r w:rsidRPr="00DF37E5">
        <w:rPr>
          <w:rFonts w:ascii="Times New Roman" w:hAnsi="Times New Roman" w:cs="Times New Roman"/>
          <w:b/>
          <w:spacing w:val="-1"/>
          <w:sz w:val="28"/>
          <w:szCs w:val="28"/>
        </w:rPr>
        <w:t>п</w:t>
      </w:r>
      <w:r w:rsidRPr="00DF37E5">
        <w:rPr>
          <w:rFonts w:ascii="Times New Roman" w:hAnsi="Times New Roman" w:cs="Times New Roman"/>
          <w:b/>
          <w:spacing w:val="-3"/>
          <w:sz w:val="28"/>
          <w:szCs w:val="28"/>
        </w:rPr>
        <w:t>р</w:t>
      </w:r>
      <w:r w:rsidRPr="00DF37E5">
        <w:rPr>
          <w:rFonts w:ascii="Times New Roman" w:hAnsi="Times New Roman" w:cs="Times New Roman"/>
          <w:b/>
          <w:spacing w:val="-1"/>
          <w:sz w:val="28"/>
          <w:szCs w:val="28"/>
        </w:rPr>
        <w:t>и</w:t>
      </w:r>
      <w:r w:rsidRPr="00DF37E5">
        <w:rPr>
          <w:rFonts w:ascii="Times New Roman" w:hAnsi="Times New Roman" w:cs="Times New Roman"/>
          <w:b/>
          <w:sz w:val="28"/>
          <w:szCs w:val="28"/>
        </w:rPr>
        <w:t>ятия</w:t>
      </w:r>
    </w:p>
    <w:p w:rsidR="00DF37E5" w:rsidRPr="00DF37E5" w:rsidRDefault="00DF37E5" w:rsidP="00DF37E5">
      <w:pPr>
        <w:pStyle w:val="af3"/>
        <w:ind w:left="1080"/>
        <w:rPr>
          <w:rFonts w:ascii="Times New Roman" w:hAnsi="Times New Roman" w:cs="Times New Roman"/>
          <w:b/>
          <w:sz w:val="28"/>
          <w:szCs w:val="28"/>
        </w:rPr>
      </w:pPr>
    </w:p>
    <w:p w:rsidR="002D148F"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 ака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м</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и    сл</w:t>
      </w:r>
      <w:r w:rsidR="002D148F" w:rsidRPr="00DF37E5">
        <w:rPr>
          <w:rFonts w:ascii="Times New Roman" w:hAnsi="Times New Roman" w:cs="Times New Roman"/>
          <w:spacing w:val="-2"/>
          <w:sz w:val="28"/>
          <w:szCs w:val="28"/>
        </w:rPr>
        <w:t>о</w:t>
      </w:r>
      <w:r w:rsidR="002D148F" w:rsidRPr="00DF37E5">
        <w:rPr>
          <w:rFonts w:ascii="Times New Roman" w:hAnsi="Times New Roman" w:cs="Times New Roman"/>
          <w:sz w:val="28"/>
          <w:szCs w:val="28"/>
        </w:rPr>
        <w:t>ж</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ась     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стема   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ци</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х   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ки</w:t>
      </w:r>
      <w:r w:rsidR="002D148F" w:rsidRPr="00DF37E5">
        <w:rPr>
          <w:rFonts w:ascii="Times New Roman" w:hAnsi="Times New Roman" w:cs="Times New Roman"/>
          <w:sz w:val="28"/>
          <w:szCs w:val="28"/>
        </w:rPr>
        <w:t>х т</w:t>
      </w:r>
      <w:r w:rsidR="002D148F" w:rsidRPr="00DF37E5">
        <w:rPr>
          <w:rFonts w:ascii="Times New Roman" w:hAnsi="Times New Roman" w:cs="Times New Roman"/>
          <w:spacing w:val="-1"/>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ки</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он</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 и фес</w:t>
      </w:r>
      <w:r w:rsidR="002D148F" w:rsidRPr="00DF37E5">
        <w:rPr>
          <w:rFonts w:ascii="Times New Roman" w:hAnsi="Times New Roman" w:cs="Times New Roman"/>
          <w:spacing w:val="-2"/>
          <w:sz w:val="28"/>
          <w:szCs w:val="28"/>
        </w:rPr>
        <w:t>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ва</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й</w:t>
      </w:r>
      <w:r w:rsidR="002D148F" w:rsidRPr="00DF37E5">
        <w:rPr>
          <w:rFonts w:ascii="Times New Roman" w:hAnsi="Times New Roman" w:cs="Times New Roman"/>
          <w:sz w:val="28"/>
          <w:szCs w:val="28"/>
        </w:rPr>
        <w:t>, 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з</w:t>
      </w:r>
      <w:r w:rsidR="002D148F" w:rsidRPr="00DF37E5">
        <w:rPr>
          <w:rFonts w:ascii="Times New Roman" w:hAnsi="Times New Roman" w:cs="Times New Roman"/>
          <w:spacing w:val="-2"/>
          <w:sz w:val="28"/>
          <w:szCs w:val="28"/>
        </w:rPr>
        <w:t>д</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 xml:space="preserve">ы </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об</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pacing w:val="-1"/>
          <w:sz w:val="28"/>
          <w:szCs w:val="28"/>
        </w:rPr>
        <w:t>оди</w:t>
      </w:r>
      <w:r w:rsidR="002D148F" w:rsidRPr="00DF37E5">
        <w:rPr>
          <w:rFonts w:ascii="Times New Roman" w:hAnsi="Times New Roman" w:cs="Times New Roman"/>
          <w:sz w:val="28"/>
          <w:szCs w:val="28"/>
        </w:rPr>
        <w:t xml:space="preserve">мые </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 xml:space="preserve">словия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я т</w:t>
      </w:r>
      <w:r w:rsidR="002D148F" w:rsidRPr="00DF37E5">
        <w:rPr>
          <w:rFonts w:ascii="Times New Roman" w:hAnsi="Times New Roman" w:cs="Times New Roman"/>
          <w:spacing w:val="-1"/>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z w:val="28"/>
          <w:szCs w:val="28"/>
        </w:rPr>
        <w:t>о  с</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м</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z w:val="28"/>
          <w:szCs w:val="28"/>
        </w:rPr>
        <w:t>аз</w:t>
      </w:r>
      <w:r w:rsidR="002D148F" w:rsidRPr="00DF37E5">
        <w:rPr>
          <w:rFonts w:ascii="Times New Roman" w:hAnsi="Times New Roman" w:cs="Times New Roman"/>
          <w:spacing w:val="-1"/>
          <w:sz w:val="28"/>
          <w:szCs w:val="28"/>
        </w:rPr>
        <w:t>в</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тия  и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ализ</w:t>
      </w:r>
      <w:r w:rsidR="002D148F" w:rsidRPr="00DF37E5">
        <w:rPr>
          <w:rFonts w:ascii="Times New Roman" w:hAnsi="Times New Roman" w:cs="Times New Roman"/>
          <w:spacing w:val="-3"/>
          <w:sz w:val="28"/>
          <w:szCs w:val="28"/>
        </w:rPr>
        <w:t>а</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и  </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до</w:t>
      </w:r>
      <w:r w:rsidR="002D148F" w:rsidRPr="00DF37E5">
        <w:rPr>
          <w:rFonts w:ascii="Times New Roman" w:hAnsi="Times New Roman" w:cs="Times New Roman"/>
          <w:sz w:val="28"/>
          <w:szCs w:val="28"/>
        </w:rPr>
        <w:t>жеств</w:t>
      </w:r>
      <w:r w:rsidR="002D148F" w:rsidRPr="00DF37E5">
        <w:rPr>
          <w:rFonts w:ascii="Times New Roman" w:hAnsi="Times New Roman" w:cs="Times New Roman"/>
          <w:spacing w:val="-3"/>
          <w:sz w:val="28"/>
          <w:szCs w:val="28"/>
        </w:rPr>
        <w:t>е</w:t>
      </w:r>
      <w:r w:rsidR="002D148F" w:rsidRPr="00DF37E5">
        <w:rPr>
          <w:rFonts w:ascii="Times New Roman" w:hAnsi="Times New Roman" w:cs="Times New Roman"/>
          <w:spacing w:val="-1"/>
          <w:sz w:val="28"/>
          <w:szCs w:val="28"/>
        </w:rPr>
        <w:t>нн</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те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  и</w:t>
      </w:r>
    </w:p>
    <w:p w:rsidR="002D148F" w:rsidRPr="00DF37E5" w:rsidRDefault="002D148F" w:rsidP="00DF37E5">
      <w:pPr>
        <w:pStyle w:val="af3"/>
        <w:rPr>
          <w:rFonts w:ascii="Times New Roman" w:hAnsi="Times New Roman" w:cs="Times New Roman"/>
          <w:sz w:val="28"/>
          <w:szCs w:val="28"/>
        </w:rPr>
      </w:pP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об</w:t>
      </w:r>
      <w:r w:rsidRPr="00DF37E5">
        <w:rPr>
          <w:rFonts w:ascii="Times New Roman" w:hAnsi="Times New Roman" w:cs="Times New Roman"/>
          <w:spacing w:val="1"/>
          <w:sz w:val="28"/>
          <w:szCs w:val="28"/>
        </w:rPr>
        <w:t>но</w:t>
      </w:r>
      <w:r w:rsidRPr="00DF37E5">
        <w:rPr>
          <w:rFonts w:ascii="Times New Roman" w:hAnsi="Times New Roman" w:cs="Times New Roman"/>
          <w:sz w:val="28"/>
          <w:szCs w:val="28"/>
        </w:rPr>
        <w:t>с</w:t>
      </w:r>
      <w:r w:rsidRPr="00DF37E5">
        <w:rPr>
          <w:rFonts w:ascii="Times New Roman" w:hAnsi="Times New Roman" w:cs="Times New Roman"/>
          <w:spacing w:val="-3"/>
          <w:sz w:val="28"/>
          <w:szCs w:val="28"/>
        </w:rPr>
        <w:t>т</w:t>
      </w:r>
      <w:r w:rsidRPr="00DF37E5">
        <w:rPr>
          <w:rFonts w:ascii="Times New Roman" w:hAnsi="Times New Roman" w:cs="Times New Roman"/>
          <w:sz w:val="28"/>
          <w:szCs w:val="28"/>
        </w:rPr>
        <w:t>ей ст</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д</w:t>
      </w:r>
      <w:r w:rsidRPr="00DF37E5">
        <w:rPr>
          <w:rFonts w:ascii="Times New Roman" w:hAnsi="Times New Roman" w:cs="Times New Roman"/>
          <w:spacing w:val="-2"/>
          <w:sz w:val="28"/>
          <w:szCs w:val="28"/>
        </w:rPr>
        <w:t>е</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т</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в.</w:t>
      </w:r>
    </w:p>
    <w:p w:rsidR="002D148F"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2D148F" w:rsidRPr="00DF37E5">
        <w:rPr>
          <w:rFonts w:ascii="Times New Roman" w:hAnsi="Times New Roman" w:cs="Times New Roman"/>
          <w:sz w:val="28"/>
          <w:szCs w:val="28"/>
        </w:rPr>
        <w:t>Уч</w:t>
      </w:r>
      <w:r w:rsidR="002D148F" w:rsidRPr="00DF37E5">
        <w:rPr>
          <w:rFonts w:ascii="Times New Roman" w:hAnsi="Times New Roman" w:cs="Times New Roman"/>
          <w:spacing w:val="1"/>
          <w:sz w:val="28"/>
          <w:szCs w:val="28"/>
        </w:rPr>
        <w:t>а</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ки 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й и </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лл</w:t>
      </w:r>
      <w:r w:rsidR="002D148F" w:rsidRPr="00DF37E5">
        <w:rPr>
          <w:rFonts w:ascii="Times New Roman" w:hAnsi="Times New Roman" w:cs="Times New Roman"/>
          <w:sz w:val="28"/>
          <w:szCs w:val="28"/>
        </w:rPr>
        <w:t>ект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в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об</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сь </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х</w:t>
      </w:r>
      <w:r w:rsidR="002D148F" w:rsidRPr="00DF37E5">
        <w:rPr>
          <w:rFonts w:ascii="Times New Roman" w:hAnsi="Times New Roman" w:cs="Times New Roman"/>
          <w:spacing w:val="1"/>
          <w:sz w:val="28"/>
          <w:szCs w:val="28"/>
        </w:rPr>
        <w:t xml:space="preserve"> р</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3"/>
          <w:sz w:val="28"/>
          <w:szCs w:val="28"/>
        </w:rPr>
        <w:t>з</w:t>
      </w:r>
      <w:r w:rsidR="002D148F" w:rsidRPr="00DF37E5">
        <w:rPr>
          <w:rFonts w:ascii="Times New Roman" w:hAnsi="Times New Roman" w:cs="Times New Roman"/>
          <w:spacing w:val="-1"/>
          <w:sz w:val="28"/>
          <w:szCs w:val="28"/>
        </w:rPr>
        <w:t>уль</w:t>
      </w:r>
      <w:r w:rsidR="002D148F" w:rsidRPr="00DF37E5">
        <w:rPr>
          <w:rFonts w:ascii="Times New Roman" w:hAnsi="Times New Roman" w:cs="Times New Roman"/>
          <w:sz w:val="28"/>
          <w:szCs w:val="28"/>
        </w:rPr>
        <w:t xml:space="preserve">татов, что </w:t>
      </w:r>
      <w:r w:rsidR="002D148F" w:rsidRPr="00DF37E5">
        <w:rPr>
          <w:rFonts w:ascii="Times New Roman" w:hAnsi="Times New Roman" w:cs="Times New Roman"/>
          <w:spacing w:val="1"/>
          <w:sz w:val="28"/>
          <w:szCs w:val="28"/>
        </w:rPr>
        <w:t>бы</w:t>
      </w:r>
      <w:r w:rsidR="002D148F" w:rsidRPr="00DF37E5">
        <w:rPr>
          <w:rFonts w:ascii="Times New Roman" w:hAnsi="Times New Roman" w:cs="Times New Roman"/>
          <w:spacing w:val="-3"/>
          <w:sz w:val="28"/>
          <w:szCs w:val="28"/>
        </w:rPr>
        <w:t>л</w:t>
      </w:r>
      <w:r w:rsidR="002D148F" w:rsidRPr="00DF37E5">
        <w:rPr>
          <w:rFonts w:ascii="Times New Roman" w:hAnsi="Times New Roman" w:cs="Times New Roman"/>
          <w:sz w:val="28"/>
          <w:szCs w:val="28"/>
        </w:rPr>
        <w:t xml:space="preserve">о </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дн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ат</w:t>
      </w:r>
      <w:r w:rsidR="002D148F" w:rsidRPr="00DF37E5">
        <w:rPr>
          <w:rFonts w:ascii="Times New Roman" w:hAnsi="Times New Roman" w:cs="Times New Roman"/>
          <w:spacing w:val="-2"/>
          <w:sz w:val="28"/>
          <w:szCs w:val="28"/>
        </w:rPr>
        <w:t>н</w:t>
      </w:r>
      <w:r w:rsidR="002D148F" w:rsidRPr="00DF37E5">
        <w:rPr>
          <w:rFonts w:ascii="Times New Roman" w:hAnsi="Times New Roman" w:cs="Times New Roman"/>
          <w:sz w:val="28"/>
          <w:szCs w:val="28"/>
        </w:rPr>
        <w:t xml:space="preserve">о </w:t>
      </w:r>
      <w:r w:rsidR="002D148F" w:rsidRPr="00DF37E5">
        <w:rPr>
          <w:rFonts w:ascii="Times New Roman" w:hAnsi="Times New Roman" w:cs="Times New Roman"/>
          <w:spacing w:val="1"/>
          <w:sz w:val="28"/>
          <w:szCs w:val="28"/>
        </w:rPr>
        <w:t>под</w:t>
      </w:r>
      <w:r w:rsidR="002D148F" w:rsidRPr="00DF37E5">
        <w:rPr>
          <w:rFonts w:ascii="Times New Roman" w:hAnsi="Times New Roman" w:cs="Times New Roman"/>
          <w:sz w:val="28"/>
          <w:szCs w:val="28"/>
        </w:rPr>
        <w:t>т</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ж</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 xml:space="preserve">о </w:t>
      </w:r>
      <w:r w:rsidR="002D148F" w:rsidRPr="00DF37E5">
        <w:rPr>
          <w:rFonts w:ascii="Times New Roman" w:hAnsi="Times New Roman" w:cs="Times New Roman"/>
          <w:spacing w:val="-1"/>
          <w:sz w:val="28"/>
          <w:szCs w:val="28"/>
        </w:rPr>
        <w:t>по</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6"/>
          <w:sz w:val="28"/>
          <w:szCs w:val="28"/>
        </w:rPr>
        <w:t>м</w:t>
      </w:r>
      <w:r w:rsidR="002D148F" w:rsidRPr="00DF37E5">
        <w:rPr>
          <w:rFonts w:ascii="Times New Roman" w:hAnsi="Times New Roman" w:cs="Times New Roman"/>
          <w:sz w:val="28"/>
          <w:szCs w:val="28"/>
        </w:rPr>
        <w:t xml:space="preserve">и в </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ч</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ск</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х фес</w:t>
      </w:r>
      <w:r w:rsidR="002D148F" w:rsidRPr="00DF37E5">
        <w:rPr>
          <w:rFonts w:ascii="Times New Roman" w:hAnsi="Times New Roman" w:cs="Times New Roman"/>
          <w:spacing w:val="-2"/>
          <w:sz w:val="28"/>
          <w:szCs w:val="28"/>
        </w:rPr>
        <w:t>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ва</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2"/>
          <w:sz w:val="28"/>
          <w:szCs w:val="28"/>
        </w:rPr>
        <w:t>я</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аз</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2"/>
          <w:sz w:val="28"/>
          <w:szCs w:val="28"/>
        </w:rPr>
        <w:t>ч</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го  </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ро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2"/>
          <w:sz w:val="28"/>
          <w:szCs w:val="28"/>
        </w:rPr>
        <w:t>н</w:t>
      </w:r>
      <w:r w:rsidR="002D148F" w:rsidRPr="00DF37E5">
        <w:rPr>
          <w:rFonts w:ascii="Times New Roman" w:hAnsi="Times New Roman" w:cs="Times New Roman"/>
          <w:spacing w:val="3"/>
          <w:sz w:val="28"/>
          <w:szCs w:val="28"/>
        </w:rPr>
        <w:t>я</w:t>
      </w:r>
      <w:r w:rsidR="002D148F" w:rsidRPr="00DF37E5">
        <w:rPr>
          <w:rFonts w:ascii="Times New Roman" w:hAnsi="Times New Roman" w:cs="Times New Roman"/>
          <w:sz w:val="28"/>
          <w:szCs w:val="28"/>
        </w:rPr>
        <w:t>,  вы</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й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й  </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 xml:space="preserve"> д</w:t>
      </w:r>
      <w:r w:rsidR="002D148F" w:rsidRPr="00DF37E5">
        <w:rPr>
          <w:rFonts w:ascii="Times New Roman" w:hAnsi="Times New Roman" w:cs="Times New Roman"/>
          <w:sz w:val="28"/>
          <w:szCs w:val="28"/>
        </w:rPr>
        <w:t>еятел</w:t>
      </w:r>
      <w:r w:rsidR="002D148F" w:rsidRPr="00DF37E5">
        <w:rPr>
          <w:rFonts w:ascii="Times New Roman" w:hAnsi="Times New Roman" w:cs="Times New Roman"/>
          <w:spacing w:val="-1"/>
          <w:sz w:val="28"/>
          <w:szCs w:val="28"/>
        </w:rPr>
        <w:t>ьн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сти   со  ст</w:t>
      </w:r>
      <w:r w:rsidR="002D148F" w:rsidRPr="00DF37E5">
        <w:rPr>
          <w:rFonts w:ascii="Times New Roman" w:hAnsi="Times New Roman" w:cs="Times New Roman"/>
          <w:spacing w:val="-1"/>
          <w:sz w:val="28"/>
          <w:szCs w:val="28"/>
        </w:rPr>
        <w:t>орон</w:t>
      </w:r>
      <w:r w:rsidR="002D148F" w:rsidRPr="00DF37E5">
        <w:rPr>
          <w:rFonts w:ascii="Times New Roman" w:hAnsi="Times New Roman" w:cs="Times New Roman"/>
          <w:sz w:val="28"/>
          <w:szCs w:val="28"/>
        </w:rPr>
        <w:t xml:space="preserve">ы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2"/>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ства Д</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А</w:t>
      </w:r>
      <w:r w:rsidR="002D148F" w:rsidRPr="00DF37E5">
        <w:rPr>
          <w:rFonts w:ascii="Times New Roman" w:hAnsi="Times New Roman" w:cs="Times New Roman"/>
          <w:sz w:val="28"/>
          <w:szCs w:val="28"/>
        </w:rPr>
        <w:t>, г</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й 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ии</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ае</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ло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ж</w:t>
      </w:r>
      <w:r w:rsidR="002D148F" w:rsidRPr="00DF37E5">
        <w:rPr>
          <w:rFonts w:ascii="Times New Roman" w:hAnsi="Times New Roman" w:cs="Times New Roman"/>
          <w:spacing w:val="-1"/>
          <w:sz w:val="28"/>
          <w:szCs w:val="28"/>
        </w:rPr>
        <w:t>ны</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за</w:t>
      </w:r>
      <w:r w:rsidR="002D148F" w:rsidRPr="00DF37E5">
        <w:rPr>
          <w:rFonts w:ascii="Times New Roman" w:hAnsi="Times New Roman" w:cs="Times New Roman"/>
          <w:spacing w:val="-2"/>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й и </w:t>
      </w:r>
      <w:r w:rsidR="002D148F" w:rsidRPr="00DF37E5">
        <w:rPr>
          <w:rFonts w:ascii="Times New Roman" w:hAnsi="Times New Roman" w:cs="Times New Roman"/>
          <w:spacing w:val="-2"/>
          <w:sz w:val="28"/>
          <w:szCs w:val="28"/>
        </w:rPr>
        <w:t>п</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w:t>
      </w:r>
    </w:p>
    <w:p w:rsidR="002D148F" w:rsidRPr="00DF37E5" w:rsidRDefault="00DF37E5"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 xml:space="preserve">ты </w:t>
      </w:r>
      <w:r w:rsidR="002D148F" w:rsidRPr="00DF37E5">
        <w:rPr>
          <w:rFonts w:ascii="Times New Roman" w:hAnsi="Times New Roman" w:cs="Times New Roman"/>
          <w:spacing w:val="-3"/>
          <w:sz w:val="28"/>
          <w:szCs w:val="28"/>
        </w:rPr>
        <w:t>Д</w:t>
      </w:r>
      <w:r w:rsidR="002D148F" w:rsidRPr="00DF37E5">
        <w:rPr>
          <w:rFonts w:ascii="Times New Roman" w:hAnsi="Times New Roman" w:cs="Times New Roman"/>
          <w:spacing w:val="1"/>
          <w:sz w:val="28"/>
          <w:szCs w:val="28"/>
        </w:rPr>
        <w:t>Г</w:t>
      </w:r>
      <w:r w:rsidR="002D148F" w:rsidRPr="00DF37E5">
        <w:rPr>
          <w:rFonts w:ascii="Times New Roman" w:hAnsi="Times New Roman" w:cs="Times New Roman"/>
          <w:sz w:val="28"/>
          <w:szCs w:val="28"/>
        </w:rPr>
        <w:t>МА в тече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е </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 xml:space="preserve">ет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ма</w:t>
      </w:r>
      <w:r w:rsidR="002D148F" w:rsidRPr="00DF37E5">
        <w:rPr>
          <w:rFonts w:ascii="Times New Roman" w:hAnsi="Times New Roman" w:cs="Times New Roman"/>
          <w:spacing w:val="-1"/>
          <w:sz w:val="28"/>
          <w:szCs w:val="28"/>
        </w:rPr>
        <w:t>ю</w:t>
      </w:r>
      <w:r w:rsidR="002D148F" w:rsidRPr="00DF37E5">
        <w:rPr>
          <w:rFonts w:ascii="Times New Roman" w:hAnsi="Times New Roman" w:cs="Times New Roman"/>
          <w:sz w:val="28"/>
          <w:szCs w:val="28"/>
        </w:rPr>
        <w:t xml:space="preserve">т </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част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е во </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но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х т</w:t>
      </w:r>
      <w:r w:rsidR="002D148F" w:rsidRPr="00DF37E5">
        <w:rPr>
          <w:rFonts w:ascii="Times New Roman" w:hAnsi="Times New Roman" w:cs="Times New Roman"/>
          <w:spacing w:val="-1"/>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ки</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2"/>
          <w:sz w:val="28"/>
          <w:szCs w:val="28"/>
        </w:rPr>
        <w:t>ф</w:t>
      </w:r>
      <w:r w:rsidR="002D148F" w:rsidRPr="00DF37E5">
        <w:rPr>
          <w:rFonts w:ascii="Times New Roman" w:hAnsi="Times New Roman" w:cs="Times New Roman"/>
          <w:sz w:val="28"/>
          <w:szCs w:val="28"/>
        </w:rPr>
        <w:t>ест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я</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z w:val="28"/>
          <w:szCs w:val="28"/>
        </w:rPr>
        <w:t>: в   М</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ж</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ро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м</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фес</w:t>
      </w:r>
      <w:r w:rsidR="002D148F" w:rsidRPr="00DF37E5">
        <w:rPr>
          <w:rFonts w:ascii="Times New Roman" w:hAnsi="Times New Roman" w:cs="Times New Roman"/>
          <w:spacing w:val="-2"/>
          <w:sz w:val="28"/>
          <w:szCs w:val="28"/>
        </w:rPr>
        <w:t>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ва</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е</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1"/>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4"/>
          <w:sz w:val="28"/>
          <w:szCs w:val="28"/>
        </w:rPr>
        <w:t>в</w:t>
      </w:r>
      <w:r w:rsidR="002D148F" w:rsidRPr="00DF37E5">
        <w:rPr>
          <w:rFonts w:ascii="Times New Roman" w:hAnsi="Times New Roman" w:cs="Times New Roman"/>
          <w:sz w:val="28"/>
          <w:szCs w:val="28"/>
        </w:rPr>
        <w:t>-</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и ме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ин</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бо</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ни</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z w:val="28"/>
          <w:szCs w:val="28"/>
        </w:rPr>
        <w:t>;  (г.</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ь</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г.</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Сам</w:t>
      </w:r>
      <w:r w:rsidR="002D148F" w:rsidRPr="00DF37E5">
        <w:rPr>
          <w:rFonts w:ascii="Times New Roman" w:hAnsi="Times New Roman" w:cs="Times New Roman"/>
          <w:spacing w:val="-3"/>
          <w:sz w:val="28"/>
          <w:szCs w:val="28"/>
        </w:rPr>
        <w:t>а</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г.</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Т</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3"/>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ь</w:t>
      </w:r>
      <w:r>
        <w:rPr>
          <w:rFonts w:ascii="Times New Roman" w:hAnsi="Times New Roman" w:cs="Times New Roman"/>
          <w:spacing w:val="-1"/>
          <w:sz w:val="28"/>
          <w:szCs w:val="28"/>
        </w:rPr>
        <w:t xml:space="preserve"> </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ж</w:t>
      </w:r>
      <w:r w:rsidR="002D148F" w:rsidRPr="00DF37E5">
        <w:rPr>
          <w:rFonts w:ascii="Times New Roman" w:hAnsi="Times New Roman" w:cs="Times New Roman"/>
          <w:sz w:val="28"/>
          <w:szCs w:val="28"/>
        </w:rPr>
        <w:t>ег</w:t>
      </w:r>
      <w:r w:rsidR="002D148F" w:rsidRPr="00DF37E5">
        <w:rPr>
          <w:rFonts w:ascii="Times New Roman" w:hAnsi="Times New Roman" w:cs="Times New Roman"/>
          <w:spacing w:val="-1"/>
          <w:sz w:val="28"/>
          <w:szCs w:val="28"/>
        </w:rPr>
        <w:t>од</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м Все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й</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м</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фе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тивал</w:t>
      </w:r>
      <w:r w:rsidR="002D148F" w:rsidRPr="00DF37E5">
        <w:rPr>
          <w:rFonts w:ascii="Times New Roman" w:hAnsi="Times New Roman" w:cs="Times New Roman"/>
          <w:spacing w:val="-1"/>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се</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я вес</w:t>
      </w:r>
      <w:r w:rsidR="002D148F" w:rsidRPr="00DF37E5">
        <w:rPr>
          <w:rFonts w:ascii="Times New Roman" w:hAnsi="Times New Roman" w:cs="Times New Roman"/>
          <w:spacing w:val="-2"/>
          <w:sz w:val="28"/>
          <w:szCs w:val="28"/>
        </w:rPr>
        <w:t>н</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2"/>
          <w:sz w:val="28"/>
          <w:szCs w:val="28"/>
        </w:rPr>
        <w:t>»</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ци</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ны</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z w:val="28"/>
          <w:szCs w:val="28"/>
        </w:rPr>
        <w:t xml:space="preserve">али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3"/>
          <w:sz w:val="28"/>
          <w:szCs w:val="28"/>
        </w:rPr>
        <w:t>л</w:t>
      </w:r>
      <w:r w:rsidR="002D148F" w:rsidRPr="00DF37E5">
        <w:rPr>
          <w:rFonts w:ascii="Times New Roman" w:hAnsi="Times New Roman" w:cs="Times New Roman"/>
          <w:sz w:val="28"/>
          <w:szCs w:val="28"/>
        </w:rPr>
        <w:t>я 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в </w:t>
      </w:r>
      <w:r w:rsidR="002D148F" w:rsidRPr="00DF37E5">
        <w:rPr>
          <w:rFonts w:ascii="Times New Roman" w:hAnsi="Times New Roman" w:cs="Times New Roman"/>
          <w:spacing w:val="6"/>
          <w:sz w:val="28"/>
          <w:szCs w:val="28"/>
        </w:rPr>
        <w:t xml:space="preserve"> Д</w:t>
      </w:r>
      <w:r w:rsidR="002D148F" w:rsidRPr="00DF37E5">
        <w:rPr>
          <w:rFonts w:ascii="Times New Roman" w:hAnsi="Times New Roman" w:cs="Times New Roman"/>
          <w:sz w:val="28"/>
          <w:szCs w:val="28"/>
        </w:rPr>
        <w:t>ГМА т</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е фес</w:t>
      </w:r>
      <w:r w:rsidR="002D148F" w:rsidRPr="00DF37E5">
        <w:rPr>
          <w:rFonts w:ascii="Times New Roman" w:hAnsi="Times New Roman" w:cs="Times New Roman"/>
          <w:spacing w:val="-2"/>
          <w:sz w:val="28"/>
          <w:szCs w:val="28"/>
        </w:rPr>
        <w:t>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ва</w:t>
      </w:r>
      <w:r w:rsidR="002D148F" w:rsidRPr="00DF37E5">
        <w:rPr>
          <w:rFonts w:ascii="Times New Roman" w:hAnsi="Times New Roman" w:cs="Times New Roman"/>
          <w:spacing w:val="-1"/>
          <w:sz w:val="28"/>
          <w:szCs w:val="28"/>
        </w:rPr>
        <w:t>л</w:t>
      </w:r>
      <w:r>
        <w:rPr>
          <w:rFonts w:ascii="Times New Roman" w:hAnsi="Times New Roman" w:cs="Times New Roman"/>
          <w:spacing w:val="-1"/>
          <w:sz w:val="28"/>
          <w:szCs w:val="28"/>
        </w:rPr>
        <w:t xml:space="preserve">и </w:t>
      </w:r>
      <w:r w:rsidR="002D148F" w:rsidRPr="00DF37E5">
        <w:rPr>
          <w:rFonts w:ascii="Times New Roman" w:hAnsi="Times New Roman" w:cs="Times New Roman"/>
          <w:spacing w:val="-1"/>
          <w:sz w:val="28"/>
          <w:szCs w:val="28"/>
        </w:rPr>
        <w:t xml:space="preserve"> «Горянка» , </w:t>
      </w:r>
      <w:r>
        <w:rPr>
          <w:rFonts w:ascii="Times New Roman" w:hAnsi="Times New Roman" w:cs="Times New Roman"/>
          <w:spacing w:val="-1"/>
          <w:sz w:val="28"/>
          <w:szCs w:val="28"/>
        </w:rPr>
        <w:t xml:space="preserve"> </w:t>
      </w:r>
      <w:r w:rsidR="002D148F" w:rsidRPr="00DF37E5">
        <w:rPr>
          <w:rFonts w:ascii="Times New Roman" w:hAnsi="Times New Roman" w:cs="Times New Roman"/>
          <w:spacing w:val="-1"/>
          <w:sz w:val="28"/>
          <w:szCs w:val="28"/>
        </w:rPr>
        <w:t>«Кавказ-наш общий дом»</w:t>
      </w:r>
      <w:r>
        <w:rPr>
          <w:rFonts w:ascii="Times New Roman" w:hAnsi="Times New Roman" w:cs="Times New Roman"/>
          <w:spacing w:val="-1"/>
          <w:sz w:val="28"/>
          <w:szCs w:val="28"/>
        </w:rPr>
        <w:t xml:space="preserve"> </w:t>
      </w:r>
      <w:r w:rsidR="002D148F" w:rsidRPr="00DF37E5">
        <w:rPr>
          <w:rFonts w:ascii="Times New Roman" w:hAnsi="Times New Roman" w:cs="Times New Roman"/>
          <w:spacing w:val="-1"/>
          <w:sz w:val="28"/>
          <w:szCs w:val="28"/>
        </w:rPr>
        <w:t xml:space="preserve"> </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 xml:space="preserve">сы     </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ны</w:t>
      </w:r>
      <w:r w:rsidR="002D148F" w:rsidRPr="00DF37E5">
        <w:rPr>
          <w:rFonts w:ascii="Times New Roman" w:hAnsi="Times New Roman" w:cs="Times New Roman"/>
          <w:sz w:val="28"/>
          <w:szCs w:val="28"/>
        </w:rPr>
        <w:t xml:space="preserve">х  и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э</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8"/>
          <w:sz w:val="28"/>
          <w:szCs w:val="28"/>
        </w:rPr>
        <w:t>к</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ои</w:t>
      </w:r>
      <w:r w:rsidR="002D148F" w:rsidRPr="00DF37E5">
        <w:rPr>
          <w:rFonts w:ascii="Times New Roman" w:hAnsi="Times New Roman" w:cs="Times New Roman"/>
          <w:sz w:val="28"/>
          <w:szCs w:val="28"/>
        </w:rPr>
        <w:t>з</w:t>
      </w:r>
      <w:r w:rsidR="002D148F" w:rsidRPr="00DF37E5">
        <w:rPr>
          <w:rFonts w:ascii="Times New Roman" w:hAnsi="Times New Roman" w:cs="Times New Roman"/>
          <w:spacing w:val="-1"/>
          <w:sz w:val="28"/>
          <w:szCs w:val="28"/>
        </w:rPr>
        <w:t>в</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й</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тем</w:t>
      </w:r>
      <w:r w:rsidR="002D148F" w:rsidRPr="00DF37E5">
        <w:rPr>
          <w:rFonts w:ascii="Times New Roman" w:hAnsi="Times New Roman" w:cs="Times New Roman"/>
          <w:spacing w:val="-3"/>
          <w:sz w:val="28"/>
          <w:szCs w:val="28"/>
        </w:rPr>
        <w:t>а</w:t>
      </w:r>
      <w:r w:rsidR="002D148F" w:rsidRPr="00DF37E5">
        <w:rPr>
          <w:rFonts w:ascii="Times New Roman" w:hAnsi="Times New Roman" w:cs="Times New Roman"/>
          <w:sz w:val="28"/>
          <w:szCs w:val="28"/>
        </w:rPr>
        <w:t>ти</w:t>
      </w:r>
      <w:r w:rsidR="002D148F" w:rsidRPr="00DF37E5">
        <w:rPr>
          <w:rFonts w:ascii="Times New Roman" w:hAnsi="Times New Roman" w:cs="Times New Roman"/>
          <w:spacing w:val="1"/>
          <w:sz w:val="28"/>
          <w:szCs w:val="28"/>
        </w:rPr>
        <w:t>ч</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е</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ф</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2"/>
          <w:sz w:val="28"/>
          <w:szCs w:val="28"/>
        </w:rPr>
        <w:t>ы</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3"/>
          <w:sz w:val="28"/>
          <w:szCs w:val="28"/>
        </w:rPr>
        <w:t>а</w:t>
      </w:r>
      <w:r w:rsidR="002D148F" w:rsidRPr="00DF37E5">
        <w:rPr>
          <w:rFonts w:ascii="Times New Roman" w:hAnsi="Times New Roman" w:cs="Times New Roman"/>
          <w:sz w:val="28"/>
          <w:szCs w:val="28"/>
        </w:rPr>
        <w:t>вки.</w:t>
      </w:r>
    </w:p>
    <w:p w:rsidR="002D148F" w:rsidRPr="00DF37E5" w:rsidRDefault="00DF37E5"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sidR="002D148F" w:rsidRPr="00DF37E5">
        <w:rPr>
          <w:rFonts w:ascii="Times New Roman" w:hAnsi="Times New Roman" w:cs="Times New Roman"/>
          <w:spacing w:val="1"/>
          <w:sz w:val="28"/>
          <w:szCs w:val="28"/>
        </w:rPr>
        <w:t>Зн</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ч</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те</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3"/>
          <w:sz w:val="28"/>
          <w:szCs w:val="28"/>
        </w:rPr>
        <w:t>ь</w:t>
      </w:r>
      <w:r w:rsidR="002D148F" w:rsidRPr="00DF37E5">
        <w:rPr>
          <w:rFonts w:ascii="Times New Roman" w:hAnsi="Times New Roman" w:cs="Times New Roman"/>
          <w:spacing w:val="1"/>
          <w:sz w:val="28"/>
          <w:szCs w:val="28"/>
        </w:rPr>
        <w:t>ны</w:t>
      </w:r>
      <w:r w:rsidR="002D148F" w:rsidRPr="00DF37E5">
        <w:rPr>
          <w:rFonts w:ascii="Times New Roman" w:hAnsi="Times New Roman" w:cs="Times New Roman"/>
          <w:sz w:val="28"/>
          <w:szCs w:val="28"/>
        </w:rPr>
        <w:t>м с</w:t>
      </w:r>
      <w:r w:rsidR="002D148F" w:rsidRPr="00DF37E5">
        <w:rPr>
          <w:rFonts w:ascii="Times New Roman" w:hAnsi="Times New Roman" w:cs="Times New Roman"/>
          <w:spacing w:val="-1"/>
          <w:sz w:val="28"/>
          <w:szCs w:val="28"/>
        </w:rPr>
        <w:t>об</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ти</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м</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ж</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3"/>
          <w:sz w:val="28"/>
          <w:szCs w:val="28"/>
        </w:rPr>
        <w:t>з</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ак</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яв</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2"/>
          <w:sz w:val="28"/>
          <w:szCs w:val="28"/>
        </w:rPr>
        <w:t>я</w:t>
      </w:r>
      <w:r w:rsidR="002D148F" w:rsidRPr="00DF37E5">
        <w:rPr>
          <w:rFonts w:ascii="Times New Roman" w:hAnsi="Times New Roman" w:cs="Times New Roman"/>
          <w:sz w:val="28"/>
          <w:szCs w:val="28"/>
        </w:rPr>
        <w:t>ет</w:t>
      </w:r>
      <w:r w:rsidR="002D148F" w:rsidRPr="00DF37E5">
        <w:rPr>
          <w:rFonts w:ascii="Times New Roman" w:hAnsi="Times New Roman" w:cs="Times New Roman"/>
          <w:spacing w:val="-3"/>
          <w:sz w:val="28"/>
          <w:szCs w:val="28"/>
        </w:rPr>
        <w:t>с</w:t>
      </w:r>
      <w:r w:rsidR="002D148F" w:rsidRPr="00DF37E5">
        <w:rPr>
          <w:rFonts w:ascii="Times New Roman" w:hAnsi="Times New Roman" w:cs="Times New Roman"/>
          <w:sz w:val="28"/>
          <w:szCs w:val="28"/>
        </w:rPr>
        <w:t xml:space="preserve">я </w:t>
      </w:r>
      <w:r w:rsidR="002D148F" w:rsidRPr="00DF37E5">
        <w:rPr>
          <w:rFonts w:ascii="Times New Roman" w:hAnsi="Times New Roman" w:cs="Times New Roman"/>
          <w:spacing w:val="1"/>
          <w:sz w:val="28"/>
          <w:szCs w:val="28"/>
        </w:rPr>
        <w:lastRenderedPageBreak/>
        <w:t>но</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й </w:t>
      </w:r>
      <w:r>
        <w:rPr>
          <w:rFonts w:ascii="Times New Roman" w:hAnsi="Times New Roman" w:cs="Times New Roman"/>
          <w:spacing w:val="57"/>
          <w:sz w:val="28"/>
          <w:szCs w:val="28"/>
        </w:rPr>
        <w:t xml:space="preserve"> </w:t>
      </w:r>
      <w:r w:rsidRPr="00DF37E5">
        <w:rPr>
          <w:rFonts w:ascii="Times New Roman" w:hAnsi="Times New Roman" w:cs="Times New Roman"/>
          <w:spacing w:val="57"/>
          <w:sz w:val="28"/>
          <w:szCs w:val="28"/>
        </w:rPr>
        <w:t>бал</w:t>
      </w:r>
      <w:r w:rsidR="002D148F" w:rsidRPr="00DF37E5">
        <w:rPr>
          <w:rFonts w:ascii="Times New Roman" w:hAnsi="Times New Roman" w:cs="Times New Roman"/>
          <w:spacing w:val="57"/>
          <w:sz w:val="28"/>
          <w:szCs w:val="28"/>
        </w:rPr>
        <w:t xml:space="preserve"> отличников </w:t>
      </w:r>
      <w:r w:rsidR="002D148F" w:rsidRPr="00DF37E5">
        <w:rPr>
          <w:rFonts w:ascii="Times New Roman" w:hAnsi="Times New Roman" w:cs="Times New Roman"/>
          <w:sz w:val="28"/>
          <w:szCs w:val="28"/>
        </w:rPr>
        <w:t xml:space="preserve">и </w:t>
      </w:r>
      <w:r w:rsidR="002D148F" w:rsidRPr="00DF37E5">
        <w:rPr>
          <w:rFonts w:ascii="Times New Roman" w:hAnsi="Times New Roman" w:cs="Times New Roman"/>
          <w:spacing w:val="-1"/>
          <w:sz w:val="28"/>
          <w:szCs w:val="28"/>
        </w:rPr>
        <w:t>Т</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z w:val="28"/>
          <w:szCs w:val="28"/>
        </w:rPr>
        <w:t>ж</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стве</w:t>
      </w:r>
      <w:r w:rsidR="002D148F" w:rsidRPr="00DF37E5">
        <w:rPr>
          <w:rFonts w:ascii="Times New Roman" w:hAnsi="Times New Roman" w:cs="Times New Roman"/>
          <w:spacing w:val="-2"/>
          <w:sz w:val="28"/>
          <w:szCs w:val="28"/>
        </w:rPr>
        <w:t>н</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 xml:space="preserve">ая </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ем</w:t>
      </w:r>
      <w:r w:rsidR="002D148F" w:rsidRPr="00DF37E5">
        <w:rPr>
          <w:rFonts w:ascii="Times New Roman" w:hAnsi="Times New Roman" w:cs="Times New Roman"/>
          <w:spacing w:val="-1"/>
          <w:sz w:val="28"/>
          <w:szCs w:val="28"/>
        </w:rPr>
        <w:t>он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я </w:t>
      </w:r>
      <w:r w:rsidR="002D148F" w:rsidRPr="00DF37E5">
        <w:rPr>
          <w:rFonts w:ascii="Times New Roman" w:hAnsi="Times New Roman" w:cs="Times New Roman"/>
          <w:spacing w:val="-1"/>
          <w:sz w:val="28"/>
          <w:szCs w:val="28"/>
        </w:rPr>
        <w:t>«</w:t>
      </w:r>
      <w:r w:rsidR="002D148F" w:rsidRPr="00DF37E5">
        <w:rPr>
          <w:rFonts w:ascii="Times New Roman" w:hAnsi="Times New Roman" w:cs="Times New Roman"/>
          <w:sz w:val="28"/>
          <w:szCs w:val="28"/>
        </w:rPr>
        <w:t>Л</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 xml:space="preserve">ки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д</w:t>
      </w:r>
      <w:r>
        <w:rPr>
          <w:rFonts w:ascii="Times New Roman" w:hAnsi="Times New Roman" w:cs="Times New Roman"/>
          <w:sz w:val="28"/>
          <w:szCs w:val="28"/>
        </w:rPr>
        <w:t xml:space="preserve">е  </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аг</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ж</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аю</w:t>
      </w:r>
      <w:r w:rsidR="002D148F" w:rsidRPr="00DF37E5">
        <w:rPr>
          <w:rFonts w:ascii="Times New Roman" w:hAnsi="Times New Roman" w:cs="Times New Roman"/>
          <w:spacing w:val="-4"/>
          <w:sz w:val="28"/>
          <w:szCs w:val="28"/>
        </w:rPr>
        <w:t>т</w:t>
      </w:r>
      <w:r w:rsidR="002D148F" w:rsidRPr="00DF37E5">
        <w:rPr>
          <w:rFonts w:ascii="Times New Roman" w:hAnsi="Times New Roman" w:cs="Times New Roman"/>
          <w:sz w:val="28"/>
          <w:szCs w:val="28"/>
        </w:rPr>
        <w:t>ся 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 xml:space="preserve">ты,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вш</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я в</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тече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Pr>
          <w:rFonts w:ascii="Times New Roman" w:hAnsi="Times New Roman" w:cs="Times New Roman"/>
          <w:sz w:val="28"/>
          <w:szCs w:val="28"/>
        </w:rPr>
        <w:t>и</w:t>
      </w:r>
      <w:r w:rsidR="002D148F" w:rsidRPr="00DF37E5">
        <w:rPr>
          <w:rFonts w:ascii="Times New Roman" w:hAnsi="Times New Roman" w:cs="Times New Roman"/>
          <w:sz w:val="28"/>
          <w:szCs w:val="28"/>
        </w:rPr>
        <w:t xml:space="preserve">  г</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 xml:space="preserve">а   </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ск</w:t>
      </w:r>
      <w:r w:rsidR="002D148F" w:rsidRPr="00DF37E5">
        <w:rPr>
          <w:rFonts w:ascii="Times New Roman" w:hAnsi="Times New Roman" w:cs="Times New Roman"/>
          <w:spacing w:val="2"/>
          <w:sz w:val="28"/>
          <w:szCs w:val="28"/>
        </w:rPr>
        <w:t>л</w:t>
      </w:r>
      <w:r w:rsidR="002D148F" w:rsidRPr="00DF37E5">
        <w:rPr>
          <w:rFonts w:ascii="Times New Roman" w:hAnsi="Times New Roman" w:cs="Times New Roman"/>
          <w:spacing w:val="-1"/>
          <w:sz w:val="28"/>
          <w:szCs w:val="28"/>
        </w:rPr>
        <w:t>ю</w:t>
      </w:r>
      <w:r w:rsidR="002D148F" w:rsidRPr="00DF37E5">
        <w:rPr>
          <w:rFonts w:ascii="Times New Roman" w:hAnsi="Times New Roman" w:cs="Times New Roman"/>
          <w:spacing w:val="-2"/>
          <w:sz w:val="28"/>
          <w:szCs w:val="28"/>
        </w:rPr>
        <w:t>ч</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те</w:t>
      </w:r>
      <w:r w:rsidR="002D148F" w:rsidRPr="00DF37E5">
        <w:rPr>
          <w:rFonts w:ascii="Times New Roman" w:hAnsi="Times New Roman" w:cs="Times New Roman"/>
          <w:spacing w:val="-1"/>
          <w:sz w:val="28"/>
          <w:szCs w:val="28"/>
        </w:rPr>
        <w:t>льн</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ез</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ль</w:t>
      </w:r>
      <w:r w:rsidR="002D148F" w:rsidRPr="00DF37E5">
        <w:rPr>
          <w:rFonts w:ascii="Times New Roman" w:hAnsi="Times New Roman" w:cs="Times New Roman"/>
          <w:sz w:val="28"/>
          <w:szCs w:val="28"/>
        </w:rPr>
        <w:t xml:space="preserve">татов   в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аз</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ч</w:t>
      </w:r>
      <w:r w:rsidR="002D148F" w:rsidRPr="00DF37E5">
        <w:rPr>
          <w:rFonts w:ascii="Times New Roman" w:hAnsi="Times New Roman" w:cs="Times New Roman"/>
          <w:spacing w:val="-1"/>
          <w:sz w:val="28"/>
          <w:szCs w:val="28"/>
        </w:rPr>
        <w:t>ны</w:t>
      </w:r>
      <w:r w:rsidR="002D148F" w:rsidRPr="00DF37E5">
        <w:rPr>
          <w:rFonts w:ascii="Times New Roman" w:hAnsi="Times New Roman" w:cs="Times New Roman"/>
          <w:sz w:val="28"/>
          <w:szCs w:val="28"/>
        </w:rPr>
        <w:t>х   сф</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еятел</w:t>
      </w:r>
      <w:r w:rsidR="002D148F" w:rsidRPr="00DF37E5">
        <w:rPr>
          <w:rFonts w:ascii="Times New Roman" w:hAnsi="Times New Roman" w:cs="Times New Roman"/>
          <w:spacing w:val="-4"/>
          <w:sz w:val="28"/>
          <w:szCs w:val="28"/>
        </w:rPr>
        <w:t>ь</w:t>
      </w:r>
      <w:r w:rsidR="002D148F" w:rsidRPr="00DF37E5">
        <w:rPr>
          <w:rFonts w:ascii="Times New Roman" w:hAnsi="Times New Roman" w:cs="Times New Roman"/>
          <w:spacing w:val="1"/>
          <w:sz w:val="28"/>
          <w:szCs w:val="28"/>
        </w:rPr>
        <w:t>но</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w:t>
      </w:r>
    </w:p>
    <w:p w:rsidR="002D148F" w:rsidRPr="00DF37E5" w:rsidRDefault="00FE69E7"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е</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мес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z w:val="28"/>
          <w:szCs w:val="28"/>
        </w:rPr>
        <w:t>о</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 xml:space="preserve">в </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за</w:t>
      </w:r>
      <w:r w:rsidR="002D148F" w:rsidRPr="00DF37E5">
        <w:rPr>
          <w:rFonts w:ascii="Times New Roman" w:hAnsi="Times New Roman" w:cs="Times New Roman"/>
          <w:spacing w:val="-2"/>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вне</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но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 xml:space="preserve"> д</w:t>
      </w:r>
      <w:r w:rsidR="002D148F" w:rsidRPr="00DF37E5">
        <w:rPr>
          <w:rFonts w:ascii="Times New Roman" w:hAnsi="Times New Roman" w:cs="Times New Roman"/>
          <w:sz w:val="28"/>
          <w:szCs w:val="28"/>
        </w:rPr>
        <w:t>ея</w:t>
      </w:r>
      <w:r w:rsidR="002D148F" w:rsidRPr="00DF37E5">
        <w:rPr>
          <w:rFonts w:ascii="Times New Roman" w:hAnsi="Times New Roman" w:cs="Times New Roman"/>
          <w:spacing w:val="-2"/>
          <w:sz w:val="28"/>
          <w:szCs w:val="28"/>
        </w:rPr>
        <w:t>т</w:t>
      </w:r>
      <w:r w:rsidR="002D148F" w:rsidRPr="00DF37E5">
        <w:rPr>
          <w:rFonts w:ascii="Times New Roman" w:hAnsi="Times New Roman" w:cs="Times New Roman"/>
          <w:sz w:val="28"/>
          <w:szCs w:val="28"/>
        </w:rPr>
        <w:t>ел</w:t>
      </w:r>
      <w:r w:rsidR="002D148F" w:rsidRPr="00DF37E5">
        <w:rPr>
          <w:rFonts w:ascii="Times New Roman" w:hAnsi="Times New Roman" w:cs="Times New Roman"/>
          <w:spacing w:val="-2"/>
          <w:sz w:val="28"/>
          <w:szCs w:val="28"/>
        </w:rPr>
        <w:t>ь</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зан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 xml:space="preserve">ает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каз</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е</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3"/>
          <w:sz w:val="28"/>
          <w:szCs w:val="28"/>
        </w:rPr>
        <w:t>л</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щи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там</w:t>
      </w:r>
      <w:r w:rsidR="002D148F" w:rsidRPr="00DF37E5">
        <w:rPr>
          <w:rFonts w:ascii="Times New Roman" w:hAnsi="Times New Roman" w:cs="Times New Roman"/>
          <w:spacing w:val="3"/>
          <w:sz w:val="28"/>
          <w:szCs w:val="28"/>
        </w:rPr>
        <w:t xml:space="preserve"> Д</w:t>
      </w:r>
      <w:r w:rsidR="002D148F" w:rsidRPr="00DF37E5">
        <w:rPr>
          <w:rFonts w:ascii="Times New Roman" w:hAnsi="Times New Roman" w:cs="Times New Roman"/>
          <w:sz w:val="28"/>
          <w:szCs w:val="28"/>
        </w:rPr>
        <w:t>ГМА. С</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ал</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ста</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 xml:space="preserve">и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2"/>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тся м</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ни</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г</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ци</w:t>
      </w:r>
      <w:r w:rsidR="002D148F" w:rsidRPr="00DF37E5">
        <w:rPr>
          <w:rFonts w:ascii="Times New Roman" w:hAnsi="Times New Roman" w:cs="Times New Roman"/>
          <w:sz w:val="28"/>
          <w:szCs w:val="28"/>
        </w:rPr>
        <w:t>ал</w:t>
      </w:r>
      <w:r w:rsidR="002D148F" w:rsidRPr="00DF37E5">
        <w:rPr>
          <w:rFonts w:ascii="Times New Roman" w:hAnsi="Times New Roman" w:cs="Times New Roman"/>
          <w:spacing w:val="-4"/>
          <w:sz w:val="28"/>
          <w:szCs w:val="28"/>
        </w:rPr>
        <w:t>ь</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и</w:t>
      </w:r>
      <w:r w:rsidR="002D148F" w:rsidRPr="00DF37E5">
        <w:rPr>
          <w:rFonts w:ascii="Times New Roman" w:hAnsi="Times New Roman" w:cs="Times New Roman"/>
          <w:spacing w:val="1"/>
          <w:sz w:val="28"/>
          <w:szCs w:val="28"/>
        </w:rPr>
        <w:t xml:space="preserve"> п</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их</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ч</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й </w:t>
      </w:r>
      <w:r w:rsidR="002D148F" w:rsidRPr="00DF37E5">
        <w:rPr>
          <w:rFonts w:ascii="Times New Roman" w:hAnsi="Times New Roman" w:cs="Times New Roman"/>
          <w:spacing w:val="-1"/>
          <w:sz w:val="28"/>
          <w:szCs w:val="28"/>
        </w:rPr>
        <w:t>у</w:t>
      </w:r>
      <w:r w:rsidR="002D148F" w:rsidRPr="00DF37E5">
        <w:rPr>
          <w:rFonts w:ascii="Times New Roman" w:hAnsi="Times New Roman" w:cs="Times New Roman"/>
          <w:spacing w:val="1"/>
          <w:sz w:val="28"/>
          <w:szCs w:val="28"/>
        </w:rPr>
        <w:t>до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ет</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ссл</w:t>
      </w:r>
      <w:r w:rsidR="002D148F" w:rsidRPr="00DF37E5">
        <w:rPr>
          <w:rFonts w:ascii="Times New Roman" w:hAnsi="Times New Roman" w:cs="Times New Roman"/>
          <w:spacing w:val="-3"/>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ю</w:t>
      </w:r>
      <w:r w:rsidR="002D148F" w:rsidRPr="00DF37E5">
        <w:rPr>
          <w:rFonts w:ascii="Times New Roman" w:hAnsi="Times New Roman" w:cs="Times New Roman"/>
          <w:sz w:val="28"/>
          <w:szCs w:val="28"/>
        </w:rPr>
        <w:t xml:space="preserve">тся    </w:t>
      </w:r>
      <w:r w:rsidR="002D148F" w:rsidRPr="00DF37E5">
        <w:rPr>
          <w:rFonts w:ascii="Times New Roman" w:hAnsi="Times New Roman" w:cs="Times New Roman"/>
          <w:spacing w:val="1"/>
          <w:sz w:val="28"/>
          <w:szCs w:val="28"/>
        </w:rPr>
        <w:t>пр</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 xml:space="preserve">емы </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а</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тиз</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 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2"/>
          <w:sz w:val="28"/>
          <w:szCs w:val="28"/>
        </w:rPr>
        <w:t>ч</w:t>
      </w:r>
      <w:r w:rsidR="002D148F" w:rsidRPr="00DF37E5">
        <w:rPr>
          <w:rFonts w:ascii="Times New Roman" w:hAnsi="Times New Roman" w:cs="Times New Roman"/>
          <w:sz w:val="28"/>
          <w:szCs w:val="28"/>
        </w:rPr>
        <w:t xml:space="preserve">ества и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аз</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2"/>
          <w:sz w:val="28"/>
          <w:szCs w:val="28"/>
        </w:rPr>
        <w:t>ч</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 xml:space="preserve">х </w:t>
      </w:r>
      <w:r w:rsidR="002D148F" w:rsidRPr="00DF37E5">
        <w:rPr>
          <w:rFonts w:ascii="Times New Roman" w:hAnsi="Times New Roman" w:cs="Times New Roman"/>
          <w:spacing w:val="-2"/>
          <w:sz w:val="28"/>
          <w:szCs w:val="28"/>
        </w:rPr>
        <w:t>ф</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м</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ев</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но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z w:val="28"/>
          <w:szCs w:val="28"/>
        </w:rPr>
        <w:t>о</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3"/>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я    с    в</w:t>
      </w:r>
      <w:r w:rsidR="002D148F" w:rsidRPr="00DF37E5">
        <w:rPr>
          <w:rFonts w:ascii="Times New Roman" w:hAnsi="Times New Roman" w:cs="Times New Roman"/>
          <w:spacing w:val="-2"/>
          <w:sz w:val="28"/>
          <w:szCs w:val="28"/>
        </w:rPr>
        <w:t>ы</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ч</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 xml:space="preserve">й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м</w:t>
      </w:r>
      <w:r w:rsidR="002D148F" w:rsidRPr="00DF37E5">
        <w:rPr>
          <w:rFonts w:ascii="Times New Roman" w:hAnsi="Times New Roman" w:cs="Times New Roman"/>
          <w:spacing w:val="-3"/>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ци</w:t>
      </w:r>
      <w:r w:rsidR="002D148F" w:rsidRPr="00DF37E5">
        <w:rPr>
          <w:rFonts w:ascii="Times New Roman" w:hAnsi="Times New Roman" w:cs="Times New Roman"/>
          <w:sz w:val="28"/>
          <w:szCs w:val="28"/>
        </w:rPr>
        <w:t>й    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м</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ии</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пр</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авате</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ям, 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w:t>
      </w:r>
    </w:p>
    <w:p w:rsidR="002D148F" w:rsidRPr="00DF37E5" w:rsidRDefault="00FE69E7"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3"/>
          <w:sz w:val="28"/>
          <w:szCs w:val="28"/>
        </w:rPr>
        <w:t>о</w:t>
      </w:r>
      <w:r w:rsidR="002D148F" w:rsidRPr="00DF37E5">
        <w:rPr>
          <w:rFonts w:ascii="Times New Roman" w:hAnsi="Times New Roman" w:cs="Times New Roman"/>
          <w:spacing w:val="-2"/>
          <w:sz w:val="28"/>
          <w:szCs w:val="28"/>
        </w:rPr>
        <w:t>-</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г</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я</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ж</w:t>
      </w:r>
      <w:r w:rsidR="002D148F" w:rsidRPr="00DF37E5">
        <w:rPr>
          <w:rFonts w:ascii="Times New Roman" w:hAnsi="Times New Roman" w:cs="Times New Roman"/>
          <w:sz w:val="28"/>
          <w:szCs w:val="28"/>
        </w:rPr>
        <w:t>ка</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z w:val="28"/>
          <w:szCs w:val="28"/>
        </w:rPr>
        <w:t>са</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т</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 xml:space="preserve">в к </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слови</w:t>
      </w:r>
      <w:r w:rsidR="002D148F" w:rsidRPr="00DF37E5">
        <w:rPr>
          <w:rFonts w:ascii="Times New Roman" w:hAnsi="Times New Roman" w:cs="Times New Roman"/>
          <w:spacing w:val="1"/>
          <w:sz w:val="28"/>
          <w:szCs w:val="28"/>
        </w:rPr>
        <w:t>я</w:t>
      </w:r>
      <w:r w:rsidR="002D148F" w:rsidRPr="00DF37E5">
        <w:rPr>
          <w:rFonts w:ascii="Times New Roman" w:hAnsi="Times New Roman" w:cs="Times New Roman"/>
          <w:sz w:val="28"/>
          <w:szCs w:val="28"/>
        </w:rPr>
        <w:t>м</w:t>
      </w:r>
      <w:r w:rsidR="002D148F" w:rsidRPr="00DF37E5">
        <w:rPr>
          <w:rFonts w:ascii="Times New Roman" w:hAnsi="Times New Roman" w:cs="Times New Roman"/>
          <w:spacing w:val="1"/>
          <w:sz w:val="28"/>
          <w:szCs w:val="28"/>
        </w:rPr>
        <w:t xml:space="preserve"> об</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я</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в</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зе, ф</w:t>
      </w:r>
      <w:r w:rsidR="002D148F" w:rsidRPr="00DF37E5">
        <w:rPr>
          <w:rFonts w:ascii="Times New Roman" w:hAnsi="Times New Roman" w:cs="Times New Roman"/>
          <w:spacing w:val="1"/>
          <w:sz w:val="28"/>
          <w:szCs w:val="28"/>
        </w:rPr>
        <w:t>ор</w:t>
      </w:r>
      <w:r w:rsidR="002D148F" w:rsidRPr="00DF37E5">
        <w:rPr>
          <w:rFonts w:ascii="Times New Roman" w:hAnsi="Times New Roman" w:cs="Times New Roman"/>
          <w:sz w:val="28"/>
          <w:szCs w:val="28"/>
        </w:rPr>
        <w:t>м</w:t>
      </w:r>
      <w:r w:rsidR="002D148F" w:rsidRPr="00DF37E5">
        <w:rPr>
          <w:rFonts w:ascii="Times New Roman" w:hAnsi="Times New Roman" w:cs="Times New Roman"/>
          <w:spacing w:val="-2"/>
          <w:sz w:val="28"/>
          <w:szCs w:val="28"/>
        </w:rPr>
        <w:t>и</w:t>
      </w:r>
      <w:r w:rsidR="002D148F" w:rsidRPr="00DF37E5">
        <w:rPr>
          <w:rFonts w:ascii="Times New Roman" w:hAnsi="Times New Roman" w:cs="Times New Roman"/>
          <w:spacing w:val="1"/>
          <w:sz w:val="28"/>
          <w:szCs w:val="28"/>
        </w:rPr>
        <w:t>ро</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 xml:space="preserve"> п</w:t>
      </w:r>
      <w:r w:rsidR="002D148F" w:rsidRPr="00DF37E5">
        <w:rPr>
          <w:rFonts w:ascii="Times New Roman" w:hAnsi="Times New Roman" w:cs="Times New Roman"/>
          <w:spacing w:val="-2"/>
          <w:sz w:val="28"/>
          <w:szCs w:val="28"/>
        </w:rPr>
        <w:t>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х</w:t>
      </w:r>
      <w:r w:rsidR="002D148F" w:rsidRPr="00DF37E5">
        <w:rPr>
          <w:rFonts w:ascii="Times New Roman" w:hAnsi="Times New Roman" w:cs="Times New Roman"/>
          <w:spacing w:val="9"/>
          <w:sz w:val="28"/>
          <w:szCs w:val="28"/>
        </w:rPr>
        <w:t>о</w:t>
      </w:r>
      <w:r w:rsidR="002D148F" w:rsidRPr="00DF37E5">
        <w:rPr>
          <w:rFonts w:ascii="Times New Roman" w:hAnsi="Times New Roman" w:cs="Times New Roman"/>
          <w:spacing w:val="-1"/>
          <w:sz w:val="28"/>
          <w:szCs w:val="28"/>
        </w:rPr>
        <w:t>ло</w:t>
      </w:r>
      <w:r w:rsidR="002D148F" w:rsidRPr="00DF37E5">
        <w:rPr>
          <w:rFonts w:ascii="Times New Roman" w:hAnsi="Times New Roman" w:cs="Times New Roman"/>
          <w:sz w:val="28"/>
          <w:szCs w:val="28"/>
        </w:rPr>
        <w:t>г</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форт</w:t>
      </w:r>
      <w:r w:rsidR="002D148F" w:rsidRPr="00DF37E5">
        <w:rPr>
          <w:rFonts w:ascii="Times New Roman" w:hAnsi="Times New Roman" w:cs="Times New Roman"/>
          <w:spacing w:val="-1"/>
          <w:sz w:val="28"/>
          <w:szCs w:val="28"/>
        </w:rPr>
        <w:t>но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ы ста</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2"/>
          <w:sz w:val="28"/>
          <w:szCs w:val="28"/>
        </w:rPr>
        <w:t>о</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ч</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1"/>
          <w:sz w:val="28"/>
          <w:szCs w:val="28"/>
        </w:rPr>
        <w:t>ны</w:t>
      </w:r>
      <w:r w:rsidR="002D148F" w:rsidRPr="00DF37E5">
        <w:rPr>
          <w:rFonts w:ascii="Times New Roman" w:hAnsi="Times New Roman" w:cs="Times New Roman"/>
          <w:sz w:val="28"/>
          <w:szCs w:val="28"/>
        </w:rPr>
        <w:t>ми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 xml:space="preserve">в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те с</w:t>
      </w:r>
      <w:r w:rsidR="002D148F" w:rsidRPr="00DF37E5">
        <w:rPr>
          <w:rFonts w:ascii="Times New Roman" w:hAnsi="Times New Roman" w:cs="Times New Roman"/>
          <w:spacing w:val="1"/>
          <w:sz w:val="28"/>
          <w:szCs w:val="28"/>
        </w:rPr>
        <w:t xml:space="preserve"> п</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ка</w:t>
      </w:r>
      <w:r w:rsidR="002D148F" w:rsidRPr="00DF37E5">
        <w:rPr>
          <w:rFonts w:ascii="Times New Roman" w:hAnsi="Times New Roman" w:cs="Times New Roman"/>
          <w:spacing w:val="-2"/>
          <w:sz w:val="28"/>
          <w:szCs w:val="28"/>
        </w:rPr>
        <w:t>м</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ъ</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ди</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z w:val="28"/>
          <w:szCs w:val="28"/>
        </w:rPr>
        <w:t xml:space="preserve">и </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pacing w:val="-1"/>
          <w:sz w:val="28"/>
          <w:szCs w:val="28"/>
        </w:rPr>
        <w:t>л</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ями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кт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3"/>
          <w:sz w:val="28"/>
          <w:szCs w:val="28"/>
        </w:rPr>
        <w:t>р</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у</w:t>
      </w:r>
      <w:r w:rsidR="002D148F" w:rsidRPr="00DF37E5">
        <w:rPr>
          <w:rFonts w:ascii="Times New Roman" w:hAnsi="Times New Roman" w:cs="Times New Roman"/>
          <w:spacing w:val="1"/>
          <w:sz w:val="28"/>
          <w:szCs w:val="28"/>
        </w:rPr>
        <w:t>рир</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ю</w:t>
      </w:r>
      <w:r w:rsidR="002D148F" w:rsidRPr="00DF37E5">
        <w:rPr>
          <w:rFonts w:ascii="Times New Roman" w:hAnsi="Times New Roman" w:cs="Times New Roman"/>
          <w:sz w:val="28"/>
          <w:szCs w:val="28"/>
        </w:rPr>
        <w:t xml:space="preserve">щих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г</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ни</w:t>
      </w:r>
      <w:r w:rsidR="002D148F" w:rsidRPr="00DF37E5">
        <w:rPr>
          <w:rFonts w:ascii="Times New Roman" w:hAnsi="Times New Roman" w:cs="Times New Roman"/>
          <w:sz w:val="28"/>
          <w:szCs w:val="28"/>
        </w:rPr>
        <w:t>з</w:t>
      </w:r>
      <w:r w:rsidR="002D148F" w:rsidRPr="00DF37E5">
        <w:rPr>
          <w:rFonts w:ascii="Times New Roman" w:hAnsi="Times New Roman" w:cs="Times New Roman"/>
          <w:spacing w:val="-3"/>
          <w:sz w:val="28"/>
          <w:szCs w:val="28"/>
        </w:rPr>
        <w:t>а</w:t>
      </w:r>
      <w:r w:rsidR="002D148F" w:rsidRPr="00DF37E5">
        <w:rPr>
          <w:rFonts w:ascii="Times New Roman" w:hAnsi="Times New Roman" w:cs="Times New Roman"/>
          <w:spacing w:val="1"/>
          <w:sz w:val="28"/>
          <w:szCs w:val="28"/>
        </w:rPr>
        <w:t>ци</w:t>
      </w:r>
      <w:r>
        <w:rPr>
          <w:rFonts w:ascii="Times New Roman" w:hAnsi="Times New Roman" w:cs="Times New Roman"/>
          <w:sz w:val="28"/>
          <w:szCs w:val="28"/>
        </w:rPr>
        <w:t xml:space="preserve">ю </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1"/>
          <w:sz w:val="28"/>
          <w:szCs w:val="28"/>
        </w:rPr>
        <w:t>б</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вне</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z w:val="28"/>
          <w:szCs w:val="28"/>
        </w:rPr>
        <w:t>че</w:t>
      </w:r>
      <w:r w:rsidR="002D148F" w:rsidRPr="00DF37E5">
        <w:rPr>
          <w:rFonts w:ascii="Times New Roman" w:hAnsi="Times New Roman" w:cs="Times New Roman"/>
          <w:spacing w:val="-1"/>
          <w:sz w:val="28"/>
          <w:szCs w:val="28"/>
        </w:rPr>
        <w:t>бно</w:t>
      </w:r>
      <w:r w:rsidR="002D148F" w:rsidRPr="00DF37E5">
        <w:rPr>
          <w:rFonts w:ascii="Times New Roman" w:hAnsi="Times New Roman" w:cs="Times New Roman"/>
          <w:sz w:val="28"/>
          <w:szCs w:val="28"/>
        </w:rPr>
        <w:t>й</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еятел</w:t>
      </w:r>
      <w:r w:rsidR="002D148F" w:rsidRPr="00DF37E5">
        <w:rPr>
          <w:rFonts w:ascii="Times New Roman" w:hAnsi="Times New Roman" w:cs="Times New Roman"/>
          <w:spacing w:val="-4"/>
          <w:sz w:val="28"/>
          <w:szCs w:val="28"/>
        </w:rPr>
        <w:t>ь</w:t>
      </w:r>
      <w:r w:rsidR="002D148F" w:rsidRPr="00DF37E5">
        <w:rPr>
          <w:rFonts w:ascii="Times New Roman" w:hAnsi="Times New Roman" w:cs="Times New Roman"/>
          <w:spacing w:val="1"/>
          <w:sz w:val="28"/>
          <w:szCs w:val="28"/>
        </w:rPr>
        <w:t>но</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т</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2"/>
          <w:sz w:val="28"/>
          <w:szCs w:val="28"/>
        </w:rPr>
        <w:t>в</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а</w:t>
      </w:r>
      <w:r w:rsidR="002D148F" w:rsidRPr="00DF37E5">
        <w:rPr>
          <w:rFonts w:ascii="Times New Roman" w:hAnsi="Times New Roman" w:cs="Times New Roman"/>
          <w:spacing w:val="-3"/>
          <w:sz w:val="28"/>
          <w:szCs w:val="28"/>
        </w:rPr>
        <w:t>з</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бо</w:t>
      </w:r>
      <w:r w:rsidR="002D148F" w:rsidRPr="00DF37E5">
        <w:rPr>
          <w:rFonts w:ascii="Times New Roman" w:hAnsi="Times New Roman" w:cs="Times New Roman"/>
          <w:spacing w:val="-3"/>
          <w:sz w:val="28"/>
          <w:szCs w:val="28"/>
        </w:rPr>
        <w:t>т</w:t>
      </w:r>
      <w:r>
        <w:rPr>
          <w:rFonts w:ascii="Times New Roman" w:hAnsi="Times New Roman" w:cs="Times New Roman"/>
          <w:sz w:val="28"/>
          <w:szCs w:val="28"/>
        </w:rPr>
        <w:t xml:space="preserve">ан и </w:t>
      </w:r>
      <w:r w:rsidR="002D148F" w:rsidRPr="00DF37E5">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еали</w:t>
      </w:r>
      <w:r w:rsidR="002D148F" w:rsidRPr="00DF37E5">
        <w:rPr>
          <w:rFonts w:ascii="Times New Roman" w:hAnsi="Times New Roman" w:cs="Times New Roman"/>
          <w:spacing w:val="-3"/>
          <w:sz w:val="28"/>
          <w:szCs w:val="28"/>
        </w:rPr>
        <w:t>з</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sidR="002D148F" w:rsidRPr="00DF37E5">
        <w:rPr>
          <w:rFonts w:ascii="Times New Roman" w:hAnsi="Times New Roman" w:cs="Times New Roman"/>
          <w:spacing w:val="-3"/>
          <w:sz w:val="28"/>
          <w:szCs w:val="28"/>
        </w:rPr>
        <w:t>а</w:t>
      </w:r>
      <w:r w:rsidR="002D148F" w:rsidRPr="00DF37E5">
        <w:rPr>
          <w:rFonts w:ascii="Times New Roman" w:hAnsi="Times New Roman" w:cs="Times New Roman"/>
          <w:sz w:val="28"/>
          <w:szCs w:val="28"/>
        </w:rPr>
        <w:t>н</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мпле</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z w:val="28"/>
          <w:szCs w:val="28"/>
        </w:rPr>
        <w:t>с</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ме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ят</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 xml:space="preserve">й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о 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та</w:t>
      </w:r>
      <w:r w:rsidR="002D148F" w:rsidRPr="00DF37E5">
        <w:rPr>
          <w:rFonts w:ascii="Times New Roman" w:hAnsi="Times New Roman" w:cs="Times New Roman"/>
          <w:spacing w:val="-2"/>
          <w:sz w:val="28"/>
          <w:szCs w:val="28"/>
        </w:rPr>
        <w:t>ц</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pacing w:val="-3"/>
          <w:sz w:val="28"/>
          <w:szCs w:val="28"/>
        </w:rPr>
        <w:t>в</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ни</w:t>
      </w:r>
      <w:r w:rsidR="002D148F" w:rsidRPr="00DF37E5">
        <w:rPr>
          <w:rFonts w:ascii="Times New Roman" w:hAnsi="Times New Roman" w:cs="Times New Roman"/>
          <w:spacing w:val="-2"/>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в</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в</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3"/>
          <w:sz w:val="28"/>
          <w:szCs w:val="28"/>
        </w:rPr>
        <w:t>т</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z w:val="28"/>
          <w:szCs w:val="28"/>
        </w:rPr>
        <w:t>чес</w:t>
      </w:r>
      <w:r w:rsidR="002D148F" w:rsidRPr="00DF37E5">
        <w:rPr>
          <w:rFonts w:ascii="Times New Roman" w:hAnsi="Times New Roman" w:cs="Times New Roman"/>
          <w:spacing w:val="-1"/>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й с</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pacing w:val="-2"/>
          <w:sz w:val="28"/>
          <w:szCs w:val="28"/>
        </w:rPr>
        <w:t>е</w:t>
      </w:r>
      <w:r w:rsidR="002D148F" w:rsidRPr="00DF37E5">
        <w:rPr>
          <w:rFonts w:ascii="Times New Roman" w:hAnsi="Times New Roman" w:cs="Times New Roman"/>
          <w:sz w:val="28"/>
          <w:szCs w:val="28"/>
        </w:rPr>
        <w:t>.</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га</w:t>
      </w:r>
      <w:r w:rsidR="002D148F" w:rsidRPr="00DF37E5">
        <w:rPr>
          <w:rFonts w:ascii="Times New Roman" w:hAnsi="Times New Roman" w:cs="Times New Roman"/>
          <w:spacing w:val="-1"/>
          <w:sz w:val="28"/>
          <w:szCs w:val="28"/>
        </w:rPr>
        <w:t>н</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з</w:t>
      </w:r>
      <w:r w:rsidR="002D148F" w:rsidRPr="00DF37E5">
        <w:rPr>
          <w:rFonts w:ascii="Times New Roman" w:hAnsi="Times New Roman" w:cs="Times New Roman"/>
          <w:spacing w:val="-4"/>
          <w:sz w:val="28"/>
          <w:szCs w:val="28"/>
        </w:rPr>
        <w:t>у</w:t>
      </w:r>
      <w:r w:rsidR="002D148F" w:rsidRPr="00DF37E5">
        <w:rPr>
          <w:rFonts w:ascii="Times New Roman" w:hAnsi="Times New Roman" w:cs="Times New Roman"/>
          <w:spacing w:val="-1"/>
          <w:sz w:val="28"/>
          <w:szCs w:val="28"/>
        </w:rPr>
        <w:t>ю</w:t>
      </w:r>
      <w:r w:rsidR="002D148F" w:rsidRPr="00DF37E5">
        <w:rPr>
          <w:rFonts w:ascii="Times New Roman" w:hAnsi="Times New Roman" w:cs="Times New Roman"/>
          <w:sz w:val="28"/>
          <w:szCs w:val="28"/>
        </w:rPr>
        <w:t xml:space="preserve">тся </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z w:val="28"/>
          <w:szCs w:val="28"/>
        </w:rPr>
        <w:t>зн</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z w:val="28"/>
          <w:szCs w:val="28"/>
        </w:rPr>
        <w:t>к</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те</w:t>
      </w:r>
      <w:r w:rsidR="002D148F" w:rsidRPr="00DF37E5">
        <w:rPr>
          <w:rFonts w:ascii="Times New Roman" w:hAnsi="Times New Roman" w:cs="Times New Roman"/>
          <w:spacing w:val="-1"/>
          <w:sz w:val="28"/>
          <w:szCs w:val="28"/>
        </w:rPr>
        <w:t>льн</w:t>
      </w:r>
      <w:r w:rsidR="002D148F" w:rsidRPr="00DF37E5">
        <w:rPr>
          <w:rFonts w:ascii="Times New Roman" w:hAnsi="Times New Roman" w:cs="Times New Roman"/>
          <w:spacing w:val="1"/>
          <w:sz w:val="28"/>
          <w:szCs w:val="28"/>
        </w:rPr>
        <w:t>ы</w:t>
      </w:r>
      <w:r w:rsidR="002D148F" w:rsidRPr="00DF37E5">
        <w:rPr>
          <w:rFonts w:ascii="Times New Roman" w:hAnsi="Times New Roman" w:cs="Times New Roman"/>
          <w:sz w:val="28"/>
          <w:szCs w:val="28"/>
        </w:rPr>
        <w:t>е</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э</w:t>
      </w:r>
      <w:r w:rsidR="002D148F" w:rsidRPr="00DF37E5">
        <w:rPr>
          <w:rFonts w:ascii="Times New Roman" w:hAnsi="Times New Roman" w:cs="Times New Roman"/>
          <w:spacing w:val="-3"/>
          <w:sz w:val="28"/>
          <w:szCs w:val="28"/>
        </w:rPr>
        <w:t>к</w:t>
      </w:r>
      <w:r w:rsidR="002D148F" w:rsidRPr="00DF37E5">
        <w:rPr>
          <w:rFonts w:ascii="Times New Roman" w:hAnsi="Times New Roman" w:cs="Times New Roman"/>
          <w:sz w:val="28"/>
          <w:szCs w:val="28"/>
        </w:rPr>
        <w:t>ск</w:t>
      </w:r>
      <w:r w:rsidR="002D148F" w:rsidRPr="00DF37E5">
        <w:rPr>
          <w:rFonts w:ascii="Times New Roman" w:hAnsi="Times New Roman" w:cs="Times New Roman"/>
          <w:spacing w:val="-3"/>
          <w:sz w:val="28"/>
          <w:szCs w:val="28"/>
        </w:rPr>
        <w:t>у</w:t>
      </w:r>
      <w:r w:rsidR="002D148F" w:rsidRPr="00DF37E5">
        <w:rPr>
          <w:rFonts w:ascii="Times New Roman" w:hAnsi="Times New Roman" w:cs="Times New Roman"/>
          <w:spacing w:val="1"/>
          <w:sz w:val="28"/>
          <w:szCs w:val="28"/>
        </w:rPr>
        <w:t>р</w:t>
      </w:r>
      <w:r w:rsidR="002D148F" w:rsidRPr="00DF37E5">
        <w:rPr>
          <w:rFonts w:ascii="Times New Roman" w:hAnsi="Times New Roman" w:cs="Times New Roman"/>
          <w:sz w:val="28"/>
          <w:szCs w:val="28"/>
        </w:rPr>
        <w:t>с</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о</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ак</w:t>
      </w:r>
      <w:r w:rsidR="002D148F" w:rsidRPr="00DF37E5">
        <w:rPr>
          <w:rFonts w:ascii="Times New Roman" w:hAnsi="Times New Roman" w:cs="Times New Roman"/>
          <w:spacing w:val="-2"/>
          <w:sz w:val="28"/>
          <w:szCs w:val="28"/>
        </w:rPr>
        <w:t>а</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е</w:t>
      </w:r>
      <w:r w:rsidR="002D148F" w:rsidRPr="00DF37E5">
        <w:rPr>
          <w:rFonts w:ascii="Times New Roman" w:hAnsi="Times New Roman" w:cs="Times New Roman"/>
          <w:spacing w:val="-3"/>
          <w:sz w:val="28"/>
          <w:szCs w:val="28"/>
        </w:rPr>
        <w:t>м</w:t>
      </w:r>
      <w:r w:rsidR="002D148F" w:rsidRPr="00DF37E5">
        <w:rPr>
          <w:rFonts w:ascii="Times New Roman" w:hAnsi="Times New Roman" w:cs="Times New Roman"/>
          <w:spacing w:val="-1"/>
          <w:sz w:val="28"/>
          <w:szCs w:val="28"/>
        </w:rPr>
        <w:t>и</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и</w:t>
      </w:r>
      <w:r>
        <w:rPr>
          <w:rFonts w:ascii="Times New Roman" w:hAnsi="Times New Roman" w:cs="Times New Roman"/>
          <w:sz w:val="28"/>
          <w:szCs w:val="28"/>
        </w:rPr>
        <w:t xml:space="preserve"> </w:t>
      </w:r>
      <w:r w:rsidR="002D148F" w:rsidRPr="00DF37E5">
        <w:rPr>
          <w:rFonts w:ascii="Times New Roman" w:hAnsi="Times New Roman" w:cs="Times New Roman"/>
          <w:spacing w:val="1"/>
          <w:sz w:val="28"/>
          <w:szCs w:val="28"/>
        </w:rPr>
        <w:t>п</w:t>
      </w:r>
      <w:r w:rsidR="002D148F" w:rsidRPr="00DF37E5">
        <w:rPr>
          <w:rFonts w:ascii="Times New Roman" w:hAnsi="Times New Roman" w:cs="Times New Roman"/>
          <w:sz w:val="28"/>
          <w:szCs w:val="28"/>
        </w:rPr>
        <w:t>о</w:t>
      </w:r>
      <w:r>
        <w:rPr>
          <w:rFonts w:ascii="Times New Roman" w:hAnsi="Times New Roman" w:cs="Times New Roman"/>
          <w:sz w:val="28"/>
          <w:szCs w:val="28"/>
        </w:rPr>
        <w:t xml:space="preserve"> </w:t>
      </w:r>
      <w:r w:rsidR="002D148F" w:rsidRPr="00DF37E5">
        <w:rPr>
          <w:rFonts w:ascii="Times New Roman" w:hAnsi="Times New Roman" w:cs="Times New Roman"/>
          <w:spacing w:val="-2"/>
          <w:sz w:val="28"/>
          <w:szCs w:val="28"/>
        </w:rPr>
        <w:t>г</w:t>
      </w:r>
      <w:r w:rsidR="002D148F" w:rsidRPr="00DF37E5">
        <w:rPr>
          <w:rFonts w:ascii="Times New Roman" w:hAnsi="Times New Roman" w:cs="Times New Roman"/>
          <w:spacing w:val="1"/>
          <w:sz w:val="28"/>
          <w:szCs w:val="28"/>
        </w:rPr>
        <w:t>о</w:t>
      </w:r>
      <w:r w:rsidR="002D148F" w:rsidRPr="00DF37E5">
        <w:rPr>
          <w:rFonts w:ascii="Times New Roman" w:hAnsi="Times New Roman" w:cs="Times New Roman"/>
          <w:spacing w:val="-1"/>
          <w:sz w:val="28"/>
          <w:szCs w:val="28"/>
        </w:rPr>
        <w:t>ро</w:t>
      </w:r>
      <w:r w:rsidR="002D148F" w:rsidRPr="00DF37E5">
        <w:rPr>
          <w:rFonts w:ascii="Times New Roman" w:hAnsi="Times New Roman" w:cs="Times New Roman"/>
          <w:spacing w:val="1"/>
          <w:sz w:val="28"/>
          <w:szCs w:val="28"/>
        </w:rPr>
        <w:t>д</w:t>
      </w:r>
      <w:r w:rsidR="002D148F" w:rsidRPr="00DF37E5">
        <w:rPr>
          <w:rFonts w:ascii="Times New Roman" w:hAnsi="Times New Roman" w:cs="Times New Roman"/>
          <w:sz w:val="28"/>
          <w:szCs w:val="28"/>
        </w:rPr>
        <w:t xml:space="preserve">у. </w:t>
      </w:r>
    </w:p>
    <w:p w:rsidR="002D148F" w:rsidRPr="00DF37E5" w:rsidRDefault="00FE69E7"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48F" w:rsidRPr="00DF37E5">
        <w:rPr>
          <w:rFonts w:ascii="Times New Roman" w:hAnsi="Times New Roman" w:cs="Times New Roman"/>
          <w:sz w:val="28"/>
          <w:szCs w:val="28"/>
        </w:rPr>
        <w:t>С 2013 года начато чтение лекций по духовно-нравственному воспитанию (в том числе профилактике экстремистских проявлений) для студентов всех курсов и факультетов с привлечением представителей Духовного управления мусульман Дагестана.</w:t>
      </w:r>
    </w:p>
    <w:p w:rsidR="00C93BF3" w:rsidRDefault="002D148F" w:rsidP="00DF37E5">
      <w:pPr>
        <w:pStyle w:val="af3"/>
        <w:rPr>
          <w:rFonts w:ascii="Times New Roman" w:hAnsi="Times New Roman" w:cs="Times New Roman"/>
          <w:sz w:val="28"/>
          <w:szCs w:val="28"/>
        </w:rPr>
      </w:pPr>
      <w:r w:rsidRPr="00DF37E5">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DF37E5">
        <w:rPr>
          <w:rFonts w:ascii="Times New Roman" w:hAnsi="Times New Roman" w:cs="Times New Roman"/>
          <w:sz w:val="28"/>
          <w:szCs w:val="28"/>
        </w:rPr>
        <w:t xml:space="preserve"> Утвердилась практика проведения ежемесячных встреч студентов всех факультетов в актовом зале ДГМА с выдающимися медиками.</w:t>
      </w:r>
    </w:p>
    <w:p w:rsidR="00FE69E7" w:rsidRPr="00DF37E5" w:rsidRDefault="00FE69E7" w:rsidP="00DF37E5">
      <w:pPr>
        <w:pStyle w:val="af3"/>
        <w:rPr>
          <w:rFonts w:ascii="Times New Roman" w:hAnsi="Times New Roman" w:cs="Times New Roman"/>
          <w:sz w:val="28"/>
          <w:szCs w:val="28"/>
        </w:rPr>
      </w:pPr>
    </w:p>
    <w:p w:rsidR="00B356A0" w:rsidRPr="00FE69E7" w:rsidRDefault="00B356A0" w:rsidP="00FE69E7">
      <w:pPr>
        <w:pStyle w:val="af3"/>
        <w:jc w:val="center"/>
        <w:rPr>
          <w:rFonts w:ascii="Times New Roman" w:hAnsi="Times New Roman" w:cs="Times New Roman"/>
          <w:b/>
          <w:sz w:val="28"/>
          <w:szCs w:val="28"/>
        </w:rPr>
      </w:pPr>
      <w:r w:rsidRPr="00FE69E7">
        <w:rPr>
          <w:rFonts w:ascii="Times New Roman" w:hAnsi="Times New Roman" w:cs="Times New Roman"/>
          <w:b/>
          <w:sz w:val="28"/>
          <w:szCs w:val="28"/>
        </w:rPr>
        <w:t>8.5.   Орган</w:t>
      </w:r>
      <w:r w:rsidRPr="00FE69E7">
        <w:rPr>
          <w:rFonts w:ascii="Times New Roman" w:hAnsi="Times New Roman" w:cs="Times New Roman"/>
          <w:b/>
          <w:spacing w:val="-1"/>
          <w:sz w:val="28"/>
          <w:szCs w:val="28"/>
        </w:rPr>
        <w:t>и</w:t>
      </w:r>
      <w:r w:rsidRPr="00FE69E7">
        <w:rPr>
          <w:rFonts w:ascii="Times New Roman" w:hAnsi="Times New Roman" w:cs="Times New Roman"/>
          <w:b/>
          <w:sz w:val="28"/>
          <w:szCs w:val="28"/>
        </w:rPr>
        <w:t>з</w:t>
      </w:r>
      <w:r w:rsidRPr="00FE69E7">
        <w:rPr>
          <w:rFonts w:ascii="Times New Roman" w:hAnsi="Times New Roman" w:cs="Times New Roman"/>
          <w:b/>
          <w:spacing w:val="1"/>
          <w:sz w:val="28"/>
          <w:szCs w:val="28"/>
        </w:rPr>
        <w:t>а</w:t>
      </w:r>
      <w:r w:rsidRPr="00FE69E7">
        <w:rPr>
          <w:rFonts w:ascii="Times New Roman" w:hAnsi="Times New Roman" w:cs="Times New Roman"/>
          <w:b/>
          <w:spacing w:val="-1"/>
          <w:sz w:val="28"/>
          <w:szCs w:val="28"/>
        </w:rPr>
        <w:t>ци</w:t>
      </w:r>
      <w:r w:rsidRPr="00FE69E7">
        <w:rPr>
          <w:rFonts w:ascii="Times New Roman" w:hAnsi="Times New Roman" w:cs="Times New Roman"/>
          <w:b/>
          <w:sz w:val="28"/>
          <w:szCs w:val="28"/>
        </w:rPr>
        <w:t>я р</w:t>
      </w:r>
      <w:r w:rsidRPr="00FE69E7">
        <w:rPr>
          <w:rFonts w:ascii="Times New Roman" w:hAnsi="Times New Roman" w:cs="Times New Roman"/>
          <w:b/>
          <w:spacing w:val="-1"/>
          <w:sz w:val="28"/>
          <w:szCs w:val="28"/>
        </w:rPr>
        <w:t>або</w:t>
      </w:r>
      <w:r w:rsidRPr="00FE69E7">
        <w:rPr>
          <w:rFonts w:ascii="Times New Roman" w:hAnsi="Times New Roman" w:cs="Times New Roman"/>
          <w:b/>
          <w:spacing w:val="1"/>
          <w:sz w:val="28"/>
          <w:szCs w:val="28"/>
        </w:rPr>
        <w:t>т</w:t>
      </w:r>
      <w:r w:rsidRPr="00FE69E7">
        <w:rPr>
          <w:rFonts w:ascii="Times New Roman" w:hAnsi="Times New Roman" w:cs="Times New Roman"/>
          <w:b/>
          <w:sz w:val="28"/>
          <w:szCs w:val="28"/>
        </w:rPr>
        <w:t xml:space="preserve">ы </w:t>
      </w:r>
      <w:r w:rsidRPr="00FE69E7">
        <w:rPr>
          <w:rFonts w:ascii="Times New Roman" w:hAnsi="Times New Roman" w:cs="Times New Roman"/>
          <w:b/>
          <w:spacing w:val="-1"/>
          <w:sz w:val="28"/>
          <w:szCs w:val="28"/>
        </w:rPr>
        <w:t>к</w:t>
      </w:r>
      <w:r w:rsidRPr="00FE69E7">
        <w:rPr>
          <w:rFonts w:ascii="Times New Roman" w:hAnsi="Times New Roman" w:cs="Times New Roman"/>
          <w:b/>
          <w:spacing w:val="1"/>
          <w:sz w:val="28"/>
          <w:szCs w:val="28"/>
        </w:rPr>
        <w:t>у</w:t>
      </w:r>
      <w:r w:rsidRPr="00FE69E7">
        <w:rPr>
          <w:rFonts w:ascii="Times New Roman" w:hAnsi="Times New Roman" w:cs="Times New Roman"/>
          <w:b/>
          <w:spacing w:val="-3"/>
          <w:sz w:val="28"/>
          <w:szCs w:val="28"/>
        </w:rPr>
        <w:t>р</w:t>
      </w:r>
      <w:r w:rsidRPr="00FE69E7">
        <w:rPr>
          <w:rFonts w:ascii="Times New Roman" w:hAnsi="Times New Roman" w:cs="Times New Roman"/>
          <w:b/>
          <w:spacing w:val="1"/>
          <w:sz w:val="28"/>
          <w:szCs w:val="28"/>
        </w:rPr>
        <w:t>а</w:t>
      </w:r>
      <w:r w:rsidRPr="00FE69E7">
        <w:rPr>
          <w:rFonts w:ascii="Times New Roman" w:hAnsi="Times New Roman" w:cs="Times New Roman"/>
          <w:b/>
          <w:spacing w:val="-1"/>
          <w:sz w:val="28"/>
          <w:szCs w:val="28"/>
        </w:rPr>
        <w:t>т</w:t>
      </w:r>
      <w:r w:rsidRPr="00FE69E7">
        <w:rPr>
          <w:rFonts w:ascii="Times New Roman" w:hAnsi="Times New Roman" w:cs="Times New Roman"/>
          <w:b/>
          <w:spacing w:val="1"/>
          <w:sz w:val="28"/>
          <w:szCs w:val="28"/>
        </w:rPr>
        <w:t>о</w:t>
      </w:r>
      <w:r w:rsidRPr="00FE69E7">
        <w:rPr>
          <w:rFonts w:ascii="Times New Roman" w:hAnsi="Times New Roman" w:cs="Times New Roman"/>
          <w:b/>
          <w:spacing w:val="-3"/>
          <w:sz w:val="28"/>
          <w:szCs w:val="28"/>
        </w:rPr>
        <w:t>р</w:t>
      </w:r>
      <w:r w:rsidRPr="00FE69E7">
        <w:rPr>
          <w:rFonts w:ascii="Times New Roman" w:hAnsi="Times New Roman" w:cs="Times New Roman"/>
          <w:b/>
          <w:spacing w:val="1"/>
          <w:sz w:val="28"/>
          <w:szCs w:val="28"/>
        </w:rPr>
        <w:t>о</w:t>
      </w:r>
      <w:r w:rsidRPr="00FE69E7">
        <w:rPr>
          <w:rFonts w:ascii="Times New Roman" w:hAnsi="Times New Roman" w:cs="Times New Roman"/>
          <w:b/>
          <w:sz w:val="28"/>
          <w:szCs w:val="28"/>
        </w:rPr>
        <w:t>в</w:t>
      </w:r>
    </w:p>
    <w:p w:rsidR="00B356A0" w:rsidRPr="00DF37E5" w:rsidRDefault="00B356A0" w:rsidP="00DF37E5">
      <w:pPr>
        <w:pStyle w:val="af3"/>
        <w:rPr>
          <w:rFonts w:ascii="Times New Roman" w:hAnsi="Times New Roman" w:cs="Times New Roman"/>
          <w:sz w:val="28"/>
          <w:szCs w:val="28"/>
        </w:rPr>
      </w:pPr>
    </w:p>
    <w:p w:rsidR="00B356A0" w:rsidRPr="00DF37E5" w:rsidRDefault="00FE69E7"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1"/>
          <w:sz w:val="28"/>
          <w:szCs w:val="28"/>
        </w:rPr>
        <w:t xml:space="preserve"> Д</w:t>
      </w:r>
      <w:r w:rsidR="00B356A0" w:rsidRPr="00DF37E5">
        <w:rPr>
          <w:rFonts w:ascii="Times New Roman" w:hAnsi="Times New Roman" w:cs="Times New Roman"/>
          <w:sz w:val="28"/>
          <w:szCs w:val="28"/>
        </w:rPr>
        <w:t>ГМА сло</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ь с</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стема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ты</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академ</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ск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г</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пп</w:t>
      </w:r>
      <w:r w:rsidR="00B356A0" w:rsidRPr="00DF37E5">
        <w:rPr>
          <w:rFonts w:ascii="Times New Roman" w:hAnsi="Times New Roman" w:cs="Times New Roman"/>
          <w:sz w:val="28"/>
          <w:szCs w:val="28"/>
        </w:rPr>
        <w:t>. К</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ы</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з</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2"/>
          <w:sz w:val="28"/>
          <w:szCs w:val="28"/>
        </w:rPr>
        <w:t>ч</w:t>
      </w:r>
      <w:r w:rsidR="00B356A0" w:rsidRPr="00DF37E5">
        <w:rPr>
          <w:rFonts w:ascii="Times New Roman" w:hAnsi="Times New Roman" w:cs="Times New Roman"/>
          <w:sz w:val="28"/>
          <w:szCs w:val="28"/>
        </w:rPr>
        <w:t>аю</w:t>
      </w:r>
      <w:r w:rsidR="00B356A0" w:rsidRPr="00DF37E5">
        <w:rPr>
          <w:rFonts w:ascii="Times New Roman" w:hAnsi="Times New Roman" w:cs="Times New Roman"/>
          <w:spacing w:val="-1"/>
          <w:sz w:val="28"/>
          <w:szCs w:val="28"/>
        </w:rPr>
        <w:t>т</w:t>
      </w:r>
      <w:r w:rsidR="00B356A0" w:rsidRPr="00DF37E5">
        <w:rPr>
          <w:rFonts w:ascii="Times New Roman" w:hAnsi="Times New Roman" w:cs="Times New Roman"/>
          <w:sz w:val="28"/>
          <w:szCs w:val="28"/>
        </w:rPr>
        <w:t>ся   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2"/>
          <w:sz w:val="28"/>
          <w:szCs w:val="28"/>
        </w:rPr>
        <w:t>ск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пп</w:t>
      </w:r>
      <w:r w:rsidR="00B356A0" w:rsidRPr="00DF37E5">
        <w:rPr>
          <w:rFonts w:ascii="Times New Roman" w:hAnsi="Times New Roman" w:cs="Times New Roman"/>
          <w:sz w:val="28"/>
          <w:szCs w:val="28"/>
        </w:rPr>
        <w:t>ы</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 xml:space="preserve">са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1"/>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я и </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рд</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 xml:space="preserve">т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ту</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в</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м на</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ям д</w:t>
      </w:r>
      <w:r w:rsidR="00B356A0" w:rsidRPr="00DF37E5">
        <w:rPr>
          <w:rFonts w:ascii="Times New Roman" w:hAnsi="Times New Roman" w:cs="Times New Roman"/>
          <w:spacing w:val="-1"/>
          <w:sz w:val="28"/>
          <w:szCs w:val="28"/>
        </w:rPr>
        <w:t>е</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z w:val="28"/>
          <w:szCs w:val="28"/>
        </w:rPr>
        <w:t>те</w:t>
      </w:r>
      <w:r w:rsidR="00B356A0" w:rsidRPr="00DF37E5">
        <w:rPr>
          <w:rFonts w:ascii="Times New Roman" w:hAnsi="Times New Roman" w:cs="Times New Roman"/>
          <w:spacing w:val="-1"/>
          <w:sz w:val="28"/>
          <w:szCs w:val="28"/>
        </w:rPr>
        <w:t>ль</w:t>
      </w:r>
      <w:r w:rsidR="00B356A0" w:rsidRPr="00DF37E5">
        <w:rPr>
          <w:rFonts w:ascii="Times New Roman" w:hAnsi="Times New Roman" w:cs="Times New Roman"/>
          <w:spacing w:val="1"/>
          <w:sz w:val="28"/>
          <w:szCs w:val="28"/>
        </w:rPr>
        <w:t>но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w:t>
      </w:r>
    </w:p>
    <w:p w:rsidR="00B356A0" w:rsidRPr="00DF37E5" w:rsidRDefault="00B356A0" w:rsidP="00DF37E5">
      <w:pPr>
        <w:pStyle w:val="af3"/>
        <w:rPr>
          <w:rFonts w:ascii="Times New Roman" w:hAnsi="Times New Roman" w:cs="Times New Roman"/>
          <w:sz w:val="28"/>
          <w:szCs w:val="28"/>
        </w:rPr>
      </w:pPr>
      <w:r w:rsidRPr="00DF37E5">
        <w:rPr>
          <w:rFonts w:ascii="Times New Roman" w:hAnsi="Times New Roman" w:cs="Times New Roman"/>
          <w:sz w:val="28"/>
          <w:szCs w:val="28"/>
        </w:rPr>
        <w:t>В</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т</w:t>
      </w:r>
      <w:r w:rsidRPr="00DF37E5">
        <w:rPr>
          <w:rFonts w:ascii="Times New Roman" w:hAnsi="Times New Roman" w:cs="Times New Roman"/>
          <w:spacing w:val="-1"/>
          <w:sz w:val="28"/>
          <w:szCs w:val="28"/>
        </w:rPr>
        <w:t>в</w:t>
      </w:r>
      <w:r w:rsidRPr="00DF37E5">
        <w:rPr>
          <w:rFonts w:ascii="Times New Roman" w:hAnsi="Times New Roman" w:cs="Times New Roman"/>
          <w:sz w:val="28"/>
          <w:szCs w:val="28"/>
        </w:rPr>
        <w:t>етст</w:t>
      </w:r>
      <w:r w:rsidRPr="00DF37E5">
        <w:rPr>
          <w:rFonts w:ascii="Times New Roman" w:hAnsi="Times New Roman" w:cs="Times New Roman"/>
          <w:spacing w:val="-3"/>
          <w:sz w:val="28"/>
          <w:szCs w:val="28"/>
        </w:rPr>
        <w:t>в</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и</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 xml:space="preserve">с </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л</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а</w:t>
      </w:r>
      <w:r w:rsidRPr="00DF37E5">
        <w:rPr>
          <w:rFonts w:ascii="Times New Roman" w:hAnsi="Times New Roman" w:cs="Times New Roman"/>
          <w:spacing w:val="-3"/>
          <w:sz w:val="28"/>
          <w:szCs w:val="28"/>
        </w:rPr>
        <w:t>м</w:t>
      </w:r>
      <w:r w:rsidRPr="00DF37E5">
        <w:rPr>
          <w:rFonts w:ascii="Times New Roman" w:hAnsi="Times New Roman" w:cs="Times New Roman"/>
          <w:sz w:val="28"/>
          <w:szCs w:val="28"/>
        </w:rPr>
        <w:t>и</w:t>
      </w:r>
      <w:r w:rsidRPr="00DF37E5">
        <w:rPr>
          <w:rFonts w:ascii="Times New Roman" w:hAnsi="Times New Roman" w:cs="Times New Roman"/>
          <w:spacing w:val="1"/>
          <w:sz w:val="28"/>
          <w:szCs w:val="28"/>
        </w:rPr>
        <w:t xml:space="preserve"> о</w:t>
      </w:r>
      <w:r w:rsidRPr="00DF37E5">
        <w:rPr>
          <w:rFonts w:ascii="Times New Roman" w:hAnsi="Times New Roman" w:cs="Times New Roman"/>
          <w:sz w:val="28"/>
          <w:szCs w:val="28"/>
        </w:rPr>
        <w:t>с</w:t>
      </w:r>
      <w:r w:rsidRPr="00DF37E5">
        <w:rPr>
          <w:rFonts w:ascii="Times New Roman" w:hAnsi="Times New Roman" w:cs="Times New Roman"/>
          <w:spacing w:val="-3"/>
          <w:sz w:val="28"/>
          <w:szCs w:val="28"/>
        </w:rPr>
        <w:t>у</w:t>
      </w:r>
      <w:r w:rsidRPr="00DF37E5">
        <w:rPr>
          <w:rFonts w:ascii="Times New Roman" w:hAnsi="Times New Roman" w:cs="Times New Roman"/>
          <w:sz w:val="28"/>
          <w:szCs w:val="28"/>
        </w:rPr>
        <w:t>ществ</w:t>
      </w:r>
      <w:r w:rsidRPr="00DF37E5">
        <w:rPr>
          <w:rFonts w:ascii="Times New Roman" w:hAnsi="Times New Roman" w:cs="Times New Roman"/>
          <w:spacing w:val="-2"/>
          <w:sz w:val="28"/>
          <w:szCs w:val="28"/>
        </w:rPr>
        <w:t>л</w:t>
      </w:r>
      <w:r w:rsidRPr="00DF37E5">
        <w:rPr>
          <w:rFonts w:ascii="Times New Roman" w:hAnsi="Times New Roman" w:cs="Times New Roman"/>
          <w:sz w:val="28"/>
          <w:szCs w:val="28"/>
        </w:rPr>
        <w:t>яется</w:t>
      </w:r>
      <w:r w:rsidRPr="00DF37E5">
        <w:rPr>
          <w:rFonts w:ascii="Times New Roman" w:hAnsi="Times New Roman" w:cs="Times New Roman"/>
          <w:spacing w:val="1"/>
          <w:sz w:val="28"/>
          <w:szCs w:val="28"/>
        </w:rPr>
        <w:t xml:space="preserve"> р</w:t>
      </w:r>
      <w:r w:rsidRPr="00DF37E5">
        <w:rPr>
          <w:rFonts w:ascii="Times New Roman" w:hAnsi="Times New Roman" w:cs="Times New Roman"/>
          <w:spacing w:val="-2"/>
          <w:sz w:val="28"/>
          <w:szCs w:val="28"/>
        </w:rPr>
        <w:t>а</w:t>
      </w:r>
      <w:r w:rsidRPr="00DF37E5">
        <w:rPr>
          <w:rFonts w:ascii="Times New Roman" w:hAnsi="Times New Roman" w:cs="Times New Roman"/>
          <w:spacing w:val="1"/>
          <w:sz w:val="28"/>
          <w:szCs w:val="28"/>
        </w:rPr>
        <w:t>бо</w:t>
      </w:r>
      <w:r w:rsidRPr="00DF37E5">
        <w:rPr>
          <w:rFonts w:ascii="Times New Roman" w:hAnsi="Times New Roman" w:cs="Times New Roman"/>
          <w:spacing w:val="-3"/>
          <w:sz w:val="28"/>
          <w:szCs w:val="28"/>
        </w:rPr>
        <w:t>т</w:t>
      </w:r>
      <w:r w:rsidRPr="00DF37E5">
        <w:rPr>
          <w:rFonts w:ascii="Times New Roman" w:hAnsi="Times New Roman" w:cs="Times New Roman"/>
          <w:sz w:val="28"/>
          <w:szCs w:val="28"/>
        </w:rPr>
        <w:t>а</w:t>
      </w:r>
      <w:r w:rsidR="00FE69E7">
        <w:rPr>
          <w:rFonts w:ascii="Times New Roman" w:hAnsi="Times New Roman" w:cs="Times New Roman"/>
          <w:sz w:val="28"/>
          <w:szCs w:val="28"/>
        </w:rPr>
        <w:t xml:space="preserve"> </w:t>
      </w:r>
      <w:r w:rsidRPr="00DF37E5">
        <w:rPr>
          <w:rFonts w:ascii="Times New Roman" w:hAnsi="Times New Roman" w:cs="Times New Roman"/>
          <w:spacing w:val="-2"/>
          <w:sz w:val="28"/>
          <w:szCs w:val="28"/>
        </w:rPr>
        <w:t>к</w:t>
      </w:r>
      <w:r w:rsidRPr="00DF37E5">
        <w:rPr>
          <w:rFonts w:ascii="Times New Roman" w:hAnsi="Times New Roman" w:cs="Times New Roman"/>
          <w:spacing w:val="1"/>
          <w:sz w:val="28"/>
          <w:szCs w:val="28"/>
        </w:rPr>
        <w:t>р</w:t>
      </w:r>
      <w:r w:rsidRPr="00DF37E5">
        <w:rPr>
          <w:rFonts w:ascii="Times New Roman" w:hAnsi="Times New Roman" w:cs="Times New Roman"/>
          <w:spacing w:val="-4"/>
          <w:sz w:val="28"/>
          <w:szCs w:val="28"/>
        </w:rPr>
        <w:t>у</w:t>
      </w:r>
      <w:r w:rsidRPr="00DF37E5">
        <w:rPr>
          <w:rFonts w:ascii="Times New Roman" w:hAnsi="Times New Roman" w:cs="Times New Roman"/>
          <w:sz w:val="28"/>
          <w:szCs w:val="28"/>
        </w:rPr>
        <w:t>г</w:t>
      </w:r>
      <w:r w:rsidRPr="00DF37E5">
        <w:rPr>
          <w:rFonts w:ascii="Times New Roman" w:hAnsi="Times New Roman" w:cs="Times New Roman"/>
          <w:spacing w:val="1"/>
          <w:sz w:val="28"/>
          <w:szCs w:val="28"/>
        </w:rPr>
        <w:t>ло</w:t>
      </w:r>
      <w:r w:rsidRPr="00DF37E5">
        <w:rPr>
          <w:rFonts w:ascii="Times New Roman" w:hAnsi="Times New Roman" w:cs="Times New Roman"/>
          <w:sz w:val="28"/>
          <w:szCs w:val="28"/>
        </w:rPr>
        <w:t>г</w:t>
      </w:r>
      <w:r w:rsidRPr="00DF37E5">
        <w:rPr>
          <w:rFonts w:ascii="Times New Roman" w:hAnsi="Times New Roman" w:cs="Times New Roman"/>
          <w:spacing w:val="-1"/>
          <w:sz w:val="28"/>
          <w:szCs w:val="28"/>
        </w:rPr>
        <w:t>од</w:t>
      </w:r>
      <w:r w:rsidRPr="00DF37E5">
        <w:rPr>
          <w:rFonts w:ascii="Times New Roman" w:hAnsi="Times New Roman" w:cs="Times New Roman"/>
          <w:spacing w:val="1"/>
          <w:sz w:val="28"/>
          <w:szCs w:val="28"/>
        </w:rPr>
        <w:t>и</w:t>
      </w:r>
      <w:r w:rsidRPr="00DF37E5">
        <w:rPr>
          <w:rFonts w:ascii="Times New Roman" w:hAnsi="Times New Roman" w:cs="Times New Roman"/>
          <w:spacing w:val="-2"/>
          <w:sz w:val="28"/>
          <w:szCs w:val="28"/>
        </w:rPr>
        <w:t>ч</w:t>
      </w:r>
      <w:r w:rsidRPr="00DF37E5">
        <w:rPr>
          <w:rFonts w:ascii="Times New Roman" w:hAnsi="Times New Roman" w:cs="Times New Roman"/>
          <w:spacing w:val="1"/>
          <w:sz w:val="28"/>
          <w:szCs w:val="28"/>
        </w:rPr>
        <w:t>но</w:t>
      </w:r>
      <w:r w:rsidRPr="00DF37E5">
        <w:rPr>
          <w:rFonts w:ascii="Times New Roman" w:hAnsi="Times New Roman" w:cs="Times New Roman"/>
          <w:spacing w:val="-2"/>
          <w:sz w:val="28"/>
          <w:szCs w:val="28"/>
        </w:rPr>
        <w:t>г</w:t>
      </w:r>
      <w:r w:rsidRPr="00DF37E5">
        <w:rPr>
          <w:rFonts w:ascii="Times New Roman" w:hAnsi="Times New Roman" w:cs="Times New Roman"/>
          <w:sz w:val="28"/>
          <w:szCs w:val="28"/>
        </w:rPr>
        <w:t>о сем</w:t>
      </w:r>
      <w:r w:rsidRPr="00DF37E5">
        <w:rPr>
          <w:rFonts w:ascii="Times New Roman" w:hAnsi="Times New Roman" w:cs="Times New Roman"/>
          <w:spacing w:val="-1"/>
          <w:sz w:val="28"/>
          <w:szCs w:val="28"/>
        </w:rPr>
        <w:t>и</w:t>
      </w:r>
      <w:r w:rsidRPr="00DF37E5">
        <w:rPr>
          <w:rFonts w:ascii="Times New Roman" w:hAnsi="Times New Roman" w:cs="Times New Roman"/>
          <w:spacing w:val="1"/>
          <w:sz w:val="28"/>
          <w:szCs w:val="28"/>
        </w:rPr>
        <w:t>н</w:t>
      </w:r>
      <w:r w:rsidRPr="00DF37E5">
        <w:rPr>
          <w:rFonts w:ascii="Times New Roman" w:hAnsi="Times New Roman" w:cs="Times New Roman"/>
          <w:spacing w:val="-2"/>
          <w:sz w:val="28"/>
          <w:szCs w:val="28"/>
        </w:rPr>
        <w:t>а</w:t>
      </w:r>
      <w:r w:rsidRPr="00DF37E5">
        <w:rPr>
          <w:rFonts w:ascii="Times New Roman" w:hAnsi="Times New Roman" w:cs="Times New Roman"/>
          <w:spacing w:val="1"/>
          <w:sz w:val="28"/>
          <w:szCs w:val="28"/>
        </w:rPr>
        <w:t>р</w:t>
      </w:r>
      <w:r w:rsidRPr="00DF37E5">
        <w:rPr>
          <w:rFonts w:ascii="Times New Roman" w:hAnsi="Times New Roman" w:cs="Times New Roman"/>
          <w:sz w:val="28"/>
          <w:szCs w:val="28"/>
        </w:rPr>
        <w:t>а</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w:t>
      </w:r>
      <w:r w:rsidRPr="00DF37E5">
        <w:rPr>
          <w:rFonts w:ascii="Times New Roman" w:hAnsi="Times New Roman" w:cs="Times New Roman"/>
          <w:sz w:val="28"/>
          <w:szCs w:val="28"/>
        </w:rPr>
        <w:t>Шк</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л</w:t>
      </w:r>
      <w:r w:rsidRPr="00DF37E5">
        <w:rPr>
          <w:rFonts w:ascii="Times New Roman" w:hAnsi="Times New Roman" w:cs="Times New Roman"/>
          <w:sz w:val="28"/>
          <w:szCs w:val="28"/>
        </w:rPr>
        <w:t>а</w:t>
      </w:r>
      <w:r w:rsidR="00FE69E7">
        <w:rPr>
          <w:rFonts w:ascii="Times New Roman" w:hAnsi="Times New Roman" w:cs="Times New Roman"/>
          <w:sz w:val="28"/>
          <w:szCs w:val="28"/>
        </w:rPr>
        <w:t xml:space="preserve"> </w:t>
      </w:r>
      <w:r w:rsidRPr="00DF37E5">
        <w:rPr>
          <w:rFonts w:ascii="Times New Roman" w:hAnsi="Times New Roman" w:cs="Times New Roman"/>
          <w:spacing w:val="-2"/>
          <w:sz w:val="28"/>
          <w:szCs w:val="28"/>
        </w:rPr>
        <w:t>к</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р</w:t>
      </w:r>
      <w:r w:rsidRPr="00DF37E5">
        <w:rPr>
          <w:rFonts w:ascii="Times New Roman" w:hAnsi="Times New Roman" w:cs="Times New Roman"/>
          <w:sz w:val="28"/>
          <w:szCs w:val="28"/>
        </w:rPr>
        <w:t>ат</w:t>
      </w:r>
      <w:r w:rsidRPr="00DF37E5">
        <w:rPr>
          <w:rFonts w:ascii="Times New Roman" w:hAnsi="Times New Roman" w:cs="Times New Roman"/>
          <w:spacing w:val="1"/>
          <w:sz w:val="28"/>
          <w:szCs w:val="28"/>
        </w:rPr>
        <w:t>ор</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w:t>
      </w:r>
      <w:r w:rsidRPr="00DF37E5">
        <w:rPr>
          <w:rFonts w:ascii="Times New Roman" w:hAnsi="Times New Roman" w:cs="Times New Roman"/>
          <w:sz w:val="28"/>
          <w:szCs w:val="28"/>
        </w:rPr>
        <w:t>,</w:t>
      </w:r>
      <w:r w:rsidRPr="00DF37E5">
        <w:rPr>
          <w:rFonts w:ascii="Times New Roman" w:hAnsi="Times New Roman" w:cs="Times New Roman"/>
          <w:spacing w:val="1"/>
          <w:sz w:val="28"/>
          <w:szCs w:val="28"/>
        </w:rPr>
        <w:t xml:space="preserve"> </w:t>
      </w:r>
      <w:r w:rsidR="00FE69E7">
        <w:rPr>
          <w:rFonts w:ascii="Times New Roman" w:hAnsi="Times New Roman" w:cs="Times New Roman"/>
          <w:spacing w:val="1"/>
          <w:sz w:val="28"/>
          <w:szCs w:val="28"/>
        </w:rPr>
        <w:t xml:space="preserve"> </w:t>
      </w:r>
      <w:r w:rsidRPr="00DF37E5">
        <w:rPr>
          <w:rFonts w:ascii="Times New Roman" w:hAnsi="Times New Roman" w:cs="Times New Roman"/>
          <w:spacing w:val="1"/>
          <w:sz w:val="28"/>
          <w:szCs w:val="28"/>
        </w:rPr>
        <w:t>о</w:t>
      </w:r>
      <w:r w:rsidRPr="00DF37E5">
        <w:rPr>
          <w:rFonts w:ascii="Times New Roman" w:hAnsi="Times New Roman" w:cs="Times New Roman"/>
          <w:spacing w:val="-2"/>
          <w:sz w:val="28"/>
          <w:szCs w:val="28"/>
        </w:rPr>
        <w:t>с</w:t>
      </w:r>
      <w:r w:rsidRPr="00DF37E5">
        <w:rPr>
          <w:rFonts w:ascii="Times New Roman" w:hAnsi="Times New Roman" w:cs="Times New Roman"/>
          <w:spacing w:val="1"/>
          <w:sz w:val="28"/>
          <w:szCs w:val="28"/>
        </w:rPr>
        <w:t>но</w:t>
      </w:r>
      <w:r w:rsidRPr="00DF37E5">
        <w:rPr>
          <w:rFonts w:ascii="Times New Roman" w:hAnsi="Times New Roman" w:cs="Times New Roman"/>
          <w:spacing w:val="2"/>
          <w:sz w:val="28"/>
          <w:szCs w:val="28"/>
        </w:rPr>
        <w:t>в</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й зада</w:t>
      </w:r>
      <w:r w:rsidRPr="00DF37E5">
        <w:rPr>
          <w:rFonts w:ascii="Times New Roman" w:hAnsi="Times New Roman" w:cs="Times New Roman"/>
          <w:spacing w:val="1"/>
          <w:sz w:val="28"/>
          <w:szCs w:val="28"/>
        </w:rPr>
        <w:t>ч</w:t>
      </w:r>
      <w:r w:rsidRPr="00DF37E5">
        <w:rPr>
          <w:rFonts w:ascii="Times New Roman" w:hAnsi="Times New Roman" w:cs="Times New Roman"/>
          <w:spacing w:val="-2"/>
          <w:sz w:val="28"/>
          <w:szCs w:val="28"/>
        </w:rPr>
        <w:t>е</w:t>
      </w:r>
      <w:r w:rsidRPr="00DF37E5">
        <w:rPr>
          <w:rFonts w:ascii="Times New Roman" w:hAnsi="Times New Roman" w:cs="Times New Roman"/>
          <w:sz w:val="28"/>
          <w:szCs w:val="28"/>
        </w:rPr>
        <w:t>й</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к</w:t>
      </w:r>
      <w:r w:rsidRPr="00DF37E5">
        <w:rPr>
          <w:rFonts w:ascii="Times New Roman" w:hAnsi="Times New Roman" w:cs="Times New Roman"/>
          <w:spacing w:val="1"/>
          <w:sz w:val="28"/>
          <w:szCs w:val="28"/>
        </w:rPr>
        <w:t>о</w:t>
      </w:r>
      <w:r w:rsidRPr="00DF37E5">
        <w:rPr>
          <w:rFonts w:ascii="Times New Roman" w:hAnsi="Times New Roman" w:cs="Times New Roman"/>
          <w:spacing w:val="-3"/>
          <w:sz w:val="28"/>
          <w:szCs w:val="28"/>
        </w:rPr>
        <w:t>т</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ро</w:t>
      </w:r>
      <w:r w:rsidRPr="00DF37E5">
        <w:rPr>
          <w:rFonts w:ascii="Times New Roman" w:hAnsi="Times New Roman" w:cs="Times New Roman"/>
          <w:spacing w:val="-2"/>
          <w:sz w:val="28"/>
          <w:szCs w:val="28"/>
        </w:rPr>
        <w:t>г</w:t>
      </w:r>
      <w:r w:rsidRPr="00DF37E5">
        <w:rPr>
          <w:rFonts w:ascii="Times New Roman" w:hAnsi="Times New Roman" w:cs="Times New Roman"/>
          <w:sz w:val="28"/>
          <w:szCs w:val="28"/>
        </w:rPr>
        <w:t>о яв</w:t>
      </w:r>
      <w:r w:rsidRPr="00DF37E5">
        <w:rPr>
          <w:rFonts w:ascii="Times New Roman" w:hAnsi="Times New Roman" w:cs="Times New Roman"/>
          <w:spacing w:val="-1"/>
          <w:sz w:val="28"/>
          <w:szCs w:val="28"/>
        </w:rPr>
        <w:t>л</w:t>
      </w:r>
      <w:r w:rsidRPr="00DF37E5">
        <w:rPr>
          <w:rFonts w:ascii="Times New Roman" w:hAnsi="Times New Roman" w:cs="Times New Roman"/>
          <w:sz w:val="28"/>
          <w:szCs w:val="28"/>
        </w:rPr>
        <w:t>яется</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каз</w:t>
      </w:r>
      <w:r w:rsidRPr="00DF37E5">
        <w:rPr>
          <w:rFonts w:ascii="Times New Roman" w:hAnsi="Times New Roman" w:cs="Times New Roman"/>
          <w:spacing w:val="-2"/>
          <w:sz w:val="28"/>
          <w:szCs w:val="28"/>
        </w:rPr>
        <w:t>а</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е мет</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д</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чес</w:t>
      </w:r>
      <w:r w:rsidRPr="00DF37E5">
        <w:rPr>
          <w:rFonts w:ascii="Times New Roman" w:hAnsi="Times New Roman" w:cs="Times New Roman"/>
          <w:spacing w:val="-1"/>
          <w:sz w:val="28"/>
          <w:szCs w:val="28"/>
        </w:rPr>
        <w:t>ко</w:t>
      </w:r>
      <w:r w:rsidRPr="00DF37E5">
        <w:rPr>
          <w:rFonts w:ascii="Times New Roman" w:hAnsi="Times New Roman" w:cs="Times New Roman"/>
          <w:sz w:val="28"/>
          <w:szCs w:val="28"/>
        </w:rPr>
        <w:t>й</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м</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щи</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 xml:space="preserve">в   </w:t>
      </w:r>
      <w:r w:rsidRPr="00DF37E5">
        <w:rPr>
          <w:rFonts w:ascii="Times New Roman" w:hAnsi="Times New Roman" w:cs="Times New Roman"/>
          <w:spacing w:val="-4"/>
          <w:sz w:val="28"/>
          <w:szCs w:val="28"/>
        </w:rPr>
        <w:t>у</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п</w:t>
      </w:r>
      <w:r w:rsidRPr="00DF37E5">
        <w:rPr>
          <w:rFonts w:ascii="Times New Roman" w:hAnsi="Times New Roman" w:cs="Times New Roman"/>
          <w:sz w:val="28"/>
          <w:szCs w:val="28"/>
        </w:rPr>
        <w:t>еш</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й</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д</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п</w:t>
      </w:r>
      <w:r w:rsidRPr="00DF37E5">
        <w:rPr>
          <w:rFonts w:ascii="Times New Roman" w:hAnsi="Times New Roman" w:cs="Times New Roman"/>
          <w:sz w:val="28"/>
          <w:szCs w:val="28"/>
        </w:rPr>
        <w:t>т</w:t>
      </w:r>
      <w:r w:rsidRPr="00DF37E5">
        <w:rPr>
          <w:rFonts w:ascii="Times New Roman" w:hAnsi="Times New Roman" w:cs="Times New Roman"/>
          <w:spacing w:val="-3"/>
          <w:sz w:val="28"/>
          <w:szCs w:val="28"/>
        </w:rPr>
        <w:t>а</w:t>
      </w:r>
      <w:r w:rsidRPr="00DF37E5">
        <w:rPr>
          <w:rFonts w:ascii="Times New Roman" w:hAnsi="Times New Roman" w:cs="Times New Roman"/>
          <w:spacing w:val="1"/>
          <w:sz w:val="28"/>
          <w:szCs w:val="28"/>
        </w:rPr>
        <w:t>ц</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и</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п</w:t>
      </w:r>
      <w:r w:rsidRPr="00DF37E5">
        <w:rPr>
          <w:rFonts w:ascii="Times New Roman" w:hAnsi="Times New Roman" w:cs="Times New Roman"/>
          <w:spacing w:val="-2"/>
          <w:sz w:val="28"/>
          <w:szCs w:val="28"/>
        </w:rPr>
        <w:t>е</w:t>
      </w:r>
      <w:r w:rsidRPr="00DF37E5">
        <w:rPr>
          <w:rFonts w:ascii="Times New Roman" w:hAnsi="Times New Roman" w:cs="Times New Roman"/>
          <w:spacing w:val="1"/>
          <w:sz w:val="28"/>
          <w:szCs w:val="28"/>
        </w:rPr>
        <w:t>р</w:t>
      </w:r>
      <w:r w:rsidRPr="00DF37E5">
        <w:rPr>
          <w:rFonts w:ascii="Times New Roman" w:hAnsi="Times New Roman" w:cs="Times New Roman"/>
          <w:spacing w:val="-3"/>
          <w:sz w:val="28"/>
          <w:szCs w:val="28"/>
        </w:rPr>
        <w:t>в</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к</w:t>
      </w:r>
      <w:r w:rsidRPr="00DF37E5">
        <w:rPr>
          <w:rFonts w:ascii="Times New Roman" w:hAnsi="Times New Roman" w:cs="Times New Roman"/>
          <w:spacing w:val="-3"/>
          <w:sz w:val="28"/>
          <w:szCs w:val="28"/>
        </w:rPr>
        <w:t>у</w:t>
      </w:r>
      <w:r w:rsidRPr="00DF37E5">
        <w:rPr>
          <w:rFonts w:ascii="Times New Roman" w:hAnsi="Times New Roman" w:cs="Times New Roman"/>
          <w:spacing w:val="1"/>
          <w:sz w:val="28"/>
          <w:szCs w:val="28"/>
        </w:rPr>
        <w:t>р</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и</w:t>
      </w:r>
      <w:r w:rsidRPr="00DF37E5">
        <w:rPr>
          <w:rFonts w:ascii="Times New Roman" w:hAnsi="Times New Roman" w:cs="Times New Roman"/>
          <w:spacing w:val="-2"/>
          <w:sz w:val="28"/>
          <w:szCs w:val="28"/>
        </w:rPr>
        <w:t>к</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в,</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п</w:t>
      </w:r>
      <w:r w:rsidRPr="00DF37E5">
        <w:rPr>
          <w:rFonts w:ascii="Times New Roman" w:hAnsi="Times New Roman" w:cs="Times New Roman"/>
          <w:spacing w:val="10"/>
          <w:sz w:val="28"/>
          <w:szCs w:val="28"/>
        </w:rPr>
        <w:t>о</w:t>
      </w:r>
      <w:r w:rsidRPr="00DF37E5">
        <w:rPr>
          <w:rFonts w:ascii="Times New Roman" w:hAnsi="Times New Roman" w:cs="Times New Roman"/>
          <w:spacing w:val="-3"/>
          <w:sz w:val="28"/>
          <w:szCs w:val="28"/>
        </w:rPr>
        <w:t>в</w:t>
      </w:r>
      <w:r w:rsidRPr="00DF37E5">
        <w:rPr>
          <w:rFonts w:ascii="Times New Roman" w:hAnsi="Times New Roman" w:cs="Times New Roman"/>
          <w:spacing w:val="1"/>
          <w:sz w:val="28"/>
          <w:szCs w:val="28"/>
        </w:rPr>
        <w:t>ы</w:t>
      </w:r>
      <w:r w:rsidRPr="00DF37E5">
        <w:rPr>
          <w:rFonts w:ascii="Times New Roman" w:hAnsi="Times New Roman" w:cs="Times New Roman"/>
          <w:sz w:val="28"/>
          <w:szCs w:val="28"/>
        </w:rPr>
        <w:t>ш</w:t>
      </w:r>
      <w:r w:rsidRPr="00DF37E5">
        <w:rPr>
          <w:rFonts w:ascii="Times New Roman" w:hAnsi="Times New Roman" w:cs="Times New Roman"/>
          <w:spacing w:val="-3"/>
          <w:sz w:val="28"/>
          <w:szCs w:val="28"/>
        </w:rPr>
        <w:t>е</w:t>
      </w:r>
      <w:r w:rsidRPr="00DF37E5">
        <w:rPr>
          <w:rFonts w:ascii="Times New Roman" w:hAnsi="Times New Roman" w:cs="Times New Roman"/>
          <w:spacing w:val="-1"/>
          <w:sz w:val="28"/>
          <w:szCs w:val="28"/>
        </w:rPr>
        <w:t>ни</w:t>
      </w:r>
      <w:r w:rsidRPr="00DF37E5">
        <w:rPr>
          <w:rFonts w:ascii="Times New Roman" w:hAnsi="Times New Roman" w:cs="Times New Roman"/>
          <w:sz w:val="28"/>
          <w:szCs w:val="28"/>
        </w:rPr>
        <w:t xml:space="preserve">и </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ро</w:t>
      </w:r>
      <w:r w:rsidRPr="00DF37E5">
        <w:rPr>
          <w:rFonts w:ascii="Times New Roman" w:hAnsi="Times New Roman" w:cs="Times New Roman"/>
          <w:sz w:val="28"/>
          <w:szCs w:val="28"/>
        </w:rPr>
        <w:t>вня</w:t>
      </w:r>
      <w:r w:rsidR="00FE69E7">
        <w:rPr>
          <w:rFonts w:ascii="Times New Roman" w:hAnsi="Times New Roman" w:cs="Times New Roman"/>
          <w:sz w:val="28"/>
          <w:szCs w:val="28"/>
        </w:rPr>
        <w:t xml:space="preserve"> </w:t>
      </w:r>
      <w:r w:rsidRPr="00DF37E5">
        <w:rPr>
          <w:rFonts w:ascii="Times New Roman" w:hAnsi="Times New Roman" w:cs="Times New Roman"/>
          <w:spacing w:val="-4"/>
          <w:sz w:val="28"/>
          <w:szCs w:val="28"/>
        </w:rPr>
        <w:t>у</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п</w:t>
      </w:r>
      <w:r w:rsidRPr="00DF37E5">
        <w:rPr>
          <w:rFonts w:ascii="Times New Roman" w:hAnsi="Times New Roman" w:cs="Times New Roman"/>
          <w:sz w:val="28"/>
          <w:szCs w:val="28"/>
        </w:rPr>
        <w:t>евае</w:t>
      </w:r>
      <w:r w:rsidRPr="00DF37E5">
        <w:rPr>
          <w:rFonts w:ascii="Times New Roman" w:hAnsi="Times New Roman" w:cs="Times New Roman"/>
          <w:spacing w:val="-3"/>
          <w:sz w:val="28"/>
          <w:szCs w:val="28"/>
        </w:rPr>
        <w:t>м</w:t>
      </w:r>
      <w:r w:rsidRPr="00DF37E5">
        <w:rPr>
          <w:rFonts w:ascii="Times New Roman" w:hAnsi="Times New Roman" w:cs="Times New Roman"/>
          <w:spacing w:val="1"/>
          <w:sz w:val="28"/>
          <w:szCs w:val="28"/>
        </w:rPr>
        <w:t>о</w:t>
      </w:r>
      <w:r w:rsidRPr="00DF37E5">
        <w:rPr>
          <w:rFonts w:ascii="Times New Roman" w:hAnsi="Times New Roman" w:cs="Times New Roman"/>
          <w:spacing w:val="-2"/>
          <w:sz w:val="28"/>
          <w:szCs w:val="28"/>
        </w:rPr>
        <w:t>с</w:t>
      </w:r>
      <w:r w:rsidRPr="00DF37E5">
        <w:rPr>
          <w:rFonts w:ascii="Times New Roman" w:hAnsi="Times New Roman" w:cs="Times New Roman"/>
          <w:sz w:val="28"/>
          <w:szCs w:val="28"/>
        </w:rPr>
        <w:t>ти</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ст</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д</w:t>
      </w:r>
      <w:r w:rsidRPr="00DF37E5">
        <w:rPr>
          <w:rFonts w:ascii="Times New Roman" w:hAnsi="Times New Roman" w:cs="Times New Roman"/>
          <w:sz w:val="28"/>
          <w:szCs w:val="28"/>
        </w:rPr>
        <w:t>е</w:t>
      </w:r>
      <w:r w:rsidRPr="00DF37E5">
        <w:rPr>
          <w:rFonts w:ascii="Times New Roman" w:hAnsi="Times New Roman" w:cs="Times New Roman"/>
          <w:spacing w:val="1"/>
          <w:sz w:val="28"/>
          <w:szCs w:val="28"/>
        </w:rPr>
        <w:t>н</w:t>
      </w:r>
      <w:r w:rsidRPr="00DF37E5">
        <w:rPr>
          <w:rFonts w:ascii="Times New Roman" w:hAnsi="Times New Roman" w:cs="Times New Roman"/>
          <w:spacing w:val="-3"/>
          <w:sz w:val="28"/>
          <w:szCs w:val="28"/>
        </w:rPr>
        <w:t>т</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в,</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р</w:t>
      </w:r>
      <w:r w:rsidRPr="00DF37E5">
        <w:rPr>
          <w:rFonts w:ascii="Times New Roman" w:hAnsi="Times New Roman" w:cs="Times New Roman"/>
          <w:spacing w:val="-2"/>
          <w:sz w:val="28"/>
          <w:szCs w:val="28"/>
        </w:rPr>
        <w:t>г</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ни</w:t>
      </w:r>
      <w:r w:rsidRPr="00DF37E5">
        <w:rPr>
          <w:rFonts w:ascii="Times New Roman" w:hAnsi="Times New Roman" w:cs="Times New Roman"/>
          <w:sz w:val="28"/>
          <w:szCs w:val="28"/>
        </w:rPr>
        <w:t>з</w:t>
      </w:r>
      <w:r w:rsidRPr="00DF37E5">
        <w:rPr>
          <w:rFonts w:ascii="Times New Roman" w:hAnsi="Times New Roman" w:cs="Times New Roman"/>
          <w:spacing w:val="-3"/>
          <w:sz w:val="28"/>
          <w:szCs w:val="28"/>
        </w:rPr>
        <w:t>а</w:t>
      </w:r>
      <w:r w:rsidRPr="00DF37E5">
        <w:rPr>
          <w:rFonts w:ascii="Times New Roman" w:hAnsi="Times New Roman" w:cs="Times New Roman"/>
          <w:spacing w:val="-1"/>
          <w:sz w:val="28"/>
          <w:szCs w:val="28"/>
        </w:rPr>
        <w:t>ц</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 xml:space="preserve">и </w:t>
      </w:r>
      <w:r w:rsidRPr="00DF37E5">
        <w:rPr>
          <w:rFonts w:ascii="Times New Roman" w:hAnsi="Times New Roman" w:cs="Times New Roman"/>
          <w:spacing w:val="1"/>
          <w:sz w:val="28"/>
          <w:szCs w:val="28"/>
        </w:rPr>
        <w:t>р</w:t>
      </w:r>
      <w:r w:rsidRPr="00DF37E5">
        <w:rPr>
          <w:rFonts w:ascii="Times New Roman" w:hAnsi="Times New Roman" w:cs="Times New Roman"/>
          <w:spacing w:val="-2"/>
          <w:sz w:val="28"/>
          <w:szCs w:val="28"/>
        </w:rPr>
        <w:t>а</w:t>
      </w:r>
      <w:r w:rsidRPr="00DF37E5">
        <w:rPr>
          <w:rFonts w:ascii="Times New Roman" w:hAnsi="Times New Roman" w:cs="Times New Roman"/>
          <w:spacing w:val="-1"/>
          <w:sz w:val="28"/>
          <w:szCs w:val="28"/>
        </w:rPr>
        <w:t>б</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 xml:space="preserve">ты </w:t>
      </w:r>
      <w:r w:rsidRPr="00DF37E5">
        <w:rPr>
          <w:rFonts w:ascii="Times New Roman" w:hAnsi="Times New Roman" w:cs="Times New Roman"/>
          <w:spacing w:val="1"/>
          <w:sz w:val="28"/>
          <w:szCs w:val="28"/>
        </w:rPr>
        <w:t>п</w:t>
      </w:r>
      <w:r w:rsidRPr="00DF37E5">
        <w:rPr>
          <w:rFonts w:ascii="Times New Roman" w:hAnsi="Times New Roman" w:cs="Times New Roman"/>
          <w:sz w:val="28"/>
          <w:szCs w:val="28"/>
        </w:rPr>
        <w:t>о</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р</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ф</w:t>
      </w:r>
      <w:r w:rsidRPr="00DF37E5">
        <w:rPr>
          <w:rFonts w:ascii="Times New Roman" w:hAnsi="Times New Roman" w:cs="Times New Roman"/>
          <w:spacing w:val="1"/>
          <w:sz w:val="28"/>
          <w:szCs w:val="28"/>
        </w:rPr>
        <w:t>и</w:t>
      </w:r>
      <w:r w:rsidRPr="00DF37E5">
        <w:rPr>
          <w:rFonts w:ascii="Times New Roman" w:hAnsi="Times New Roman" w:cs="Times New Roman"/>
          <w:spacing w:val="-1"/>
          <w:sz w:val="28"/>
          <w:szCs w:val="28"/>
        </w:rPr>
        <w:t>л</w:t>
      </w:r>
      <w:r w:rsidRPr="00DF37E5">
        <w:rPr>
          <w:rFonts w:ascii="Times New Roman" w:hAnsi="Times New Roman" w:cs="Times New Roman"/>
          <w:spacing w:val="-2"/>
          <w:sz w:val="28"/>
          <w:szCs w:val="28"/>
        </w:rPr>
        <w:t>а</w:t>
      </w:r>
      <w:r w:rsidRPr="00DF37E5">
        <w:rPr>
          <w:rFonts w:ascii="Times New Roman" w:hAnsi="Times New Roman" w:cs="Times New Roman"/>
          <w:sz w:val="28"/>
          <w:szCs w:val="28"/>
        </w:rPr>
        <w:t>кт</w:t>
      </w:r>
      <w:r w:rsidRPr="00DF37E5">
        <w:rPr>
          <w:rFonts w:ascii="Times New Roman" w:hAnsi="Times New Roman" w:cs="Times New Roman"/>
          <w:spacing w:val="-1"/>
          <w:sz w:val="28"/>
          <w:szCs w:val="28"/>
        </w:rPr>
        <w:t>и</w:t>
      </w:r>
      <w:r w:rsidRPr="00DF37E5">
        <w:rPr>
          <w:rFonts w:ascii="Times New Roman" w:hAnsi="Times New Roman" w:cs="Times New Roman"/>
          <w:spacing w:val="-2"/>
          <w:sz w:val="28"/>
          <w:szCs w:val="28"/>
        </w:rPr>
        <w:t>к</w:t>
      </w:r>
      <w:r w:rsidRPr="00DF37E5">
        <w:rPr>
          <w:rFonts w:ascii="Times New Roman" w:hAnsi="Times New Roman" w:cs="Times New Roman"/>
          <w:sz w:val="28"/>
          <w:szCs w:val="28"/>
        </w:rPr>
        <w:t xml:space="preserve">е </w:t>
      </w:r>
      <w:r w:rsidRPr="00DF37E5">
        <w:rPr>
          <w:rFonts w:ascii="Times New Roman" w:hAnsi="Times New Roman" w:cs="Times New Roman"/>
          <w:spacing w:val="1"/>
          <w:sz w:val="28"/>
          <w:szCs w:val="28"/>
        </w:rPr>
        <w:t>пр</w:t>
      </w:r>
      <w:r w:rsidRPr="00DF37E5">
        <w:rPr>
          <w:rFonts w:ascii="Times New Roman" w:hAnsi="Times New Roman" w:cs="Times New Roman"/>
          <w:sz w:val="28"/>
          <w:szCs w:val="28"/>
        </w:rPr>
        <w:t>а</w:t>
      </w:r>
      <w:r w:rsidRPr="00DF37E5">
        <w:rPr>
          <w:rFonts w:ascii="Times New Roman" w:hAnsi="Times New Roman" w:cs="Times New Roman"/>
          <w:spacing w:val="-3"/>
          <w:sz w:val="28"/>
          <w:szCs w:val="28"/>
        </w:rPr>
        <w:t>в</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р</w:t>
      </w:r>
      <w:r w:rsidRPr="00DF37E5">
        <w:rPr>
          <w:rFonts w:ascii="Times New Roman" w:hAnsi="Times New Roman" w:cs="Times New Roman"/>
          <w:spacing w:val="-4"/>
          <w:sz w:val="28"/>
          <w:szCs w:val="28"/>
        </w:rPr>
        <w:t>у</w:t>
      </w:r>
      <w:r w:rsidRPr="00DF37E5">
        <w:rPr>
          <w:rFonts w:ascii="Times New Roman" w:hAnsi="Times New Roman" w:cs="Times New Roman"/>
          <w:sz w:val="28"/>
          <w:szCs w:val="28"/>
        </w:rPr>
        <w:t>ше</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й и</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р</w:t>
      </w:r>
      <w:r w:rsidRPr="00DF37E5">
        <w:rPr>
          <w:rFonts w:ascii="Times New Roman" w:hAnsi="Times New Roman" w:cs="Times New Roman"/>
          <w:sz w:val="28"/>
          <w:szCs w:val="28"/>
        </w:rPr>
        <w:t>е</w:t>
      </w:r>
      <w:r w:rsidRPr="00DF37E5">
        <w:rPr>
          <w:rFonts w:ascii="Times New Roman" w:hAnsi="Times New Roman" w:cs="Times New Roman"/>
          <w:spacing w:val="1"/>
          <w:sz w:val="28"/>
          <w:szCs w:val="28"/>
        </w:rPr>
        <w:t>д</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пр</w:t>
      </w:r>
      <w:r w:rsidRPr="00DF37E5">
        <w:rPr>
          <w:rFonts w:ascii="Times New Roman" w:hAnsi="Times New Roman" w:cs="Times New Roman"/>
          <w:spacing w:val="-2"/>
          <w:sz w:val="28"/>
          <w:szCs w:val="28"/>
        </w:rPr>
        <w:t>е</w:t>
      </w:r>
      <w:r w:rsidRPr="00DF37E5">
        <w:rPr>
          <w:rFonts w:ascii="Times New Roman" w:hAnsi="Times New Roman" w:cs="Times New Roman"/>
          <w:sz w:val="28"/>
          <w:szCs w:val="28"/>
        </w:rPr>
        <w:t>ж</w:t>
      </w:r>
      <w:r w:rsidRPr="00DF37E5">
        <w:rPr>
          <w:rFonts w:ascii="Times New Roman" w:hAnsi="Times New Roman" w:cs="Times New Roman"/>
          <w:spacing w:val="1"/>
          <w:sz w:val="28"/>
          <w:szCs w:val="28"/>
        </w:rPr>
        <w:t>д</w:t>
      </w:r>
      <w:r w:rsidRPr="00DF37E5">
        <w:rPr>
          <w:rFonts w:ascii="Times New Roman" w:hAnsi="Times New Roman" w:cs="Times New Roman"/>
          <w:spacing w:val="-2"/>
          <w:sz w:val="28"/>
          <w:szCs w:val="28"/>
        </w:rPr>
        <w:t>е</w:t>
      </w:r>
      <w:r w:rsidRPr="00DF37E5">
        <w:rPr>
          <w:rFonts w:ascii="Times New Roman" w:hAnsi="Times New Roman" w:cs="Times New Roman"/>
          <w:spacing w:val="-1"/>
          <w:sz w:val="28"/>
          <w:szCs w:val="28"/>
        </w:rPr>
        <w:t>ни</w:t>
      </w:r>
      <w:r w:rsidRPr="00DF37E5">
        <w:rPr>
          <w:rFonts w:ascii="Times New Roman" w:hAnsi="Times New Roman" w:cs="Times New Roman"/>
          <w:sz w:val="28"/>
          <w:szCs w:val="28"/>
        </w:rPr>
        <w:t>ю</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ц</w:t>
      </w:r>
      <w:r w:rsidRPr="00DF37E5">
        <w:rPr>
          <w:rFonts w:ascii="Times New Roman" w:hAnsi="Times New Roman" w:cs="Times New Roman"/>
          <w:spacing w:val="-1"/>
          <w:sz w:val="28"/>
          <w:szCs w:val="28"/>
        </w:rPr>
        <w:t>и</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ал</w:t>
      </w:r>
      <w:r w:rsidRPr="00DF37E5">
        <w:rPr>
          <w:rFonts w:ascii="Times New Roman" w:hAnsi="Times New Roman" w:cs="Times New Roman"/>
          <w:spacing w:val="-2"/>
          <w:sz w:val="28"/>
          <w:szCs w:val="28"/>
        </w:rPr>
        <w:t>ь</w:t>
      </w:r>
      <w:r w:rsidRPr="00DF37E5">
        <w:rPr>
          <w:rFonts w:ascii="Times New Roman" w:hAnsi="Times New Roman" w:cs="Times New Roman"/>
          <w:spacing w:val="1"/>
          <w:sz w:val="28"/>
          <w:szCs w:val="28"/>
        </w:rPr>
        <w:t>н</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го и</w:t>
      </w:r>
      <w:r w:rsidR="00FE69E7">
        <w:rPr>
          <w:rFonts w:ascii="Times New Roman" w:hAnsi="Times New Roman" w:cs="Times New Roman"/>
          <w:sz w:val="28"/>
          <w:szCs w:val="28"/>
        </w:rPr>
        <w:t xml:space="preserve"> </w:t>
      </w:r>
      <w:r w:rsidRPr="00DF37E5">
        <w:rPr>
          <w:rFonts w:ascii="Times New Roman" w:hAnsi="Times New Roman" w:cs="Times New Roman"/>
          <w:spacing w:val="1"/>
          <w:sz w:val="28"/>
          <w:szCs w:val="28"/>
        </w:rPr>
        <w:t>р</w:t>
      </w:r>
      <w:r w:rsidRPr="00DF37E5">
        <w:rPr>
          <w:rFonts w:ascii="Times New Roman" w:hAnsi="Times New Roman" w:cs="Times New Roman"/>
          <w:sz w:val="28"/>
          <w:szCs w:val="28"/>
        </w:rPr>
        <w:t>елиг</w:t>
      </w:r>
      <w:r w:rsidRPr="00DF37E5">
        <w:rPr>
          <w:rFonts w:ascii="Times New Roman" w:hAnsi="Times New Roman" w:cs="Times New Roman"/>
          <w:spacing w:val="-1"/>
          <w:sz w:val="28"/>
          <w:szCs w:val="28"/>
        </w:rPr>
        <w:t>и</w:t>
      </w:r>
      <w:r w:rsidRPr="00DF37E5">
        <w:rPr>
          <w:rFonts w:ascii="Times New Roman" w:hAnsi="Times New Roman" w:cs="Times New Roman"/>
          <w:spacing w:val="1"/>
          <w:sz w:val="28"/>
          <w:szCs w:val="28"/>
        </w:rPr>
        <w:t>о</w:t>
      </w:r>
      <w:r w:rsidRPr="00DF37E5">
        <w:rPr>
          <w:rFonts w:ascii="Times New Roman" w:hAnsi="Times New Roman" w:cs="Times New Roman"/>
          <w:spacing w:val="-3"/>
          <w:sz w:val="28"/>
          <w:szCs w:val="28"/>
        </w:rPr>
        <w:t>з</w:t>
      </w:r>
      <w:r w:rsidRPr="00DF37E5">
        <w:rPr>
          <w:rFonts w:ascii="Times New Roman" w:hAnsi="Times New Roman" w:cs="Times New Roman"/>
          <w:spacing w:val="1"/>
          <w:sz w:val="28"/>
          <w:szCs w:val="28"/>
        </w:rPr>
        <w:t>но</w:t>
      </w:r>
      <w:r w:rsidRPr="00DF37E5">
        <w:rPr>
          <w:rFonts w:ascii="Times New Roman" w:hAnsi="Times New Roman" w:cs="Times New Roman"/>
          <w:spacing w:val="-2"/>
          <w:sz w:val="28"/>
          <w:szCs w:val="28"/>
        </w:rPr>
        <w:t>г</w:t>
      </w:r>
      <w:r w:rsidRPr="00DF37E5">
        <w:rPr>
          <w:rFonts w:ascii="Times New Roman" w:hAnsi="Times New Roman" w:cs="Times New Roman"/>
          <w:sz w:val="28"/>
          <w:szCs w:val="28"/>
        </w:rPr>
        <w:t>о экст</w:t>
      </w:r>
      <w:r w:rsidRPr="00DF37E5">
        <w:rPr>
          <w:rFonts w:ascii="Times New Roman" w:hAnsi="Times New Roman" w:cs="Times New Roman"/>
          <w:spacing w:val="1"/>
          <w:sz w:val="28"/>
          <w:szCs w:val="28"/>
        </w:rPr>
        <w:t>р</w:t>
      </w:r>
      <w:r w:rsidRPr="00DF37E5">
        <w:rPr>
          <w:rFonts w:ascii="Times New Roman" w:hAnsi="Times New Roman" w:cs="Times New Roman"/>
          <w:spacing w:val="-2"/>
          <w:sz w:val="28"/>
          <w:szCs w:val="28"/>
        </w:rPr>
        <w:t>е</w:t>
      </w:r>
      <w:r w:rsidRPr="00DF37E5">
        <w:rPr>
          <w:rFonts w:ascii="Times New Roman" w:hAnsi="Times New Roman" w:cs="Times New Roman"/>
          <w:sz w:val="28"/>
          <w:szCs w:val="28"/>
        </w:rPr>
        <w:t>мизма</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в</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с</w:t>
      </w:r>
      <w:r w:rsidRPr="00DF37E5">
        <w:rPr>
          <w:rFonts w:ascii="Times New Roman" w:hAnsi="Times New Roman" w:cs="Times New Roman"/>
          <w:spacing w:val="-3"/>
          <w:sz w:val="28"/>
          <w:szCs w:val="28"/>
        </w:rPr>
        <w:t>т</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д</w:t>
      </w:r>
      <w:r w:rsidRPr="00DF37E5">
        <w:rPr>
          <w:rFonts w:ascii="Times New Roman" w:hAnsi="Times New Roman" w:cs="Times New Roman"/>
          <w:sz w:val="28"/>
          <w:szCs w:val="28"/>
        </w:rPr>
        <w:t>е</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чес</w:t>
      </w:r>
      <w:r w:rsidRPr="00DF37E5">
        <w:rPr>
          <w:rFonts w:ascii="Times New Roman" w:hAnsi="Times New Roman" w:cs="Times New Roman"/>
          <w:spacing w:val="-1"/>
          <w:sz w:val="28"/>
          <w:szCs w:val="28"/>
        </w:rPr>
        <w:t>к</w:t>
      </w:r>
      <w:r w:rsidRPr="00DF37E5">
        <w:rPr>
          <w:rFonts w:ascii="Times New Roman" w:hAnsi="Times New Roman" w:cs="Times New Roman"/>
          <w:spacing w:val="1"/>
          <w:sz w:val="28"/>
          <w:szCs w:val="28"/>
        </w:rPr>
        <w:t>о</w:t>
      </w:r>
      <w:r w:rsidRPr="00DF37E5">
        <w:rPr>
          <w:rFonts w:ascii="Times New Roman" w:hAnsi="Times New Roman" w:cs="Times New Roman"/>
          <w:sz w:val="28"/>
          <w:szCs w:val="28"/>
        </w:rPr>
        <w:t>й</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р</w:t>
      </w:r>
      <w:r w:rsidRPr="00DF37E5">
        <w:rPr>
          <w:rFonts w:ascii="Times New Roman" w:hAnsi="Times New Roman" w:cs="Times New Roman"/>
          <w:sz w:val="28"/>
          <w:szCs w:val="28"/>
        </w:rPr>
        <w:t>е</w:t>
      </w:r>
      <w:r w:rsidRPr="00DF37E5">
        <w:rPr>
          <w:rFonts w:ascii="Times New Roman" w:hAnsi="Times New Roman" w:cs="Times New Roman"/>
          <w:spacing w:val="1"/>
          <w:sz w:val="28"/>
          <w:szCs w:val="28"/>
        </w:rPr>
        <w:t>д</w:t>
      </w:r>
      <w:r w:rsidRPr="00DF37E5">
        <w:rPr>
          <w:rFonts w:ascii="Times New Roman" w:hAnsi="Times New Roman" w:cs="Times New Roman"/>
          <w:sz w:val="28"/>
          <w:szCs w:val="28"/>
        </w:rPr>
        <w:t xml:space="preserve">е, </w:t>
      </w:r>
      <w:r w:rsidRPr="00DF37E5">
        <w:rPr>
          <w:rFonts w:ascii="Times New Roman" w:hAnsi="Times New Roman" w:cs="Times New Roman"/>
          <w:spacing w:val="1"/>
          <w:sz w:val="28"/>
          <w:szCs w:val="28"/>
        </w:rPr>
        <w:t>п</w:t>
      </w:r>
      <w:r w:rsidRPr="00DF37E5">
        <w:rPr>
          <w:rFonts w:ascii="Times New Roman" w:hAnsi="Times New Roman" w:cs="Times New Roman"/>
          <w:sz w:val="28"/>
          <w:szCs w:val="28"/>
        </w:rPr>
        <w:t>с</w:t>
      </w:r>
      <w:r w:rsidRPr="00DF37E5">
        <w:rPr>
          <w:rFonts w:ascii="Times New Roman" w:hAnsi="Times New Roman" w:cs="Times New Roman"/>
          <w:spacing w:val="-1"/>
          <w:sz w:val="28"/>
          <w:szCs w:val="28"/>
        </w:rPr>
        <w:t>их</w:t>
      </w:r>
      <w:r w:rsidRPr="00DF37E5">
        <w:rPr>
          <w:rFonts w:ascii="Times New Roman" w:hAnsi="Times New Roman" w:cs="Times New Roman"/>
          <w:spacing w:val="1"/>
          <w:sz w:val="28"/>
          <w:szCs w:val="28"/>
        </w:rPr>
        <w:t>о</w:t>
      </w:r>
      <w:r w:rsidRPr="00DF37E5">
        <w:rPr>
          <w:rFonts w:ascii="Times New Roman" w:hAnsi="Times New Roman" w:cs="Times New Roman"/>
          <w:spacing w:val="-1"/>
          <w:sz w:val="28"/>
          <w:szCs w:val="28"/>
        </w:rPr>
        <w:t>л</w:t>
      </w:r>
      <w:r w:rsidRPr="00DF37E5">
        <w:rPr>
          <w:rFonts w:ascii="Times New Roman" w:hAnsi="Times New Roman" w:cs="Times New Roman"/>
          <w:spacing w:val="1"/>
          <w:sz w:val="28"/>
          <w:szCs w:val="28"/>
        </w:rPr>
        <w:t>о</w:t>
      </w:r>
      <w:r w:rsidRPr="00DF37E5">
        <w:rPr>
          <w:rFonts w:ascii="Times New Roman" w:hAnsi="Times New Roman" w:cs="Times New Roman"/>
          <w:spacing w:val="-2"/>
          <w:sz w:val="28"/>
          <w:szCs w:val="28"/>
        </w:rPr>
        <w:t>г</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ч</w:t>
      </w:r>
      <w:r w:rsidRPr="00DF37E5">
        <w:rPr>
          <w:rFonts w:ascii="Times New Roman" w:hAnsi="Times New Roman" w:cs="Times New Roman"/>
          <w:spacing w:val="-2"/>
          <w:sz w:val="28"/>
          <w:szCs w:val="28"/>
        </w:rPr>
        <w:t>е</w:t>
      </w:r>
      <w:r w:rsidRPr="00DF37E5">
        <w:rPr>
          <w:rFonts w:ascii="Times New Roman" w:hAnsi="Times New Roman" w:cs="Times New Roman"/>
          <w:sz w:val="28"/>
          <w:szCs w:val="28"/>
        </w:rPr>
        <w:t>с</w:t>
      </w:r>
      <w:r w:rsidRPr="00DF37E5">
        <w:rPr>
          <w:rFonts w:ascii="Times New Roman" w:hAnsi="Times New Roman" w:cs="Times New Roman"/>
          <w:spacing w:val="-2"/>
          <w:sz w:val="28"/>
          <w:szCs w:val="28"/>
        </w:rPr>
        <w:t>к</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й</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а</w:t>
      </w:r>
      <w:r w:rsidRPr="00DF37E5">
        <w:rPr>
          <w:rFonts w:ascii="Times New Roman" w:hAnsi="Times New Roman" w:cs="Times New Roman"/>
          <w:spacing w:val="1"/>
          <w:sz w:val="28"/>
          <w:szCs w:val="28"/>
        </w:rPr>
        <w:t>н</w:t>
      </w:r>
      <w:r w:rsidRPr="00DF37E5">
        <w:rPr>
          <w:rFonts w:ascii="Times New Roman" w:hAnsi="Times New Roman" w:cs="Times New Roman"/>
          <w:sz w:val="28"/>
          <w:szCs w:val="28"/>
        </w:rPr>
        <w:t>ализ т</w:t>
      </w:r>
      <w:r w:rsidRPr="00DF37E5">
        <w:rPr>
          <w:rFonts w:ascii="Times New Roman" w:hAnsi="Times New Roman" w:cs="Times New Roman"/>
          <w:spacing w:val="-2"/>
          <w:sz w:val="28"/>
          <w:szCs w:val="28"/>
        </w:rPr>
        <w:t>и</w:t>
      </w:r>
      <w:r w:rsidRPr="00DF37E5">
        <w:rPr>
          <w:rFonts w:ascii="Times New Roman" w:hAnsi="Times New Roman" w:cs="Times New Roman"/>
          <w:spacing w:val="1"/>
          <w:sz w:val="28"/>
          <w:szCs w:val="28"/>
        </w:rPr>
        <w:t>п</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ч</w:t>
      </w:r>
      <w:r w:rsidRPr="00DF37E5">
        <w:rPr>
          <w:rFonts w:ascii="Times New Roman" w:hAnsi="Times New Roman" w:cs="Times New Roman"/>
          <w:spacing w:val="-1"/>
          <w:sz w:val="28"/>
          <w:szCs w:val="28"/>
        </w:rPr>
        <w:t>ны</w:t>
      </w:r>
      <w:r w:rsidRPr="00DF37E5">
        <w:rPr>
          <w:rFonts w:ascii="Times New Roman" w:hAnsi="Times New Roman" w:cs="Times New Roman"/>
          <w:sz w:val="28"/>
          <w:szCs w:val="28"/>
        </w:rPr>
        <w:t>х т</w:t>
      </w:r>
      <w:r w:rsidRPr="00DF37E5">
        <w:rPr>
          <w:rFonts w:ascii="Times New Roman" w:hAnsi="Times New Roman" w:cs="Times New Roman"/>
          <w:spacing w:val="1"/>
          <w:sz w:val="28"/>
          <w:szCs w:val="28"/>
        </w:rPr>
        <w:t>р</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дно</w:t>
      </w:r>
      <w:r w:rsidRPr="00DF37E5">
        <w:rPr>
          <w:rFonts w:ascii="Times New Roman" w:hAnsi="Times New Roman" w:cs="Times New Roman"/>
          <w:sz w:val="28"/>
          <w:szCs w:val="28"/>
        </w:rPr>
        <w:t>с</w:t>
      </w:r>
      <w:r w:rsidRPr="00DF37E5">
        <w:rPr>
          <w:rFonts w:ascii="Times New Roman" w:hAnsi="Times New Roman" w:cs="Times New Roman"/>
          <w:spacing w:val="-3"/>
          <w:sz w:val="28"/>
          <w:szCs w:val="28"/>
        </w:rPr>
        <w:t>т</w:t>
      </w:r>
      <w:r w:rsidRPr="00DF37E5">
        <w:rPr>
          <w:rFonts w:ascii="Times New Roman" w:hAnsi="Times New Roman" w:cs="Times New Roman"/>
          <w:sz w:val="28"/>
          <w:szCs w:val="28"/>
        </w:rPr>
        <w:t>ей</w:t>
      </w:r>
      <w:r w:rsidR="00FE69E7">
        <w:rPr>
          <w:rFonts w:ascii="Times New Roman" w:hAnsi="Times New Roman" w:cs="Times New Roman"/>
          <w:sz w:val="28"/>
          <w:szCs w:val="28"/>
        </w:rPr>
        <w:t xml:space="preserve"> </w:t>
      </w:r>
      <w:r w:rsidRPr="00DF37E5">
        <w:rPr>
          <w:rFonts w:ascii="Times New Roman" w:hAnsi="Times New Roman" w:cs="Times New Roman"/>
          <w:sz w:val="28"/>
          <w:szCs w:val="28"/>
        </w:rPr>
        <w:t>ст</w:t>
      </w:r>
      <w:r w:rsidRPr="00DF37E5">
        <w:rPr>
          <w:rFonts w:ascii="Times New Roman" w:hAnsi="Times New Roman" w:cs="Times New Roman"/>
          <w:spacing w:val="-4"/>
          <w:sz w:val="28"/>
          <w:szCs w:val="28"/>
        </w:rPr>
        <w:t>у</w:t>
      </w:r>
      <w:r w:rsidRPr="00DF37E5">
        <w:rPr>
          <w:rFonts w:ascii="Times New Roman" w:hAnsi="Times New Roman" w:cs="Times New Roman"/>
          <w:spacing w:val="1"/>
          <w:sz w:val="28"/>
          <w:szCs w:val="28"/>
        </w:rPr>
        <w:t>д</w:t>
      </w:r>
      <w:r w:rsidRPr="00DF37E5">
        <w:rPr>
          <w:rFonts w:ascii="Times New Roman" w:hAnsi="Times New Roman" w:cs="Times New Roman"/>
          <w:sz w:val="28"/>
          <w:szCs w:val="28"/>
        </w:rPr>
        <w:t>е</w:t>
      </w:r>
      <w:r w:rsidRPr="00DF37E5">
        <w:rPr>
          <w:rFonts w:ascii="Times New Roman" w:hAnsi="Times New Roman" w:cs="Times New Roman"/>
          <w:spacing w:val="1"/>
          <w:sz w:val="28"/>
          <w:szCs w:val="28"/>
        </w:rPr>
        <w:t>н</w:t>
      </w:r>
      <w:r w:rsidRPr="00DF37E5">
        <w:rPr>
          <w:rFonts w:ascii="Times New Roman" w:hAnsi="Times New Roman" w:cs="Times New Roman"/>
          <w:spacing w:val="-3"/>
          <w:sz w:val="28"/>
          <w:szCs w:val="28"/>
        </w:rPr>
        <w:t>т</w:t>
      </w:r>
      <w:r w:rsidRPr="00DF37E5">
        <w:rPr>
          <w:rFonts w:ascii="Times New Roman" w:hAnsi="Times New Roman" w:cs="Times New Roman"/>
          <w:sz w:val="28"/>
          <w:szCs w:val="28"/>
        </w:rPr>
        <w:t xml:space="preserve">а и  </w:t>
      </w:r>
      <w:r w:rsidRPr="00DF37E5">
        <w:rPr>
          <w:rFonts w:ascii="Times New Roman" w:hAnsi="Times New Roman" w:cs="Times New Roman"/>
          <w:spacing w:val="-2"/>
          <w:sz w:val="28"/>
          <w:szCs w:val="28"/>
        </w:rPr>
        <w:t>д</w:t>
      </w:r>
      <w:r w:rsidRPr="00DF37E5">
        <w:rPr>
          <w:rFonts w:ascii="Times New Roman" w:hAnsi="Times New Roman" w:cs="Times New Roman"/>
          <w:spacing w:val="1"/>
          <w:sz w:val="28"/>
          <w:szCs w:val="28"/>
        </w:rPr>
        <w:t>р</w:t>
      </w:r>
      <w:r w:rsidRPr="00DF37E5">
        <w:rPr>
          <w:rFonts w:ascii="Times New Roman" w:hAnsi="Times New Roman" w:cs="Times New Roman"/>
          <w:spacing w:val="-4"/>
          <w:sz w:val="28"/>
          <w:szCs w:val="28"/>
        </w:rPr>
        <w:t>у</w:t>
      </w:r>
      <w:r w:rsidRPr="00DF37E5">
        <w:rPr>
          <w:rFonts w:ascii="Times New Roman" w:hAnsi="Times New Roman" w:cs="Times New Roman"/>
          <w:sz w:val="28"/>
          <w:szCs w:val="28"/>
        </w:rPr>
        <w:t>г</w:t>
      </w:r>
      <w:r w:rsidRPr="00DF37E5">
        <w:rPr>
          <w:rFonts w:ascii="Times New Roman" w:hAnsi="Times New Roman" w:cs="Times New Roman"/>
          <w:spacing w:val="1"/>
          <w:sz w:val="28"/>
          <w:szCs w:val="28"/>
        </w:rPr>
        <w:t>и</w:t>
      </w:r>
      <w:r w:rsidRPr="00DF37E5">
        <w:rPr>
          <w:rFonts w:ascii="Times New Roman" w:hAnsi="Times New Roman" w:cs="Times New Roman"/>
          <w:sz w:val="28"/>
          <w:szCs w:val="28"/>
        </w:rPr>
        <w:t>е.</w:t>
      </w:r>
    </w:p>
    <w:p w:rsidR="00B356A0" w:rsidRPr="00DF37E5" w:rsidRDefault="00FE69E7"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2</w:t>
      </w:r>
      <w:r w:rsidR="00B356A0" w:rsidRPr="00DF37E5">
        <w:rPr>
          <w:rFonts w:ascii="Times New Roman" w:hAnsi="Times New Roman" w:cs="Times New Roman"/>
          <w:spacing w:val="1"/>
          <w:sz w:val="28"/>
          <w:szCs w:val="28"/>
        </w:rPr>
        <w:t>0</w:t>
      </w:r>
      <w:r w:rsidR="00B356A0" w:rsidRPr="00DF37E5">
        <w:rPr>
          <w:rFonts w:ascii="Times New Roman" w:hAnsi="Times New Roman" w:cs="Times New Roman"/>
          <w:spacing w:val="-1"/>
          <w:sz w:val="28"/>
          <w:szCs w:val="28"/>
        </w:rPr>
        <w:t>13</w:t>
      </w:r>
      <w:r>
        <w:rPr>
          <w:rFonts w:ascii="Times New Roman" w:hAnsi="Times New Roman" w:cs="Times New Roman"/>
          <w:spacing w:val="-1"/>
          <w:sz w:val="28"/>
          <w:szCs w:val="28"/>
        </w:rPr>
        <w:t xml:space="preserve"> </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ачал</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свою</w:t>
      </w:r>
      <w:r>
        <w:rPr>
          <w:rFonts w:ascii="Times New Roman" w:hAnsi="Times New Roman" w:cs="Times New Roman"/>
          <w:sz w:val="28"/>
          <w:szCs w:val="28"/>
        </w:rPr>
        <w:t xml:space="preserve"> </w:t>
      </w:r>
      <w:r w:rsidR="00B356A0" w:rsidRPr="00DF37E5">
        <w:rPr>
          <w:rFonts w:ascii="Times New Roman" w:hAnsi="Times New Roman" w:cs="Times New Roman"/>
          <w:spacing w:val="4"/>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ту</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z w:val="28"/>
          <w:szCs w:val="28"/>
        </w:rPr>
        <w:t>т</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  з</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ач</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й 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о яв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яет</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 xml:space="preserve">я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е и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про</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е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о</w:t>
      </w:r>
      <w:r w:rsidR="00B356A0" w:rsidRPr="00DF37E5">
        <w:rPr>
          <w:rFonts w:ascii="Times New Roman" w:hAnsi="Times New Roman" w:cs="Times New Roman"/>
          <w:sz w:val="28"/>
          <w:szCs w:val="28"/>
        </w:rPr>
        <w:t xml:space="preserve">го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пы</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 xml:space="preserve">а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аз</w:t>
      </w:r>
      <w:r w:rsidR="00B356A0" w:rsidRPr="00DF37E5">
        <w:rPr>
          <w:rFonts w:ascii="Times New Roman" w:hAnsi="Times New Roman" w:cs="Times New Roman"/>
          <w:spacing w:val="-2"/>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нд</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ий</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чающих</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ин</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ы</w:t>
      </w:r>
      <w:r w:rsidR="00B356A0" w:rsidRPr="00DF37E5">
        <w:rPr>
          <w:rFonts w:ascii="Times New Roman" w:hAnsi="Times New Roman" w:cs="Times New Roman"/>
          <w:sz w:val="28"/>
          <w:szCs w:val="28"/>
        </w:rPr>
        <w:t>х к</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ор</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p>
    <w:p w:rsidR="00FE69E7" w:rsidRDefault="00FE69E7"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ы 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х г</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 xml:space="preserve">п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 xml:space="preserve">о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ществ</w:t>
      </w:r>
      <w:r w:rsidR="00B356A0" w:rsidRPr="00DF37E5">
        <w:rPr>
          <w:rFonts w:ascii="Times New Roman" w:hAnsi="Times New Roman" w:cs="Times New Roman"/>
          <w:spacing w:val="-2"/>
          <w:sz w:val="28"/>
          <w:szCs w:val="28"/>
        </w:rPr>
        <w:t>л</w:t>
      </w:r>
      <w:r w:rsidR="00B356A0" w:rsidRPr="00DF37E5">
        <w:rPr>
          <w:rFonts w:ascii="Times New Roman" w:hAnsi="Times New Roman" w:cs="Times New Roman"/>
          <w:sz w:val="28"/>
          <w:szCs w:val="28"/>
        </w:rPr>
        <w:t xml:space="preserve">яют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бо</w:t>
      </w:r>
      <w:r w:rsidR="00B356A0" w:rsidRPr="00DF37E5">
        <w:rPr>
          <w:rFonts w:ascii="Times New Roman" w:hAnsi="Times New Roman" w:cs="Times New Roman"/>
          <w:sz w:val="28"/>
          <w:szCs w:val="28"/>
        </w:rPr>
        <w:t>ту с</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те</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я</w:t>
      </w:r>
      <w:r w:rsidR="00B356A0" w:rsidRPr="00DF37E5">
        <w:rPr>
          <w:rFonts w:ascii="Times New Roman" w:hAnsi="Times New Roman" w:cs="Times New Roman"/>
          <w:spacing w:val="-2"/>
          <w:sz w:val="28"/>
          <w:szCs w:val="28"/>
        </w:rPr>
        <w:t>м</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еж</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z w:val="28"/>
          <w:szCs w:val="28"/>
        </w:rPr>
        <w:t>ся</w:t>
      </w:r>
      <w:r w:rsidR="00B356A0" w:rsidRPr="00DF37E5">
        <w:rPr>
          <w:rFonts w:ascii="Times New Roman" w:hAnsi="Times New Roman" w:cs="Times New Roman"/>
          <w:spacing w:val="1"/>
          <w:sz w:val="28"/>
          <w:szCs w:val="28"/>
        </w:rPr>
        <w:t>ч</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фор</w:t>
      </w:r>
      <w:r w:rsidR="00B356A0" w:rsidRPr="00DF37E5">
        <w:rPr>
          <w:rFonts w:ascii="Times New Roman" w:hAnsi="Times New Roman" w:cs="Times New Roman"/>
          <w:spacing w:val="-2"/>
          <w:sz w:val="28"/>
          <w:szCs w:val="28"/>
        </w:rPr>
        <w:t>м</w:t>
      </w:r>
      <w:r w:rsidR="00B356A0" w:rsidRPr="00DF37E5">
        <w:rPr>
          <w:rFonts w:ascii="Times New Roman" w:hAnsi="Times New Roman" w:cs="Times New Roman"/>
          <w:spacing w:val="1"/>
          <w:sz w:val="28"/>
          <w:szCs w:val="28"/>
        </w:rPr>
        <w:t>ир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т</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ез</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ль</w:t>
      </w:r>
      <w:r w:rsidR="00B356A0" w:rsidRPr="00DF37E5">
        <w:rPr>
          <w:rFonts w:ascii="Times New Roman" w:hAnsi="Times New Roman" w:cs="Times New Roman"/>
          <w:sz w:val="28"/>
          <w:szCs w:val="28"/>
        </w:rPr>
        <w:t xml:space="preserve">татах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вед</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z w:val="28"/>
          <w:szCs w:val="28"/>
        </w:rPr>
        <w:t>т</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нди</w:t>
      </w:r>
      <w:r w:rsidR="00B356A0" w:rsidRPr="00DF37E5">
        <w:rPr>
          <w:rFonts w:ascii="Times New Roman" w:hAnsi="Times New Roman" w:cs="Times New Roman"/>
          <w:sz w:val="28"/>
          <w:szCs w:val="28"/>
        </w:rPr>
        <w:t>ви</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ны</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л</w:t>
      </w:r>
      <w:r w:rsidR="00B356A0" w:rsidRPr="00DF37E5">
        <w:rPr>
          <w:rFonts w:ascii="Times New Roman" w:hAnsi="Times New Roman" w:cs="Times New Roman"/>
          <w:spacing w:val="-1"/>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7"/>
          <w:sz w:val="28"/>
          <w:szCs w:val="28"/>
        </w:rPr>
        <w:t>о</w:t>
      </w:r>
      <w:r w:rsidR="00B356A0" w:rsidRPr="00DF37E5">
        <w:rPr>
          <w:rFonts w:ascii="Times New Roman" w:hAnsi="Times New Roman" w:cs="Times New Roman"/>
          <w:spacing w:val="-2"/>
          <w:sz w:val="28"/>
          <w:szCs w:val="28"/>
        </w:rPr>
        <w:t>-</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их</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кар</w:t>
      </w:r>
      <w:r w:rsidR="00B356A0" w:rsidRPr="00DF37E5">
        <w:rPr>
          <w:rFonts w:ascii="Times New Roman" w:hAnsi="Times New Roman" w:cs="Times New Roman"/>
          <w:spacing w:val="-1"/>
          <w:sz w:val="28"/>
          <w:szCs w:val="28"/>
        </w:rPr>
        <w:t>т</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ят темати</w:t>
      </w:r>
      <w:r w:rsidR="00B356A0" w:rsidRPr="00DF37E5">
        <w:rPr>
          <w:rFonts w:ascii="Times New Roman" w:hAnsi="Times New Roman" w:cs="Times New Roman"/>
          <w:spacing w:val="-2"/>
          <w:sz w:val="28"/>
          <w:szCs w:val="28"/>
        </w:rPr>
        <w:t>ч</w:t>
      </w:r>
      <w:r w:rsidR="00B356A0" w:rsidRPr="00DF37E5">
        <w:rPr>
          <w:rFonts w:ascii="Times New Roman" w:hAnsi="Times New Roman" w:cs="Times New Roman"/>
          <w:sz w:val="28"/>
          <w:szCs w:val="28"/>
        </w:rPr>
        <w:t>ес</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ча</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ор</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з</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 xml:space="preserve">т </w:t>
      </w:r>
      <w:r w:rsidR="00B356A0" w:rsidRPr="00DF37E5">
        <w:rPr>
          <w:rFonts w:ascii="Times New Roman" w:hAnsi="Times New Roman" w:cs="Times New Roman"/>
          <w:spacing w:val="3"/>
          <w:sz w:val="28"/>
          <w:szCs w:val="28"/>
        </w:rPr>
        <w:t>к</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1"/>
          <w:sz w:val="28"/>
          <w:szCs w:val="28"/>
        </w:rPr>
        <w:t>ь</w:t>
      </w:r>
      <w:r w:rsidR="00B356A0" w:rsidRPr="00DF37E5">
        <w:rPr>
          <w:rFonts w:ascii="Times New Roman" w:hAnsi="Times New Roman" w:cs="Times New Roman"/>
          <w:spacing w:val="2"/>
          <w:sz w:val="28"/>
          <w:szCs w:val="28"/>
        </w:rPr>
        <w:t>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рн</w:t>
      </w:r>
      <w:r w:rsidR="00B356A0" w:rsidRPr="00DF37E5">
        <w:rPr>
          <w:rFonts w:ascii="Times New Roman" w:hAnsi="Times New Roman" w:cs="Times New Roman"/>
          <w:spacing w:val="9"/>
          <w:sz w:val="28"/>
          <w:szCs w:val="28"/>
        </w:rPr>
        <w:t>о</w:t>
      </w:r>
      <w:r w:rsidR="00B356A0" w:rsidRPr="00DF37E5">
        <w:rPr>
          <w:rFonts w:ascii="Times New Roman" w:hAnsi="Times New Roman" w:cs="Times New Roman"/>
          <w:sz w:val="28"/>
          <w:szCs w:val="28"/>
        </w:rPr>
        <w:t>-мас</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е ме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 Также активно сотрудничают с Комитетом по делам молодежи.</w:t>
      </w:r>
    </w:p>
    <w:p w:rsidR="00C95A78" w:rsidRPr="00DF37E5" w:rsidRDefault="00C95A78" w:rsidP="00DF37E5">
      <w:pPr>
        <w:pStyle w:val="af3"/>
        <w:rPr>
          <w:rFonts w:ascii="Times New Roman" w:hAnsi="Times New Roman" w:cs="Times New Roman"/>
          <w:sz w:val="28"/>
          <w:szCs w:val="28"/>
        </w:rPr>
      </w:pPr>
    </w:p>
    <w:p w:rsidR="00B356A0" w:rsidRPr="00FE69E7" w:rsidRDefault="00B356A0" w:rsidP="00FE69E7">
      <w:pPr>
        <w:pStyle w:val="af3"/>
        <w:jc w:val="center"/>
        <w:rPr>
          <w:rFonts w:ascii="Times New Roman" w:hAnsi="Times New Roman" w:cs="Times New Roman"/>
          <w:b/>
          <w:sz w:val="28"/>
          <w:szCs w:val="28"/>
        </w:rPr>
      </w:pPr>
      <w:r w:rsidRPr="00FE69E7">
        <w:rPr>
          <w:rFonts w:ascii="Times New Roman" w:hAnsi="Times New Roman" w:cs="Times New Roman"/>
          <w:b/>
          <w:sz w:val="28"/>
          <w:szCs w:val="28"/>
        </w:rPr>
        <w:t>8.6.   Орган</w:t>
      </w:r>
      <w:r w:rsidRPr="00FE69E7">
        <w:rPr>
          <w:rFonts w:ascii="Times New Roman" w:hAnsi="Times New Roman" w:cs="Times New Roman"/>
          <w:b/>
          <w:spacing w:val="-1"/>
          <w:sz w:val="28"/>
          <w:szCs w:val="28"/>
        </w:rPr>
        <w:t>и</w:t>
      </w:r>
      <w:r w:rsidRPr="00FE69E7">
        <w:rPr>
          <w:rFonts w:ascii="Times New Roman" w:hAnsi="Times New Roman" w:cs="Times New Roman"/>
          <w:b/>
          <w:sz w:val="28"/>
          <w:szCs w:val="28"/>
        </w:rPr>
        <w:t>з</w:t>
      </w:r>
      <w:r w:rsidRPr="00FE69E7">
        <w:rPr>
          <w:rFonts w:ascii="Times New Roman" w:hAnsi="Times New Roman" w:cs="Times New Roman"/>
          <w:b/>
          <w:spacing w:val="1"/>
          <w:sz w:val="28"/>
          <w:szCs w:val="28"/>
        </w:rPr>
        <w:t>а</w:t>
      </w:r>
      <w:r w:rsidRPr="00FE69E7">
        <w:rPr>
          <w:rFonts w:ascii="Times New Roman" w:hAnsi="Times New Roman" w:cs="Times New Roman"/>
          <w:b/>
          <w:spacing w:val="-1"/>
          <w:sz w:val="28"/>
          <w:szCs w:val="28"/>
        </w:rPr>
        <w:t>ци</w:t>
      </w:r>
      <w:r w:rsidRPr="00FE69E7">
        <w:rPr>
          <w:rFonts w:ascii="Times New Roman" w:hAnsi="Times New Roman" w:cs="Times New Roman"/>
          <w:b/>
          <w:sz w:val="28"/>
          <w:szCs w:val="28"/>
        </w:rPr>
        <w:t>я во</w:t>
      </w:r>
      <w:r w:rsidRPr="00FE69E7">
        <w:rPr>
          <w:rFonts w:ascii="Times New Roman" w:hAnsi="Times New Roman" w:cs="Times New Roman"/>
          <w:b/>
          <w:spacing w:val="1"/>
          <w:sz w:val="28"/>
          <w:szCs w:val="28"/>
        </w:rPr>
        <w:t>с</w:t>
      </w:r>
      <w:r w:rsidRPr="00FE69E7">
        <w:rPr>
          <w:rFonts w:ascii="Times New Roman" w:hAnsi="Times New Roman" w:cs="Times New Roman"/>
          <w:b/>
          <w:spacing w:val="-3"/>
          <w:sz w:val="28"/>
          <w:szCs w:val="28"/>
        </w:rPr>
        <w:t>п</w:t>
      </w:r>
      <w:r w:rsidRPr="00FE69E7">
        <w:rPr>
          <w:rFonts w:ascii="Times New Roman" w:hAnsi="Times New Roman" w:cs="Times New Roman"/>
          <w:b/>
          <w:spacing w:val="-1"/>
          <w:sz w:val="28"/>
          <w:szCs w:val="28"/>
        </w:rPr>
        <w:t>и</w:t>
      </w:r>
      <w:r w:rsidRPr="00FE69E7">
        <w:rPr>
          <w:rFonts w:ascii="Times New Roman" w:hAnsi="Times New Roman" w:cs="Times New Roman"/>
          <w:b/>
          <w:spacing w:val="1"/>
          <w:sz w:val="28"/>
          <w:szCs w:val="28"/>
        </w:rPr>
        <w:t>т</w:t>
      </w:r>
      <w:r w:rsidRPr="00FE69E7">
        <w:rPr>
          <w:rFonts w:ascii="Times New Roman" w:hAnsi="Times New Roman" w:cs="Times New Roman"/>
          <w:b/>
          <w:sz w:val="28"/>
          <w:szCs w:val="28"/>
        </w:rPr>
        <w:t>а</w:t>
      </w:r>
      <w:r w:rsidRPr="00FE69E7">
        <w:rPr>
          <w:rFonts w:ascii="Times New Roman" w:hAnsi="Times New Roman" w:cs="Times New Roman"/>
          <w:b/>
          <w:spacing w:val="1"/>
          <w:sz w:val="28"/>
          <w:szCs w:val="28"/>
        </w:rPr>
        <w:t>т</w:t>
      </w:r>
      <w:r w:rsidRPr="00FE69E7">
        <w:rPr>
          <w:rFonts w:ascii="Times New Roman" w:hAnsi="Times New Roman" w:cs="Times New Roman"/>
          <w:b/>
          <w:spacing w:val="-2"/>
          <w:sz w:val="28"/>
          <w:szCs w:val="28"/>
        </w:rPr>
        <w:t>е</w:t>
      </w:r>
      <w:r w:rsidRPr="00FE69E7">
        <w:rPr>
          <w:rFonts w:ascii="Times New Roman" w:hAnsi="Times New Roman" w:cs="Times New Roman"/>
          <w:b/>
          <w:spacing w:val="1"/>
          <w:sz w:val="28"/>
          <w:szCs w:val="28"/>
        </w:rPr>
        <w:t>л</w:t>
      </w:r>
      <w:r w:rsidRPr="00FE69E7">
        <w:rPr>
          <w:rFonts w:ascii="Times New Roman" w:hAnsi="Times New Roman" w:cs="Times New Roman"/>
          <w:b/>
          <w:sz w:val="28"/>
          <w:szCs w:val="28"/>
        </w:rPr>
        <w:t xml:space="preserve">ьной </w:t>
      </w:r>
      <w:r w:rsidRPr="00FE69E7">
        <w:rPr>
          <w:rFonts w:ascii="Times New Roman" w:hAnsi="Times New Roman" w:cs="Times New Roman"/>
          <w:b/>
          <w:spacing w:val="-3"/>
          <w:sz w:val="28"/>
          <w:szCs w:val="28"/>
        </w:rPr>
        <w:t>р</w:t>
      </w:r>
      <w:r w:rsidRPr="00FE69E7">
        <w:rPr>
          <w:rFonts w:ascii="Times New Roman" w:hAnsi="Times New Roman" w:cs="Times New Roman"/>
          <w:b/>
          <w:spacing w:val="1"/>
          <w:sz w:val="28"/>
          <w:szCs w:val="28"/>
        </w:rPr>
        <w:t>а</w:t>
      </w:r>
      <w:r w:rsidRPr="00FE69E7">
        <w:rPr>
          <w:rFonts w:ascii="Times New Roman" w:hAnsi="Times New Roman" w:cs="Times New Roman"/>
          <w:b/>
          <w:spacing w:val="-1"/>
          <w:sz w:val="28"/>
          <w:szCs w:val="28"/>
        </w:rPr>
        <w:t>бот</w:t>
      </w:r>
      <w:r w:rsidRPr="00FE69E7">
        <w:rPr>
          <w:rFonts w:ascii="Times New Roman" w:hAnsi="Times New Roman" w:cs="Times New Roman"/>
          <w:b/>
          <w:sz w:val="28"/>
          <w:szCs w:val="28"/>
        </w:rPr>
        <w:t>ы в о</w:t>
      </w:r>
      <w:r w:rsidRPr="00FE69E7">
        <w:rPr>
          <w:rFonts w:ascii="Times New Roman" w:hAnsi="Times New Roman" w:cs="Times New Roman"/>
          <w:b/>
          <w:spacing w:val="1"/>
          <w:sz w:val="28"/>
          <w:szCs w:val="28"/>
        </w:rPr>
        <w:t>б</w:t>
      </w:r>
      <w:r w:rsidRPr="00FE69E7">
        <w:rPr>
          <w:rFonts w:ascii="Times New Roman" w:hAnsi="Times New Roman" w:cs="Times New Roman"/>
          <w:b/>
          <w:spacing w:val="-2"/>
          <w:sz w:val="28"/>
          <w:szCs w:val="28"/>
        </w:rPr>
        <w:t>щ</w:t>
      </w:r>
      <w:r w:rsidRPr="00FE69E7">
        <w:rPr>
          <w:rFonts w:ascii="Times New Roman" w:hAnsi="Times New Roman" w:cs="Times New Roman"/>
          <w:b/>
          <w:sz w:val="28"/>
          <w:szCs w:val="28"/>
        </w:rPr>
        <w:t>е</w:t>
      </w:r>
      <w:r w:rsidRPr="00FE69E7">
        <w:rPr>
          <w:rFonts w:ascii="Times New Roman" w:hAnsi="Times New Roman" w:cs="Times New Roman"/>
          <w:b/>
          <w:spacing w:val="-2"/>
          <w:sz w:val="28"/>
          <w:szCs w:val="28"/>
        </w:rPr>
        <w:t>ж</w:t>
      </w:r>
      <w:r w:rsidRPr="00FE69E7">
        <w:rPr>
          <w:rFonts w:ascii="Times New Roman" w:hAnsi="Times New Roman" w:cs="Times New Roman"/>
          <w:b/>
          <w:spacing w:val="-1"/>
          <w:sz w:val="28"/>
          <w:szCs w:val="28"/>
        </w:rPr>
        <w:t>и</w:t>
      </w:r>
      <w:r w:rsidRPr="00FE69E7">
        <w:rPr>
          <w:rFonts w:ascii="Times New Roman" w:hAnsi="Times New Roman" w:cs="Times New Roman"/>
          <w:b/>
          <w:spacing w:val="1"/>
          <w:sz w:val="28"/>
          <w:szCs w:val="28"/>
        </w:rPr>
        <w:t>т</w:t>
      </w:r>
      <w:r w:rsidRPr="00FE69E7">
        <w:rPr>
          <w:rFonts w:ascii="Times New Roman" w:hAnsi="Times New Roman" w:cs="Times New Roman"/>
          <w:b/>
          <w:spacing w:val="-1"/>
          <w:sz w:val="28"/>
          <w:szCs w:val="28"/>
        </w:rPr>
        <w:t>и</w:t>
      </w:r>
      <w:r w:rsidRPr="00FE69E7">
        <w:rPr>
          <w:rFonts w:ascii="Times New Roman" w:hAnsi="Times New Roman" w:cs="Times New Roman"/>
          <w:b/>
          <w:sz w:val="28"/>
          <w:szCs w:val="28"/>
        </w:rPr>
        <w:t>ях</w:t>
      </w:r>
    </w:p>
    <w:p w:rsidR="00B356A0" w:rsidRPr="00DF37E5" w:rsidRDefault="00B356A0" w:rsidP="00DF37E5">
      <w:pPr>
        <w:pStyle w:val="af3"/>
        <w:rPr>
          <w:rFonts w:ascii="Times New Roman" w:hAnsi="Times New Roman" w:cs="Times New Roman"/>
          <w:sz w:val="28"/>
          <w:szCs w:val="28"/>
        </w:rPr>
      </w:pPr>
    </w:p>
    <w:p w:rsidR="00B356A0" w:rsidRPr="00DF37E5" w:rsidRDefault="00FE69E7" w:rsidP="00DF37E5">
      <w:pPr>
        <w:pStyle w:val="af3"/>
        <w:rPr>
          <w:rFonts w:ascii="Times New Roman" w:hAnsi="Times New Roman" w:cs="Times New Roman"/>
          <w:sz w:val="28"/>
          <w:szCs w:val="28"/>
        </w:rPr>
      </w:pPr>
      <w:r>
        <w:rPr>
          <w:rFonts w:ascii="Times New Roman" w:hAnsi="Times New Roman" w:cs="Times New Roman"/>
          <w:spacing w:val="3"/>
          <w:sz w:val="28"/>
          <w:szCs w:val="28"/>
        </w:rPr>
        <w:t xml:space="preserve">       </w:t>
      </w:r>
      <w:r w:rsidR="00C95A78">
        <w:rPr>
          <w:rFonts w:ascii="Times New Roman" w:hAnsi="Times New Roman" w:cs="Times New Roman"/>
          <w:spacing w:val="3"/>
          <w:sz w:val="28"/>
          <w:szCs w:val="28"/>
        </w:rPr>
        <w:t xml:space="preserve">    </w:t>
      </w:r>
      <w:r w:rsidR="00B356A0" w:rsidRPr="00DF37E5">
        <w:rPr>
          <w:rFonts w:ascii="Times New Roman" w:hAnsi="Times New Roman" w:cs="Times New Roman"/>
          <w:spacing w:val="3"/>
          <w:sz w:val="28"/>
          <w:szCs w:val="28"/>
        </w:rPr>
        <w:t xml:space="preserve">Дагестанская государственная </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z w:val="28"/>
          <w:szCs w:val="28"/>
        </w:rPr>
        <w:t>ая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ас</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аг</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ет 4с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чес</w:t>
      </w:r>
      <w:r w:rsidR="00B356A0" w:rsidRPr="00DF37E5">
        <w:rPr>
          <w:rFonts w:ascii="Times New Roman" w:hAnsi="Times New Roman" w:cs="Times New Roman"/>
          <w:spacing w:val="-1"/>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ми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ям</w:t>
      </w:r>
      <w:r w:rsidR="00B356A0" w:rsidRPr="00DF37E5">
        <w:rPr>
          <w:rFonts w:ascii="Times New Roman" w:hAnsi="Times New Roman" w:cs="Times New Roman"/>
          <w:spacing w:val="1"/>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до</w:t>
      </w:r>
      <w:r w:rsidR="00B356A0" w:rsidRPr="00DF37E5">
        <w:rPr>
          <w:rFonts w:ascii="Times New Roman" w:hAnsi="Times New Roman" w:cs="Times New Roman"/>
          <w:sz w:val="28"/>
          <w:szCs w:val="28"/>
        </w:rPr>
        <w:t>ва</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ы</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ата</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z w:val="28"/>
          <w:szCs w:val="28"/>
        </w:rPr>
        <w:t xml:space="preserve">и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са</w:t>
      </w:r>
      <w:r w:rsidR="00B356A0" w:rsidRPr="00DF37E5">
        <w:rPr>
          <w:rFonts w:ascii="Times New Roman" w:hAnsi="Times New Roman" w:cs="Times New Roman"/>
          <w:spacing w:val="-2"/>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по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3"/>
          <w:sz w:val="28"/>
          <w:szCs w:val="28"/>
        </w:rPr>
        <w:t>к</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 xml:space="preserve">в. </w:t>
      </w:r>
      <w:r w:rsidR="00B356A0" w:rsidRPr="00DF37E5">
        <w:rPr>
          <w:rFonts w:ascii="Times New Roman" w:hAnsi="Times New Roman" w:cs="Times New Roman"/>
          <w:sz w:val="28"/>
          <w:szCs w:val="28"/>
        </w:rPr>
        <w:t>Места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еля</w:t>
      </w:r>
      <w:r w:rsidR="00B356A0" w:rsidRPr="00DF37E5">
        <w:rPr>
          <w:rFonts w:ascii="Times New Roman" w:hAnsi="Times New Roman" w:cs="Times New Roman"/>
          <w:spacing w:val="-4"/>
          <w:sz w:val="28"/>
          <w:szCs w:val="28"/>
        </w:rPr>
        <w:t>ю</w:t>
      </w:r>
      <w:r w:rsidR="00B356A0" w:rsidRPr="00DF37E5">
        <w:rPr>
          <w:rFonts w:ascii="Times New Roman" w:hAnsi="Times New Roman" w:cs="Times New Roman"/>
          <w:sz w:val="28"/>
          <w:szCs w:val="28"/>
        </w:rPr>
        <w:t>тся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в</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ств</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ем</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б</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ДГМА»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ро</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ор</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ио</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ме</w:t>
      </w:r>
      <w:r w:rsidR="00B356A0" w:rsidRPr="00DF37E5">
        <w:rPr>
          <w:rFonts w:ascii="Times New Roman" w:hAnsi="Times New Roman" w:cs="Times New Roman"/>
          <w:spacing w:val="-3"/>
          <w:sz w:val="28"/>
          <w:szCs w:val="28"/>
        </w:rPr>
        <w:t>ж</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у</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фак</w:t>
      </w:r>
      <w:r w:rsidR="00B356A0" w:rsidRPr="00DF37E5">
        <w:rPr>
          <w:rFonts w:ascii="Times New Roman" w:hAnsi="Times New Roman" w:cs="Times New Roman"/>
          <w:spacing w:val="-1"/>
          <w:sz w:val="28"/>
          <w:szCs w:val="28"/>
        </w:rPr>
        <w:t>уль</w:t>
      </w:r>
      <w:r w:rsidR="00B356A0" w:rsidRPr="00DF37E5">
        <w:rPr>
          <w:rFonts w:ascii="Times New Roman" w:hAnsi="Times New Roman" w:cs="Times New Roman"/>
          <w:sz w:val="28"/>
          <w:szCs w:val="28"/>
        </w:rPr>
        <w:t>тетами.</w:t>
      </w:r>
    </w:p>
    <w:p w:rsidR="00B356A0" w:rsidRPr="00DF37E5" w:rsidRDefault="00C95A78"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е</w:t>
      </w:r>
      <w:r w:rsidR="00FE69E7">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sidR="00FE69E7">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еляет</w:t>
      </w:r>
      <w:r w:rsidR="00B356A0" w:rsidRPr="00DF37E5">
        <w:rPr>
          <w:rFonts w:ascii="Times New Roman" w:hAnsi="Times New Roman" w:cs="Times New Roman"/>
          <w:spacing w:val="-3"/>
          <w:sz w:val="28"/>
          <w:szCs w:val="28"/>
        </w:rPr>
        <w:t>с</w:t>
      </w:r>
      <w:r w:rsidR="00B356A0" w:rsidRPr="00DF37E5">
        <w:rPr>
          <w:rFonts w:ascii="Times New Roman" w:hAnsi="Times New Roman" w:cs="Times New Roman"/>
          <w:sz w:val="28"/>
          <w:szCs w:val="28"/>
        </w:rPr>
        <w:t>я</w:t>
      </w:r>
      <w:r w:rsidR="00FE69E7">
        <w:rPr>
          <w:rFonts w:ascii="Times New Roman" w:hAnsi="Times New Roman" w:cs="Times New Roman"/>
          <w:sz w:val="28"/>
          <w:szCs w:val="28"/>
        </w:rPr>
        <w:t xml:space="preserve"> </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там,</w:t>
      </w:r>
      <w:r w:rsidR="00FE69E7">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ва</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щ</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м</w:t>
      </w:r>
      <w:r w:rsidR="00FE69E7">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FE69E7">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z w:val="28"/>
          <w:szCs w:val="28"/>
        </w:rPr>
        <w:t xml:space="preserve">х </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з</w:t>
      </w:r>
      <w:r w:rsidR="00FE69E7">
        <w:rPr>
          <w:rFonts w:ascii="Times New Roman" w:hAnsi="Times New Roman" w:cs="Times New Roman"/>
          <w:sz w:val="28"/>
          <w:szCs w:val="28"/>
        </w:rPr>
        <w:t xml:space="preserve"> </w:t>
      </w:r>
      <w:r w:rsidR="00B356A0" w:rsidRPr="00DF37E5">
        <w:rPr>
          <w:rFonts w:ascii="Times New Roman" w:hAnsi="Times New Roman" w:cs="Times New Roman"/>
          <w:sz w:val="28"/>
          <w:szCs w:val="28"/>
        </w:rPr>
        <w:t>кат</w:t>
      </w:r>
      <w:r w:rsidR="00B356A0" w:rsidRPr="00DF37E5">
        <w:rPr>
          <w:rFonts w:ascii="Times New Roman" w:hAnsi="Times New Roman" w:cs="Times New Roman"/>
          <w:spacing w:val="1"/>
          <w:sz w:val="28"/>
          <w:szCs w:val="28"/>
        </w:rPr>
        <w:t>е</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sidR="00FE69E7">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о</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о</w:t>
      </w:r>
      <w:r w:rsidR="00FE69E7">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езащ</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1"/>
          <w:sz w:val="28"/>
          <w:szCs w:val="28"/>
        </w:rPr>
        <w:t>нн</w:t>
      </w:r>
      <w:r w:rsidR="00B356A0" w:rsidRPr="00DF37E5">
        <w:rPr>
          <w:rFonts w:ascii="Times New Roman" w:hAnsi="Times New Roman" w:cs="Times New Roman"/>
          <w:spacing w:val="1"/>
          <w:sz w:val="28"/>
          <w:szCs w:val="28"/>
        </w:rPr>
        <w:t>ых</w:t>
      </w:r>
      <w:r w:rsidR="00B356A0" w:rsidRPr="00DF37E5">
        <w:rPr>
          <w:rFonts w:ascii="Times New Roman" w:hAnsi="Times New Roman" w:cs="Times New Roman"/>
          <w:sz w:val="28"/>
          <w:szCs w:val="28"/>
        </w:rPr>
        <w:t>.</w:t>
      </w: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z w:val="28"/>
          <w:szCs w:val="28"/>
        </w:rPr>
        <w:t>ел</w:t>
      </w:r>
      <w:r w:rsidR="00B356A0" w:rsidRPr="00DF37E5">
        <w:rPr>
          <w:rFonts w:ascii="Times New Roman" w:hAnsi="Times New Roman" w:cs="Times New Roman"/>
          <w:spacing w:val="-3"/>
          <w:sz w:val="28"/>
          <w:szCs w:val="28"/>
        </w:rPr>
        <w:t>я</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рд</w:t>
      </w:r>
      <w:r w:rsidR="00B356A0" w:rsidRPr="00DF37E5">
        <w:rPr>
          <w:rFonts w:ascii="Times New Roman" w:hAnsi="Times New Roman" w:cs="Times New Roman"/>
          <w:spacing w:val="1"/>
          <w:sz w:val="28"/>
          <w:szCs w:val="28"/>
        </w:rPr>
        <w:t>ин</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ци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еятел</w:t>
      </w:r>
      <w:r w:rsidR="00B356A0" w:rsidRPr="00DF37E5">
        <w:rPr>
          <w:rFonts w:ascii="Times New Roman" w:hAnsi="Times New Roman" w:cs="Times New Roman"/>
          <w:spacing w:val="-1"/>
          <w:sz w:val="28"/>
          <w:szCs w:val="28"/>
        </w:rPr>
        <w:t>ьн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га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с</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чес</w:t>
      </w:r>
      <w:r w:rsidR="00B356A0" w:rsidRPr="00DF37E5">
        <w:rPr>
          <w:rFonts w:ascii="Times New Roman" w:hAnsi="Times New Roman" w:cs="Times New Roman"/>
          <w:spacing w:val="-1"/>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са</w:t>
      </w:r>
      <w:r w:rsidR="00B356A0" w:rsidRPr="00DF37E5">
        <w:rPr>
          <w:rFonts w:ascii="Times New Roman" w:hAnsi="Times New Roman" w:cs="Times New Roman"/>
          <w:spacing w:val="-2"/>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z w:val="28"/>
          <w:szCs w:val="28"/>
        </w:rPr>
        <w:t>ав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z w:val="28"/>
          <w:szCs w:val="28"/>
        </w:rPr>
        <w:t xml:space="preserve">я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ше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о</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ор</w:t>
      </w:r>
      <w:r w:rsidR="00B356A0" w:rsidRPr="00DF37E5">
        <w:rPr>
          <w:rFonts w:ascii="Times New Roman" w:hAnsi="Times New Roman" w:cs="Times New Roman"/>
          <w:sz w:val="28"/>
          <w:szCs w:val="28"/>
        </w:rPr>
        <w:t>га</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pacing w:val="-3"/>
          <w:sz w:val="28"/>
          <w:szCs w:val="28"/>
        </w:rPr>
        <w:t>з</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и </w:t>
      </w:r>
      <w:r w:rsidR="00B356A0" w:rsidRPr="00DF37E5">
        <w:rPr>
          <w:rFonts w:ascii="Times New Roman" w:hAnsi="Times New Roman" w:cs="Times New Roman"/>
          <w:spacing w:val="1"/>
          <w:sz w:val="28"/>
          <w:szCs w:val="28"/>
        </w:rPr>
        <w:t>бы</w:t>
      </w:r>
      <w:r w:rsidR="00B356A0" w:rsidRPr="00DF37E5">
        <w:rPr>
          <w:rFonts w:ascii="Times New Roman" w:hAnsi="Times New Roman" w:cs="Times New Roman"/>
          <w:sz w:val="28"/>
          <w:szCs w:val="28"/>
        </w:rPr>
        <w:t xml:space="preserve">та и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д</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pacing w:val="1"/>
          <w:sz w:val="28"/>
          <w:szCs w:val="28"/>
        </w:rPr>
        <w:t>х</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щ</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pacing w:val="1"/>
          <w:sz w:val="28"/>
          <w:szCs w:val="28"/>
        </w:rPr>
        <w:t>х</w:t>
      </w:r>
      <w:r w:rsidR="00B356A0" w:rsidRPr="00DF37E5">
        <w:rPr>
          <w:rFonts w:ascii="Times New Roman" w:hAnsi="Times New Roman" w:cs="Times New Roman"/>
          <w:sz w:val="28"/>
          <w:szCs w:val="28"/>
        </w:rPr>
        <w:t>ся,</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тате</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3"/>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ты 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аз</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 xml:space="preserve">я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з</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ан</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вет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w:t>
      </w:r>
      <w:r w:rsidR="00B356A0" w:rsidRPr="00DF37E5">
        <w:rPr>
          <w:rFonts w:ascii="Times New Roman" w:hAnsi="Times New Roman" w:cs="Times New Roman"/>
          <w:spacing w:val="4"/>
          <w:sz w:val="28"/>
          <w:szCs w:val="28"/>
        </w:rPr>
        <w:t>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став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го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х</w:t>
      </w:r>
      <w:r w:rsidR="00B356A0" w:rsidRPr="00DF37E5">
        <w:rPr>
          <w:rFonts w:ascii="Times New Roman" w:hAnsi="Times New Roman" w:cs="Times New Roman"/>
          <w:spacing w:val="-1"/>
          <w:sz w:val="28"/>
          <w:szCs w:val="28"/>
        </w:rPr>
        <w:t>од</w:t>
      </w:r>
      <w:r w:rsidR="00B356A0" w:rsidRPr="00DF37E5">
        <w:rPr>
          <w:rFonts w:ascii="Times New Roman" w:hAnsi="Times New Roman" w:cs="Times New Roman"/>
          <w:sz w:val="28"/>
          <w:szCs w:val="28"/>
        </w:rPr>
        <w:t>ят</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чающие</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 xml:space="preserve">я,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ва</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pacing w:val="5"/>
          <w:sz w:val="28"/>
          <w:szCs w:val="28"/>
        </w:rPr>
        <w:t>х</w:t>
      </w:r>
      <w:r w:rsidR="00B356A0" w:rsidRPr="00DF37E5">
        <w:rPr>
          <w:rFonts w:ascii="Times New Roman" w:hAnsi="Times New Roman" w:cs="Times New Roman"/>
          <w:sz w:val="28"/>
          <w:szCs w:val="28"/>
        </w:rPr>
        <w:t>, 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ста</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те</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5"/>
          <w:sz w:val="28"/>
          <w:szCs w:val="28"/>
        </w:rPr>
        <w:t>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 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вет</w:t>
      </w:r>
      <w:r w:rsidR="00B356A0" w:rsidRPr="00DF37E5">
        <w:rPr>
          <w:rFonts w:ascii="Times New Roman" w:hAnsi="Times New Roman" w:cs="Times New Roman"/>
          <w:spacing w:val="-1"/>
          <w:sz w:val="28"/>
          <w:szCs w:val="28"/>
        </w:rPr>
        <w:t xml:space="preserve"> 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z w:val="28"/>
          <w:szCs w:val="28"/>
        </w:rPr>
        <w:t>ществ</w:t>
      </w:r>
      <w:r w:rsidR="00B356A0" w:rsidRPr="00DF37E5">
        <w:rPr>
          <w:rFonts w:ascii="Times New Roman" w:hAnsi="Times New Roman" w:cs="Times New Roman"/>
          <w:spacing w:val="-2"/>
          <w:sz w:val="28"/>
          <w:szCs w:val="28"/>
        </w:rPr>
        <w:t>л</w:t>
      </w:r>
      <w:r w:rsidR="00B356A0" w:rsidRPr="00DF37E5">
        <w:rPr>
          <w:rFonts w:ascii="Times New Roman" w:hAnsi="Times New Roman" w:cs="Times New Roman"/>
          <w:sz w:val="28"/>
          <w:szCs w:val="28"/>
        </w:rPr>
        <w:t>яет свою</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ея</w:t>
      </w:r>
      <w:r w:rsidR="00B356A0" w:rsidRPr="00DF37E5">
        <w:rPr>
          <w:rFonts w:ascii="Times New Roman" w:hAnsi="Times New Roman" w:cs="Times New Roman"/>
          <w:spacing w:val="-2"/>
          <w:sz w:val="28"/>
          <w:szCs w:val="28"/>
        </w:rPr>
        <w:t>т</w:t>
      </w:r>
      <w:r w:rsidR="00B356A0" w:rsidRPr="00DF37E5">
        <w:rPr>
          <w:rFonts w:ascii="Times New Roman" w:hAnsi="Times New Roman" w:cs="Times New Roman"/>
          <w:sz w:val="28"/>
          <w:szCs w:val="28"/>
        </w:rPr>
        <w:t>ел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сть</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на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щест</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на</w:t>
      </w:r>
      <w:r w:rsidR="00B356A0" w:rsidRPr="00DF37E5">
        <w:rPr>
          <w:rFonts w:ascii="Times New Roman" w:hAnsi="Times New Roman" w:cs="Times New Roman"/>
          <w:sz w:val="28"/>
          <w:szCs w:val="28"/>
        </w:rPr>
        <w:t>чала</w:t>
      </w:r>
      <w:r w:rsidR="00B356A0" w:rsidRPr="00DF37E5">
        <w:rPr>
          <w:rFonts w:ascii="Times New Roman" w:hAnsi="Times New Roman" w:cs="Times New Roman"/>
          <w:spacing w:val="1"/>
          <w:sz w:val="28"/>
          <w:szCs w:val="28"/>
        </w:rPr>
        <w:t>х</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вет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оо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ет</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еятел</w:t>
      </w:r>
      <w:r w:rsidR="00B356A0" w:rsidRPr="00DF37E5">
        <w:rPr>
          <w:rFonts w:ascii="Times New Roman" w:hAnsi="Times New Roman" w:cs="Times New Roman"/>
          <w:spacing w:val="-1"/>
          <w:sz w:val="28"/>
          <w:szCs w:val="28"/>
        </w:rPr>
        <w:t>ьн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сть</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1"/>
          <w:sz w:val="28"/>
          <w:szCs w:val="28"/>
        </w:rPr>
        <w:t>ро</w:t>
      </w:r>
      <w:r w:rsidR="00B356A0" w:rsidRPr="00DF37E5">
        <w:rPr>
          <w:rFonts w:ascii="Times New Roman" w:hAnsi="Times New Roman" w:cs="Times New Roman"/>
          <w:sz w:val="28"/>
          <w:szCs w:val="28"/>
        </w:rPr>
        <w:t>ст</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этаж</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й</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та</w:t>
      </w:r>
      <w:r w:rsidR="00B356A0" w:rsidRPr="00DF37E5">
        <w:rPr>
          <w:rFonts w:ascii="Times New Roman" w:hAnsi="Times New Roman" w:cs="Times New Roman"/>
          <w:spacing w:val="-1"/>
          <w:sz w:val="28"/>
          <w:szCs w:val="28"/>
        </w:rPr>
        <w:t>рн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сс</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4"/>
          <w:sz w:val="28"/>
          <w:szCs w:val="28"/>
        </w:rPr>
        <w:t>и</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лю</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ю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ав</w:t>
      </w:r>
      <w:r w:rsidR="00B356A0" w:rsidRPr="00DF37E5">
        <w:rPr>
          <w:rFonts w:ascii="Times New Roman" w:hAnsi="Times New Roman" w:cs="Times New Roman"/>
          <w:spacing w:val="-2"/>
          <w:sz w:val="28"/>
          <w:szCs w:val="28"/>
        </w:rPr>
        <w:t>о</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ка</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ы</w:t>
      </w:r>
      <w:r w:rsidR="00B356A0" w:rsidRPr="00DF37E5">
        <w:rPr>
          <w:rFonts w:ascii="Times New Roman" w:hAnsi="Times New Roman" w:cs="Times New Roman"/>
          <w:spacing w:val="1"/>
          <w:sz w:val="28"/>
          <w:szCs w:val="28"/>
        </w:rPr>
        <w:t>по</w:t>
      </w:r>
      <w:r w:rsidR="00B356A0" w:rsidRPr="00DF37E5">
        <w:rPr>
          <w:rFonts w:ascii="Times New Roman" w:hAnsi="Times New Roman" w:cs="Times New Roman"/>
          <w:spacing w:val="-3"/>
          <w:sz w:val="28"/>
          <w:szCs w:val="28"/>
        </w:rPr>
        <w:t>л</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z w:val="28"/>
          <w:szCs w:val="28"/>
        </w:rPr>
        <w:t>ю с</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сл</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ва</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z w:val="28"/>
          <w:szCs w:val="28"/>
        </w:rPr>
        <w:t>щеж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ри</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ет</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1"/>
          <w:sz w:val="28"/>
          <w:szCs w:val="28"/>
        </w:rPr>
        <w:t>ро</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льн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м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 xml:space="preserve">ке </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ва</w:t>
      </w:r>
      <w:r w:rsidR="00B356A0" w:rsidRPr="00DF37E5">
        <w:rPr>
          <w:rFonts w:ascii="Times New Roman" w:hAnsi="Times New Roman" w:cs="Times New Roman"/>
          <w:spacing w:val="-4"/>
          <w:sz w:val="28"/>
          <w:szCs w:val="28"/>
        </w:rPr>
        <w:t>ю</w:t>
      </w:r>
      <w:r w:rsidR="00B356A0" w:rsidRPr="00DF37E5">
        <w:rPr>
          <w:rFonts w:ascii="Times New Roman" w:hAnsi="Times New Roman" w:cs="Times New Roman"/>
          <w:sz w:val="28"/>
          <w:szCs w:val="28"/>
        </w:rPr>
        <w:t>щих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мя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к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z w:val="28"/>
          <w:szCs w:val="28"/>
        </w:rPr>
        <w:t>стве</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7"/>
          <w:sz w:val="28"/>
          <w:szCs w:val="28"/>
        </w:rPr>
        <w:t>о</w:t>
      </w:r>
      <w:r w:rsidR="00B356A0" w:rsidRPr="00DF37E5">
        <w:rPr>
          <w:rFonts w:ascii="Times New Roman" w:hAnsi="Times New Roman" w:cs="Times New Roman"/>
          <w:sz w:val="28"/>
          <w:szCs w:val="28"/>
        </w:rPr>
        <w:t>-</w:t>
      </w:r>
      <w:r w:rsidR="00B356A0" w:rsidRPr="00DF37E5">
        <w:rPr>
          <w:rFonts w:ascii="Times New Roman" w:hAnsi="Times New Roman" w:cs="Times New Roman"/>
          <w:spacing w:val="1"/>
          <w:sz w:val="28"/>
          <w:szCs w:val="28"/>
        </w:rPr>
        <w:t>по</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з</w:t>
      </w:r>
      <w:r w:rsidR="00B356A0" w:rsidRPr="00DF37E5">
        <w:rPr>
          <w:rFonts w:ascii="Times New Roman" w:hAnsi="Times New Roman" w:cs="Times New Roman"/>
          <w:spacing w:val="1"/>
          <w:sz w:val="28"/>
          <w:szCs w:val="28"/>
        </w:rPr>
        <w:t>ны</w:t>
      </w:r>
      <w:r w:rsidR="00B356A0" w:rsidRPr="00DF37E5">
        <w:rPr>
          <w:rFonts w:ascii="Times New Roman" w:hAnsi="Times New Roman" w:cs="Times New Roman"/>
          <w:sz w:val="28"/>
          <w:szCs w:val="28"/>
        </w:rPr>
        <w:t xml:space="preserve">м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там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й</w:t>
      </w:r>
      <w:r w:rsidR="00B356A0" w:rsidRPr="00DF37E5">
        <w:rPr>
          <w:rFonts w:ascii="Times New Roman" w:hAnsi="Times New Roman" w:cs="Times New Roman"/>
          <w:sz w:val="28"/>
          <w:szCs w:val="28"/>
        </w:rPr>
        <w:t>ству</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те</w:t>
      </w:r>
      <w:r w:rsidR="00B356A0" w:rsidRPr="00DF37E5">
        <w:rPr>
          <w:rFonts w:ascii="Times New Roman" w:hAnsi="Times New Roman" w:cs="Times New Roman"/>
          <w:spacing w:val="-1"/>
          <w:sz w:val="28"/>
          <w:szCs w:val="28"/>
        </w:rPr>
        <w:t>рр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ти</w:t>
      </w:r>
      <w:r w:rsidR="00B356A0" w:rsidRPr="00DF37E5">
        <w:rPr>
          <w:rFonts w:ascii="Times New Roman" w:hAnsi="Times New Roman" w:cs="Times New Roman"/>
          <w:spacing w:val="1"/>
          <w:sz w:val="28"/>
          <w:szCs w:val="28"/>
        </w:rPr>
        <w:t>я</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г</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м </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бор</w:t>
      </w:r>
      <w:r w:rsidR="00B356A0" w:rsidRPr="00DF37E5">
        <w:rPr>
          <w:rFonts w:ascii="Times New Roman" w:hAnsi="Times New Roman" w:cs="Times New Roman"/>
          <w:sz w:val="28"/>
          <w:szCs w:val="28"/>
        </w:rPr>
        <w:t>кам</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мещ</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и зак</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т</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ри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др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г</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м </w:t>
      </w:r>
      <w:r w:rsidR="00B356A0" w:rsidRPr="00DF37E5">
        <w:rPr>
          <w:rFonts w:ascii="Times New Roman" w:hAnsi="Times New Roman" w:cs="Times New Roman"/>
          <w:spacing w:val="-1"/>
          <w:sz w:val="28"/>
          <w:szCs w:val="28"/>
        </w:rPr>
        <w:t>в</w:t>
      </w:r>
      <w:r w:rsidR="00B356A0" w:rsidRPr="00DF37E5">
        <w:rPr>
          <w:rFonts w:ascii="Times New Roman" w:hAnsi="Times New Roman" w:cs="Times New Roman"/>
          <w:spacing w:val="1"/>
          <w:sz w:val="28"/>
          <w:szCs w:val="28"/>
        </w:rPr>
        <w:t>ид</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м 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пи</w:t>
      </w:r>
      <w:r w:rsidR="00B356A0" w:rsidRPr="00DF37E5">
        <w:rPr>
          <w:rFonts w:ascii="Times New Roman" w:hAnsi="Times New Roman" w:cs="Times New Roman"/>
          <w:sz w:val="28"/>
          <w:szCs w:val="28"/>
        </w:rPr>
        <w:t>та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ел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 xml:space="preserve">ая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6"/>
          <w:sz w:val="28"/>
          <w:szCs w:val="28"/>
        </w:rPr>
        <w:t>щ</w:t>
      </w:r>
      <w:r w:rsidR="00B356A0" w:rsidRPr="00DF37E5">
        <w:rPr>
          <w:rFonts w:ascii="Times New Roman" w:hAnsi="Times New Roman" w:cs="Times New Roman"/>
          <w:sz w:val="28"/>
          <w:szCs w:val="28"/>
        </w:rPr>
        <w:t>еств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яется</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з</w:t>
      </w:r>
      <w:r w:rsidR="00B356A0" w:rsidRPr="00DF37E5">
        <w:rPr>
          <w:rFonts w:ascii="Times New Roman" w:hAnsi="Times New Roman" w:cs="Times New Roman"/>
          <w:sz w:val="28"/>
          <w:szCs w:val="28"/>
        </w:rPr>
        <w:t>авед</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 xml:space="preserve">щими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z w:val="28"/>
          <w:szCs w:val="28"/>
        </w:rPr>
        <w:t>ями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чес</w:t>
      </w:r>
      <w:r w:rsidR="00B356A0" w:rsidRPr="00DF37E5">
        <w:rPr>
          <w:rFonts w:ascii="Times New Roman" w:hAnsi="Times New Roman" w:cs="Times New Roman"/>
          <w:spacing w:val="-1"/>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м акт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Е</w:t>
      </w:r>
      <w:r w:rsidR="00B356A0" w:rsidRPr="00DF37E5">
        <w:rPr>
          <w:rFonts w:ascii="Times New Roman" w:hAnsi="Times New Roman" w:cs="Times New Roman"/>
          <w:sz w:val="28"/>
          <w:szCs w:val="28"/>
        </w:rPr>
        <w:t>ж</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с</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чес</w:t>
      </w:r>
      <w:r w:rsidR="00B356A0" w:rsidRPr="00DF37E5">
        <w:rPr>
          <w:rFonts w:ascii="Times New Roman" w:hAnsi="Times New Roman" w:cs="Times New Roman"/>
          <w:spacing w:val="-1"/>
          <w:sz w:val="28"/>
          <w:szCs w:val="28"/>
        </w:rPr>
        <w:t>ки</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кт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ч</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тыв</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ется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д</w:t>
      </w:r>
      <w:r w:rsidR="00B356A0" w:rsidRPr="00DF37E5">
        <w:rPr>
          <w:rFonts w:ascii="Times New Roman" w:hAnsi="Times New Roman" w:cs="Times New Roman"/>
          <w:sz w:val="28"/>
          <w:szCs w:val="28"/>
        </w:rPr>
        <w:t>ела</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бо</w:t>
      </w:r>
      <w:r w:rsidR="00B356A0" w:rsidRPr="00DF37E5">
        <w:rPr>
          <w:rFonts w:ascii="Times New Roman" w:hAnsi="Times New Roman" w:cs="Times New Roman"/>
          <w:sz w:val="28"/>
          <w:szCs w:val="28"/>
        </w:rPr>
        <w:t>те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z w:val="28"/>
          <w:szCs w:val="28"/>
        </w:rPr>
        <w:t xml:space="preserve">ем </w:t>
      </w:r>
      <w:r w:rsidR="00B356A0" w:rsidRPr="00DF37E5">
        <w:rPr>
          <w:rFonts w:ascii="Times New Roman" w:hAnsi="Times New Roman" w:cs="Times New Roman"/>
          <w:spacing w:val="-3"/>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z w:val="28"/>
          <w:szCs w:val="28"/>
        </w:rPr>
        <w:t>щеж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w:t>
      </w: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 2013 года ежемесячно проводятся административные обходы общежитий с привлечением представителей органов студенческого самоуправления, ежемесячно в каждое общежитие приглашаются видные медицинские и общественные деятели для встреч со студентами.</w:t>
      </w:r>
    </w:p>
    <w:p w:rsidR="00B356A0" w:rsidRPr="00DF37E5" w:rsidRDefault="00B356A0" w:rsidP="00DF37E5">
      <w:pPr>
        <w:pStyle w:val="af3"/>
        <w:rPr>
          <w:rFonts w:ascii="Times New Roman" w:hAnsi="Times New Roman" w:cs="Times New Roman"/>
          <w:sz w:val="28"/>
          <w:szCs w:val="28"/>
        </w:rPr>
      </w:pPr>
    </w:p>
    <w:p w:rsidR="00B356A0" w:rsidRPr="00287CAB" w:rsidRDefault="00B356A0" w:rsidP="00287CAB">
      <w:pPr>
        <w:pStyle w:val="af3"/>
        <w:jc w:val="center"/>
        <w:rPr>
          <w:rFonts w:ascii="Times New Roman" w:hAnsi="Times New Roman" w:cs="Times New Roman"/>
          <w:b/>
          <w:sz w:val="28"/>
          <w:szCs w:val="28"/>
        </w:rPr>
      </w:pPr>
      <w:r w:rsidRPr="00287CAB">
        <w:rPr>
          <w:rFonts w:ascii="Times New Roman" w:hAnsi="Times New Roman" w:cs="Times New Roman"/>
          <w:b/>
          <w:sz w:val="28"/>
          <w:szCs w:val="28"/>
        </w:rPr>
        <w:t xml:space="preserve">8.7.   </w:t>
      </w:r>
      <w:r w:rsidRPr="00287CAB">
        <w:rPr>
          <w:rFonts w:ascii="Times New Roman" w:hAnsi="Times New Roman" w:cs="Times New Roman"/>
          <w:b/>
          <w:spacing w:val="-1"/>
          <w:sz w:val="28"/>
          <w:szCs w:val="28"/>
        </w:rPr>
        <w:t>С</w:t>
      </w:r>
      <w:r w:rsidRPr="00287CAB">
        <w:rPr>
          <w:rFonts w:ascii="Times New Roman" w:hAnsi="Times New Roman" w:cs="Times New Roman"/>
          <w:b/>
          <w:spacing w:val="1"/>
          <w:sz w:val="28"/>
          <w:szCs w:val="28"/>
        </w:rPr>
        <w:t>о</w:t>
      </w:r>
      <w:r w:rsidRPr="00287CAB">
        <w:rPr>
          <w:rFonts w:ascii="Times New Roman" w:hAnsi="Times New Roman" w:cs="Times New Roman"/>
          <w:b/>
          <w:spacing w:val="-1"/>
          <w:sz w:val="28"/>
          <w:szCs w:val="28"/>
        </w:rPr>
        <w:t>ци</w:t>
      </w:r>
      <w:r w:rsidRPr="00287CAB">
        <w:rPr>
          <w:rFonts w:ascii="Times New Roman" w:hAnsi="Times New Roman" w:cs="Times New Roman"/>
          <w:b/>
          <w:spacing w:val="1"/>
          <w:sz w:val="28"/>
          <w:szCs w:val="28"/>
        </w:rPr>
        <w:t>аль</w:t>
      </w:r>
      <w:r w:rsidRPr="00287CAB">
        <w:rPr>
          <w:rFonts w:ascii="Times New Roman" w:hAnsi="Times New Roman" w:cs="Times New Roman"/>
          <w:b/>
          <w:spacing w:val="-3"/>
          <w:sz w:val="28"/>
          <w:szCs w:val="28"/>
        </w:rPr>
        <w:t>н</w:t>
      </w:r>
      <w:r w:rsidRPr="00287CAB">
        <w:rPr>
          <w:rFonts w:ascii="Times New Roman" w:hAnsi="Times New Roman" w:cs="Times New Roman"/>
          <w:b/>
          <w:spacing w:val="1"/>
          <w:sz w:val="28"/>
          <w:szCs w:val="28"/>
        </w:rPr>
        <w:t>а</w:t>
      </w:r>
      <w:r w:rsidRPr="00287CAB">
        <w:rPr>
          <w:rFonts w:ascii="Times New Roman" w:hAnsi="Times New Roman" w:cs="Times New Roman"/>
          <w:b/>
          <w:sz w:val="28"/>
          <w:szCs w:val="28"/>
        </w:rPr>
        <w:t>я</w:t>
      </w:r>
      <w:r w:rsidRPr="00287CAB">
        <w:rPr>
          <w:rFonts w:ascii="Times New Roman" w:hAnsi="Times New Roman" w:cs="Times New Roman"/>
          <w:b/>
          <w:spacing w:val="-1"/>
          <w:sz w:val="28"/>
          <w:szCs w:val="28"/>
        </w:rPr>
        <w:t xml:space="preserve"> п</w:t>
      </w:r>
      <w:r w:rsidRPr="00287CAB">
        <w:rPr>
          <w:rFonts w:ascii="Times New Roman" w:hAnsi="Times New Roman" w:cs="Times New Roman"/>
          <w:b/>
          <w:spacing w:val="1"/>
          <w:sz w:val="28"/>
          <w:szCs w:val="28"/>
        </w:rPr>
        <w:t>о</w:t>
      </w:r>
      <w:r w:rsidRPr="00287CAB">
        <w:rPr>
          <w:rFonts w:ascii="Times New Roman" w:hAnsi="Times New Roman" w:cs="Times New Roman"/>
          <w:b/>
          <w:sz w:val="28"/>
          <w:szCs w:val="28"/>
        </w:rPr>
        <w:t>д</w:t>
      </w:r>
      <w:r w:rsidRPr="00287CAB">
        <w:rPr>
          <w:rFonts w:ascii="Times New Roman" w:hAnsi="Times New Roman" w:cs="Times New Roman"/>
          <w:b/>
          <w:spacing w:val="-1"/>
          <w:sz w:val="28"/>
          <w:szCs w:val="28"/>
        </w:rPr>
        <w:t>д</w:t>
      </w:r>
      <w:r w:rsidRPr="00287CAB">
        <w:rPr>
          <w:rFonts w:ascii="Times New Roman" w:hAnsi="Times New Roman" w:cs="Times New Roman"/>
          <w:b/>
          <w:spacing w:val="-2"/>
          <w:sz w:val="28"/>
          <w:szCs w:val="28"/>
        </w:rPr>
        <w:t>е</w:t>
      </w:r>
      <w:r w:rsidRPr="00287CAB">
        <w:rPr>
          <w:rFonts w:ascii="Times New Roman" w:hAnsi="Times New Roman" w:cs="Times New Roman"/>
          <w:b/>
          <w:sz w:val="28"/>
          <w:szCs w:val="28"/>
        </w:rPr>
        <w:t>р</w:t>
      </w:r>
      <w:r w:rsidRPr="00287CAB">
        <w:rPr>
          <w:rFonts w:ascii="Times New Roman" w:hAnsi="Times New Roman" w:cs="Times New Roman"/>
          <w:b/>
          <w:spacing w:val="-2"/>
          <w:sz w:val="28"/>
          <w:szCs w:val="28"/>
        </w:rPr>
        <w:t>ж</w:t>
      </w:r>
      <w:r w:rsidRPr="00287CAB">
        <w:rPr>
          <w:rFonts w:ascii="Times New Roman" w:hAnsi="Times New Roman" w:cs="Times New Roman"/>
          <w:b/>
          <w:spacing w:val="-1"/>
          <w:sz w:val="28"/>
          <w:szCs w:val="28"/>
        </w:rPr>
        <w:t>к</w:t>
      </w:r>
      <w:r w:rsidRPr="00287CAB">
        <w:rPr>
          <w:rFonts w:ascii="Times New Roman" w:hAnsi="Times New Roman" w:cs="Times New Roman"/>
          <w:b/>
          <w:sz w:val="28"/>
          <w:szCs w:val="28"/>
        </w:rPr>
        <w:t>а</w:t>
      </w:r>
    </w:p>
    <w:p w:rsidR="00B356A0" w:rsidRPr="00DF37E5" w:rsidRDefault="00B356A0" w:rsidP="00DF37E5">
      <w:pPr>
        <w:pStyle w:val="af3"/>
        <w:rPr>
          <w:rFonts w:ascii="Times New Roman" w:hAnsi="Times New Roman" w:cs="Times New Roman"/>
          <w:sz w:val="28"/>
          <w:szCs w:val="28"/>
        </w:rPr>
      </w:pP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ма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ект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еляется</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те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каза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ю 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жки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 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ка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ми</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pacing w:val="-4"/>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ят</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 xml:space="preserve">яд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z w:val="28"/>
          <w:szCs w:val="28"/>
        </w:rPr>
        <w:t>ме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егл</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z w:val="28"/>
          <w:szCs w:val="28"/>
        </w:rPr>
        <w:t>ме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 xml:space="preserve">щих </w:t>
      </w:r>
      <w:r w:rsidR="00B356A0" w:rsidRPr="00DF37E5">
        <w:rPr>
          <w:rFonts w:ascii="Times New Roman" w:hAnsi="Times New Roman" w:cs="Times New Roman"/>
          <w:spacing w:val="-1"/>
          <w:sz w:val="28"/>
          <w:szCs w:val="28"/>
        </w:rPr>
        <w:t>по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к </w:t>
      </w:r>
      <w:r w:rsidR="00B356A0" w:rsidRPr="00DF37E5">
        <w:rPr>
          <w:rFonts w:ascii="Times New Roman" w:hAnsi="Times New Roman" w:cs="Times New Roman"/>
          <w:spacing w:val="1"/>
          <w:sz w:val="28"/>
          <w:szCs w:val="28"/>
        </w:rPr>
        <w:t xml:space="preserve"> 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став</w:t>
      </w:r>
      <w:r w:rsidR="00B356A0" w:rsidRPr="00DF37E5">
        <w:rPr>
          <w:rFonts w:ascii="Times New Roman" w:hAnsi="Times New Roman" w:cs="Times New Roman"/>
          <w:spacing w:val="-4"/>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 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ци</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4"/>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й </w:t>
      </w:r>
      <w:r w:rsidR="00B356A0" w:rsidRPr="00DF37E5">
        <w:rPr>
          <w:rFonts w:ascii="Times New Roman" w:hAnsi="Times New Roman" w:cs="Times New Roman"/>
          <w:spacing w:val="1"/>
          <w:sz w:val="28"/>
          <w:szCs w:val="28"/>
        </w:rPr>
        <w:t>по</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w:t>
      </w: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Все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бх</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вы</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фе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ми зак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ате</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3"/>
          <w:sz w:val="28"/>
          <w:szCs w:val="28"/>
        </w:rPr>
        <w:t>ь</w:t>
      </w:r>
      <w:r w:rsidR="00B356A0" w:rsidRPr="00DF37E5">
        <w:rPr>
          <w:rFonts w:ascii="Times New Roman" w:hAnsi="Times New Roman" w:cs="Times New Roman"/>
          <w:spacing w:val="1"/>
          <w:sz w:val="28"/>
          <w:szCs w:val="28"/>
        </w:rPr>
        <w:t>ны</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актам</w:t>
      </w:r>
      <w:r w:rsidR="00B356A0" w:rsidRPr="00DF37E5">
        <w:rPr>
          <w:rFonts w:ascii="Times New Roman" w:hAnsi="Times New Roman" w:cs="Times New Roman"/>
          <w:spacing w:val="3"/>
          <w:sz w:val="28"/>
          <w:szCs w:val="28"/>
        </w:rPr>
        <w:t>и</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pacing w:val="1"/>
          <w:sz w:val="28"/>
          <w:szCs w:val="28"/>
        </w:rPr>
        <w:t>ои</w:t>
      </w:r>
      <w:r w:rsidR="00B356A0" w:rsidRPr="00DF37E5">
        <w:rPr>
          <w:rFonts w:ascii="Times New Roman" w:hAnsi="Times New Roman" w:cs="Times New Roman"/>
          <w:sz w:val="28"/>
          <w:szCs w:val="28"/>
        </w:rPr>
        <w:t>з</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я</w:t>
      </w:r>
      <w:r w:rsidR="00B356A0" w:rsidRPr="00DF37E5">
        <w:rPr>
          <w:rFonts w:ascii="Times New Roman" w:hAnsi="Times New Roman" w:cs="Times New Roman"/>
          <w:spacing w:val="-2"/>
          <w:sz w:val="28"/>
          <w:szCs w:val="28"/>
        </w:rPr>
        <w:t>т</w:t>
      </w:r>
      <w:r w:rsidR="00B356A0" w:rsidRPr="00DF37E5">
        <w:rPr>
          <w:rFonts w:ascii="Times New Roman" w:hAnsi="Times New Roman" w:cs="Times New Roman"/>
          <w:sz w:val="28"/>
          <w:szCs w:val="28"/>
        </w:rPr>
        <w:t>ся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ем</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м </w:t>
      </w:r>
      <w:r w:rsidR="00B356A0" w:rsidRPr="00DF37E5">
        <w:rPr>
          <w:rFonts w:ascii="Times New Roman" w:hAnsi="Times New Roman" w:cs="Times New Roman"/>
          <w:spacing w:val="1"/>
          <w:sz w:val="28"/>
          <w:szCs w:val="28"/>
        </w:rPr>
        <w:t>об</w:t>
      </w:r>
      <w:r w:rsidR="00B356A0" w:rsidRPr="00DF37E5">
        <w:rPr>
          <w:rFonts w:ascii="Times New Roman" w:hAnsi="Times New Roman" w:cs="Times New Roman"/>
          <w:spacing w:val="-1"/>
          <w:sz w:val="28"/>
          <w:szCs w:val="28"/>
        </w:rPr>
        <w:t>ъ</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z w:val="28"/>
          <w:szCs w:val="28"/>
        </w:rPr>
        <w:t>е. Вместе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тем,</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по</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ци</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ве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кт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У</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м</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ве</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pacing w:val="1"/>
          <w:sz w:val="28"/>
          <w:szCs w:val="28"/>
        </w:rPr>
        <w:t>ин</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hAnsi="Times New Roman" w:cs="Times New Roman"/>
          <w:spacing w:val="1"/>
          <w:sz w:val="28"/>
          <w:szCs w:val="28"/>
        </w:rPr>
        <w:t>р</w:t>
      </w:r>
      <w:r w:rsidR="00B356A0" w:rsidRPr="00DF37E5">
        <w:rPr>
          <w:rFonts w:ascii="Times New Roman" w:hAnsi="Times New Roman" w:cs="Times New Roman"/>
          <w:sz w:val="28"/>
          <w:szCs w:val="28"/>
        </w:rPr>
        <w:t>еш</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ы</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ел</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3"/>
          <w:sz w:val="28"/>
          <w:szCs w:val="28"/>
        </w:rPr>
        <w:t>ю</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же</w:t>
      </w:r>
      <w:r w:rsidR="00B356A0" w:rsidRPr="00DF37E5">
        <w:rPr>
          <w:rFonts w:ascii="Times New Roman" w:hAnsi="Times New Roman" w:cs="Times New Roman"/>
          <w:spacing w:val="-2"/>
          <w:sz w:val="28"/>
          <w:szCs w:val="28"/>
        </w:rPr>
        <w:t>т</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 xml:space="preserve">ств,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х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каз</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 мате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й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щ</w:t>
      </w:r>
      <w:r w:rsidR="00B356A0" w:rsidRPr="00DF37E5">
        <w:rPr>
          <w:rFonts w:ascii="Times New Roman" w:hAnsi="Times New Roman" w:cs="Times New Roman"/>
          <w:sz w:val="28"/>
          <w:szCs w:val="28"/>
        </w:rPr>
        <w:t>и  ма</w:t>
      </w:r>
      <w:r w:rsidR="00B356A0" w:rsidRPr="00DF37E5">
        <w:rPr>
          <w:rFonts w:ascii="Times New Roman" w:hAnsi="Times New Roman" w:cs="Times New Roman"/>
          <w:spacing w:val="-1"/>
          <w:sz w:val="28"/>
          <w:szCs w:val="28"/>
        </w:rPr>
        <w:t>ло</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ес</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ч</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ны</w:t>
      </w:r>
      <w:r w:rsidR="00B356A0" w:rsidRPr="00DF37E5">
        <w:rPr>
          <w:rFonts w:ascii="Times New Roman" w:hAnsi="Times New Roman" w:cs="Times New Roman"/>
          <w:sz w:val="28"/>
          <w:szCs w:val="28"/>
        </w:rPr>
        <w:t>м,</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м 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ка</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pacing w:val="1"/>
          <w:sz w:val="28"/>
          <w:szCs w:val="28"/>
        </w:rPr>
        <w:t>би</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ам,</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2"/>
          <w:sz w:val="28"/>
          <w:szCs w:val="28"/>
        </w:rPr>
        <w:t>ы</w:t>
      </w:r>
      <w:r w:rsidR="00B356A0" w:rsidRPr="00DF37E5">
        <w:rPr>
          <w:rFonts w:ascii="Times New Roman" w:hAnsi="Times New Roman" w:cs="Times New Roman"/>
          <w:spacing w:val="-1"/>
          <w:sz w:val="28"/>
          <w:szCs w:val="28"/>
        </w:rPr>
        <w:t>х</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я</w:t>
      </w:r>
      <w:r w:rsidR="00B356A0" w:rsidRPr="00DF37E5">
        <w:rPr>
          <w:rFonts w:ascii="Times New Roman" w:hAnsi="Times New Roman" w:cs="Times New Roman"/>
          <w:spacing w:val="-2"/>
          <w:sz w:val="28"/>
          <w:szCs w:val="28"/>
        </w:rPr>
        <w:t>щ</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м на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ю</w:t>
      </w:r>
      <w:r w:rsidR="00B356A0" w:rsidRPr="00DF37E5">
        <w:rPr>
          <w:rFonts w:ascii="Times New Roman" w:hAnsi="Times New Roman" w:cs="Times New Roman"/>
          <w:sz w:val="28"/>
          <w:szCs w:val="28"/>
        </w:rPr>
        <w:t>,</w:t>
      </w:r>
      <w:r w:rsidR="00B356A0" w:rsidRPr="00DF37E5">
        <w:rPr>
          <w:rFonts w:ascii="Times New Roman" w:hAnsi="Times New Roman" w:cs="Times New Roman"/>
          <w:spacing w:val="-1"/>
          <w:sz w:val="28"/>
          <w:szCs w:val="28"/>
        </w:rPr>
        <w:t xml:space="preserve"> пр</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 б</w:t>
      </w:r>
      <w:r w:rsidR="00B356A0" w:rsidRPr="00DF37E5">
        <w:rPr>
          <w:rFonts w:ascii="Times New Roman" w:hAnsi="Times New Roman" w:cs="Times New Roman"/>
          <w:spacing w:val="-3"/>
          <w:sz w:val="28"/>
          <w:szCs w:val="28"/>
        </w:rPr>
        <w:t>л</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зк</w:t>
      </w:r>
      <w:r w:rsidR="00B356A0" w:rsidRPr="00DF37E5">
        <w:rPr>
          <w:rFonts w:ascii="Times New Roman" w:hAnsi="Times New Roman" w:cs="Times New Roman"/>
          <w:spacing w:val="-2"/>
          <w:sz w:val="28"/>
          <w:szCs w:val="28"/>
        </w:rPr>
        <w:t>и</w:t>
      </w:r>
      <w:r w:rsidR="00B356A0" w:rsidRPr="00DF37E5">
        <w:rPr>
          <w:rFonts w:ascii="Times New Roman" w:hAnsi="Times New Roman" w:cs="Times New Roman"/>
          <w:spacing w:val="1"/>
          <w:sz w:val="28"/>
          <w:szCs w:val="28"/>
        </w:rPr>
        <w:t>х</w:t>
      </w:r>
      <w:r w:rsidR="00B356A0" w:rsidRPr="00DF37E5">
        <w:rPr>
          <w:rFonts w:ascii="Times New Roman" w:hAnsi="Times New Roman" w:cs="Times New Roman"/>
          <w:sz w:val="28"/>
          <w:szCs w:val="28"/>
        </w:rPr>
        <w:t>.</w:t>
      </w: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z w:val="28"/>
          <w:szCs w:val="28"/>
        </w:rPr>
        <w:t>ел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z w:val="28"/>
          <w:szCs w:val="28"/>
        </w:rPr>
        <w:t>ю</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ес</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я</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я</w:t>
      </w:r>
      <w:r w:rsidR="00B356A0" w:rsidRPr="00DF37E5">
        <w:rPr>
          <w:rFonts w:ascii="Times New Roman" w:hAnsi="Times New Roman" w:cs="Times New Roman"/>
          <w:spacing w:val="-2"/>
          <w:sz w:val="28"/>
          <w:szCs w:val="28"/>
        </w:rPr>
        <w:t>ч</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м</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та</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ем</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  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Дагестанской</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стве</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ме</w:t>
      </w:r>
      <w:r w:rsidR="00B356A0" w:rsidRPr="00DF37E5">
        <w:rPr>
          <w:rFonts w:ascii="Times New Roman" w:hAnsi="Times New Roman" w:cs="Times New Roman"/>
          <w:spacing w:val="-1"/>
          <w:sz w:val="28"/>
          <w:szCs w:val="28"/>
        </w:rPr>
        <w:t>ди</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pacing w:val="12"/>
          <w:sz w:val="28"/>
          <w:szCs w:val="28"/>
        </w:rPr>
        <w:t xml:space="preserve">имеются 2 столовые, </w:t>
      </w:r>
      <w:r w:rsidR="00B356A0" w:rsidRPr="00DF37E5">
        <w:rPr>
          <w:rFonts w:ascii="Times New Roman" w:hAnsi="Times New Roman" w:cs="Times New Roman"/>
          <w:spacing w:val="-1"/>
          <w:sz w:val="28"/>
          <w:szCs w:val="28"/>
        </w:rPr>
        <w:lastRenderedPageBreak/>
        <w:t>н</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азе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ще</w:t>
      </w:r>
      <w:r w:rsidR="00B356A0" w:rsidRPr="00DF37E5">
        <w:rPr>
          <w:rFonts w:ascii="Times New Roman" w:hAnsi="Times New Roman" w:cs="Times New Roman"/>
          <w:spacing w:val="-2"/>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2"/>
          <w:sz w:val="28"/>
          <w:szCs w:val="28"/>
        </w:rPr>
        <w:t xml:space="preserve">ия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 xml:space="preserve">а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вая 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кая 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3"/>
          <w:sz w:val="28"/>
          <w:szCs w:val="28"/>
        </w:rPr>
        <w:t>я в профилактории</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го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5"/>
          <w:sz w:val="28"/>
          <w:szCs w:val="28"/>
        </w:rPr>
        <w:t>д</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х ДГМА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 xml:space="preserve">е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шает с</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ес</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ои</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сти.</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ма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еляет</w:t>
      </w:r>
      <w:r w:rsidR="00B356A0" w:rsidRPr="00DF37E5">
        <w:rPr>
          <w:rFonts w:ascii="Times New Roman" w:hAnsi="Times New Roman" w:cs="Times New Roman"/>
          <w:spacing w:val="-3"/>
          <w:sz w:val="28"/>
          <w:szCs w:val="28"/>
        </w:rPr>
        <w:t>с</w:t>
      </w:r>
      <w:r w:rsidR="00B356A0" w:rsidRPr="00DF37E5">
        <w:rPr>
          <w:rFonts w:ascii="Times New Roman" w:hAnsi="Times New Roman" w:cs="Times New Roman"/>
          <w:sz w:val="28"/>
          <w:szCs w:val="28"/>
        </w:rPr>
        <w:t>я с</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ал</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ир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ва</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му</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пи</w:t>
      </w:r>
      <w:r w:rsidR="00B356A0" w:rsidRPr="00DF37E5">
        <w:rPr>
          <w:rFonts w:ascii="Times New Roman" w:hAnsi="Times New Roman" w:cs="Times New Roman"/>
          <w:sz w:val="28"/>
          <w:szCs w:val="28"/>
        </w:rPr>
        <w:t>т</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pacing w:val="-1"/>
          <w:sz w:val="28"/>
          <w:szCs w:val="28"/>
        </w:rPr>
        <w:t>ю</w:t>
      </w:r>
      <w:r w:rsidR="00B356A0" w:rsidRPr="00DF37E5">
        <w:rPr>
          <w:rFonts w:ascii="Times New Roman" w:hAnsi="Times New Roman" w:cs="Times New Roman"/>
          <w:sz w:val="28"/>
          <w:szCs w:val="28"/>
        </w:rPr>
        <w:t>.</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Рег</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я</w:t>
      </w:r>
      <w:r w:rsidR="00B356A0" w:rsidRPr="00DF37E5">
        <w:rPr>
          <w:rFonts w:ascii="Times New Roman" w:hAnsi="Times New Roman" w:cs="Times New Roman"/>
          <w:spacing w:val="1"/>
          <w:sz w:val="28"/>
          <w:szCs w:val="28"/>
        </w:rPr>
        <w:t>рн</w:t>
      </w:r>
      <w:r w:rsidR="00B356A0" w:rsidRPr="00DF37E5">
        <w:rPr>
          <w:rFonts w:ascii="Times New Roman" w:hAnsi="Times New Roman" w:cs="Times New Roman"/>
          <w:sz w:val="28"/>
          <w:szCs w:val="28"/>
        </w:rPr>
        <w:t xml:space="preserve">о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 xml:space="preserve">я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здо</w:t>
      </w:r>
      <w:r w:rsidR="00B356A0" w:rsidRPr="00DF37E5">
        <w:rPr>
          <w:rFonts w:ascii="Times New Roman" w:hAnsi="Times New Roman" w:cs="Times New Roman"/>
          <w:spacing w:val="-2"/>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я   и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ф</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z w:val="28"/>
          <w:szCs w:val="28"/>
        </w:rPr>
        <w:t>кт</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ч</w:t>
      </w:r>
      <w:r w:rsidR="00B356A0" w:rsidRPr="00DF37E5">
        <w:rPr>
          <w:rFonts w:ascii="Times New Roman" w:hAnsi="Times New Roman" w:cs="Times New Roman"/>
          <w:sz w:val="28"/>
          <w:szCs w:val="28"/>
        </w:rPr>
        <w:t>ес</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 xml:space="preserve">о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z w:val="28"/>
          <w:szCs w:val="28"/>
        </w:rPr>
        <w:t>сле</w:t>
      </w:r>
      <w:r w:rsidR="00B356A0" w:rsidRPr="00DF37E5">
        <w:rPr>
          <w:rFonts w:ascii="Times New Roman" w:hAnsi="Times New Roman" w:cs="Times New Roman"/>
          <w:spacing w:val="-2"/>
          <w:sz w:val="28"/>
          <w:szCs w:val="28"/>
        </w:rPr>
        <w:t>д</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sidR="00B356A0" w:rsidRPr="00DF37E5">
        <w:rPr>
          <w:rFonts w:ascii="Times New Roman" w:hAnsi="Times New Roman" w:cs="Times New Roman"/>
          <w:spacing w:val="-3"/>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я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ж</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аю</w:t>
      </w:r>
      <w:r w:rsidR="00B356A0" w:rsidRPr="00DF37E5">
        <w:rPr>
          <w:rFonts w:ascii="Times New Roman" w:hAnsi="Times New Roman" w:cs="Times New Roman"/>
          <w:spacing w:val="-1"/>
          <w:sz w:val="28"/>
          <w:szCs w:val="28"/>
        </w:rPr>
        <w:t>щ</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я   ст</w:t>
      </w:r>
      <w:r w:rsidR="00B356A0" w:rsidRPr="00DF37E5">
        <w:rPr>
          <w:rFonts w:ascii="Times New Roman" w:hAnsi="Times New Roman" w:cs="Times New Roman"/>
          <w:spacing w:val="-1"/>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 xml:space="preserve">ы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я</w:t>
      </w:r>
      <w:r w:rsidR="00B356A0" w:rsidRPr="00DF37E5">
        <w:rPr>
          <w:rFonts w:ascii="Times New Roman" w:hAnsi="Times New Roman" w:cs="Times New Roman"/>
          <w:spacing w:val="-3"/>
          <w:sz w:val="28"/>
          <w:szCs w:val="28"/>
        </w:rPr>
        <w:t>ю</w:t>
      </w:r>
      <w:r>
        <w:rPr>
          <w:rFonts w:ascii="Times New Roman" w:hAnsi="Times New Roman" w:cs="Times New Roman"/>
          <w:sz w:val="28"/>
          <w:szCs w:val="28"/>
        </w:rPr>
        <w:t xml:space="preserve">тся  в </w:t>
      </w:r>
      <w:r w:rsidR="00B356A0" w:rsidRPr="00DF37E5">
        <w:rPr>
          <w:rFonts w:ascii="Times New Roman" w:hAnsi="Times New Roman" w:cs="Times New Roman"/>
          <w:sz w:val="28"/>
          <w:szCs w:val="28"/>
        </w:rPr>
        <w:t xml:space="preserve"> са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й</w:t>
      </w:r>
      <w:r w:rsidR="00B356A0" w:rsidRPr="00DF37E5">
        <w:rPr>
          <w:rFonts w:ascii="Times New Roman" w:hAnsi="Times New Roman" w:cs="Times New Roman"/>
          <w:spacing w:val="-2"/>
          <w:sz w:val="28"/>
          <w:szCs w:val="28"/>
        </w:rPr>
        <w:t>-</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ро</w:t>
      </w:r>
      <w:r w:rsidR="00B356A0" w:rsidRPr="00DF37E5">
        <w:rPr>
          <w:rFonts w:ascii="Times New Roman" w:hAnsi="Times New Roman" w:cs="Times New Roman"/>
          <w:sz w:val="28"/>
          <w:szCs w:val="28"/>
        </w:rPr>
        <w:t>ф</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т</w:t>
      </w:r>
      <w:r w:rsidR="00B356A0" w:rsidRPr="00DF37E5">
        <w:rPr>
          <w:rFonts w:ascii="Times New Roman" w:hAnsi="Times New Roman" w:cs="Times New Roman"/>
          <w:spacing w:val="-1"/>
          <w:sz w:val="28"/>
          <w:szCs w:val="28"/>
        </w:rPr>
        <w:t>ори</w:t>
      </w:r>
      <w:r w:rsidR="00B356A0" w:rsidRPr="00DF37E5">
        <w:rPr>
          <w:rFonts w:ascii="Times New Roman" w:hAnsi="Times New Roman" w:cs="Times New Roman"/>
          <w:sz w:val="28"/>
          <w:szCs w:val="28"/>
        </w:rPr>
        <w:t>й</w:t>
      </w:r>
    </w:p>
    <w:p w:rsidR="00B356A0" w:rsidRPr="00DF37E5" w:rsidRDefault="00B356A0" w:rsidP="00DF37E5">
      <w:pPr>
        <w:pStyle w:val="af3"/>
        <w:rPr>
          <w:rFonts w:ascii="Times New Roman" w:hAnsi="Times New Roman" w:cs="Times New Roman"/>
          <w:spacing w:val="6"/>
          <w:sz w:val="28"/>
          <w:szCs w:val="28"/>
        </w:rPr>
      </w:pPr>
      <w:r w:rsidRPr="00DF37E5">
        <w:rPr>
          <w:rFonts w:ascii="Times New Roman" w:hAnsi="Times New Roman" w:cs="Times New Roman"/>
          <w:sz w:val="28"/>
          <w:szCs w:val="28"/>
        </w:rPr>
        <w:t>ДГМА.</w:t>
      </w:r>
    </w:p>
    <w:p w:rsidR="00B356A0" w:rsidRPr="00DF37E5" w:rsidRDefault="00B356A0" w:rsidP="00DF37E5">
      <w:pPr>
        <w:pStyle w:val="af3"/>
        <w:rPr>
          <w:rFonts w:ascii="Times New Roman" w:hAnsi="Times New Roman" w:cs="Times New Roman"/>
          <w:spacing w:val="6"/>
          <w:sz w:val="28"/>
          <w:szCs w:val="28"/>
        </w:rPr>
      </w:pPr>
    </w:p>
    <w:p w:rsidR="00B356A0" w:rsidRPr="00287CAB" w:rsidRDefault="00B356A0" w:rsidP="00287CAB">
      <w:pPr>
        <w:pStyle w:val="af3"/>
        <w:jc w:val="center"/>
        <w:rPr>
          <w:rFonts w:ascii="Times New Roman" w:hAnsi="Times New Roman" w:cs="Times New Roman"/>
          <w:b/>
          <w:sz w:val="28"/>
          <w:szCs w:val="28"/>
        </w:rPr>
      </w:pPr>
      <w:r w:rsidRPr="00287CAB">
        <w:rPr>
          <w:rFonts w:ascii="Times New Roman" w:hAnsi="Times New Roman" w:cs="Times New Roman"/>
          <w:b/>
          <w:spacing w:val="6"/>
          <w:sz w:val="28"/>
          <w:szCs w:val="28"/>
        </w:rPr>
        <w:t>ВЫВОДЫ</w:t>
      </w:r>
    </w:p>
    <w:p w:rsidR="00B356A0" w:rsidRPr="00DF37E5" w:rsidRDefault="00B356A0" w:rsidP="00DF37E5">
      <w:pPr>
        <w:pStyle w:val="af3"/>
        <w:rPr>
          <w:rFonts w:ascii="Times New Roman" w:hAnsi="Times New Roman" w:cs="Times New Roman"/>
          <w:sz w:val="28"/>
          <w:szCs w:val="28"/>
        </w:rPr>
      </w:pPr>
    </w:p>
    <w:p w:rsidR="00B356A0" w:rsidRPr="00DF37E5" w:rsidRDefault="00287CAB"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и</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3"/>
          <w:sz w:val="28"/>
          <w:szCs w:val="28"/>
        </w:rPr>
        <w:t>л</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ж</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3"/>
          <w:sz w:val="28"/>
          <w:szCs w:val="28"/>
        </w:rPr>
        <w:t>л</w:t>
      </w:r>
      <w:r w:rsidR="00B356A0" w:rsidRPr="00DF37E5">
        <w:rPr>
          <w:rFonts w:ascii="Times New Roman" w:hAnsi="Times New Roman" w:cs="Times New Roman"/>
          <w:sz w:val="28"/>
          <w:szCs w:val="28"/>
        </w:rPr>
        <w:t>ась</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лн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ц</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ая</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стема</w:t>
      </w:r>
      <w:r>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пи</w:t>
      </w:r>
      <w:r w:rsidR="00B356A0" w:rsidRPr="00DF37E5">
        <w:rPr>
          <w:rFonts w:ascii="Times New Roman" w:hAnsi="Times New Roman" w:cs="Times New Roman"/>
          <w:sz w:val="28"/>
          <w:szCs w:val="28"/>
        </w:rPr>
        <w:t>та</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ел</w:t>
      </w:r>
      <w:r w:rsidR="00B356A0" w:rsidRPr="00DF37E5">
        <w:rPr>
          <w:rFonts w:ascii="Times New Roman" w:hAnsi="Times New Roman" w:cs="Times New Roman"/>
          <w:spacing w:val="-2"/>
          <w:sz w:val="28"/>
          <w:szCs w:val="28"/>
        </w:rPr>
        <w:t>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й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бо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 xml:space="preserve">а </w:t>
      </w:r>
      <w:r w:rsidR="00B356A0" w:rsidRPr="00DF37E5">
        <w:rPr>
          <w:rFonts w:ascii="Times New Roman" w:hAnsi="Times New Roman" w:cs="Times New Roman"/>
          <w:spacing w:val="-1"/>
          <w:sz w:val="28"/>
          <w:szCs w:val="28"/>
        </w:rPr>
        <w:t>в</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м </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ро</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е</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ор</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зов</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w:t>
      </w:r>
      <w:r>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а к</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ат</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в</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ак</w:t>
      </w:r>
      <w:r w:rsidR="00B356A0" w:rsidRPr="00DF37E5">
        <w:rPr>
          <w:rFonts w:ascii="Times New Roman" w:hAnsi="Times New Roman" w:cs="Times New Roman"/>
          <w:spacing w:val="-2"/>
          <w:sz w:val="28"/>
          <w:szCs w:val="28"/>
        </w:rPr>
        <w:t>а</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z w:val="28"/>
          <w:szCs w:val="28"/>
        </w:rPr>
        <w:t>к</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х</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гр</w:t>
      </w:r>
      <w:r w:rsidR="00B356A0" w:rsidRPr="00DF37E5">
        <w:rPr>
          <w:rFonts w:ascii="Times New Roman" w:hAnsi="Times New Roman" w:cs="Times New Roman"/>
          <w:spacing w:val="-3"/>
          <w:sz w:val="28"/>
          <w:szCs w:val="28"/>
        </w:rPr>
        <w:t>у</w:t>
      </w:r>
      <w:r w:rsidR="00B356A0" w:rsidRPr="00DF37E5">
        <w:rPr>
          <w:rFonts w:ascii="Times New Roman" w:hAnsi="Times New Roman" w:cs="Times New Roman"/>
          <w:spacing w:val="1"/>
          <w:sz w:val="28"/>
          <w:szCs w:val="28"/>
        </w:rPr>
        <w:t>пп</w:t>
      </w:r>
      <w:r w:rsidR="00B356A0" w:rsidRPr="00DF37E5">
        <w:rPr>
          <w:rFonts w:ascii="Times New Roman" w:hAnsi="Times New Roman" w:cs="Times New Roman"/>
          <w:sz w:val="28"/>
          <w:szCs w:val="28"/>
        </w:rPr>
        <w:t>.</w:t>
      </w:r>
    </w:p>
    <w:p w:rsidR="00B356A0" w:rsidRPr="00DF37E5" w:rsidRDefault="006C08E6"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 xml:space="preserve">В </w:t>
      </w:r>
      <w:r w:rsidR="00B356A0" w:rsidRPr="00DF37E5">
        <w:rPr>
          <w:rFonts w:ascii="Times New Roman" w:hAnsi="Times New Roman" w:cs="Times New Roman"/>
          <w:spacing w:val="1"/>
          <w:sz w:val="28"/>
          <w:szCs w:val="28"/>
        </w:rPr>
        <w:t>ДГ</w:t>
      </w:r>
      <w:r w:rsidR="00B356A0" w:rsidRPr="00DF37E5">
        <w:rPr>
          <w:rFonts w:ascii="Times New Roman" w:hAnsi="Times New Roman" w:cs="Times New Roman"/>
          <w:sz w:val="28"/>
          <w:szCs w:val="28"/>
        </w:rPr>
        <w:t xml:space="preserve">МА  </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z w:val="28"/>
          <w:szCs w:val="28"/>
        </w:rPr>
        <w:t>аз</w:t>
      </w:r>
      <w:r w:rsidR="00B356A0" w:rsidRPr="00DF37E5">
        <w:rPr>
          <w:rFonts w:ascii="Times New Roman" w:hAnsi="Times New Roman" w:cs="Times New Roman"/>
          <w:spacing w:val="-2"/>
          <w:sz w:val="28"/>
          <w:szCs w:val="28"/>
        </w:rPr>
        <w:t>р</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б</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та</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а и внедре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 xml:space="preserve">а </w:t>
      </w:r>
      <w:r w:rsidR="00B356A0" w:rsidRPr="00DF37E5">
        <w:rPr>
          <w:rFonts w:ascii="Times New Roman" w:hAnsi="Times New Roman" w:cs="Times New Roman"/>
          <w:spacing w:val="1"/>
          <w:sz w:val="28"/>
          <w:szCs w:val="28"/>
        </w:rPr>
        <w:t>современная</w:t>
      </w:r>
      <w:r>
        <w:rPr>
          <w:rFonts w:ascii="Times New Roman" w:hAnsi="Times New Roman" w:cs="Times New Roman"/>
          <w:spacing w:val="1"/>
          <w:sz w:val="28"/>
          <w:szCs w:val="28"/>
        </w:rPr>
        <w:t xml:space="preserve"> </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3"/>
          <w:sz w:val="28"/>
          <w:szCs w:val="28"/>
        </w:rPr>
        <w:t>л</w:t>
      </w:r>
      <w:r w:rsidR="00B356A0" w:rsidRPr="00DF37E5">
        <w:rPr>
          <w:rFonts w:ascii="Times New Roman" w:hAnsi="Times New Roman" w:cs="Times New Roman"/>
          <w:sz w:val="28"/>
          <w:szCs w:val="28"/>
        </w:rPr>
        <w:t>ь 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чес</w:t>
      </w:r>
      <w:r w:rsidR="00B356A0" w:rsidRPr="00DF37E5">
        <w:rPr>
          <w:rFonts w:ascii="Times New Roman" w:hAnsi="Times New Roman" w:cs="Times New Roman"/>
          <w:spacing w:val="-1"/>
          <w:sz w:val="28"/>
          <w:szCs w:val="28"/>
        </w:rPr>
        <w:t>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z w:val="28"/>
          <w:szCs w:val="28"/>
        </w:rPr>
        <w:t>о</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са</w:t>
      </w:r>
      <w:r w:rsidR="00B356A0" w:rsidRPr="00DF37E5">
        <w:rPr>
          <w:rFonts w:ascii="Times New Roman" w:hAnsi="Times New Roman" w:cs="Times New Roman"/>
          <w:spacing w:val="-3"/>
          <w:sz w:val="28"/>
          <w:szCs w:val="28"/>
        </w:rPr>
        <w:t>м</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пр</w:t>
      </w:r>
      <w:r w:rsidR="00B356A0" w:rsidRPr="00DF37E5">
        <w:rPr>
          <w:rFonts w:ascii="Times New Roman" w:hAnsi="Times New Roman" w:cs="Times New Roman"/>
          <w:sz w:val="28"/>
          <w:szCs w:val="28"/>
        </w:rPr>
        <w:t>ав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ни</w:t>
      </w:r>
      <w:r w:rsidR="00B356A0" w:rsidRPr="00DF37E5">
        <w:rPr>
          <w:rFonts w:ascii="Times New Roman" w:hAnsi="Times New Roman" w:cs="Times New Roman"/>
          <w:sz w:val="28"/>
          <w:szCs w:val="28"/>
        </w:rPr>
        <w:t>я.</w:t>
      </w:r>
    </w:p>
    <w:p w:rsidR="00B356A0" w:rsidRPr="00DF37E5" w:rsidRDefault="006C08E6" w:rsidP="00DF37E5">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тс</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z w:val="28"/>
          <w:szCs w:val="28"/>
        </w:rPr>
        <w:t>тст</w:t>
      </w:r>
      <w:r w:rsidR="00B356A0" w:rsidRPr="00DF37E5">
        <w:rPr>
          <w:rFonts w:ascii="Times New Roman" w:hAnsi="Times New Roman" w:cs="Times New Roman"/>
          <w:spacing w:val="1"/>
          <w:sz w:val="28"/>
          <w:szCs w:val="28"/>
        </w:rPr>
        <w:t>в</w:t>
      </w:r>
      <w:r w:rsidR="00B356A0" w:rsidRPr="00DF37E5">
        <w:rPr>
          <w:rFonts w:ascii="Times New Roman" w:hAnsi="Times New Roman" w:cs="Times New Roman"/>
          <w:spacing w:val="-1"/>
          <w:sz w:val="28"/>
          <w:szCs w:val="28"/>
        </w:rPr>
        <w:t>ую</w:t>
      </w:r>
      <w:r w:rsidR="00B356A0" w:rsidRPr="00DF37E5">
        <w:rPr>
          <w:rFonts w:ascii="Times New Roman" w:hAnsi="Times New Roman" w:cs="Times New Roman"/>
          <w:sz w:val="28"/>
          <w:szCs w:val="28"/>
        </w:rPr>
        <w:t>т к</w:t>
      </w:r>
      <w:r w:rsidR="00B356A0" w:rsidRPr="00DF37E5">
        <w:rPr>
          <w:rFonts w:ascii="Times New Roman" w:hAnsi="Times New Roman" w:cs="Times New Roman"/>
          <w:spacing w:val="1"/>
          <w:sz w:val="28"/>
          <w:szCs w:val="28"/>
        </w:rPr>
        <w:t>он</w:t>
      </w:r>
      <w:r w:rsidR="00B356A0" w:rsidRPr="00DF37E5">
        <w:rPr>
          <w:rFonts w:ascii="Times New Roman" w:hAnsi="Times New Roman" w:cs="Times New Roman"/>
          <w:spacing w:val="-2"/>
          <w:sz w:val="28"/>
          <w:szCs w:val="28"/>
        </w:rPr>
        <w:t>ф</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кты в  ст</w:t>
      </w:r>
      <w:r w:rsidR="00B356A0" w:rsidRPr="00DF37E5">
        <w:rPr>
          <w:rFonts w:ascii="Times New Roman" w:hAnsi="Times New Roman" w:cs="Times New Roman"/>
          <w:spacing w:val="-4"/>
          <w:sz w:val="28"/>
          <w:szCs w:val="28"/>
        </w:rPr>
        <w:t>у</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ч</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z w:val="28"/>
          <w:szCs w:val="28"/>
        </w:rPr>
        <w:t xml:space="preserve">ской </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2"/>
          <w:sz w:val="28"/>
          <w:szCs w:val="28"/>
        </w:rPr>
        <w:t>е</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 xml:space="preserve">е  </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z w:val="28"/>
          <w:szCs w:val="28"/>
        </w:rPr>
        <w:t>а м</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z w:val="28"/>
          <w:szCs w:val="28"/>
        </w:rPr>
        <w:t>жэтн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че</w:t>
      </w:r>
      <w:r w:rsidR="00B356A0" w:rsidRPr="00DF37E5">
        <w:rPr>
          <w:rFonts w:ascii="Times New Roman" w:hAnsi="Times New Roman" w:cs="Times New Roman"/>
          <w:spacing w:val="-2"/>
          <w:sz w:val="28"/>
          <w:szCs w:val="28"/>
        </w:rPr>
        <w:t>ск</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 xml:space="preserve">й </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чве.</w:t>
      </w:r>
    </w:p>
    <w:p w:rsidR="00B356A0" w:rsidRPr="00DF37E5" w:rsidRDefault="00C95A78"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B356A0" w:rsidRPr="00DF37E5">
        <w:rPr>
          <w:rFonts w:ascii="Times New Roman" w:hAnsi="Times New Roman" w:cs="Times New Roman"/>
          <w:sz w:val="28"/>
          <w:szCs w:val="28"/>
        </w:rPr>
        <w:t>Выпол</w:t>
      </w:r>
      <w:r w:rsidR="00B356A0" w:rsidRPr="00DF37E5">
        <w:rPr>
          <w:rFonts w:ascii="Times New Roman" w:hAnsi="Times New Roman" w:cs="Times New Roman"/>
          <w:spacing w:val="-2"/>
          <w:sz w:val="28"/>
          <w:szCs w:val="28"/>
        </w:rPr>
        <w:t>н</w:t>
      </w:r>
      <w:r w:rsidR="00B356A0" w:rsidRPr="00DF37E5">
        <w:rPr>
          <w:rFonts w:ascii="Times New Roman" w:hAnsi="Times New Roman" w:cs="Times New Roman"/>
          <w:sz w:val="28"/>
          <w:szCs w:val="28"/>
        </w:rPr>
        <w:t>е</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z w:val="28"/>
          <w:szCs w:val="28"/>
        </w:rPr>
        <w:t xml:space="preserve">е плана </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3"/>
          <w:sz w:val="28"/>
          <w:szCs w:val="28"/>
        </w:rPr>
        <w:t>в</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ы</w:t>
      </w:r>
      <w:r w:rsidR="00B356A0" w:rsidRPr="00DF37E5">
        <w:rPr>
          <w:rFonts w:ascii="Times New Roman" w:hAnsi="Times New Roman" w:cs="Times New Roman"/>
          <w:sz w:val="28"/>
          <w:szCs w:val="28"/>
        </w:rPr>
        <w:t>х</w:t>
      </w:r>
      <w:r w:rsidR="006C08E6">
        <w:rPr>
          <w:rFonts w:ascii="Times New Roman" w:hAnsi="Times New Roman" w:cs="Times New Roman"/>
          <w:sz w:val="28"/>
          <w:szCs w:val="28"/>
        </w:rPr>
        <w:t xml:space="preserve"> </w:t>
      </w:r>
      <w:r w:rsidR="00B356A0" w:rsidRPr="00DF37E5">
        <w:rPr>
          <w:rFonts w:ascii="Times New Roman" w:hAnsi="Times New Roman" w:cs="Times New Roman"/>
          <w:sz w:val="28"/>
          <w:szCs w:val="28"/>
        </w:rPr>
        <w:t>м</w:t>
      </w:r>
      <w:r w:rsidR="00B356A0" w:rsidRPr="00DF37E5">
        <w:rPr>
          <w:rFonts w:ascii="Times New Roman" w:hAnsi="Times New Roman" w:cs="Times New Roman"/>
          <w:spacing w:val="-3"/>
          <w:sz w:val="28"/>
          <w:szCs w:val="28"/>
        </w:rPr>
        <w:t>е</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п</w:t>
      </w:r>
      <w:r w:rsidR="00B356A0" w:rsidRPr="00DF37E5">
        <w:rPr>
          <w:rFonts w:ascii="Times New Roman" w:hAnsi="Times New Roman" w:cs="Times New Roman"/>
          <w:spacing w:val="1"/>
          <w:sz w:val="28"/>
          <w:szCs w:val="28"/>
        </w:rPr>
        <w:t>р</w:t>
      </w:r>
      <w:r w:rsidR="00B356A0" w:rsidRPr="00DF37E5">
        <w:rPr>
          <w:rFonts w:ascii="Times New Roman" w:hAnsi="Times New Roman" w:cs="Times New Roman"/>
          <w:spacing w:val="-1"/>
          <w:sz w:val="28"/>
          <w:szCs w:val="28"/>
        </w:rPr>
        <w:t>и</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z w:val="28"/>
          <w:szCs w:val="28"/>
        </w:rPr>
        <w:t>тий</w:t>
      </w:r>
      <w:r w:rsidR="006C08E6">
        <w:rPr>
          <w:rFonts w:ascii="Times New Roman" w:hAnsi="Times New Roman" w:cs="Times New Roman"/>
          <w:sz w:val="28"/>
          <w:szCs w:val="28"/>
        </w:rPr>
        <w:t xml:space="preserve"> </w:t>
      </w:r>
      <w:r w:rsidR="00B356A0" w:rsidRPr="00DF37E5">
        <w:rPr>
          <w:rFonts w:ascii="Times New Roman" w:hAnsi="Times New Roman" w:cs="Times New Roman"/>
          <w:sz w:val="28"/>
          <w:szCs w:val="28"/>
        </w:rPr>
        <w:t>по</w:t>
      </w:r>
      <w:r w:rsidR="006C08E6">
        <w:rPr>
          <w:rFonts w:ascii="Times New Roman" w:hAnsi="Times New Roman" w:cs="Times New Roman"/>
          <w:sz w:val="28"/>
          <w:szCs w:val="28"/>
        </w:rPr>
        <w:t xml:space="preserve"> </w:t>
      </w:r>
      <w:r w:rsidR="00B356A0" w:rsidRPr="00DF37E5">
        <w:rPr>
          <w:rFonts w:ascii="Times New Roman" w:hAnsi="Times New Roman" w:cs="Times New Roman"/>
          <w:sz w:val="28"/>
          <w:szCs w:val="28"/>
        </w:rPr>
        <w:t>во</w:t>
      </w:r>
      <w:r w:rsidR="00B356A0" w:rsidRPr="00DF37E5">
        <w:rPr>
          <w:rFonts w:ascii="Times New Roman" w:hAnsi="Times New Roman" w:cs="Times New Roman"/>
          <w:spacing w:val="-2"/>
          <w:sz w:val="28"/>
          <w:szCs w:val="28"/>
        </w:rPr>
        <w:t>с</w:t>
      </w:r>
      <w:r w:rsidR="00B356A0" w:rsidRPr="00DF37E5">
        <w:rPr>
          <w:rFonts w:ascii="Times New Roman" w:hAnsi="Times New Roman" w:cs="Times New Roman"/>
          <w:spacing w:val="1"/>
          <w:sz w:val="28"/>
          <w:szCs w:val="28"/>
        </w:rPr>
        <w:t>пи</w:t>
      </w:r>
      <w:r w:rsidR="00B356A0" w:rsidRPr="00DF37E5">
        <w:rPr>
          <w:rFonts w:ascii="Times New Roman" w:hAnsi="Times New Roman" w:cs="Times New Roman"/>
          <w:spacing w:val="-3"/>
          <w:sz w:val="28"/>
          <w:szCs w:val="28"/>
        </w:rPr>
        <w:t>т</w:t>
      </w:r>
      <w:r w:rsidR="00B356A0" w:rsidRPr="00DF37E5">
        <w:rPr>
          <w:rFonts w:ascii="Times New Roman" w:hAnsi="Times New Roman" w:cs="Times New Roman"/>
          <w:sz w:val="28"/>
          <w:szCs w:val="28"/>
        </w:rPr>
        <w:t>ате</w:t>
      </w:r>
      <w:r w:rsidR="00B356A0" w:rsidRPr="00DF37E5">
        <w:rPr>
          <w:rFonts w:ascii="Times New Roman" w:hAnsi="Times New Roman" w:cs="Times New Roman"/>
          <w:spacing w:val="-1"/>
          <w:sz w:val="28"/>
          <w:szCs w:val="28"/>
        </w:rPr>
        <w:t>ль</w:t>
      </w:r>
      <w:r w:rsidR="00B356A0" w:rsidRPr="00DF37E5">
        <w:rPr>
          <w:rFonts w:ascii="Times New Roman" w:hAnsi="Times New Roman" w:cs="Times New Roman"/>
          <w:spacing w:val="1"/>
          <w:sz w:val="28"/>
          <w:szCs w:val="28"/>
        </w:rPr>
        <w:t>н</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й</w:t>
      </w:r>
      <w:r w:rsidR="006C08E6">
        <w:rPr>
          <w:rFonts w:ascii="Times New Roman" w:hAnsi="Times New Roman" w:cs="Times New Roman"/>
          <w:sz w:val="28"/>
          <w:szCs w:val="28"/>
        </w:rPr>
        <w:t xml:space="preserve"> </w:t>
      </w:r>
      <w:r w:rsidR="00B356A0" w:rsidRPr="00DF37E5">
        <w:rPr>
          <w:rFonts w:ascii="Times New Roman" w:hAnsi="Times New Roman" w:cs="Times New Roman"/>
          <w:sz w:val="28"/>
          <w:szCs w:val="28"/>
        </w:rPr>
        <w:t>работе</w:t>
      </w:r>
      <w:r w:rsidR="006C08E6">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з</w:t>
      </w:r>
      <w:r w:rsidR="00B356A0" w:rsidRPr="00DF37E5">
        <w:rPr>
          <w:rFonts w:ascii="Times New Roman" w:hAnsi="Times New Roman" w:cs="Times New Roman"/>
          <w:sz w:val="28"/>
          <w:szCs w:val="28"/>
        </w:rPr>
        <w:t>а</w:t>
      </w:r>
      <w:r w:rsidR="00B356A0" w:rsidRPr="00DF37E5">
        <w:rPr>
          <w:rFonts w:ascii="Times New Roman" w:hAnsi="Times New Roman" w:cs="Times New Roman"/>
          <w:spacing w:val="-1"/>
          <w:sz w:val="28"/>
          <w:szCs w:val="28"/>
        </w:rPr>
        <w:t xml:space="preserve"> 2</w:t>
      </w:r>
      <w:r w:rsidR="00B356A0" w:rsidRPr="00DF37E5">
        <w:rPr>
          <w:rFonts w:ascii="Times New Roman" w:hAnsi="Times New Roman" w:cs="Times New Roman"/>
          <w:spacing w:val="1"/>
          <w:sz w:val="28"/>
          <w:szCs w:val="28"/>
        </w:rPr>
        <w:t>0</w:t>
      </w:r>
      <w:r w:rsidR="00B356A0" w:rsidRPr="00DF37E5">
        <w:rPr>
          <w:rFonts w:ascii="Times New Roman" w:hAnsi="Times New Roman" w:cs="Times New Roman"/>
          <w:spacing w:val="-1"/>
          <w:sz w:val="28"/>
          <w:szCs w:val="28"/>
        </w:rPr>
        <w:t>12</w:t>
      </w:r>
      <w:r w:rsidR="00B356A0" w:rsidRPr="00DF37E5">
        <w:rPr>
          <w:rFonts w:ascii="Times New Roman" w:hAnsi="Times New Roman" w:cs="Times New Roman"/>
          <w:sz w:val="28"/>
          <w:szCs w:val="28"/>
        </w:rPr>
        <w:t>–</w:t>
      </w:r>
      <w:r w:rsidR="00B356A0" w:rsidRPr="00DF37E5">
        <w:rPr>
          <w:rFonts w:ascii="Times New Roman" w:hAnsi="Times New Roman" w:cs="Times New Roman"/>
          <w:spacing w:val="1"/>
          <w:sz w:val="28"/>
          <w:szCs w:val="28"/>
        </w:rPr>
        <w:t>2</w:t>
      </w:r>
      <w:r w:rsidR="00B356A0" w:rsidRPr="00DF37E5">
        <w:rPr>
          <w:rFonts w:ascii="Times New Roman" w:hAnsi="Times New Roman" w:cs="Times New Roman"/>
          <w:spacing w:val="-1"/>
          <w:sz w:val="28"/>
          <w:szCs w:val="28"/>
        </w:rPr>
        <w:t>013</w:t>
      </w:r>
      <w:r w:rsidR="00B356A0" w:rsidRPr="00DF37E5">
        <w:rPr>
          <w:rFonts w:ascii="Times New Roman" w:hAnsi="Times New Roman" w:cs="Times New Roman"/>
          <w:sz w:val="28"/>
          <w:szCs w:val="28"/>
        </w:rPr>
        <w:t>,</w:t>
      </w:r>
      <w:r w:rsidR="00B356A0" w:rsidRPr="00DF37E5">
        <w:rPr>
          <w:rFonts w:ascii="Times New Roman" w:hAnsi="Times New Roman" w:cs="Times New Roman"/>
          <w:spacing w:val="-1"/>
          <w:sz w:val="28"/>
          <w:szCs w:val="28"/>
        </w:rPr>
        <w:t xml:space="preserve"> 2</w:t>
      </w:r>
      <w:r w:rsidR="00B356A0" w:rsidRPr="00DF37E5">
        <w:rPr>
          <w:rFonts w:ascii="Times New Roman" w:hAnsi="Times New Roman" w:cs="Times New Roman"/>
          <w:spacing w:val="1"/>
          <w:sz w:val="28"/>
          <w:szCs w:val="28"/>
        </w:rPr>
        <w:t>0</w:t>
      </w:r>
      <w:r w:rsidR="00B356A0" w:rsidRPr="00DF37E5">
        <w:rPr>
          <w:rFonts w:ascii="Times New Roman" w:hAnsi="Times New Roman" w:cs="Times New Roman"/>
          <w:spacing w:val="-1"/>
          <w:sz w:val="28"/>
          <w:szCs w:val="28"/>
        </w:rPr>
        <w:t>13</w:t>
      </w:r>
      <w:r w:rsidR="00B356A0" w:rsidRPr="00DF37E5">
        <w:rPr>
          <w:rFonts w:ascii="Times New Roman" w:hAnsi="Times New Roman" w:cs="Times New Roman"/>
          <w:sz w:val="28"/>
          <w:szCs w:val="28"/>
        </w:rPr>
        <w:t>–</w:t>
      </w:r>
      <w:r w:rsidR="00B356A0" w:rsidRPr="00DF37E5">
        <w:rPr>
          <w:rFonts w:ascii="Times New Roman" w:hAnsi="Times New Roman" w:cs="Times New Roman"/>
          <w:spacing w:val="-1"/>
          <w:sz w:val="28"/>
          <w:szCs w:val="28"/>
        </w:rPr>
        <w:t>2</w:t>
      </w:r>
      <w:r w:rsidR="00B356A0" w:rsidRPr="00DF37E5">
        <w:rPr>
          <w:rFonts w:ascii="Times New Roman" w:hAnsi="Times New Roman" w:cs="Times New Roman"/>
          <w:spacing w:val="1"/>
          <w:sz w:val="28"/>
          <w:szCs w:val="28"/>
        </w:rPr>
        <w:t>0</w:t>
      </w:r>
      <w:r w:rsidR="00B356A0" w:rsidRPr="00DF37E5">
        <w:rPr>
          <w:rFonts w:ascii="Times New Roman" w:hAnsi="Times New Roman" w:cs="Times New Roman"/>
          <w:spacing w:val="-1"/>
          <w:sz w:val="28"/>
          <w:szCs w:val="28"/>
        </w:rPr>
        <w:t>14</w:t>
      </w:r>
      <w:r w:rsidR="00B356A0" w:rsidRPr="00DF37E5">
        <w:rPr>
          <w:rFonts w:ascii="Times New Roman" w:hAnsi="Times New Roman" w:cs="Times New Roman"/>
          <w:spacing w:val="-2"/>
          <w:sz w:val="28"/>
          <w:szCs w:val="28"/>
        </w:rPr>
        <w:t>г</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ы</w:t>
      </w:r>
      <w:r w:rsidR="006C08E6">
        <w:rPr>
          <w:rFonts w:ascii="Times New Roman" w:hAnsi="Times New Roman" w:cs="Times New Roman"/>
          <w:sz w:val="28"/>
          <w:szCs w:val="28"/>
        </w:rPr>
        <w:t xml:space="preserve"> </w:t>
      </w:r>
      <w:r w:rsidR="00B356A0" w:rsidRPr="00DF37E5">
        <w:rPr>
          <w:rFonts w:ascii="Times New Roman" w:hAnsi="Times New Roman" w:cs="Times New Roman"/>
          <w:spacing w:val="-3"/>
          <w:sz w:val="28"/>
          <w:szCs w:val="28"/>
        </w:rPr>
        <w:t>с</w:t>
      </w:r>
      <w:r w:rsidR="00B356A0" w:rsidRPr="00DF37E5">
        <w:rPr>
          <w:rFonts w:ascii="Times New Roman" w:hAnsi="Times New Roman" w:cs="Times New Roman"/>
          <w:spacing w:val="1"/>
          <w:sz w:val="28"/>
          <w:szCs w:val="28"/>
        </w:rPr>
        <w:t>о</w:t>
      </w:r>
      <w:r w:rsidR="00B356A0" w:rsidRPr="00DF37E5">
        <w:rPr>
          <w:rFonts w:ascii="Times New Roman" w:hAnsi="Times New Roman" w:cs="Times New Roman"/>
          <w:sz w:val="28"/>
          <w:szCs w:val="28"/>
        </w:rPr>
        <w:t>став</w:t>
      </w:r>
      <w:r w:rsidR="00B356A0" w:rsidRPr="00DF37E5">
        <w:rPr>
          <w:rFonts w:ascii="Times New Roman" w:hAnsi="Times New Roman" w:cs="Times New Roman"/>
          <w:spacing w:val="-1"/>
          <w:sz w:val="28"/>
          <w:szCs w:val="28"/>
        </w:rPr>
        <w:t>л</w:t>
      </w:r>
      <w:r w:rsidR="00B356A0" w:rsidRPr="00DF37E5">
        <w:rPr>
          <w:rFonts w:ascii="Times New Roman" w:hAnsi="Times New Roman" w:cs="Times New Roman"/>
          <w:spacing w:val="-2"/>
          <w:sz w:val="28"/>
          <w:szCs w:val="28"/>
        </w:rPr>
        <w:t>я</w:t>
      </w:r>
      <w:r w:rsidR="00B356A0" w:rsidRPr="00DF37E5">
        <w:rPr>
          <w:rFonts w:ascii="Times New Roman" w:hAnsi="Times New Roman" w:cs="Times New Roman"/>
          <w:sz w:val="28"/>
          <w:szCs w:val="28"/>
        </w:rPr>
        <w:t>ет от</w:t>
      </w:r>
      <w:r w:rsidR="006C08E6">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94</w:t>
      </w:r>
      <w:r w:rsidR="006C08E6">
        <w:rPr>
          <w:rFonts w:ascii="Times New Roman" w:hAnsi="Times New Roman" w:cs="Times New Roman"/>
          <w:spacing w:val="1"/>
          <w:sz w:val="28"/>
          <w:szCs w:val="28"/>
        </w:rPr>
        <w:t xml:space="preserve"> </w:t>
      </w:r>
      <w:r w:rsidR="00B356A0" w:rsidRPr="00DF37E5">
        <w:rPr>
          <w:rFonts w:ascii="Times New Roman" w:hAnsi="Times New Roman" w:cs="Times New Roman"/>
          <w:spacing w:val="1"/>
          <w:sz w:val="28"/>
          <w:szCs w:val="28"/>
        </w:rPr>
        <w:t>д</w:t>
      </w:r>
      <w:r w:rsidR="00B356A0" w:rsidRPr="00DF37E5">
        <w:rPr>
          <w:rFonts w:ascii="Times New Roman" w:hAnsi="Times New Roman" w:cs="Times New Roman"/>
          <w:sz w:val="28"/>
          <w:szCs w:val="28"/>
        </w:rPr>
        <w:t>о</w:t>
      </w:r>
      <w:r w:rsidR="006C08E6">
        <w:rPr>
          <w:rFonts w:ascii="Times New Roman" w:hAnsi="Times New Roman" w:cs="Times New Roman"/>
          <w:sz w:val="28"/>
          <w:szCs w:val="28"/>
        </w:rPr>
        <w:t xml:space="preserve"> </w:t>
      </w:r>
      <w:r w:rsidR="00B356A0" w:rsidRPr="00DF37E5">
        <w:rPr>
          <w:rFonts w:ascii="Times New Roman" w:hAnsi="Times New Roman" w:cs="Times New Roman"/>
          <w:spacing w:val="1"/>
          <w:sz w:val="28"/>
          <w:szCs w:val="28"/>
        </w:rPr>
        <w:t>96</w:t>
      </w:r>
      <w:r w:rsidR="00B356A0" w:rsidRPr="00DF37E5">
        <w:rPr>
          <w:rFonts w:ascii="Times New Roman" w:hAnsi="Times New Roman" w:cs="Times New Roman"/>
          <w:spacing w:val="-1"/>
          <w:sz w:val="28"/>
          <w:szCs w:val="28"/>
        </w:rPr>
        <w:t>%</w:t>
      </w:r>
      <w:r w:rsidR="00B356A0" w:rsidRPr="00DF37E5">
        <w:rPr>
          <w:rFonts w:ascii="Times New Roman" w:hAnsi="Times New Roman" w:cs="Times New Roman"/>
          <w:sz w:val="28"/>
          <w:szCs w:val="28"/>
        </w:rPr>
        <w:t>.</w:t>
      </w:r>
    </w:p>
    <w:p w:rsidR="00B356A0" w:rsidRPr="00DF37E5" w:rsidRDefault="00B356A0" w:rsidP="00DF37E5">
      <w:pPr>
        <w:pStyle w:val="af3"/>
        <w:rPr>
          <w:rFonts w:ascii="Times New Roman" w:hAnsi="Times New Roman" w:cs="Times New Roman"/>
          <w:sz w:val="28"/>
          <w:szCs w:val="28"/>
        </w:rPr>
      </w:pPr>
    </w:p>
    <w:p w:rsidR="00B356A0" w:rsidRPr="006C08E6" w:rsidRDefault="00B356A0" w:rsidP="006C08E6">
      <w:pPr>
        <w:pStyle w:val="af3"/>
        <w:jc w:val="center"/>
        <w:rPr>
          <w:rFonts w:ascii="Times New Roman" w:hAnsi="Times New Roman" w:cs="Times New Roman"/>
          <w:b/>
          <w:sz w:val="28"/>
          <w:szCs w:val="28"/>
        </w:rPr>
      </w:pPr>
      <w:r w:rsidRPr="006C08E6">
        <w:rPr>
          <w:rFonts w:ascii="Times New Roman" w:hAnsi="Times New Roman" w:cs="Times New Roman"/>
          <w:b/>
          <w:sz w:val="28"/>
          <w:szCs w:val="28"/>
        </w:rPr>
        <w:t>ПРЕДЛОЖЕНИЯ</w:t>
      </w:r>
    </w:p>
    <w:p w:rsidR="00B356A0" w:rsidRPr="00DF37E5" w:rsidRDefault="00B356A0" w:rsidP="00DF37E5">
      <w:pPr>
        <w:pStyle w:val="af3"/>
        <w:rPr>
          <w:rFonts w:ascii="Times New Roman" w:hAnsi="Times New Roman" w:cs="Times New Roman"/>
          <w:sz w:val="28"/>
          <w:szCs w:val="28"/>
        </w:rPr>
      </w:pPr>
    </w:p>
    <w:p w:rsidR="00B356A0" w:rsidRPr="00DF37E5" w:rsidRDefault="006C08E6" w:rsidP="00DF37E5">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DF37E5">
        <w:rPr>
          <w:rFonts w:ascii="Times New Roman" w:hAnsi="Times New Roman" w:cs="Times New Roman"/>
          <w:sz w:val="28"/>
          <w:szCs w:val="28"/>
        </w:rPr>
        <w:t>Для улучшения воспитательной работы в ДГМА предлагается:</w:t>
      </w:r>
    </w:p>
    <w:p w:rsidR="00B356A0" w:rsidRPr="00DF37E5" w:rsidRDefault="006C08E6" w:rsidP="00DF37E5">
      <w:pPr>
        <w:pStyle w:val="af3"/>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356A0" w:rsidRPr="00DF37E5">
        <w:rPr>
          <w:rFonts w:ascii="Times New Roman" w:hAnsi="Times New Roman" w:cs="Times New Roman"/>
          <w:color w:val="000000" w:themeColor="text1"/>
          <w:sz w:val="28"/>
          <w:szCs w:val="28"/>
        </w:rPr>
        <w:t>1. Дальнейшее проведение в жизнь основных направлений Концепции воспитательной работы в ДГМА (</w:t>
      </w:r>
      <w:r w:rsidR="00B356A0" w:rsidRPr="00DF37E5">
        <w:rPr>
          <w:rFonts w:ascii="Times New Roman" w:hAnsi="Times New Roman" w:cs="Times New Roman"/>
          <w:sz w:val="28"/>
          <w:szCs w:val="28"/>
        </w:rPr>
        <w:t>профессионально-трудовое; гражданско-патриотическое и интернациональное; культурно-нравственное; валеологическое).</w:t>
      </w:r>
    </w:p>
    <w:p w:rsidR="00B356A0" w:rsidRPr="00DF37E5" w:rsidRDefault="006C08E6" w:rsidP="00DF37E5">
      <w:pPr>
        <w:pStyle w:val="af3"/>
        <w:rPr>
          <w:rFonts w:ascii="Times New Roman" w:hAnsi="Times New Roman" w:cs="Times New Roman"/>
          <w:color w:val="FFFFCC"/>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356A0" w:rsidRPr="00DF37E5">
        <w:rPr>
          <w:rFonts w:ascii="Times New Roman" w:hAnsi="Times New Roman" w:cs="Times New Roman"/>
          <w:color w:val="000000" w:themeColor="text1"/>
          <w:sz w:val="28"/>
          <w:szCs w:val="28"/>
        </w:rPr>
        <w:t>2. Ежеквартально проводить заседание Совета по молодежной политике с вынесением предложений для ректората, объединенного и факультетских Ученых Советов</w:t>
      </w:r>
    </w:p>
    <w:p w:rsidR="00B356A0" w:rsidRPr="00DF37E5" w:rsidRDefault="006C08E6" w:rsidP="00DF37E5">
      <w:pPr>
        <w:pStyle w:val="af3"/>
        <w:rPr>
          <w:rFonts w:ascii="Times New Roman" w:hAnsi="Times New Roman" w:cs="Times New Roman"/>
          <w:color w:val="FFFFCC"/>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sidR="00B356A0" w:rsidRPr="00DF37E5">
        <w:rPr>
          <w:rFonts w:ascii="Times New Roman" w:hAnsi="Times New Roman" w:cs="Times New Roman"/>
          <w:color w:val="000000" w:themeColor="text1"/>
          <w:sz w:val="28"/>
          <w:szCs w:val="28"/>
        </w:rPr>
        <w:t>3. Разработать единую систему реализации общекультурных компетенций по ФГОС-</w:t>
      </w:r>
      <w:r w:rsidR="00B356A0" w:rsidRPr="00DF37E5">
        <w:rPr>
          <w:rFonts w:ascii="Times New Roman" w:hAnsi="Times New Roman" w:cs="Times New Roman"/>
          <w:color w:val="000000" w:themeColor="text1"/>
          <w:sz w:val="28"/>
          <w:szCs w:val="28"/>
          <w:lang w:val="en-US"/>
        </w:rPr>
        <w:t>III</w:t>
      </w:r>
      <w:r w:rsidR="00B356A0" w:rsidRPr="00DF37E5">
        <w:rPr>
          <w:rFonts w:ascii="Times New Roman" w:hAnsi="Times New Roman" w:cs="Times New Roman"/>
          <w:color w:val="000000" w:themeColor="text1"/>
          <w:sz w:val="28"/>
          <w:szCs w:val="28"/>
        </w:rPr>
        <w:t xml:space="preserve"> на весь период обучения</w:t>
      </w:r>
    </w:p>
    <w:p w:rsidR="00B356A0" w:rsidRPr="00DF37E5" w:rsidRDefault="006C08E6" w:rsidP="00DF37E5">
      <w:pPr>
        <w:pStyle w:val="af3"/>
        <w:rPr>
          <w:rFonts w:ascii="Times New Roman" w:hAnsi="Times New Roman" w:cs="Times New Roman"/>
          <w:color w:val="FFFFCC"/>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356A0" w:rsidRPr="00DF37E5">
        <w:rPr>
          <w:rFonts w:ascii="Times New Roman" w:hAnsi="Times New Roman" w:cs="Times New Roman"/>
          <w:color w:val="000000" w:themeColor="text1"/>
          <w:sz w:val="28"/>
          <w:szCs w:val="28"/>
        </w:rPr>
        <w:t>4. Планирование и выполнение ВР привести в соответствие с требованиями СМК (системы менеджмента качества)</w:t>
      </w:r>
    </w:p>
    <w:p w:rsidR="00B356A0" w:rsidRPr="00DF37E5" w:rsidRDefault="006C08E6" w:rsidP="00DF37E5">
      <w:pPr>
        <w:pStyle w:val="af3"/>
        <w:rPr>
          <w:rFonts w:ascii="Times New Roman" w:hAnsi="Times New Roman" w:cs="Times New Roman"/>
          <w:color w:val="FFFFCC"/>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356A0" w:rsidRPr="00DF37E5">
        <w:rPr>
          <w:rFonts w:ascii="Times New Roman" w:hAnsi="Times New Roman" w:cs="Times New Roman"/>
          <w:color w:val="000000" w:themeColor="text1"/>
          <w:sz w:val="28"/>
          <w:szCs w:val="28"/>
        </w:rPr>
        <w:t xml:space="preserve">5. Провести мероприятия  по повышению квалификации педагогов высшей и средней медицинской школы </w:t>
      </w:r>
    </w:p>
    <w:p w:rsidR="00B356A0" w:rsidRPr="00DF37E5" w:rsidRDefault="006C08E6" w:rsidP="00DF37E5">
      <w:pPr>
        <w:pStyle w:val="af3"/>
        <w:rPr>
          <w:rFonts w:ascii="Times New Roman" w:hAnsi="Times New Roman" w:cs="Times New Roman"/>
          <w:color w:val="FFFFCC"/>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E3998">
        <w:rPr>
          <w:rFonts w:ascii="Times New Roman" w:hAnsi="Times New Roman" w:cs="Times New Roman"/>
          <w:color w:val="000000" w:themeColor="text1"/>
          <w:sz w:val="28"/>
          <w:szCs w:val="28"/>
        </w:rPr>
        <w:t>6</w:t>
      </w:r>
      <w:r w:rsidR="00B356A0" w:rsidRPr="00DF37E5">
        <w:rPr>
          <w:rFonts w:ascii="Times New Roman" w:hAnsi="Times New Roman" w:cs="Times New Roman"/>
          <w:color w:val="000000" w:themeColor="text1"/>
          <w:sz w:val="28"/>
          <w:szCs w:val="28"/>
        </w:rPr>
        <w:t>.Открыть музей истории ДГМА</w:t>
      </w:r>
    </w:p>
    <w:p w:rsidR="00B356A0" w:rsidRPr="00DF37E5" w:rsidRDefault="006C08E6" w:rsidP="00DF37E5">
      <w:pPr>
        <w:pStyle w:val="af3"/>
        <w:rPr>
          <w:rFonts w:ascii="Times New Roman" w:hAnsi="Times New Roman" w:cs="Times New Roman"/>
          <w:color w:val="FFFFCC"/>
          <w:sz w:val="28"/>
          <w:szCs w:val="28"/>
        </w:rPr>
      </w:pPr>
      <w:r>
        <w:rPr>
          <w:rFonts w:ascii="Times New Roman" w:hAnsi="Times New Roman" w:cs="Times New Roman"/>
          <w:color w:val="000000" w:themeColor="text1"/>
          <w:sz w:val="28"/>
          <w:szCs w:val="28"/>
        </w:rPr>
        <w:t xml:space="preserve">      </w:t>
      </w:r>
      <w:r w:rsidR="00C95A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E3998">
        <w:rPr>
          <w:rFonts w:ascii="Times New Roman" w:hAnsi="Times New Roman" w:cs="Times New Roman"/>
          <w:color w:val="000000" w:themeColor="text1"/>
          <w:sz w:val="28"/>
          <w:szCs w:val="28"/>
        </w:rPr>
        <w:t>7</w:t>
      </w:r>
      <w:r w:rsidR="00B356A0" w:rsidRPr="00DF37E5">
        <w:rPr>
          <w:rFonts w:ascii="Times New Roman" w:hAnsi="Times New Roman" w:cs="Times New Roman"/>
          <w:color w:val="000000" w:themeColor="text1"/>
          <w:sz w:val="28"/>
          <w:szCs w:val="28"/>
        </w:rPr>
        <w:t>.Уделить весомое влияние  качественной оценке воспитательной работы при планировании и анализе работы структурных подразделений, при проведении выборов, при аттестации сотрудников.</w:t>
      </w:r>
    </w:p>
    <w:p w:rsidR="00CF1677" w:rsidRDefault="00CF1677" w:rsidP="006C08E6">
      <w:pPr>
        <w:pStyle w:val="af3"/>
        <w:jc w:val="center"/>
        <w:rPr>
          <w:rFonts w:ascii="Times New Roman" w:hAnsi="Times New Roman" w:cs="Times New Roman"/>
          <w:b/>
          <w:i/>
          <w:spacing w:val="1"/>
          <w:sz w:val="28"/>
          <w:szCs w:val="28"/>
        </w:rPr>
      </w:pPr>
    </w:p>
    <w:p w:rsidR="004876D8" w:rsidRDefault="004876D8" w:rsidP="006C08E6">
      <w:pPr>
        <w:pStyle w:val="af3"/>
        <w:jc w:val="center"/>
        <w:rPr>
          <w:rFonts w:ascii="Times New Roman" w:hAnsi="Times New Roman" w:cs="Times New Roman"/>
          <w:b/>
          <w:i/>
          <w:spacing w:val="1"/>
          <w:sz w:val="28"/>
          <w:szCs w:val="28"/>
        </w:rPr>
      </w:pPr>
    </w:p>
    <w:p w:rsidR="004876D8" w:rsidRDefault="004876D8" w:rsidP="006C08E6">
      <w:pPr>
        <w:pStyle w:val="af3"/>
        <w:jc w:val="center"/>
        <w:rPr>
          <w:rFonts w:ascii="Times New Roman" w:hAnsi="Times New Roman" w:cs="Times New Roman"/>
          <w:b/>
          <w:i/>
          <w:spacing w:val="1"/>
          <w:sz w:val="28"/>
          <w:szCs w:val="28"/>
        </w:rPr>
      </w:pPr>
    </w:p>
    <w:p w:rsidR="004876D8" w:rsidRDefault="004876D8" w:rsidP="006C08E6">
      <w:pPr>
        <w:pStyle w:val="af3"/>
        <w:jc w:val="center"/>
        <w:rPr>
          <w:rFonts w:ascii="Times New Roman" w:hAnsi="Times New Roman" w:cs="Times New Roman"/>
          <w:b/>
          <w:i/>
          <w:spacing w:val="1"/>
          <w:sz w:val="28"/>
          <w:szCs w:val="28"/>
        </w:rPr>
      </w:pPr>
    </w:p>
    <w:p w:rsidR="004876D8" w:rsidRDefault="004876D8" w:rsidP="006C08E6">
      <w:pPr>
        <w:pStyle w:val="af3"/>
        <w:jc w:val="center"/>
        <w:rPr>
          <w:rFonts w:ascii="Times New Roman" w:hAnsi="Times New Roman" w:cs="Times New Roman"/>
          <w:b/>
          <w:i/>
          <w:spacing w:val="1"/>
          <w:sz w:val="28"/>
          <w:szCs w:val="28"/>
        </w:rPr>
      </w:pPr>
    </w:p>
    <w:p w:rsidR="004876D8" w:rsidRDefault="004876D8" w:rsidP="006C08E6">
      <w:pPr>
        <w:pStyle w:val="af3"/>
        <w:jc w:val="center"/>
        <w:rPr>
          <w:rFonts w:ascii="Times New Roman" w:hAnsi="Times New Roman" w:cs="Times New Roman"/>
          <w:b/>
          <w:i/>
          <w:spacing w:val="1"/>
          <w:sz w:val="28"/>
          <w:szCs w:val="28"/>
        </w:rPr>
      </w:pPr>
    </w:p>
    <w:p w:rsidR="00B356A0" w:rsidRDefault="00B356A0" w:rsidP="006C08E6">
      <w:pPr>
        <w:pStyle w:val="af3"/>
        <w:jc w:val="center"/>
        <w:rPr>
          <w:rFonts w:ascii="Times New Roman" w:hAnsi="Times New Roman" w:cs="Times New Roman"/>
          <w:b/>
          <w:i/>
          <w:sz w:val="28"/>
          <w:szCs w:val="28"/>
        </w:rPr>
      </w:pPr>
      <w:r w:rsidRPr="006C08E6">
        <w:rPr>
          <w:rFonts w:ascii="Times New Roman" w:hAnsi="Times New Roman" w:cs="Times New Roman"/>
          <w:b/>
          <w:i/>
          <w:spacing w:val="1"/>
          <w:sz w:val="28"/>
          <w:szCs w:val="28"/>
        </w:rPr>
        <w:lastRenderedPageBreak/>
        <w:t xml:space="preserve"> I</w:t>
      </w:r>
      <w:r w:rsidRPr="006C08E6">
        <w:rPr>
          <w:rFonts w:ascii="Times New Roman" w:hAnsi="Times New Roman" w:cs="Times New Roman"/>
          <w:b/>
          <w:i/>
          <w:spacing w:val="-1"/>
          <w:sz w:val="28"/>
          <w:szCs w:val="28"/>
        </w:rPr>
        <w:t>X</w:t>
      </w:r>
      <w:r w:rsidRPr="006C08E6">
        <w:rPr>
          <w:rFonts w:ascii="Times New Roman" w:hAnsi="Times New Roman" w:cs="Times New Roman"/>
          <w:b/>
          <w:i/>
          <w:sz w:val="28"/>
          <w:szCs w:val="28"/>
        </w:rPr>
        <w:t>.</w:t>
      </w:r>
      <w:r w:rsidRPr="006C08E6">
        <w:rPr>
          <w:rFonts w:ascii="Times New Roman" w:hAnsi="Times New Roman" w:cs="Times New Roman"/>
          <w:b/>
          <w:i/>
          <w:spacing w:val="-1"/>
          <w:sz w:val="28"/>
          <w:szCs w:val="28"/>
        </w:rPr>
        <w:t xml:space="preserve"> Р</w:t>
      </w:r>
      <w:r w:rsidRPr="006C08E6">
        <w:rPr>
          <w:rFonts w:ascii="Times New Roman" w:hAnsi="Times New Roman" w:cs="Times New Roman"/>
          <w:b/>
          <w:i/>
          <w:sz w:val="28"/>
          <w:szCs w:val="28"/>
        </w:rPr>
        <w:t>Е</w:t>
      </w:r>
      <w:r w:rsidRPr="006C08E6">
        <w:rPr>
          <w:rFonts w:ascii="Times New Roman" w:hAnsi="Times New Roman" w:cs="Times New Roman"/>
          <w:b/>
          <w:i/>
          <w:spacing w:val="-1"/>
          <w:sz w:val="28"/>
          <w:szCs w:val="28"/>
        </w:rPr>
        <w:t>ДА</w:t>
      </w:r>
      <w:r w:rsidRPr="006C08E6">
        <w:rPr>
          <w:rFonts w:ascii="Times New Roman" w:hAnsi="Times New Roman" w:cs="Times New Roman"/>
          <w:b/>
          <w:i/>
          <w:sz w:val="28"/>
          <w:szCs w:val="28"/>
        </w:rPr>
        <w:t>КЦИО</w:t>
      </w:r>
      <w:r w:rsidRPr="006C08E6">
        <w:rPr>
          <w:rFonts w:ascii="Times New Roman" w:hAnsi="Times New Roman" w:cs="Times New Roman"/>
          <w:b/>
          <w:i/>
          <w:spacing w:val="-3"/>
          <w:sz w:val="28"/>
          <w:szCs w:val="28"/>
        </w:rPr>
        <w:t>Н</w:t>
      </w:r>
      <w:r w:rsidRPr="006C08E6">
        <w:rPr>
          <w:rFonts w:ascii="Times New Roman" w:hAnsi="Times New Roman" w:cs="Times New Roman"/>
          <w:b/>
          <w:i/>
          <w:sz w:val="28"/>
          <w:szCs w:val="28"/>
        </w:rPr>
        <w:t>НО-ИЗД</w:t>
      </w:r>
      <w:r w:rsidRPr="006C08E6">
        <w:rPr>
          <w:rFonts w:ascii="Times New Roman" w:hAnsi="Times New Roman" w:cs="Times New Roman"/>
          <w:b/>
          <w:i/>
          <w:spacing w:val="-2"/>
          <w:sz w:val="28"/>
          <w:szCs w:val="28"/>
        </w:rPr>
        <w:t>А</w:t>
      </w:r>
      <w:r w:rsidRPr="006C08E6">
        <w:rPr>
          <w:rFonts w:ascii="Times New Roman" w:hAnsi="Times New Roman" w:cs="Times New Roman"/>
          <w:b/>
          <w:i/>
          <w:sz w:val="28"/>
          <w:szCs w:val="28"/>
        </w:rPr>
        <w:t>ТЕЛ</w:t>
      </w:r>
      <w:r w:rsidRPr="006C08E6">
        <w:rPr>
          <w:rFonts w:ascii="Times New Roman" w:hAnsi="Times New Roman" w:cs="Times New Roman"/>
          <w:b/>
          <w:i/>
          <w:spacing w:val="-1"/>
          <w:sz w:val="28"/>
          <w:szCs w:val="28"/>
        </w:rPr>
        <w:t>Ь</w:t>
      </w:r>
      <w:r w:rsidRPr="006C08E6">
        <w:rPr>
          <w:rFonts w:ascii="Times New Roman" w:hAnsi="Times New Roman" w:cs="Times New Roman"/>
          <w:b/>
          <w:i/>
          <w:spacing w:val="-4"/>
          <w:sz w:val="28"/>
          <w:szCs w:val="28"/>
        </w:rPr>
        <w:t>С</w:t>
      </w:r>
      <w:r w:rsidRPr="006C08E6">
        <w:rPr>
          <w:rFonts w:ascii="Times New Roman" w:hAnsi="Times New Roman" w:cs="Times New Roman"/>
          <w:b/>
          <w:i/>
          <w:sz w:val="28"/>
          <w:szCs w:val="28"/>
        </w:rPr>
        <w:t>КАЯ</w:t>
      </w:r>
      <w:r w:rsidRPr="006C08E6">
        <w:rPr>
          <w:rFonts w:ascii="Times New Roman" w:hAnsi="Times New Roman" w:cs="Times New Roman"/>
          <w:b/>
          <w:i/>
          <w:spacing w:val="-2"/>
          <w:sz w:val="28"/>
          <w:szCs w:val="28"/>
        </w:rPr>
        <w:t xml:space="preserve"> Д</w:t>
      </w:r>
      <w:r w:rsidRPr="006C08E6">
        <w:rPr>
          <w:rFonts w:ascii="Times New Roman" w:hAnsi="Times New Roman" w:cs="Times New Roman"/>
          <w:b/>
          <w:i/>
          <w:sz w:val="28"/>
          <w:szCs w:val="28"/>
        </w:rPr>
        <w:t>Е</w:t>
      </w:r>
      <w:r w:rsidRPr="006C08E6">
        <w:rPr>
          <w:rFonts w:ascii="Times New Roman" w:hAnsi="Times New Roman" w:cs="Times New Roman"/>
          <w:b/>
          <w:i/>
          <w:spacing w:val="-1"/>
          <w:sz w:val="28"/>
          <w:szCs w:val="28"/>
        </w:rPr>
        <w:t>Я</w:t>
      </w:r>
      <w:r w:rsidRPr="006C08E6">
        <w:rPr>
          <w:rFonts w:ascii="Times New Roman" w:hAnsi="Times New Roman" w:cs="Times New Roman"/>
          <w:b/>
          <w:i/>
          <w:sz w:val="28"/>
          <w:szCs w:val="28"/>
        </w:rPr>
        <w:t>ТЕЛ</w:t>
      </w:r>
      <w:r w:rsidRPr="006C08E6">
        <w:rPr>
          <w:rFonts w:ascii="Times New Roman" w:hAnsi="Times New Roman" w:cs="Times New Roman"/>
          <w:b/>
          <w:i/>
          <w:spacing w:val="-1"/>
          <w:sz w:val="28"/>
          <w:szCs w:val="28"/>
        </w:rPr>
        <w:t>Ь</w:t>
      </w:r>
      <w:r w:rsidRPr="006C08E6">
        <w:rPr>
          <w:rFonts w:ascii="Times New Roman" w:hAnsi="Times New Roman" w:cs="Times New Roman"/>
          <w:b/>
          <w:i/>
          <w:sz w:val="28"/>
          <w:szCs w:val="28"/>
        </w:rPr>
        <w:t>НО</w:t>
      </w:r>
      <w:r w:rsidRPr="006C08E6">
        <w:rPr>
          <w:rFonts w:ascii="Times New Roman" w:hAnsi="Times New Roman" w:cs="Times New Roman"/>
          <w:b/>
          <w:i/>
          <w:spacing w:val="-1"/>
          <w:sz w:val="28"/>
          <w:szCs w:val="28"/>
        </w:rPr>
        <w:t>С</w:t>
      </w:r>
      <w:r w:rsidRPr="006C08E6">
        <w:rPr>
          <w:rFonts w:ascii="Times New Roman" w:hAnsi="Times New Roman" w:cs="Times New Roman"/>
          <w:b/>
          <w:i/>
          <w:sz w:val="28"/>
          <w:szCs w:val="28"/>
        </w:rPr>
        <w:t>ТЬ</w:t>
      </w:r>
    </w:p>
    <w:p w:rsidR="006C08E6" w:rsidRPr="006C08E6" w:rsidRDefault="006C08E6" w:rsidP="006C08E6">
      <w:pPr>
        <w:pStyle w:val="af3"/>
        <w:jc w:val="center"/>
        <w:rPr>
          <w:rFonts w:ascii="Times New Roman" w:hAnsi="Times New Roman" w:cs="Times New Roman"/>
          <w:b/>
          <w:i/>
          <w:sz w:val="28"/>
          <w:szCs w:val="28"/>
        </w:rPr>
      </w:pPr>
    </w:p>
    <w:p w:rsidR="00B356A0" w:rsidRDefault="00B356A0" w:rsidP="006C08E6">
      <w:pPr>
        <w:pStyle w:val="af3"/>
        <w:jc w:val="center"/>
        <w:rPr>
          <w:rFonts w:ascii="Times New Roman" w:hAnsi="Times New Roman" w:cs="Times New Roman"/>
          <w:b/>
          <w:sz w:val="28"/>
          <w:szCs w:val="28"/>
        </w:rPr>
      </w:pPr>
      <w:r w:rsidRPr="006C08E6">
        <w:rPr>
          <w:rFonts w:ascii="Times New Roman" w:hAnsi="Times New Roman" w:cs="Times New Roman"/>
          <w:b/>
          <w:spacing w:val="1"/>
          <w:sz w:val="28"/>
          <w:szCs w:val="28"/>
        </w:rPr>
        <w:t>9</w:t>
      </w:r>
      <w:r w:rsidRPr="006C08E6">
        <w:rPr>
          <w:rFonts w:ascii="Times New Roman" w:hAnsi="Times New Roman" w:cs="Times New Roman"/>
          <w:b/>
          <w:sz w:val="28"/>
          <w:szCs w:val="28"/>
        </w:rPr>
        <w:t>.</w:t>
      </w:r>
      <w:r w:rsidRPr="006C08E6">
        <w:rPr>
          <w:rFonts w:ascii="Times New Roman" w:hAnsi="Times New Roman" w:cs="Times New Roman"/>
          <w:b/>
          <w:spacing w:val="1"/>
          <w:sz w:val="28"/>
          <w:szCs w:val="28"/>
        </w:rPr>
        <w:t>1</w:t>
      </w:r>
      <w:r w:rsidRPr="006C08E6">
        <w:rPr>
          <w:rFonts w:ascii="Times New Roman" w:hAnsi="Times New Roman" w:cs="Times New Roman"/>
          <w:b/>
          <w:sz w:val="28"/>
          <w:szCs w:val="28"/>
        </w:rPr>
        <w:t>.</w:t>
      </w:r>
      <w:r w:rsidRPr="006C08E6">
        <w:rPr>
          <w:rFonts w:ascii="Times New Roman" w:hAnsi="Times New Roman" w:cs="Times New Roman"/>
          <w:b/>
          <w:spacing w:val="-3"/>
          <w:sz w:val="28"/>
          <w:szCs w:val="28"/>
        </w:rPr>
        <w:t>И</w:t>
      </w:r>
      <w:r w:rsidRPr="006C08E6">
        <w:rPr>
          <w:rFonts w:ascii="Times New Roman" w:hAnsi="Times New Roman" w:cs="Times New Roman"/>
          <w:b/>
          <w:spacing w:val="1"/>
          <w:sz w:val="28"/>
          <w:szCs w:val="28"/>
        </w:rPr>
        <w:t>то</w:t>
      </w:r>
      <w:r w:rsidRPr="006C08E6">
        <w:rPr>
          <w:rFonts w:ascii="Times New Roman" w:hAnsi="Times New Roman" w:cs="Times New Roman"/>
          <w:b/>
          <w:sz w:val="28"/>
          <w:szCs w:val="28"/>
        </w:rPr>
        <w:t>ги ре</w:t>
      </w:r>
      <w:r w:rsidRPr="006C08E6">
        <w:rPr>
          <w:rFonts w:ascii="Times New Roman" w:hAnsi="Times New Roman" w:cs="Times New Roman"/>
          <w:b/>
          <w:spacing w:val="-3"/>
          <w:sz w:val="28"/>
          <w:szCs w:val="28"/>
        </w:rPr>
        <w:t>д</w:t>
      </w:r>
      <w:r w:rsidRPr="006C08E6">
        <w:rPr>
          <w:rFonts w:ascii="Times New Roman" w:hAnsi="Times New Roman" w:cs="Times New Roman"/>
          <w:b/>
          <w:spacing w:val="1"/>
          <w:sz w:val="28"/>
          <w:szCs w:val="28"/>
        </w:rPr>
        <w:t>а</w:t>
      </w:r>
      <w:r w:rsidRPr="006C08E6">
        <w:rPr>
          <w:rFonts w:ascii="Times New Roman" w:hAnsi="Times New Roman" w:cs="Times New Roman"/>
          <w:b/>
          <w:spacing w:val="-1"/>
          <w:sz w:val="28"/>
          <w:szCs w:val="28"/>
        </w:rPr>
        <w:t>кци</w:t>
      </w:r>
      <w:r w:rsidRPr="006C08E6">
        <w:rPr>
          <w:rFonts w:ascii="Times New Roman" w:hAnsi="Times New Roman" w:cs="Times New Roman"/>
          <w:b/>
          <w:spacing w:val="1"/>
          <w:sz w:val="28"/>
          <w:szCs w:val="28"/>
        </w:rPr>
        <w:t>о</w:t>
      </w:r>
      <w:r w:rsidRPr="006C08E6">
        <w:rPr>
          <w:rFonts w:ascii="Times New Roman" w:hAnsi="Times New Roman" w:cs="Times New Roman"/>
          <w:b/>
          <w:spacing w:val="-1"/>
          <w:sz w:val="28"/>
          <w:szCs w:val="28"/>
        </w:rPr>
        <w:t>нн</w:t>
      </w:r>
      <w:r w:rsidRPr="006C08E6">
        <w:rPr>
          <w:rFonts w:ascii="Times New Roman" w:hAnsi="Times New Roman" w:cs="Times New Roman"/>
          <w:b/>
          <w:spacing w:val="3"/>
          <w:sz w:val="28"/>
          <w:szCs w:val="28"/>
        </w:rPr>
        <w:t>о</w:t>
      </w:r>
      <w:r w:rsidRPr="006C08E6">
        <w:rPr>
          <w:rFonts w:ascii="Times New Roman" w:hAnsi="Times New Roman" w:cs="Times New Roman"/>
          <w:b/>
          <w:sz w:val="28"/>
          <w:szCs w:val="28"/>
        </w:rPr>
        <w:t>-</w:t>
      </w:r>
      <w:r w:rsidRPr="006C08E6">
        <w:rPr>
          <w:rFonts w:ascii="Times New Roman" w:hAnsi="Times New Roman" w:cs="Times New Roman"/>
          <w:b/>
          <w:spacing w:val="-1"/>
          <w:sz w:val="28"/>
          <w:szCs w:val="28"/>
        </w:rPr>
        <w:t>и</w:t>
      </w:r>
      <w:r w:rsidRPr="006C08E6">
        <w:rPr>
          <w:rFonts w:ascii="Times New Roman" w:hAnsi="Times New Roman" w:cs="Times New Roman"/>
          <w:b/>
          <w:sz w:val="28"/>
          <w:szCs w:val="28"/>
        </w:rPr>
        <w:t>з</w:t>
      </w:r>
      <w:r w:rsidRPr="006C08E6">
        <w:rPr>
          <w:rFonts w:ascii="Times New Roman" w:hAnsi="Times New Roman" w:cs="Times New Roman"/>
          <w:b/>
          <w:spacing w:val="-3"/>
          <w:sz w:val="28"/>
          <w:szCs w:val="28"/>
        </w:rPr>
        <w:t>д</w:t>
      </w:r>
      <w:r w:rsidRPr="006C08E6">
        <w:rPr>
          <w:rFonts w:ascii="Times New Roman" w:hAnsi="Times New Roman" w:cs="Times New Roman"/>
          <w:b/>
          <w:spacing w:val="1"/>
          <w:sz w:val="28"/>
          <w:szCs w:val="28"/>
        </w:rPr>
        <w:t>ат</w:t>
      </w:r>
      <w:r w:rsidRPr="006C08E6">
        <w:rPr>
          <w:rFonts w:ascii="Times New Roman" w:hAnsi="Times New Roman" w:cs="Times New Roman"/>
          <w:b/>
          <w:spacing w:val="-2"/>
          <w:sz w:val="28"/>
          <w:szCs w:val="28"/>
        </w:rPr>
        <w:t>е</w:t>
      </w:r>
      <w:r w:rsidRPr="006C08E6">
        <w:rPr>
          <w:rFonts w:ascii="Times New Roman" w:hAnsi="Times New Roman" w:cs="Times New Roman"/>
          <w:b/>
          <w:spacing w:val="1"/>
          <w:sz w:val="28"/>
          <w:szCs w:val="28"/>
        </w:rPr>
        <w:t>л</w:t>
      </w:r>
      <w:r w:rsidRPr="006C08E6">
        <w:rPr>
          <w:rFonts w:ascii="Times New Roman" w:hAnsi="Times New Roman" w:cs="Times New Roman"/>
          <w:b/>
          <w:spacing w:val="-2"/>
          <w:sz w:val="28"/>
          <w:szCs w:val="28"/>
        </w:rPr>
        <w:t>ь</w:t>
      </w:r>
      <w:r w:rsidRPr="006C08E6">
        <w:rPr>
          <w:rFonts w:ascii="Times New Roman" w:hAnsi="Times New Roman" w:cs="Times New Roman"/>
          <w:b/>
          <w:sz w:val="28"/>
          <w:szCs w:val="28"/>
        </w:rPr>
        <w:t xml:space="preserve">ской </w:t>
      </w:r>
      <w:r w:rsidRPr="006C08E6">
        <w:rPr>
          <w:rFonts w:ascii="Times New Roman" w:hAnsi="Times New Roman" w:cs="Times New Roman"/>
          <w:b/>
          <w:spacing w:val="-1"/>
          <w:sz w:val="28"/>
          <w:szCs w:val="28"/>
        </w:rPr>
        <w:t>д</w:t>
      </w:r>
      <w:r w:rsidRPr="006C08E6">
        <w:rPr>
          <w:rFonts w:ascii="Times New Roman" w:hAnsi="Times New Roman" w:cs="Times New Roman"/>
          <w:b/>
          <w:sz w:val="28"/>
          <w:szCs w:val="28"/>
        </w:rPr>
        <w:t>еят</w:t>
      </w:r>
      <w:r w:rsidRPr="006C08E6">
        <w:rPr>
          <w:rFonts w:ascii="Times New Roman" w:hAnsi="Times New Roman" w:cs="Times New Roman"/>
          <w:b/>
          <w:spacing w:val="1"/>
          <w:sz w:val="28"/>
          <w:szCs w:val="28"/>
        </w:rPr>
        <w:t>е</w:t>
      </w:r>
      <w:r w:rsidRPr="006C08E6">
        <w:rPr>
          <w:rFonts w:ascii="Times New Roman" w:hAnsi="Times New Roman" w:cs="Times New Roman"/>
          <w:b/>
          <w:spacing w:val="-1"/>
          <w:sz w:val="28"/>
          <w:szCs w:val="28"/>
        </w:rPr>
        <w:t>л</w:t>
      </w:r>
      <w:r w:rsidRPr="006C08E6">
        <w:rPr>
          <w:rFonts w:ascii="Times New Roman" w:hAnsi="Times New Roman" w:cs="Times New Roman"/>
          <w:b/>
          <w:sz w:val="28"/>
          <w:szCs w:val="28"/>
        </w:rPr>
        <w:t>ьно</w:t>
      </w:r>
      <w:r w:rsidRPr="006C08E6">
        <w:rPr>
          <w:rFonts w:ascii="Times New Roman" w:hAnsi="Times New Roman" w:cs="Times New Roman"/>
          <w:b/>
          <w:spacing w:val="-2"/>
          <w:sz w:val="28"/>
          <w:szCs w:val="28"/>
        </w:rPr>
        <w:t>с</w:t>
      </w:r>
      <w:r w:rsidRPr="006C08E6">
        <w:rPr>
          <w:rFonts w:ascii="Times New Roman" w:hAnsi="Times New Roman" w:cs="Times New Roman"/>
          <w:b/>
          <w:spacing w:val="1"/>
          <w:sz w:val="28"/>
          <w:szCs w:val="28"/>
        </w:rPr>
        <w:t>т</w:t>
      </w:r>
      <w:r w:rsidRPr="006C08E6">
        <w:rPr>
          <w:rFonts w:ascii="Times New Roman" w:hAnsi="Times New Roman" w:cs="Times New Roman"/>
          <w:b/>
          <w:sz w:val="28"/>
          <w:szCs w:val="28"/>
        </w:rPr>
        <w:t>и.</w:t>
      </w:r>
    </w:p>
    <w:p w:rsidR="006C08E6" w:rsidRPr="006C08E6" w:rsidRDefault="006C08E6" w:rsidP="006C08E6">
      <w:pPr>
        <w:pStyle w:val="af3"/>
        <w:jc w:val="center"/>
        <w:rPr>
          <w:rFonts w:ascii="Times New Roman" w:hAnsi="Times New Roman" w:cs="Times New Roman"/>
          <w:b/>
          <w:sz w:val="28"/>
          <w:szCs w:val="28"/>
        </w:rPr>
      </w:pP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 xml:space="preserve">С 2011 года в академии ежеквартально издается журнал «Вестник ДГМА». Он зарегистрирован в Научной  электронной библиотеке, входит в базу данных РИНЦ, имеет </w:t>
      </w:r>
      <w:r w:rsidR="00B356A0" w:rsidRPr="006C08E6">
        <w:rPr>
          <w:rFonts w:ascii="Times New Roman" w:hAnsi="Times New Roman" w:cs="Times New Roman"/>
          <w:sz w:val="28"/>
          <w:szCs w:val="28"/>
          <w:lang w:val="en-US"/>
        </w:rPr>
        <w:t>ISSN</w:t>
      </w:r>
      <w:r w:rsidR="00B356A0" w:rsidRPr="006C08E6">
        <w:rPr>
          <w:rFonts w:ascii="Times New Roman" w:hAnsi="Times New Roman" w:cs="Times New Roman"/>
          <w:sz w:val="28"/>
          <w:szCs w:val="28"/>
        </w:rPr>
        <w:t>2226-4396.</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В настоящее время готовится пакет документов для вхождения в систему международного цитирования «</w:t>
      </w:r>
      <w:r w:rsidR="00B356A0" w:rsidRPr="006C08E6">
        <w:rPr>
          <w:rFonts w:ascii="Times New Roman" w:hAnsi="Times New Roman" w:cs="Times New Roman"/>
          <w:sz w:val="28"/>
          <w:szCs w:val="28"/>
          <w:lang w:val="en-US"/>
        </w:rPr>
        <w:t>Scopus</w:t>
      </w:r>
      <w:r w:rsidR="00B356A0" w:rsidRPr="006C08E6">
        <w:rPr>
          <w:rFonts w:ascii="Times New Roman" w:hAnsi="Times New Roman" w:cs="Times New Roman"/>
          <w:sz w:val="28"/>
          <w:szCs w:val="28"/>
        </w:rPr>
        <w:t xml:space="preserve">». </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1"/>
          <w:sz w:val="28"/>
          <w:szCs w:val="28"/>
        </w:rPr>
        <w:t>ъ</w:t>
      </w:r>
      <w:r w:rsidR="00B356A0" w:rsidRPr="006C08E6">
        <w:rPr>
          <w:rFonts w:ascii="Times New Roman" w:hAnsi="Times New Roman" w:cs="Times New Roman"/>
          <w:sz w:val="28"/>
          <w:szCs w:val="28"/>
        </w:rPr>
        <w:t>ем</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ем</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 xml:space="preserve">й </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ав</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 xml:space="preserve">яющей </w:t>
      </w:r>
      <w:r w:rsidR="00B356A0" w:rsidRPr="006C08E6">
        <w:rPr>
          <w:rFonts w:ascii="Times New Roman" w:hAnsi="Times New Roman" w:cs="Times New Roman"/>
          <w:spacing w:val="-2"/>
          <w:sz w:val="28"/>
          <w:szCs w:val="28"/>
        </w:rPr>
        <w:t>ж</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з</w:t>
      </w:r>
      <w:r w:rsidR="00B356A0" w:rsidRPr="006C08E6">
        <w:rPr>
          <w:rFonts w:ascii="Times New Roman" w:hAnsi="Times New Roman" w:cs="Times New Roman"/>
          <w:spacing w:val="-2"/>
          <w:sz w:val="28"/>
          <w:szCs w:val="28"/>
        </w:rPr>
        <w:t>н</w:t>
      </w:r>
      <w:r w:rsidR="00B356A0" w:rsidRPr="006C08E6">
        <w:rPr>
          <w:rFonts w:ascii="Times New Roman" w:hAnsi="Times New Roman" w:cs="Times New Roman"/>
          <w:sz w:val="28"/>
          <w:szCs w:val="28"/>
        </w:rPr>
        <w:t xml:space="preserve">и </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за яв</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 xml:space="preserve">яется газета </w:t>
      </w:r>
      <w:r w:rsidR="00B356A0" w:rsidRPr="006C08E6">
        <w:rPr>
          <w:rFonts w:ascii="Times New Roman" w:hAnsi="Times New Roman" w:cs="Times New Roman"/>
          <w:spacing w:val="4"/>
          <w:sz w:val="28"/>
          <w:szCs w:val="28"/>
        </w:rPr>
        <w:t>«Медицинская академия</w:t>
      </w:r>
      <w:r w:rsidR="00B356A0" w:rsidRPr="006C08E6">
        <w:rPr>
          <w:rFonts w:ascii="Times New Roman" w:hAnsi="Times New Roman" w:cs="Times New Roman"/>
          <w:spacing w:val="-1"/>
          <w:sz w:val="28"/>
          <w:szCs w:val="28"/>
        </w:rPr>
        <w:t>»</w:t>
      </w:r>
      <w:r w:rsidR="00B356A0" w:rsidRPr="006C08E6">
        <w:rPr>
          <w:rFonts w:ascii="Times New Roman" w:hAnsi="Times New Roman" w:cs="Times New Roman"/>
          <w:sz w:val="28"/>
          <w:szCs w:val="28"/>
        </w:rPr>
        <w:t>, к</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 xml:space="preserve">ая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з</w:t>
      </w:r>
      <w:r w:rsidR="00B356A0" w:rsidRPr="006C08E6">
        <w:rPr>
          <w:rFonts w:ascii="Times New Roman" w:hAnsi="Times New Roman" w:cs="Times New Roman"/>
          <w:spacing w:val="-2"/>
          <w:sz w:val="28"/>
          <w:szCs w:val="28"/>
        </w:rPr>
        <w:t>д</w:t>
      </w:r>
      <w:r w:rsidR="00B356A0" w:rsidRPr="006C08E6">
        <w:rPr>
          <w:rFonts w:ascii="Times New Roman" w:hAnsi="Times New Roman" w:cs="Times New Roman"/>
          <w:sz w:val="28"/>
          <w:szCs w:val="28"/>
        </w:rPr>
        <w:t>ается в</w:t>
      </w:r>
      <w:r w:rsidR="00B356A0" w:rsidRPr="006C08E6">
        <w:rPr>
          <w:rFonts w:ascii="Times New Roman" w:hAnsi="Times New Roman" w:cs="Times New Roman"/>
          <w:spacing w:val="23"/>
          <w:sz w:val="28"/>
          <w:szCs w:val="28"/>
        </w:rPr>
        <w:t xml:space="preserve"> Дагестанской </w:t>
      </w:r>
      <w:r w:rsidR="00B356A0" w:rsidRPr="006C08E6">
        <w:rPr>
          <w:rFonts w:ascii="Times New Roman" w:hAnsi="Times New Roman" w:cs="Times New Roman"/>
          <w:sz w:val="28"/>
          <w:szCs w:val="28"/>
        </w:rPr>
        <w:t>г</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стве</w:t>
      </w:r>
      <w:r w:rsidR="00B356A0" w:rsidRPr="006C08E6">
        <w:rPr>
          <w:rFonts w:ascii="Times New Roman" w:hAnsi="Times New Roman" w:cs="Times New Roman"/>
          <w:spacing w:val="-2"/>
          <w:sz w:val="28"/>
          <w:szCs w:val="28"/>
        </w:rPr>
        <w:t>н</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й ме</w:t>
      </w:r>
      <w:r w:rsidR="00B356A0" w:rsidRPr="006C08E6">
        <w:rPr>
          <w:rFonts w:ascii="Times New Roman" w:hAnsi="Times New Roman" w:cs="Times New Roman"/>
          <w:spacing w:val="-1"/>
          <w:sz w:val="28"/>
          <w:szCs w:val="28"/>
        </w:rPr>
        <w:t>ди</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й а</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z w:val="28"/>
          <w:szCs w:val="28"/>
        </w:rPr>
        <w:t>и с</w:t>
      </w:r>
      <w:r w:rsidR="00B356A0" w:rsidRPr="006C08E6">
        <w:rPr>
          <w:rFonts w:ascii="Times New Roman" w:hAnsi="Times New Roman" w:cs="Times New Roman"/>
          <w:spacing w:val="4"/>
          <w:sz w:val="28"/>
          <w:szCs w:val="28"/>
        </w:rPr>
        <w:t xml:space="preserve"> 2000 </w:t>
      </w:r>
      <w:r w:rsidR="00B356A0" w:rsidRPr="006C08E6">
        <w:rPr>
          <w:rFonts w:ascii="Times New Roman" w:hAnsi="Times New Roman" w:cs="Times New Roman"/>
          <w:sz w:val="28"/>
          <w:szCs w:val="28"/>
        </w:rPr>
        <w:t>г</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Г</w:t>
      </w:r>
      <w:r w:rsidR="00B356A0" w:rsidRPr="006C08E6">
        <w:rPr>
          <w:rFonts w:ascii="Times New Roman" w:hAnsi="Times New Roman" w:cs="Times New Roman"/>
          <w:sz w:val="28"/>
          <w:szCs w:val="28"/>
        </w:rPr>
        <w:t>азе</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з</w:t>
      </w:r>
      <w:r w:rsidR="00B356A0" w:rsidRPr="006C08E6">
        <w:rPr>
          <w:rFonts w:ascii="Times New Roman" w:hAnsi="Times New Roman" w:cs="Times New Roman"/>
          <w:spacing w:val="-1"/>
          <w:sz w:val="28"/>
          <w:szCs w:val="28"/>
        </w:rPr>
        <w:t>в</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е 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ль</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1"/>
          <w:sz w:val="28"/>
          <w:szCs w:val="28"/>
        </w:rPr>
        <w:t>ин</w:t>
      </w:r>
      <w:r w:rsidR="00B356A0" w:rsidRPr="006C08E6">
        <w:rPr>
          <w:rFonts w:ascii="Times New Roman" w:hAnsi="Times New Roman" w:cs="Times New Roman"/>
          <w:spacing w:val="-2"/>
          <w:sz w:val="28"/>
          <w:szCs w:val="28"/>
        </w:rPr>
        <w:t>ф</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вать к</w:t>
      </w:r>
      <w:r w:rsidR="00B356A0" w:rsidRPr="006C08E6">
        <w:rPr>
          <w:rFonts w:ascii="Times New Roman" w:hAnsi="Times New Roman" w:cs="Times New Roman"/>
          <w:spacing w:val="-1"/>
          <w:sz w:val="28"/>
          <w:szCs w:val="28"/>
        </w:rPr>
        <w:t>олл</w:t>
      </w:r>
      <w:r w:rsidR="00B356A0" w:rsidRPr="006C08E6">
        <w:rPr>
          <w:rFonts w:ascii="Times New Roman" w:hAnsi="Times New Roman" w:cs="Times New Roman"/>
          <w:sz w:val="28"/>
          <w:szCs w:val="28"/>
        </w:rPr>
        <w:t>ект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в</w:t>
      </w:r>
      <w:r w:rsidR="00B356A0" w:rsidRPr="006C08E6">
        <w:rPr>
          <w:rFonts w:ascii="Times New Roman" w:hAnsi="Times New Roman" w:cs="Times New Roman"/>
          <w:spacing w:val="3"/>
          <w:sz w:val="28"/>
          <w:szCs w:val="28"/>
        </w:rPr>
        <w:t xml:space="preserve"> Д</w:t>
      </w:r>
      <w:r w:rsidR="00B356A0" w:rsidRPr="006C08E6">
        <w:rPr>
          <w:rFonts w:ascii="Times New Roman" w:hAnsi="Times New Roman" w:cs="Times New Roman"/>
          <w:sz w:val="28"/>
          <w:szCs w:val="28"/>
        </w:rPr>
        <w:t xml:space="preserve">ГМА о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иб</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ее зн</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ч</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pacing w:val="-1"/>
          <w:sz w:val="28"/>
          <w:szCs w:val="28"/>
        </w:rPr>
        <w:t>ы</w:t>
      </w:r>
      <w:r w:rsidR="00B356A0" w:rsidRPr="006C08E6">
        <w:rPr>
          <w:rFonts w:ascii="Times New Roman" w:hAnsi="Times New Roman" w:cs="Times New Roman"/>
          <w:sz w:val="28"/>
          <w:szCs w:val="28"/>
        </w:rPr>
        <w:t>х с</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1"/>
          <w:sz w:val="28"/>
          <w:szCs w:val="28"/>
        </w:rPr>
        <w:t>ы</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z w:val="28"/>
          <w:szCs w:val="28"/>
        </w:rPr>
        <w:t xml:space="preserve">ях  в </w:t>
      </w:r>
      <w:r w:rsidR="00B356A0" w:rsidRPr="006C08E6">
        <w:rPr>
          <w:rFonts w:ascii="Times New Roman" w:hAnsi="Times New Roman" w:cs="Times New Roman"/>
          <w:spacing w:val="-2"/>
          <w:sz w:val="28"/>
          <w:szCs w:val="28"/>
        </w:rPr>
        <w:t>ж</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з</w:t>
      </w:r>
      <w:r w:rsidR="00B356A0" w:rsidRPr="006C08E6">
        <w:rPr>
          <w:rFonts w:ascii="Times New Roman" w:hAnsi="Times New Roman" w:cs="Times New Roman"/>
          <w:spacing w:val="-2"/>
          <w:sz w:val="28"/>
          <w:szCs w:val="28"/>
        </w:rPr>
        <w:t>н</w:t>
      </w:r>
      <w:r w:rsidR="00B356A0" w:rsidRPr="006C08E6">
        <w:rPr>
          <w:rFonts w:ascii="Times New Roman" w:hAnsi="Times New Roman" w:cs="Times New Roman"/>
          <w:sz w:val="28"/>
          <w:szCs w:val="28"/>
        </w:rPr>
        <w:t xml:space="preserve">и </w:t>
      </w:r>
      <w:r w:rsidR="00B356A0" w:rsidRPr="006C08E6">
        <w:rPr>
          <w:rFonts w:ascii="Times New Roman" w:hAnsi="Times New Roman" w:cs="Times New Roman"/>
          <w:spacing w:val="2"/>
          <w:sz w:val="28"/>
          <w:szCs w:val="28"/>
        </w:rPr>
        <w:t>в</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 xml:space="preserve">за,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о  и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част</w:t>
      </w:r>
      <w:r w:rsidR="00B356A0" w:rsidRPr="006C08E6">
        <w:rPr>
          <w:rFonts w:ascii="Times New Roman" w:hAnsi="Times New Roman" w:cs="Times New Roman"/>
          <w:spacing w:val="2"/>
          <w:sz w:val="28"/>
          <w:szCs w:val="28"/>
        </w:rPr>
        <w:t>в</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 xml:space="preserve">вать в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z w:val="28"/>
          <w:szCs w:val="28"/>
        </w:rPr>
        <w:t>ессе воспит</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я </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щих вр</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 xml:space="preserve">чей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х ж</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3"/>
          <w:sz w:val="28"/>
          <w:szCs w:val="28"/>
        </w:rPr>
        <w:t>з</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и и </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z w:val="28"/>
          <w:szCs w:val="28"/>
        </w:rPr>
        <w:t>ят</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ль</w:t>
      </w:r>
      <w:r w:rsidR="00B356A0" w:rsidRPr="006C08E6">
        <w:rPr>
          <w:rFonts w:ascii="Times New Roman" w:hAnsi="Times New Roman" w:cs="Times New Roman"/>
          <w:spacing w:val="1"/>
          <w:sz w:val="28"/>
          <w:szCs w:val="28"/>
        </w:rPr>
        <w:t>но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и вед</w:t>
      </w:r>
      <w:r w:rsidR="00B356A0" w:rsidRPr="006C08E6">
        <w:rPr>
          <w:rFonts w:ascii="Times New Roman" w:hAnsi="Times New Roman" w:cs="Times New Roman"/>
          <w:spacing w:val="-3"/>
          <w:sz w:val="28"/>
          <w:szCs w:val="28"/>
        </w:rPr>
        <w:t>у</w:t>
      </w:r>
      <w:r w:rsidR="00B356A0" w:rsidRPr="006C08E6">
        <w:rPr>
          <w:rFonts w:ascii="Times New Roman" w:hAnsi="Times New Roman" w:cs="Times New Roman"/>
          <w:sz w:val="28"/>
          <w:szCs w:val="28"/>
        </w:rPr>
        <w:t xml:space="preserve">щих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че</w:t>
      </w:r>
      <w:r w:rsidR="00B356A0" w:rsidRPr="006C08E6">
        <w:rPr>
          <w:rFonts w:ascii="Times New Roman" w:hAnsi="Times New Roman" w:cs="Times New Roman"/>
          <w:spacing w:val="1"/>
          <w:sz w:val="28"/>
          <w:szCs w:val="28"/>
        </w:rPr>
        <w:t>ных</w:t>
      </w:r>
      <w:r w:rsidR="00B356A0" w:rsidRPr="006C08E6">
        <w:rPr>
          <w:rFonts w:ascii="Times New Roman" w:hAnsi="Times New Roman" w:cs="Times New Roman"/>
          <w:sz w:val="28"/>
          <w:szCs w:val="28"/>
        </w:rPr>
        <w:t>, кл</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ст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в, пе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в ак</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pacing w:val="1"/>
          <w:sz w:val="28"/>
          <w:szCs w:val="28"/>
        </w:rPr>
        <w:t>ии</w:t>
      </w:r>
      <w:r w:rsidR="00B356A0" w:rsidRPr="006C08E6">
        <w:rPr>
          <w:rFonts w:ascii="Times New Roman" w:hAnsi="Times New Roman" w:cs="Times New Roman"/>
          <w:sz w:val="28"/>
          <w:szCs w:val="28"/>
        </w:rPr>
        <w:t>.</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 xml:space="preserve">В </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 xml:space="preserve">азете </w:t>
      </w:r>
      <w:r w:rsidR="00B356A0" w:rsidRPr="006C08E6">
        <w:rPr>
          <w:rFonts w:ascii="Times New Roman" w:hAnsi="Times New Roman" w:cs="Times New Roman"/>
          <w:spacing w:val="4"/>
          <w:sz w:val="28"/>
          <w:szCs w:val="28"/>
        </w:rPr>
        <w:t>«</w:t>
      </w:r>
      <w:r w:rsidR="00B356A0" w:rsidRPr="006C08E6">
        <w:rPr>
          <w:rFonts w:ascii="Times New Roman" w:hAnsi="Times New Roman" w:cs="Times New Roman"/>
          <w:spacing w:val="-3"/>
          <w:sz w:val="28"/>
          <w:szCs w:val="28"/>
        </w:rPr>
        <w:t>M</w:t>
      </w:r>
      <w:r w:rsidR="00B356A0" w:rsidRPr="006C08E6">
        <w:rPr>
          <w:rFonts w:ascii="Times New Roman" w:hAnsi="Times New Roman" w:cs="Times New Roman"/>
          <w:sz w:val="28"/>
          <w:szCs w:val="28"/>
        </w:rPr>
        <w:t>e</w:t>
      </w:r>
      <w:r w:rsidR="00B356A0" w:rsidRPr="006C08E6">
        <w:rPr>
          <w:rFonts w:ascii="Times New Roman" w:hAnsi="Times New Roman" w:cs="Times New Roman"/>
          <w:spacing w:val="-1"/>
          <w:sz w:val="28"/>
          <w:szCs w:val="28"/>
        </w:rPr>
        <w:t>дицинская академия</w:t>
      </w:r>
      <w:r w:rsidR="00B356A0" w:rsidRPr="006C08E6">
        <w:rPr>
          <w:rFonts w:ascii="Times New Roman" w:hAnsi="Times New Roman" w:cs="Times New Roman"/>
          <w:sz w:val="28"/>
          <w:szCs w:val="28"/>
        </w:rPr>
        <w:t xml:space="preserve">» </w:t>
      </w:r>
      <w:r w:rsidR="00B356A0" w:rsidRPr="006C08E6">
        <w:rPr>
          <w:rFonts w:ascii="Times New Roman" w:hAnsi="Times New Roman" w:cs="Times New Roman"/>
          <w:spacing w:val="1"/>
          <w:sz w:val="28"/>
          <w:szCs w:val="28"/>
        </w:rPr>
        <w:t>печатаются очерки</w:t>
      </w:r>
      <w:r w:rsidR="00B356A0" w:rsidRPr="006C08E6">
        <w:rPr>
          <w:rFonts w:ascii="Times New Roman" w:hAnsi="Times New Roman" w:cs="Times New Roman"/>
          <w:sz w:val="28"/>
          <w:szCs w:val="28"/>
        </w:rPr>
        <w:t>:</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w:t>
      </w:r>
      <w:r w:rsidR="00B356A0" w:rsidRPr="006C08E6">
        <w:rPr>
          <w:rFonts w:ascii="Times New Roman" w:hAnsi="Times New Roman" w:cs="Times New Roman"/>
          <w:spacing w:val="2"/>
          <w:sz w:val="28"/>
          <w:szCs w:val="28"/>
        </w:rPr>
        <w:t xml:space="preserve">о </w:t>
      </w:r>
      <w:r w:rsidR="00B356A0" w:rsidRPr="006C08E6">
        <w:rPr>
          <w:rFonts w:ascii="Times New Roman" w:hAnsi="Times New Roman" w:cs="Times New Roman"/>
          <w:spacing w:val="1"/>
          <w:sz w:val="28"/>
          <w:szCs w:val="28"/>
        </w:rPr>
        <w:t>пр</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авате</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pacing w:val="-2"/>
          <w:sz w:val="28"/>
          <w:szCs w:val="28"/>
        </w:rPr>
        <w:t>я</w:t>
      </w:r>
      <w:r w:rsidR="00B356A0" w:rsidRPr="006C08E6">
        <w:rPr>
          <w:rFonts w:ascii="Times New Roman" w:hAnsi="Times New Roman" w:cs="Times New Roman"/>
          <w:spacing w:val="1"/>
          <w:sz w:val="28"/>
          <w:szCs w:val="28"/>
        </w:rPr>
        <w:t>х</w:t>
      </w:r>
      <w:r w:rsidR="00B356A0" w:rsidRPr="006C08E6">
        <w:rPr>
          <w:rFonts w:ascii="Times New Roman" w:hAnsi="Times New Roman" w:cs="Times New Roman"/>
          <w:sz w:val="28"/>
          <w:szCs w:val="28"/>
        </w:rPr>
        <w:t>, яв</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яющ</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х</w:t>
      </w:r>
      <w:r w:rsidR="00B356A0" w:rsidRPr="006C08E6">
        <w:rPr>
          <w:rFonts w:ascii="Times New Roman" w:hAnsi="Times New Roman" w:cs="Times New Roman"/>
          <w:sz w:val="28"/>
          <w:szCs w:val="28"/>
        </w:rPr>
        <w:t xml:space="preserve">ся </w:t>
      </w:r>
      <w:r w:rsidR="00B356A0" w:rsidRPr="006C08E6">
        <w:rPr>
          <w:rFonts w:ascii="Times New Roman" w:hAnsi="Times New Roman" w:cs="Times New Roman"/>
          <w:spacing w:val="-1"/>
          <w:sz w:val="28"/>
          <w:szCs w:val="28"/>
        </w:rPr>
        <w:t>при</w:t>
      </w:r>
      <w:r w:rsidR="00B356A0" w:rsidRPr="006C08E6">
        <w:rPr>
          <w:rFonts w:ascii="Times New Roman" w:hAnsi="Times New Roman" w:cs="Times New Roman"/>
          <w:sz w:val="28"/>
          <w:szCs w:val="28"/>
        </w:rPr>
        <w:t>ме</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м вы</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ф</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z w:val="28"/>
          <w:szCs w:val="28"/>
        </w:rPr>
        <w:t>сс</w:t>
      </w:r>
      <w:r w:rsidR="00B356A0" w:rsidRPr="006C08E6">
        <w:rPr>
          <w:rFonts w:ascii="Times New Roman" w:hAnsi="Times New Roman" w:cs="Times New Roman"/>
          <w:spacing w:val="-1"/>
          <w:sz w:val="28"/>
          <w:szCs w:val="28"/>
        </w:rPr>
        <w:t>ио</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ализ</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аг</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г</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2"/>
          <w:sz w:val="28"/>
          <w:szCs w:val="28"/>
        </w:rPr>
        <w:t>ч</w:t>
      </w:r>
      <w:r w:rsidR="00B356A0" w:rsidRPr="006C08E6">
        <w:rPr>
          <w:rFonts w:ascii="Times New Roman" w:hAnsi="Times New Roman" w:cs="Times New Roman"/>
          <w:sz w:val="28"/>
          <w:szCs w:val="28"/>
        </w:rPr>
        <w:t>ес</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о м</w:t>
      </w:r>
      <w:r w:rsidR="00B356A0" w:rsidRPr="006C08E6">
        <w:rPr>
          <w:rFonts w:ascii="Times New Roman" w:hAnsi="Times New Roman" w:cs="Times New Roman"/>
          <w:spacing w:val="-3"/>
          <w:sz w:val="28"/>
          <w:szCs w:val="28"/>
        </w:rPr>
        <w:t>а</w:t>
      </w:r>
      <w:r w:rsidR="00B356A0" w:rsidRPr="006C08E6">
        <w:rPr>
          <w:rFonts w:ascii="Times New Roman" w:hAnsi="Times New Roman" w:cs="Times New Roman"/>
          <w:sz w:val="28"/>
          <w:szCs w:val="28"/>
        </w:rPr>
        <w:t>сте</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ства;</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position w:val="-1"/>
          <w:sz w:val="28"/>
          <w:szCs w:val="28"/>
        </w:rPr>
        <w:t xml:space="preserve">      </w:t>
      </w:r>
      <w:r w:rsidR="00C95A78">
        <w:rPr>
          <w:rFonts w:ascii="Times New Roman" w:hAnsi="Times New Roman" w:cs="Times New Roman"/>
          <w:position w:val="-1"/>
          <w:sz w:val="28"/>
          <w:szCs w:val="28"/>
        </w:rPr>
        <w:t xml:space="preserve">    </w:t>
      </w:r>
      <w:r>
        <w:rPr>
          <w:rFonts w:ascii="Times New Roman" w:hAnsi="Times New Roman" w:cs="Times New Roman"/>
          <w:position w:val="-1"/>
          <w:sz w:val="28"/>
          <w:szCs w:val="28"/>
        </w:rPr>
        <w:t xml:space="preserve"> </w:t>
      </w:r>
      <w:r w:rsidR="00B356A0" w:rsidRPr="006C08E6">
        <w:rPr>
          <w:rFonts w:ascii="Times New Roman" w:hAnsi="Times New Roman" w:cs="Times New Roman"/>
          <w:position w:val="-1"/>
          <w:sz w:val="28"/>
          <w:szCs w:val="28"/>
        </w:rPr>
        <w:t>-стат</w:t>
      </w:r>
      <w:r w:rsidR="00B356A0" w:rsidRPr="006C08E6">
        <w:rPr>
          <w:rFonts w:ascii="Times New Roman" w:hAnsi="Times New Roman" w:cs="Times New Roman"/>
          <w:spacing w:val="-4"/>
          <w:position w:val="-1"/>
          <w:sz w:val="28"/>
          <w:szCs w:val="28"/>
        </w:rPr>
        <w:t>ь</w:t>
      </w:r>
      <w:r w:rsidR="00B356A0" w:rsidRPr="006C08E6">
        <w:rPr>
          <w:rFonts w:ascii="Times New Roman" w:hAnsi="Times New Roman" w:cs="Times New Roman"/>
          <w:position w:val="-1"/>
          <w:sz w:val="28"/>
          <w:szCs w:val="28"/>
        </w:rPr>
        <w:t xml:space="preserve">и о </w:t>
      </w:r>
      <w:r w:rsidR="00B356A0" w:rsidRPr="006C08E6">
        <w:rPr>
          <w:rFonts w:ascii="Times New Roman" w:hAnsi="Times New Roman" w:cs="Times New Roman"/>
          <w:spacing w:val="-1"/>
          <w:position w:val="-1"/>
          <w:sz w:val="28"/>
          <w:szCs w:val="28"/>
        </w:rPr>
        <w:t>д</w:t>
      </w:r>
      <w:r w:rsidR="00B356A0" w:rsidRPr="006C08E6">
        <w:rPr>
          <w:rFonts w:ascii="Times New Roman" w:hAnsi="Times New Roman" w:cs="Times New Roman"/>
          <w:spacing w:val="1"/>
          <w:position w:val="-1"/>
          <w:sz w:val="28"/>
          <w:szCs w:val="28"/>
        </w:rPr>
        <w:t>о</w:t>
      </w:r>
      <w:r w:rsidR="00B356A0" w:rsidRPr="006C08E6">
        <w:rPr>
          <w:rFonts w:ascii="Times New Roman" w:hAnsi="Times New Roman" w:cs="Times New Roman"/>
          <w:position w:val="-1"/>
          <w:sz w:val="28"/>
          <w:szCs w:val="28"/>
        </w:rPr>
        <w:t>с</w:t>
      </w:r>
      <w:r w:rsidR="00B356A0" w:rsidRPr="006C08E6">
        <w:rPr>
          <w:rFonts w:ascii="Times New Roman" w:hAnsi="Times New Roman" w:cs="Times New Roman"/>
          <w:spacing w:val="-3"/>
          <w:position w:val="-1"/>
          <w:sz w:val="28"/>
          <w:szCs w:val="28"/>
        </w:rPr>
        <w:t>т</w:t>
      </w:r>
      <w:r w:rsidR="00B356A0" w:rsidRPr="006C08E6">
        <w:rPr>
          <w:rFonts w:ascii="Times New Roman" w:hAnsi="Times New Roman" w:cs="Times New Roman"/>
          <w:spacing w:val="1"/>
          <w:position w:val="-1"/>
          <w:sz w:val="28"/>
          <w:szCs w:val="28"/>
        </w:rPr>
        <w:t>и</w:t>
      </w:r>
      <w:r w:rsidR="00B356A0" w:rsidRPr="006C08E6">
        <w:rPr>
          <w:rFonts w:ascii="Times New Roman" w:hAnsi="Times New Roman" w:cs="Times New Roman"/>
          <w:position w:val="-1"/>
          <w:sz w:val="28"/>
          <w:szCs w:val="28"/>
        </w:rPr>
        <w:t>ж</w:t>
      </w:r>
      <w:r w:rsidR="00B356A0" w:rsidRPr="006C08E6">
        <w:rPr>
          <w:rFonts w:ascii="Times New Roman" w:hAnsi="Times New Roman" w:cs="Times New Roman"/>
          <w:spacing w:val="-2"/>
          <w:position w:val="-1"/>
          <w:sz w:val="28"/>
          <w:szCs w:val="28"/>
        </w:rPr>
        <w:t>е</w:t>
      </w:r>
      <w:r w:rsidR="00B356A0" w:rsidRPr="006C08E6">
        <w:rPr>
          <w:rFonts w:ascii="Times New Roman" w:hAnsi="Times New Roman" w:cs="Times New Roman"/>
          <w:spacing w:val="-1"/>
          <w:position w:val="-1"/>
          <w:sz w:val="28"/>
          <w:szCs w:val="28"/>
        </w:rPr>
        <w:t>н</w:t>
      </w:r>
      <w:r w:rsidR="00B356A0" w:rsidRPr="006C08E6">
        <w:rPr>
          <w:rFonts w:ascii="Times New Roman" w:hAnsi="Times New Roman" w:cs="Times New Roman"/>
          <w:spacing w:val="1"/>
          <w:position w:val="-1"/>
          <w:sz w:val="28"/>
          <w:szCs w:val="28"/>
        </w:rPr>
        <w:t>и</w:t>
      </w:r>
      <w:r w:rsidR="00B356A0" w:rsidRPr="006C08E6">
        <w:rPr>
          <w:rFonts w:ascii="Times New Roman" w:hAnsi="Times New Roman" w:cs="Times New Roman"/>
          <w:spacing w:val="-2"/>
          <w:position w:val="-1"/>
          <w:sz w:val="28"/>
          <w:szCs w:val="28"/>
        </w:rPr>
        <w:t>я</w:t>
      </w:r>
      <w:r w:rsidR="00B356A0" w:rsidRPr="006C08E6">
        <w:rPr>
          <w:rFonts w:ascii="Times New Roman" w:hAnsi="Times New Roman" w:cs="Times New Roman"/>
          <w:position w:val="-1"/>
          <w:sz w:val="28"/>
          <w:szCs w:val="28"/>
        </w:rPr>
        <w:t xml:space="preserve">х </w:t>
      </w:r>
      <w:r w:rsidR="00B356A0" w:rsidRPr="006C08E6">
        <w:rPr>
          <w:rFonts w:ascii="Times New Roman" w:hAnsi="Times New Roman" w:cs="Times New Roman"/>
          <w:spacing w:val="-3"/>
          <w:position w:val="-1"/>
          <w:sz w:val="28"/>
          <w:szCs w:val="28"/>
        </w:rPr>
        <w:t>в</w:t>
      </w:r>
      <w:r w:rsidR="00B356A0" w:rsidRPr="006C08E6">
        <w:rPr>
          <w:rFonts w:ascii="Times New Roman" w:hAnsi="Times New Roman" w:cs="Times New Roman"/>
          <w:spacing w:val="1"/>
          <w:position w:val="-1"/>
          <w:sz w:val="28"/>
          <w:szCs w:val="28"/>
        </w:rPr>
        <w:t>ып</w:t>
      </w:r>
      <w:r w:rsidR="00B356A0" w:rsidRPr="006C08E6">
        <w:rPr>
          <w:rFonts w:ascii="Times New Roman" w:hAnsi="Times New Roman" w:cs="Times New Roman"/>
          <w:spacing w:val="-4"/>
          <w:position w:val="-1"/>
          <w:sz w:val="28"/>
          <w:szCs w:val="28"/>
        </w:rPr>
        <w:t>у</w:t>
      </w:r>
      <w:r w:rsidR="00B356A0" w:rsidRPr="006C08E6">
        <w:rPr>
          <w:rFonts w:ascii="Times New Roman" w:hAnsi="Times New Roman" w:cs="Times New Roman"/>
          <w:position w:val="-1"/>
          <w:sz w:val="28"/>
          <w:szCs w:val="28"/>
        </w:rPr>
        <w:t>ск</w:t>
      </w:r>
      <w:r w:rsidR="00B356A0" w:rsidRPr="006C08E6">
        <w:rPr>
          <w:rFonts w:ascii="Times New Roman" w:hAnsi="Times New Roman" w:cs="Times New Roman"/>
          <w:spacing w:val="1"/>
          <w:position w:val="-1"/>
          <w:sz w:val="28"/>
          <w:szCs w:val="28"/>
        </w:rPr>
        <w:t>н</w:t>
      </w:r>
      <w:r w:rsidR="00B356A0" w:rsidRPr="006C08E6">
        <w:rPr>
          <w:rFonts w:ascii="Times New Roman" w:hAnsi="Times New Roman" w:cs="Times New Roman"/>
          <w:spacing w:val="-1"/>
          <w:position w:val="-1"/>
          <w:sz w:val="28"/>
          <w:szCs w:val="28"/>
        </w:rPr>
        <w:t>и</w:t>
      </w:r>
      <w:r w:rsidR="00B356A0" w:rsidRPr="006C08E6">
        <w:rPr>
          <w:rFonts w:ascii="Times New Roman" w:hAnsi="Times New Roman" w:cs="Times New Roman"/>
          <w:position w:val="-1"/>
          <w:sz w:val="28"/>
          <w:szCs w:val="28"/>
        </w:rPr>
        <w:t>к</w:t>
      </w:r>
      <w:r w:rsidR="00B356A0" w:rsidRPr="006C08E6">
        <w:rPr>
          <w:rFonts w:ascii="Times New Roman" w:hAnsi="Times New Roman" w:cs="Times New Roman"/>
          <w:spacing w:val="1"/>
          <w:position w:val="-1"/>
          <w:sz w:val="28"/>
          <w:szCs w:val="28"/>
        </w:rPr>
        <w:t>о</w:t>
      </w:r>
      <w:r w:rsidR="00B356A0" w:rsidRPr="006C08E6">
        <w:rPr>
          <w:rFonts w:ascii="Times New Roman" w:hAnsi="Times New Roman" w:cs="Times New Roman"/>
          <w:position w:val="-1"/>
          <w:sz w:val="28"/>
          <w:szCs w:val="28"/>
        </w:rPr>
        <w:t>в вуза;</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3"/>
          <w:sz w:val="28"/>
          <w:szCs w:val="28"/>
        </w:rPr>
        <w:t>л</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че</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z w:val="28"/>
          <w:szCs w:val="28"/>
        </w:rPr>
        <w:t>к</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е стат</w:t>
      </w:r>
      <w:r w:rsidR="00B356A0" w:rsidRPr="006C08E6">
        <w:rPr>
          <w:rFonts w:ascii="Times New Roman" w:hAnsi="Times New Roman" w:cs="Times New Roman"/>
          <w:spacing w:val="-4"/>
          <w:sz w:val="28"/>
          <w:szCs w:val="28"/>
        </w:rPr>
        <w:t>ь</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 </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ажаю</w:t>
      </w:r>
      <w:r w:rsidR="00B356A0" w:rsidRPr="006C08E6">
        <w:rPr>
          <w:rFonts w:ascii="Times New Roman" w:hAnsi="Times New Roman" w:cs="Times New Roman"/>
          <w:spacing w:val="-3"/>
          <w:sz w:val="28"/>
          <w:szCs w:val="28"/>
        </w:rPr>
        <w:t>щ</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ез</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ль</w:t>
      </w:r>
      <w:r w:rsidR="00B356A0" w:rsidRPr="006C08E6">
        <w:rPr>
          <w:rFonts w:ascii="Times New Roman" w:hAnsi="Times New Roman" w:cs="Times New Roman"/>
          <w:spacing w:val="2"/>
          <w:sz w:val="28"/>
          <w:szCs w:val="28"/>
        </w:rPr>
        <w:t>т</w:t>
      </w:r>
      <w:r w:rsidR="00B356A0" w:rsidRPr="006C08E6">
        <w:rPr>
          <w:rFonts w:ascii="Times New Roman" w:hAnsi="Times New Roman" w:cs="Times New Roman"/>
          <w:sz w:val="28"/>
          <w:szCs w:val="28"/>
        </w:rPr>
        <w:t>аты м</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ни</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га ка</w:t>
      </w:r>
      <w:r w:rsidR="00B356A0" w:rsidRPr="006C08E6">
        <w:rPr>
          <w:rFonts w:ascii="Times New Roman" w:hAnsi="Times New Roman" w:cs="Times New Roman"/>
          <w:spacing w:val="1"/>
          <w:sz w:val="28"/>
          <w:szCs w:val="28"/>
        </w:rPr>
        <w:t>ф</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 xml:space="preserve">р </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 xml:space="preserve">м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пр</w:t>
      </w:r>
      <w:r w:rsidR="00B356A0" w:rsidRPr="006C08E6">
        <w:rPr>
          <w:rFonts w:ascii="Times New Roman" w:hAnsi="Times New Roman" w:cs="Times New Roman"/>
          <w:sz w:val="28"/>
          <w:szCs w:val="28"/>
        </w:rPr>
        <w:t>ав</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ни</w:t>
      </w:r>
      <w:r w:rsidR="00B356A0" w:rsidRPr="006C08E6">
        <w:rPr>
          <w:rFonts w:ascii="Times New Roman" w:hAnsi="Times New Roman" w:cs="Times New Roman"/>
          <w:sz w:val="28"/>
          <w:szCs w:val="28"/>
        </w:rPr>
        <w:t xml:space="preserve">я </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z w:val="28"/>
          <w:szCs w:val="28"/>
        </w:rPr>
        <w:t>ачес</w:t>
      </w:r>
      <w:r w:rsidR="00B356A0" w:rsidRPr="006C08E6">
        <w:rPr>
          <w:rFonts w:ascii="Times New Roman" w:hAnsi="Times New Roman" w:cs="Times New Roman"/>
          <w:spacing w:val="-2"/>
          <w:sz w:val="28"/>
          <w:szCs w:val="28"/>
        </w:rPr>
        <w:t>т</w:t>
      </w:r>
      <w:r w:rsidR="00B356A0" w:rsidRPr="006C08E6">
        <w:rPr>
          <w:rFonts w:ascii="Times New Roman" w:hAnsi="Times New Roman" w:cs="Times New Roman"/>
          <w:sz w:val="28"/>
          <w:szCs w:val="28"/>
        </w:rPr>
        <w:t xml:space="preserve">вом </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азов</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я и 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z w:val="28"/>
          <w:szCs w:val="28"/>
        </w:rPr>
        <w:t>ет</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ро</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8"/>
          <w:sz w:val="28"/>
          <w:szCs w:val="28"/>
        </w:rPr>
        <w:t>а</w:t>
      </w:r>
      <w:r w:rsidR="00B356A0" w:rsidRPr="006C08E6">
        <w:rPr>
          <w:rFonts w:ascii="Times New Roman" w:hAnsi="Times New Roman" w:cs="Times New Roman"/>
          <w:spacing w:val="-1"/>
          <w:sz w:val="28"/>
          <w:szCs w:val="28"/>
        </w:rPr>
        <w:t xml:space="preserve">ния </w:t>
      </w:r>
      <w:r w:rsidR="00B356A0" w:rsidRPr="006C08E6">
        <w:rPr>
          <w:rFonts w:ascii="Times New Roman" w:hAnsi="Times New Roman" w:cs="Times New Roman"/>
          <w:sz w:val="28"/>
          <w:szCs w:val="28"/>
        </w:rPr>
        <w:t>ст</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в</w:t>
      </w:r>
      <w:r w:rsidR="00B356A0" w:rsidRPr="006C08E6">
        <w:rPr>
          <w:rFonts w:ascii="Times New Roman" w:hAnsi="Times New Roman" w:cs="Times New Roman"/>
          <w:spacing w:val="-1"/>
          <w:sz w:val="28"/>
          <w:szCs w:val="28"/>
        </w:rPr>
        <w:t xml:space="preserve"> п</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1"/>
          <w:sz w:val="28"/>
          <w:szCs w:val="28"/>
        </w:rPr>
        <w:t>воп</w:t>
      </w:r>
      <w:r w:rsidR="00B356A0" w:rsidRPr="006C08E6">
        <w:rPr>
          <w:rFonts w:ascii="Times New Roman" w:hAnsi="Times New Roman" w:cs="Times New Roman"/>
          <w:spacing w:val="1"/>
          <w:sz w:val="28"/>
          <w:szCs w:val="28"/>
        </w:rPr>
        <w:t>ро</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z w:val="28"/>
          <w:szCs w:val="28"/>
        </w:rPr>
        <w:t>ам, касаю</w:t>
      </w:r>
      <w:r w:rsidR="00B356A0" w:rsidRPr="006C08E6">
        <w:rPr>
          <w:rFonts w:ascii="Times New Roman" w:hAnsi="Times New Roman" w:cs="Times New Roman"/>
          <w:spacing w:val="-3"/>
          <w:sz w:val="28"/>
          <w:szCs w:val="28"/>
        </w:rPr>
        <w:t>щ</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z w:val="28"/>
          <w:szCs w:val="28"/>
        </w:rPr>
        <w:t xml:space="preserve">ся </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2"/>
          <w:sz w:val="28"/>
          <w:szCs w:val="28"/>
        </w:rPr>
        <w:t>я</w:t>
      </w:r>
      <w:r w:rsidR="00B356A0" w:rsidRPr="006C08E6">
        <w:rPr>
          <w:rFonts w:ascii="Times New Roman" w:hAnsi="Times New Roman" w:cs="Times New Roman"/>
          <w:sz w:val="28"/>
          <w:szCs w:val="28"/>
        </w:rPr>
        <w:t>те</w:t>
      </w:r>
      <w:r w:rsidR="00B356A0" w:rsidRPr="006C08E6">
        <w:rPr>
          <w:rFonts w:ascii="Times New Roman" w:hAnsi="Times New Roman" w:cs="Times New Roman"/>
          <w:spacing w:val="-1"/>
          <w:sz w:val="28"/>
          <w:szCs w:val="28"/>
        </w:rPr>
        <w:t>ль</w:t>
      </w:r>
      <w:r w:rsidR="00B356A0" w:rsidRPr="006C08E6">
        <w:rPr>
          <w:rFonts w:ascii="Times New Roman" w:hAnsi="Times New Roman" w:cs="Times New Roman"/>
          <w:spacing w:val="1"/>
          <w:sz w:val="28"/>
          <w:szCs w:val="28"/>
        </w:rPr>
        <w:t>но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и к</w:t>
      </w:r>
      <w:r w:rsidR="00B356A0" w:rsidRPr="006C08E6">
        <w:rPr>
          <w:rFonts w:ascii="Times New Roman" w:hAnsi="Times New Roman" w:cs="Times New Roman"/>
          <w:spacing w:val="-3"/>
          <w:sz w:val="28"/>
          <w:szCs w:val="28"/>
        </w:rPr>
        <w:t>а</w:t>
      </w:r>
      <w:r w:rsidR="00B356A0" w:rsidRPr="006C08E6">
        <w:rPr>
          <w:rFonts w:ascii="Times New Roman" w:hAnsi="Times New Roman" w:cs="Times New Roman"/>
          <w:sz w:val="28"/>
          <w:szCs w:val="28"/>
        </w:rPr>
        <w:t>федр;</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 информация об участии сотрудников академии в республиканских, российских и международных научных конференциях, съездах и форумах;</w:t>
      </w:r>
    </w:p>
    <w:p w:rsidR="00B356A0"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 планы работы Ученого Совета, ЦКМС, методических советов факультетов и другая информация о деятельности академии.</w:t>
      </w:r>
    </w:p>
    <w:p w:rsidR="00E71D25" w:rsidRDefault="00E71D25" w:rsidP="006C08E6">
      <w:pPr>
        <w:pStyle w:val="af3"/>
        <w:rPr>
          <w:rFonts w:ascii="Times New Roman" w:hAnsi="Times New Roman" w:cs="Times New Roman"/>
          <w:sz w:val="28"/>
          <w:szCs w:val="28"/>
        </w:rPr>
      </w:pPr>
    </w:p>
    <w:p w:rsidR="00E71D25" w:rsidRPr="00E71D25" w:rsidRDefault="00E71D25" w:rsidP="00E71D25">
      <w:pPr>
        <w:pStyle w:val="af3"/>
        <w:jc w:val="center"/>
        <w:rPr>
          <w:rFonts w:ascii="Times New Roman" w:hAnsi="Times New Roman" w:cs="Times New Roman"/>
          <w:b/>
          <w:sz w:val="28"/>
          <w:szCs w:val="28"/>
        </w:rPr>
      </w:pPr>
      <w:r w:rsidRPr="00E71D25">
        <w:rPr>
          <w:rFonts w:ascii="Times New Roman" w:hAnsi="Times New Roman" w:cs="Times New Roman"/>
          <w:b/>
          <w:sz w:val="28"/>
          <w:szCs w:val="28"/>
        </w:rPr>
        <w:t>9.2. Полиграфическая деятельность.</w:t>
      </w:r>
    </w:p>
    <w:p w:rsidR="00E71D25" w:rsidRPr="00E71D25" w:rsidRDefault="00E71D25" w:rsidP="00E71D25">
      <w:pPr>
        <w:pStyle w:val="af3"/>
        <w:rPr>
          <w:rFonts w:ascii="Times New Roman" w:hAnsi="Times New Roman" w:cs="Times New Roman"/>
          <w:sz w:val="28"/>
          <w:szCs w:val="28"/>
        </w:rPr>
      </w:pP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Полиграфический отдел ДГМА оснащен следующей копировально-множительной техникой:</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Офсетной печатной машиной НАМАДА С 52 Е – SF;</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Офсетной печатной машиной РОМАЙОР – 313;</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Машиной бумагорезальной одноножевой 3 БР – 70;</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Проволокошвейной машиной;</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Полиграфическим прижимным прессом;</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Рамой копировальной;</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Ризографом – RZ 370;</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Ризографом – РА 4900;</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Принтером лазерным ХАЙТЕ;</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Принтером лазерным XEROX;</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 Принтером лазерным HPLI 1200.</w:t>
      </w:r>
    </w:p>
    <w:p w:rsidR="00E71D25" w:rsidRPr="00E71D25" w:rsidRDefault="00E71D25" w:rsidP="00E71D25">
      <w:pPr>
        <w:pStyle w:val="af3"/>
        <w:rPr>
          <w:rFonts w:ascii="Times New Roman" w:hAnsi="Times New Roman" w:cs="Times New Roman"/>
          <w:sz w:val="28"/>
          <w:szCs w:val="28"/>
        </w:rPr>
      </w:pPr>
      <w:r w:rsidRPr="00E71D25">
        <w:rPr>
          <w:rFonts w:ascii="Times New Roman" w:hAnsi="Times New Roman" w:cs="Times New Roman"/>
          <w:sz w:val="28"/>
          <w:szCs w:val="28"/>
        </w:rPr>
        <w:t xml:space="preserve">           Производственная база издательско-полиграфического центра </w:t>
      </w:r>
      <w:r w:rsidRPr="00E71D25">
        <w:rPr>
          <w:rFonts w:ascii="Times New Roman" w:hAnsi="Times New Roman" w:cs="Times New Roman"/>
          <w:sz w:val="28"/>
          <w:szCs w:val="28"/>
        </w:rPr>
        <w:lastRenderedPageBreak/>
        <w:t>академии соответствует современным требованиям, предъявляемым высшей медицинской школой к качеству издаваемой печатной продукции, и позволяет успешно решать такие задачи.</w:t>
      </w:r>
    </w:p>
    <w:p w:rsidR="00C34008" w:rsidRDefault="00E71D25" w:rsidP="006C08E6">
      <w:pPr>
        <w:pStyle w:val="af3"/>
        <w:rPr>
          <w:rFonts w:ascii="Times New Roman" w:hAnsi="Times New Roman" w:cs="Times New Roman"/>
          <w:sz w:val="28"/>
          <w:szCs w:val="28"/>
        </w:rPr>
      </w:pPr>
      <w:r w:rsidRPr="00E71D25">
        <w:rPr>
          <w:rFonts w:ascii="Times New Roman" w:hAnsi="Times New Roman" w:cs="Times New Roman"/>
          <w:sz w:val="28"/>
          <w:szCs w:val="28"/>
        </w:rPr>
        <w:t xml:space="preserve">           За 2013 год выпущено 10 сборников материалов конференций, 16 учебно-методических пособий, 10 монографий, всего 120 наименований, 750 печатных листов.</w:t>
      </w:r>
    </w:p>
    <w:p w:rsidR="004876D8" w:rsidRDefault="004876D8" w:rsidP="006C08E6">
      <w:pPr>
        <w:pStyle w:val="af3"/>
        <w:rPr>
          <w:rFonts w:ascii="Times New Roman" w:hAnsi="Times New Roman" w:cs="Times New Roman"/>
          <w:sz w:val="28"/>
          <w:szCs w:val="28"/>
        </w:rPr>
      </w:pPr>
    </w:p>
    <w:p w:rsidR="00C34008" w:rsidRPr="00C34008" w:rsidRDefault="00C34008" w:rsidP="00C34008">
      <w:pPr>
        <w:pStyle w:val="af3"/>
        <w:jc w:val="center"/>
        <w:rPr>
          <w:rFonts w:ascii="Times New Roman" w:hAnsi="Times New Roman" w:cs="Times New Roman"/>
          <w:b/>
          <w:sz w:val="28"/>
          <w:szCs w:val="28"/>
        </w:rPr>
      </w:pPr>
      <w:r w:rsidRPr="00C34008">
        <w:rPr>
          <w:rFonts w:ascii="Times New Roman" w:hAnsi="Times New Roman" w:cs="Times New Roman"/>
          <w:b/>
          <w:sz w:val="28"/>
          <w:szCs w:val="28"/>
        </w:rPr>
        <w:t>9.</w:t>
      </w:r>
      <w:r w:rsidR="00E71D25">
        <w:rPr>
          <w:rFonts w:ascii="Times New Roman" w:hAnsi="Times New Roman" w:cs="Times New Roman"/>
          <w:b/>
          <w:sz w:val="28"/>
          <w:szCs w:val="28"/>
        </w:rPr>
        <w:t>3</w:t>
      </w:r>
      <w:r w:rsidRPr="00C34008">
        <w:rPr>
          <w:rFonts w:ascii="Times New Roman" w:hAnsi="Times New Roman" w:cs="Times New Roman"/>
          <w:b/>
          <w:sz w:val="28"/>
          <w:szCs w:val="28"/>
        </w:rPr>
        <w:t>. Пресс-служба академии</w:t>
      </w:r>
    </w:p>
    <w:p w:rsidR="00C34008" w:rsidRPr="00C34008" w:rsidRDefault="00C34008" w:rsidP="00C34008">
      <w:pPr>
        <w:pStyle w:val="af3"/>
        <w:rPr>
          <w:rFonts w:ascii="Times New Roman" w:hAnsi="Times New Roman" w:cs="Times New Roman"/>
          <w:sz w:val="28"/>
          <w:szCs w:val="28"/>
        </w:rPr>
      </w:pP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Пресс-служба ГБОУ ВПО ДГМА создана в феврале 2014 года.</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Деятельность пресс-службы ДГМА направлена на достижение следующих целей:</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-выработка и реализация информационной политики академии, направленной на формирование положительного имиджа академии;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-плановое и оперативное информирование граждан о деятельности академии через средства массовой информации;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-осуществление информационной политики ДГМА;</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-организация и проведение информационно-разъяснительной работы о деятельности академии для средств массовой информации;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-содействие структурным подразделениям академии в подготовке материалов для средств массовой информации;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-взаимодействие с редакциями центральных изданий, радио и телевидения по вопросам деятельности академии, а также создания публицистических и художественных произведений об академии.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-осуществление информационной политики академии;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-организация и проведение информационно-разъяснительной работы о деятельности академии посредством подготовки и выпуска рекламно- информационной и сувенирной продукции;</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-содействие структурным подразделениям академии в подготовке рекламно - информационных материалов.</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За два месяца работы Пресс-службы в Академии был проведён ряд мероприятий, как информационного, научного характера так и благотворительного. В Академии состоялась встреча со студентами из Индии в честь празднования дня Республики Индии, профессорско- преподавательский состав Академии принял участие в телевизионном марафоне, посвященном сбору средств для детей с онкологическими –болезнями, также был проведен форум молодых ученых, посвященный инновационной деятельности. Пресс-служба приняла участие в подготовке и проведении мероприятия, посвященного 20-летию Диссертационного Совета ДГМА, организации и участия в Днях открытых дверей в Министерстве здравоохранения Дагестана и в здании Администрации Главы и Правительства Дагестана, участие в форуме «Приоритетные проекты развития Республики Дагестан».</w:t>
      </w:r>
    </w:p>
    <w:p w:rsidR="00C34008" w:rsidRPr="00C34008" w:rsidRDefault="00C34008" w:rsidP="00C34008">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В планах Пресс-службы Академии: обновление официального сайта </w:t>
      </w:r>
      <w:r w:rsidRPr="00C34008">
        <w:rPr>
          <w:rFonts w:ascii="Times New Roman" w:hAnsi="Times New Roman" w:cs="Times New Roman"/>
          <w:sz w:val="28"/>
          <w:szCs w:val="28"/>
        </w:rPr>
        <w:lastRenderedPageBreak/>
        <w:t>Академии www.dgma.ru, создание студенческой пресс-службы, проведение благотворительных акций с участием студенческой молодёжи на базе детских домов.</w:t>
      </w:r>
    </w:p>
    <w:p w:rsidR="006C08E6" w:rsidRDefault="00C34008" w:rsidP="006C08E6">
      <w:pPr>
        <w:pStyle w:val="af3"/>
        <w:rPr>
          <w:rFonts w:ascii="Times New Roman" w:hAnsi="Times New Roman" w:cs="Times New Roman"/>
          <w:sz w:val="28"/>
          <w:szCs w:val="28"/>
        </w:rPr>
      </w:pPr>
      <w:r w:rsidRPr="00C34008">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Pr="00C34008">
        <w:rPr>
          <w:rFonts w:ascii="Times New Roman" w:hAnsi="Times New Roman" w:cs="Times New Roman"/>
          <w:sz w:val="28"/>
          <w:szCs w:val="28"/>
        </w:rPr>
        <w:t xml:space="preserve">  В ходе самообследования сделаны выводы: для Академии актуально создание ТВ программы, посвященной деятельности каждой кафедры и факультета вуза. Информационный поток, идущий через сайт ДГМА, стал важной и неотъемлемой частью работы академии— фактически редакция сайта стала выполнять внутренние и внешние PR-задачи вуза. Создать также благоприятную среду для роста и развития естественным образом пополняемую базу людей и идей.</w:t>
      </w:r>
    </w:p>
    <w:p w:rsidR="00C95A78" w:rsidRPr="006C08E6" w:rsidRDefault="00C95A78" w:rsidP="006C08E6">
      <w:pPr>
        <w:pStyle w:val="af3"/>
        <w:rPr>
          <w:rFonts w:ascii="Times New Roman" w:hAnsi="Times New Roman" w:cs="Times New Roman"/>
          <w:sz w:val="28"/>
          <w:szCs w:val="28"/>
        </w:rPr>
      </w:pPr>
    </w:p>
    <w:p w:rsidR="00B356A0" w:rsidRPr="006C08E6" w:rsidRDefault="00B356A0" w:rsidP="006C08E6">
      <w:pPr>
        <w:pStyle w:val="af3"/>
        <w:jc w:val="center"/>
        <w:rPr>
          <w:rFonts w:ascii="Times New Roman" w:hAnsi="Times New Roman" w:cs="Times New Roman"/>
          <w:b/>
          <w:sz w:val="28"/>
          <w:szCs w:val="28"/>
        </w:rPr>
      </w:pPr>
      <w:r w:rsidRPr="006C08E6">
        <w:rPr>
          <w:rFonts w:ascii="Times New Roman" w:hAnsi="Times New Roman" w:cs="Times New Roman"/>
          <w:b/>
          <w:spacing w:val="1"/>
          <w:sz w:val="28"/>
          <w:szCs w:val="28"/>
        </w:rPr>
        <w:t>9</w:t>
      </w:r>
      <w:r w:rsidRPr="006C08E6">
        <w:rPr>
          <w:rFonts w:ascii="Times New Roman" w:hAnsi="Times New Roman" w:cs="Times New Roman"/>
          <w:b/>
          <w:sz w:val="28"/>
          <w:szCs w:val="28"/>
        </w:rPr>
        <w:t>.</w:t>
      </w:r>
      <w:r w:rsidR="00E71D25">
        <w:rPr>
          <w:rFonts w:ascii="Times New Roman" w:hAnsi="Times New Roman" w:cs="Times New Roman"/>
          <w:b/>
          <w:sz w:val="28"/>
          <w:szCs w:val="28"/>
        </w:rPr>
        <w:t>4</w:t>
      </w:r>
      <w:r w:rsidRPr="006C08E6">
        <w:rPr>
          <w:rFonts w:ascii="Times New Roman" w:hAnsi="Times New Roman" w:cs="Times New Roman"/>
          <w:b/>
          <w:sz w:val="28"/>
          <w:szCs w:val="28"/>
        </w:rPr>
        <w:t>. И</w:t>
      </w:r>
      <w:r w:rsidRPr="006C08E6">
        <w:rPr>
          <w:rFonts w:ascii="Times New Roman" w:hAnsi="Times New Roman" w:cs="Times New Roman"/>
          <w:b/>
          <w:spacing w:val="-2"/>
          <w:sz w:val="28"/>
          <w:szCs w:val="28"/>
        </w:rPr>
        <w:t>нф</w:t>
      </w:r>
      <w:r w:rsidRPr="006C08E6">
        <w:rPr>
          <w:rFonts w:ascii="Times New Roman" w:hAnsi="Times New Roman" w:cs="Times New Roman"/>
          <w:b/>
          <w:spacing w:val="1"/>
          <w:sz w:val="28"/>
          <w:szCs w:val="28"/>
        </w:rPr>
        <w:t>о</w:t>
      </w:r>
      <w:r w:rsidRPr="006C08E6">
        <w:rPr>
          <w:rFonts w:ascii="Times New Roman" w:hAnsi="Times New Roman" w:cs="Times New Roman"/>
          <w:b/>
          <w:sz w:val="28"/>
          <w:szCs w:val="28"/>
        </w:rPr>
        <w:t>р</w:t>
      </w:r>
      <w:r w:rsidRPr="006C08E6">
        <w:rPr>
          <w:rFonts w:ascii="Times New Roman" w:hAnsi="Times New Roman" w:cs="Times New Roman"/>
          <w:b/>
          <w:spacing w:val="-2"/>
          <w:sz w:val="28"/>
          <w:szCs w:val="28"/>
        </w:rPr>
        <w:t>м</w:t>
      </w:r>
      <w:r w:rsidRPr="006C08E6">
        <w:rPr>
          <w:rFonts w:ascii="Times New Roman" w:hAnsi="Times New Roman" w:cs="Times New Roman"/>
          <w:b/>
          <w:spacing w:val="1"/>
          <w:sz w:val="28"/>
          <w:szCs w:val="28"/>
        </w:rPr>
        <w:t>а</w:t>
      </w:r>
      <w:r w:rsidRPr="006C08E6">
        <w:rPr>
          <w:rFonts w:ascii="Times New Roman" w:hAnsi="Times New Roman" w:cs="Times New Roman"/>
          <w:b/>
          <w:spacing w:val="-1"/>
          <w:sz w:val="28"/>
          <w:szCs w:val="28"/>
        </w:rPr>
        <w:t>ци</w:t>
      </w:r>
      <w:r w:rsidRPr="006C08E6">
        <w:rPr>
          <w:rFonts w:ascii="Times New Roman" w:hAnsi="Times New Roman" w:cs="Times New Roman"/>
          <w:b/>
          <w:spacing w:val="1"/>
          <w:sz w:val="28"/>
          <w:szCs w:val="28"/>
        </w:rPr>
        <w:t>о</w:t>
      </w:r>
      <w:r w:rsidRPr="006C08E6">
        <w:rPr>
          <w:rFonts w:ascii="Times New Roman" w:hAnsi="Times New Roman" w:cs="Times New Roman"/>
          <w:b/>
          <w:spacing w:val="-3"/>
          <w:sz w:val="28"/>
          <w:szCs w:val="28"/>
        </w:rPr>
        <w:t>н</w:t>
      </w:r>
      <w:r w:rsidRPr="006C08E6">
        <w:rPr>
          <w:rFonts w:ascii="Times New Roman" w:hAnsi="Times New Roman" w:cs="Times New Roman"/>
          <w:b/>
          <w:spacing w:val="-1"/>
          <w:sz w:val="28"/>
          <w:szCs w:val="28"/>
        </w:rPr>
        <w:t>н</w:t>
      </w:r>
      <w:r w:rsidRPr="006C08E6">
        <w:rPr>
          <w:rFonts w:ascii="Times New Roman" w:hAnsi="Times New Roman" w:cs="Times New Roman"/>
          <w:b/>
          <w:spacing w:val="1"/>
          <w:sz w:val="28"/>
          <w:szCs w:val="28"/>
        </w:rPr>
        <w:t>о</w:t>
      </w:r>
      <w:r w:rsidRPr="006C08E6">
        <w:rPr>
          <w:rFonts w:ascii="Times New Roman" w:hAnsi="Times New Roman" w:cs="Times New Roman"/>
          <w:b/>
          <w:sz w:val="28"/>
          <w:szCs w:val="28"/>
        </w:rPr>
        <w:t xml:space="preserve">е </w:t>
      </w:r>
      <w:r w:rsidRPr="006C08E6">
        <w:rPr>
          <w:rFonts w:ascii="Times New Roman" w:hAnsi="Times New Roman" w:cs="Times New Roman"/>
          <w:b/>
          <w:spacing w:val="-2"/>
          <w:sz w:val="28"/>
          <w:szCs w:val="28"/>
        </w:rPr>
        <w:t>о</w:t>
      </w:r>
      <w:r w:rsidRPr="006C08E6">
        <w:rPr>
          <w:rFonts w:ascii="Times New Roman" w:hAnsi="Times New Roman" w:cs="Times New Roman"/>
          <w:b/>
          <w:spacing w:val="1"/>
          <w:sz w:val="28"/>
          <w:szCs w:val="28"/>
        </w:rPr>
        <w:t>б</w:t>
      </w:r>
      <w:r w:rsidRPr="006C08E6">
        <w:rPr>
          <w:rFonts w:ascii="Times New Roman" w:hAnsi="Times New Roman" w:cs="Times New Roman"/>
          <w:b/>
          <w:sz w:val="28"/>
          <w:szCs w:val="28"/>
        </w:rPr>
        <w:t>еспе</w:t>
      </w:r>
      <w:r w:rsidRPr="006C08E6">
        <w:rPr>
          <w:rFonts w:ascii="Times New Roman" w:hAnsi="Times New Roman" w:cs="Times New Roman"/>
          <w:b/>
          <w:spacing w:val="-3"/>
          <w:sz w:val="28"/>
          <w:szCs w:val="28"/>
        </w:rPr>
        <w:t>ч</w:t>
      </w:r>
      <w:r w:rsidRPr="006C08E6">
        <w:rPr>
          <w:rFonts w:ascii="Times New Roman" w:hAnsi="Times New Roman" w:cs="Times New Roman"/>
          <w:b/>
          <w:sz w:val="28"/>
          <w:szCs w:val="28"/>
        </w:rPr>
        <w:t>ен</w:t>
      </w:r>
      <w:r w:rsidRPr="006C08E6">
        <w:rPr>
          <w:rFonts w:ascii="Times New Roman" w:hAnsi="Times New Roman" w:cs="Times New Roman"/>
          <w:b/>
          <w:spacing w:val="1"/>
          <w:sz w:val="28"/>
          <w:szCs w:val="28"/>
        </w:rPr>
        <w:t>и</w:t>
      </w:r>
      <w:r w:rsidRPr="006C08E6">
        <w:rPr>
          <w:rFonts w:ascii="Times New Roman" w:hAnsi="Times New Roman" w:cs="Times New Roman"/>
          <w:b/>
          <w:sz w:val="28"/>
          <w:szCs w:val="28"/>
        </w:rPr>
        <w:t>е</w:t>
      </w:r>
    </w:p>
    <w:p w:rsidR="00B356A0" w:rsidRPr="006C08E6" w:rsidRDefault="00B356A0" w:rsidP="006C08E6">
      <w:pPr>
        <w:pStyle w:val="af3"/>
        <w:rPr>
          <w:rFonts w:ascii="Times New Roman" w:hAnsi="Times New Roman" w:cs="Times New Roman"/>
          <w:sz w:val="28"/>
          <w:szCs w:val="28"/>
        </w:rPr>
      </w:pP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C95A78">
        <w:rPr>
          <w:rFonts w:ascii="Times New Roman" w:hAnsi="Times New Roman" w:cs="Times New Roman"/>
          <w:sz w:val="28"/>
          <w:szCs w:val="28"/>
        </w:rPr>
        <w:t xml:space="preserve">    </w:t>
      </w:r>
      <w:r w:rsidR="00B356A0" w:rsidRPr="006C08E6">
        <w:rPr>
          <w:rFonts w:ascii="Times New Roman" w:hAnsi="Times New Roman" w:cs="Times New Roman"/>
          <w:sz w:val="28"/>
          <w:szCs w:val="28"/>
        </w:rPr>
        <w:t xml:space="preserve">В    </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z w:val="28"/>
          <w:szCs w:val="28"/>
        </w:rPr>
        <w:t>ел</w:t>
      </w:r>
      <w:r w:rsidR="00B356A0" w:rsidRPr="006C08E6">
        <w:rPr>
          <w:rFonts w:ascii="Times New Roman" w:hAnsi="Times New Roman" w:cs="Times New Roman"/>
          <w:spacing w:val="-3"/>
          <w:sz w:val="28"/>
          <w:szCs w:val="28"/>
        </w:rPr>
        <w:t>я</w:t>
      </w:r>
      <w:r w:rsidR="00B356A0" w:rsidRPr="006C08E6">
        <w:rPr>
          <w:rFonts w:ascii="Times New Roman" w:hAnsi="Times New Roman" w:cs="Times New Roman"/>
          <w:sz w:val="28"/>
          <w:szCs w:val="28"/>
        </w:rPr>
        <w:t xml:space="preserve">х    </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др</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ни</w:t>
      </w:r>
      <w:r w:rsidR="00B356A0" w:rsidRPr="006C08E6">
        <w:rPr>
          <w:rFonts w:ascii="Times New Roman" w:hAnsi="Times New Roman" w:cs="Times New Roman"/>
          <w:sz w:val="28"/>
          <w:szCs w:val="28"/>
        </w:rPr>
        <w:t>я    эф</w:t>
      </w:r>
      <w:r w:rsidR="00B356A0" w:rsidRPr="006C08E6">
        <w:rPr>
          <w:rFonts w:ascii="Times New Roman" w:hAnsi="Times New Roman" w:cs="Times New Roman"/>
          <w:spacing w:val="-2"/>
          <w:sz w:val="28"/>
          <w:szCs w:val="28"/>
        </w:rPr>
        <w:t>ф</w:t>
      </w:r>
      <w:r w:rsidR="00B356A0" w:rsidRPr="006C08E6">
        <w:rPr>
          <w:rFonts w:ascii="Times New Roman" w:hAnsi="Times New Roman" w:cs="Times New Roman"/>
          <w:sz w:val="28"/>
          <w:szCs w:val="28"/>
        </w:rPr>
        <w:t>ек</w:t>
      </w:r>
      <w:r w:rsidR="00B356A0" w:rsidRPr="006C08E6">
        <w:rPr>
          <w:rFonts w:ascii="Times New Roman" w:hAnsi="Times New Roman" w:cs="Times New Roman"/>
          <w:spacing w:val="-2"/>
          <w:sz w:val="28"/>
          <w:szCs w:val="28"/>
        </w:rPr>
        <w:t>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в</w:t>
      </w:r>
      <w:r w:rsidR="00B356A0" w:rsidRPr="006C08E6">
        <w:rPr>
          <w:rFonts w:ascii="Times New Roman" w:hAnsi="Times New Roman" w:cs="Times New Roman"/>
          <w:spacing w:val="-2"/>
          <w:sz w:val="28"/>
          <w:szCs w:val="28"/>
        </w:rPr>
        <w:t>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й    с</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ст</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z w:val="28"/>
          <w:szCs w:val="28"/>
        </w:rPr>
        <w:t xml:space="preserve">мы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ф</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3"/>
          <w:sz w:val="28"/>
          <w:szCs w:val="28"/>
        </w:rPr>
        <w:t>а</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нн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z w:val="28"/>
          <w:szCs w:val="28"/>
        </w:rPr>
        <w:t>ес</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z w:val="28"/>
          <w:szCs w:val="28"/>
        </w:rPr>
        <w:t>еч</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ни</w:t>
      </w:r>
      <w:r w:rsidR="00B356A0" w:rsidRPr="006C08E6">
        <w:rPr>
          <w:rFonts w:ascii="Times New Roman" w:hAnsi="Times New Roman" w:cs="Times New Roman"/>
          <w:sz w:val="28"/>
          <w:szCs w:val="28"/>
        </w:rPr>
        <w:t xml:space="preserve">я в </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ди</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м в</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 xml:space="preserve">зе и </w:t>
      </w:r>
      <w:r w:rsidR="00B356A0" w:rsidRPr="006C08E6">
        <w:rPr>
          <w:rFonts w:ascii="Times New Roman" w:hAnsi="Times New Roman" w:cs="Times New Roman"/>
          <w:spacing w:val="-2"/>
          <w:sz w:val="28"/>
          <w:szCs w:val="28"/>
        </w:rPr>
        <w:t>ф</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ва</w:t>
      </w:r>
      <w:r w:rsidR="00B356A0" w:rsidRPr="006C08E6">
        <w:rPr>
          <w:rFonts w:ascii="Times New Roman" w:hAnsi="Times New Roman" w:cs="Times New Roman"/>
          <w:spacing w:val="-2"/>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я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ло</w:t>
      </w:r>
      <w:r w:rsidR="00B356A0" w:rsidRPr="006C08E6">
        <w:rPr>
          <w:rFonts w:ascii="Times New Roman" w:hAnsi="Times New Roman" w:cs="Times New Roman"/>
          <w:spacing w:val="-2"/>
          <w:sz w:val="28"/>
          <w:szCs w:val="28"/>
        </w:rPr>
        <w:t>ж</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те</w:t>
      </w:r>
      <w:r w:rsidR="00B356A0" w:rsidRPr="006C08E6">
        <w:rPr>
          <w:rFonts w:ascii="Times New Roman" w:hAnsi="Times New Roman" w:cs="Times New Roman"/>
          <w:spacing w:val="-1"/>
          <w:sz w:val="28"/>
          <w:szCs w:val="28"/>
        </w:rPr>
        <w:t>льн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 xml:space="preserve">го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жа</w:t>
      </w:r>
    </w:p>
    <w:p w:rsidR="00B356A0" w:rsidRPr="006C08E6" w:rsidRDefault="00B356A0" w:rsidP="006C08E6">
      <w:pPr>
        <w:pStyle w:val="af3"/>
        <w:rPr>
          <w:rFonts w:ascii="Times New Roman" w:hAnsi="Times New Roman" w:cs="Times New Roman"/>
          <w:sz w:val="28"/>
          <w:szCs w:val="28"/>
        </w:rPr>
      </w:pPr>
      <w:r w:rsidRPr="006C08E6">
        <w:rPr>
          <w:rFonts w:ascii="Times New Roman" w:hAnsi="Times New Roman" w:cs="Times New Roman"/>
          <w:sz w:val="28"/>
          <w:szCs w:val="28"/>
        </w:rPr>
        <w:t>В ст</w:t>
      </w:r>
      <w:r w:rsidRPr="006C08E6">
        <w:rPr>
          <w:rFonts w:ascii="Times New Roman" w:hAnsi="Times New Roman" w:cs="Times New Roman"/>
          <w:spacing w:val="1"/>
          <w:sz w:val="28"/>
          <w:szCs w:val="28"/>
        </w:rPr>
        <w:t>р</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к</w:t>
      </w:r>
      <w:r w:rsidRPr="006C08E6">
        <w:rPr>
          <w:rFonts w:ascii="Times New Roman" w:hAnsi="Times New Roman" w:cs="Times New Roman"/>
          <w:spacing w:val="2"/>
          <w:sz w:val="28"/>
          <w:szCs w:val="28"/>
        </w:rPr>
        <w:t>т</w:t>
      </w:r>
      <w:r w:rsidRPr="006C08E6">
        <w:rPr>
          <w:rFonts w:ascii="Times New Roman" w:hAnsi="Times New Roman" w:cs="Times New Roman"/>
          <w:spacing w:val="-4"/>
          <w:sz w:val="28"/>
          <w:szCs w:val="28"/>
        </w:rPr>
        <w:t>у</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е а</w:t>
      </w:r>
      <w:r w:rsidRPr="006C08E6">
        <w:rPr>
          <w:rFonts w:ascii="Times New Roman" w:hAnsi="Times New Roman" w:cs="Times New Roman"/>
          <w:spacing w:val="-2"/>
          <w:sz w:val="28"/>
          <w:szCs w:val="28"/>
        </w:rPr>
        <w:t>к</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w:t>
      </w:r>
      <w:r w:rsidRPr="006C08E6">
        <w:rPr>
          <w:rFonts w:ascii="Times New Roman" w:hAnsi="Times New Roman" w:cs="Times New Roman"/>
          <w:spacing w:val="-3"/>
          <w:sz w:val="28"/>
          <w:szCs w:val="28"/>
        </w:rPr>
        <w:t>м</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и </w:t>
      </w:r>
      <w:r w:rsidRPr="006C08E6">
        <w:rPr>
          <w:rFonts w:ascii="Times New Roman" w:hAnsi="Times New Roman" w:cs="Times New Roman"/>
          <w:spacing w:val="-1"/>
          <w:sz w:val="28"/>
          <w:szCs w:val="28"/>
        </w:rPr>
        <w:t>б</w:t>
      </w:r>
      <w:r w:rsidRPr="006C08E6">
        <w:rPr>
          <w:rFonts w:ascii="Times New Roman" w:hAnsi="Times New Roman" w:cs="Times New Roman"/>
          <w:spacing w:val="1"/>
          <w:sz w:val="28"/>
          <w:szCs w:val="28"/>
        </w:rPr>
        <w:t>ы</w:t>
      </w:r>
      <w:r w:rsidRPr="006C08E6">
        <w:rPr>
          <w:rFonts w:ascii="Times New Roman" w:hAnsi="Times New Roman" w:cs="Times New Roman"/>
          <w:sz w:val="28"/>
          <w:szCs w:val="28"/>
        </w:rPr>
        <w:t>л с</w:t>
      </w:r>
      <w:r w:rsidRPr="006C08E6">
        <w:rPr>
          <w:rFonts w:ascii="Times New Roman" w:hAnsi="Times New Roman" w:cs="Times New Roman"/>
          <w:spacing w:val="1"/>
          <w:sz w:val="28"/>
          <w:szCs w:val="28"/>
        </w:rPr>
        <w:t>о</w:t>
      </w:r>
      <w:r w:rsidRPr="006C08E6">
        <w:rPr>
          <w:rFonts w:ascii="Times New Roman" w:hAnsi="Times New Roman" w:cs="Times New Roman"/>
          <w:spacing w:val="-3"/>
          <w:sz w:val="28"/>
          <w:szCs w:val="28"/>
        </w:rPr>
        <w:t>з</w:t>
      </w:r>
      <w:r w:rsidRPr="006C08E6">
        <w:rPr>
          <w:rFonts w:ascii="Times New Roman" w:hAnsi="Times New Roman" w:cs="Times New Roman"/>
          <w:spacing w:val="1"/>
          <w:sz w:val="28"/>
          <w:szCs w:val="28"/>
        </w:rPr>
        <w:t>д</w:t>
      </w:r>
      <w:r w:rsidRPr="006C08E6">
        <w:rPr>
          <w:rFonts w:ascii="Times New Roman" w:hAnsi="Times New Roman" w:cs="Times New Roman"/>
          <w:spacing w:val="-2"/>
          <w:sz w:val="28"/>
          <w:szCs w:val="28"/>
        </w:rPr>
        <w:t>а</w:t>
      </w:r>
      <w:r w:rsidRPr="006C08E6">
        <w:rPr>
          <w:rFonts w:ascii="Times New Roman" w:hAnsi="Times New Roman" w:cs="Times New Roman"/>
          <w:sz w:val="28"/>
          <w:szCs w:val="28"/>
        </w:rPr>
        <w:t xml:space="preserve">н </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форм</w:t>
      </w:r>
      <w:r w:rsidRPr="006C08E6">
        <w:rPr>
          <w:rFonts w:ascii="Times New Roman" w:hAnsi="Times New Roman" w:cs="Times New Roman"/>
          <w:spacing w:val="-2"/>
          <w:sz w:val="28"/>
          <w:szCs w:val="28"/>
        </w:rPr>
        <w:t>а</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ио</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ы</w:t>
      </w:r>
      <w:r w:rsidRPr="006C08E6">
        <w:rPr>
          <w:rFonts w:ascii="Times New Roman" w:hAnsi="Times New Roman" w:cs="Times New Roman"/>
          <w:sz w:val="28"/>
          <w:szCs w:val="28"/>
        </w:rPr>
        <w:t xml:space="preserve">й </w:t>
      </w:r>
      <w:r w:rsidRPr="006C08E6">
        <w:rPr>
          <w:rFonts w:ascii="Times New Roman" w:hAnsi="Times New Roman" w:cs="Times New Roman"/>
          <w:spacing w:val="1"/>
          <w:sz w:val="28"/>
          <w:szCs w:val="28"/>
        </w:rPr>
        <w:t>ц</w:t>
      </w:r>
      <w:r w:rsidRPr="006C08E6">
        <w:rPr>
          <w:rFonts w:ascii="Times New Roman" w:hAnsi="Times New Roman" w:cs="Times New Roman"/>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3"/>
          <w:sz w:val="28"/>
          <w:szCs w:val="28"/>
        </w:rPr>
        <w:t>т</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pacing w:val="-1"/>
          <w:sz w:val="28"/>
          <w:szCs w:val="28"/>
        </w:rPr>
        <w:t xml:space="preserve">      </w:t>
      </w:r>
      <w:r w:rsidR="00C95A78">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1"/>
          <w:sz w:val="28"/>
          <w:szCs w:val="28"/>
        </w:rPr>
        <w:t>но</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1"/>
          <w:sz w:val="28"/>
          <w:szCs w:val="28"/>
        </w:rPr>
        <w:t>ны</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ав</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ни</w:t>
      </w:r>
      <w:r w:rsidR="00B356A0" w:rsidRPr="006C08E6">
        <w:rPr>
          <w:rFonts w:ascii="Times New Roman" w:hAnsi="Times New Roman" w:cs="Times New Roman"/>
          <w:sz w:val="28"/>
          <w:szCs w:val="28"/>
        </w:rPr>
        <w:t xml:space="preserve">я </w:t>
      </w:r>
      <w:r w:rsidR="00B356A0" w:rsidRPr="006C08E6">
        <w:rPr>
          <w:rFonts w:ascii="Times New Roman" w:hAnsi="Times New Roman" w:cs="Times New Roman"/>
          <w:spacing w:val="1"/>
          <w:sz w:val="28"/>
          <w:szCs w:val="28"/>
        </w:rPr>
        <w:t>деятельности</w:t>
      </w:r>
      <w:r w:rsidR="00B356A0" w:rsidRPr="006C08E6">
        <w:rPr>
          <w:rFonts w:ascii="Times New Roman" w:hAnsi="Times New Roman" w:cs="Times New Roman"/>
          <w:spacing w:val="-1"/>
          <w:sz w:val="28"/>
          <w:szCs w:val="28"/>
        </w:rPr>
        <w:t xml:space="preserve"> 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ф</w:t>
      </w:r>
      <w:r w:rsidR="00B356A0" w:rsidRPr="006C08E6">
        <w:rPr>
          <w:rFonts w:ascii="Times New Roman" w:hAnsi="Times New Roman" w:cs="Times New Roman"/>
          <w:spacing w:val="1"/>
          <w:sz w:val="28"/>
          <w:szCs w:val="28"/>
        </w:rPr>
        <w:t>ор</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он</w:t>
      </w:r>
      <w:r w:rsidR="00B356A0" w:rsidRPr="006C08E6">
        <w:rPr>
          <w:rFonts w:ascii="Times New Roman" w:hAnsi="Times New Roman" w:cs="Times New Roman"/>
          <w:spacing w:val="1"/>
          <w:sz w:val="28"/>
          <w:szCs w:val="28"/>
        </w:rPr>
        <w:t>но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2"/>
          <w:sz w:val="28"/>
          <w:szCs w:val="28"/>
        </w:rPr>
        <w:t>це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6"/>
          <w:sz w:val="28"/>
          <w:szCs w:val="28"/>
        </w:rPr>
        <w:t>а</w:t>
      </w:r>
      <w:r w:rsidR="00B356A0" w:rsidRPr="006C08E6">
        <w:rPr>
          <w:rFonts w:ascii="Times New Roman" w:hAnsi="Times New Roman" w:cs="Times New Roman"/>
          <w:sz w:val="28"/>
          <w:szCs w:val="28"/>
        </w:rPr>
        <w:t>:</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z w:val="28"/>
          <w:szCs w:val="28"/>
        </w:rPr>
        <w:t>С</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з</w:t>
      </w:r>
      <w:r w:rsidRPr="006C08E6">
        <w:rPr>
          <w:rFonts w:ascii="Times New Roman" w:hAnsi="Times New Roman" w:cs="Times New Roman"/>
          <w:spacing w:val="-2"/>
          <w:sz w:val="28"/>
          <w:szCs w:val="28"/>
        </w:rPr>
        <w:t>д</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е      </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д</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 xml:space="preserve">го      </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форм</w:t>
      </w:r>
      <w:r w:rsidRPr="006C08E6">
        <w:rPr>
          <w:rFonts w:ascii="Times New Roman" w:hAnsi="Times New Roman" w:cs="Times New Roman"/>
          <w:spacing w:val="-2"/>
          <w:sz w:val="28"/>
          <w:szCs w:val="28"/>
        </w:rPr>
        <w:t>а</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ио</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pacing w:val="-2"/>
          <w:sz w:val="28"/>
          <w:szCs w:val="28"/>
        </w:rPr>
        <w:t>г</w:t>
      </w:r>
      <w:r w:rsidRPr="006C08E6">
        <w:rPr>
          <w:rFonts w:ascii="Times New Roman" w:hAnsi="Times New Roman" w:cs="Times New Roman"/>
          <w:sz w:val="28"/>
          <w:szCs w:val="28"/>
        </w:rPr>
        <w:t xml:space="preserve">о      </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л</w:t>
      </w:r>
      <w:r w:rsidRPr="006C08E6">
        <w:rPr>
          <w:rFonts w:ascii="Times New Roman" w:hAnsi="Times New Roman" w:cs="Times New Roman"/>
          <w:sz w:val="28"/>
          <w:szCs w:val="28"/>
        </w:rPr>
        <w:t xml:space="preserve">я,      </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б</w:t>
      </w:r>
      <w:r w:rsidRPr="006C08E6">
        <w:rPr>
          <w:rFonts w:ascii="Times New Roman" w:hAnsi="Times New Roman" w:cs="Times New Roman"/>
          <w:sz w:val="28"/>
          <w:szCs w:val="28"/>
        </w:rPr>
        <w:t>ес</w:t>
      </w:r>
      <w:r w:rsidRPr="006C08E6">
        <w:rPr>
          <w:rFonts w:ascii="Times New Roman" w:hAnsi="Times New Roman" w:cs="Times New Roman"/>
          <w:spacing w:val="-1"/>
          <w:sz w:val="28"/>
          <w:szCs w:val="28"/>
        </w:rPr>
        <w:t>п</w:t>
      </w:r>
      <w:r w:rsidRPr="006C08E6">
        <w:rPr>
          <w:rFonts w:ascii="Times New Roman" w:hAnsi="Times New Roman" w:cs="Times New Roman"/>
          <w:sz w:val="28"/>
          <w:szCs w:val="28"/>
        </w:rPr>
        <w:t>еч</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фор</w:t>
      </w:r>
      <w:r w:rsidRPr="006C08E6">
        <w:rPr>
          <w:rFonts w:ascii="Times New Roman" w:hAnsi="Times New Roman" w:cs="Times New Roman"/>
          <w:spacing w:val="-2"/>
          <w:sz w:val="28"/>
          <w:szCs w:val="28"/>
        </w:rPr>
        <w:t>м</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w:t>
      </w:r>
      <w:r w:rsidRPr="006C08E6">
        <w:rPr>
          <w:rFonts w:ascii="Times New Roman" w:hAnsi="Times New Roman" w:cs="Times New Roman"/>
          <w:spacing w:val="-3"/>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z w:val="28"/>
          <w:szCs w:val="28"/>
        </w:rPr>
        <w:t xml:space="preserve">и </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р</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авате</w:t>
      </w:r>
      <w:r w:rsidRPr="006C08E6">
        <w:rPr>
          <w:rFonts w:ascii="Times New Roman" w:hAnsi="Times New Roman" w:cs="Times New Roman"/>
          <w:spacing w:val="-1"/>
          <w:sz w:val="28"/>
          <w:szCs w:val="28"/>
        </w:rPr>
        <w:t>л</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й</w:t>
      </w:r>
      <w:r w:rsidRPr="006C08E6">
        <w:rPr>
          <w:rFonts w:ascii="Times New Roman" w:hAnsi="Times New Roman" w:cs="Times New Roman"/>
          <w:sz w:val="28"/>
          <w:szCs w:val="28"/>
        </w:rPr>
        <w:t>, с</w:t>
      </w:r>
      <w:r w:rsidRPr="006C08E6">
        <w:rPr>
          <w:rFonts w:ascii="Times New Roman" w:hAnsi="Times New Roman" w:cs="Times New Roman"/>
          <w:spacing w:val="1"/>
          <w:sz w:val="28"/>
          <w:szCs w:val="28"/>
        </w:rPr>
        <w:t>о</w:t>
      </w:r>
      <w:r w:rsidRPr="006C08E6">
        <w:rPr>
          <w:rFonts w:ascii="Times New Roman" w:hAnsi="Times New Roman" w:cs="Times New Roman"/>
          <w:spacing w:val="-3"/>
          <w:sz w:val="28"/>
          <w:szCs w:val="28"/>
        </w:rPr>
        <w:t>т</w:t>
      </w:r>
      <w:r w:rsidRPr="006C08E6">
        <w:rPr>
          <w:rFonts w:ascii="Times New Roman" w:hAnsi="Times New Roman" w:cs="Times New Roman"/>
          <w:spacing w:val="1"/>
          <w:sz w:val="28"/>
          <w:szCs w:val="28"/>
        </w:rPr>
        <w:t>р</w:t>
      </w:r>
      <w:r w:rsidRPr="006C08E6">
        <w:rPr>
          <w:rFonts w:ascii="Times New Roman" w:hAnsi="Times New Roman" w:cs="Times New Roman"/>
          <w:spacing w:val="-4"/>
          <w:sz w:val="28"/>
          <w:szCs w:val="28"/>
        </w:rPr>
        <w:t>у</w:t>
      </w:r>
      <w:r w:rsidRPr="006C08E6">
        <w:rPr>
          <w:rFonts w:ascii="Times New Roman" w:hAnsi="Times New Roman" w:cs="Times New Roman"/>
          <w:spacing w:val="1"/>
          <w:sz w:val="28"/>
          <w:szCs w:val="28"/>
        </w:rPr>
        <w:t>дни</w:t>
      </w:r>
      <w:r w:rsidRPr="006C08E6">
        <w:rPr>
          <w:rFonts w:ascii="Times New Roman" w:hAnsi="Times New Roman" w:cs="Times New Roman"/>
          <w:spacing w:val="-2"/>
          <w:sz w:val="28"/>
          <w:szCs w:val="28"/>
        </w:rPr>
        <w:t>к</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 и ст</w:t>
      </w:r>
      <w:r w:rsidRPr="006C08E6">
        <w:rPr>
          <w:rFonts w:ascii="Times New Roman" w:hAnsi="Times New Roman" w:cs="Times New Roman"/>
          <w:spacing w:val="-1"/>
          <w:sz w:val="28"/>
          <w:szCs w:val="28"/>
        </w:rPr>
        <w:t>у</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3"/>
          <w:sz w:val="28"/>
          <w:szCs w:val="28"/>
        </w:rPr>
        <w:t>т</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w:t>
      </w:r>
      <w:r w:rsidRPr="006C08E6">
        <w:rPr>
          <w:rFonts w:ascii="Times New Roman" w:hAnsi="Times New Roman" w:cs="Times New Roman"/>
          <w:spacing w:val="3"/>
          <w:sz w:val="28"/>
          <w:szCs w:val="28"/>
        </w:rPr>
        <w:t xml:space="preserve"> Д</w:t>
      </w:r>
      <w:r w:rsidRPr="006C08E6">
        <w:rPr>
          <w:rFonts w:ascii="Times New Roman" w:hAnsi="Times New Roman" w:cs="Times New Roman"/>
          <w:spacing w:val="1"/>
          <w:sz w:val="28"/>
          <w:szCs w:val="28"/>
        </w:rPr>
        <w:t>Г</w:t>
      </w:r>
      <w:r w:rsidRPr="006C08E6">
        <w:rPr>
          <w:rFonts w:ascii="Times New Roman" w:hAnsi="Times New Roman" w:cs="Times New Roman"/>
          <w:sz w:val="28"/>
          <w:szCs w:val="28"/>
        </w:rPr>
        <w:t xml:space="preserve">МА о </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еятел</w:t>
      </w:r>
      <w:r w:rsidRPr="006C08E6">
        <w:rPr>
          <w:rFonts w:ascii="Times New Roman" w:hAnsi="Times New Roman" w:cs="Times New Roman"/>
          <w:spacing w:val="-4"/>
          <w:sz w:val="28"/>
          <w:szCs w:val="28"/>
        </w:rPr>
        <w:t>ь</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z w:val="28"/>
          <w:szCs w:val="28"/>
        </w:rPr>
        <w:t>и а</w:t>
      </w:r>
      <w:r w:rsidRPr="006C08E6">
        <w:rPr>
          <w:rFonts w:ascii="Times New Roman" w:hAnsi="Times New Roman" w:cs="Times New Roman"/>
          <w:spacing w:val="-3"/>
          <w:sz w:val="28"/>
          <w:szCs w:val="28"/>
        </w:rPr>
        <w:t>к</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д</w:t>
      </w:r>
      <w:r w:rsidRPr="006C08E6">
        <w:rPr>
          <w:rFonts w:ascii="Times New Roman" w:hAnsi="Times New Roman" w:cs="Times New Roman"/>
          <w:spacing w:val="-2"/>
          <w:sz w:val="28"/>
          <w:szCs w:val="28"/>
        </w:rPr>
        <w:t>е</w:t>
      </w:r>
      <w:r w:rsidRPr="006C08E6">
        <w:rPr>
          <w:rFonts w:ascii="Times New Roman" w:hAnsi="Times New Roman" w:cs="Times New Roman"/>
          <w:sz w:val="28"/>
          <w:szCs w:val="28"/>
        </w:rPr>
        <w:t>ми</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алит</w:t>
      </w:r>
      <w:r w:rsidRPr="006C08E6">
        <w:rPr>
          <w:rFonts w:ascii="Times New Roman" w:hAnsi="Times New Roman" w:cs="Times New Roman"/>
          <w:spacing w:val="-2"/>
          <w:sz w:val="28"/>
          <w:szCs w:val="28"/>
        </w:rPr>
        <w:t>и</w:t>
      </w:r>
      <w:r w:rsidRPr="006C08E6">
        <w:rPr>
          <w:rFonts w:ascii="Times New Roman" w:hAnsi="Times New Roman" w:cs="Times New Roman"/>
          <w:sz w:val="28"/>
          <w:szCs w:val="28"/>
        </w:rPr>
        <w:t>чес</w:t>
      </w:r>
      <w:r w:rsidRPr="006C08E6">
        <w:rPr>
          <w:rFonts w:ascii="Times New Roman" w:hAnsi="Times New Roman" w:cs="Times New Roman"/>
          <w:spacing w:val="-1"/>
          <w:sz w:val="28"/>
          <w:szCs w:val="28"/>
        </w:rPr>
        <w:t>к</w:t>
      </w:r>
      <w:r w:rsidRPr="006C08E6">
        <w:rPr>
          <w:rFonts w:ascii="Times New Roman" w:hAnsi="Times New Roman" w:cs="Times New Roman"/>
          <w:sz w:val="28"/>
          <w:szCs w:val="28"/>
        </w:rPr>
        <w:t xml:space="preserve">ая </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ея</w:t>
      </w:r>
      <w:r w:rsidRPr="006C08E6">
        <w:rPr>
          <w:rFonts w:ascii="Times New Roman" w:hAnsi="Times New Roman" w:cs="Times New Roman"/>
          <w:spacing w:val="-2"/>
          <w:sz w:val="28"/>
          <w:szCs w:val="28"/>
        </w:rPr>
        <w:t>т</w:t>
      </w:r>
      <w:r w:rsidRPr="006C08E6">
        <w:rPr>
          <w:rFonts w:ascii="Times New Roman" w:hAnsi="Times New Roman" w:cs="Times New Roman"/>
          <w:sz w:val="28"/>
          <w:szCs w:val="28"/>
        </w:rPr>
        <w:t>ел</w:t>
      </w:r>
      <w:r w:rsidRPr="006C08E6">
        <w:rPr>
          <w:rFonts w:ascii="Times New Roman" w:hAnsi="Times New Roman" w:cs="Times New Roman"/>
          <w:spacing w:val="-2"/>
          <w:sz w:val="28"/>
          <w:szCs w:val="28"/>
        </w:rPr>
        <w:t>ь</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ст</w:t>
      </w:r>
      <w:r w:rsidRPr="006C08E6">
        <w:rPr>
          <w:rFonts w:ascii="Times New Roman" w:hAnsi="Times New Roman" w:cs="Times New Roman"/>
          <w:spacing w:val="-1"/>
          <w:sz w:val="28"/>
          <w:szCs w:val="28"/>
        </w:rPr>
        <w:t>ь</w:t>
      </w:r>
      <w:r w:rsidRPr="006C08E6">
        <w:rPr>
          <w:rFonts w:ascii="Times New Roman" w:hAnsi="Times New Roman" w:cs="Times New Roman"/>
          <w:sz w:val="28"/>
          <w:szCs w:val="28"/>
        </w:rPr>
        <w:t>, а</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ке</w:t>
      </w:r>
      <w:r w:rsidRPr="006C08E6">
        <w:rPr>
          <w:rFonts w:ascii="Times New Roman" w:hAnsi="Times New Roman" w:cs="Times New Roman"/>
          <w:spacing w:val="-2"/>
          <w:sz w:val="28"/>
          <w:szCs w:val="28"/>
        </w:rPr>
        <w:t>т</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pacing w:val="-3"/>
          <w:sz w:val="28"/>
          <w:szCs w:val="28"/>
        </w:rPr>
        <w:t>в</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пр</w:t>
      </w:r>
      <w:r w:rsidRPr="006C08E6">
        <w:rPr>
          <w:rFonts w:ascii="Times New Roman" w:hAnsi="Times New Roman" w:cs="Times New Roman"/>
          <w:spacing w:val="1"/>
          <w:sz w:val="28"/>
          <w:szCs w:val="28"/>
        </w:rPr>
        <w:t>о</w:t>
      </w:r>
      <w:r w:rsidRPr="006C08E6">
        <w:rPr>
          <w:rFonts w:ascii="Times New Roman" w:hAnsi="Times New Roman" w:cs="Times New Roman"/>
          <w:spacing w:val="-2"/>
          <w:sz w:val="28"/>
          <w:szCs w:val="28"/>
        </w:rPr>
        <w:t>с</w:t>
      </w:r>
      <w:r w:rsidRPr="006C08E6">
        <w:rPr>
          <w:rFonts w:ascii="Times New Roman" w:hAnsi="Times New Roman" w:cs="Times New Roman"/>
          <w:spacing w:val="1"/>
          <w:sz w:val="28"/>
          <w:szCs w:val="28"/>
        </w:rPr>
        <w:t>ы</w:t>
      </w:r>
      <w:r w:rsidRPr="006C08E6">
        <w:rPr>
          <w:rFonts w:ascii="Times New Roman" w:hAnsi="Times New Roman" w:cs="Times New Roman"/>
          <w:sz w:val="28"/>
          <w:szCs w:val="28"/>
        </w:rPr>
        <w:t>.</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Ф</w:t>
      </w:r>
      <w:r w:rsidRPr="006C08E6">
        <w:rPr>
          <w:rFonts w:ascii="Times New Roman" w:hAnsi="Times New Roman" w:cs="Times New Roman"/>
          <w:spacing w:val="1"/>
          <w:sz w:val="28"/>
          <w:szCs w:val="28"/>
        </w:rPr>
        <w:t>ор</w:t>
      </w:r>
      <w:r w:rsidRPr="006C08E6">
        <w:rPr>
          <w:rFonts w:ascii="Times New Roman" w:hAnsi="Times New Roman" w:cs="Times New Roman"/>
          <w:spacing w:val="-3"/>
          <w:sz w:val="28"/>
          <w:szCs w:val="28"/>
        </w:rPr>
        <w:t>м</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ро</w:t>
      </w:r>
      <w:r w:rsidRPr="006C08E6">
        <w:rPr>
          <w:rFonts w:ascii="Times New Roman" w:hAnsi="Times New Roman" w:cs="Times New Roman"/>
          <w:sz w:val="28"/>
          <w:szCs w:val="28"/>
        </w:rPr>
        <w:t>в</w:t>
      </w:r>
      <w:r w:rsidRPr="006C08E6">
        <w:rPr>
          <w:rFonts w:ascii="Times New Roman" w:hAnsi="Times New Roman" w:cs="Times New Roman"/>
          <w:spacing w:val="-3"/>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б</w:t>
      </w:r>
      <w:r w:rsidRPr="006C08E6">
        <w:rPr>
          <w:rFonts w:ascii="Times New Roman" w:hAnsi="Times New Roman" w:cs="Times New Roman"/>
          <w:spacing w:val="-1"/>
          <w:sz w:val="28"/>
          <w:szCs w:val="28"/>
        </w:rPr>
        <w:t>л</w:t>
      </w:r>
      <w:r w:rsidRPr="006C08E6">
        <w:rPr>
          <w:rFonts w:ascii="Times New Roman" w:hAnsi="Times New Roman" w:cs="Times New Roman"/>
          <w:spacing w:val="-2"/>
          <w:sz w:val="28"/>
          <w:szCs w:val="28"/>
        </w:rPr>
        <w:t>а</w:t>
      </w:r>
      <w:r w:rsidRPr="006C08E6">
        <w:rPr>
          <w:rFonts w:ascii="Times New Roman" w:hAnsi="Times New Roman" w:cs="Times New Roman"/>
          <w:sz w:val="28"/>
          <w:szCs w:val="28"/>
        </w:rPr>
        <w:t>г</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пр</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ят</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 xml:space="preserve">й  </w:t>
      </w:r>
      <w:r w:rsidRPr="006C08E6">
        <w:rPr>
          <w:rFonts w:ascii="Times New Roman" w:hAnsi="Times New Roman" w:cs="Times New Roman"/>
          <w:spacing w:val="-2"/>
          <w:sz w:val="28"/>
          <w:szCs w:val="28"/>
        </w:rPr>
        <w:t>к</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по</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ати</w:t>
      </w:r>
      <w:r w:rsidRPr="006C08E6">
        <w:rPr>
          <w:rFonts w:ascii="Times New Roman" w:hAnsi="Times New Roman" w:cs="Times New Roman"/>
          <w:spacing w:val="-2"/>
          <w:sz w:val="28"/>
          <w:szCs w:val="28"/>
        </w:rPr>
        <w:t>в</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й  ат</w:t>
      </w:r>
      <w:r w:rsidRPr="006C08E6">
        <w:rPr>
          <w:rFonts w:ascii="Times New Roman" w:hAnsi="Times New Roman" w:cs="Times New Roman"/>
          <w:spacing w:val="-3"/>
          <w:sz w:val="28"/>
          <w:szCs w:val="28"/>
        </w:rPr>
        <w:t>м</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сф</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ы  в  в</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зе, с</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з</w:t>
      </w:r>
      <w:r w:rsidRPr="006C08E6">
        <w:rPr>
          <w:rFonts w:ascii="Times New Roman" w:hAnsi="Times New Roman" w:cs="Times New Roman"/>
          <w:spacing w:val="-2"/>
          <w:sz w:val="28"/>
          <w:szCs w:val="28"/>
        </w:rPr>
        <w:t>д</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ло</w:t>
      </w:r>
      <w:r w:rsidRPr="006C08E6">
        <w:rPr>
          <w:rFonts w:ascii="Times New Roman" w:hAnsi="Times New Roman" w:cs="Times New Roman"/>
          <w:sz w:val="28"/>
          <w:szCs w:val="28"/>
        </w:rPr>
        <w:t>ж</w:t>
      </w:r>
      <w:r w:rsidRPr="006C08E6">
        <w:rPr>
          <w:rFonts w:ascii="Times New Roman" w:hAnsi="Times New Roman" w:cs="Times New Roman"/>
          <w:spacing w:val="1"/>
          <w:sz w:val="28"/>
          <w:szCs w:val="28"/>
        </w:rPr>
        <w:t>и</w:t>
      </w:r>
      <w:r w:rsidRPr="006C08E6">
        <w:rPr>
          <w:rFonts w:ascii="Times New Roman" w:hAnsi="Times New Roman" w:cs="Times New Roman"/>
          <w:spacing w:val="-3"/>
          <w:sz w:val="28"/>
          <w:szCs w:val="28"/>
        </w:rPr>
        <w:t>т</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ль</w:t>
      </w:r>
      <w:r w:rsidRPr="006C08E6">
        <w:rPr>
          <w:rFonts w:ascii="Times New Roman" w:hAnsi="Times New Roman" w:cs="Times New Roman"/>
          <w:spacing w:val="1"/>
          <w:sz w:val="28"/>
          <w:szCs w:val="28"/>
        </w:rPr>
        <w:t>но</w:t>
      </w:r>
      <w:r w:rsidRPr="006C08E6">
        <w:rPr>
          <w:rFonts w:ascii="Times New Roman" w:hAnsi="Times New Roman" w:cs="Times New Roman"/>
          <w:spacing w:val="-2"/>
          <w:sz w:val="28"/>
          <w:szCs w:val="28"/>
        </w:rPr>
        <w:t>г</w:t>
      </w:r>
      <w:r w:rsidRPr="006C08E6">
        <w:rPr>
          <w:rFonts w:ascii="Times New Roman" w:hAnsi="Times New Roman" w:cs="Times New Roman"/>
          <w:sz w:val="28"/>
          <w:szCs w:val="28"/>
        </w:rPr>
        <w:t xml:space="preserve">о </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б</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аза Уч</w:t>
      </w:r>
      <w:r w:rsidRPr="006C08E6">
        <w:rPr>
          <w:rFonts w:ascii="Times New Roman" w:hAnsi="Times New Roman" w:cs="Times New Roman"/>
          <w:spacing w:val="-1"/>
          <w:sz w:val="28"/>
          <w:szCs w:val="28"/>
        </w:rPr>
        <w:t>е</w:t>
      </w:r>
      <w:r w:rsidRPr="006C08E6">
        <w:rPr>
          <w:rFonts w:ascii="Times New Roman" w:hAnsi="Times New Roman" w:cs="Times New Roman"/>
          <w:spacing w:val="1"/>
          <w:sz w:val="28"/>
          <w:szCs w:val="28"/>
        </w:rPr>
        <w:t>но</w:t>
      </w:r>
      <w:r w:rsidRPr="006C08E6">
        <w:rPr>
          <w:rFonts w:ascii="Times New Roman" w:hAnsi="Times New Roman" w:cs="Times New Roman"/>
          <w:spacing w:val="-2"/>
          <w:sz w:val="28"/>
          <w:szCs w:val="28"/>
        </w:rPr>
        <w:t>г</w:t>
      </w:r>
      <w:r w:rsidRPr="006C08E6">
        <w:rPr>
          <w:rFonts w:ascii="Times New Roman" w:hAnsi="Times New Roman" w:cs="Times New Roman"/>
          <w:sz w:val="28"/>
          <w:szCs w:val="28"/>
        </w:rPr>
        <w:t>о</w:t>
      </w:r>
      <w:r w:rsidRPr="006C08E6">
        <w:rPr>
          <w:rFonts w:ascii="Times New Roman" w:hAnsi="Times New Roman" w:cs="Times New Roman"/>
          <w:spacing w:val="2"/>
          <w:sz w:val="28"/>
          <w:szCs w:val="28"/>
        </w:rPr>
        <w:t xml:space="preserve"> с</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 xml:space="preserve">вета и </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ек</w:t>
      </w:r>
      <w:r w:rsidRPr="006C08E6">
        <w:rPr>
          <w:rFonts w:ascii="Times New Roman" w:hAnsi="Times New Roman" w:cs="Times New Roman"/>
          <w:spacing w:val="-2"/>
          <w:sz w:val="28"/>
          <w:szCs w:val="28"/>
        </w:rPr>
        <w:t>т</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 xml:space="preserve">ата как </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га</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 xml:space="preserve">в </w:t>
      </w:r>
      <w:r w:rsidRPr="006C08E6">
        <w:rPr>
          <w:rFonts w:ascii="Times New Roman" w:hAnsi="Times New Roman" w:cs="Times New Roman"/>
          <w:spacing w:val="1"/>
          <w:sz w:val="28"/>
          <w:szCs w:val="28"/>
        </w:rPr>
        <w:t>р</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к</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w:t>
      </w:r>
      <w:r w:rsidRPr="006C08E6">
        <w:rPr>
          <w:rFonts w:ascii="Times New Roman" w:hAnsi="Times New Roman" w:cs="Times New Roman"/>
          <w:spacing w:val="-2"/>
          <w:sz w:val="28"/>
          <w:szCs w:val="28"/>
        </w:rPr>
        <w:t>о</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ства в</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зом.</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ри</w:t>
      </w:r>
      <w:r w:rsidRPr="006C08E6">
        <w:rPr>
          <w:rFonts w:ascii="Times New Roman" w:hAnsi="Times New Roman" w:cs="Times New Roman"/>
          <w:sz w:val="28"/>
          <w:szCs w:val="28"/>
        </w:rPr>
        <w:t>в</w:t>
      </w:r>
      <w:r w:rsidRPr="006C08E6">
        <w:rPr>
          <w:rFonts w:ascii="Times New Roman" w:hAnsi="Times New Roman" w:cs="Times New Roman"/>
          <w:spacing w:val="-1"/>
          <w:sz w:val="28"/>
          <w:szCs w:val="28"/>
        </w:rPr>
        <w:t>л</w:t>
      </w:r>
      <w:r w:rsidRPr="006C08E6">
        <w:rPr>
          <w:rFonts w:ascii="Times New Roman" w:hAnsi="Times New Roman" w:cs="Times New Roman"/>
          <w:sz w:val="28"/>
          <w:szCs w:val="28"/>
        </w:rPr>
        <w:t>еч</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е ст</w:t>
      </w:r>
      <w:r w:rsidRPr="006C08E6">
        <w:rPr>
          <w:rFonts w:ascii="Times New Roman" w:hAnsi="Times New Roman" w:cs="Times New Roman"/>
          <w:spacing w:val="-4"/>
          <w:sz w:val="28"/>
          <w:szCs w:val="28"/>
        </w:rPr>
        <w:t>у</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 xml:space="preserve">чества  к </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еализ</w:t>
      </w:r>
      <w:r w:rsidRPr="006C08E6">
        <w:rPr>
          <w:rFonts w:ascii="Times New Roman" w:hAnsi="Times New Roman" w:cs="Times New Roman"/>
          <w:spacing w:val="-3"/>
          <w:sz w:val="28"/>
          <w:szCs w:val="28"/>
        </w:rPr>
        <w:t>а</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и  </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форм</w:t>
      </w:r>
      <w:r w:rsidRPr="006C08E6">
        <w:rPr>
          <w:rFonts w:ascii="Times New Roman" w:hAnsi="Times New Roman" w:cs="Times New Roman"/>
          <w:spacing w:val="-2"/>
          <w:sz w:val="28"/>
          <w:szCs w:val="28"/>
        </w:rPr>
        <w:t>а</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ио</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 xml:space="preserve">й </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л</w:t>
      </w:r>
      <w:r w:rsidRPr="006C08E6">
        <w:rPr>
          <w:rFonts w:ascii="Times New Roman" w:hAnsi="Times New Roman" w:cs="Times New Roman"/>
          <w:spacing w:val="1"/>
          <w:sz w:val="28"/>
          <w:szCs w:val="28"/>
        </w:rPr>
        <w:t>и</w:t>
      </w:r>
      <w:r w:rsidRPr="006C08E6">
        <w:rPr>
          <w:rFonts w:ascii="Times New Roman" w:hAnsi="Times New Roman" w:cs="Times New Roman"/>
          <w:spacing w:val="-3"/>
          <w:sz w:val="28"/>
          <w:szCs w:val="28"/>
        </w:rPr>
        <w:t>т</w:t>
      </w:r>
      <w:r w:rsidRPr="006C08E6">
        <w:rPr>
          <w:rFonts w:ascii="Times New Roman" w:hAnsi="Times New Roman" w:cs="Times New Roman"/>
          <w:spacing w:val="1"/>
          <w:sz w:val="28"/>
          <w:szCs w:val="28"/>
        </w:rPr>
        <w:t>и</w:t>
      </w:r>
      <w:r w:rsidRPr="006C08E6">
        <w:rPr>
          <w:rFonts w:ascii="Times New Roman" w:hAnsi="Times New Roman" w:cs="Times New Roman"/>
          <w:spacing w:val="-2"/>
          <w:sz w:val="28"/>
          <w:szCs w:val="28"/>
        </w:rPr>
        <w:t>к</w:t>
      </w:r>
      <w:r w:rsidRPr="006C08E6">
        <w:rPr>
          <w:rFonts w:ascii="Times New Roman" w:hAnsi="Times New Roman" w:cs="Times New Roman"/>
          <w:sz w:val="28"/>
          <w:szCs w:val="28"/>
        </w:rPr>
        <w:t>и в</w:t>
      </w:r>
      <w:r w:rsidRPr="006C08E6">
        <w:rPr>
          <w:rFonts w:ascii="Times New Roman" w:hAnsi="Times New Roman" w:cs="Times New Roman"/>
          <w:spacing w:val="-2"/>
          <w:sz w:val="28"/>
          <w:szCs w:val="28"/>
        </w:rPr>
        <w:t>у</w:t>
      </w:r>
      <w:r w:rsidRPr="006C08E6">
        <w:rPr>
          <w:rFonts w:ascii="Times New Roman" w:hAnsi="Times New Roman" w:cs="Times New Roman"/>
          <w:sz w:val="28"/>
          <w:szCs w:val="28"/>
        </w:rPr>
        <w:t>за.</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z w:val="28"/>
          <w:szCs w:val="28"/>
        </w:rPr>
        <w:t>Размещ</w:t>
      </w:r>
      <w:r w:rsidRPr="006C08E6">
        <w:rPr>
          <w:rFonts w:ascii="Times New Roman" w:hAnsi="Times New Roman" w:cs="Times New Roman"/>
          <w:spacing w:val="-3"/>
          <w:sz w:val="28"/>
          <w:szCs w:val="28"/>
        </w:rPr>
        <w:t>е</w:t>
      </w:r>
      <w:r w:rsidRPr="006C08E6">
        <w:rPr>
          <w:rFonts w:ascii="Times New Roman" w:hAnsi="Times New Roman" w:cs="Times New Roman"/>
          <w:spacing w:val="1"/>
          <w:sz w:val="28"/>
          <w:szCs w:val="28"/>
        </w:rPr>
        <w:t>ни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фо</w:t>
      </w:r>
      <w:r w:rsidRPr="006C08E6">
        <w:rPr>
          <w:rFonts w:ascii="Times New Roman" w:hAnsi="Times New Roman" w:cs="Times New Roman"/>
          <w:spacing w:val="-2"/>
          <w:sz w:val="28"/>
          <w:szCs w:val="28"/>
        </w:rPr>
        <w:t>р</w:t>
      </w:r>
      <w:r w:rsidRPr="006C08E6">
        <w:rPr>
          <w:rFonts w:ascii="Times New Roman" w:hAnsi="Times New Roman" w:cs="Times New Roman"/>
          <w:sz w:val="28"/>
          <w:szCs w:val="28"/>
        </w:rPr>
        <w:t>ма</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и </w:t>
      </w:r>
      <w:r w:rsidRPr="006C08E6">
        <w:rPr>
          <w:rFonts w:ascii="Times New Roman" w:hAnsi="Times New Roman" w:cs="Times New Roman"/>
          <w:spacing w:val="-2"/>
          <w:sz w:val="28"/>
          <w:szCs w:val="28"/>
        </w:rPr>
        <w:t>н</w:t>
      </w:r>
      <w:r w:rsidRPr="006C08E6">
        <w:rPr>
          <w:rFonts w:ascii="Times New Roman" w:hAnsi="Times New Roman" w:cs="Times New Roman"/>
          <w:sz w:val="28"/>
          <w:szCs w:val="28"/>
        </w:rPr>
        <w:t xml:space="preserve">а </w:t>
      </w:r>
      <w:r w:rsidRPr="006C08E6">
        <w:rPr>
          <w:rFonts w:ascii="Times New Roman" w:hAnsi="Times New Roman" w:cs="Times New Roman"/>
          <w:spacing w:val="-1"/>
          <w:sz w:val="28"/>
          <w:szCs w:val="28"/>
        </w:rPr>
        <w:t>в</w:t>
      </w:r>
      <w:r w:rsidRPr="006C08E6">
        <w:rPr>
          <w:rFonts w:ascii="Times New Roman" w:hAnsi="Times New Roman" w:cs="Times New Roman"/>
          <w:spacing w:val="1"/>
          <w:sz w:val="28"/>
          <w:szCs w:val="28"/>
        </w:rPr>
        <w:t>н</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т</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х сте</w:t>
      </w:r>
      <w:r w:rsidRPr="006C08E6">
        <w:rPr>
          <w:rFonts w:ascii="Times New Roman" w:hAnsi="Times New Roman" w:cs="Times New Roman"/>
          <w:spacing w:val="-2"/>
          <w:sz w:val="28"/>
          <w:szCs w:val="28"/>
        </w:rPr>
        <w:t>н</w:t>
      </w:r>
      <w:r w:rsidRPr="006C08E6">
        <w:rPr>
          <w:rFonts w:ascii="Times New Roman" w:hAnsi="Times New Roman" w:cs="Times New Roman"/>
          <w:spacing w:val="1"/>
          <w:sz w:val="28"/>
          <w:szCs w:val="28"/>
        </w:rPr>
        <w:t>д</w:t>
      </w:r>
      <w:r w:rsidRPr="006C08E6">
        <w:rPr>
          <w:rFonts w:ascii="Times New Roman" w:hAnsi="Times New Roman" w:cs="Times New Roman"/>
          <w:spacing w:val="-2"/>
          <w:sz w:val="28"/>
          <w:szCs w:val="28"/>
        </w:rPr>
        <w:t>а</w:t>
      </w:r>
      <w:r w:rsidRPr="006C08E6">
        <w:rPr>
          <w:rFonts w:ascii="Times New Roman" w:hAnsi="Times New Roman" w:cs="Times New Roman"/>
          <w:sz w:val="28"/>
          <w:szCs w:val="28"/>
        </w:rPr>
        <w:t>х а</w:t>
      </w:r>
      <w:r w:rsidRPr="006C08E6">
        <w:rPr>
          <w:rFonts w:ascii="Times New Roman" w:hAnsi="Times New Roman" w:cs="Times New Roman"/>
          <w:spacing w:val="-3"/>
          <w:sz w:val="28"/>
          <w:szCs w:val="28"/>
        </w:rPr>
        <w:t>к</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д</w:t>
      </w:r>
      <w:r w:rsidRPr="006C08E6">
        <w:rPr>
          <w:rFonts w:ascii="Times New Roman" w:hAnsi="Times New Roman" w:cs="Times New Roman"/>
          <w:spacing w:val="-2"/>
          <w:sz w:val="28"/>
          <w:szCs w:val="28"/>
        </w:rPr>
        <w:t>е</w:t>
      </w:r>
      <w:r w:rsidRPr="006C08E6">
        <w:rPr>
          <w:rFonts w:ascii="Times New Roman" w:hAnsi="Times New Roman" w:cs="Times New Roman"/>
          <w:sz w:val="28"/>
          <w:szCs w:val="28"/>
        </w:rPr>
        <w:t>м</w:t>
      </w:r>
      <w:r w:rsidRPr="006C08E6">
        <w:rPr>
          <w:rFonts w:ascii="Times New Roman" w:hAnsi="Times New Roman" w:cs="Times New Roman"/>
          <w:spacing w:val="-2"/>
          <w:sz w:val="28"/>
          <w:szCs w:val="28"/>
        </w:rPr>
        <w:t>и</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выш</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е с</w:t>
      </w:r>
      <w:r w:rsidRPr="006C08E6">
        <w:rPr>
          <w:rFonts w:ascii="Times New Roman" w:hAnsi="Times New Roman" w:cs="Times New Roman"/>
          <w:spacing w:val="-2"/>
          <w:sz w:val="28"/>
          <w:szCs w:val="28"/>
        </w:rPr>
        <w:t>о</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ал</w:t>
      </w:r>
      <w:r w:rsidRPr="006C08E6">
        <w:rPr>
          <w:rFonts w:ascii="Times New Roman" w:hAnsi="Times New Roman" w:cs="Times New Roman"/>
          <w:spacing w:val="-2"/>
          <w:sz w:val="28"/>
          <w:szCs w:val="28"/>
        </w:rPr>
        <w:t>ь</w:t>
      </w:r>
      <w:r w:rsidRPr="006C08E6">
        <w:rPr>
          <w:rFonts w:ascii="Times New Roman" w:hAnsi="Times New Roman" w:cs="Times New Roman"/>
          <w:spacing w:val="1"/>
          <w:sz w:val="28"/>
          <w:szCs w:val="28"/>
        </w:rPr>
        <w:t>но</w:t>
      </w:r>
      <w:r w:rsidRPr="006C08E6">
        <w:rPr>
          <w:rFonts w:ascii="Times New Roman" w:hAnsi="Times New Roman" w:cs="Times New Roman"/>
          <w:spacing w:val="-2"/>
          <w:sz w:val="28"/>
          <w:szCs w:val="28"/>
        </w:rPr>
        <w:t>г</w:t>
      </w:r>
      <w:r w:rsidRPr="006C08E6">
        <w:rPr>
          <w:rFonts w:ascii="Times New Roman" w:hAnsi="Times New Roman" w:cs="Times New Roman"/>
          <w:sz w:val="28"/>
          <w:szCs w:val="28"/>
        </w:rPr>
        <w:t>о ста</w:t>
      </w:r>
      <w:r w:rsidRPr="006C08E6">
        <w:rPr>
          <w:rFonts w:ascii="Times New Roman" w:hAnsi="Times New Roman" w:cs="Times New Roman"/>
          <w:spacing w:val="-1"/>
          <w:sz w:val="28"/>
          <w:szCs w:val="28"/>
        </w:rPr>
        <w:t>т</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са пр</w:t>
      </w:r>
      <w:r w:rsidRPr="006C08E6">
        <w:rPr>
          <w:rFonts w:ascii="Times New Roman" w:hAnsi="Times New Roman" w:cs="Times New Roman"/>
          <w:spacing w:val="-2"/>
          <w:sz w:val="28"/>
          <w:szCs w:val="28"/>
        </w:rPr>
        <w:t>о</w:t>
      </w:r>
      <w:r w:rsidRPr="006C08E6">
        <w:rPr>
          <w:rFonts w:ascii="Times New Roman" w:hAnsi="Times New Roman" w:cs="Times New Roman"/>
          <w:sz w:val="28"/>
          <w:szCs w:val="28"/>
        </w:rPr>
        <w:t>фе</w:t>
      </w:r>
      <w:r w:rsidRPr="006C08E6">
        <w:rPr>
          <w:rFonts w:ascii="Times New Roman" w:hAnsi="Times New Roman" w:cs="Times New Roman"/>
          <w:spacing w:val="-2"/>
          <w:sz w:val="28"/>
          <w:szCs w:val="28"/>
        </w:rPr>
        <w:t>с</w:t>
      </w:r>
      <w:r w:rsidRPr="006C08E6">
        <w:rPr>
          <w:rFonts w:ascii="Times New Roman" w:hAnsi="Times New Roman" w:cs="Times New Roman"/>
          <w:sz w:val="28"/>
          <w:szCs w:val="28"/>
        </w:rPr>
        <w:t>с</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и </w:t>
      </w:r>
      <w:r w:rsidRPr="006C08E6">
        <w:rPr>
          <w:rFonts w:ascii="Times New Roman" w:hAnsi="Times New Roman" w:cs="Times New Roman"/>
          <w:spacing w:val="-4"/>
          <w:sz w:val="28"/>
          <w:szCs w:val="28"/>
        </w:rPr>
        <w:t>в</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ача.</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б</w:t>
      </w:r>
      <w:r w:rsidRPr="006C08E6">
        <w:rPr>
          <w:rFonts w:ascii="Times New Roman" w:hAnsi="Times New Roman" w:cs="Times New Roman"/>
          <w:sz w:val="28"/>
          <w:szCs w:val="28"/>
        </w:rPr>
        <w:t>ес</w:t>
      </w:r>
      <w:r w:rsidRPr="006C08E6">
        <w:rPr>
          <w:rFonts w:ascii="Times New Roman" w:hAnsi="Times New Roman" w:cs="Times New Roman"/>
          <w:spacing w:val="-1"/>
          <w:sz w:val="28"/>
          <w:szCs w:val="28"/>
        </w:rPr>
        <w:t>п</w:t>
      </w:r>
      <w:r w:rsidRPr="006C08E6">
        <w:rPr>
          <w:rFonts w:ascii="Times New Roman" w:hAnsi="Times New Roman" w:cs="Times New Roman"/>
          <w:sz w:val="28"/>
          <w:szCs w:val="28"/>
        </w:rPr>
        <w:t>еч</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pacing w:val="-2"/>
          <w:sz w:val="28"/>
          <w:szCs w:val="28"/>
        </w:rPr>
        <w:t>ф</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м</w:t>
      </w:r>
      <w:r w:rsidRPr="006C08E6">
        <w:rPr>
          <w:rFonts w:ascii="Times New Roman" w:hAnsi="Times New Roman" w:cs="Times New Roman"/>
          <w:spacing w:val="-2"/>
          <w:sz w:val="28"/>
          <w:szCs w:val="28"/>
        </w:rPr>
        <w:t>и</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ва</w:t>
      </w:r>
      <w:r w:rsidRPr="006C08E6">
        <w:rPr>
          <w:rFonts w:ascii="Times New Roman" w:hAnsi="Times New Roman" w:cs="Times New Roman"/>
          <w:spacing w:val="-2"/>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я   ш</w:t>
      </w:r>
      <w:r w:rsidRPr="006C08E6">
        <w:rPr>
          <w:rFonts w:ascii="Times New Roman" w:hAnsi="Times New Roman" w:cs="Times New Roman"/>
          <w:spacing w:val="-2"/>
          <w:sz w:val="28"/>
          <w:szCs w:val="28"/>
        </w:rPr>
        <w:t>и</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pacing w:val="-2"/>
          <w:sz w:val="28"/>
          <w:szCs w:val="28"/>
        </w:rPr>
        <w:t>к</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 xml:space="preserve">го  </w:t>
      </w:r>
      <w:r w:rsidRPr="006C08E6">
        <w:rPr>
          <w:rFonts w:ascii="Times New Roman" w:hAnsi="Times New Roman" w:cs="Times New Roman"/>
          <w:spacing w:val="-2"/>
          <w:sz w:val="28"/>
          <w:szCs w:val="28"/>
        </w:rPr>
        <w:t>к</w:t>
      </w:r>
      <w:r w:rsidRPr="006C08E6">
        <w:rPr>
          <w:rFonts w:ascii="Times New Roman" w:hAnsi="Times New Roman" w:cs="Times New Roman"/>
          <w:spacing w:val="1"/>
          <w:sz w:val="28"/>
          <w:szCs w:val="28"/>
        </w:rPr>
        <w:t>р</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 xml:space="preserve">га  </w:t>
      </w:r>
      <w:r w:rsidRPr="006C08E6">
        <w:rPr>
          <w:rFonts w:ascii="Times New Roman" w:hAnsi="Times New Roman" w:cs="Times New Roman"/>
          <w:spacing w:val="1"/>
          <w:sz w:val="28"/>
          <w:szCs w:val="28"/>
        </w:rPr>
        <w:t>об</w:t>
      </w:r>
      <w:r w:rsidRPr="006C08E6">
        <w:rPr>
          <w:rFonts w:ascii="Times New Roman" w:hAnsi="Times New Roman" w:cs="Times New Roman"/>
          <w:sz w:val="28"/>
          <w:szCs w:val="28"/>
        </w:rPr>
        <w:t>щ</w:t>
      </w:r>
      <w:r w:rsidRPr="006C08E6">
        <w:rPr>
          <w:rFonts w:ascii="Times New Roman" w:hAnsi="Times New Roman" w:cs="Times New Roman"/>
          <w:spacing w:val="-3"/>
          <w:sz w:val="28"/>
          <w:szCs w:val="28"/>
        </w:rPr>
        <w:t>е</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z w:val="28"/>
          <w:szCs w:val="28"/>
        </w:rPr>
        <w:t>вен</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z w:val="28"/>
          <w:szCs w:val="28"/>
        </w:rPr>
        <w:t xml:space="preserve">и  о </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еятел</w:t>
      </w:r>
      <w:r w:rsidRPr="006C08E6">
        <w:rPr>
          <w:rFonts w:ascii="Times New Roman" w:hAnsi="Times New Roman" w:cs="Times New Roman"/>
          <w:spacing w:val="-4"/>
          <w:sz w:val="28"/>
          <w:szCs w:val="28"/>
        </w:rPr>
        <w:t>ь</w:t>
      </w:r>
      <w:r w:rsidRPr="006C08E6">
        <w:rPr>
          <w:rFonts w:ascii="Times New Roman" w:hAnsi="Times New Roman" w:cs="Times New Roman"/>
          <w:spacing w:val="1"/>
          <w:sz w:val="28"/>
          <w:szCs w:val="28"/>
        </w:rPr>
        <w:t>но</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z w:val="28"/>
          <w:szCs w:val="28"/>
        </w:rPr>
        <w:t xml:space="preserve">и </w:t>
      </w:r>
      <w:r w:rsidRPr="006C08E6">
        <w:rPr>
          <w:rFonts w:ascii="Times New Roman" w:hAnsi="Times New Roman" w:cs="Times New Roman"/>
          <w:spacing w:val="-2"/>
          <w:sz w:val="28"/>
          <w:szCs w:val="28"/>
        </w:rPr>
        <w:t>а</w:t>
      </w:r>
      <w:r w:rsidRPr="006C08E6">
        <w:rPr>
          <w:rFonts w:ascii="Times New Roman" w:hAnsi="Times New Roman" w:cs="Times New Roman"/>
          <w:sz w:val="28"/>
          <w:szCs w:val="28"/>
        </w:rPr>
        <w:t>к</w:t>
      </w:r>
      <w:r w:rsidRPr="006C08E6">
        <w:rPr>
          <w:rFonts w:ascii="Times New Roman" w:hAnsi="Times New Roman" w:cs="Times New Roman"/>
          <w:spacing w:val="-2"/>
          <w:sz w:val="28"/>
          <w:szCs w:val="28"/>
        </w:rPr>
        <w:t>а</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ем</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и </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а вс</w:t>
      </w:r>
      <w:r w:rsidRPr="006C08E6">
        <w:rPr>
          <w:rFonts w:ascii="Times New Roman" w:hAnsi="Times New Roman" w:cs="Times New Roman"/>
          <w:spacing w:val="-3"/>
          <w:sz w:val="28"/>
          <w:szCs w:val="28"/>
        </w:rPr>
        <w:t>е</w:t>
      </w:r>
      <w:r w:rsidRPr="006C08E6">
        <w:rPr>
          <w:rFonts w:ascii="Times New Roman" w:hAnsi="Times New Roman" w:cs="Times New Roman"/>
          <w:sz w:val="28"/>
          <w:szCs w:val="28"/>
        </w:rPr>
        <w:t>х в</w:t>
      </w:r>
      <w:r w:rsidRPr="006C08E6">
        <w:rPr>
          <w:rFonts w:ascii="Times New Roman" w:hAnsi="Times New Roman" w:cs="Times New Roman"/>
          <w:spacing w:val="-2"/>
          <w:sz w:val="28"/>
          <w:szCs w:val="28"/>
        </w:rPr>
        <w:t>н</w:t>
      </w:r>
      <w:r w:rsidRPr="006C08E6">
        <w:rPr>
          <w:rFonts w:ascii="Times New Roman" w:hAnsi="Times New Roman" w:cs="Times New Roman"/>
          <w:sz w:val="28"/>
          <w:szCs w:val="28"/>
        </w:rPr>
        <w:t>еш</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х а</w:t>
      </w:r>
      <w:r w:rsidRPr="006C08E6">
        <w:rPr>
          <w:rFonts w:ascii="Times New Roman" w:hAnsi="Times New Roman" w:cs="Times New Roman"/>
          <w:spacing w:val="1"/>
          <w:sz w:val="28"/>
          <w:szCs w:val="28"/>
        </w:rPr>
        <w:t>д</w:t>
      </w:r>
      <w:r w:rsidRPr="006C08E6">
        <w:rPr>
          <w:rFonts w:ascii="Times New Roman" w:hAnsi="Times New Roman" w:cs="Times New Roman"/>
          <w:spacing w:val="-3"/>
          <w:sz w:val="28"/>
          <w:szCs w:val="28"/>
        </w:rPr>
        <w:t>м</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pacing w:val="1"/>
          <w:sz w:val="28"/>
          <w:szCs w:val="28"/>
        </w:rPr>
        <w:t>р</w:t>
      </w:r>
      <w:r w:rsidRPr="006C08E6">
        <w:rPr>
          <w:rFonts w:ascii="Times New Roman" w:hAnsi="Times New Roman" w:cs="Times New Roman"/>
          <w:spacing w:val="-2"/>
          <w:sz w:val="28"/>
          <w:szCs w:val="28"/>
        </w:rPr>
        <w:t>а</w:t>
      </w:r>
      <w:r w:rsidRPr="006C08E6">
        <w:rPr>
          <w:rFonts w:ascii="Times New Roman" w:hAnsi="Times New Roman" w:cs="Times New Roman"/>
          <w:sz w:val="28"/>
          <w:szCs w:val="28"/>
        </w:rPr>
        <w:t>тив</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ы</w:t>
      </w:r>
      <w:r w:rsidRPr="006C08E6">
        <w:rPr>
          <w:rFonts w:ascii="Times New Roman" w:hAnsi="Times New Roman" w:cs="Times New Roman"/>
          <w:sz w:val="28"/>
          <w:szCs w:val="28"/>
        </w:rPr>
        <w:t xml:space="preserve">х </w:t>
      </w:r>
      <w:r w:rsidRPr="006C08E6">
        <w:rPr>
          <w:rFonts w:ascii="Times New Roman" w:hAnsi="Times New Roman" w:cs="Times New Roman"/>
          <w:spacing w:val="-4"/>
          <w:sz w:val="28"/>
          <w:szCs w:val="28"/>
        </w:rPr>
        <w:t>у</w:t>
      </w:r>
      <w:r w:rsidRPr="006C08E6">
        <w:rPr>
          <w:rFonts w:ascii="Times New Roman" w:hAnsi="Times New Roman" w:cs="Times New Roman"/>
          <w:spacing w:val="1"/>
          <w:sz w:val="28"/>
          <w:szCs w:val="28"/>
        </w:rPr>
        <w:t>ро</w:t>
      </w:r>
      <w:r w:rsidRPr="006C08E6">
        <w:rPr>
          <w:rFonts w:ascii="Times New Roman" w:hAnsi="Times New Roman" w:cs="Times New Roman"/>
          <w:sz w:val="28"/>
          <w:szCs w:val="28"/>
        </w:rPr>
        <w:t>вн</w:t>
      </w:r>
      <w:r w:rsidRPr="006C08E6">
        <w:rPr>
          <w:rFonts w:ascii="Times New Roman" w:hAnsi="Times New Roman" w:cs="Times New Roman"/>
          <w:spacing w:val="-1"/>
          <w:sz w:val="28"/>
          <w:szCs w:val="28"/>
        </w:rPr>
        <w:t>ях</w:t>
      </w:r>
      <w:r w:rsidRPr="006C08E6">
        <w:rPr>
          <w:rFonts w:ascii="Times New Roman" w:hAnsi="Times New Roman" w:cs="Times New Roman"/>
          <w:sz w:val="28"/>
          <w:szCs w:val="28"/>
        </w:rPr>
        <w:t>: г</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ро</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с</w:t>
      </w:r>
      <w:r w:rsidRPr="006C08E6">
        <w:rPr>
          <w:rFonts w:ascii="Times New Roman" w:hAnsi="Times New Roman" w:cs="Times New Roman"/>
          <w:spacing w:val="-2"/>
          <w:sz w:val="28"/>
          <w:szCs w:val="28"/>
        </w:rPr>
        <w:t>к</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м, реги</w:t>
      </w:r>
      <w:r w:rsidRPr="006C08E6">
        <w:rPr>
          <w:rFonts w:ascii="Times New Roman" w:hAnsi="Times New Roman" w:cs="Times New Roman"/>
          <w:spacing w:val="-2"/>
          <w:sz w:val="28"/>
          <w:szCs w:val="28"/>
        </w:rPr>
        <w:t>о</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ал</w:t>
      </w:r>
      <w:r w:rsidRPr="006C08E6">
        <w:rPr>
          <w:rFonts w:ascii="Times New Roman" w:hAnsi="Times New Roman" w:cs="Times New Roman"/>
          <w:spacing w:val="-2"/>
          <w:sz w:val="28"/>
          <w:szCs w:val="28"/>
        </w:rPr>
        <w:t>ь</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м, ф</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ал</w:t>
      </w:r>
      <w:r w:rsidRPr="006C08E6">
        <w:rPr>
          <w:rFonts w:ascii="Times New Roman" w:hAnsi="Times New Roman" w:cs="Times New Roman"/>
          <w:spacing w:val="-2"/>
          <w:sz w:val="28"/>
          <w:szCs w:val="28"/>
        </w:rPr>
        <w:t>ь</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м.</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выш</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е </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м</w:t>
      </w:r>
      <w:r w:rsidRPr="006C08E6">
        <w:rPr>
          <w:rFonts w:ascii="Times New Roman" w:hAnsi="Times New Roman" w:cs="Times New Roman"/>
          <w:spacing w:val="-2"/>
          <w:sz w:val="28"/>
          <w:szCs w:val="28"/>
        </w:rPr>
        <w:t>и</w:t>
      </w:r>
      <w:r w:rsidRPr="006C08E6">
        <w:rPr>
          <w:rFonts w:ascii="Times New Roman" w:hAnsi="Times New Roman" w:cs="Times New Roman"/>
          <w:spacing w:val="1"/>
          <w:sz w:val="28"/>
          <w:szCs w:val="28"/>
        </w:rPr>
        <w:t>д</w:t>
      </w:r>
      <w:r w:rsidRPr="006C08E6">
        <w:rPr>
          <w:rFonts w:ascii="Times New Roman" w:hAnsi="Times New Roman" w:cs="Times New Roman"/>
          <w:spacing w:val="-2"/>
          <w:sz w:val="28"/>
          <w:szCs w:val="28"/>
        </w:rPr>
        <w:t>ж</w:t>
      </w:r>
      <w:r w:rsidRPr="006C08E6">
        <w:rPr>
          <w:rFonts w:ascii="Times New Roman" w:hAnsi="Times New Roman" w:cs="Times New Roman"/>
          <w:sz w:val="28"/>
          <w:szCs w:val="28"/>
        </w:rPr>
        <w:t>а ак</w:t>
      </w:r>
      <w:r w:rsidRPr="006C08E6">
        <w:rPr>
          <w:rFonts w:ascii="Times New Roman" w:hAnsi="Times New Roman" w:cs="Times New Roman"/>
          <w:spacing w:val="-2"/>
          <w:sz w:val="28"/>
          <w:szCs w:val="28"/>
        </w:rPr>
        <w:t>а</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w:t>
      </w:r>
      <w:r w:rsidRPr="006C08E6">
        <w:rPr>
          <w:rFonts w:ascii="Times New Roman" w:hAnsi="Times New Roman" w:cs="Times New Roman"/>
          <w:spacing w:val="-3"/>
          <w:sz w:val="28"/>
          <w:szCs w:val="28"/>
        </w:rPr>
        <w:t>м</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и в </w:t>
      </w:r>
      <w:r w:rsidRPr="006C08E6">
        <w:rPr>
          <w:rFonts w:ascii="Times New Roman" w:hAnsi="Times New Roman" w:cs="Times New Roman"/>
          <w:spacing w:val="-2"/>
          <w:sz w:val="28"/>
          <w:szCs w:val="28"/>
        </w:rPr>
        <w:t>с</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об</w:t>
      </w:r>
      <w:r w:rsidRPr="006C08E6">
        <w:rPr>
          <w:rFonts w:ascii="Times New Roman" w:hAnsi="Times New Roman" w:cs="Times New Roman"/>
          <w:sz w:val="28"/>
          <w:szCs w:val="28"/>
        </w:rPr>
        <w:t>ществе м</w:t>
      </w:r>
      <w:r w:rsidRPr="006C08E6">
        <w:rPr>
          <w:rFonts w:ascii="Times New Roman" w:hAnsi="Times New Roman" w:cs="Times New Roman"/>
          <w:spacing w:val="-3"/>
          <w:sz w:val="28"/>
          <w:szCs w:val="28"/>
        </w:rPr>
        <w:t>е</w:t>
      </w:r>
      <w:r w:rsidRPr="006C08E6">
        <w:rPr>
          <w:rFonts w:ascii="Times New Roman" w:hAnsi="Times New Roman" w:cs="Times New Roman"/>
          <w:spacing w:val="-1"/>
          <w:sz w:val="28"/>
          <w:szCs w:val="28"/>
        </w:rPr>
        <w:t>д</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ц</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с</w:t>
      </w:r>
      <w:r w:rsidRPr="006C08E6">
        <w:rPr>
          <w:rFonts w:ascii="Times New Roman" w:hAnsi="Times New Roman" w:cs="Times New Roman"/>
          <w:spacing w:val="-2"/>
          <w:sz w:val="28"/>
          <w:szCs w:val="28"/>
        </w:rPr>
        <w:t>к</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х в</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 xml:space="preserve">зов, </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ч</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еж</w:t>
      </w:r>
      <w:r w:rsidRPr="006C08E6">
        <w:rPr>
          <w:rFonts w:ascii="Times New Roman" w:hAnsi="Times New Roman" w:cs="Times New Roman"/>
          <w:spacing w:val="1"/>
          <w:sz w:val="28"/>
          <w:szCs w:val="28"/>
        </w:rPr>
        <w:t>д</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й </w:t>
      </w:r>
      <w:r w:rsidRPr="006C08E6">
        <w:rPr>
          <w:rFonts w:ascii="Times New Roman" w:hAnsi="Times New Roman" w:cs="Times New Roman"/>
          <w:spacing w:val="-1"/>
          <w:sz w:val="28"/>
          <w:szCs w:val="28"/>
        </w:rPr>
        <w:t>зд</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w:t>
      </w:r>
      <w:r w:rsidRPr="006C08E6">
        <w:rPr>
          <w:rFonts w:ascii="Times New Roman" w:hAnsi="Times New Roman" w:cs="Times New Roman"/>
          <w:spacing w:val="-3"/>
          <w:sz w:val="28"/>
          <w:szCs w:val="28"/>
        </w:rPr>
        <w:t>в</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х</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н</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я Р</w:t>
      </w:r>
      <w:r w:rsidRPr="006C08E6">
        <w:rPr>
          <w:rFonts w:ascii="Times New Roman" w:hAnsi="Times New Roman" w:cs="Times New Roman"/>
          <w:spacing w:val="2"/>
          <w:sz w:val="28"/>
          <w:szCs w:val="28"/>
        </w:rPr>
        <w:t>о</w:t>
      </w:r>
      <w:r w:rsidRPr="006C08E6">
        <w:rPr>
          <w:rFonts w:ascii="Times New Roman" w:hAnsi="Times New Roman" w:cs="Times New Roman"/>
          <w:sz w:val="28"/>
          <w:szCs w:val="28"/>
        </w:rPr>
        <w:t>сс</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 xml:space="preserve">и и </w:t>
      </w:r>
      <w:r w:rsidRPr="006C08E6">
        <w:rPr>
          <w:rFonts w:ascii="Times New Roman" w:hAnsi="Times New Roman" w:cs="Times New Roman"/>
          <w:sz w:val="28"/>
          <w:szCs w:val="28"/>
        </w:rPr>
        <w:t xml:space="preserve">на </w:t>
      </w:r>
      <w:r w:rsidRPr="006C08E6">
        <w:rPr>
          <w:rFonts w:ascii="Times New Roman" w:hAnsi="Times New Roman" w:cs="Times New Roman"/>
          <w:spacing w:val="-3"/>
          <w:sz w:val="28"/>
          <w:szCs w:val="28"/>
        </w:rPr>
        <w:t>м</w:t>
      </w:r>
      <w:r w:rsidRPr="006C08E6">
        <w:rPr>
          <w:rFonts w:ascii="Times New Roman" w:hAnsi="Times New Roman" w:cs="Times New Roman"/>
          <w:sz w:val="28"/>
          <w:szCs w:val="28"/>
        </w:rPr>
        <w:t>е</w:t>
      </w:r>
      <w:r w:rsidRPr="006C08E6">
        <w:rPr>
          <w:rFonts w:ascii="Times New Roman" w:hAnsi="Times New Roman" w:cs="Times New Roman"/>
          <w:spacing w:val="-2"/>
          <w:sz w:val="28"/>
          <w:szCs w:val="28"/>
        </w:rPr>
        <w:t>ж</w:t>
      </w:r>
      <w:r w:rsidRPr="006C08E6">
        <w:rPr>
          <w:rFonts w:ascii="Times New Roman" w:hAnsi="Times New Roman" w:cs="Times New Roman"/>
          <w:spacing w:val="1"/>
          <w:sz w:val="28"/>
          <w:szCs w:val="28"/>
        </w:rPr>
        <w:t>д</w:t>
      </w:r>
      <w:r w:rsidRPr="006C08E6">
        <w:rPr>
          <w:rFonts w:ascii="Times New Roman" w:hAnsi="Times New Roman" w:cs="Times New Roman"/>
          <w:spacing w:val="-1"/>
          <w:sz w:val="28"/>
          <w:szCs w:val="28"/>
        </w:rPr>
        <w:t>у</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а</w:t>
      </w:r>
      <w:r w:rsidRPr="006C08E6">
        <w:rPr>
          <w:rFonts w:ascii="Times New Roman" w:hAnsi="Times New Roman" w:cs="Times New Roman"/>
          <w:spacing w:val="-1"/>
          <w:sz w:val="28"/>
          <w:szCs w:val="28"/>
        </w:rPr>
        <w:t>ро</w:t>
      </w:r>
      <w:r w:rsidRPr="006C08E6">
        <w:rPr>
          <w:rFonts w:ascii="Times New Roman" w:hAnsi="Times New Roman" w:cs="Times New Roman"/>
          <w:spacing w:val="1"/>
          <w:sz w:val="28"/>
          <w:szCs w:val="28"/>
        </w:rPr>
        <w:t>д</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 xml:space="preserve">м </w:t>
      </w:r>
      <w:r w:rsidRPr="006C08E6">
        <w:rPr>
          <w:rFonts w:ascii="Times New Roman" w:hAnsi="Times New Roman" w:cs="Times New Roman"/>
          <w:spacing w:val="-4"/>
          <w:sz w:val="28"/>
          <w:szCs w:val="28"/>
        </w:rPr>
        <w:t>у</w:t>
      </w:r>
      <w:r w:rsidRPr="006C08E6">
        <w:rPr>
          <w:rFonts w:ascii="Times New Roman" w:hAnsi="Times New Roman" w:cs="Times New Roman"/>
          <w:spacing w:val="1"/>
          <w:sz w:val="28"/>
          <w:szCs w:val="28"/>
        </w:rPr>
        <w:t>ро</w:t>
      </w:r>
      <w:r w:rsidRPr="006C08E6">
        <w:rPr>
          <w:rFonts w:ascii="Times New Roman" w:hAnsi="Times New Roman" w:cs="Times New Roman"/>
          <w:sz w:val="28"/>
          <w:szCs w:val="28"/>
        </w:rPr>
        <w:t>в</w:t>
      </w:r>
      <w:r w:rsidRPr="006C08E6">
        <w:rPr>
          <w:rFonts w:ascii="Times New Roman" w:hAnsi="Times New Roman" w:cs="Times New Roman"/>
          <w:spacing w:val="-2"/>
          <w:sz w:val="28"/>
          <w:szCs w:val="28"/>
        </w:rPr>
        <w:t>н</w:t>
      </w:r>
      <w:r w:rsidRPr="006C08E6">
        <w:rPr>
          <w:rFonts w:ascii="Times New Roman" w:hAnsi="Times New Roman" w:cs="Times New Roman"/>
          <w:sz w:val="28"/>
          <w:szCs w:val="28"/>
        </w:rPr>
        <w:t>е.</w:t>
      </w:r>
    </w:p>
    <w:p w:rsid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z w:val="28"/>
          <w:szCs w:val="28"/>
        </w:rPr>
        <w:t>Организация вузовских конференций.</w:t>
      </w:r>
    </w:p>
    <w:p w:rsidR="00B356A0" w:rsidRPr="006C08E6" w:rsidRDefault="00B356A0" w:rsidP="006C08E6">
      <w:pPr>
        <w:pStyle w:val="af3"/>
        <w:numPr>
          <w:ilvl w:val="0"/>
          <w:numId w:val="35"/>
        </w:numPr>
        <w:rPr>
          <w:rFonts w:ascii="Times New Roman" w:hAnsi="Times New Roman" w:cs="Times New Roman"/>
          <w:sz w:val="28"/>
          <w:szCs w:val="28"/>
        </w:rPr>
      </w:pP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выш</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е  кач</w:t>
      </w:r>
      <w:r w:rsidRPr="006C08E6">
        <w:rPr>
          <w:rFonts w:ascii="Times New Roman" w:hAnsi="Times New Roman" w:cs="Times New Roman"/>
          <w:spacing w:val="-1"/>
          <w:sz w:val="28"/>
          <w:szCs w:val="28"/>
        </w:rPr>
        <w:t>е</w:t>
      </w:r>
      <w:r w:rsidRPr="006C08E6">
        <w:rPr>
          <w:rFonts w:ascii="Times New Roman" w:hAnsi="Times New Roman" w:cs="Times New Roman"/>
          <w:sz w:val="28"/>
          <w:szCs w:val="28"/>
        </w:rPr>
        <w:t>с</w:t>
      </w:r>
      <w:r w:rsidRPr="006C08E6">
        <w:rPr>
          <w:rFonts w:ascii="Times New Roman" w:hAnsi="Times New Roman" w:cs="Times New Roman"/>
          <w:spacing w:val="-3"/>
          <w:sz w:val="28"/>
          <w:szCs w:val="28"/>
        </w:rPr>
        <w:t>т</w:t>
      </w:r>
      <w:r w:rsidRPr="006C08E6">
        <w:rPr>
          <w:rFonts w:ascii="Times New Roman" w:hAnsi="Times New Roman" w:cs="Times New Roman"/>
          <w:sz w:val="28"/>
          <w:szCs w:val="28"/>
        </w:rPr>
        <w:t xml:space="preserve">ва  </w:t>
      </w:r>
      <w:r w:rsidRPr="006C08E6">
        <w:rPr>
          <w:rFonts w:ascii="Times New Roman" w:hAnsi="Times New Roman" w:cs="Times New Roman"/>
          <w:spacing w:val="1"/>
          <w:sz w:val="28"/>
          <w:szCs w:val="28"/>
        </w:rPr>
        <w:t xml:space="preserve"> по</w:t>
      </w:r>
      <w:r w:rsidRPr="006C08E6">
        <w:rPr>
          <w:rFonts w:ascii="Times New Roman" w:hAnsi="Times New Roman" w:cs="Times New Roman"/>
          <w:spacing w:val="-1"/>
          <w:sz w:val="28"/>
          <w:szCs w:val="28"/>
        </w:rPr>
        <w:t>ли</w:t>
      </w:r>
      <w:r w:rsidRPr="006C08E6">
        <w:rPr>
          <w:rFonts w:ascii="Times New Roman" w:hAnsi="Times New Roman" w:cs="Times New Roman"/>
          <w:sz w:val="28"/>
          <w:szCs w:val="28"/>
        </w:rPr>
        <w:t>г</w:t>
      </w:r>
      <w:r w:rsidRPr="006C08E6">
        <w:rPr>
          <w:rFonts w:ascii="Times New Roman" w:hAnsi="Times New Roman" w:cs="Times New Roman"/>
          <w:spacing w:val="1"/>
          <w:sz w:val="28"/>
          <w:szCs w:val="28"/>
        </w:rPr>
        <w:t>р</w:t>
      </w:r>
      <w:r w:rsidRPr="006C08E6">
        <w:rPr>
          <w:rFonts w:ascii="Times New Roman" w:hAnsi="Times New Roman" w:cs="Times New Roman"/>
          <w:spacing w:val="-2"/>
          <w:sz w:val="28"/>
          <w:szCs w:val="28"/>
        </w:rPr>
        <w:t>а</w:t>
      </w:r>
      <w:r w:rsidRPr="006C08E6">
        <w:rPr>
          <w:rFonts w:ascii="Times New Roman" w:hAnsi="Times New Roman" w:cs="Times New Roman"/>
          <w:sz w:val="28"/>
          <w:szCs w:val="28"/>
        </w:rPr>
        <w:t>ф</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чес</w:t>
      </w:r>
      <w:r w:rsidRPr="006C08E6">
        <w:rPr>
          <w:rFonts w:ascii="Times New Roman" w:hAnsi="Times New Roman" w:cs="Times New Roman"/>
          <w:spacing w:val="-1"/>
          <w:sz w:val="28"/>
          <w:szCs w:val="28"/>
        </w:rPr>
        <w:t>ко</w:t>
      </w:r>
      <w:r w:rsidRPr="006C08E6">
        <w:rPr>
          <w:rFonts w:ascii="Times New Roman" w:hAnsi="Times New Roman" w:cs="Times New Roman"/>
          <w:sz w:val="28"/>
          <w:szCs w:val="28"/>
        </w:rPr>
        <w:t xml:space="preserve">й  </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д</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к</w:t>
      </w:r>
      <w:r w:rsidRPr="006C08E6">
        <w:rPr>
          <w:rFonts w:ascii="Times New Roman" w:hAnsi="Times New Roman" w:cs="Times New Roman"/>
          <w:spacing w:val="1"/>
          <w:sz w:val="28"/>
          <w:szCs w:val="28"/>
        </w:rPr>
        <w:t>ци</w:t>
      </w:r>
      <w:r w:rsidRPr="006C08E6">
        <w:rPr>
          <w:rFonts w:ascii="Times New Roman" w:hAnsi="Times New Roman" w:cs="Times New Roman"/>
          <w:sz w:val="28"/>
          <w:szCs w:val="28"/>
        </w:rPr>
        <w:t xml:space="preserve">и   и  </w:t>
      </w:r>
      <w:r w:rsidRPr="006C08E6">
        <w:rPr>
          <w:rFonts w:ascii="Times New Roman" w:hAnsi="Times New Roman" w:cs="Times New Roman"/>
          <w:spacing w:val="-2"/>
          <w:sz w:val="28"/>
          <w:szCs w:val="28"/>
        </w:rPr>
        <w:t>с</w:t>
      </w:r>
      <w:r w:rsidRPr="006C08E6">
        <w:rPr>
          <w:rFonts w:ascii="Times New Roman" w:hAnsi="Times New Roman" w:cs="Times New Roman"/>
          <w:sz w:val="28"/>
          <w:szCs w:val="28"/>
        </w:rPr>
        <w:t>к</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 xml:space="preserve">сти  ее </w:t>
      </w:r>
      <w:r w:rsidRPr="006C08E6">
        <w:rPr>
          <w:rFonts w:ascii="Times New Roman" w:hAnsi="Times New Roman" w:cs="Times New Roman"/>
          <w:spacing w:val="1"/>
          <w:sz w:val="28"/>
          <w:szCs w:val="28"/>
        </w:rPr>
        <w:t>пр</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д</w:t>
      </w:r>
      <w:r w:rsidRPr="006C08E6">
        <w:rPr>
          <w:rFonts w:ascii="Times New Roman" w:hAnsi="Times New Roman" w:cs="Times New Roman"/>
          <w:spacing w:val="1"/>
          <w:sz w:val="28"/>
          <w:szCs w:val="28"/>
        </w:rPr>
        <w:t>о</w:t>
      </w:r>
      <w:r w:rsidRPr="006C08E6">
        <w:rPr>
          <w:rFonts w:ascii="Times New Roman" w:hAnsi="Times New Roman" w:cs="Times New Roman"/>
          <w:sz w:val="28"/>
          <w:szCs w:val="28"/>
        </w:rPr>
        <w:t>став</w:t>
      </w:r>
      <w:r w:rsidRPr="006C08E6">
        <w:rPr>
          <w:rFonts w:ascii="Times New Roman" w:hAnsi="Times New Roman" w:cs="Times New Roman"/>
          <w:spacing w:val="-1"/>
          <w:sz w:val="28"/>
          <w:szCs w:val="28"/>
        </w:rPr>
        <w:t>л</w:t>
      </w:r>
      <w:r w:rsidRPr="006C08E6">
        <w:rPr>
          <w:rFonts w:ascii="Times New Roman" w:hAnsi="Times New Roman" w:cs="Times New Roman"/>
          <w:spacing w:val="-2"/>
          <w:sz w:val="28"/>
          <w:szCs w:val="28"/>
        </w:rPr>
        <w:t>е</w:t>
      </w:r>
      <w:r w:rsidRPr="006C08E6">
        <w:rPr>
          <w:rFonts w:ascii="Times New Roman" w:hAnsi="Times New Roman" w:cs="Times New Roman"/>
          <w:spacing w:val="1"/>
          <w:sz w:val="28"/>
          <w:szCs w:val="28"/>
        </w:rPr>
        <w:t>н</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я </w:t>
      </w:r>
      <w:r w:rsidRPr="006C08E6">
        <w:rPr>
          <w:rFonts w:ascii="Times New Roman" w:hAnsi="Times New Roman" w:cs="Times New Roman"/>
          <w:spacing w:val="-2"/>
          <w:sz w:val="28"/>
          <w:szCs w:val="28"/>
        </w:rPr>
        <w:t>(</w:t>
      </w:r>
      <w:r w:rsidRPr="006C08E6">
        <w:rPr>
          <w:rFonts w:ascii="Times New Roman" w:hAnsi="Times New Roman" w:cs="Times New Roman"/>
          <w:spacing w:val="1"/>
          <w:sz w:val="28"/>
          <w:szCs w:val="28"/>
        </w:rPr>
        <w:t>б</w:t>
      </w:r>
      <w:r w:rsidRPr="006C08E6">
        <w:rPr>
          <w:rFonts w:ascii="Times New Roman" w:hAnsi="Times New Roman" w:cs="Times New Roman"/>
          <w:spacing w:val="-1"/>
          <w:sz w:val="28"/>
          <w:szCs w:val="28"/>
        </w:rPr>
        <w:t>у</w:t>
      </w:r>
      <w:r w:rsidRPr="006C08E6">
        <w:rPr>
          <w:rFonts w:ascii="Times New Roman" w:hAnsi="Times New Roman" w:cs="Times New Roman"/>
          <w:sz w:val="28"/>
          <w:szCs w:val="28"/>
        </w:rPr>
        <w:t xml:space="preserve">клеты, </w:t>
      </w:r>
      <w:r w:rsidRPr="006C08E6">
        <w:rPr>
          <w:rFonts w:ascii="Times New Roman" w:hAnsi="Times New Roman" w:cs="Times New Roman"/>
          <w:spacing w:val="1"/>
          <w:sz w:val="28"/>
          <w:szCs w:val="28"/>
        </w:rPr>
        <w:t>открытки</w:t>
      </w:r>
      <w:r w:rsidRPr="006C08E6">
        <w:rPr>
          <w:rFonts w:ascii="Times New Roman" w:hAnsi="Times New Roman" w:cs="Times New Roman"/>
          <w:sz w:val="28"/>
          <w:szCs w:val="28"/>
        </w:rPr>
        <w:t xml:space="preserve"> </w:t>
      </w:r>
      <w:r w:rsidRPr="006C08E6">
        <w:rPr>
          <w:rFonts w:ascii="Times New Roman" w:hAnsi="Times New Roman" w:cs="Times New Roman"/>
          <w:spacing w:val="1"/>
          <w:sz w:val="28"/>
          <w:szCs w:val="28"/>
        </w:rPr>
        <w:t>др</w:t>
      </w:r>
      <w:r w:rsidRPr="006C08E6">
        <w:rPr>
          <w:rFonts w:ascii="Times New Roman" w:hAnsi="Times New Roman" w:cs="Times New Roman"/>
          <w:spacing w:val="-4"/>
          <w:sz w:val="28"/>
          <w:szCs w:val="28"/>
        </w:rPr>
        <w:t>у</w:t>
      </w:r>
      <w:r w:rsidRPr="006C08E6">
        <w:rPr>
          <w:rFonts w:ascii="Times New Roman" w:hAnsi="Times New Roman" w:cs="Times New Roman"/>
          <w:sz w:val="28"/>
          <w:szCs w:val="28"/>
        </w:rPr>
        <w:t xml:space="preserve">гая </w:t>
      </w:r>
      <w:r w:rsidRPr="006C08E6">
        <w:rPr>
          <w:rFonts w:ascii="Times New Roman" w:hAnsi="Times New Roman" w:cs="Times New Roman"/>
          <w:spacing w:val="1"/>
          <w:sz w:val="28"/>
          <w:szCs w:val="28"/>
        </w:rPr>
        <w:t>по</w:t>
      </w:r>
      <w:r w:rsidRPr="006C08E6">
        <w:rPr>
          <w:rFonts w:ascii="Times New Roman" w:hAnsi="Times New Roman" w:cs="Times New Roman"/>
          <w:spacing w:val="-3"/>
          <w:sz w:val="28"/>
          <w:szCs w:val="28"/>
        </w:rPr>
        <w:t>л</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г</w:t>
      </w:r>
      <w:r w:rsidRPr="006C08E6">
        <w:rPr>
          <w:rFonts w:ascii="Times New Roman" w:hAnsi="Times New Roman" w:cs="Times New Roman"/>
          <w:spacing w:val="-1"/>
          <w:sz w:val="28"/>
          <w:szCs w:val="28"/>
        </w:rPr>
        <w:t>р</w:t>
      </w:r>
      <w:r w:rsidRPr="006C08E6">
        <w:rPr>
          <w:rFonts w:ascii="Times New Roman" w:hAnsi="Times New Roman" w:cs="Times New Roman"/>
          <w:sz w:val="28"/>
          <w:szCs w:val="28"/>
        </w:rPr>
        <w:t>а</w:t>
      </w:r>
      <w:r w:rsidRPr="006C08E6">
        <w:rPr>
          <w:rFonts w:ascii="Times New Roman" w:hAnsi="Times New Roman" w:cs="Times New Roman"/>
          <w:spacing w:val="-2"/>
          <w:sz w:val="28"/>
          <w:szCs w:val="28"/>
        </w:rPr>
        <w:t>ф</w:t>
      </w:r>
      <w:r w:rsidRPr="006C08E6">
        <w:rPr>
          <w:rFonts w:ascii="Times New Roman" w:hAnsi="Times New Roman" w:cs="Times New Roman"/>
          <w:spacing w:val="1"/>
          <w:sz w:val="28"/>
          <w:szCs w:val="28"/>
        </w:rPr>
        <w:t>и</w:t>
      </w:r>
      <w:r w:rsidRPr="006C08E6">
        <w:rPr>
          <w:rFonts w:ascii="Times New Roman" w:hAnsi="Times New Roman" w:cs="Times New Roman"/>
          <w:spacing w:val="9"/>
          <w:sz w:val="28"/>
          <w:szCs w:val="28"/>
        </w:rPr>
        <w:t>я</w:t>
      </w:r>
      <w:r w:rsidRPr="006C08E6">
        <w:rPr>
          <w:rFonts w:ascii="Times New Roman" w:hAnsi="Times New Roman" w:cs="Times New Roman"/>
          <w:sz w:val="28"/>
          <w:szCs w:val="28"/>
        </w:rPr>
        <w:t xml:space="preserve">, </w:t>
      </w:r>
      <w:r w:rsidRPr="006C08E6">
        <w:rPr>
          <w:rFonts w:ascii="Times New Roman" w:hAnsi="Times New Roman" w:cs="Times New Roman"/>
          <w:spacing w:val="-1"/>
          <w:sz w:val="28"/>
          <w:szCs w:val="28"/>
        </w:rPr>
        <w:t>п</w:t>
      </w:r>
      <w:r w:rsidRPr="006C08E6">
        <w:rPr>
          <w:rFonts w:ascii="Times New Roman" w:hAnsi="Times New Roman" w:cs="Times New Roman"/>
          <w:spacing w:val="1"/>
          <w:sz w:val="28"/>
          <w:szCs w:val="28"/>
        </w:rPr>
        <w:t>р</w:t>
      </w:r>
      <w:r w:rsidRPr="006C08E6">
        <w:rPr>
          <w:rFonts w:ascii="Times New Roman" w:hAnsi="Times New Roman" w:cs="Times New Roman"/>
          <w:spacing w:val="-1"/>
          <w:sz w:val="28"/>
          <w:szCs w:val="28"/>
        </w:rPr>
        <w:t>о</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з</w:t>
      </w:r>
      <w:r w:rsidRPr="006C08E6">
        <w:rPr>
          <w:rFonts w:ascii="Times New Roman" w:hAnsi="Times New Roman" w:cs="Times New Roman"/>
          <w:spacing w:val="-1"/>
          <w:sz w:val="28"/>
          <w:szCs w:val="28"/>
        </w:rPr>
        <w:t>во</w:t>
      </w:r>
      <w:r w:rsidRPr="006C08E6">
        <w:rPr>
          <w:rFonts w:ascii="Times New Roman" w:hAnsi="Times New Roman" w:cs="Times New Roman"/>
          <w:spacing w:val="1"/>
          <w:sz w:val="28"/>
          <w:szCs w:val="28"/>
        </w:rPr>
        <w:t>д</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 xml:space="preserve">мая </w:t>
      </w:r>
      <w:r w:rsidRPr="006C08E6">
        <w:rPr>
          <w:rFonts w:ascii="Times New Roman" w:hAnsi="Times New Roman" w:cs="Times New Roman"/>
          <w:spacing w:val="-3"/>
          <w:sz w:val="28"/>
          <w:szCs w:val="28"/>
        </w:rPr>
        <w:t>в</w:t>
      </w:r>
      <w:r w:rsidRPr="006C08E6">
        <w:rPr>
          <w:rFonts w:ascii="Times New Roman" w:hAnsi="Times New Roman" w:cs="Times New Roman"/>
          <w:spacing w:val="-1"/>
          <w:sz w:val="28"/>
          <w:szCs w:val="28"/>
        </w:rPr>
        <w:t>н</w:t>
      </w:r>
      <w:r w:rsidRPr="006C08E6">
        <w:rPr>
          <w:rFonts w:ascii="Times New Roman" w:hAnsi="Times New Roman" w:cs="Times New Roman"/>
          <w:sz w:val="28"/>
          <w:szCs w:val="28"/>
        </w:rPr>
        <w:t>е ак</w:t>
      </w:r>
      <w:r w:rsidRPr="006C08E6">
        <w:rPr>
          <w:rFonts w:ascii="Times New Roman" w:hAnsi="Times New Roman" w:cs="Times New Roman"/>
          <w:spacing w:val="1"/>
          <w:sz w:val="28"/>
          <w:szCs w:val="28"/>
        </w:rPr>
        <w:t>а</w:t>
      </w:r>
      <w:r w:rsidRPr="006C08E6">
        <w:rPr>
          <w:rFonts w:ascii="Times New Roman" w:hAnsi="Times New Roman" w:cs="Times New Roman"/>
          <w:spacing w:val="-1"/>
          <w:sz w:val="28"/>
          <w:szCs w:val="28"/>
        </w:rPr>
        <w:t>д</w:t>
      </w:r>
      <w:r w:rsidRPr="006C08E6">
        <w:rPr>
          <w:rFonts w:ascii="Times New Roman" w:hAnsi="Times New Roman" w:cs="Times New Roman"/>
          <w:sz w:val="28"/>
          <w:szCs w:val="28"/>
        </w:rPr>
        <w:t>ем</w:t>
      </w:r>
      <w:r w:rsidRPr="006C08E6">
        <w:rPr>
          <w:rFonts w:ascii="Times New Roman" w:hAnsi="Times New Roman" w:cs="Times New Roman"/>
          <w:spacing w:val="-1"/>
          <w:sz w:val="28"/>
          <w:szCs w:val="28"/>
        </w:rPr>
        <w:t>и</w:t>
      </w:r>
      <w:r w:rsidRPr="006C08E6">
        <w:rPr>
          <w:rFonts w:ascii="Times New Roman" w:hAnsi="Times New Roman" w:cs="Times New Roman"/>
          <w:spacing w:val="1"/>
          <w:sz w:val="28"/>
          <w:szCs w:val="28"/>
        </w:rPr>
        <w:t>и</w:t>
      </w:r>
      <w:r w:rsidRPr="006C08E6">
        <w:rPr>
          <w:rFonts w:ascii="Times New Roman" w:hAnsi="Times New Roman" w:cs="Times New Roman"/>
          <w:sz w:val="28"/>
          <w:szCs w:val="28"/>
        </w:rPr>
        <w:t>).</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pacing w:val="-3"/>
          <w:sz w:val="28"/>
          <w:szCs w:val="28"/>
        </w:rPr>
        <w:t xml:space="preserve">     </w:t>
      </w:r>
      <w:r w:rsidR="00C95A78">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w:t>
      </w:r>
      <w:r w:rsidR="00B356A0" w:rsidRPr="006C08E6">
        <w:rPr>
          <w:rFonts w:ascii="Times New Roman" w:hAnsi="Times New Roman" w:cs="Times New Roman"/>
          <w:spacing w:val="-3"/>
          <w:sz w:val="28"/>
          <w:szCs w:val="28"/>
        </w:rPr>
        <w:t>К</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2"/>
          <w:sz w:val="28"/>
          <w:szCs w:val="28"/>
        </w:rPr>
        <w:t>ж</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е 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к</w:t>
      </w:r>
      <w:r w:rsidR="00B356A0" w:rsidRPr="006C08E6">
        <w:rPr>
          <w:rFonts w:ascii="Times New Roman" w:hAnsi="Times New Roman" w:cs="Times New Roman"/>
          <w:spacing w:val="2"/>
          <w:sz w:val="28"/>
          <w:szCs w:val="28"/>
        </w:rPr>
        <w:t>т</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рн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од</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аздел</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z w:val="28"/>
          <w:szCs w:val="28"/>
        </w:rPr>
        <w:t>ет возм</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ж</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сть с</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м</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ятел</w:t>
      </w:r>
      <w:r w:rsidR="00B356A0" w:rsidRPr="006C08E6">
        <w:rPr>
          <w:rFonts w:ascii="Times New Roman" w:hAnsi="Times New Roman" w:cs="Times New Roman"/>
          <w:spacing w:val="-1"/>
          <w:sz w:val="28"/>
          <w:szCs w:val="28"/>
        </w:rPr>
        <w:t>ьн</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азм</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z w:val="28"/>
          <w:szCs w:val="28"/>
        </w:rPr>
        <w:t>ща</w:t>
      </w:r>
      <w:r w:rsidR="00B356A0" w:rsidRPr="006C08E6">
        <w:rPr>
          <w:rFonts w:ascii="Times New Roman" w:hAnsi="Times New Roman" w:cs="Times New Roman"/>
          <w:spacing w:val="6"/>
          <w:sz w:val="28"/>
          <w:szCs w:val="28"/>
        </w:rPr>
        <w:t>т</w:t>
      </w:r>
      <w:r w:rsidR="00B356A0" w:rsidRPr="006C08E6">
        <w:rPr>
          <w:rFonts w:ascii="Times New Roman" w:hAnsi="Times New Roman" w:cs="Times New Roman"/>
          <w:sz w:val="28"/>
          <w:szCs w:val="28"/>
        </w:rPr>
        <w:t xml:space="preserve">ь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форм</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ю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ф</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ал</w:t>
      </w:r>
      <w:r w:rsidR="00B356A0" w:rsidRPr="006C08E6">
        <w:rPr>
          <w:rFonts w:ascii="Times New Roman" w:hAnsi="Times New Roman" w:cs="Times New Roman"/>
          <w:spacing w:val="-2"/>
          <w:sz w:val="28"/>
          <w:szCs w:val="28"/>
        </w:rPr>
        <w:t>ь</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м с</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z w:val="28"/>
          <w:szCs w:val="28"/>
        </w:rPr>
        <w:t xml:space="preserve">те </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к</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ем</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и и в</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z w:val="28"/>
          <w:szCs w:val="28"/>
        </w:rPr>
        <w:t>ти</w:t>
      </w:r>
      <w:r w:rsidR="00B356A0" w:rsidRPr="006C08E6">
        <w:rPr>
          <w:rFonts w:ascii="Times New Roman" w:hAnsi="Times New Roman" w:cs="Times New Roman"/>
          <w:spacing w:val="1"/>
          <w:sz w:val="28"/>
          <w:szCs w:val="28"/>
        </w:rPr>
        <w:t xml:space="preserve"> о</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 xml:space="preserve">ю связь с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ль</w:t>
      </w:r>
      <w:r w:rsidR="00B356A0" w:rsidRPr="006C08E6">
        <w:rPr>
          <w:rFonts w:ascii="Times New Roman" w:hAnsi="Times New Roman" w:cs="Times New Roman"/>
          <w:sz w:val="28"/>
          <w:szCs w:val="28"/>
        </w:rPr>
        <w:t>зовател</w:t>
      </w:r>
      <w:r w:rsidR="00B356A0" w:rsidRPr="006C08E6">
        <w:rPr>
          <w:rFonts w:ascii="Times New Roman" w:hAnsi="Times New Roman" w:cs="Times New Roman"/>
          <w:spacing w:val="-3"/>
          <w:sz w:val="28"/>
          <w:szCs w:val="28"/>
        </w:rPr>
        <w:t>я</w:t>
      </w:r>
      <w:r w:rsidR="00B356A0" w:rsidRPr="006C08E6">
        <w:rPr>
          <w:rFonts w:ascii="Times New Roman" w:hAnsi="Times New Roman" w:cs="Times New Roman"/>
          <w:sz w:val="28"/>
          <w:szCs w:val="28"/>
        </w:rPr>
        <w:t>ми са</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z w:val="28"/>
          <w:szCs w:val="28"/>
        </w:rPr>
        <w:t xml:space="preserve">та. В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z w:val="28"/>
          <w:szCs w:val="28"/>
        </w:rPr>
        <w:t xml:space="preserve">м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став</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ы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че</w:t>
      </w:r>
      <w:r w:rsidR="00B356A0" w:rsidRPr="006C08E6">
        <w:rPr>
          <w:rFonts w:ascii="Times New Roman" w:hAnsi="Times New Roman" w:cs="Times New Roman"/>
          <w:spacing w:val="1"/>
          <w:sz w:val="28"/>
          <w:szCs w:val="28"/>
        </w:rPr>
        <w:t>бны</w:t>
      </w:r>
      <w:r w:rsidR="00B356A0" w:rsidRPr="006C08E6">
        <w:rPr>
          <w:rFonts w:ascii="Times New Roman" w:hAnsi="Times New Roman" w:cs="Times New Roman"/>
          <w:sz w:val="28"/>
          <w:szCs w:val="28"/>
        </w:rPr>
        <w:t>е мате</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алы, с</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ы всех 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к</w:t>
      </w:r>
      <w:r w:rsidR="00B356A0" w:rsidRPr="006C08E6">
        <w:rPr>
          <w:rFonts w:ascii="Times New Roman" w:hAnsi="Times New Roman" w:cs="Times New Roman"/>
          <w:spacing w:val="2"/>
          <w:sz w:val="28"/>
          <w:szCs w:val="28"/>
        </w:rPr>
        <w:t>т</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ны</w:t>
      </w:r>
      <w:r w:rsidR="00B356A0" w:rsidRPr="006C08E6">
        <w:rPr>
          <w:rFonts w:ascii="Times New Roman" w:hAnsi="Times New Roman" w:cs="Times New Roman"/>
          <w:sz w:val="28"/>
          <w:szCs w:val="28"/>
        </w:rPr>
        <w:t xml:space="preserve">х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од</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аздел</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ий</w:t>
      </w:r>
      <w:r w:rsidR="00B356A0" w:rsidRPr="006C08E6">
        <w:rPr>
          <w:rFonts w:ascii="Times New Roman" w:hAnsi="Times New Roman" w:cs="Times New Roman"/>
          <w:sz w:val="28"/>
          <w:szCs w:val="28"/>
        </w:rPr>
        <w:t>, к</w:t>
      </w:r>
      <w:r w:rsidR="00B356A0" w:rsidRPr="006C08E6">
        <w:rPr>
          <w:rFonts w:ascii="Times New Roman" w:hAnsi="Times New Roman" w:cs="Times New Roman"/>
          <w:spacing w:val="-2"/>
          <w:sz w:val="28"/>
          <w:szCs w:val="28"/>
        </w:rPr>
        <w:t>аф</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 xml:space="preserve">,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ст</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z w:val="28"/>
          <w:szCs w:val="28"/>
        </w:rPr>
        <w:t xml:space="preserve">,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3"/>
          <w:sz w:val="28"/>
          <w:szCs w:val="28"/>
        </w:rPr>
        <w:t>у</w:t>
      </w:r>
      <w:r w:rsidR="00B356A0" w:rsidRPr="006C08E6">
        <w:rPr>
          <w:rFonts w:ascii="Times New Roman" w:hAnsi="Times New Roman" w:cs="Times New Roman"/>
          <w:sz w:val="28"/>
          <w:szCs w:val="28"/>
        </w:rPr>
        <w:t>ч</w:t>
      </w:r>
      <w:r w:rsidR="00B356A0" w:rsidRPr="006C08E6">
        <w:rPr>
          <w:rFonts w:ascii="Times New Roman" w:hAnsi="Times New Roman" w:cs="Times New Roman"/>
          <w:spacing w:val="1"/>
          <w:sz w:val="28"/>
          <w:szCs w:val="28"/>
        </w:rPr>
        <w:t>ны</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3"/>
          <w:sz w:val="28"/>
          <w:szCs w:val="28"/>
        </w:rPr>
        <w:t>з</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z w:val="28"/>
          <w:szCs w:val="28"/>
        </w:rPr>
        <w:t xml:space="preserve">и и </w:t>
      </w:r>
      <w:r w:rsidR="00B356A0" w:rsidRPr="006C08E6">
        <w:rPr>
          <w:rFonts w:ascii="Times New Roman" w:hAnsi="Times New Roman" w:cs="Times New Roman"/>
          <w:spacing w:val="1"/>
          <w:sz w:val="28"/>
          <w:szCs w:val="28"/>
        </w:rPr>
        <w:t>др</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г</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z w:val="28"/>
          <w:szCs w:val="28"/>
        </w:rPr>
        <w:t>ат</w:t>
      </w:r>
      <w:r w:rsidR="00B356A0" w:rsidRPr="006C08E6">
        <w:rPr>
          <w:rFonts w:ascii="Times New Roman" w:hAnsi="Times New Roman" w:cs="Times New Roman"/>
          <w:spacing w:val="5"/>
          <w:sz w:val="28"/>
          <w:szCs w:val="28"/>
        </w:rPr>
        <w:t>е</w:t>
      </w:r>
      <w:r w:rsidR="00B356A0" w:rsidRPr="006C08E6">
        <w:rPr>
          <w:rFonts w:ascii="Times New Roman" w:hAnsi="Times New Roman" w:cs="Times New Roman"/>
          <w:spacing w:val="-1"/>
          <w:sz w:val="28"/>
          <w:szCs w:val="28"/>
        </w:rPr>
        <w:t>ри</w:t>
      </w:r>
      <w:r w:rsidR="00B356A0" w:rsidRPr="006C08E6">
        <w:rPr>
          <w:rFonts w:ascii="Times New Roman" w:hAnsi="Times New Roman" w:cs="Times New Roman"/>
          <w:sz w:val="28"/>
          <w:szCs w:val="28"/>
        </w:rPr>
        <w:t xml:space="preserve">алы.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а 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х ка</w:t>
      </w:r>
      <w:r w:rsidR="00B356A0" w:rsidRPr="006C08E6">
        <w:rPr>
          <w:rFonts w:ascii="Times New Roman" w:hAnsi="Times New Roman" w:cs="Times New Roman"/>
          <w:spacing w:val="-1"/>
          <w:sz w:val="28"/>
          <w:szCs w:val="28"/>
        </w:rPr>
        <w:t>ф</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р</w:t>
      </w:r>
      <w:r w:rsidR="00B356A0" w:rsidRPr="006C08E6">
        <w:rPr>
          <w:rFonts w:ascii="Times New Roman" w:hAnsi="Times New Roman" w:cs="Times New Roman"/>
          <w:spacing w:val="1"/>
          <w:sz w:val="28"/>
          <w:szCs w:val="28"/>
        </w:rPr>
        <w:t xml:space="preserve"> р</w:t>
      </w:r>
      <w:r w:rsidR="00B356A0" w:rsidRPr="006C08E6">
        <w:rPr>
          <w:rFonts w:ascii="Times New Roman" w:hAnsi="Times New Roman" w:cs="Times New Roman"/>
          <w:sz w:val="28"/>
          <w:szCs w:val="28"/>
        </w:rPr>
        <w:t>ег</w:t>
      </w:r>
      <w:r w:rsidR="00B356A0" w:rsidRPr="006C08E6">
        <w:rPr>
          <w:rFonts w:ascii="Times New Roman" w:hAnsi="Times New Roman" w:cs="Times New Roman"/>
          <w:spacing w:val="-3"/>
          <w:sz w:val="28"/>
          <w:szCs w:val="28"/>
        </w:rPr>
        <w:t>у</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я</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о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азме</w:t>
      </w:r>
      <w:r w:rsidR="00B356A0" w:rsidRPr="006C08E6">
        <w:rPr>
          <w:rFonts w:ascii="Times New Roman" w:hAnsi="Times New Roman" w:cs="Times New Roman"/>
          <w:spacing w:val="-3"/>
          <w:sz w:val="28"/>
          <w:szCs w:val="28"/>
        </w:rPr>
        <w:t>щ</w:t>
      </w:r>
      <w:r w:rsidR="00B356A0" w:rsidRPr="006C08E6">
        <w:rPr>
          <w:rFonts w:ascii="Times New Roman" w:hAnsi="Times New Roman" w:cs="Times New Roman"/>
          <w:sz w:val="28"/>
          <w:szCs w:val="28"/>
        </w:rPr>
        <w:t>аю</w:t>
      </w:r>
      <w:r w:rsidR="00B356A0" w:rsidRPr="006C08E6">
        <w:rPr>
          <w:rFonts w:ascii="Times New Roman" w:hAnsi="Times New Roman" w:cs="Times New Roman"/>
          <w:spacing w:val="-1"/>
          <w:sz w:val="28"/>
          <w:szCs w:val="28"/>
        </w:rPr>
        <w:t>т</w:t>
      </w:r>
      <w:r w:rsidR="00B356A0" w:rsidRPr="006C08E6">
        <w:rPr>
          <w:rFonts w:ascii="Times New Roman" w:hAnsi="Times New Roman" w:cs="Times New Roman"/>
          <w:sz w:val="28"/>
          <w:szCs w:val="28"/>
        </w:rPr>
        <w:t xml:space="preserve">ся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че</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ы</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1"/>
          <w:sz w:val="28"/>
          <w:szCs w:val="28"/>
        </w:rPr>
        <w:t>об</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я, мет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чес</w:t>
      </w:r>
      <w:r w:rsidR="00B356A0" w:rsidRPr="006C08E6">
        <w:rPr>
          <w:rFonts w:ascii="Times New Roman" w:hAnsi="Times New Roman" w:cs="Times New Roman"/>
          <w:spacing w:val="-1"/>
          <w:sz w:val="28"/>
          <w:szCs w:val="28"/>
        </w:rPr>
        <w:t>к</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е ма</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алы, </w:t>
      </w:r>
      <w:r w:rsidR="00B356A0" w:rsidRPr="006C08E6">
        <w:rPr>
          <w:rFonts w:ascii="Times New Roman" w:hAnsi="Times New Roman" w:cs="Times New Roman"/>
          <w:spacing w:val="7"/>
          <w:sz w:val="28"/>
          <w:szCs w:val="28"/>
        </w:rPr>
        <w:t>р</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2"/>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 xml:space="preserve">и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z w:val="28"/>
          <w:szCs w:val="28"/>
        </w:rPr>
        <w:t>еваем</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ни</w:t>
      </w:r>
      <w:r w:rsidR="00B356A0" w:rsidRPr="006C08E6">
        <w:rPr>
          <w:rFonts w:ascii="Times New Roman" w:hAnsi="Times New Roman" w:cs="Times New Roman"/>
          <w:sz w:val="28"/>
          <w:szCs w:val="28"/>
        </w:rPr>
        <w:t>е з</w:t>
      </w:r>
      <w:r w:rsidR="00B356A0" w:rsidRPr="006C08E6">
        <w:rPr>
          <w:rFonts w:ascii="Times New Roman" w:hAnsi="Times New Roman" w:cs="Times New Roman"/>
          <w:spacing w:val="-3"/>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ят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й и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б</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ч</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п</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ам</w:t>
      </w:r>
      <w:r w:rsidR="00B356A0" w:rsidRPr="006C08E6">
        <w:rPr>
          <w:rFonts w:ascii="Times New Roman" w:hAnsi="Times New Roman" w:cs="Times New Roman"/>
          <w:spacing w:val="-2"/>
          <w:sz w:val="28"/>
          <w:szCs w:val="28"/>
        </w:rPr>
        <w:t>м</w:t>
      </w:r>
      <w:r w:rsidR="00B356A0" w:rsidRPr="006C08E6">
        <w:rPr>
          <w:rFonts w:ascii="Times New Roman" w:hAnsi="Times New Roman" w:cs="Times New Roman"/>
          <w:sz w:val="28"/>
          <w:szCs w:val="28"/>
        </w:rPr>
        <w:t>ы ка</w:t>
      </w:r>
      <w:r w:rsidR="00B356A0" w:rsidRPr="006C08E6">
        <w:rPr>
          <w:rFonts w:ascii="Times New Roman" w:hAnsi="Times New Roman" w:cs="Times New Roman"/>
          <w:spacing w:val="1"/>
          <w:sz w:val="28"/>
          <w:szCs w:val="28"/>
        </w:rPr>
        <w:t>ф</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 xml:space="preserve">р </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ка</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ем</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и </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1"/>
          <w:sz w:val="28"/>
          <w:szCs w:val="28"/>
        </w:rPr>
        <w:t>л</w:t>
      </w:r>
      <w:r w:rsidR="00B356A0" w:rsidRPr="006C08E6">
        <w:rPr>
          <w:rFonts w:ascii="Times New Roman" w:hAnsi="Times New Roman" w:cs="Times New Roman"/>
          <w:sz w:val="28"/>
          <w:szCs w:val="28"/>
        </w:rPr>
        <w:t>я ст</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в а</w:t>
      </w:r>
      <w:r w:rsidR="00B356A0" w:rsidRPr="006C08E6">
        <w:rPr>
          <w:rFonts w:ascii="Times New Roman" w:hAnsi="Times New Roman" w:cs="Times New Roman"/>
          <w:spacing w:val="-2"/>
          <w:sz w:val="28"/>
          <w:szCs w:val="28"/>
        </w:rPr>
        <w:t>к</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pacing w:val="1"/>
          <w:sz w:val="28"/>
          <w:szCs w:val="28"/>
        </w:rPr>
        <w:t>ии</w:t>
      </w:r>
      <w:r w:rsidR="00B356A0" w:rsidRPr="006C08E6">
        <w:rPr>
          <w:rFonts w:ascii="Times New Roman" w:hAnsi="Times New Roman" w:cs="Times New Roman"/>
          <w:sz w:val="28"/>
          <w:szCs w:val="28"/>
        </w:rPr>
        <w:t>.</w:t>
      </w:r>
    </w:p>
    <w:p w:rsidR="006C08E6"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5A7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Каж</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ая к</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ф</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меет свою 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чку </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а са</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z w:val="28"/>
          <w:szCs w:val="28"/>
        </w:rPr>
        <w:t xml:space="preserve">те, </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pacing w:val="1"/>
          <w:sz w:val="28"/>
          <w:szCs w:val="28"/>
        </w:rPr>
        <w:t>д</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z w:val="28"/>
          <w:szCs w:val="28"/>
        </w:rPr>
        <w:t>азмещ</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 xml:space="preserve">ы </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1"/>
          <w:sz w:val="28"/>
          <w:szCs w:val="28"/>
        </w:rPr>
        <w:t>ны</w:t>
      </w:r>
      <w:r w:rsidR="00B356A0" w:rsidRPr="006C08E6">
        <w:rPr>
          <w:rFonts w:ascii="Times New Roman" w:hAnsi="Times New Roman" w:cs="Times New Roman"/>
          <w:sz w:val="28"/>
          <w:szCs w:val="28"/>
        </w:rPr>
        <w:t>е  све</w:t>
      </w:r>
      <w:r w:rsidR="00B356A0" w:rsidRPr="006C08E6">
        <w:rPr>
          <w:rFonts w:ascii="Times New Roman" w:hAnsi="Times New Roman" w:cs="Times New Roman"/>
          <w:spacing w:val="-2"/>
          <w:sz w:val="28"/>
          <w:szCs w:val="28"/>
        </w:rPr>
        <w:t>д</w:t>
      </w:r>
      <w:r w:rsidR="00B356A0" w:rsidRPr="006C08E6">
        <w:rPr>
          <w:rFonts w:ascii="Times New Roman" w:hAnsi="Times New Roman" w:cs="Times New Roman"/>
          <w:sz w:val="28"/>
          <w:szCs w:val="28"/>
        </w:rPr>
        <w:t>е</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я  о к</w:t>
      </w:r>
      <w:r w:rsidR="00B356A0" w:rsidRPr="006C08E6">
        <w:rPr>
          <w:rFonts w:ascii="Times New Roman" w:hAnsi="Times New Roman" w:cs="Times New Roman"/>
          <w:spacing w:val="-2"/>
          <w:sz w:val="28"/>
          <w:szCs w:val="28"/>
        </w:rPr>
        <w:t>а</w:t>
      </w:r>
      <w:r w:rsidR="00B356A0" w:rsidRPr="006C08E6">
        <w:rPr>
          <w:rFonts w:ascii="Times New Roman" w:hAnsi="Times New Roman" w:cs="Times New Roman"/>
          <w:sz w:val="28"/>
          <w:szCs w:val="28"/>
        </w:rPr>
        <w:t>фед</w:t>
      </w:r>
      <w:r w:rsidR="00B356A0" w:rsidRPr="006C08E6">
        <w:rPr>
          <w:rFonts w:ascii="Times New Roman" w:hAnsi="Times New Roman" w:cs="Times New Roman"/>
          <w:spacing w:val="5"/>
          <w:sz w:val="28"/>
          <w:szCs w:val="28"/>
        </w:rPr>
        <w:t>р</w:t>
      </w:r>
      <w:r w:rsidR="00B356A0" w:rsidRPr="006C08E6">
        <w:rPr>
          <w:rFonts w:ascii="Times New Roman" w:hAnsi="Times New Roman" w:cs="Times New Roman"/>
          <w:sz w:val="28"/>
          <w:szCs w:val="28"/>
        </w:rPr>
        <w:t xml:space="preserve">е, </w:t>
      </w:r>
      <w:r w:rsidR="00B356A0" w:rsidRPr="006C08E6">
        <w:rPr>
          <w:rFonts w:ascii="Times New Roman" w:hAnsi="Times New Roman" w:cs="Times New Roman"/>
          <w:spacing w:val="-4"/>
          <w:sz w:val="28"/>
          <w:szCs w:val="28"/>
        </w:rPr>
        <w:t>у</w:t>
      </w:r>
      <w:r w:rsidR="00B356A0" w:rsidRPr="006C08E6">
        <w:rPr>
          <w:rFonts w:ascii="Times New Roman" w:hAnsi="Times New Roman" w:cs="Times New Roman"/>
          <w:sz w:val="28"/>
          <w:szCs w:val="28"/>
        </w:rPr>
        <w:t>че</w:t>
      </w:r>
      <w:r w:rsidR="00B356A0" w:rsidRPr="006C08E6">
        <w:rPr>
          <w:rFonts w:ascii="Times New Roman" w:hAnsi="Times New Roman" w:cs="Times New Roman"/>
          <w:spacing w:val="-1"/>
          <w:sz w:val="28"/>
          <w:szCs w:val="28"/>
        </w:rPr>
        <w:t>бн</w:t>
      </w:r>
      <w:r w:rsidR="00B356A0" w:rsidRPr="006C08E6">
        <w:rPr>
          <w:rFonts w:ascii="Times New Roman" w:hAnsi="Times New Roman" w:cs="Times New Roman"/>
          <w:spacing w:val="1"/>
          <w:sz w:val="28"/>
          <w:szCs w:val="28"/>
        </w:rPr>
        <w:t>ы</w:t>
      </w:r>
      <w:r w:rsidR="00B356A0" w:rsidRPr="006C08E6">
        <w:rPr>
          <w:rFonts w:ascii="Times New Roman" w:hAnsi="Times New Roman" w:cs="Times New Roman"/>
          <w:sz w:val="28"/>
          <w:szCs w:val="28"/>
        </w:rPr>
        <w:t>е мат</w:t>
      </w:r>
      <w:r w:rsidR="00B356A0" w:rsidRPr="006C08E6">
        <w:rPr>
          <w:rFonts w:ascii="Times New Roman" w:hAnsi="Times New Roman" w:cs="Times New Roman"/>
          <w:spacing w:val="-3"/>
          <w:sz w:val="28"/>
          <w:szCs w:val="28"/>
        </w:rPr>
        <w:t>е</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 xml:space="preserve">алы,  </w:t>
      </w:r>
      <w:r w:rsidR="00B356A0" w:rsidRPr="006C08E6">
        <w:rPr>
          <w:rFonts w:ascii="Times New Roman" w:hAnsi="Times New Roman" w:cs="Times New Roman"/>
          <w:spacing w:val="3"/>
          <w:sz w:val="28"/>
          <w:szCs w:val="28"/>
        </w:rPr>
        <w:t>р</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pacing w:val="1"/>
          <w:sz w:val="28"/>
          <w:szCs w:val="28"/>
        </w:rPr>
        <w:t>пи</w:t>
      </w:r>
      <w:r w:rsidR="00B356A0" w:rsidRPr="006C08E6">
        <w:rPr>
          <w:rFonts w:ascii="Times New Roman" w:hAnsi="Times New Roman" w:cs="Times New Roman"/>
          <w:spacing w:val="-2"/>
          <w:sz w:val="28"/>
          <w:szCs w:val="28"/>
        </w:rPr>
        <w:t>с</w:t>
      </w:r>
      <w:r w:rsidR="00B356A0" w:rsidRPr="006C08E6">
        <w:rPr>
          <w:rFonts w:ascii="Times New Roman" w:hAnsi="Times New Roman" w:cs="Times New Roman"/>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е з</w:t>
      </w:r>
      <w:r w:rsidR="00B356A0" w:rsidRPr="006C08E6">
        <w:rPr>
          <w:rFonts w:ascii="Times New Roman" w:hAnsi="Times New Roman" w:cs="Times New Roman"/>
          <w:spacing w:val="-3"/>
          <w:sz w:val="28"/>
          <w:szCs w:val="28"/>
        </w:rPr>
        <w:t>а</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ят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z w:val="28"/>
          <w:szCs w:val="28"/>
        </w:rPr>
        <w:t xml:space="preserve">, </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т</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2"/>
          <w:sz w:val="28"/>
          <w:szCs w:val="28"/>
        </w:rPr>
        <w:t>г</w:t>
      </w:r>
      <w:r w:rsidR="00B356A0" w:rsidRPr="006C08E6">
        <w:rPr>
          <w:rFonts w:ascii="Times New Roman" w:hAnsi="Times New Roman" w:cs="Times New Roman"/>
          <w:sz w:val="28"/>
          <w:szCs w:val="28"/>
        </w:rPr>
        <w:t xml:space="preserve">и </w:t>
      </w:r>
      <w:r w:rsidR="00B356A0" w:rsidRPr="006C08E6">
        <w:rPr>
          <w:rFonts w:ascii="Times New Roman" w:hAnsi="Times New Roman" w:cs="Times New Roman"/>
          <w:spacing w:val="-2"/>
          <w:sz w:val="28"/>
          <w:szCs w:val="28"/>
        </w:rPr>
        <w:t>б</w:t>
      </w:r>
      <w:r w:rsidR="00B356A0" w:rsidRPr="006C08E6">
        <w:rPr>
          <w:rFonts w:ascii="Times New Roman" w:hAnsi="Times New Roman" w:cs="Times New Roman"/>
          <w:sz w:val="28"/>
          <w:szCs w:val="28"/>
        </w:rPr>
        <w:t>ал</w:t>
      </w:r>
      <w:r w:rsidR="00B356A0" w:rsidRPr="006C08E6">
        <w:rPr>
          <w:rFonts w:ascii="Times New Roman" w:hAnsi="Times New Roman" w:cs="Times New Roman"/>
          <w:spacing w:val="-2"/>
          <w:sz w:val="28"/>
          <w:szCs w:val="28"/>
        </w:rPr>
        <w:t>ь</w:t>
      </w:r>
      <w:r w:rsidR="00B356A0" w:rsidRPr="006C08E6">
        <w:rPr>
          <w:rFonts w:ascii="Times New Roman" w:hAnsi="Times New Roman" w:cs="Times New Roman"/>
          <w:spacing w:val="1"/>
          <w:sz w:val="28"/>
          <w:szCs w:val="28"/>
        </w:rPr>
        <w:t>но</w:t>
      </w:r>
      <w:r w:rsidR="00B356A0" w:rsidRPr="006C08E6">
        <w:rPr>
          <w:rFonts w:ascii="Times New Roman" w:hAnsi="Times New Roman" w:cs="Times New Roman"/>
          <w:sz w:val="28"/>
          <w:szCs w:val="28"/>
        </w:rPr>
        <w:t>-</w:t>
      </w:r>
      <w:r w:rsidR="00B356A0" w:rsidRPr="006C08E6">
        <w:rPr>
          <w:rFonts w:ascii="Times New Roman" w:hAnsi="Times New Roman" w:cs="Times New Roman"/>
          <w:spacing w:val="1"/>
          <w:sz w:val="28"/>
          <w:szCs w:val="28"/>
        </w:rPr>
        <w:t>р</w:t>
      </w:r>
      <w:r w:rsidR="00B356A0" w:rsidRPr="006C08E6">
        <w:rPr>
          <w:rFonts w:ascii="Times New Roman" w:hAnsi="Times New Roman" w:cs="Times New Roman"/>
          <w:spacing w:val="-2"/>
          <w:sz w:val="28"/>
          <w:szCs w:val="28"/>
        </w:rPr>
        <w:t>е</w:t>
      </w:r>
      <w:r w:rsidR="00B356A0" w:rsidRPr="006C08E6">
        <w:rPr>
          <w:rFonts w:ascii="Times New Roman" w:hAnsi="Times New Roman" w:cs="Times New Roman"/>
          <w:spacing w:val="1"/>
          <w:sz w:val="28"/>
          <w:szCs w:val="28"/>
        </w:rPr>
        <w:t>й</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pacing w:val="1"/>
          <w:sz w:val="28"/>
          <w:szCs w:val="28"/>
        </w:rPr>
        <w:t>н</w:t>
      </w:r>
      <w:r w:rsidR="00B356A0" w:rsidRPr="006C08E6">
        <w:rPr>
          <w:rFonts w:ascii="Times New Roman" w:hAnsi="Times New Roman" w:cs="Times New Roman"/>
          <w:sz w:val="28"/>
          <w:szCs w:val="28"/>
        </w:rPr>
        <w:t>г</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pacing w:val="-3"/>
          <w:sz w:val="28"/>
          <w:szCs w:val="28"/>
        </w:rPr>
        <w:t>в</w:t>
      </w:r>
      <w:r w:rsidR="00B356A0" w:rsidRPr="006C08E6">
        <w:rPr>
          <w:rFonts w:ascii="Times New Roman" w:hAnsi="Times New Roman" w:cs="Times New Roman"/>
          <w:spacing w:val="1"/>
          <w:sz w:val="28"/>
          <w:szCs w:val="28"/>
        </w:rPr>
        <w:t>о</w:t>
      </w:r>
      <w:r w:rsidR="00B356A0" w:rsidRPr="006C08E6">
        <w:rPr>
          <w:rFonts w:ascii="Times New Roman" w:hAnsi="Times New Roman" w:cs="Times New Roman"/>
          <w:sz w:val="28"/>
          <w:szCs w:val="28"/>
        </w:rPr>
        <w:t>й с</w:t>
      </w:r>
      <w:r w:rsidR="00B356A0" w:rsidRPr="006C08E6">
        <w:rPr>
          <w:rFonts w:ascii="Times New Roman" w:hAnsi="Times New Roman" w:cs="Times New Roman"/>
          <w:spacing w:val="1"/>
          <w:sz w:val="28"/>
          <w:szCs w:val="28"/>
        </w:rPr>
        <w:t>и</w:t>
      </w:r>
      <w:r w:rsidR="00B356A0" w:rsidRPr="006C08E6">
        <w:rPr>
          <w:rFonts w:ascii="Times New Roman" w:hAnsi="Times New Roman" w:cs="Times New Roman"/>
          <w:sz w:val="28"/>
          <w:szCs w:val="28"/>
        </w:rPr>
        <w:t>с</w:t>
      </w:r>
      <w:r w:rsidR="00B356A0" w:rsidRPr="006C08E6">
        <w:rPr>
          <w:rFonts w:ascii="Times New Roman" w:hAnsi="Times New Roman" w:cs="Times New Roman"/>
          <w:spacing w:val="-3"/>
          <w:sz w:val="28"/>
          <w:szCs w:val="28"/>
        </w:rPr>
        <w:t>т</w:t>
      </w:r>
      <w:r w:rsidR="00B356A0" w:rsidRPr="006C08E6">
        <w:rPr>
          <w:rFonts w:ascii="Times New Roman" w:hAnsi="Times New Roman" w:cs="Times New Roman"/>
          <w:sz w:val="28"/>
          <w:szCs w:val="28"/>
        </w:rPr>
        <w:t xml:space="preserve">емы </w:t>
      </w:r>
      <w:r w:rsidR="00B356A0" w:rsidRPr="006C08E6">
        <w:rPr>
          <w:rFonts w:ascii="Times New Roman" w:hAnsi="Times New Roman" w:cs="Times New Roman"/>
          <w:spacing w:val="-1"/>
          <w:sz w:val="28"/>
          <w:szCs w:val="28"/>
        </w:rPr>
        <w:t>з</w:t>
      </w:r>
      <w:r w:rsidR="00B356A0" w:rsidRPr="006C08E6">
        <w:rPr>
          <w:rFonts w:ascii="Times New Roman" w:hAnsi="Times New Roman" w:cs="Times New Roman"/>
          <w:sz w:val="28"/>
          <w:szCs w:val="28"/>
        </w:rPr>
        <w:t xml:space="preserve">а </w:t>
      </w:r>
      <w:r w:rsidR="00B356A0" w:rsidRPr="006C08E6">
        <w:rPr>
          <w:rFonts w:ascii="Times New Roman" w:hAnsi="Times New Roman" w:cs="Times New Roman"/>
          <w:spacing w:val="-3"/>
          <w:sz w:val="28"/>
          <w:szCs w:val="28"/>
        </w:rPr>
        <w:t>к</w:t>
      </w:r>
      <w:r w:rsidR="00B356A0" w:rsidRPr="006C08E6">
        <w:rPr>
          <w:rFonts w:ascii="Times New Roman" w:hAnsi="Times New Roman" w:cs="Times New Roman"/>
          <w:sz w:val="28"/>
          <w:szCs w:val="28"/>
        </w:rPr>
        <w:t xml:space="preserve">аждый </w:t>
      </w:r>
      <w:r w:rsidR="00B356A0" w:rsidRPr="006C08E6">
        <w:rPr>
          <w:rFonts w:ascii="Times New Roman" w:hAnsi="Times New Roman" w:cs="Times New Roman"/>
          <w:spacing w:val="-3"/>
          <w:sz w:val="28"/>
          <w:szCs w:val="28"/>
        </w:rPr>
        <w:t>м</w:t>
      </w:r>
      <w:r w:rsidR="00B356A0" w:rsidRPr="006C08E6">
        <w:rPr>
          <w:rFonts w:ascii="Times New Roman" w:hAnsi="Times New Roman" w:cs="Times New Roman"/>
          <w:sz w:val="28"/>
          <w:szCs w:val="28"/>
        </w:rPr>
        <w:t>ес</w:t>
      </w:r>
      <w:r w:rsidR="00B356A0" w:rsidRPr="006C08E6">
        <w:rPr>
          <w:rFonts w:ascii="Times New Roman" w:hAnsi="Times New Roman" w:cs="Times New Roman"/>
          <w:spacing w:val="-2"/>
          <w:sz w:val="28"/>
          <w:szCs w:val="28"/>
        </w:rPr>
        <w:t>я</w:t>
      </w:r>
      <w:r w:rsidR="00B356A0" w:rsidRPr="006C08E6">
        <w:rPr>
          <w:rFonts w:ascii="Times New Roman" w:hAnsi="Times New Roman" w:cs="Times New Roman"/>
          <w:spacing w:val="1"/>
          <w:sz w:val="28"/>
          <w:szCs w:val="28"/>
        </w:rPr>
        <w:t>ц</w:t>
      </w:r>
      <w:r w:rsidR="00B356A0" w:rsidRPr="006C08E6">
        <w:rPr>
          <w:rFonts w:ascii="Times New Roman" w:hAnsi="Times New Roman" w:cs="Times New Roman"/>
          <w:sz w:val="28"/>
          <w:szCs w:val="28"/>
        </w:rPr>
        <w:t>.</w:t>
      </w:r>
    </w:p>
    <w:p w:rsidR="00A45150" w:rsidRDefault="00A45150" w:rsidP="00A45150">
      <w:pPr>
        <w:pStyle w:val="af3"/>
        <w:rPr>
          <w:rFonts w:ascii="Times New Roman" w:hAnsi="Times New Roman" w:cs="Times New Roman"/>
          <w:sz w:val="28"/>
          <w:szCs w:val="28"/>
        </w:rPr>
      </w:pPr>
    </w:p>
    <w:p w:rsidR="00B356A0" w:rsidRDefault="00B356A0" w:rsidP="00A45150">
      <w:pPr>
        <w:pStyle w:val="af3"/>
        <w:jc w:val="center"/>
        <w:rPr>
          <w:rFonts w:ascii="Times New Roman" w:hAnsi="Times New Roman" w:cs="Times New Roman"/>
          <w:b/>
          <w:i/>
          <w:sz w:val="28"/>
          <w:szCs w:val="28"/>
        </w:rPr>
      </w:pPr>
      <w:r w:rsidRPr="006C08E6">
        <w:rPr>
          <w:rFonts w:ascii="Times New Roman" w:hAnsi="Times New Roman" w:cs="Times New Roman"/>
          <w:b/>
          <w:i/>
          <w:sz w:val="28"/>
          <w:szCs w:val="28"/>
        </w:rPr>
        <w:t xml:space="preserve">Х. </w:t>
      </w:r>
      <w:r w:rsidR="00C207E1" w:rsidRPr="00C207E1">
        <w:rPr>
          <w:rFonts w:ascii="Times New Roman" w:hAnsi="Times New Roman" w:cs="Times New Roman"/>
          <w:b/>
          <w:i/>
          <w:sz w:val="28"/>
          <w:szCs w:val="28"/>
        </w:rPr>
        <w:t>ФИНАНСОВАЯ ДЕЯТЕЛЬНОСТЬ</w:t>
      </w:r>
    </w:p>
    <w:p w:rsidR="00E71D25" w:rsidRDefault="00E71D25" w:rsidP="00A45150">
      <w:pPr>
        <w:pStyle w:val="af3"/>
        <w:jc w:val="center"/>
        <w:rPr>
          <w:rFonts w:ascii="Times New Roman" w:hAnsi="Times New Roman" w:cs="Times New Roman"/>
          <w:b/>
          <w:i/>
          <w:sz w:val="28"/>
          <w:szCs w:val="28"/>
        </w:rPr>
      </w:pPr>
    </w:p>
    <w:p w:rsidR="00E71D25" w:rsidRPr="00E71D25" w:rsidRDefault="00E71D25" w:rsidP="00A45150">
      <w:pPr>
        <w:pStyle w:val="af3"/>
        <w:jc w:val="center"/>
        <w:rPr>
          <w:rFonts w:ascii="Times New Roman" w:hAnsi="Times New Roman" w:cs="Times New Roman"/>
          <w:b/>
          <w:sz w:val="28"/>
          <w:szCs w:val="28"/>
        </w:rPr>
      </w:pPr>
      <w:r w:rsidRPr="00E71D25">
        <w:rPr>
          <w:rFonts w:ascii="Times New Roman" w:hAnsi="Times New Roman" w:cs="Times New Roman"/>
          <w:b/>
          <w:sz w:val="28"/>
          <w:szCs w:val="28"/>
        </w:rPr>
        <w:t>10.1. Бюджетное финансирование</w:t>
      </w:r>
    </w:p>
    <w:p w:rsidR="00B356A0" w:rsidRPr="006C08E6" w:rsidRDefault="00B356A0" w:rsidP="006C08E6">
      <w:pPr>
        <w:pStyle w:val="af3"/>
        <w:rPr>
          <w:rFonts w:ascii="Times New Roman" w:hAnsi="Times New Roman" w:cs="Times New Roman"/>
          <w:sz w:val="28"/>
          <w:szCs w:val="28"/>
        </w:rPr>
      </w:pP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6C08E6">
        <w:rPr>
          <w:rFonts w:ascii="Times New Roman" w:hAnsi="Times New Roman" w:cs="Times New Roman"/>
          <w:sz w:val="28"/>
          <w:szCs w:val="28"/>
        </w:rPr>
        <w:t>Бюджетное финансирование Академии осуществляет Министерство здравоохранения Российской Федерации на основании, утвержденных целевых субсидий, предоставленных учреждению на  период финансового года.</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6C08E6">
        <w:rPr>
          <w:rFonts w:ascii="Times New Roman" w:hAnsi="Times New Roman" w:cs="Times New Roman"/>
          <w:sz w:val="28"/>
          <w:szCs w:val="28"/>
        </w:rPr>
        <w:t>В пределах выделенных целевых субсидий утверждается План финансово-хозяйственной деятельности (ПФХД) Академии на основании расчетных показателей.</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6C08E6">
        <w:rPr>
          <w:rFonts w:ascii="Times New Roman" w:hAnsi="Times New Roman" w:cs="Times New Roman"/>
          <w:sz w:val="28"/>
          <w:szCs w:val="28"/>
        </w:rPr>
        <w:t>Показатели ПФХД формируются в разрезе кодов классификации расходов бюджетов и кодов статей и подстатей бюджетной классификации.</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6C08E6">
        <w:rPr>
          <w:rFonts w:ascii="Times New Roman" w:hAnsi="Times New Roman" w:cs="Times New Roman"/>
          <w:sz w:val="28"/>
          <w:szCs w:val="28"/>
        </w:rPr>
        <w:t xml:space="preserve">Госбюджетное финансирование  за 3 года устойчиво. </w:t>
      </w:r>
    </w:p>
    <w:p w:rsidR="00B356A0" w:rsidRPr="006C08E6" w:rsidRDefault="006C08E6" w:rsidP="006C08E6">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C08E6">
        <w:rPr>
          <w:rFonts w:ascii="Times New Roman" w:hAnsi="Times New Roman" w:cs="Times New Roman"/>
          <w:sz w:val="28"/>
          <w:szCs w:val="28"/>
        </w:rPr>
        <w:t>Кроме бюджетного финансирования Академия получает дополнительные средства от предпринимательской и иной приносящей доход деятельности</w:t>
      </w:r>
    </w:p>
    <w:p w:rsidR="00B356A0" w:rsidRPr="006C08E6" w:rsidRDefault="00B356A0" w:rsidP="006C08E6">
      <w:pPr>
        <w:pStyle w:val="af3"/>
        <w:rPr>
          <w:rFonts w:ascii="Times New Roman" w:hAnsi="Times New Roman" w:cs="Times New Roman"/>
          <w:sz w:val="28"/>
          <w:szCs w:val="28"/>
        </w:rPr>
      </w:pPr>
    </w:p>
    <w:p w:rsidR="00B356A0" w:rsidRPr="006C08E6" w:rsidRDefault="00B356A0" w:rsidP="006C08E6">
      <w:pPr>
        <w:pStyle w:val="af3"/>
        <w:rPr>
          <w:rFonts w:ascii="Times New Roman" w:hAnsi="Times New Roman" w:cs="Times New Roman"/>
          <w:i/>
          <w:sz w:val="24"/>
          <w:szCs w:val="24"/>
        </w:rPr>
      </w:pPr>
      <w:r w:rsidRPr="006C08E6">
        <w:rPr>
          <w:rFonts w:ascii="Times New Roman" w:hAnsi="Times New Roman" w:cs="Times New Roman"/>
          <w:i/>
          <w:sz w:val="28"/>
          <w:szCs w:val="28"/>
        </w:rPr>
        <w:t>Доходы ДГМА за 2013 гг. по источникам:</w:t>
      </w:r>
    </w:p>
    <w:tbl>
      <w:tblPr>
        <w:tblW w:w="537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2268"/>
      </w:tblGrid>
      <w:tr w:rsidR="00B356A0" w:rsidTr="00092434">
        <w:trPr>
          <w:trHeight w:val="162"/>
        </w:trPr>
        <w:tc>
          <w:tcPr>
            <w:tcW w:w="3108" w:type="dxa"/>
          </w:tcPr>
          <w:p w:rsidR="00B356A0" w:rsidRPr="006C08E6" w:rsidRDefault="00B356A0" w:rsidP="00092434">
            <w:pPr>
              <w:rPr>
                <w:rFonts w:ascii="Times New Roman" w:hAnsi="Times New Roman" w:cs="Times New Roman"/>
                <w:b/>
              </w:rPr>
            </w:pPr>
            <w:r w:rsidRPr="006C08E6">
              <w:rPr>
                <w:rFonts w:ascii="Times New Roman" w:hAnsi="Times New Roman" w:cs="Times New Roman"/>
                <w:b/>
              </w:rPr>
              <w:t>Наименование показателя</w:t>
            </w:r>
          </w:p>
        </w:tc>
        <w:tc>
          <w:tcPr>
            <w:tcW w:w="2268" w:type="dxa"/>
          </w:tcPr>
          <w:p w:rsidR="00B356A0" w:rsidRPr="006C08E6" w:rsidRDefault="00B356A0" w:rsidP="00422745">
            <w:pPr>
              <w:ind w:firstLine="708"/>
              <w:jc w:val="both"/>
              <w:rPr>
                <w:rFonts w:ascii="Times New Roman" w:hAnsi="Times New Roman" w:cs="Times New Roman"/>
                <w:b/>
              </w:rPr>
            </w:pPr>
            <w:r w:rsidRPr="006C08E6">
              <w:rPr>
                <w:rFonts w:ascii="Times New Roman" w:hAnsi="Times New Roman" w:cs="Times New Roman"/>
                <w:b/>
              </w:rPr>
              <w:t>2013</w:t>
            </w:r>
          </w:p>
        </w:tc>
      </w:tr>
      <w:tr w:rsidR="00B356A0" w:rsidTr="00092434">
        <w:trPr>
          <w:trHeight w:val="101"/>
        </w:trPr>
        <w:tc>
          <w:tcPr>
            <w:tcW w:w="3108" w:type="dxa"/>
          </w:tcPr>
          <w:p w:rsidR="00B356A0" w:rsidRPr="006C08E6" w:rsidRDefault="00B356A0" w:rsidP="00422745">
            <w:pPr>
              <w:rPr>
                <w:rFonts w:ascii="Times New Roman" w:hAnsi="Times New Roman" w:cs="Times New Roman"/>
              </w:rPr>
            </w:pPr>
            <w:r w:rsidRPr="006C08E6">
              <w:rPr>
                <w:rFonts w:ascii="Times New Roman" w:hAnsi="Times New Roman" w:cs="Times New Roman"/>
              </w:rPr>
              <w:t>Бюджетные ассигнования</w:t>
            </w:r>
          </w:p>
        </w:tc>
        <w:tc>
          <w:tcPr>
            <w:tcW w:w="2268" w:type="dxa"/>
          </w:tcPr>
          <w:p w:rsidR="00B356A0" w:rsidRPr="006C08E6" w:rsidRDefault="00B356A0" w:rsidP="00422745">
            <w:pPr>
              <w:ind w:firstLine="708"/>
              <w:jc w:val="both"/>
              <w:rPr>
                <w:rFonts w:ascii="Times New Roman" w:hAnsi="Times New Roman" w:cs="Times New Roman"/>
              </w:rPr>
            </w:pPr>
            <w:r w:rsidRPr="006C08E6">
              <w:rPr>
                <w:rFonts w:ascii="Times New Roman" w:hAnsi="Times New Roman" w:cs="Times New Roman"/>
              </w:rPr>
              <w:t>-</w:t>
            </w:r>
          </w:p>
        </w:tc>
      </w:tr>
      <w:tr w:rsidR="00B356A0" w:rsidTr="00092434">
        <w:trPr>
          <w:trHeight w:val="137"/>
        </w:trPr>
        <w:tc>
          <w:tcPr>
            <w:tcW w:w="3108" w:type="dxa"/>
          </w:tcPr>
          <w:p w:rsidR="00B356A0" w:rsidRPr="006C08E6" w:rsidRDefault="00B356A0" w:rsidP="00422745">
            <w:pPr>
              <w:rPr>
                <w:rFonts w:ascii="Times New Roman" w:hAnsi="Times New Roman" w:cs="Times New Roman"/>
              </w:rPr>
            </w:pPr>
            <w:r w:rsidRPr="006C08E6">
              <w:rPr>
                <w:rFonts w:ascii="Times New Roman" w:hAnsi="Times New Roman" w:cs="Times New Roman"/>
              </w:rPr>
              <w:t>Субсидии на выполнение гос. задания</w:t>
            </w:r>
          </w:p>
        </w:tc>
        <w:tc>
          <w:tcPr>
            <w:tcW w:w="2268" w:type="dxa"/>
          </w:tcPr>
          <w:p w:rsidR="00B356A0" w:rsidRPr="006C08E6" w:rsidRDefault="00B356A0" w:rsidP="00422745">
            <w:pPr>
              <w:ind w:firstLine="708"/>
              <w:jc w:val="both"/>
              <w:rPr>
                <w:rFonts w:ascii="Times New Roman" w:hAnsi="Times New Roman" w:cs="Times New Roman"/>
              </w:rPr>
            </w:pPr>
            <w:r w:rsidRPr="006C08E6">
              <w:rPr>
                <w:rFonts w:ascii="Times New Roman" w:hAnsi="Times New Roman" w:cs="Times New Roman"/>
              </w:rPr>
              <w:t>220377,7</w:t>
            </w:r>
          </w:p>
        </w:tc>
      </w:tr>
      <w:tr w:rsidR="00B356A0" w:rsidTr="00092434">
        <w:trPr>
          <w:trHeight w:val="238"/>
        </w:trPr>
        <w:tc>
          <w:tcPr>
            <w:tcW w:w="3108" w:type="dxa"/>
          </w:tcPr>
          <w:p w:rsidR="00B356A0" w:rsidRPr="006C08E6" w:rsidRDefault="00B356A0" w:rsidP="00422745">
            <w:pPr>
              <w:jc w:val="both"/>
              <w:rPr>
                <w:rFonts w:ascii="Times New Roman" w:hAnsi="Times New Roman" w:cs="Times New Roman"/>
              </w:rPr>
            </w:pPr>
            <w:r w:rsidRPr="006C08E6">
              <w:rPr>
                <w:rFonts w:ascii="Times New Roman" w:hAnsi="Times New Roman" w:cs="Times New Roman"/>
              </w:rPr>
              <w:t>Целевые субсидии</w:t>
            </w:r>
          </w:p>
        </w:tc>
        <w:tc>
          <w:tcPr>
            <w:tcW w:w="2268" w:type="dxa"/>
          </w:tcPr>
          <w:p w:rsidR="00B356A0" w:rsidRPr="006C08E6" w:rsidRDefault="00B356A0" w:rsidP="00422745">
            <w:pPr>
              <w:ind w:firstLine="708"/>
              <w:jc w:val="both"/>
              <w:rPr>
                <w:rFonts w:ascii="Times New Roman" w:hAnsi="Times New Roman" w:cs="Times New Roman"/>
              </w:rPr>
            </w:pPr>
            <w:r w:rsidRPr="006C08E6">
              <w:rPr>
                <w:rFonts w:ascii="Times New Roman" w:hAnsi="Times New Roman" w:cs="Times New Roman"/>
              </w:rPr>
              <w:t>151212,7</w:t>
            </w:r>
          </w:p>
        </w:tc>
      </w:tr>
      <w:tr w:rsidR="00B356A0" w:rsidTr="00092434">
        <w:trPr>
          <w:trHeight w:val="238"/>
        </w:trPr>
        <w:tc>
          <w:tcPr>
            <w:tcW w:w="3108" w:type="dxa"/>
          </w:tcPr>
          <w:p w:rsidR="00B356A0" w:rsidRPr="006C08E6" w:rsidRDefault="00B356A0" w:rsidP="00092434">
            <w:pPr>
              <w:jc w:val="both"/>
              <w:rPr>
                <w:rFonts w:ascii="Times New Roman" w:hAnsi="Times New Roman" w:cs="Times New Roman"/>
              </w:rPr>
            </w:pPr>
            <w:r w:rsidRPr="006C08E6">
              <w:rPr>
                <w:rFonts w:ascii="Times New Roman" w:hAnsi="Times New Roman" w:cs="Times New Roman"/>
              </w:rPr>
              <w:t>Внебюджетные средства</w:t>
            </w:r>
          </w:p>
        </w:tc>
        <w:tc>
          <w:tcPr>
            <w:tcW w:w="2268" w:type="dxa"/>
          </w:tcPr>
          <w:p w:rsidR="00B356A0" w:rsidRPr="006C08E6" w:rsidRDefault="00B356A0" w:rsidP="00422745">
            <w:pPr>
              <w:ind w:firstLine="708"/>
              <w:jc w:val="both"/>
              <w:rPr>
                <w:rFonts w:ascii="Times New Roman" w:hAnsi="Times New Roman" w:cs="Times New Roman"/>
              </w:rPr>
            </w:pPr>
            <w:r w:rsidRPr="006C08E6">
              <w:rPr>
                <w:rFonts w:ascii="Times New Roman" w:hAnsi="Times New Roman" w:cs="Times New Roman"/>
              </w:rPr>
              <w:t>257962,4</w:t>
            </w:r>
          </w:p>
        </w:tc>
      </w:tr>
      <w:tr w:rsidR="00B356A0" w:rsidTr="00092434">
        <w:trPr>
          <w:trHeight w:val="238"/>
        </w:trPr>
        <w:tc>
          <w:tcPr>
            <w:tcW w:w="3108" w:type="dxa"/>
          </w:tcPr>
          <w:p w:rsidR="00B356A0" w:rsidRPr="006C08E6" w:rsidRDefault="00B356A0" w:rsidP="00422745">
            <w:pPr>
              <w:ind w:firstLine="708"/>
              <w:jc w:val="both"/>
              <w:rPr>
                <w:rFonts w:ascii="Times New Roman" w:hAnsi="Times New Roman" w:cs="Times New Roman"/>
              </w:rPr>
            </w:pPr>
            <w:r w:rsidRPr="006C08E6">
              <w:rPr>
                <w:rFonts w:ascii="Times New Roman" w:hAnsi="Times New Roman" w:cs="Times New Roman"/>
              </w:rPr>
              <w:t>всего</w:t>
            </w:r>
          </w:p>
        </w:tc>
        <w:tc>
          <w:tcPr>
            <w:tcW w:w="2268" w:type="dxa"/>
            <w:vAlign w:val="bottom"/>
          </w:tcPr>
          <w:p w:rsidR="00B356A0" w:rsidRPr="006C08E6" w:rsidRDefault="00B356A0" w:rsidP="00422745">
            <w:pPr>
              <w:rPr>
                <w:rFonts w:ascii="Times New Roman" w:hAnsi="Times New Roman" w:cs="Times New Roman"/>
                <w:b/>
                <w:i/>
                <w:color w:val="000000"/>
              </w:rPr>
            </w:pPr>
            <w:r w:rsidRPr="006C08E6">
              <w:rPr>
                <w:rFonts w:ascii="Times New Roman" w:hAnsi="Times New Roman" w:cs="Times New Roman"/>
                <w:b/>
                <w:i/>
                <w:color w:val="000000"/>
              </w:rPr>
              <w:t xml:space="preserve">               629552,8  </w:t>
            </w:r>
          </w:p>
        </w:tc>
      </w:tr>
    </w:tbl>
    <w:p w:rsidR="006C08E6" w:rsidRDefault="006C08E6" w:rsidP="00B356A0">
      <w:pPr>
        <w:jc w:val="both"/>
        <w:rPr>
          <w:rFonts w:ascii="Times New Roman" w:hAnsi="Times New Roman" w:cs="Times New Roman"/>
          <w:i/>
          <w:sz w:val="28"/>
          <w:szCs w:val="28"/>
        </w:rPr>
      </w:pPr>
    </w:p>
    <w:p w:rsidR="00B356A0" w:rsidRPr="00A45150" w:rsidRDefault="00B356A0" w:rsidP="00A45150">
      <w:pPr>
        <w:pStyle w:val="af3"/>
        <w:jc w:val="center"/>
        <w:rPr>
          <w:rFonts w:ascii="Times New Roman" w:hAnsi="Times New Roman" w:cs="Times New Roman"/>
          <w:i/>
          <w:sz w:val="28"/>
          <w:szCs w:val="28"/>
        </w:rPr>
      </w:pPr>
      <w:r w:rsidRPr="00A45150">
        <w:rPr>
          <w:rFonts w:ascii="Times New Roman" w:hAnsi="Times New Roman" w:cs="Times New Roman"/>
          <w:i/>
          <w:sz w:val="28"/>
          <w:szCs w:val="28"/>
        </w:rPr>
        <w:t>В таблице представлены виды доходов</w:t>
      </w:r>
      <w:r w:rsidR="006C08E6" w:rsidRPr="00A45150">
        <w:rPr>
          <w:rFonts w:ascii="Times New Roman" w:hAnsi="Times New Roman" w:cs="Times New Roman"/>
          <w:i/>
          <w:sz w:val="28"/>
          <w:szCs w:val="28"/>
        </w:rPr>
        <w:t xml:space="preserve"> учреждения от приносящей доход </w:t>
      </w:r>
      <w:r w:rsidRPr="00A45150">
        <w:rPr>
          <w:rFonts w:ascii="Times New Roman" w:hAnsi="Times New Roman" w:cs="Times New Roman"/>
          <w:i/>
          <w:sz w:val="28"/>
          <w:szCs w:val="28"/>
        </w:rPr>
        <w:t>деятельности:</w:t>
      </w:r>
    </w:p>
    <w:tbl>
      <w:tblPr>
        <w:tblpPr w:leftFromText="180" w:rightFromText="180" w:vertAnchor="text" w:horzAnchor="page" w:tblpX="1842" w:tblpY="65"/>
        <w:tblW w:w="8046" w:type="dxa"/>
        <w:tblLayout w:type="fixed"/>
        <w:tblLook w:val="0000" w:firstRow="0" w:lastRow="0" w:firstColumn="0" w:lastColumn="0" w:noHBand="0" w:noVBand="0"/>
      </w:tblPr>
      <w:tblGrid>
        <w:gridCol w:w="675"/>
        <w:gridCol w:w="2728"/>
        <w:gridCol w:w="2375"/>
        <w:gridCol w:w="2268"/>
      </w:tblGrid>
      <w:tr w:rsidR="00092434" w:rsidRPr="006C08E6" w:rsidTr="00092434">
        <w:trPr>
          <w:trHeight w:val="551"/>
        </w:trPr>
        <w:tc>
          <w:tcPr>
            <w:tcW w:w="675" w:type="dxa"/>
            <w:tcBorders>
              <w:top w:val="single" w:sz="8" w:space="0" w:color="auto"/>
              <w:left w:val="single" w:sz="8" w:space="0" w:color="auto"/>
              <w:bottom w:val="nil"/>
              <w:right w:val="single" w:sz="8" w:space="0" w:color="auto"/>
            </w:tcBorders>
            <w:shd w:val="clear" w:color="auto" w:fill="auto"/>
            <w:vAlign w:val="bottom"/>
          </w:tcPr>
          <w:p w:rsidR="00092434" w:rsidRPr="006C08E6" w:rsidRDefault="00092434" w:rsidP="00092434">
            <w:pPr>
              <w:rPr>
                <w:rFonts w:ascii="Times New Roman" w:hAnsi="Times New Roman" w:cs="Times New Roman"/>
                <w:b/>
                <w:bCs/>
              </w:rPr>
            </w:pPr>
            <w:r w:rsidRPr="006C08E6">
              <w:rPr>
                <w:rFonts w:ascii="Times New Roman" w:hAnsi="Times New Roman" w:cs="Times New Roman"/>
                <w:b/>
                <w:bCs/>
              </w:rPr>
              <w:t xml:space="preserve">№    </w:t>
            </w:r>
          </w:p>
        </w:tc>
        <w:tc>
          <w:tcPr>
            <w:tcW w:w="272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Вид  деятельности</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b/>
              </w:rPr>
            </w:pPr>
            <w:r w:rsidRPr="006C08E6">
              <w:rPr>
                <w:rFonts w:ascii="Times New Roman" w:hAnsi="Times New Roman" w:cs="Times New Roman"/>
                <w:b/>
                <w:bCs/>
              </w:rPr>
              <w:t>2013</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b/>
              </w:rPr>
            </w:pPr>
            <w:r w:rsidRPr="006C08E6">
              <w:rPr>
                <w:rFonts w:ascii="Times New Roman" w:hAnsi="Times New Roman" w:cs="Times New Roman"/>
                <w:b/>
              </w:rPr>
              <w:t>1 квартал 2014г.</w:t>
            </w:r>
          </w:p>
        </w:tc>
      </w:tr>
      <w:tr w:rsidR="00092434" w:rsidRPr="006C08E6" w:rsidTr="00092434">
        <w:trPr>
          <w:trHeight w:val="597"/>
        </w:trPr>
        <w:tc>
          <w:tcPr>
            <w:tcW w:w="675" w:type="dxa"/>
            <w:tcBorders>
              <w:top w:val="nil"/>
              <w:left w:val="single" w:sz="8" w:space="0" w:color="auto"/>
              <w:bottom w:val="single" w:sz="8" w:space="0" w:color="auto"/>
              <w:right w:val="single" w:sz="8" w:space="0" w:color="auto"/>
            </w:tcBorders>
            <w:shd w:val="clear" w:color="auto" w:fill="auto"/>
            <w:vAlign w:val="bottom"/>
          </w:tcPr>
          <w:p w:rsidR="00092434" w:rsidRPr="006C08E6" w:rsidRDefault="00092434" w:rsidP="00092434">
            <w:pPr>
              <w:rPr>
                <w:rFonts w:ascii="Times New Roman" w:hAnsi="Times New Roman" w:cs="Times New Roman"/>
                <w:b/>
                <w:bCs/>
              </w:rPr>
            </w:pPr>
          </w:p>
        </w:tc>
        <w:tc>
          <w:tcPr>
            <w:tcW w:w="2728" w:type="dxa"/>
            <w:vMerge/>
            <w:tcBorders>
              <w:top w:val="single" w:sz="8" w:space="0" w:color="auto"/>
              <w:left w:val="single" w:sz="8" w:space="0" w:color="auto"/>
              <w:bottom w:val="single" w:sz="8" w:space="0" w:color="000000"/>
              <w:right w:val="single" w:sz="8" w:space="0" w:color="auto"/>
            </w:tcBorders>
            <w:vAlign w:val="bottom"/>
          </w:tcPr>
          <w:p w:rsidR="00092434" w:rsidRPr="006C08E6" w:rsidRDefault="00092434" w:rsidP="00092434">
            <w:pPr>
              <w:jc w:val="center"/>
              <w:rPr>
                <w:rFonts w:ascii="Times New Roman" w:hAnsi="Times New Roman" w:cs="Times New Roman"/>
                <w:b/>
                <w:bCs/>
              </w:rPr>
            </w:pP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b/>
              </w:rPr>
            </w:pPr>
            <w:r>
              <w:rPr>
                <w:rFonts w:ascii="Times New Roman" w:hAnsi="Times New Roman" w:cs="Times New Roman"/>
                <w:b/>
                <w:bCs/>
              </w:rPr>
              <w:t xml:space="preserve">Сумма </w:t>
            </w:r>
            <w:r w:rsidRPr="006C08E6">
              <w:rPr>
                <w:rFonts w:ascii="Times New Roman" w:hAnsi="Times New Roman" w:cs="Times New Roman"/>
                <w:b/>
                <w:bCs/>
              </w:rPr>
              <w:t>(в тыс. руб)</w:t>
            </w:r>
          </w:p>
        </w:tc>
        <w:tc>
          <w:tcPr>
            <w:tcW w:w="2268" w:type="dxa"/>
            <w:tcBorders>
              <w:top w:val="single" w:sz="4" w:space="0" w:color="auto"/>
              <w:bottom w:val="single" w:sz="4" w:space="0" w:color="auto"/>
              <w:right w:val="single" w:sz="4" w:space="0" w:color="auto"/>
            </w:tcBorders>
            <w:shd w:val="clear" w:color="auto" w:fill="auto"/>
            <w:vAlign w:val="center"/>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Сумма</w:t>
            </w:r>
            <w:r>
              <w:rPr>
                <w:rFonts w:ascii="Times New Roman" w:hAnsi="Times New Roman" w:cs="Times New Roman"/>
                <w:b/>
                <w:bCs/>
              </w:rPr>
              <w:t xml:space="preserve"> </w:t>
            </w:r>
            <w:r w:rsidRPr="006C08E6">
              <w:rPr>
                <w:rFonts w:ascii="Times New Roman" w:hAnsi="Times New Roman" w:cs="Times New Roman"/>
                <w:b/>
                <w:bCs/>
              </w:rPr>
              <w:t>(в тыс. руб)</w:t>
            </w:r>
          </w:p>
        </w:tc>
      </w:tr>
      <w:tr w:rsidR="00092434" w:rsidRPr="006C08E6" w:rsidTr="00092434">
        <w:trPr>
          <w:trHeight w:val="680"/>
        </w:trPr>
        <w:tc>
          <w:tcPr>
            <w:tcW w:w="675" w:type="dxa"/>
            <w:tcBorders>
              <w:top w:val="nil"/>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1</w:t>
            </w:r>
          </w:p>
        </w:tc>
        <w:tc>
          <w:tcPr>
            <w:tcW w:w="2728" w:type="dxa"/>
            <w:tcBorders>
              <w:top w:val="nil"/>
              <w:left w:val="nil"/>
              <w:bottom w:val="single" w:sz="4" w:space="0" w:color="auto"/>
              <w:right w:val="single" w:sz="4" w:space="0" w:color="auto"/>
            </w:tcBorders>
            <w:shd w:val="clear" w:color="auto" w:fill="auto"/>
            <w:vAlign w:val="center"/>
          </w:tcPr>
          <w:p w:rsidR="00092434" w:rsidRPr="006C08E6" w:rsidRDefault="00092434" w:rsidP="00092434">
            <w:pPr>
              <w:rPr>
                <w:rFonts w:ascii="Times New Roman" w:hAnsi="Times New Roman" w:cs="Times New Roman"/>
                <w:bCs/>
              </w:rPr>
            </w:pPr>
            <w:r w:rsidRPr="006C08E6">
              <w:rPr>
                <w:rFonts w:ascii="Times New Roman" w:hAnsi="Times New Roman" w:cs="Times New Roman"/>
                <w:bCs/>
              </w:rPr>
              <w:t>Платные образовательные услуги обучение</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215603,05</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6185,44</w:t>
            </w:r>
          </w:p>
        </w:tc>
      </w:tr>
      <w:tr w:rsidR="00092434" w:rsidRPr="006C08E6" w:rsidTr="00092434">
        <w:trPr>
          <w:trHeight w:val="622"/>
        </w:trPr>
        <w:tc>
          <w:tcPr>
            <w:tcW w:w="675" w:type="dxa"/>
            <w:tcBorders>
              <w:top w:val="nil"/>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lastRenderedPageBreak/>
              <w:t>2</w:t>
            </w:r>
          </w:p>
        </w:tc>
        <w:tc>
          <w:tcPr>
            <w:tcW w:w="2728" w:type="dxa"/>
            <w:tcBorders>
              <w:top w:val="nil"/>
              <w:left w:val="nil"/>
              <w:bottom w:val="single" w:sz="4" w:space="0" w:color="auto"/>
              <w:right w:val="single" w:sz="4" w:space="0" w:color="auto"/>
            </w:tcBorders>
            <w:shd w:val="clear" w:color="auto" w:fill="auto"/>
            <w:vAlign w:val="center"/>
          </w:tcPr>
          <w:p w:rsidR="00092434" w:rsidRPr="006C08E6" w:rsidRDefault="00092434" w:rsidP="00092434">
            <w:pPr>
              <w:rPr>
                <w:rFonts w:ascii="Times New Roman" w:hAnsi="Times New Roman" w:cs="Times New Roman"/>
                <w:bCs/>
              </w:rPr>
            </w:pPr>
            <w:r w:rsidRPr="006C08E6">
              <w:rPr>
                <w:rFonts w:ascii="Times New Roman" w:hAnsi="Times New Roman" w:cs="Times New Roman"/>
                <w:bCs/>
              </w:rPr>
              <w:t>Платные медицинские услуги</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2 536, 12</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315,18</w:t>
            </w:r>
          </w:p>
        </w:tc>
      </w:tr>
      <w:tr w:rsidR="00092434" w:rsidRPr="006C08E6" w:rsidTr="00092434">
        <w:trPr>
          <w:trHeight w:val="231"/>
        </w:trPr>
        <w:tc>
          <w:tcPr>
            <w:tcW w:w="675" w:type="dxa"/>
            <w:tcBorders>
              <w:top w:val="nil"/>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3</w:t>
            </w:r>
          </w:p>
        </w:tc>
        <w:tc>
          <w:tcPr>
            <w:tcW w:w="2728" w:type="dxa"/>
            <w:tcBorders>
              <w:top w:val="nil"/>
              <w:left w:val="nil"/>
              <w:bottom w:val="single" w:sz="4" w:space="0" w:color="auto"/>
              <w:right w:val="single" w:sz="4" w:space="0" w:color="auto"/>
            </w:tcBorders>
            <w:shd w:val="clear" w:color="auto" w:fill="auto"/>
            <w:vAlign w:val="center"/>
          </w:tcPr>
          <w:p w:rsidR="00092434" w:rsidRPr="006C08E6" w:rsidRDefault="00092434" w:rsidP="00092434">
            <w:pPr>
              <w:rPr>
                <w:rFonts w:ascii="Times New Roman" w:hAnsi="Times New Roman" w:cs="Times New Roman"/>
                <w:bCs/>
              </w:rPr>
            </w:pPr>
            <w:r w:rsidRPr="006C08E6">
              <w:rPr>
                <w:rFonts w:ascii="Times New Roman" w:hAnsi="Times New Roman" w:cs="Times New Roman"/>
                <w:bCs/>
              </w:rPr>
              <w:t>Плата за обучение в ФПО</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405,85</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2 464,55</w:t>
            </w:r>
          </w:p>
        </w:tc>
      </w:tr>
      <w:tr w:rsidR="00092434" w:rsidRPr="006C08E6" w:rsidTr="00092434">
        <w:trPr>
          <w:trHeight w:val="36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4</w:t>
            </w:r>
          </w:p>
        </w:tc>
        <w:tc>
          <w:tcPr>
            <w:tcW w:w="2728" w:type="dxa"/>
            <w:tcBorders>
              <w:top w:val="single" w:sz="4" w:space="0" w:color="auto"/>
              <w:left w:val="nil"/>
              <w:bottom w:val="single" w:sz="4" w:space="0" w:color="auto"/>
              <w:right w:val="single" w:sz="4" w:space="0" w:color="auto"/>
            </w:tcBorders>
            <w:shd w:val="clear" w:color="auto" w:fill="auto"/>
            <w:vAlign w:val="center"/>
          </w:tcPr>
          <w:p w:rsidR="00092434" w:rsidRPr="006C08E6" w:rsidRDefault="00092434" w:rsidP="00092434">
            <w:pPr>
              <w:rPr>
                <w:rFonts w:ascii="Times New Roman" w:hAnsi="Times New Roman" w:cs="Times New Roman"/>
                <w:bCs/>
              </w:rPr>
            </w:pPr>
            <w:r w:rsidRPr="006C08E6">
              <w:rPr>
                <w:rFonts w:ascii="Times New Roman" w:hAnsi="Times New Roman" w:cs="Times New Roman"/>
                <w:bCs/>
              </w:rPr>
              <w:t>Плата за проживание в общежитиях</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327,64</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57,6</w:t>
            </w:r>
          </w:p>
        </w:tc>
      </w:tr>
      <w:tr w:rsidR="00092434" w:rsidRPr="006C08E6" w:rsidTr="00092434">
        <w:trPr>
          <w:trHeight w:val="610"/>
        </w:trPr>
        <w:tc>
          <w:tcPr>
            <w:tcW w:w="675" w:type="dxa"/>
            <w:tcBorders>
              <w:top w:val="nil"/>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5</w:t>
            </w:r>
          </w:p>
        </w:tc>
        <w:tc>
          <w:tcPr>
            <w:tcW w:w="2728" w:type="dxa"/>
            <w:tcBorders>
              <w:top w:val="nil"/>
              <w:left w:val="nil"/>
              <w:bottom w:val="single" w:sz="4" w:space="0" w:color="auto"/>
              <w:right w:val="single" w:sz="4" w:space="0" w:color="auto"/>
            </w:tcBorders>
            <w:shd w:val="clear" w:color="auto" w:fill="auto"/>
            <w:vAlign w:val="center"/>
          </w:tcPr>
          <w:p w:rsidR="00092434" w:rsidRPr="006C08E6" w:rsidRDefault="00092434" w:rsidP="00092434">
            <w:pPr>
              <w:rPr>
                <w:rFonts w:ascii="Times New Roman" w:hAnsi="Times New Roman" w:cs="Times New Roman"/>
                <w:bCs/>
              </w:rPr>
            </w:pPr>
            <w:r w:rsidRPr="006C08E6">
              <w:rPr>
                <w:rFonts w:ascii="Times New Roman" w:hAnsi="Times New Roman" w:cs="Times New Roman"/>
                <w:bCs/>
              </w:rPr>
              <w:t>Доходы студ. кафе</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744,93</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137,92</w:t>
            </w:r>
          </w:p>
        </w:tc>
      </w:tr>
      <w:tr w:rsidR="00092434" w:rsidRPr="006C08E6" w:rsidTr="0009243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jc w:val="center"/>
              <w:rPr>
                <w:rFonts w:ascii="Times New Roman" w:hAnsi="Times New Roman" w:cs="Times New Roman"/>
                <w:b/>
                <w:bCs/>
              </w:rPr>
            </w:pPr>
            <w:r w:rsidRPr="006C08E6">
              <w:rPr>
                <w:rFonts w:ascii="Times New Roman" w:hAnsi="Times New Roman" w:cs="Times New Roman"/>
                <w:b/>
                <w:bCs/>
              </w:rPr>
              <w:t>6</w:t>
            </w:r>
          </w:p>
        </w:tc>
        <w:tc>
          <w:tcPr>
            <w:tcW w:w="2728" w:type="dxa"/>
            <w:tcBorders>
              <w:top w:val="single" w:sz="4" w:space="0" w:color="auto"/>
              <w:left w:val="nil"/>
              <w:bottom w:val="single" w:sz="4" w:space="0" w:color="auto"/>
              <w:right w:val="single" w:sz="4" w:space="0" w:color="auto"/>
            </w:tcBorders>
            <w:shd w:val="clear" w:color="auto" w:fill="auto"/>
            <w:vAlign w:val="center"/>
          </w:tcPr>
          <w:p w:rsidR="00092434" w:rsidRPr="006C08E6" w:rsidRDefault="00092434" w:rsidP="00092434">
            <w:pPr>
              <w:rPr>
                <w:rFonts w:ascii="Times New Roman" w:hAnsi="Times New Roman" w:cs="Times New Roman"/>
                <w:bCs/>
              </w:rPr>
            </w:pPr>
            <w:r w:rsidRPr="006C08E6">
              <w:rPr>
                <w:rFonts w:ascii="Times New Roman" w:hAnsi="Times New Roman" w:cs="Times New Roman"/>
                <w:bCs/>
              </w:rPr>
              <w:t>прочее</w:t>
            </w:r>
          </w:p>
        </w:tc>
        <w:tc>
          <w:tcPr>
            <w:tcW w:w="2375" w:type="dxa"/>
            <w:tcBorders>
              <w:top w:val="single" w:sz="4" w:space="0" w:color="auto"/>
              <w:bottom w:val="single" w:sz="4" w:space="0" w:color="auto"/>
              <w:right w:val="single" w:sz="4" w:space="0" w:color="auto"/>
            </w:tcBorders>
            <w:shd w:val="clear" w:color="auto" w:fill="auto"/>
            <w:vAlign w:val="center"/>
          </w:tcPr>
          <w:p w:rsidR="00092434" w:rsidRPr="006C08E6" w:rsidRDefault="00092434" w:rsidP="00092434">
            <w:pPr>
              <w:jc w:val="center"/>
              <w:rPr>
                <w:rFonts w:ascii="Times New Roman" w:hAnsi="Times New Roman" w:cs="Times New Roman"/>
              </w:rPr>
            </w:pPr>
            <w:r w:rsidRPr="006C08E6">
              <w:rPr>
                <w:rFonts w:ascii="Times New Roman" w:hAnsi="Times New Roman" w:cs="Times New Roman"/>
              </w:rPr>
              <w:t>95,65</w:t>
            </w:r>
          </w:p>
        </w:tc>
        <w:tc>
          <w:tcPr>
            <w:tcW w:w="2268" w:type="dxa"/>
            <w:tcBorders>
              <w:top w:val="single" w:sz="4" w:space="0" w:color="auto"/>
              <w:bottom w:val="single" w:sz="4" w:space="0" w:color="auto"/>
              <w:right w:val="single" w:sz="4" w:space="0" w:color="auto"/>
            </w:tcBorders>
            <w:shd w:val="clear" w:color="auto" w:fill="auto"/>
          </w:tcPr>
          <w:p w:rsidR="00092434" w:rsidRPr="006C08E6" w:rsidRDefault="00092434" w:rsidP="00092434">
            <w:pPr>
              <w:rPr>
                <w:rFonts w:ascii="Times New Roman" w:hAnsi="Times New Roman" w:cs="Times New Roman"/>
              </w:rPr>
            </w:pPr>
          </w:p>
        </w:tc>
      </w:tr>
      <w:tr w:rsidR="00092434" w:rsidRPr="006C08E6" w:rsidTr="00092434">
        <w:trPr>
          <w:trHeight w:val="503"/>
        </w:trPr>
        <w:tc>
          <w:tcPr>
            <w:tcW w:w="675" w:type="dxa"/>
            <w:tcBorders>
              <w:top w:val="nil"/>
              <w:left w:val="single" w:sz="4" w:space="0" w:color="auto"/>
              <w:bottom w:val="single" w:sz="4" w:space="0" w:color="auto"/>
              <w:right w:val="single" w:sz="4" w:space="0" w:color="auto"/>
            </w:tcBorders>
            <w:shd w:val="clear" w:color="auto" w:fill="auto"/>
            <w:noWrap/>
            <w:vAlign w:val="bottom"/>
          </w:tcPr>
          <w:p w:rsidR="00092434" w:rsidRPr="006C08E6" w:rsidRDefault="00092434" w:rsidP="00092434">
            <w:pPr>
              <w:rPr>
                <w:rFonts w:ascii="Times New Roman" w:hAnsi="Times New Roman" w:cs="Times New Roman"/>
                <w:b/>
                <w:bCs/>
              </w:rPr>
            </w:pPr>
            <w:r w:rsidRPr="006C08E6">
              <w:rPr>
                <w:rFonts w:ascii="Times New Roman" w:hAnsi="Times New Roman" w:cs="Times New Roman"/>
                <w:b/>
                <w:bCs/>
              </w:rPr>
              <w:t> </w:t>
            </w:r>
          </w:p>
        </w:tc>
        <w:tc>
          <w:tcPr>
            <w:tcW w:w="2728" w:type="dxa"/>
            <w:tcBorders>
              <w:top w:val="nil"/>
              <w:left w:val="nil"/>
              <w:bottom w:val="single" w:sz="4" w:space="0" w:color="auto"/>
              <w:right w:val="single" w:sz="4" w:space="0" w:color="auto"/>
            </w:tcBorders>
            <w:shd w:val="clear" w:color="auto" w:fill="auto"/>
            <w:vAlign w:val="bottom"/>
          </w:tcPr>
          <w:p w:rsidR="00092434" w:rsidRPr="006C08E6" w:rsidRDefault="00092434" w:rsidP="00092434">
            <w:pPr>
              <w:rPr>
                <w:rFonts w:ascii="Times New Roman" w:hAnsi="Times New Roman" w:cs="Times New Roman"/>
                <w:b/>
                <w:bCs/>
                <w:color w:val="FF0000"/>
              </w:rPr>
            </w:pPr>
            <w:r w:rsidRPr="006C08E6">
              <w:rPr>
                <w:rFonts w:ascii="Times New Roman" w:hAnsi="Times New Roman" w:cs="Times New Roman"/>
                <w:b/>
                <w:bCs/>
                <w:color w:val="FF0000"/>
              </w:rPr>
              <w:t>ВСЕГО</w:t>
            </w:r>
          </w:p>
        </w:tc>
        <w:tc>
          <w:tcPr>
            <w:tcW w:w="2375"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right"/>
              <w:rPr>
                <w:rFonts w:ascii="Times New Roman" w:hAnsi="Times New Roman" w:cs="Times New Roman"/>
                <w:color w:val="000000"/>
              </w:rPr>
            </w:pPr>
            <w:r w:rsidRPr="006C08E6">
              <w:rPr>
                <w:rFonts w:ascii="Times New Roman" w:hAnsi="Times New Roman" w:cs="Times New Roman"/>
                <w:color w:val="000000"/>
              </w:rPr>
              <w:t>217 177,12</w:t>
            </w:r>
          </w:p>
        </w:tc>
        <w:tc>
          <w:tcPr>
            <w:tcW w:w="2268" w:type="dxa"/>
            <w:tcBorders>
              <w:top w:val="single" w:sz="4" w:space="0" w:color="auto"/>
              <w:bottom w:val="single" w:sz="4" w:space="0" w:color="auto"/>
              <w:right w:val="single" w:sz="4" w:space="0" w:color="auto"/>
            </w:tcBorders>
            <w:shd w:val="clear" w:color="auto" w:fill="auto"/>
            <w:vAlign w:val="bottom"/>
          </w:tcPr>
          <w:p w:rsidR="00092434" w:rsidRPr="006C08E6" w:rsidRDefault="00092434" w:rsidP="00092434">
            <w:pPr>
              <w:jc w:val="right"/>
              <w:rPr>
                <w:rFonts w:ascii="Times New Roman" w:hAnsi="Times New Roman" w:cs="Times New Roman"/>
                <w:color w:val="000000"/>
              </w:rPr>
            </w:pPr>
            <w:r w:rsidRPr="006C08E6">
              <w:rPr>
                <w:rFonts w:ascii="Times New Roman" w:hAnsi="Times New Roman" w:cs="Times New Roman"/>
                <w:color w:val="000000"/>
              </w:rPr>
              <w:t>9 160,69</w:t>
            </w:r>
          </w:p>
        </w:tc>
      </w:tr>
    </w:tbl>
    <w:p w:rsidR="006C08E6" w:rsidRDefault="006C08E6" w:rsidP="006C08E6">
      <w:pPr>
        <w:jc w:val="center"/>
        <w:rPr>
          <w:rFonts w:ascii="Times New Roman" w:hAnsi="Times New Roman" w:cs="Times New Roman"/>
          <w:sz w:val="24"/>
          <w:szCs w:val="24"/>
        </w:rPr>
      </w:pPr>
    </w:p>
    <w:p w:rsidR="00B356A0" w:rsidRPr="006C08E6" w:rsidRDefault="00B356A0" w:rsidP="00B356A0">
      <w:pPr>
        <w:jc w:val="both"/>
        <w:rPr>
          <w:rFonts w:ascii="Times New Roman" w:hAnsi="Times New Roman" w:cs="Times New Roman"/>
        </w:rPr>
      </w:pPr>
    </w:p>
    <w:p w:rsidR="00B356A0" w:rsidRPr="006C08E6" w:rsidRDefault="00B356A0" w:rsidP="00B356A0">
      <w:pPr>
        <w:rPr>
          <w:rFonts w:ascii="Times New Roman" w:hAnsi="Times New Roman" w:cs="Times New Roman"/>
        </w:rPr>
      </w:pPr>
      <w:r w:rsidRPr="006C08E6">
        <w:rPr>
          <w:rFonts w:ascii="Times New Roman" w:hAnsi="Times New Roman" w:cs="Times New Roman"/>
        </w:rPr>
        <w:t xml:space="preserve">  </w:t>
      </w:r>
    </w:p>
    <w:p w:rsidR="00B356A0" w:rsidRDefault="00B356A0" w:rsidP="00B356A0">
      <w:pPr>
        <w:rPr>
          <w:rFonts w:ascii="Times New Roman" w:hAnsi="Times New Roman" w:cs="Times New Roman"/>
          <w:sz w:val="24"/>
          <w:szCs w:val="24"/>
        </w:rPr>
      </w:pPr>
    </w:p>
    <w:p w:rsidR="00B356A0" w:rsidRDefault="00B356A0" w:rsidP="00B356A0">
      <w:pPr>
        <w:rPr>
          <w:rFonts w:ascii="Times New Roman" w:hAnsi="Times New Roman" w:cs="Times New Roman"/>
          <w:sz w:val="24"/>
          <w:szCs w:val="24"/>
        </w:rPr>
      </w:pPr>
    </w:p>
    <w:p w:rsidR="00B356A0" w:rsidRDefault="00B356A0" w:rsidP="00B356A0">
      <w:pPr>
        <w:rPr>
          <w:rFonts w:ascii="Times New Roman" w:hAnsi="Times New Roman" w:cs="Times New Roman"/>
          <w:sz w:val="24"/>
          <w:szCs w:val="24"/>
        </w:rPr>
      </w:pPr>
    </w:p>
    <w:p w:rsidR="004876D8" w:rsidRDefault="004876D8" w:rsidP="00092434">
      <w:pPr>
        <w:pStyle w:val="af3"/>
      </w:pPr>
    </w:p>
    <w:p w:rsidR="004876D8" w:rsidRDefault="004876D8" w:rsidP="00092434">
      <w:pPr>
        <w:pStyle w:val="af3"/>
      </w:pPr>
    </w:p>
    <w:p w:rsidR="004876D8" w:rsidRDefault="004876D8" w:rsidP="00092434">
      <w:pPr>
        <w:pStyle w:val="af3"/>
      </w:pPr>
    </w:p>
    <w:p w:rsidR="004876D8" w:rsidRDefault="004876D8" w:rsidP="00092434">
      <w:pPr>
        <w:pStyle w:val="af3"/>
      </w:pPr>
    </w:p>
    <w:p w:rsidR="00B356A0" w:rsidRPr="00092434" w:rsidRDefault="00A45150" w:rsidP="00092434">
      <w:pPr>
        <w:pStyle w:val="af3"/>
        <w:rPr>
          <w:rFonts w:ascii="Times New Roman" w:hAnsi="Times New Roman" w:cs="Times New Roman"/>
          <w:sz w:val="28"/>
          <w:szCs w:val="28"/>
        </w:rPr>
      </w:pPr>
      <w:r>
        <w:t xml:space="preserve">    </w:t>
      </w:r>
      <w:r w:rsidR="00092434">
        <w:t xml:space="preserve">       </w:t>
      </w:r>
      <w:r w:rsidR="00B356A0" w:rsidRPr="00092434">
        <w:rPr>
          <w:rFonts w:ascii="Times New Roman" w:hAnsi="Times New Roman" w:cs="Times New Roman"/>
          <w:sz w:val="28"/>
          <w:szCs w:val="28"/>
        </w:rPr>
        <w:t>Предпринимательская и иная приносящая доход деятельность Академии осуществляется в соответствии с «Положением о внебюджетной деятельности ДГМА».</w:t>
      </w:r>
    </w:p>
    <w:p w:rsidR="00B356A0" w:rsidRPr="00092434" w:rsidRDefault="00092434" w:rsidP="00092434">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092434">
        <w:rPr>
          <w:rFonts w:ascii="Times New Roman" w:hAnsi="Times New Roman" w:cs="Times New Roman"/>
          <w:sz w:val="28"/>
          <w:szCs w:val="28"/>
        </w:rPr>
        <w:t>Основной целью внебюджетной деятельности является возможность дополнительного финансирования, позволяющего компенсировать дефицит госбюджетного финансирования Академии для улучшения материально-технической базы и финансовой поддержки сотрудников.</w:t>
      </w:r>
    </w:p>
    <w:p w:rsidR="00B356A0" w:rsidRPr="00092434" w:rsidRDefault="00092434" w:rsidP="00092434">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092434">
        <w:rPr>
          <w:rFonts w:ascii="Times New Roman" w:hAnsi="Times New Roman" w:cs="Times New Roman"/>
          <w:sz w:val="28"/>
          <w:szCs w:val="28"/>
        </w:rPr>
        <w:t xml:space="preserve">Источники формирования и направления использования средств, полученных от предпринимательской и иной, приносящей доход деятельности, определены «Разрешением на открытие лицевого счета ДГМА по учету средств, полученных от предпринимательской и иной, приносящей доход деятельности» Министерства Здравоохранения РФ. </w:t>
      </w:r>
    </w:p>
    <w:p w:rsidR="00B356A0" w:rsidRPr="00092434" w:rsidRDefault="00092434" w:rsidP="00092434">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092434">
        <w:rPr>
          <w:rFonts w:ascii="Times New Roman" w:hAnsi="Times New Roman" w:cs="Times New Roman"/>
          <w:sz w:val="28"/>
          <w:szCs w:val="28"/>
        </w:rPr>
        <w:t>Основным плановым документом, определяющим объемы поступлений внебюджетных средств с указанием источников  образования и направлений  использования этих средств  в структуре показателей экономической классификации расходов, является ПФХД, полученных от предпринимательской и  иной, приносящей доход деятельности.</w:t>
      </w:r>
    </w:p>
    <w:p w:rsidR="00B356A0" w:rsidRPr="00092434" w:rsidRDefault="00092434" w:rsidP="00092434">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092434">
        <w:rPr>
          <w:rFonts w:ascii="Times New Roman" w:hAnsi="Times New Roman" w:cs="Times New Roman"/>
          <w:sz w:val="28"/>
          <w:szCs w:val="28"/>
        </w:rPr>
        <w:t>Развитие внебюджетной деятельности является одним из направлений, которое обеспечивает поступление финансовых средств на содержание академии.</w:t>
      </w:r>
    </w:p>
    <w:p w:rsidR="00B356A0" w:rsidRPr="00092434" w:rsidRDefault="00092434" w:rsidP="00092434">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092434">
        <w:rPr>
          <w:rFonts w:ascii="Times New Roman" w:hAnsi="Times New Roman" w:cs="Times New Roman"/>
          <w:sz w:val="28"/>
          <w:szCs w:val="28"/>
        </w:rPr>
        <w:t xml:space="preserve">Имеющиеся финансовые средства обеспечили оплату труда с начислениями педагогическим и научным работникам, на приобретение книгоиздательской продукции и периодических изданий, стипендии, оплату коммунальных услуг, оплату по содержанию имущества, приобретения учебников, приобретения основных средств, оборудования, вычислительной техники, проведения текущих и капитальных ремонтов, прочие расходы, что видно из  следующих таблиц. </w:t>
      </w:r>
    </w:p>
    <w:p w:rsidR="00B356A0" w:rsidRDefault="00092434" w:rsidP="00092434">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092434">
        <w:rPr>
          <w:rFonts w:ascii="Times New Roman" w:hAnsi="Times New Roman" w:cs="Times New Roman"/>
          <w:sz w:val="28"/>
          <w:szCs w:val="28"/>
        </w:rPr>
        <w:t>Также за счет внебюджетных источников ДГМА ведет строительство крупной научной библиотеки.</w:t>
      </w:r>
    </w:p>
    <w:p w:rsidR="00A45150" w:rsidRDefault="00A45150" w:rsidP="00092434">
      <w:pPr>
        <w:pStyle w:val="af3"/>
        <w:rPr>
          <w:rFonts w:ascii="Times New Roman" w:hAnsi="Times New Roman" w:cs="Times New Roman"/>
          <w:sz w:val="28"/>
          <w:szCs w:val="28"/>
        </w:rPr>
      </w:pPr>
    </w:p>
    <w:p w:rsidR="004876D8" w:rsidRDefault="004876D8" w:rsidP="00092434">
      <w:pPr>
        <w:pStyle w:val="af3"/>
        <w:rPr>
          <w:rFonts w:ascii="Times New Roman" w:hAnsi="Times New Roman" w:cs="Times New Roman"/>
          <w:sz w:val="28"/>
          <w:szCs w:val="28"/>
        </w:rPr>
      </w:pPr>
    </w:p>
    <w:p w:rsidR="00583E6D" w:rsidRDefault="00583E6D" w:rsidP="00092434">
      <w:pPr>
        <w:pStyle w:val="af3"/>
        <w:rPr>
          <w:rFonts w:ascii="Times New Roman" w:hAnsi="Times New Roman" w:cs="Times New Roman"/>
          <w:sz w:val="28"/>
          <w:szCs w:val="28"/>
        </w:rPr>
      </w:pPr>
    </w:p>
    <w:p w:rsidR="006A19D8" w:rsidRDefault="006A19D8" w:rsidP="00A45150">
      <w:pPr>
        <w:pStyle w:val="af3"/>
        <w:jc w:val="center"/>
        <w:rPr>
          <w:rFonts w:ascii="Times New Roman" w:hAnsi="Times New Roman" w:cs="Times New Roman"/>
          <w:i/>
          <w:sz w:val="28"/>
          <w:szCs w:val="28"/>
          <w:lang w:val="ru"/>
        </w:rPr>
      </w:pPr>
      <w:r w:rsidRPr="006A19D8">
        <w:rPr>
          <w:rFonts w:ascii="Times New Roman" w:hAnsi="Times New Roman" w:cs="Times New Roman"/>
          <w:i/>
          <w:sz w:val="28"/>
          <w:szCs w:val="28"/>
          <w:lang w:val="ru"/>
        </w:rPr>
        <w:lastRenderedPageBreak/>
        <w:t>Средства на развитие материально-технической базы за счет всех источников (тыс.руб.)</w:t>
      </w:r>
    </w:p>
    <w:p w:rsidR="00A45150" w:rsidRPr="006A19D8" w:rsidRDefault="00A45150" w:rsidP="006A19D8">
      <w:pPr>
        <w:pStyle w:val="af3"/>
        <w:rPr>
          <w:rFonts w:ascii="Times New Roman" w:hAnsi="Times New Roman" w:cs="Times New Roman"/>
          <w:i/>
          <w:sz w:val="28"/>
          <w:szCs w:val="28"/>
          <w:lang w:val="ru"/>
        </w:rPr>
      </w:pPr>
    </w:p>
    <w:tbl>
      <w:tblPr>
        <w:tblW w:w="0" w:type="auto"/>
        <w:jc w:val="center"/>
        <w:tblLayout w:type="fixed"/>
        <w:tblCellMar>
          <w:left w:w="10" w:type="dxa"/>
          <w:right w:w="10" w:type="dxa"/>
        </w:tblCellMar>
        <w:tblLook w:val="04A0" w:firstRow="1" w:lastRow="0" w:firstColumn="1" w:lastColumn="0" w:noHBand="0" w:noVBand="1"/>
      </w:tblPr>
      <w:tblGrid>
        <w:gridCol w:w="979"/>
        <w:gridCol w:w="3013"/>
        <w:gridCol w:w="3030"/>
        <w:gridCol w:w="1752"/>
      </w:tblGrid>
      <w:tr w:rsidR="006A19D8" w:rsidRPr="006A19D8" w:rsidTr="00A45150">
        <w:trPr>
          <w:trHeight w:val="143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Год</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Приобретение оборудования и обновление библиотечных фондов</w:t>
            </w:r>
          </w:p>
        </w:tc>
        <w:tc>
          <w:tcPr>
            <w:tcW w:w="3030"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Капитальный ремонт учебных зданий и общежитий</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Строительство библиотеки</w:t>
            </w:r>
          </w:p>
        </w:tc>
      </w:tr>
      <w:tr w:rsidR="006A19D8" w:rsidRPr="006A19D8" w:rsidTr="00A45150">
        <w:trPr>
          <w:trHeight w:val="770"/>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2013</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10423,3</w:t>
            </w:r>
          </w:p>
        </w:tc>
        <w:tc>
          <w:tcPr>
            <w:tcW w:w="3030"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6500,8</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11253,9</w:t>
            </w:r>
          </w:p>
        </w:tc>
      </w:tr>
      <w:tr w:rsidR="006A19D8" w:rsidRPr="006A19D8" w:rsidTr="00A45150">
        <w:trPr>
          <w:trHeight w:val="83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ИТОГО:</w:t>
            </w: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32332,8</w:t>
            </w:r>
          </w:p>
        </w:tc>
        <w:tc>
          <w:tcPr>
            <w:tcW w:w="3030"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50001,6</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74183,8</w:t>
            </w:r>
          </w:p>
        </w:tc>
      </w:tr>
    </w:tbl>
    <w:p w:rsidR="006A19D8" w:rsidRDefault="006A19D8" w:rsidP="006A19D8">
      <w:pPr>
        <w:pStyle w:val="af3"/>
        <w:rPr>
          <w:rFonts w:ascii="Times New Roman" w:hAnsi="Times New Roman" w:cs="Times New Roman"/>
          <w:sz w:val="28"/>
          <w:szCs w:val="28"/>
          <w:lang w:val="ru"/>
        </w:rPr>
      </w:pPr>
    </w:p>
    <w:p w:rsidR="006A19D8" w:rsidRPr="006A19D8" w:rsidRDefault="006A19D8" w:rsidP="006A19D8">
      <w:pPr>
        <w:pStyle w:val="af3"/>
        <w:rPr>
          <w:rFonts w:ascii="Times New Roman" w:hAnsi="Times New Roman" w:cs="Times New Roman"/>
          <w:sz w:val="28"/>
          <w:szCs w:val="28"/>
          <w:lang w:val="ru"/>
        </w:rPr>
      </w:pPr>
      <w:r>
        <w:rPr>
          <w:rFonts w:ascii="Times New Roman" w:hAnsi="Times New Roman" w:cs="Times New Roman"/>
          <w:sz w:val="28"/>
          <w:szCs w:val="28"/>
          <w:lang w:val="ru"/>
        </w:rPr>
        <w:t xml:space="preserve">       </w:t>
      </w:r>
      <w:r w:rsidR="00A45150">
        <w:rPr>
          <w:rFonts w:ascii="Times New Roman" w:hAnsi="Times New Roman" w:cs="Times New Roman"/>
          <w:sz w:val="28"/>
          <w:szCs w:val="28"/>
          <w:lang w:val="ru"/>
        </w:rPr>
        <w:t xml:space="preserve">    </w:t>
      </w:r>
      <w:r w:rsidRPr="006A19D8">
        <w:rPr>
          <w:rFonts w:ascii="Times New Roman" w:hAnsi="Times New Roman" w:cs="Times New Roman"/>
          <w:sz w:val="28"/>
          <w:szCs w:val="28"/>
          <w:lang w:val="ru"/>
        </w:rPr>
        <w:t>Приобретение товарно-материальных ценностей в академии ос</w:t>
      </w:r>
      <w:r>
        <w:rPr>
          <w:rFonts w:ascii="Times New Roman" w:hAnsi="Times New Roman" w:cs="Times New Roman"/>
          <w:sz w:val="28"/>
          <w:szCs w:val="28"/>
          <w:lang w:val="ru"/>
        </w:rPr>
        <w:t xml:space="preserve">уществляется на основании заявок </w:t>
      </w:r>
      <w:r w:rsidRPr="006A19D8">
        <w:rPr>
          <w:rFonts w:ascii="Times New Roman" w:hAnsi="Times New Roman" w:cs="Times New Roman"/>
          <w:sz w:val="28"/>
          <w:szCs w:val="28"/>
          <w:lang w:val="ru"/>
        </w:rPr>
        <w:t>или служебных записок руководителей кафедр и подразделений в соответствии ПФХД и планом закупок на отчетный год.</w:t>
      </w:r>
    </w:p>
    <w:p w:rsidR="006A19D8" w:rsidRPr="006A19D8" w:rsidRDefault="006A19D8" w:rsidP="006A19D8">
      <w:pPr>
        <w:pStyle w:val="af3"/>
        <w:rPr>
          <w:rFonts w:ascii="Times New Roman" w:hAnsi="Times New Roman" w:cs="Times New Roman"/>
          <w:sz w:val="28"/>
          <w:szCs w:val="28"/>
          <w:lang w:val="ru"/>
        </w:rPr>
      </w:pPr>
      <w:r>
        <w:rPr>
          <w:rFonts w:ascii="Times New Roman" w:hAnsi="Times New Roman" w:cs="Times New Roman"/>
          <w:sz w:val="28"/>
          <w:szCs w:val="28"/>
          <w:lang w:val="ru"/>
        </w:rPr>
        <w:t xml:space="preserve">       </w:t>
      </w:r>
      <w:r w:rsidR="00A45150">
        <w:rPr>
          <w:rFonts w:ascii="Times New Roman" w:hAnsi="Times New Roman" w:cs="Times New Roman"/>
          <w:sz w:val="28"/>
          <w:szCs w:val="28"/>
          <w:lang w:val="ru"/>
        </w:rPr>
        <w:t xml:space="preserve">    </w:t>
      </w:r>
      <w:r w:rsidRPr="006A19D8">
        <w:rPr>
          <w:rFonts w:ascii="Times New Roman" w:hAnsi="Times New Roman" w:cs="Times New Roman"/>
          <w:sz w:val="28"/>
          <w:szCs w:val="28"/>
          <w:lang w:val="ru"/>
        </w:rPr>
        <w:t>Закупка товаров осуществляется исключительно на основе договоров, в соответствии с Федеральным законом 44-ФЗ от 05.04.2013 г.</w:t>
      </w:r>
    </w:p>
    <w:p w:rsidR="006A19D8" w:rsidRDefault="006A19D8" w:rsidP="006A19D8">
      <w:pPr>
        <w:pStyle w:val="af3"/>
        <w:rPr>
          <w:rFonts w:ascii="Times New Roman" w:hAnsi="Times New Roman" w:cs="Times New Roman"/>
          <w:sz w:val="28"/>
          <w:szCs w:val="28"/>
          <w:lang w:val="ru"/>
        </w:rPr>
      </w:pPr>
      <w:r>
        <w:rPr>
          <w:rFonts w:ascii="Times New Roman" w:hAnsi="Times New Roman" w:cs="Times New Roman"/>
          <w:sz w:val="28"/>
          <w:szCs w:val="28"/>
          <w:lang w:val="ru"/>
        </w:rPr>
        <w:t xml:space="preserve">     </w:t>
      </w:r>
      <w:r w:rsidR="00A45150">
        <w:rPr>
          <w:rFonts w:ascii="Times New Roman" w:hAnsi="Times New Roman" w:cs="Times New Roman"/>
          <w:sz w:val="28"/>
          <w:szCs w:val="28"/>
          <w:lang w:val="ru"/>
        </w:rPr>
        <w:t xml:space="preserve">    </w:t>
      </w:r>
      <w:r>
        <w:rPr>
          <w:rFonts w:ascii="Times New Roman" w:hAnsi="Times New Roman" w:cs="Times New Roman"/>
          <w:sz w:val="28"/>
          <w:szCs w:val="28"/>
          <w:lang w:val="ru"/>
        </w:rPr>
        <w:t xml:space="preserve">  </w:t>
      </w:r>
      <w:r w:rsidRPr="006A19D8">
        <w:rPr>
          <w:rFonts w:ascii="Times New Roman" w:hAnsi="Times New Roman" w:cs="Times New Roman"/>
          <w:sz w:val="28"/>
          <w:szCs w:val="28"/>
          <w:lang w:val="ru"/>
        </w:rPr>
        <w:t>В связи с этими нормативными актом и на основании приказа ректора академии была создана комиссия по организации приобретения товаров, выполнения работ, оказания услуг, а также создан отдел по размещению заказов при АХУ.</w:t>
      </w:r>
    </w:p>
    <w:p w:rsidR="00A45150" w:rsidRPr="006A19D8" w:rsidRDefault="00A45150" w:rsidP="006A19D8">
      <w:pPr>
        <w:pStyle w:val="af3"/>
        <w:rPr>
          <w:rFonts w:ascii="Times New Roman" w:hAnsi="Times New Roman" w:cs="Times New Roman"/>
          <w:sz w:val="28"/>
          <w:szCs w:val="28"/>
          <w:lang w:val="ru"/>
        </w:rPr>
      </w:pPr>
    </w:p>
    <w:p w:rsidR="006A19D8" w:rsidRPr="006A19D8" w:rsidRDefault="006A19D8" w:rsidP="006A19D8">
      <w:pPr>
        <w:pStyle w:val="af3"/>
        <w:rPr>
          <w:rFonts w:ascii="Times New Roman" w:hAnsi="Times New Roman" w:cs="Times New Roman"/>
          <w:i/>
          <w:sz w:val="28"/>
          <w:szCs w:val="28"/>
          <w:lang w:val="ru"/>
        </w:rPr>
      </w:pPr>
      <w:r w:rsidRPr="006A19D8">
        <w:rPr>
          <w:rFonts w:ascii="Times New Roman" w:hAnsi="Times New Roman" w:cs="Times New Roman"/>
          <w:i/>
          <w:sz w:val="28"/>
          <w:szCs w:val="28"/>
          <w:lang w:val="ru"/>
        </w:rPr>
        <w:t>Расходы на увеличение стоимости основных фондов по видам оборудования (тыс.руб.)</w:t>
      </w:r>
    </w:p>
    <w:tbl>
      <w:tblPr>
        <w:tblW w:w="0" w:type="auto"/>
        <w:jc w:val="center"/>
        <w:tblInd w:w="-460" w:type="dxa"/>
        <w:tblLayout w:type="fixed"/>
        <w:tblCellMar>
          <w:left w:w="10" w:type="dxa"/>
          <w:right w:w="10" w:type="dxa"/>
        </w:tblCellMar>
        <w:tblLook w:val="04A0" w:firstRow="1" w:lastRow="0" w:firstColumn="1" w:lastColumn="0" w:noHBand="0" w:noVBand="1"/>
      </w:tblPr>
      <w:tblGrid>
        <w:gridCol w:w="3321"/>
        <w:gridCol w:w="1901"/>
      </w:tblGrid>
      <w:tr w:rsidR="006A19D8" w:rsidRPr="006A19D8" w:rsidTr="00A45150">
        <w:trPr>
          <w:trHeight w:val="470"/>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Наименование оборудования</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2013</w:t>
            </w:r>
          </w:p>
        </w:tc>
      </w:tr>
      <w:tr w:rsidR="006A19D8" w:rsidRPr="006A19D8" w:rsidTr="00A45150">
        <w:trPr>
          <w:trHeight w:val="420"/>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Лабораторное оборудование</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262,2</w:t>
            </w:r>
          </w:p>
        </w:tc>
      </w:tr>
      <w:tr w:rsidR="006A19D8" w:rsidRPr="006A19D8" w:rsidTr="00A45150">
        <w:trPr>
          <w:trHeight w:val="56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Мебель</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2844,0</w:t>
            </w:r>
          </w:p>
        </w:tc>
      </w:tr>
      <w:tr w:rsidR="006A19D8" w:rsidRPr="006A19D8" w:rsidTr="00A45150">
        <w:trPr>
          <w:trHeight w:val="688"/>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Компьютерное оборудование и оргтехника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2278,2</w:t>
            </w:r>
          </w:p>
        </w:tc>
      </w:tr>
      <w:tr w:rsidR="006A19D8" w:rsidRPr="006A19D8" w:rsidTr="00A45150">
        <w:trPr>
          <w:trHeight w:val="528"/>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Учебное оборудование</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542,8</w:t>
            </w:r>
          </w:p>
        </w:tc>
      </w:tr>
      <w:tr w:rsidR="006A19D8" w:rsidRPr="006A19D8" w:rsidTr="00A45150">
        <w:trPr>
          <w:trHeight w:val="523"/>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Учебная литература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4815,1</w:t>
            </w:r>
          </w:p>
        </w:tc>
      </w:tr>
      <w:tr w:rsidR="006A19D8" w:rsidRPr="006A19D8" w:rsidTr="00A45150">
        <w:trPr>
          <w:trHeight w:val="528"/>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Прочие</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25249,9</w:t>
            </w:r>
          </w:p>
        </w:tc>
      </w:tr>
      <w:tr w:rsidR="006A19D8" w:rsidRPr="006A19D8" w:rsidTr="00A45150">
        <w:trPr>
          <w:trHeight w:val="533"/>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ВСЕГО</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A19D8" w:rsidRPr="006A19D8" w:rsidRDefault="006A19D8" w:rsidP="006A19D8">
            <w:pPr>
              <w:pStyle w:val="af3"/>
              <w:rPr>
                <w:rFonts w:ascii="Times New Roman" w:hAnsi="Times New Roman" w:cs="Times New Roman"/>
                <w:sz w:val="22"/>
                <w:szCs w:val="22"/>
                <w:lang w:val="ru"/>
              </w:rPr>
            </w:pPr>
            <w:r w:rsidRPr="006A19D8">
              <w:rPr>
                <w:rFonts w:ascii="Times New Roman" w:hAnsi="Times New Roman" w:cs="Times New Roman"/>
                <w:sz w:val="22"/>
                <w:szCs w:val="22"/>
                <w:lang w:val="ru"/>
              </w:rPr>
              <w:t>35992,2</w:t>
            </w:r>
          </w:p>
        </w:tc>
      </w:tr>
    </w:tbl>
    <w:p w:rsidR="006A19D8" w:rsidRDefault="006A19D8" w:rsidP="006A19D8">
      <w:pPr>
        <w:pStyle w:val="af3"/>
        <w:rPr>
          <w:rFonts w:ascii="Times New Roman" w:hAnsi="Times New Roman" w:cs="Times New Roman"/>
          <w:sz w:val="28"/>
          <w:szCs w:val="28"/>
          <w:lang w:val="ru"/>
        </w:rPr>
      </w:pPr>
    </w:p>
    <w:p w:rsidR="006A19D8" w:rsidRPr="006A19D8" w:rsidRDefault="006A19D8" w:rsidP="006A19D8">
      <w:pPr>
        <w:pStyle w:val="af3"/>
        <w:rPr>
          <w:rFonts w:ascii="Times New Roman" w:hAnsi="Times New Roman" w:cs="Times New Roman"/>
          <w:sz w:val="28"/>
          <w:szCs w:val="28"/>
          <w:lang w:val="ru"/>
        </w:rPr>
      </w:pPr>
    </w:p>
    <w:tbl>
      <w:tblPr>
        <w:tblW w:w="22918" w:type="dxa"/>
        <w:tblInd w:w="-176" w:type="dxa"/>
        <w:tblLook w:val="0000" w:firstRow="0" w:lastRow="0" w:firstColumn="0" w:lastColumn="0" w:noHBand="0" w:noVBand="0"/>
      </w:tblPr>
      <w:tblGrid>
        <w:gridCol w:w="11602"/>
        <w:gridCol w:w="2694"/>
        <w:gridCol w:w="4002"/>
        <w:gridCol w:w="4620"/>
      </w:tblGrid>
      <w:tr w:rsidR="00B356A0" w:rsidRPr="00D75765" w:rsidTr="00422745">
        <w:trPr>
          <w:trHeight w:val="315"/>
        </w:trPr>
        <w:tc>
          <w:tcPr>
            <w:tcW w:w="11602" w:type="dxa"/>
            <w:tcBorders>
              <w:top w:val="nil"/>
              <w:left w:val="nil"/>
              <w:bottom w:val="nil"/>
              <w:right w:val="single" w:sz="4" w:space="0" w:color="auto"/>
            </w:tcBorders>
            <w:shd w:val="clear" w:color="auto" w:fill="auto"/>
            <w:noWrap/>
            <w:vAlign w:val="bottom"/>
          </w:tcPr>
          <w:p w:rsidR="00A45150" w:rsidRDefault="00A45150" w:rsidP="00583E6D">
            <w:pPr>
              <w:jc w:val="center"/>
              <w:rPr>
                <w:rFonts w:ascii="Times New Roman" w:eastAsia="Times New Roman" w:hAnsi="Times New Roman" w:cs="Times New Roman"/>
                <w:b/>
                <w:sz w:val="28"/>
                <w:szCs w:val="28"/>
                <w:lang w:val="ru" w:eastAsia="ru-RU"/>
              </w:rPr>
            </w:pPr>
          </w:p>
          <w:p w:rsidR="00B356A0" w:rsidRPr="00D75765" w:rsidRDefault="006A19D8" w:rsidP="00E71D25">
            <w:pPr>
              <w:jc w:val="center"/>
              <w:rPr>
                <w:rFonts w:ascii="Times New Roman" w:hAnsi="Times New Roman" w:cs="Times New Roman"/>
                <w:b/>
                <w:bCs/>
                <w:sz w:val="24"/>
                <w:szCs w:val="24"/>
              </w:rPr>
            </w:pPr>
            <w:r w:rsidRPr="006A19D8">
              <w:rPr>
                <w:rFonts w:ascii="Times New Roman" w:eastAsia="Times New Roman" w:hAnsi="Times New Roman" w:cs="Times New Roman"/>
                <w:b/>
                <w:sz w:val="28"/>
                <w:szCs w:val="28"/>
                <w:lang w:val="ru" w:eastAsia="ru-RU"/>
              </w:rPr>
              <w:lastRenderedPageBreak/>
              <w:t>10.</w:t>
            </w:r>
            <w:r w:rsidR="00E71D25">
              <w:rPr>
                <w:rFonts w:ascii="Times New Roman" w:eastAsia="Times New Roman" w:hAnsi="Times New Roman" w:cs="Times New Roman"/>
                <w:b/>
                <w:sz w:val="28"/>
                <w:szCs w:val="28"/>
                <w:lang w:val="ru" w:eastAsia="ru-RU"/>
              </w:rPr>
              <w:t>2</w:t>
            </w:r>
            <w:r w:rsidRPr="006A19D8">
              <w:rPr>
                <w:rFonts w:ascii="Times New Roman" w:eastAsia="Times New Roman" w:hAnsi="Times New Roman" w:cs="Times New Roman"/>
                <w:b/>
                <w:sz w:val="28"/>
                <w:szCs w:val="28"/>
                <w:lang w:val="ru" w:eastAsia="ru-RU"/>
              </w:rPr>
              <w:t>. Стипендиальное обеспечение</w:t>
            </w:r>
          </w:p>
        </w:tc>
        <w:tc>
          <w:tcPr>
            <w:tcW w:w="2694" w:type="dxa"/>
            <w:tcBorders>
              <w:top w:val="nil"/>
              <w:left w:val="nil"/>
              <w:bottom w:val="nil"/>
              <w:right w:val="single" w:sz="4" w:space="0" w:color="auto"/>
            </w:tcBorders>
            <w:shd w:val="clear" w:color="auto" w:fill="auto"/>
            <w:vAlign w:val="bottom"/>
          </w:tcPr>
          <w:p w:rsidR="00B356A0" w:rsidRPr="00D75765" w:rsidRDefault="00B356A0" w:rsidP="00422745">
            <w:pPr>
              <w:jc w:val="center"/>
              <w:rPr>
                <w:rFonts w:ascii="Times New Roman" w:hAnsi="Times New Roman" w:cs="Times New Roman"/>
                <w:b/>
                <w:bCs/>
                <w:sz w:val="24"/>
                <w:szCs w:val="24"/>
              </w:rPr>
            </w:pPr>
          </w:p>
        </w:tc>
        <w:tc>
          <w:tcPr>
            <w:tcW w:w="4002" w:type="dxa"/>
            <w:tcBorders>
              <w:top w:val="nil"/>
              <w:left w:val="nil"/>
              <w:bottom w:val="nil"/>
              <w:right w:val="single" w:sz="4" w:space="0" w:color="auto"/>
            </w:tcBorders>
            <w:shd w:val="clear" w:color="auto" w:fill="auto"/>
            <w:vAlign w:val="bottom"/>
          </w:tcPr>
          <w:p w:rsidR="00B356A0" w:rsidRPr="00D75765" w:rsidRDefault="00B356A0" w:rsidP="00422745">
            <w:pPr>
              <w:jc w:val="center"/>
              <w:rPr>
                <w:rFonts w:ascii="Times New Roman" w:hAnsi="Times New Roman" w:cs="Times New Roman"/>
                <w:b/>
                <w:bCs/>
                <w:sz w:val="24"/>
                <w:szCs w:val="24"/>
              </w:rPr>
            </w:pPr>
          </w:p>
        </w:tc>
        <w:tc>
          <w:tcPr>
            <w:tcW w:w="4620" w:type="dxa"/>
            <w:tcBorders>
              <w:top w:val="nil"/>
              <w:left w:val="single" w:sz="4" w:space="0" w:color="auto"/>
              <w:bottom w:val="nil"/>
              <w:right w:val="nil"/>
            </w:tcBorders>
            <w:shd w:val="clear" w:color="auto" w:fill="auto"/>
            <w:vAlign w:val="bottom"/>
          </w:tcPr>
          <w:p w:rsidR="00B356A0" w:rsidRPr="00D75765" w:rsidRDefault="00B356A0" w:rsidP="00422745">
            <w:pPr>
              <w:jc w:val="center"/>
              <w:rPr>
                <w:rFonts w:ascii="Times New Roman" w:hAnsi="Times New Roman" w:cs="Times New Roman"/>
                <w:b/>
                <w:bCs/>
                <w:sz w:val="24"/>
                <w:szCs w:val="24"/>
              </w:rPr>
            </w:pPr>
          </w:p>
        </w:tc>
      </w:tr>
    </w:tbl>
    <w:p w:rsidR="00B356A0" w:rsidRPr="006A19D8" w:rsidRDefault="006A19D8" w:rsidP="006A19D8">
      <w:pPr>
        <w:pStyle w:val="af3"/>
        <w:rPr>
          <w:rFonts w:ascii="Times New Roman" w:hAnsi="Times New Roman" w:cs="Times New Roman"/>
          <w:sz w:val="28"/>
          <w:szCs w:val="28"/>
        </w:rPr>
      </w:pPr>
      <w:r>
        <w:rPr>
          <w:sz w:val="28"/>
          <w:szCs w:val="28"/>
        </w:rPr>
        <w:lastRenderedPageBreak/>
        <w:t xml:space="preserve">       </w:t>
      </w:r>
      <w:r w:rsidR="00A45150">
        <w:rPr>
          <w:sz w:val="28"/>
          <w:szCs w:val="28"/>
        </w:rPr>
        <w:t xml:space="preserve">    </w:t>
      </w:r>
      <w:r w:rsidR="00B356A0" w:rsidRPr="006A19D8">
        <w:rPr>
          <w:rFonts w:ascii="Times New Roman" w:hAnsi="Times New Roman" w:cs="Times New Roman"/>
          <w:sz w:val="28"/>
          <w:szCs w:val="28"/>
        </w:rPr>
        <w:t>Порядок выплаты стипендий и оказания других форм материальной поддержки студентам, клиническим интернам, клиническим ординаторам, аспирантам и докторантам утвержден Положением ДГМА.</w:t>
      </w:r>
    </w:p>
    <w:p w:rsidR="00B356A0" w:rsidRPr="006A19D8" w:rsidRDefault="006A19D8"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6A19D8">
        <w:rPr>
          <w:rFonts w:ascii="Times New Roman" w:hAnsi="Times New Roman" w:cs="Times New Roman"/>
          <w:sz w:val="28"/>
          <w:szCs w:val="28"/>
        </w:rPr>
        <w:t>Размер академической стипендии с 01.09.2013 года в соответствии с Приказом ректора и на основании рекомендаций Министерства</w:t>
      </w:r>
      <w:r>
        <w:rPr>
          <w:rFonts w:ascii="Times New Roman" w:hAnsi="Times New Roman" w:cs="Times New Roman"/>
          <w:sz w:val="28"/>
          <w:szCs w:val="28"/>
        </w:rPr>
        <w:t xml:space="preserve"> </w:t>
      </w:r>
      <w:r w:rsidR="00B356A0" w:rsidRPr="006A19D8">
        <w:rPr>
          <w:rFonts w:ascii="Times New Roman" w:hAnsi="Times New Roman" w:cs="Times New Roman"/>
          <w:sz w:val="28"/>
          <w:szCs w:val="28"/>
        </w:rPr>
        <w:t>здравоохранения РФ от 11.10.2011 года был установлен в размере 1340 руб. (следовательно, повышенная стипендия на 25% - 1675 руб., на 50 % - 2010 руб)</w:t>
      </w:r>
    </w:p>
    <w:p w:rsidR="00B356A0" w:rsidRPr="006A19D8" w:rsidRDefault="006A19D8"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A19D8">
        <w:rPr>
          <w:rFonts w:ascii="Times New Roman" w:hAnsi="Times New Roman" w:cs="Times New Roman"/>
          <w:sz w:val="28"/>
          <w:szCs w:val="28"/>
        </w:rPr>
        <w:t xml:space="preserve"> Фонд социальных стипендий составляет до 50% от стипендиального фонда студентов. На оказание материальной поддержки нуждающимся студентам выделяются средства в размере 25% стипендиального фонда студентов.</w:t>
      </w:r>
    </w:p>
    <w:p w:rsid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Pr="006A19D8">
        <w:rPr>
          <w:rFonts w:ascii="Times New Roman" w:hAnsi="Times New Roman" w:cs="Times New Roman"/>
          <w:sz w:val="28"/>
          <w:szCs w:val="28"/>
        </w:rPr>
        <w:t xml:space="preserve">Студентам из числа детей-сирот и оставшимся без попечения родителей, инвалидам  1 и 2 групп, инвалидами и ветеранам боевых действий, пострадавшим в результате аварии на Чернобыльской АЭС и других радиационных катастроф, размер академической стипендии увеличен на 50%. Детям-сиротам выплачивается ежегодное пособие на приобретение учебной литературы и письменных принадлежностей в размере 3-х месячной стипендии, которую они получают в начале учебного года, выплачиваются пособия на приобретение питания, одежды, обуви, мягкого инвентаря. </w:t>
      </w:r>
    </w:p>
    <w:p w:rsidR="00B356A0" w:rsidRPr="006A19D8" w:rsidRDefault="006A19D8"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A19D8">
        <w:rPr>
          <w:rFonts w:ascii="Times New Roman" w:hAnsi="Times New Roman" w:cs="Times New Roman"/>
          <w:sz w:val="28"/>
          <w:szCs w:val="28"/>
        </w:rPr>
        <w:t xml:space="preserve">Размер социальной стипендии с 01.09.2013 года составляет 2010 руб. </w:t>
      </w:r>
    </w:p>
    <w:p w:rsidR="00B356A0" w:rsidRP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Pr="006A19D8">
        <w:rPr>
          <w:rFonts w:ascii="Times New Roman" w:hAnsi="Times New Roman" w:cs="Times New Roman"/>
          <w:sz w:val="28"/>
          <w:szCs w:val="28"/>
        </w:rPr>
        <w:t xml:space="preserve"> В соответствии с Постановлением Правительства Российской</w:t>
      </w:r>
    </w:p>
    <w:p w:rsid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Федерации от 26 октября 2011 года №870 «Об обеспечении государственными стипендиями интернов и ординаторов, обучающихся за счет средств федерального бюджета в интернатуре и ординатуре государственных высших учебных заведений, государственных образовательных учреждений дополнительного профессионального</w:t>
      </w:r>
      <w:r w:rsidR="006A19D8">
        <w:rPr>
          <w:rFonts w:ascii="Times New Roman" w:hAnsi="Times New Roman" w:cs="Times New Roman"/>
          <w:sz w:val="28"/>
          <w:szCs w:val="28"/>
        </w:rPr>
        <w:t xml:space="preserve"> </w:t>
      </w:r>
      <w:r w:rsidRPr="006A19D8">
        <w:rPr>
          <w:rFonts w:ascii="Times New Roman" w:hAnsi="Times New Roman" w:cs="Times New Roman"/>
          <w:sz w:val="28"/>
          <w:szCs w:val="28"/>
        </w:rPr>
        <w:t>образования, государственных научных организаций» в академии с 01.09.2013 года установлен стипендия интернам и ординаторам, обучающимся за</w:t>
      </w:r>
      <w:r w:rsidR="006A19D8">
        <w:rPr>
          <w:rFonts w:ascii="Times New Roman" w:hAnsi="Times New Roman" w:cs="Times New Roman"/>
          <w:sz w:val="28"/>
          <w:szCs w:val="28"/>
        </w:rPr>
        <w:t xml:space="preserve"> </w:t>
      </w:r>
      <w:r w:rsidRPr="006A19D8">
        <w:rPr>
          <w:rFonts w:ascii="Times New Roman" w:hAnsi="Times New Roman" w:cs="Times New Roman"/>
          <w:sz w:val="28"/>
          <w:szCs w:val="28"/>
        </w:rPr>
        <w:t>счет средств федерального бюджета в размере 6717,18 руб..</w:t>
      </w:r>
    </w:p>
    <w:p w:rsidR="00B356A0" w:rsidRPr="006A19D8" w:rsidRDefault="006A19D8"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B356A0" w:rsidRPr="006A19D8">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6A19D8">
        <w:rPr>
          <w:rFonts w:ascii="Times New Roman" w:hAnsi="Times New Roman" w:cs="Times New Roman"/>
          <w:sz w:val="28"/>
          <w:szCs w:val="28"/>
        </w:rPr>
        <w:t>В соответствии с Указом Президента РФ № 599 от 07.05.2012 г. «О мерах по реализации государственной политики в области образования и науки» и Постановления Правительства РФ от 02.07.2012г.№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w:t>
      </w:r>
    </w:p>
    <w:p w:rsidR="00B356A0" w:rsidRP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бакалавриата и программам подготовки специалиста и имеющим оценки</w:t>
      </w:r>
    </w:p>
    <w:p w:rsidR="00B356A0" w:rsidRP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успеваемости «хорошо» и «отлично», студенты 1 и 2 курса, имеющие оценки успеваемости «хорошо» и «отлично», относящиеся к данной категории нуждающихся студентов, ежемесячную социальную стипендию 6307руб.</w:t>
      </w:r>
    </w:p>
    <w:p w:rsidR="00B356A0" w:rsidRPr="006A19D8" w:rsidRDefault="005C73A1"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A19D8">
        <w:rPr>
          <w:rFonts w:ascii="Times New Roman" w:hAnsi="Times New Roman" w:cs="Times New Roman"/>
          <w:sz w:val="28"/>
          <w:szCs w:val="28"/>
        </w:rPr>
        <w:t xml:space="preserve">В целях осуществления социальной поддержки, при наличии финансовой возможности,  всем обучающимся в ДГМА на бюджетной основе </w:t>
      </w:r>
      <w:r w:rsidR="00B356A0" w:rsidRPr="006A19D8">
        <w:rPr>
          <w:rFonts w:ascii="Times New Roman" w:hAnsi="Times New Roman" w:cs="Times New Roman"/>
          <w:sz w:val="28"/>
          <w:szCs w:val="28"/>
        </w:rPr>
        <w:lastRenderedPageBreak/>
        <w:t xml:space="preserve">ежегодно выплачивается материальная помощь из бюджетных и внебюджетных средств стипендиального фонда. </w:t>
      </w:r>
    </w:p>
    <w:p w:rsidR="00B356A0"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Pr="006A19D8">
        <w:rPr>
          <w:rFonts w:ascii="Times New Roman" w:hAnsi="Times New Roman" w:cs="Times New Roman"/>
          <w:sz w:val="28"/>
          <w:szCs w:val="28"/>
        </w:rPr>
        <w:t>Ежегодно с 01 октября отчетного года производится индексация стипендии.</w:t>
      </w:r>
    </w:p>
    <w:p w:rsidR="005C73A1" w:rsidRPr="006A19D8" w:rsidRDefault="005C73A1" w:rsidP="006A19D8">
      <w:pPr>
        <w:pStyle w:val="af3"/>
        <w:rPr>
          <w:rFonts w:ascii="Times New Roman" w:hAnsi="Times New Roman" w:cs="Times New Roman"/>
          <w:b/>
          <w:sz w:val="28"/>
          <w:szCs w:val="28"/>
        </w:rPr>
      </w:pPr>
    </w:p>
    <w:p w:rsidR="00B356A0" w:rsidRDefault="00007127" w:rsidP="005C73A1">
      <w:pPr>
        <w:pStyle w:val="af3"/>
        <w:jc w:val="center"/>
        <w:rPr>
          <w:rFonts w:ascii="Times New Roman" w:hAnsi="Times New Roman" w:cs="Times New Roman"/>
          <w:b/>
          <w:sz w:val="28"/>
          <w:szCs w:val="28"/>
        </w:rPr>
      </w:pPr>
      <w:r w:rsidRPr="006A19D8">
        <w:rPr>
          <w:rFonts w:ascii="Times New Roman" w:hAnsi="Times New Roman" w:cs="Times New Roman"/>
          <w:b/>
          <w:sz w:val="28"/>
          <w:szCs w:val="28"/>
        </w:rPr>
        <w:t>10.</w:t>
      </w:r>
      <w:r w:rsidR="00E71D25">
        <w:rPr>
          <w:rFonts w:ascii="Times New Roman" w:hAnsi="Times New Roman" w:cs="Times New Roman"/>
          <w:b/>
          <w:sz w:val="28"/>
          <w:szCs w:val="28"/>
        </w:rPr>
        <w:t>3</w:t>
      </w:r>
      <w:r w:rsidRPr="006A19D8">
        <w:rPr>
          <w:rFonts w:ascii="Times New Roman" w:hAnsi="Times New Roman" w:cs="Times New Roman"/>
          <w:b/>
          <w:sz w:val="28"/>
          <w:szCs w:val="28"/>
        </w:rPr>
        <w:t xml:space="preserve">. </w:t>
      </w:r>
      <w:r w:rsidR="00B356A0" w:rsidRPr="006A19D8">
        <w:rPr>
          <w:rFonts w:ascii="Times New Roman" w:hAnsi="Times New Roman" w:cs="Times New Roman"/>
          <w:b/>
          <w:sz w:val="28"/>
          <w:szCs w:val="28"/>
        </w:rPr>
        <w:t>Оплата труда</w:t>
      </w:r>
    </w:p>
    <w:p w:rsidR="005C73A1" w:rsidRPr="006A19D8" w:rsidRDefault="005C73A1" w:rsidP="005C73A1">
      <w:pPr>
        <w:pStyle w:val="af3"/>
        <w:jc w:val="center"/>
        <w:rPr>
          <w:rFonts w:ascii="Times New Roman" w:hAnsi="Times New Roman" w:cs="Times New Roman"/>
          <w:b/>
          <w:sz w:val="28"/>
          <w:szCs w:val="28"/>
        </w:rPr>
      </w:pPr>
    </w:p>
    <w:p w:rsidR="00B356A0" w:rsidRPr="006A19D8" w:rsidRDefault="005C73A1"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A19D8">
        <w:rPr>
          <w:rFonts w:ascii="Times New Roman" w:hAnsi="Times New Roman" w:cs="Times New Roman"/>
          <w:sz w:val="28"/>
          <w:szCs w:val="28"/>
        </w:rPr>
        <w:t>Выплата заработной платы является приоритетным направление финансирования и самой большой  статьей расходов ДГМА.</w:t>
      </w:r>
    </w:p>
    <w:p w:rsidR="00B356A0" w:rsidRP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В академии заработная плата выплачивается 2 раза в месяц в соответствии с принятым «Коллективным договором».</w:t>
      </w:r>
    </w:p>
    <w:p w:rsidR="00B356A0" w:rsidRP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Pr="006A19D8">
        <w:rPr>
          <w:rFonts w:ascii="Times New Roman" w:hAnsi="Times New Roman" w:cs="Times New Roman"/>
          <w:sz w:val="28"/>
          <w:szCs w:val="28"/>
        </w:rPr>
        <w:t xml:space="preserve"> С декабря 2008 года академия перешла на новую систему оплаты труда. Оплата труда сотрудников академии производится в соответствии с</w:t>
      </w:r>
    </w:p>
    <w:p w:rsidR="00B356A0" w:rsidRPr="006A19D8" w:rsidRDefault="00B356A0" w:rsidP="006A19D8">
      <w:pPr>
        <w:pStyle w:val="af3"/>
        <w:rPr>
          <w:rFonts w:ascii="Times New Roman" w:hAnsi="Times New Roman" w:cs="Times New Roman"/>
          <w:sz w:val="28"/>
          <w:szCs w:val="28"/>
        </w:rPr>
      </w:pPr>
      <w:r w:rsidRPr="006A19D8">
        <w:rPr>
          <w:rFonts w:ascii="Times New Roman" w:hAnsi="Times New Roman" w:cs="Times New Roman"/>
          <w:sz w:val="28"/>
          <w:szCs w:val="28"/>
        </w:rPr>
        <w:t>«Положением об оплате труда сотрудников ДГМА», которое принято Ученым Советом, а также с «Положением «о премировании сотрудников ДГМА».</w:t>
      </w:r>
    </w:p>
    <w:p w:rsidR="00B356A0" w:rsidRDefault="005C73A1" w:rsidP="006A19D8">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356A0" w:rsidRPr="006A19D8">
        <w:rPr>
          <w:rFonts w:ascii="Times New Roman" w:hAnsi="Times New Roman" w:cs="Times New Roman"/>
          <w:sz w:val="28"/>
          <w:szCs w:val="28"/>
        </w:rPr>
        <w:t>Индексация заработной платы проводится в соответствии с нормативными документами Правительства РФ и внутренними локальными нормативными актами.</w:t>
      </w:r>
    </w:p>
    <w:p w:rsidR="005C73A1" w:rsidRPr="006A19D8" w:rsidRDefault="005C73A1" w:rsidP="006A19D8">
      <w:pPr>
        <w:pStyle w:val="af3"/>
        <w:rPr>
          <w:rFonts w:ascii="Times New Roman" w:hAnsi="Times New Roman" w:cs="Times New Roman"/>
          <w:sz w:val="28"/>
          <w:szCs w:val="28"/>
        </w:rPr>
      </w:pPr>
    </w:p>
    <w:p w:rsidR="00B356A0" w:rsidRDefault="00B356A0" w:rsidP="00A45150">
      <w:pPr>
        <w:pStyle w:val="af3"/>
        <w:jc w:val="center"/>
        <w:rPr>
          <w:rFonts w:ascii="Times New Roman" w:hAnsi="Times New Roman" w:cs="Times New Roman"/>
          <w:i/>
          <w:sz w:val="28"/>
          <w:szCs w:val="28"/>
        </w:rPr>
      </w:pPr>
      <w:r w:rsidRPr="005C73A1">
        <w:rPr>
          <w:rFonts w:ascii="Times New Roman" w:hAnsi="Times New Roman" w:cs="Times New Roman"/>
          <w:i/>
          <w:sz w:val="28"/>
          <w:szCs w:val="28"/>
        </w:rPr>
        <w:t>Фонд оплаты труда в периоды 2012-2013 гг.</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2126"/>
        <w:gridCol w:w="2268"/>
      </w:tblGrid>
      <w:tr w:rsidR="00B356A0" w:rsidTr="00A45150">
        <w:trPr>
          <w:trHeight w:val="137"/>
        </w:trPr>
        <w:tc>
          <w:tcPr>
            <w:tcW w:w="3454"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Наименование показателя</w:t>
            </w:r>
          </w:p>
        </w:tc>
        <w:tc>
          <w:tcPr>
            <w:tcW w:w="2126"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2012</w:t>
            </w:r>
          </w:p>
        </w:tc>
        <w:tc>
          <w:tcPr>
            <w:tcW w:w="2268"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2013</w:t>
            </w:r>
          </w:p>
        </w:tc>
      </w:tr>
      <w:tr w:rsidR="00B356A0" w:rsidTr="00A45150">
        <w:trPr>
          <w:trHeight w:val="126"/>
        </w:trPr>
        <w:tc>
          <w:tcPr>
            <w:tcW w:w="3454"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Всего ФОТ</w:t>
            </w:r>
          </w:p>
        </w:tc>
        <w:tc>
          <w:tcPr>
            <w:tcW w:w="2126" w:type="dxa"/>
          </w:tcPr>
          <w:p w:rsidR="00B356A0" w:rsidRPr="005C73A1" w:rsidRDefault="00B356A0" w:rsidP="00422745">
            <w:pPr>
              <w:jc w:val="center"/>
              <w:rPr>
                <w:rFonts w:ascii="Times New Roman" w:hAnsi="Times New Roman" w:cs="Times New Roman"/>
              </w:rPr>
            </w:pPr>
          </w:p>
        </w:tc>
        <w:tc>
          <w:tcPr>
            <w:tcW w:w="2268" w:type="dxa"/>
          </w:tcPr>
          <w:p w:rsidR="00B356A0" w:rsidRPr="005C73A1" w:rsidRDefault="00B356A0" w:rsidP="00422745">
            <w:pPr>
              <w:jc w:val="center"/>
              <w:rPr>
                <w:rFonts w:ascii="Times New Roman" w:hAnsi="Times New Roman" w:cs="Times New Roman"/>
              </w:rPr>
            </w:pPr>
          </w:p>
        </w:tc>
      </w:tr>
      <w:tr w:rsidR="00B356A0" w:rsidTr="00A45150">
        <w:trPr>
          <w:trHeight w:val="187"/>
        </w:trPr>
        <w:tc>
          <w:tcPr>
            <w:tcW w:w="3454"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 xml:space="preserve">Бюджет </w:t>
            </w:r>
          </w:p>
        </w:tc>
        <w:tc>
          <w:tcPr>
            <w:tcW w:w="2126"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132358,75</w:t>
            </w:r>
          </w:p>
        </w:tc>
        <w:tc>
          <w:tcPr>
            <w:tcW w:w="2268"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139567,1</w:t>
            </w:r>
          </w:p>
        </w:tc>
      </w:tr>
      <w:tr w:rsidR="00B356A0" w:rsidTr="00A45150">
        <w:trPr>
          <w:trHeight w:val="88"/>
        </w:trPr>
        <w:tc>
          <w:tcPr>
            <w:tcW w:w="3454"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Внебюджет</w:t>
            </w:r>
          </w:p>
        </w:tc>
        <w:tc>
          <w:tcPr>
            <w:tcW w:w="2126"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76176,73</w:t>
            </w:r>
          </w:p>
        </w:tc>
        <w:tc>
          <w:tcPr>
            <w:tcW w:w="2268"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93708,9</w:t>
            </w:r>
          </w:p>
        </w:tc>
      </w:tr>
      <w:tr w:rsidR="00B356A0" w:rsidTr="00A45150">
        <w:trPr>
          <w:trHeight w:val="175"/>
        </w:trPr>
        <w:tc>
          <w:tcPr>
            <w:tcW w:w="3454" w:type="dxa"/>
          </w:tcPr>
          <w:p w:rsidR="00B356A0" w:rsidRPr="005C73A1" w:rsidRDefault="00B356A0" w:rsidP="00422745">
            <w:pPr>
              <w:jc w:val="center"/>
              <w:rPr>
                <w:rFonts w:ascii="Times New Roman" w:hAnsi="Times New Roman" w:cs="Times New Roman"/>
              </w:rPr>
            </w:pPr>
            <w:r w:rsidRPr="005C73A1">
              <w:rPr>
                <w:rFonts w:ascii="Times New Roman" w:hAnsi="Times New Roman" w:cs="Times New Roman"/>
              </w:rPr>
              <w:t>В т.ч. ППС</w:t>
            </w:r>
          </w:p>
        </w:tc>
        <w:tc>
          <w:tcPr>
            <w:tcW w:w="2126" w:type="dxa"/>
          </w:tcPr>
          <w:p w:rsidR="00B356A0" w:rsidRPr="005C73A1" w:rsidRDefault="00B356A0" w:rsidP="00422745">
            <w:pPr>
              <w:jc w:val="center"/>
              <w:rPr>
                <w:rFonts w:ascii="Times New Roman" w:hAnsi="Times New Roman" w:cs="Times New Roman"/>
              </w:rPr>
            </w:pPr>
          </w:p>
        </w:tc>
        <w:tc>
          <w:tcPr>
            <w:tcW w:w="2268" w:type="dxa"/>
          </w:tcPr>
          <w:p w:rsidR="00B356A0" w:rsidRPr="005C73A1" w:rsidRDefault="00B356A0" w:rsidP="00422745">
            <w:pPr>
              <w:jc w:val="center"/>
              <w:rPr>
                <w:rFonts w:ascii="Times New Roman" w:hAnsi="Times New Roman" w:cs="Times New Roman"/>
              </w:rPr>
            </w:pPr>
          </w:p>
        </w:tc>
      </w:tr>
    </w:tbl>
    <w:p w:rsidR="005C73A1" w:rsidRDefault="005C73A1" w:rsidP="005C73A1">
      <w:pPr>
        <w:pStyle w:val="af3"/>
        <w:jc w:val="center"/>
        <w:rPr>
          <w:rFonts w:ascii="Times New Roman" w:hAnsi="Times New Roman" w:cs="Times New Roman"/>
          <w:b/>
          <w:sz w:val="28"/>
          <w:szCs w:val="28"/>
        </w:rPr>
      </w:pPr>
    </w:p>
    <w:p w:rsidR="005C73A1" w:rsidRPr="005C73A1" w:rsidRDefault="00B356A0" w:rsidP="005C73A1">
      <w:pPr>
        <w:pStyle w:val="af3"/>
        <w:jc w:val="center"/>
        <w:rPr>
          <w:rFonts w:ascii="Times New Roman" w:hAnsi="Times New Roman" w:cs="Times New Roman"/>
          <w:b/>
          <w:sz w:val="28"/>
          <w:szCs w:val="28"/>
        </w:rPr>
      </w:pPr>
      <w:r w:rsidRPr="005C73A1">
        <w:rPr>
          <w:rFonts w:ascii="Times New Roman" w:hAnsi="Times New Roman" w:cs="Times New Roman"/>
          <w:b/>
          <w:sz w:val="28"/>
          <w:szCs w:val="28"/>
        </w:rPr>
        <w:t>Указ 597 от 07.05.2012 г.</w:t>
      </w:r>
    </w:p>
    <w:p w:rsidR="00A45150"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B356A0" w:rsidRPr="005C73A1">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B356A0" w:rsidRPr="005C73A1">
        <w:rPr>
          <w:rFonts w:ascii="Times New Roman" w:hAnsi="Times New Roman" w:cs="Times New Roman"/>
          <w:sz w:val="28"/>
          <w:szCs w:val="28"/>
        </w:rPr>
        <w:t>В соответствии с Указом 597 Президента Российской Федерации от 7 мая 2012 года, в Академии ведутся мероприятия по усовершенствованию системы оплаты труда и переходу к «эффективному контракту».  В связи с этим наблюдается следующая динамика средней заработной платы:</w:t>
      </w:r>
    </w:p>
    <w:p w:rsidR="00B356A0" w:rsidRPr="005C73A1" w:rsidRDefault="00B356A0" w:rsidP="005C73A1">
      <w:pPr>
        <w:pStyle w:val="af3"/>
        <w:rPr>
          <w:rFonts w:ascii="Times New Roman" w:hAnsi="Times New Roman" w:cs="Times New Roman"/>
          <w:sz w:val="28"/>
          <w:szCs w:val="28"/>
        </w:rPr>
      </w:pPr>
      <w:r w:rsidRPr="005C73A1">
        <w:rPr>
          <w:rFonts w:ascii="Times New Roman" w:hAnsi="Times New Roman" w:cs="Times New Roman"/>
          <w:sz w:val="28"/>
          <w:szCs w:val="28"/>
        </w:rPr>
        <w:t xml:space="preserve">  </w:t>
      </w:r>
    </w:p>
    <w:tbl>
      <w:tblPr>
        <w:tblW w:w="8103" w:type="dxa"/>
        <w:tblInd w:w="98" w:type="dxa"/>
        <w:tblLook w:val="04A0" w:firstRow="1" w:lastRow="0" w:firstColumn="1" w:lastColumn="0" w:noHBand="0" w:noVBand="1"/>
      </w:tblPr>
      <w:tblGrid>
        <w:gridCol w:w="3549"/>
        <w:gridCol w:w="2356"/>
        <w:gridCol w:w="2198"/>
      </w:tblGrid>
      <w:tr w:rsidR="00B356A0" w:rsidRPr="001A10AD" w:rsidTr="00422745">
        <w:trPr>
          <w:trHeight w:val="358"/>
        </w:trPr>
        <w:tc>
          <w:tcPr>
            <w:tcW w:w="3549" w:type="dxa"/>
            <w:tcBorders>
              <w:top w:val="single" w:sz="8" w:space="0" w:color="auto"/>
              <w:left w:val="single" w:sz="8" w:space="0" w:color="auto"/>
              <w:bottom w:val="nil"/>
              <w:right w:val="nil"/>
            </w:tcBorders>
            <w:shd w:val="clear" w:color="auto" w:fill="auto"/>
            <w:noWrap/>
            <w:vAlign w:val="bottom"/>
            <w:hideMark/>
          </w:tcPr>
          <w:p w:rsidR="00B356A0" w:rsidRPr="005C73A1" w:rsidRDefault="00B356A0" w:rsidP="00422745">
            <w:pPr>
              <w:jc w:val="center"/>
              <w:rPr>
                <w:rFonts w:ascii="Times New Roman" w:hAnsi="Times New Roman" w:cs="Times New Roman"/>
                <w:b/>
                <w:bCs/>
                <w:color w:val="000000"/>
              </w:rPr>
            </w:pPr>
            <w:r w:rsidRPr="005C73A1">
              <w:rPr>
                <w:rFonts w:ascii="Times New Roman" w:hAnsi="Times New Roman" w:cs="Times New Roman"/>
                <w:b/>
                <w:bCs/>
                <w:color w:val="000000"/>
              </w:rPr>
              <w:t>оплата труда</w:t>
            </w:r>
          </w:p>
        </w:tc>
        <w:tc>
          <w:tcPr>
            <w:tcW w:w="2356" w:type="dxa"/>
            <w:tcBorders>
              <w:top w:val="single" w:sz="8" w:space="0" w:color="auto"/>
              <w:left w:val="single" w:sz="8" w:space="0" w:color="auto"/>
              <w:bottom w:val="nil"/>
              <w:right w:val="single" w:sz="4" w:space="0" w:color="auto"/>
            </w:tcBorders>
            <w:shd w:val="clear" w:color="auto" w:fill="auto"/>
            <w:noWrap/>
            <w:vAlign w:val="bottom"/>
            <w:hideMark/>
          </w:tcPr>
          <w:p w:rsidR="00B356A0" w:rsidRPr="005C73A1" w:rsidRDefault="00B356A0" w:rsidP="00422745">
            <w:pPr>
              <w:jc w:val="center"/>
              <w:rPr>
                <w:rFonts w:ascii="Times New Roman" w:hAnsi="Times New Roman" w:cs="Times New Roman"/>
                <w:b/>
                <w:bCs/>
                <w:color w:val="000000"/>
              </w:rPr>
            </w:pPr>
            <w:r w:rsidRPr="005C73A1">
              <w:rPr>
                <w:rFonts w:ascii="Times New Roman" w:hAnsi="Times New Roman" w:cs="Times New Roman"/>
                <w:b/>
                <w:bCs/>
                <w:color w:val="000000"/>
              </w:rPr>
              <w:t>2012</w:t>
            </w:r>
          </w:p>
        </w:tc>
        <w:tc>
          <w:tcPr>
            <w:tcW w:w="2198" w:type="dxa"/>
            <w:tcBorders>
              <w:top w:val="single" w:sz="8" w:space="0" w:color="auto"/>
              <w:left w:val="nil"/>
              <w:bottom w:val="nil"/>
              <w:right w:val="single" w:sz="8" w:space="0" w:color="auto"/>
            </w:tcBorders>
            <w:shd w:val="clear" w:color="auto" w:fill="auto"/>
            <w:noWrap/>
            <w:vAlign w:val="bottom"/>
            <w:hideMark/>
          </w:tcPr>
          <w:p w:rsidR="00B356A0" w:rsidRPr="005C73A1" w:rsidRDefault="00B356A0" w:rsidP="00422745">
            <w:pPr>
              <w:jc w:val="center"/>
              <w:rPr>
                <w:rFonts w:ascii="Times New Roman" w:hAnsi="Times New Roman" w:cs="Times New Roman"/>
                <w:b/>
                <w:bCs/>
                <w:color w:val="000000"/>
              </w:rPr>
            </w:pPr>
            <w:r w:rsidRPr="005C73A1">
              <w:rPr>
                <w:rFonts w:ascii="Times New Roman" w:hAnsi="Times New Roman" w:cs="Times New Roman"/>
                <w:b/>
                <w:bCs/>
                <w:color w:val="000000"/>
              </w:rPr>
              <w:t>2013</w:t>
            </w:r>
          </w:p>
        </w:tc>
      </w:tr>
      <w:tr w:rsidR="00B356A0" w:rsidRPr="001A10AD" w:rsidTr="00422745">
        <w:trPr>
          <w:trHeight w:val="716"/>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6A0" w:rsidRPr="005C73A1" w:rsidRDefault="00B356A0" w:rsidP="00422745">
            <w:pPr>
              <w:rPr>
                <w:rFonts w:ascii="Times New Roman" w:hAnsi="Times New Roman" w:cs="Times New Roman"/>
                <w:color w:val="000000"/>
              </w:rPr>
            </w:pPr>
            <w:r w:rsidRPr="005C73A1">
              <w:rPr>
                <w:rFonts w:ascii="Times New Roman" w:hAnsi="Times New Roman" w:cs="Times New Roman"/>
                <w:color w:val="000000"/>
              </w:rPr>
              <w:t>сотрудники ППС (тыс.руб.)</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B356A0" w:rsidRPr="005C73A1" w:rsidRDefault="00B356A0" w:rsidP="00422745">
            <w:pPr>
              <w:jc w:val="right"/>
              <w:rPr>
                <w:rFonts w:ascii="Times New Roman" w:hAnsi="Times New Roman" w:cs="Times New Roman"/>
                <w:color w:val="000000"/>
              </w:rPr>
            </w:pPr>
            <w:r w:rsidRPr="005C73A1">
              <w:rPr>
                <w:rFonts w:ascii="Times New Roman" w:hAnsi="Times New Roman" w:cs="Times New Roman"/>
                <w:color w:val="000000"/>
              </w:rPr>
              <w:t>19,41</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B356A0" w:rsidRPr="005C73A1" w:rsidRDefault="00B356A0" w:rsidP="00422745">
            <w:pPr>
              <w:jc w:val="right"/>
              <w:rPr>
                <w:rFonts w:ascii="Times New Roman" w:hAnsi="Times New Roman" w:cs="Times New Roman"/>
                <w:color w:val="000000"/>
              </w:rPr>
            </w:pPr>
            <w:r w:rsidRPr="005C73A1">
              <w:rPr>
                <w:rFonts w:ascii="Times New Roman" w:hAnsi="Times New Roman" w:cs="Times New Roman"/>
                <w:color w:val="000000"/>
              </w:rPr>
              <w:t>22,09</w:t>
            </w:r>
          </w:p>
        </w:tc>
      </w:tr>
      <w:tr w:rsidR="00B356A0" w:rsidRPr="001A10AD" w:rsidTr="00422745">
        <w:trPr>
          <w:trHeight w:val="734"/>
        </w:trPr>
        <w:tc>
          <w:tcPr>
            <w:tcW w:w="3549" w:type="dxa"/>
            <w:tcBorders>
              <w:top w:val="nil"/>
              <w:left w:val="single" w:sz="4" w:space="0" w:color="auto"/>
              <w:bottom w:val="nil"/>
              <w:right w:val="single" w:sz="4" w:space="0" w:color="auto"/>
            </w:tcBorders>
            <w:shd w:val="clear" w:color="auto" w:fill="auto"/>
            <w:vAlign w:val="bottom"/>
            <w:hideMark/>
          </w:tcPr>
          <w:p w:rsidR="00B356A0" w:rsidRPr="005C73A1" w:rsidRDefault="00B356A0" w:rsidP="00422745">
            <w:pPr>
              <w:rPr>
                <w:rFonts w:ascii="Times New Roman" w:hAnsi="Times New Roman" w:cs="Times New Roman"/>
                <w:color w:val="000000"/>
              </w:rPr>
            </w:pPr>
            <w:r w:rsidRPr="005C73A1">
              <w:rPr>
                <w:rFonts w:ascii="Times New Roman" w:hAnsi="Times New Roman" w:cs="Times New Roman"/>
                <w:color w:val="000000"/>
              </w:rPr>
              <w:t>научные сотрудники (тыс.руб.)</w:t>
            </w:r>
          </w:p>
        </w:tc>
        <w:tc>
          <w:tcPr>
            <w:tcW w:w="2356" w:type="dxa"/>
            <w:tcBorders>
              <w:top w:val="nil"/>
              <w:left w:val="nil"/>
              <w:bottom w:val="nil"/>
              <w:right w:val="single" w:sz="4" w:space="0" w:color="auto"/>
            </w:tcBorders>
            <w:shd w:val="clear" w:color="auto" w:fill="auto"/>
            <w:noWrap/>
            <w:vAlign w:val="bottom"/>
            <w:hideMark/>
          </w:tcPr>
          <w:p w:rsidR="00B356A0" w:rsidRPr="005C73A1" w:rsidRDefault="00B356A0" w:rsidP="00422745">
            <w:pPr>
              <w:jc w:val="right"/>
              <w:rPr>
                <w:rFonts w:ascii="Times New Roman" w:hAnsi="Times New Roman" w:cs="Times New Roman"/>
                <w:color w:val="000000"/>
              </w:rPr>
            </w:pPr>
            <w:r w:rsidRPr="005C73A1">
              <w:rPr>
                <w:rFonts w:ascii="Times New Roman" w:hAnsi="Times New Roman" w:cs="Times New Roman"/>
                <w:color w:val="000000"/>
              </w:rPr>
              <w:t>9,53</w:t>
            </w:r>
          </w:p>
        </w:tc>
        <w:tc>
          <w:tcPr>
            <w:tcW w:w="2198" w:type="dxa"/>
            <w:tcBorders>
              <w:top w:val="nil"/>
              <w:left w:val="nil"/>
              <w:bottom w:val="nil"/>
              <w:right w:val="single" w:sz="4" w:space="0" w:color="auto"/>
            </w:tcBorders>
            <w:shd w:val="clear" w:color="auto" w:fill="auto"/>
            <w:noWrap/>
            <w:vAlign w:val="bottom"/>
            <w:hideMark/>
          </w:tcPr>
          <w:p w:rsidR="00B356A0" w:rsidRPr="005C73A1" w:rsidRDefault="00B356A0" w:rsidP="00422745">
            <w:pPr>
              <w:jc w:val="right"/>
              <w:rPr>
                <w:rFonts w:ascii="Times New Roman" w:hAnsi="Times New Roman" w:cs="Times New Roman"/>
                <w:color w:val="000000"/>
              </w:rPr>
            </w:pPr>
            <w:r w:rsidRPr="005C73A1">
              <w:rPr>
                <w:rFonts w:ascii="Times New Roman" w:hAnsi="Times New Roman" w:cs="Times New Roman"/>
                <w:color w:val="000000"/>
              </w:rPr>
              <w:t>19,35</w:t>
            </w:r>
          </w:p>
        </w:tc>
      </w:tr>
      <w:tr w:rsidR="00B356A0" w:rsidRPr="001A10AD" w:rsidTr="00422745">
        <w:trPr>
          <w:trHeight w:val="734"/>
        </w:trPr>
        <w:tc>
          <w:tcPr>
            <w:tcW w:w="3549" w:type="dxa"/>
            <w:tcBorders>
              <w:top w:val="single" w:sz="8" w:space="0" w:color="auto"/>
              <w:left w:val="single" w:sz="8" w:space="0" w:color="auto"/>
              <w:bottom w:val="single" w:sz="8" w:space="0" w:color="auto"/>
              <w:right w:val="nil"/>
            </w:tcBorders>
            <w:shd w:val="clear" w:color="auto" w:fill="auto"/>
            <w:vAlign w:val="bottom"/>
            <w:hideMark/>
          </w:tcPr>
          <w:p w:rsidR="00B356A0" w:rsidRPr="005C73A1" w:rsidRDefault="00B356A0" w:rsidP="00422745">
            <w:pPr>
              <w:rPr>
                <w:rFonts w:ascii="Times New Roman" w:hAnsi="Times New Roman" w:cs="Times New Roman"/>
                <w:color w:val="000000"/>
              </w:rPr>
            </w:pPr>
            <w:r w:rsidRPr="005C73A1">
              <w:rPr>
                <w:rFonts w:ascii="Times New Roman" w:hAnsi="Times New Roman" w:cs="Times New Roman"/>
                <w:color w:val="000000"/>
              </w:rPr>
              <w:t>средняя зарплата по академии в целом (тыс.руб.)</w:t>
            </w:r>
          </w:p>
        </w:tc>
        <w:tc>
          <w:tcPr>
            <w:tcW w:w="23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56A0" w:rsidRPr="005C73A1" w:rsidRDefault="00B356A0" w:rsidP="00422745">
            <w:pPr>
              <w:jc w:val="right"/>
              <w:rPr>
                <w:rFonts w:ascii="Times New Roman" w:hAnsi="Times New Roman" w:cs="Times New Roman"/>
                <w:color w:val="000000"/>
              </w:rPr>
            </w:pPr>
            <w:r w:rsidRPr="005C73A1">
              <w:rPr>
                <w:rFonts w:ascii="Times New Roman" w:hAnsi="Times New Roman" w:cs="Times New Roman"/>
                <w:color w:val="000000"/>
              </w:rPr>
              <w:t>15,86</w:t>
            </w:r>
          </w:p>
        </w:tc>
        <w:tc>
          <w:tcPr>
            <w:tcW w:w="2198" w:type="dxa"/>
            <w:tcBorders>
              <w:top w:val="single" w:sz="8" w:space="0" w:color="auto"/>
              <w:left w:val="nil"/>
              <w:bottom w:val="single" w:sz="8" w:space="0" w:color="auto"/>
              <w:right w:val="single" w:sz="8" w:space="0" w:color="auto"/>
            </w:tcBorders>
            <w:shd w:val="clear" w:color="auto" w:fill="auto"/>
            <w:noWrap/>
            <w:vAlign w:val="bottom"/>
            <w:hideMark/>
          </w:tcPr>
          <w:p w:rsidR="00B356A0" w:rsidRPr="005C73A1" w:rsidRDefault="00B356A0" w:rsidP="00422745">
            <w:pPr>
              <w:jc w:val="right"/>
              <w:rPr>
                <w:rFonts w:ascii="Times New Roman" w:hAnsi="Times New Roman" w:cs="Times New Roman"/>
                <w:color w:val="000000"/>
              </w:rPr>
            </w:pPr>
            <w:r w:rsidRPr="005C73A1">
              <w:rPr>
                <w:rFonts w:ascii="Times New Roman" w:hAnsi="Times New Roman" w:cs="Times New Roman"/>
                <w:color w:val="000000"/>
              </w:rPr>
              <w:t>18,14</w:t>
            </w:r>
          </w:p>
        </w:tc>
      </w:tr>
    </w:tbl>
    <w:p w:rsidR="005C73A1" w:rsidRDefault="00141E13" w:rsidP="00A45150">
      <w:pPr>
        <w:pStyle w:val="af3"/>
        <w:jc w:val="center"/>
        <w:rPr>
          <w:rFonts w:ascii="Times New Roman" w:hAnsi="Times New Roman" w:cs="Times New Roman"/>
          <w:b/>
          <w:i/>
          <w:sz w:val="28"/>
          <w:szCs w:val="28"/>
        </w:rPr>
      </w:pPr>
      <w:bookmarkStart w:id="1" w:name="bookmark0"/>
      <w:r w:rsidRPr="005C73A1">
        <w:rPr>
          <w:rFonts w:ascii="Times New Roman" w:hAnsi="Times New Roman" w:cs="Times New Roman"/>
          <w:b/>
          <w:i/>
          <w:sz w:val="28"/>
          <w:szCs w:val="28"/>
          <w:lang w:val="en-US"/>
        </w:rPr>
        <w:lastRenderedPageBreak/>
        <w:t>XI</w:t>
      </w:r>
      <w:r w:rsidRPr="005C73A1">
        <w:rPr>
          <w:rFonts w:ascii="Times New Roman" w:hAnsi="Times New Roman" w:cs="Times New Roman"/>
          <w:b/>
          <w:i/>
          <w:sz w:val="28"/>
          <w:szCs w:val="28"/>
        </w:rPr>
        <w:t>. АНАЛИЗ РАБОТЫ С ДОКУМЕНТАМИ</w:t>
      </w:r>
    </w:p>
    <w:p w:rsidR="00A45150" w:rsidRPr="005C73A1" w:rsidRDefault="00A45150" w:rsidP="00A45150">
      <w:pPr>
        <w:pStyle w:val="af3"/>
        <w:jc w:val="center"/>
        <w:rPr>
          <w:rFonts w:ascii="Times New Roman" w:hAnsi="Times New Roman" w:cs="Times New Roman"/>
          <w:b/>
          <w:i/>
          <w:sz w:val="28"/>
          <w:szCs w:val="28"/>
        </w:rPr>
      </w:pPr>
    </w:p>
    <w:bookmarkEnd w:id="1"/>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141E13" w:rsidRPr="005C73A1">
        <w:rPr>
          <w:rFonts w:ascii="Times New Roman" w:hAnsi="Times New Roman" w:cs="Times New Roman"/>
          <w:sz w:val="28"/>
          <w:szCs w:val="28"/>
        </w:rPr>
        <w:t>Порядок работы с документами в Дагестанской государственной медицинской академии в течение 2013г. по март 2014год.</w:t>
      </w:r>
    </w:p>
    <w:p w:rsidR="00141E13" w:rsidRPr="005C73A1" w:rsidRDefault="00141E13" w:rsidP="005C73A1">
      <w:pPr>
        <w:pStyle w:val="af3"/>
        <w:rPr>
          <w:rFonts w:ascii="Times New Roman" w:hAnsi="Times New Roman" w:cs="Times New Roman"/>
          <w:sz w:val="28"/>
          <w:szCs w:val="28"/>
        </w:rPr>
      </w:pPr>
      <w:r w:rsidRPr="005C73A1">
        <w:rPr>
          <w:rFonts w:ascii="Times New Roman" w:hAnsi="Times New Roman" w:cs="Times New Roman"/>
          <w:sz w:val="28"/>
          <w:szCs w:val="28"/>
        </w:rPr>
        <w:t xml:space="preserve"> </w:t>
      </w:r>
      <w:r w:rsidR="005C73A1">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C73A1">
        <w:rPr>
          <w:rFonts w:ascii="Times New Roman" w:hAnsi="Times New Roman" w:cs="Times New Roman"/>
          <w:sz w:val="28"/>
          <w:szCs w:val="28"/>
        </w:rPr>
        <w:t xml:space="preserve"> </w:t>
      </w:r>
      <w:r w:rsidRPr="005C73A1">
        <w:rPr>
          <w:rFonts w:ascii="Times New Roman" w:hAnsi="Times New Roman" w:cs="Times New Roman"/>
          <w:sz w:val="28"/>
          <w:szCs w:val="28"/>
        </w:rPr>
        <w:t>В течение отчетного  периода канцелярией  разработаны  и утверждены следующие документы:</w:t>
      </w: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регламент работы в Дагестанской государственной медицинской академии;</w:t>
      </w: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рекомендации по организации документооборота в академии и ее структурных подразделениях;</w:t>
      </w: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номенклатура дел академии.</w:t>
      </w:r>
    </w:p>
    <w:p w:rsidR="00141E13" w:rsidRDefault="005C73A1" w:rsidP="005C73A1">
      <w:pPr>
        <w:pStyle w:val="af3"/>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Канцелярией регулярно проводится учеба по работе с документами и внедрению системы обмена электронными документами в структурных подразделениях академии. В академии внедрена система контроля исполнения документов. Анализ документооборота показывает, что за указанный период общий документооборот по канцелярии составил 5280 ед.</w:t>
      </w:r>
    </w:p>
    <w:p w:rsidR="00141E13" w:rsidRDefault="00141E13" w:rsidP="00141E13">
      <w:pPr>
        <w:pStyle w:val="13"/>
        <w:shd w:val="clear" w:color="auto" w:fill="auto"/>
        <w:ind w:right="220"/>
      </w:pPr>
    </w:p>
    <w:p w:rsidR="00141E13" w:rsidRPr="005C73A1" w:rsidRDefault="00141E13" w:rsidP="00141E13">
      <w:pPr>
        <w:pStyle w:val="af5"/>
        <w:shd w:val="clear" w:color="auto" w:fill="auto"/>
        <w:spacing w:line="240" w:lineRule="exact"/>
        <w:rPr>
          <w:i/>
          <w:sz w:val="28"/>
          <w:szCs w:val="28"/>
        </w:rPr>
      </w:pPr>
      <w:r>
        <w:t xml:space="preserve">                                  </w:t>
      </w:r>
      <w:r w:rsidRPr="005C73A1">
        <w:rPr>
          <w:i/>
          <w:sz w:val="28"/>
          <w:szCs w:val="28"/>
        </w:rPr>
        <w:t>Анализ документооборота</w:t>
      </w:r>
    </w:p>
    <w:tbl>
      <w:tblPr>
        <w:tblW w:w="0" w:type="auto"/>
        <w:jc w:val="center"/>
        <w:tblLayout w:type="fixed"/>
        <w:tblCellMar>
          <w:left w:w="10" w:type="dxa"/>
          <w:right w:w="10" w:type="dxa"/>
        </w:tblCellMar>
        <w:tblLook w:val="04A0" w:firstRow="1" w:lastRow="0" w:firstColumn="1" w:lastColumn="0" w:noHBand="0" w:noVBand="1"/>
      </w:tblPr>
      <w:tblGrid>
        <w:gridCol w:w="3509"/>
        <w:gridCol w:w="1512"/>
        <w:gridCol w:w="1378"/>
      </w:tblGrid>
      <w:tr w:rsidR="00141E13" w:rsidTr="00422745">
        <w:trPr>
          <w:trHeight w:val="547"/>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660"/>
              <w:rPr>
                <w:b w:val="0"/>
                <w:sz w:val="22"/>
                <w:szCs w:val="22"/>
              </w:rPr>
            </w:pPr>
            <w:r w:rsidRPr="005C73A1">
              <w:rPr>
                <w:b w:val="0"/>
                <w:sz w:val="22"/>
                <w:szCs w:val="22"/>
                <w:lang w:eastAsia="ru-RU"/>
              </w:rPr>
              <mc:AlternateContent>
                <mc:Choice Requires="wps">
                  <w:drawing>
                    <wp:anchor distT="0" distB="0" distL="114300" distR="114300" simplePos="0" relativeHeight="251735040" behindDoc="0" locked="0" layoutInCell="1" allowOverlap="1" wp14:anchorId="52CEE0C1" wp14:editId="65912640">
                      <wp:simplePos x="0" y="0"/>
                      <wp:positionH relativeFrom="column">
                        <wp:posOffset>-6985</wp:posOffset>
                      </wp:positionH>
                      <wp:positionV relativeFrom="paragraph">
                        <wp:posOffset>4445</wp:posOffset>
                      </wp:positionV>
                      <wp:extent cx="0" cy="3324225"/>
                      <wp:effectExtent l="12700" t="8255" r="6350" b="107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55pt;margin-top:.35pt;width:0;height:26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"/>
                  </w:pict>
                </mc:Fallback>
              </mc:AlternateContent>
            </w:r>
            <w:r w:rsidRPr="005C73A1">
              <w:rPr>
                <w:b w:val="0"/>
                <w:sz w:val="22"/>
                <w:szCs w:val="22"/>
              </w:rPr>
              <w:t>Документы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2013г.</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200"/>
              <w:rPr>
                <w:b w:val="0"/>
                <w:sz w:val="22"/>
                <w:szCs w:val="22"/>
              </w:rPr>
            </w:pPr>
            <w:r w:rsidRPr="005C73A1">
              <w:rPr>
                <w:b w:val="0"/>
                <w:sz w:val="22"/>
                <w:szCs w:val="22"/>
              </w:rPr>
              <w:t>20141.</w:t>
            </w:r>
          </w:p>
        </w:tc>
      </w:tr>
      <w:tr w:rsidR="00141E13" w:rsidTr="00422745">
        <w:trPr>
          <w:trHeight w:val="53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Входящая корреспонденция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1310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240</w:t>
            </w:r>
          </w:p>
        </w:tc>
      </w:tr>
      <w:tr w:rsidR="00141E13" w:rsidTr="00422745">
        <w:trPr>
          <w:trHeight w:val="293"/>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660"/>
              <w:rPr>
                <w:b w:val="0"/>
                <w:sz w:val="22"/>
                <w:szCs w:val="22"/>
              </w:rPr>
            </w:pPr>
            <w:r w:rsidRPr="005C73A1">
              <w:rPr>
                <w:b w:val="0"/>
                <w:sz w:val="22"/>
                <w:szCs w:val="22"/>
              </w:rPr>
              <w:t>- из МЗ</w:t>
            </w:r>
            <w:r w:rsidRPr="005C73A1">
              <w:rPr>
                <w:b w:val="0"/>
                <w:sz w:val="22"/>
                <w:szCs w:val="22"/>
                <w:lang w:val="en-US"/>
              </w:rPr>
              <w:t xml:space="preserve"> </w:t>
            </w:r>
            <w:r w:rsidRPr="005C73A1">
              <w:rPr>
                <w:b w:val="0"/>
                <w:sz w:val="22"/>
                <w:szCs w:val="22"/>
              </w:rPr>
              <w:t>РФ</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80"/>
              <w:rPr>
                <w:b w:val="0"/>
                <w:sz w:val="22"/>
                <w:szCs w:val="22"/>
              </w:rPr>
            </w:pPr>
            <w:r w:rsidRPr="005C73A1">
              <w:rPr>
                <w:b w:val="0"/>
                <w:sz w:val="22"/>
                <w:szCs w:val="22"/>
              </w:rPr>
              <w:t>271</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109</w:t>
            </w:r>
          </w:p>
        </w:tc>
      </w:tr>
      <w:tr w:rsidR="00141E13" w:rsidTr="00422745">
        <w:trPr>
          <w:trHeight w:val="36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 из других организаций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1039</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131</w:t>
            </w:r>
          </w:p>
        </w:tc>
      </w:tr>
      <w:tr w:rsidR="00141E13" w:rsidTr="00422745">
        <w:trPr>
          <w:trHeight w:val="283"/>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 внутренняя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52</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48</w:t>
            </w:r>
          </w:p>
        </w:tc>
      </w:tr>
      <w:tr w:rsidR="00141E13" w:rsidTr="00422745">
        <w:trPr>
          <w:trHeight w:val="355"/>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 на кафедры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977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33</w:t>
            </w:r>
          </w:p>
        </w:tc>
      </w:tr>
      <w:tr w:rsidR="00141E13" w:rsidTr="00422745">
        <w:trPr>
          <w:trHeight w:val="360"/>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Электронная почта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331</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211</w:t>
            </w:r>
          </w:p>
        </w:tc>
      </w:tr>
      <w:tr w:rsidR="00141E13" w:rsidTr="00422745">
        <w:trPr>
          <w:trHeight w:val="437"/>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Обращения граждан</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80"/>
              <w:rPr>
                <w:b w:val="0"/>
                <w:sz w:val="22"/>
                <w:szCs w:val="22"/>
              </w:rPr>
            </w:pPr>
            <w:r w:rsidRPr="005C73A1">
              <w:rPr>
                <w:b w:val="0"/>
                <w:sz w:val="22"/>
                <w:szCs w:val="22"/>
              </w:rPr>
              <w:t>14</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8</w:t>
            </w:r>
          </w:p>
        </w:tc>
      </w:tr>
      <w:tr w:rsidR="00141E13" w:rsidTr="00422745">
        <w:trPr>
          <w:trHeight w:val="278"/>
          <w:jc w:val="center"/>
        </w:trPr>
        <w:tc>
          <w:tcPr>
            <w:tcW w:w="3509" w:type="dxa"/>
            <w:tcBorders>
              <w:top w:val="single" w:sz="4" w:space="0" w:color="auto"/>
              <w:left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180"/>
              <w:rPr>
                <w:b w:val="0"/>
                <w:sz w:val="22"/>
                <w:szCs w:val="22"/>
              </w:rPr>
            </w:pPr>
            <w:r w:rsidRPr="005C73A1">
              <w:rPr>
                <w:b w:val="0"/>
                <w:sz w:val="22"/>
                <w:szCs w:val="22"/>
              </w:rPr>
              <w:t>Исходящая корреспонденция,</w:t>
            </w:r>
          </w:p>
        </w:tc>
        <w:tc>
          <w:tcPr>
            <w:tcW w:w="1512" w:type="dxa"/>
            <w:tcBorders>
              <w:top w:val="single" w:sz="4" w:space="0" w:color="auto"/>
              <w:left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705</w:t>
            </w:r>
          </w:p>
        </w:tc>
        <w:tc>
          <w:tcPr>
            <w:tcW w:w="1378" w:type="dxa"/>
            <w:tcBorders>
              <w:top w:val="single" w:sz="4" w:space="0" w:color="auto"/>
              <w:left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164</w:t>
            </w:r>
          </w:p>
        </w:tc>
      </w:tr>
      <w:tr w:rsidR="00141E13" w:rsidTr="00422745">
        <w:trPr>
          <w:trHeight w:val="259"/>
          <w:jc w:val="center"/>
        </w:trPr>
        <w:tc>
          <w:tcPr>
            <w:tcW w:w="3509" w:type="dxa"/>
            <w:tcBorders>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660"/>
              <w:rPr>
                <w:b w:val="0"/>
                <w:sz w:val="22"/>
                <w:szCs w:val="22"/>
              </w:rPr>
            </w:pPr>
            <w:r w:rsidRPr="005C73A1">
              <w:rPr>
                <w:b w:val="0"/>
                <w:sz w:val="22"/>
                <w:szCs w:val="22"/>
              </w:rPr>
              <w:t>в т.ч. МЗ РФ</w:t>
            </w:r>
          </w:p>
        </w:tc>
        <w:tc>
          <w:tcPr>
            <w:tcW w:w="1512" w:type="dxa"/>
            <w:tcBorders>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184</w:t>
            </w:r>
          </w:p>
        </w:tc>
        <w:tc>
          <w:tcPr>
            <w:tcW w:w="1378" w:type="dxa"/>
            <w:tcBorders>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39</w:t>
            </w:r>
          </w:p>
        </w:tc>
      </w:tr>
      <w:tr w:rsidR="00141E13" w:rsidTr="00422745">
        <w:trPr>
          <w:trHeight w:val="283"/>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660"/>
              <w:rPr>
                <w:b w:val="0"/>
                <w:sz w:val="22"/>
                <w:szCs w:val="22"/>
              </w:rPr>
            </w:pPr>
            <w:r w:rsidRPr="005C73A1">
              <w:rPr>
                <w:b w:val="0"/>
                <w:sz w:val="22"/>
                <w:szCs w:val="22"/>
              </w:rPr>
              <w:t>Приказы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175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80"/>
              <w:rPr>
                <w:b w:val="0"/>
                <w:sz w:val="22"/>
                <w:szCs w:val="22"/>
              </w:rPr>
            </w:pPr>
            <w:r w:rsidRPr="005C73A1">
              <w:rPr>
                <w:b w:val="0"/>
                <w:sz w:val="22"/>
                <w:szCs w:val="22"/>
              </w:rPr>
              <w:t>17</w:t>
            </w:r>
          </w:p>
        </w:tc>
      </w:tr>
      <w:tr w:rsidR="00141E13" w:rsidTr="00422745">
        <w:trPr>
          <w:trHeight w:val="28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 по командиров.</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250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45</w:t>
            </w:r>
          </w:p>
        </w:tc>
      </w:tr>
      <w:tr w:rsidR="00141E13" w:rsidTr="00422745">
        <w:trPr>
          <w:trHeight w:val="28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660"/>
              <w:rPr>
                <w:b w:val="0"/>
                <w:sz w:val="22"/>
                <w:szCs w:val="22"/>
              </w:rPr>
            </w:pPr>
            <w:r w:rsidRPr="005C73A1">
              <w:rPr>
                <w:b w:val="0"/>
                <w:sz w:val="22"/>
                <w:szCs w:val="22"/>
              </w:rPr>
              <w:t>Итого: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4190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80"/>
              <w:rPr>
                <w:b w:val="0"/>
                <w:sz w:val="22"/>
                <w:szCs w:val="22"/>
              </w:rPr>
            </w:pPr>
            <w:r w:rsidRPr="005C73A1">
              <w:rPr>
                <w:b w:val="0"/>
                <w:sz w:val="22"/>
                <w:szCs w:val="22"/>
              </w:rPr>
              <w:t>1090</w:t>
            </w:r>
          </w:p>
        </w:tc>
      </w:tr>
      <w:tr w:rsidR="00141E13" w:rsidTr="00422745">
        <w:trPr>
          <w:trHeight w:val="528"/>
          <w:jc w:val="center"/>
        </w:trPr>
        <w:tc>
          <w:tcPr>
            <w:tcW w:w="3509"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0"/>
              <w:rPr>
                <w:b w:val="0"/>
                <w:sz w:val="22"/>
                <w:szCs w:val="22"/>
              </w:rPr>
            </w:pPr>
            <w:r w:rsidRPr="005C73A1">
              <w:rPr>
                <w:b w:val="0"/>
                <w:sz w:val="22"/>
                <w:szCs w:val="22"/>
              </w:rPr>
              <w:t>Всего: д/оборот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480"/>
              <w:rPr>
                <w:b w:val="0"/>
                <w:sz w:val="22"/>
                <w:szCs w:val="22"/>
              </w:rPr>
            </w:pPr>
            <w:r w:rsidRPr="005C73A1">
              <w:rPr>
                <w:b w:val="0"/>
                <w:sz w:val="22"/>
                <w:szCs w:val="22"/>
              </w:rPr>
              <w:t>4190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141E13" w:rsidRPr="005C73A1" w:rsidRDefault="00141E13" w:rsidP="00422745">
            <w:pPr>
              <w:pStyle w:val="22"/>
              <w:shd w:val="clear" w:color="auto" w:fill="auto"/>
              <w:spacing w:line="240" w:lineRule="auto"/>
              <w:ind w:left="340"/>
              <w:rPr>
                <w:b w:val="0"/>
                <w:sz w:val="22"/>
                <w:szCs w:val="22"/>
              </w:rPr>
            </w:pPr>
            <w:r w:rsidRPr="005C73A1">
              <w:rPr>
                <w:b w:val="0"/>
                <w:sz w:val="22"/>
                <w:szCs w:val="22"/>
              </w:rPr>
              <w:t>1090</w:t>
            </w:r>
          </w:p>
        </w:tc>
      </w:tr>
    </w:tbl>
    <w:p w:rsidR="005C73A1" w:rsidRDefault="005C73A1" w:rsidP="00141E13">
      <w:pPr>
        <w:pStyle w:val="13"/>
        <w:shd w:val="clear" w:color="auto" w:fill="auto"/>
        <w:ind w:right="20"/>
        <w:jc w:val="both"/>
      </w:pP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Увеличение документов произошло в основном за счет увеличения количества документов Учредителя и информационно-вычислительного центра.</w:t>
      </w: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В академии большое внимание уделяется работе с письменными и устными обращениями граждан в соответствии с требованиями Федерального закона от 02.05.2006г. № 59 ФЗ «О порядке рассмотрения обращений граждан Российской Федерации».</w:t>
      </w:r>
    </w:p>
    <w:p w:rsidR="00141E13" w:rsidRPr="005C73A1" w:rsidRDefault="00141E13" w:rsidP="005C73A1">
      <w:pPr>
        <w:pStyle w:val="af3"/>
        <w:rPr>
          <w:rFonts w:ascii="Times New Roman" w:hAnsi="Times New Roman" w:cs="Times New Roman"/>
          <w:sz w:val="28"/>
          <w:szCs w:val="28"/>
        </w:rPr>
      </w:pPr>
      <w:r w:rsidRPr="005C73A1">
        <w:rPr>
          <w:rFonts w:ascii="Times New Roman" w:hAnsi="Times New Roman" w:cs="Times New Roman"/>
          <w:sz w:val="28"/>
          <w:szCs w:val="28"/>
        </w:rPr>
        <w:t>Так, за 2013 год в академию поступило 14 обращений граждан. За 2014 года поступило 8 обращения граждан.</w:t>
      </w: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 xml:space="preserve">Все обращения граждан в академии рассматриваются в установленные </w:t>
      </w:r>
      <w:r w:rsidR="00141E13" w:rsidRPr="005C73A1">
        <w:rPr>
          <w:rFonts w:ascii="Times New Roman" w:hAnsi="Times New Roman" w:cs="Times New Roman"/>
          <w:sz w:val="28"/>
          <w:szCs w:val="28"/>
        </w:rPr>
        <w:lastRenderedPageBreak/>
        <w:t>сроки, по тем обращениям, которые требуют дополнительного изучения или обсуждения, создаются комиссии.</w:t>
      </w:r>
    </w:p>
    <w:p w:rsidR="00141E13" w:rsidRP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 xml:space="preserve">Для долговременного хранения и обеспечения сохранности документов в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академии создан архив, который располагается в специально выделенном отдельном  помещении.</w:t>
      </w:r>
    </w:p>
    <w:p w:rsidR="005C73A1" w:rsidRDefault="005C73A1"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141E13" w:rsidRPr="005C73A1">
        <w:rPr>
          <w:rFonts w:ascii="Times New Roman" w:hAnsi="Times New Roman" w:cs="Times New Roman"/>
          <w:sz w:val="28"/>
          <w:szCs w:val="28"/>
        </w:rPr>
        <w:t>В целях совершенствования системы общего делопроизводства, повышения эффективности работы с документами, ускорения процесса передачи, исключения потери информации и облегчения регистрации передаваемых документов, канцелярия взаимодействует со всеми структурными подразделениями академии, оказывает им организационно - методическую помощь.</w:t>
      </w:r>
    </w:p>
    <w:p w:rsidR="00141E13" w:rsidRDefault="00141E13" w:rsidP="005C73A1">
      <w:pPr>
        <w:pStyle w:val="af3"/>
        <w:jc w:val="center"/>
        <w:rPr>
          <w:rFonts w:ascii="Times New Roman" w:hAnsi="Times New Roman" w:cs="Times New Roman"/>
          <w:b/>
          <w:sz w:val="28"/>
          <w:szCs w:val="28"/>
        </w:rPr>
      </w:pPr>
      <w:bookmarkStart w:id="2" w:name="bookmark1"/>
      <w:r w:rsidRPr="005C73A1">
        <w:rPr>
          <w:rFonts w:ascii="Times New Roman" w:hAnsi="Times New Roman" w:cs="Times New Roman"/>
          <w:b/>
          <w:sz w:val="28"/>
          <w:szCs w:val="28"/>
        </w:rPr>
        <w:t>ВЫВОДЫ</w:t>
      </w:r>
      <w:bookmarkEnd w:id="2"/>
    </w:p>
    <w:p w:rsidR="005C73A1" w:rsidRPr="005C73A1" w:rsidRDefault="005C73A1" w:rsidP="005C73A1">
      <w:pPr>
        <w:pStyle w:val="af3"/>
        <w:jc w:val="center"/>
        <w:rPr>
          <w:rFonts w:ascii="Times New Roman" w:hAnsi="Times New Roman" w:cs="Times New Roman"/>
          <w:b/>
          <w:sz w:val="28"/>
          <w:szCs w:val="28"/>
        </w:rPr>
      </w:pPr>
    </w:p>
    <w:p w:rsidR="00141E13" w:rsidRPr="005C73A1" w:rsidRDefault="00A45150" w:rsidP="005C73A1">
      <w:pPr>
        <w:pStyle w:val="af3"/>
        <w:rPr>
          <w:rFonts w:ascii="Times New Roman" w:hAnsi="Times New Roman" w:cs="Times New Roman"/>
          <w:sz w:val="28"/>
          <w:szCs w:val="28"/>
        </w:rPr>
      </w:pPr>
      <w:r>
        <w:rPr>
          <w:rFonts w:ascii="Times New Roman" w:hAnsi="Times New Roman" w:cs="Times New Roman"/>
          <w:sz w:val="28"/>
          <w:szCs w:val="28"/>
        </w:rPr>
        <w:t xml:space="preserve">           </w:t>
      </w:r>
      <w:r w:rsidR="005C73A1">
        <w:rPr>
          <w:rFonts w:ascii="Times New Roman" w:hAnsi="Times New Roman" w:cs="Times New Roman"/>
          <w:sz w:val="28"/>
          <w:szCs w:val="28"/>
        </w:rPr>
        <w:t>О</w:t>
      </w:r>
      <w:r w:rsidR="00141E13" w:rsidRPr="005C73A1">
        <w:rPr>
          <w:rFonts w:ascii="Times New Roman" w:hAnsi="Times New Roman" w:cs="Times New Roman"/>
          <w:sz w:val="28"/>
          <w:szCs w:val="28"/>
        </w:rPr>
        <w:t>рганизация документооборота соответствует предъявляемым к высшей школе требованиям по</w:t>
      </w:r>
      <w:r w:rsidR="005C73A1">
        <w:rPr>
          <w:rFonts w:ascii="Times New Roman" w:hAnsi="Times New Roman" w:cs="Times New Roman"/>
          <w:sz w:val="28"/>
          <w:szCs w:val="28"/>
        </w:rPr>
        <w:t xml:space="preserve"> </w:t>
      </w:r>
      <w:r w:rsidR="00141E13" w:rsidRPr="005C73A1">
        <w:rPr>
          <w:rFonts w:ascii="Times New Roman" w:hAnsi="Times New Roman" w:cs="Times New Roman"/>
          <w:sz w:val="28"/>
          <w:szCs w:val="28"/>
        </w:rPr>
        <w:t>данному направлению.</w:t>
      </w:r>
    </w:p>
    <w:p w:rsidR="00141E13" w:rsidRDefault="00141E13" w:rsidP="00B356A0">
      <w:pPr>
        <w:spacing w:line="216" w:lineRule="auto"/>
        <w:contextualSpacing/>
        <w:jc w:val="both"/>
        <w:textAlignment w:val="baseline"/>
        <w:rPr>
          <w:color w:val="FFFFCC"/>
          <w:sz w:val="28"/>
          <w:szCs w:val="28"/>
        </w:rPr>
      </w:pPr>
    </w:p>
    <w:p w:rsidR="00522E97" w:rsidRPr="00353158" w:rsidRDefault="00522E97" w:rsidP="00522E97">
      <w:pPr>
        <w:jc w:val="center"/>
        <w:rPr>
          <w:rFonts w:ascii="Times New Roman" w:hAnsi="Times New Roman" w:cs="Times New Roman"/>
          <w:b/>
          <w:i/>
          <w:sz w:val="28"/>
          <w:szCs w:val="28"/>
        </w:rPr>
      </w:pPr>
      <w:r w:rsidRPr="00353158">
        <w:rPr>
          <w:rFonts w:ascii="Times New Roman" w:hAnsi="Times New Roman" w:cs="Times New Roman"/>
          <w:b/>
          <w:i/>
          <w:sz w:val="28"/>
          <w:szCs w:val="28"/>
          <w:lang w:val="en-US"/>
        </w:rPr>
        <w:t>XII</w:t>
      </w:r>
      <w:r w:rsidRPr="00353158">
        <w:rPr>
          <w:rFonts w:ascii="Times New Roman" w:hAnsi="Times New Roman" w:cs="Times New Roman"/>
          <w:b/>
          <w:i/>
          <w:sz w:val="28"/>
          <w:szCs w:val="28"/>
        </w:rPr>
        <w:t>. ОБЕСПЕЧЕНИЕ БЕЗОПАСНОСТИ</w:t>
      </w:r>
    </w:p>
    <w:p w:rsidR="00353158"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На складывающуюся обстановку в ДГМА в настоящее время, как и на другие учебные заведения, оказывают влияние факторы складывающиеся из обстановки на территории республики, которые свидетельствуют о росте социально-политической напряженности, угроз экстремистских проявлений в студенческой и молодежной среде, наличием связей с пособнической базой действующего на территории РД религиозно-экстремистского бандподполья.</w:t>
      </w:r>
    </w:p>
    <w:p w:rsidR="00522E97"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С учетом этих факторов, а также в соответствии с Федеральным законом от 06.03.2006года № 35-ФЗ «О противодействии терроризму», были определены приоритетные направления деятельности администрации вуза по работе в данном направлении. Проводимые совместно с органами ВД и УФСБ РФ по РД мероприятия направлены на пресечение распространения экстремистских идей среди преподавательского состава и студентов ДГМА, предотвращения возможных попыток вовлечения студентов в противоправную деятельность, отслеживание деятельности нетрадиционных религиозных организаций, стремящихся использовать свои позиции для усиления влияния и вовлечения учащейся молодежи в ряды своих последователей.</w:t>
      </w:r>
    </w:p>
    <w:p w:rsidR="00522E97"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522E97">
        <w:rPr>
          <w:rFonts w:ascii="Times New Roman" w:hAnsi="Times New Roman" w:cs="Times New Roman"/>
          <w:sz w:val="28"/>
          <w:szCs w:val="28"/>
        </w:rPr>
        <w:t>С целью координации действий с правоохранительными органами</w:t>
      </w:r>
      <w:r w:rsidR="00E05DEB">
        <w:rPr>
          <w:rFonts w:ascii="Times New Roman" w:hAnsi="Times New Roman" w:cs="Times New Roman"/>
          <w:sz w:val="28"/>
          <w:szCs w:val="28"/>
        </w:rPr>
        <w:t>,</w:t>
      </w:r>
      <w:r w:rsidR="00522E97">
        <w:rPr>
          <w:rFonts w:ascii="Times New Roman" w:hAnsi="Times New Roman" w:cs="Times New Roman"/>
          <w:sz w:val="28"/>
          <w:szCs w:val="28"/>
        </w:rPr>
        <w:t xml:space="preserve"> организации работы в данном направлении, а также в соответствии  с указаниями Минздравсоцразвития РФ, в академии введена должность </w:t>
      </w:r>
      <w:r w:rsidR="00E05DEB">
        <w:rPr>
          <w:rFonts w:ascii="Times New Roman" w:hAnsi="Times New Roman" w:cs="Times New Roman"/>
          <w:sz w:val="28"/>
          <w:szCs w:val="28"/>
        </w:rPr>
        <w:t xml:space="preserve">«Начальник управления </w:t>
      </w:r>
      <w:r w:rsidR="00522E97">
        <w:rPr>
          <w:rFonts w:ascii="Times New Roman" w:hAnsi="Times New Roman" w:cs="Times New Roman"/>
          <w:sz w:val="28"/>
          <w:szCs w:val="28"/>
        </w:rPr>
        <w:t>по комплексной безопасности</w:t>
      </w:r>
      <w:r w:rsidR="00E05DEB">
        <w:rPr>
          <w:rFonts w:ascii="Times New Roman" w:hAnsi="Times New Roman" w:cs="Times New Roman"/>
          <w:sz w:val="28"/>
          <w:szCs w:val="28"/>
        </w:rPr>
        <w:t>»</w:t>
      </w:r>
      <w:r w:rsidR="00522E97">
        <w:rPr>
          <w:rFonts w:ascii="Times New Roman" w:hAnsi="Times New Roman" w:cs="Times New Roman"/>
          <w:sz w:val="28"/>
          <w:szCs w:val="28"/>
        </w:rPr>
        <w:t xml:space="preserve">. Изданы и функционируют приказы по организации охраны, пропускного и внутреннего режима в вузе. Проводится систематическая плановая работа, направленная </w:t>
      </w:r>
      <w:r w:rsidR="00522E97">
        <w:rPr>
          <w:rFonts w:ascii="Times New Roman" w:hAnsi="Times New Roman" w:cs="Times New Roman"/>
          <w:sz w:val="28"/>
          <w:szCs w:val="28"/>
        </w:rPr>
        <w:lastRenderedPageBreak/>
        <w:t>на агитацию пагубности религиозно-экстремистских идей и действий приверженцев нетрадиционного ислама по дестабилизации обстановки в республике. Для достижения этихцелей согласно утвержденного плана духовно-просветительских лекций, рассчитанных на студентов и сотрудников академии,  с приглашением представителей ДУМ РД, МВД по РД и УФСБ РФ  по РД на всех факультетах академии организованы и проведены  лекции и круглы</w:t>
      </w:r>
      <w:r w:rsidR="00E05DEB">
        <w:rPr>
          <w:rFonts w:ascii="Times New Roman" w:hAnsi="Times New Roman" w:cs="Times New Roman"/>
          <w:sz w:val="28"/>
          <w:szCs w:val="28"/>
        </w:rPr>
        <w:t>е</w:t>
      </w:r>
      <w:r w:rsidR="00522E97">
        <w:rPr>
          <w:rFonts w:ascii="Times New Roman" w:hAnsi="Times New Roman" w:cs="Times New Roman"/>
          <w:sz w:val="28"/>
          <w:szCs w:val="28"/>
        </w:rPr>
        <w:t xml:space="preserve"> стол</w:t>
      </w:r>
      <w:r w:rsidR="00E05DEB">
        <w:rPr>
          <w:rFonts w:ascii="Times New Roman" w:hAnsi="Times New Roman" w:cs="Times New Roman"/>
          <w:sz w:val="28"/>
          <w:szCs w:val="28"/>
        </w:rPr>
        <w:t>ы</w:t>
      </w:r>
      <w:r w:rsidR="00522E97">
        <w:rPr>
          <w:rFonts w:ascii="Times New Roman" w:hAnsi="Times New Roman" w:cs="Times New Roman"/>
          <w:sz w:val="28"/>
          <w:szCs w:val="28"/>
        </w:rPr>
        <w:t xml:space="preserve">  по данной тематике. Указанные мероприятия вызывают у студентов и преподавательского состава живой интерес и имеют большой резонанс. Ежемесячно  аналогичные мероприятия проводятся и в общежитиях академии. Статьи на эту тему, авторами которых являются преподаватели и студента вуза, также периодически печатаются в ведомственной газете «Медицинская академия». В настоящее время Управлением безопасности академии заверша</w:t>
      </w:r>
      <w:r w:rsidR="00E05DEB">
        <w:rPr>
          <w:rFonts w:ascii="Times New Roman" w:hAnsi="Times New Roman" w:cs="Times New Roman"/>
          <w:sz w:val="28"/>
          <w:szCs w:val="28"/>
        </w:rPr>
        <w:t>е</w:t>
      </w:r>
      <w:r w:rsidR="00522E97">
        <w:rPr>
          <w:rFonts w:ascii="Times New Roman" w:hAnsi="Times New Roman" w:cs="Times New Roman"/>
          <w:sz w:val="28"/>
          <w:szCs w:val="28"/>
        </w:rPr>
        <w:t>тся работа по составлению памяток по противодействию экстремистским и террористическим проявлениям, которы</w:t>
      </w:r>
      <w:r w:rsidR="00E05DEB">
        <w:rPr>
          <w:rFonts w:ascii="Times New Roman" w:hAnsi="Times New Roman" w:cs="Times New Roman"/>
          <w:sz w:val="28"/>
          <w:szCs w:val="28"/>
        </w:rPr>
        <w:t>е</w:t>
      </w:r>
      <w:r w:rsidR="00522E97">
        <w:rPr>
          <w:rFonts w:ascii="Times New Roman" w:hAnsi="Times New Roman" w:cs="Times New Roman"/>
          <w:sz w:val="28"/>
          <w:szCs w:val="28"/>
        </w:rPr>
        <w:t xml:space="preserve"> после размножения тиражом </w:t>
      </w:r>
      <w:r w:rsidR="00E05DEB">
        <w:rPr>
          <w:rFonts w:ascii="Times New Roman" w:hAnsi="Times New Roman" w:cs="Times New Roman"/>
          <w:sz w:val="28"/>
          <w:szCs w:val="28"/>
        </w:rPr>
        <w:t xml:space="preserve">будут </w:t>
      </w:r>
      <w:r w:rsidR="00522E97">
        <w:rPr>
          <w:rFonts w:ascii="Times New Roman" w:hAnsi="Times New Roman" w:cs="Times New Roman"/>
          <w:sz w:val="28"/>
          <w:szCs w:val="28"/>
        </w:rPr>
        <w:t>распростран</w:t>
      </w:r>
      <w:r w:rsidR="00E05DEB">
        <w:rPr>
          <w:rFonts w:ascii="Times New Roman" w:hAnsi="Times New Roman" w:cs="Times New Roman"/>
          <w:sz w:val="28"/>
          <w:szCs w:val="28"/>
        </w:rPr>
        <w:t>ены</w:t>
      </w:r>
      <w:r w:rsidR="00522E97">
        <w:rPr>
          <w:rFonts w:ascii="Times New Roman" w:hAnsi="Times New Roman" w:cs="Times New Roman"/>
          <w:sz w:val="28"/>
          <w:szCs w:val="28"/>
        </w:rPr>
        <w:t xml:space="preserve"> среди всех студентов и преподавателей академии.</w:t>
      </w:r>
    </w:p>
    <w:p w:rsidR="00522E97"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Физическую охрану административно-учебных зданий, корпусов и общежитий ДГМА осуществляют в круглосуточном режиме 41 сотрудник охраны академии( в основном бывшие сотрудники силовых структур).</w:t>
      </w:r>
    </w:p>
    <w:p w:rsidR="00522E97"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522E97">
        <w:rPr>
          <w:rFonts w:ascii="Times New Roman" w:hAnsi="Times New Roman" w:cs="Times New Roman"/>
          <w:sz w:val="28"/>
          <w:szCs w:val="28"/>
        </w:rPr>
        <w:t>В целях своевременного выявления устремлений диверсионно-террористического характера и принятия необходимых, своевременных мер</w:t>
      </w:r>
      <w:r w:rsidR="00E05DEB">
        <w:rPr>
          <w:rFonts w:ascii="Times New Roman" w:hAnsi="Times New Roman" w:cs="Times New Roman"/>
          <w:sz w:val="28"/>
          <w:szCs w:val="28"/>
        </w:rPr>
        <w:t xml:space="preserve"> </w:t>
      </w:r>
      <w:r w:rsidR="00522E97">
        <w:rPr>
          <w:rFonts w:ascii="Times New Roman" w:hAnsi="Times New Roman" w:cs="Times New Roman"/>
          <w:sz w:val="28"/>
          <w:szCs w:val="28"/>
        </w:rPr>
        <w:t>реагирования, завершены работы по установке камер видеонаблюдения в уязвимых</w:t>
      </w:r>
      <w:r w:rsidR="00E05DEB">
        <w:rPr>
          <w:rFonts w:ascii="Times New Roman" w:hAnsi="Times New Roman" w:cs="Times New Roman"/>
          <w:sz w:val="28"/>
          <w:szCs w:val="28"/>
        </w:rPr>
        <w:t>,</w:t>
      </w:r>
      <w:r w:rsidR="00522E97">
        <w:rPr>
          <w:rFonts w:ascii="Times New Roman" w:hAnsi="Times New Roman" w:cs="Times New Roman"/>
          <w:sz w:val="28"/>
          <w:szCs w:val="28"/>
        </w:rPr>
        <w:t xml:space="preserve"> в этом плане</w:t>
      </w:r>
      <w:r w:rsidR="00E05DEB">
        <w:rPr>
          <w:rFonts w:ascii="Times New Roman" w:hAnsi="Times New Roman" w:cs="Times New Roman"/>
          <w:sz w:val="28"/>
          <w:szCs w:val="28"/>
        </w:rPr>
        <w:t>,</w:t>
      </w:r>
      <w:r w:rsidR="00522E97">
        <w:rPr>
          <w:rFonts w:ascii="Times New Roman" w:hAnsi="Times New Roman" w:cs="Times New Roman"/>
          <w:sz w:val="28"/>
          <w:szCs w:val="28"/>
        </w:rPr>
        <w:t xml:space="preserve"> корпусах академии.</w:t>
      </w:r>
    </w:p>
    <w:p w:rsidR="00522E97"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522E97">
        <w:rPr>
          <w:rFonts w:ascii="Times New Roman" w:hAnsi="Times New Roman" w:cs="Times New Roman"/>
          <w:sz w:val="28"/>
          <w:szCs w:val="28"/>
        </w:rPr>
        <w:t>Во всех учебных корпусах и общежитиях разработаны и вывешены стенды с наглядной агитацией с инструкциями по правилам поведения при диверсионно- террористической угрозе и других чрезвычайных ситуациях, с указанием номеров телефонов специальных и дежурных служб, куда необходимо обратиться в случае их возникновения.</w:t>
      </w:r>
    </w:p>
    <w:p w:rsidR="00A45150" w:rsidRDefault="00353158" w:rsidP="00A45150">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522E97">
        <w:rPr>
          <w:rFonts w:ascii="Times New Roman" w:hAnsi="Times New Roman" w:cs="Times New Roman"/>
          <w:sz w:val="28"/>
          <w:szCs w:val="28"/>
        </w:rPr>
        <w:t>Приказом ректора категорически запрещен въезд на территорию корпусов академии автомобильного и иного транспорта. Определены варианты действий при получении угроз террористического характера для руководящего состава объектов и персонала. Все массовые мероприятия в академии проводятся исключительно после согласования с силовыми структурами и при надлежащем обеспечении их охраны и защищенности.</w:t>
      </w:r>
    </w:p>
    <w:p w:rsidR="00353158" w:rsidRDefault="00353158" w:rsidP="00353158">
      <w:pPr>
        <w:spacing w:after="0"/>
        <w:ind w:left="-851"/>
        <w:jc w:val="both"/>
        <w:rPr>
          <w:rFonts w:ascii="Times New Roman" w:hAnsi="Times New Roman" w:cs="Times New Roman"/>
          <w:sz w:val="28"/>
          <w:szCs w:val="28"/>
        </w:rPr>
      </w:pPr>
    </w:p>
    <w:p w:rsidR="00522E97" w:rsidRDefault="00522E97" w:rsidP="00A45150">
      <w:pPr>
        <w:pStyle w:val="aa"/>
        <w:ind w:left="0"/>
        <w:jc w:val="center"/>
        <w:rPr>
          <w:b/>
          <w:sz w:val="28"/>
          <w:szCs w:val="28"/>
        </w:rPr>
      </w:pPr>
      <w:r w:rsidRPr="005C03D8">
        <w:rPr>
          <w:b/>
          <w:sz w:val="28"/>
          <w:szCs w:val="28"/>
        </w:rPr>
        <w:t>Основными задачами отдела ГО и ЧС ДГМА в мирное время являются:</w:t>
      </w:r>
    </w:p>
    <w:p w:rsidR="00A45150" w:rsidRPr="005C03D8" w:rsidRDefault="00A45150" w:rsidP="00A45150">
      <w:pPr>
        <w:pStyle w:val="aa"/>
        <w:ind w:left="0"/>
        <w:jc w:val="both"/>
        <w:rPr>
          <w:b/>
          <w:sz w:val="28"/>
          <w:szCs w:val="28"/>
        </w:rPr>
      </w:pPr>
    </w:p>
    <w:p w:rsidR="00353158"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22E97">
        <w:rPr>
          <w:rFonts w:ascii="Times New Roman" w:hAnsi="Times New Roman" w:cs="Times New Roman"/>
          <w:sz w:val="28"/>
          <w:szCs w:val="28"/>
        </w:rPr>
        <w:t xml:space="preserve">- обучение профессорско-преподавательского состава, студентов и учебно-вспомогательного персонала защите от последствий стихийных бедствий, </w:t>
      </w:r>
      <w:r w:rsidR="00522E97">
        <w:rPr>
          <w:rFonts w:ascii="Times New Roman" w:hAnsi="Times New Roman" w:cs="Times New Roman"/>
          <w:sz w:val="28"/>
          <w:szCs w:val="28"/>
        </w:rPr>
        <w:lastRenderedPageBreak/>
        <w:t>катастроф, аварий и от современных техногенных средств поражения с учетом местных условий;</w:t>
      </w:r>
    </w:p>
    <w:p w:rsidR="00353158"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22E97">
        <w:rPr>
          <w:rFonts w:ascii="Times New Roman" w:hAnsi="Times New Roman" w:cs="Times New Roman"/>
          <w:sz w:val="28"/>
          <w:szCs w:val="28"/>
        </w:rPr>
        <w:t xml:space="preserve">- обучение проведению спасательных и других неотложных </w:t>
      </w:r>
      <w:r>
        <w:rPr>
          <w:rFonts w:ascii="Times New Roman" w:hAnsi="Times New Roman" w:cs="Times New Roman"/>
          <w:sz w:val="28"/>
          <w:szCs w:val="28"/>
        </w:rPr>
        <w:t>мероприятий в очагах поражения;</w:t>
      </w:r>
    </w:p>
    <w:p w:rsidR="00353158"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22E97">
        <w:rPr>
          <w:rFonts w:ascii="Times New Roman" w:hAnsi="Times New Roman" w:cs="Times New Roman"/>
          <w:sz w:val="28"/>
          <w:szCs w:val="28"/>
        </w:rPr>
        <w:t xml:space="preserve">- обучение приемам оказания самопомощи, взаимопомощи при несчастных </w:t>
      </w:r>
      <w:r>
        <w:rPr>
          <w:rFonts w:ascii="Times New Roman" w:hAnsi="Times New Roman" w:cs="Times New Roman"/>
          <w:sz w:val="28"/>
          <w:szCs w:val="28"/>
        </w:rPr>
        <w:t>случаях и различных поражениях;</w:t>
      </w:r>
    </w:p>
    <w:p w:rsidR="00353158"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22E97">
        <w:rPr>
          <w:rFonts w:ascii="Times New Roman" w:hAnsi="Times New Roman" w:cs="Times New Roman"/>
          <w:sz w:val="28"/>
          <w:szCs w:val="28"/>
        </w:rPr>
        <w:t>- обучение правилам пользования индивидуальными средствами защиты органов дыхания и кожи от поражающих факторов ОМП, СДЯВ,  используемых в промышленности города (хлор, аммиак), зад</w:t>
      </w:r>
      <w:r>
        <w:rPr>
          <w:rFonts w:ascii="Times New Roman" w:hAnsi="Times New Roman" w:cs="Times New Roman"/>
          <w:sz w:val="28"/>
          <w:szCs w:val="28"/>
        </w:rPr>
        <w:t>ымленности, запыленности и др.</w:t>
      </w:r>
    </w:p>
    <w:p w:rsidR="00353158"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Во всех учебных корпусах и общежитиях установлены стенды по действиям личного состава при различных ЧС и составлены планы эвакуации людей и материальных ценностей.</w:t>
      </w:r>
    </w:p>
    <w:p w:rsidR="00353158"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Для выполнения возложенных на них задач по ГО в академии сформированы:</w:t>
      </w:r>
    </w:p>
    <w:p w:rsidR="00522E97" w:rsidRDefault="00353158" w:rsidP="0035315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22E97">
        <w:rPr>
          <w:rFonts w:ascii="Times New Roman" w:hAnsi="Times New Roman" w:cs="Times New Roman"/>
          <w:sz w:val="28"/>
          <w:szCs w:val="28"/>
        </w:rPr>
        <w:t>- чрезвычайная комиссия - 20 человек</w:t>
      </w:r>
    </w:p>
    <w:p w:rsidR="00522E97" w:rsidRDefault="00353158" w:rsidP="00E05D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E97">
        <w:rPr>
          <w:rFonts w:ascii="Times New Roman" w:hAnsi="Times New Roman" w:cs="Times New Roman"/>
          <w:sz w:val="28"/>
          <w:szCs w:val="28"/>
        </w:rPr>
        <w:t>- эвакуационная комиссия - 6 человек</w:t>
      </w:r>
    </w:p>
    <w:p w:rsidR="00522E97" w:rsidRDefault="00353158" w:rsidP="00353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В соответствии требованиям приказа Федерального агентства  по здравоохранению и социального развития № 114 от 28.04.2006г., согласно требованиям приказа МЧС РФ от 23.12.2005г. №999 приказом начальника ГО И ЧС – ректора ДГМА № 311 от 13.07.2007г.</w:t>
      </w:r>
      <w:r>
        <w:rPr>
          <w:rFonts w:ascii="Times New Roman" w:hAnsi="Times New Roman" w:cs="Times New Roman"/>
          <w:sz w:val="28"/>
          <w:szCs w:val="28"/>
        </w:rPr>
        <w:t xml:space="preserve"> </w:t>
      </w:r>
      <w:r w:rsidR="00522E97">
        <w:rPr>
          <w:rFonts w:ascii="Times New Roman" w:hAnsi="Times New Roman" w:cs="Times New Roman"/>
          <w:sz w:val="28"/>
          <w:szCs w:val="28"/>
        </w:rPr>
        <w:t>созданы нештатные аварийно-спасательные формирования (НАСФ) ДГМА в следующем составе:</w:t>
      </w:r>
    </w:p>
    <w:p w:rsidR="00522E97" w:rsidRDefault="00522E97" w:rsidP="00353158">
      <w:pPr>
        <w:pStyle w:val="aa"/>
        <w:numPr>
          <w:ilvl w:val="0"/>
          <w:numId w:val="18"/>
        </w:numPr>
        <w:jc w:val="both"/>
        <w:rPr>
          <w:sz w:val="28"/>
          <w:szCs w:val="28"/>
        </w:rPr>
      </w:pPr>
      <w:r>
        <w:rPr>
          <w:sz w:val="28"/>
          <w:szCs w:val="28"/>
        </w:rPr>
        <w:t>Спасательная команда – 103 чел.</w:t>
      </w:r>
    </w:p>
    <w:p w:rsidR="00522E97" w:rsidRDefault="00522E97" w:rsidP="00353158">
      <w:pPr>
        <w:pStyle w:val="aa"/>
        <w:numPr>
          <w:ilvl w:val="0"/>
          <w:numId w:val="18"/>
        </w:numPr>
        <w:jc w:val="both"/>
        <w:rPr>
          <w:sz w:val="28"/>
          <w:szCs w:val="28"/>
        </w:rPr>
      </w:pPr>
      <w:r>
        <w:rPr>
          <w:sz w:val="28"/>
          <w:szCs w:val="28"/>
        </w:rPr>
        <w:t>Пост радиационного и химического наблюдения (ПРХН) – 3 чел.</w:t>
      </w:r>
    </w:p>
    <w:p w:rsidR="00522E97" w:rsidRDefault="00522E97" w:rsidP="00353158">
      <w:pPr>
        <w:pStyle w:val="aa"/>
        <w:numPr>
          <w:ilvl w:val="0"/>
          <w:numId w:val="18"/>
        </w:numPr>
        <w:jc w:val="both"/>
        <w:rPr>
          <w:sz w:val="28"/>
          <w:szCs w:val="28"/>
        </w:rPr>
      </w:pPr>
      <w:r>
        <w:rPr>
          <w:sz w:val="28"/>
          <w:szCs w:val="28"/>
        </w:rPr>
        <w:t>Группа охраны общественного порядка – 16 чел.</w:t>
      </w:r>
    </w:p>
    <w:p w:rsidR="00522E97" w:rsidRDefault="00522E97" w:rsidP="00353158">
      <w:pPr>
        <w:pStyle w:val="aa"/>
        <w:numPr>
          <w:ilvl w:val="0"/>
          <w:numId w:val="18"/>
        </w:numPr>
        <w:jc w:val="both"/>
        <w:rPr>
          <w:sz w:val="28"/>
          <w:szCs w:val="28"/>
        </w:rPr>
      </w:pPr>
      <w:r>
        <w:rPr>
          <w:sz w:val="28"/>
          <w:szCs w:val="28"/>
        </w:rPr>
        <w:t>Отделение пожаротушения – 6чел.</w:t>
      </w:r>
    </w:p>
    <w:p w:rsidR="00522E97" w:rsidRDefault="00522E97" w:rsidP="00353158">
      <w:pPr>
        <w:pStyle w:val="aa"/>
        <w:numPr>
          <w:ilvl w:val="0"/>
          <w:numId w:val="18"/>
        </w:numPr>
        <w:jc w:val="both"/>
        <w:rPr>
          <w:sz w:val="28"/>
          <w:szCs w:val="28"/>
        </w:rPr>
      </w:pPr>
      <w:r>
        <w:rPr>
          <w:sz w:val="28"/>
          <w:szCs w:val="28"/>
        </w:rPr>
        <w:t>Отряд специализированной медицинской помощи – 9 бригад.</w:t>
      </w:r>
    </w:p>
    <w:p w:rsidR="00522E97" w:rsidRDefault="00522E97" w:rsidP="00353158">
      <w:pPr>
        <w:pStyle w:val="aa"/>
        <w:numPr>
          <w:ilvl w:val="0"/>
          <w:numId w:val="18"/>
        </w:numPr>
        <w:jc w:val="both"/>
        <w:rPr>
          <w:sz w:val="28"/>
          <w:szCs w:val="28"/>
        </w:rPr>
      </w:pPr>
      <w:r>
        <w:rPr>
          <w:sz w:val="28"/>
          <w:szCs w:val="28"/>
        </w:rPr>
        <w:t>Добровольный студенческий пожарный отряд – 250 человек.</w:t>
      </w:r>
    </w:p>
    <w:p w:rsidR="00522E97" w:rsidRDefault="00522E97" w:rsidP="00353158">
      <w:pPr>
        <w:spacing w:after="0"/>
        <w:ind w:left="-851"/>
        <w:jc w:val="both"/>
        <w:rPr>
          <w:rFonts w:ascii="Times New Roman" w:hAnsi="Times New Roman" w:cs="Times New Roman"/>
          <w:sz w:val="28"/>
          <w:szCs w:val="28"/>
        </w:rPr>
      </w:pPr>
    </w:p>
    <w:p w:rsidR="00522E97" w:rsidRDefault="00522E97" w:rsidP="00A45150">
      <w:pPr>
        <w:spacing w:after="0" w:line="240" w:lineRule="auto"/>
        <w:ind w:firstLine="708"/>
        <w:jc w:val="center"/>
        <w:rPr>
          <w:rFonts w:ascii="Times New Roman" w:hAnsi="Times New Roman" w:cs="Times New Roman"/>
          <w:b/>
          <w:sz w:val="28"/>
          <w:szCs w:val="28"/>
        </w:rPr>
      </w:pPr>
      <w:r w:rsidRPr="00FF2556">
        <w:rPr>
          <w:rFonts w:ascii="Times New Roman" w:hAnsi="Times New Roman" w:cs="Times New Roman"/>
          <w:b/>
          <w:sz w:val="28"/>
          <w:szCs w:val="28"/>
        </w:rPr>
        <w:t>Сведения по оперативной подготовке.</w:t>
      </w:r>
    </w:p>
    <w:p w:rsidR="00522E97" w:rsidRDefault="00522E97" w:rsidP="00353158">
      <w:pPr>
        <w:spacing w:after="0" w:line="240" w:lineRule="auto"/>
        <w:jc w:val="both"/>
        <w:rPr>
          <w:rFonts w:ascii="Times New Roman" w:hAnsi="Times New Roman" w:cs="Times New Roman"/>
          <w:b/>
          <w:sz w:val="28"/>
          <w:szCs w:val="28"/>
        </w:rPr>
      </w:pPr>
    </w:p>
    <w:p w:rsidR="00522E97" w:rsidRDefault="00353158" w:rsidP="00353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Оперативные мероприятия в основном выполнены. Все мероприятия ГО и ЧС проводились в соответствии с требованиями Закона РФ «О защите населения и территорий от ЧС природного и техногенного характера» - 1994г. и Закона «О гражданской обороне» - 1998г.</w:t>
      </w:r>
    </w:p>
    <w:p w:rsidR="00522E97" w:rsidRDefault="00353158" w:rsidP="00353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Обучение студентов выпускных курсов проводится по 40 – часовой программе на цикле медицины катастроф. Обучение завершается сдачей зачета. Подготовка руководящего состава и КНС проводились по группам на занятиях по специальной подготовке, а также на курсах ГО и ЧС города и УМЦ МЧС республики. Профессорско – преподавательский состав и учебно-вспомогательный персонал проходит обучение на кафедрах по 14 часовой программе со сдачей зачетов в конце периода обучения.</w:t>
      </w:r>
    </w:p>
    <w:p w:rsidR="004876D8" w:rsidRDefault="004876D8" w:rsidP="00A45150">
      <w:pPr>
        <w:pStyle w:val="aa"/>
        <w:jc w:val="center"/>
        <w:rPr>
          <w:b/>
          <w:sz w:val="28"/>
          <w:szCs w:val="28"/>
        </w:rPr>
      </w:pPr>
    </w:p>
    <w:p w:rsidR="004876D8" w:rsidRDefault="004876D8" w:rsidP="00A45150">
      <w:pPr>
        <w:pStyle w:val="aa"/>
        <w:jc w:val="center"/>
        <w:rPr>
          <w:b/>
          <w:sz w:val="28"/>
          <w:szCs w:val="28"/>
        </w:rPr>
      </w:pPr>
    </w:p>
    <w:p w:rsidR="004876D8" w:rsidRDefault="004876D8" w:rsidP="00A45150">
      <w:pPr>
        <w:pStyle w:val="aa"/>
        <w:jc w:val="center"/>
        <w:rPr>
          <w:b/>
          <w:sz w:val="28"/>
          <w:szCs w:val="28"/>
        </w:rPr>
      </w:pPr>
    </w:p>
    <w:p w:rsidR="00522E97" w:rsidRDefault="00522E97" w:rsidP="00A45150">
      <w:pPr>
        <w:pStyle w:val="aa"/>
        <w:jc w:val="center"/>
        <w:rPr>
          <w:b/>
          <w:sz w:val="28"/>
          <w:szCs w:val="28"/>
        </w:rPr>
      </w:pPr>
      <w:r w:rsidRPr="00BA061C">
        <w:rPr>
          <w:b/>
          <w:sz w:val="28"/>
          <w:szCs w:val="28"/>
        </w:rPr>
        <w:lastRenderedPageBreak/>
        <w:t>Работа пожарного надзора и техники безопасности.</w:t>
      </w:r>
    </w:p>
    <w:p w:rsidR="00522E97" w:rsidRDefault="00522E97" w:rsidP="00353158">
      <w:pPr>
        <w:spacing w:after="0" w:line="240" w:lineRule="auto"/>
        <w:jc w:val="both"/>
        <w:rPr>
          <w:rFonts w:ascii="Times New Roman" w:hAnsi="Times New Roman" w:cs="Times New Roman"/>
          <w:b/>
          <w:sz w:val="28"/>
          <w:szCs w:val="28"/>
        </w:rPr>
      </w:pPr>
    </w:p>
    <w:p w:rsidR="00522E97" w:rsidRPr="00B220E4" w:rsidRDefault="00353158" w:rsidP="00353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sidRPr="00B220E4">
        <w:rPr>
          <w:rFonts w:ascii="Times New Roman" w:hAnsi="Times New Roman" w:cs="Times New Roman"/>
          <w:sz w:val="28"/>
          <w:szCs w:val="28"/>
        </w:rPr>
        <w:t>Работа пожарного надзора</w:t>
      </w:r>
      <w:r>
        <w:rPr>
          <w:rFonts w:ascii="Times New Roman" w:hAnsi="Times New Roman" w:cs="Times New Roman"/>
          <w:sz w:val="28"/>
          <w:szCs w:val="28"/>
        </w:rPr>
        <w:t xml:space="preserve"> </w:t>
      </w:r>
      <w:r w:rsidR="00522E97">
        <w:rPr>
          <w:rFonts w:ascii="Times New Roman" w:hAnsi="Times New Roman" w:cs="Times New Roman"/>
          <w:sz w:val="28"/>
          <w:szCs w:val="28"/>
        </w:rPr>
        <w:t xml:space="preserve">и техники безопасности  проводилась согласно плану согласованного с начальником Управления по безопасности и утвержденного начальником отдела ГО и ЧС. Все проведённые мероприятия согласовывались с учебно-методическим центром (УМЦ) Республики Дагестан руководством курсов ГО и ЧС г. Махачкала и администрации Советского района г. Махачкалы, работа строилась также </w:t>
      </w:r>
      <w:r w:rsidR="00E05DEB">
        <w:rPr>
          <w:rFonts w:ascii="Times New Roman" w:hAnsi="Times New Roman" w:cs="Times New Roman"/>
          <w:sz w:val="28"/>
          <w:szCs w:val="28"/>
        </w:rPr>
        <w:t>по</w:t>
      </w:r>
      <w:r w:rsidR="00522E97">
        <w:rPr>
          <w:rFonts w:ascii="Times New Roman" w:hAnsi="Times New Roman" w:cs="Times New Roman"/>
          <w:sz w:val="28"/>
          <w:szCs w:val="28"/>
        </w:rPr>
        <w:t xml:space="preserve"> устранени</w:t>
      </w:r>
      <w:r w:rsidR="00E05DEB">
        <w:rPr>
          <w:rFonts w:ascii="Times New Roman" w:hAnsi="Times New Roman" w:cs="Times New Roman"/>
          <w:sz w:val="28"/>
          <w:szCs w:val="28"/>
        </w:rPr>
        <w:t>ю</w:t>
      </w:r>
      <w:r w:rsidR="00522E97">
        <w:rPr>
          <w:rFonts w:ascii="Times New Roman" w:hAnsi="Times New Roman" w:cs="Times New Roman"/>
          <w:sz w:val="28"/>
          <w:szCs w:val="28"/>
        </w:rPr>
        <w:t xml:space="preserve"> недостатков. </w:t>
      </w:r>
    </w:p>
    <w:p w:rsidR="00522E97" w:rsidRDefault="00522E97" w:rsidP="00353158">
      <w:pPr>
        <w:pStyle w:val="aa"/>
        <w:jc w:val="both"/>
        <w:rPr>
          <w:b/>
          <w:sz w:val="28"/>
          <w:szCs w:val="28"/>
        </w:rPr>
      </w:pPr>
    </w:p>
    <w:p w:rsidR="00522E97" w:rsidRDefault="00522E97" w:rsidP="00A45150">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Общие выводы о состояние ГО объекта.</w:t>
      </w:r>
    </w:p>
    <w:p w:rsidR="00522E97" w:rsidRDefault="00522E97" w:rsidP="00353158">
      <w:pPr>
        <w:spacing w:after="0" w:line="240" w:lineRule="auto"/>
        <w:jc w:val="both"/>
        <w:rPr>
          <w:rFonts w:ascii="Times New Roman" w:hAnsi="Times New Roman" w:cs="Times New Roman"/>
          <w:b/>
          <w:sz w:val="28"/>
          <w:szCs w:val="28"/>
        </w:rPr>
      </w:pPr>
    </w:p>
    <w:p w:rsidR="00522E97" w:rsidRDefault="00353158" w:rsidP="00353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Состояние ГО академии можно считать удовлетворительным. Руководящий и командно-начальствующий состав ГО медицинской академии способны выполнить поставленные задачи по ГО в мирное и военное время.</w:t>
      </w:r>
      <w:r w:rsidR="00522E97">
        <w:rPr>
          <w:rFonts w:ascii="Times New Roman" w:hAnsi="Times New Roman" w:cs="Times New Roman"/>
          <w:sz w:val="28"/>
          <w:szCs w:val="28"/>
        </w:rPr>
        <w:tab/>
      </w:r>
    </w:p>
    <w:p w:rsidR="00A45150" w:rsidRDefault="00A45150" w:rsidP="00522E97">
      <w:pPr>
        <w:spacing w:after="0"/>
        <w:jc w:val="center"/>
        <w:rPr>
          <w:rFonts w:ascii="Times New Roman" w:hAnsi="Times New Roman" w:cs="Times New Roman"/>
          <w:b/>
          <w:i/>
          <w:sz w:val="28"/>
          <w:szCs w:val="28"/>
        </w:rPr>
      </w:pPr>
    </w:p>
    <w:p w:rsidR="00353158" w:rsidRDefault="00522E97" w:rsidP="00353158">
      <w:pPr>
        <w:spacing w:after="0"/>
        <w:jc w:val="center"/>
        <w:rPr>
          <w:rFonts w:ascii="Times New Roman" w:hAnsi="Times New Roman" w:cs="Times New Roman"/>
          <w:b/>
          <w:i/>
          <w:sz w:val="28"/>
          <w:szCs w:val="28"/>
        </w:rPr>
      </w:pPr>
      <w:r w:rsidRPr="00353158">
        <w:rPr>
          <w:rFonts w:ascii="Times New Roman" w:hAnsi="Times New Roman" w:cs="Times New Roman"/>
          <w:b/>
          <w:i/>
          <w:sz w:val="28"/>
          <w:szCs w:val="28"/>
          <w:lang w:val="en-US"/>
        </w:rPr>
        <w:t>XIII</w:t>
      </w:r>
      <w:r w:rsidR="00E621BC">
        <w:rPr>
          <w:rFonts w:ascii="Times New Roman" w:hAnsi="Times New Roman" w:cs="Times New Roman"/>
          <w:b/>
          <w:i/>
          <w:sz w:val="28"/>
          <w:szCs w:val="28"/>
        </w:rPr>
        <w:t xml:space="preserve">. </w:t>
      </w:r>
      <w:r w:rsidRPr="00353158">
        <w:rPr>
          <w:rFonts w:ascii="Times New Roman" w:hAnsi="Times New Roman" w:cs="Times New Roman"/>
          <w:b/>
          <w:i/>
          <w:sz w:val="28"/>
          <w:szCs w:val="28"/>
        </w:rPr>
        <w:t xml:space="preserve"> МАТЕРИАЛЬНО-ТЕХНИЧЕСКОЕ ОБЕСПЕЧЕНИЕ</w:t>
      </w:r>
    </w:p>
    <w:p w:rsidR="00A45150" w:rsidRDefault="00A45150" w:rsidP="00353158">
      <w:pPr>
        <w:spacing w:after="0"/>
        <w:jc w:val="center"/>
        <w:rPr>
          <w:rFonts w:ascii="Times New Roman" w:hAnsi="Times New Roman" w:cs="Times New Roman"/>
          <w:b/>
          <w:i/>
          <w:sz w:val="28"/>
          <w:szCs w:val="28"/>
        </w:rPr>
      </w:pP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sidR="00522E97">
        <w:rPr>
          <w:rFonts w:ascii="Times New Roman" w:hAnsi="Times New Roman" w:cs="Times New Roman"/>
          <w:sz w:val="28"/>
          <w:szCs w:val="28"/>
        </w:rPr>
        <w:t xml:space="preserve">Дагестанская государственная медицинская академия имеет на балансе 39 зданий и сооружений общей  площадью 54546 м2, в том числе 5 учебных корпусов общей площадью 38642 м2, пунктов общественного питания 460 м2, 4 общежития общей площадью 15904 м2, 2 крытых спортивных сооружений общей площадью 7670 м2, 1 НИИ экологической </w:t>
      </w:r>
      <w:r>
        <w:rPr>
          <w:rFonts w:ascii="Times New Roman" w:hAnsi="Times New Roman" w:cs="Times New Roman"/>
          <w:sz w:val="28"/>
          <w:szCs w:val="28"/>
        </w:rPr>
        <w:t>медицины</w:t>
      </w:r>
      <w:r w:rsidR="00522E97">
        <w:rPr>
          <w:rFonts w:ascii="Times New Roman" w:hAnsi="Times New Roman" w:cs="Times New Roman"/>
          <w:sz w:val="28"/>
          <w:szCs w:val="28"/>
        </w:rPr>
        <w:t xml:space="preserve"> 807,4 м2.</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5150">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В целях улучшения материально-технической базы, создания оптимальных условий для работы сотрудников и комфортных условий студентам, проживающим в общежитиях, систематически проводится плановый, текущий и капитальный ремонт зданий академии, результаты которого представлены в таблице:</w:t>
      </w:r>
    </w:p>
    <w:p w:rsidR="00353158" w:rsidRDefault="00353158" w:rsidP="00353158">
      <w:pPr>
        <w:spacing w:after="0"/>
        <w:ind w:firstLine="708"/>
        <w:jc w:val="both"/>
        <w:rPr>
          <w:rFonts w:ascii="Times New Roman" w:hAnsi="Times New Roman" w:cs="Times New Roman"/>
          <w:sz w:val="28"/>
          <w:szCs w:val="28"/>
        </w:rPr>
      </w:pPr>
    </w:p>
    <w:p w:rsidR="00E621BC" w:rsidRDefault="00522E97" w:rsidP="00522E97">
      <w:pPr>
        <w:spacing w:after="0"/>
        <w:jc w:val="center"/>
        <w:rPr>
          <w:rFonts w:ascii="Times New Roman" w:hAnsi="Times New Roman" w:cs="Times New Roman"/>
          <w:i/>
          <w:sz w:val="28"/>
          <w:szCs w:val="28"/>
        </w:rPr>
      </w:pPr>
      <w:r w:rsidRPr="00353158">
        <w:rPr>
          <w:rFonts w:ascii="Times New Roman" w:hAnsi="Times New Roman" w:cs="Times New Roman"/>
          <w:i/>
          <w:sz w:val="28"/>
          <w:szCs w:val="28"/>
        </w:rPr>
        <w:t xml:space="preserve">Перечень объектов ДГМА, отремонтированных </w:t>
      </w:r>
    </w:p>
    <w:p w:rsidR="00353158" w:rsidRPr="00353158" w:rsidRDefault="00522E97" w:rsidP="00522E97">
      <w:pPr>
        <w:spacing w:after="0"/>
        <w:jc w:val="center"/>
        <w:rPr>
          <w:rFonts w:ascii="Times New Roman" w:hAnsi="Times New Roman" w:cs="Times New Roman"/>
          <w:i/>
          <w:sz w:val="28"/>
          <w:szCs w:val="28"/>
        </w:rPr>
      </w:pPr>
      <w:r w:rsidRPr="00353158">
        <w:rPr>
          <w:rFonts w:ascii="Times New Roman" w:hAnsi="Times New Roman" w:cs="Times New Roman"/>
          <w:i/>
          <w:sz w:val="28"/>
          <w:szCs w:val="28"/>
        </w:rPr>
        <w:t>за период 2012-2013гг.</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3302"/>
        <w:gridCol w:w="2072"/>
        <w:gridCol w:w="1560"/>
        <w:gridCol w:w="1275"/>
      </w:tblGrid>
      <w:tr w:rsidR="00522E97" w:rsidRPr="00353158" w:rsidTr="00E621BC">
        <w:trPr>
          <w:trHeight w:val="290"/>
        </w:trPr>
        <w:tc>
          <w:tcPr>
            <w:tcW w:w="438" w:type="dxa"/>
            <w:vMerge w:val="restart"/>
          </w:tcPr>
          <w:p w:rsidR="00522E97" w:rsidRPr="00353158" w:rsidRDefault="00522E97" w:rsidP="00422745">
            <w:pPr>
              <w:spacing w:after="0"/>
              <w:jc w:val="both"/>
              <w:rPr>
                <w:rFonts w:ascii="Times New Roman" w:hAnsi="Times New Roman" w:cs="Times New Roman"/>
                <w:b/>
              </w:rPr>
            </w:pPr>
            <w:r w:rsidRPr="00353158">
              <w:rPr>
                <w:rFonts w:ascii="Times New Roman" w:hAnsi="Times New Roman" w:cs="Times New Roman"/>
                <w:b/>
              </w:rPr>
              <w:t>№</w:t>
            </w:r>
          </w:p>
        </w:tc>
        <w:tc>
          <w:tcPr>
            <w:tcW w:w="3302" w:type="dxa"/>
            <w:vMerge w:val="restart"/>
          </w:tcPr>
          <w:p w:rsidR="00522E97" w:rsidRPr="00353158" w:rsidRDefault="00522E97" w:rsidP="00422745">
            <w:pPr>
              <w:spacing w:after="0"/>
              <w:jc w:val="both"/>
              <w:rPr>
                <w:rFonts w:ascii="Times New Roman" w:hAnsi="Times New Roman" w:cs="Times New Roman"/>
                <w:b/>
              </w:rPr>
            </w:pPr>
            <w:r w:rsidRPr="00353158">
              <w:rPr>
                <w:rFonts w:ascii="Times New Roman" w:hAnsi="Times New Roman" w:cs="Times New Roman"/>
                <w:b/>
              </w:rPr>
              <w:t xml:space="preserve">Наименование объекта </w:t>
            </w:r>
          </w:p>
        </w:tc>
        <w:tc>
          <w:tcPr>
            <w:tcW w:w="2072" w:type="dxa"/>
            <w:vMerge w:val="restart"/>
          </w:tcPr>
          <w:p w:rsidR="00522E97" w:rsidRPr="00353158" w:rsidRDefault="00522E97" w:rsidP="00422745">
            <w:pPr>
              <w:spacing w:after="0"/>
              <w:jc w:val="center"/>
              <w:rPr>
                <w:rFonts w:ascii="Times New Roman" w:hAnsi="Times New Roman" w:cs="Times New Roman"/>
                <w:b/>
              </w:rPr>
            </w:pPr>
            <w:r w:rsidRPr="00353158">
              <w:rPr>
                <w:rFonts w:ascii="Times New Roman" w:hAnsi="Times New Roman" w:cs="Times New Roman"/>
                <w:b/>
              </w:rPr>
              <w:t>Адрес</w:t>
            </w:r>
          </w:p>
        </w:tc>
        <w:tc>
          <w:tcPr>
            <w:tcW w:w="2835" w:type="dxa"/>
            <w:gridSpan w:val="2"/>
          </w:tcPr>
          <w:p w:rsidR="00522E97" w:rsidRPr="00353158" w:rsidRDefault="00522E97" w:rsidP="00422745">
            <w:pPr>
              <w:spacing w:after="0" w:line="240" w:lineRule="auto"/>
              <w:jc w:val="center"/>
              <w:rPr>
                <w:rFonts w:ascii="Times New Roman" w:hAnsi="Times New Roman" w:cs="Times New Roman"/>
                <w:b/>
              </w:rPr>
            </w:pPr>
            <w:r w:rsidRPr="00353158">
              <w:rPr>
                <w:rFonts w:ascii="Times New Roman" w:hAnsi="Times New Roman" w:cs="Times New Roman"/>
                <w:b/>
              </w:rPr>
              <w:t>Объем выполненных работ, тыс. руб.</w:t>
            </w:r>
          </w:p>
        </w:tc>
      </w:tr>
      <w:tr w:rsidR="00E621BC" w:rsidRPr="00353158" w:rsidTr="00E621BC">
        <w:trPr>
          <w:trHeight w:val="290"/>
        </w:trPr>
        <w:tc>
          <w:tcPr>
            <w:tcW w:w="438" w:type="dxa"/>
            <w:vMerge/>
          </w:tcPr>
          <w:p w:rsidR="00522E97" w:rsidRPr="00353158" w:rsidRDefault="00522E97" w:rsidP="00422745">
            <w:pPr>
              <w:spacing w:after="0"/>
              <w:jc w:val="both"/>
              <w:rPr>
                <w:rFonts w:ascii="Times New Roman" w:hAnsi="Times New Roman" w:cs="Times New Roman"/>
                <w:b/>
              </w:rPr>
            </w:pPr>
          </w:p>
        </w:tc>
        <w:tc>
          <w:tcPr>
            <w:tcW w:w="3302" w:type="dxa"/>
            <w:vMerge/>
          </w:tcPr>
          <w:p w:rsidR="00522E97" w:rsidRPr="00353158" w:rsidRDefault="00522E97" w:rsidP="00422745">
            <w:pPr>
              <w:spacing w:after="0"/>
              <w:jc w:val="both"/>
              <w:rPr>
                <w:rFonts w:ascii="Times New Roman" w:hAnsi="Times New Roman" w:cs="Times New Roman"/>
                <w:b/>
              </w:rPr>
            </w:pPr>
          </w:p>
        </w:tc>
        <w:tc>
          <w:tcPr>
            <w:tcW w:w="2072" w:type="dxa"/>
            <w:vMerge/>
          </w:tcPr>
          <w:p w:rsidR="00522E97" w:rsidRPr="00353158" w:rsidRDefault="00522E97" w:rsidP="00422745">
            <w:pPr>
              <w:spacing w:after="0"/>
              <w:jc w:val="both"/>
              <w:rPr>
                <w:rFonts w:ascii="Times New Roman" w:hAnsi="Times New Roman" w:cs="Times New Roman"/>
                <w:b/>
              </w:rPr>
            </w:pPr>
          </w:p>
        </w:tc>
        <w:tc>
          <w:tcPr>
            <w:tcW w:w="1560" w:type="dxa"/>
          </w:tcPr>
          <w:p w:rsidR="00522E97" w:rsidRPr="00353158" w:rsidRDefault="00522E97" w:rsidP="00422745">
            <w:pPr>
              <w:spacing w:after="0"/>
              <w:jc w:val="center"/>
              <w:rPr>
                <w:rFonts w:ascii="Times New Roman" w:hAnsi="Times New Roman" w:cs="Times New Roman"/>
                <w:b/>
              </w:rPr>
            </w:pPr>
            <w:r w:rsidRPr="00353158">
              <w:rPr>
                <w:rFonts w:ascii="Times New Roman" w:hAnsi="Times New Roman" w:cs="Times New Roman"/>
                <w:b/>
              </w:rPr>
              <w:t>2013г.</w:t>
            </w:r>
          </w:p>
        </w:tc>
        <w:tc>
          <w:tcPr>
            <w:tcW w:w="1275" w:type="dxa"/>
          </w:tcPr>
          <w:p w:rsidR="00522E97" w:rsidRPr="00353158" w:rsidRDefault="00522E97" w:rsidP="00422745">
            <w:pPr>
              <w:spacing w:after="0"/>
              <w:jc w:val="center"/>
              <w:rPr>
                <w:rFonts w:ascii="Times New Roman" w:hAnsi="Times New Roman" w:cs="Times New Roman"/>
                <w:b/>
              </w:rPr>
            </w:pPr>
            <w:r w:rsidRPr="00353158">
              <w:rPr>
                <w:rFonts w:ascii="Times New Roman" w:hAnsi="Times New Roman" w:cs="Times New Roman"/>
                <w:b/>
              </w:rPr>
              <w:t>2014г.</w:t>
            </w: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1</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Общ. №2;3</w:t>
            </w:r>
          </w:p>
        </w:tc>
        <w:tc>
          <w:tcPr>
            <w:tcW w:w="2072" w:type="dxa"/>
          </w:tcPr>
          <w:p w:rsidR="00E621BC" w:rsidRDefault="00E621BC" w:rsidP="00422745">
            <w:pPr>
              <w:spacing w:after="0"/>
              <w:jc w:val="both"/>
              <w:rPr>
                <w:rFonts w:ascii="Times New Roman" w:hAnsi="Times New Roman" w:cs="Times New Roman"/>
              </w:rPr>
            </w:pPr>
            <w:r>
              <w:rPr>
                <w:rFonts w:ascii="Times New Roman" w:hAnsi="Times New Roman" w:cs="Times New Roman"/>
              </w:rPr>
              <w:t>Первомайская1,</w:t>
            </w:r>
          </w:p>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Дзержинского 23</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2</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Морфокорпус</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Ляхова 1</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1179,2</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3</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Кафедра поликлинической кардиологии</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Пирогова 6</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4</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НИИ экологии человека горных территорий </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Ш. Алиева 1</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5</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Биокорпус </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Ш. Алиева 1</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2886,4</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lastRenderedPageBreak/>
              <w:t>6</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Общ. №4;5</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Энгельса 47 г</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457,6</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7</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Административный корпус </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Ленина 1</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8</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Диагностическая поликлиника </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Дзержинского 23</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130,8</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9</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Стоматологическая поликлиника </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Первомайская 1</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360,0</w:t>
            </w:r>
          </w:p>
        </w:tc>
        <w:tc>
          <w:tcPr>
            <w:tcW w:w="1275" w:type="dxa"/>
          </w:tcPr>
          <w:p w:rsidR="00522E97" w:rsidRPr="00353158" w:rsidRDefault="00522E97" w:rsidP="00422745">
            <w:pPr>
              <w:spacing w:after="0"/>
              <w:jc w:val="center"/>
              <w:rPr>
                <w:rFonts w:ascii="Times New Roman" w:hAnsi="Times New Roman" w:cs="Times New Roman"/>
              </w:rPr>
            </w:pP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10</w:t>
            </w:r>
          </w:p>
        </w:tc>
        <w:tc>
          <w:tcPr>
            <w:tcW w:w="330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9-ти этажный УЛК </w:t>
            </w: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Шамиля 44</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1486,8</w:t>
            </w:r>
          </w:p>
        </w:tc>
        <w:tc>
          <w:tcPr>
            <w:tcW w:w="1275"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3 00 000</w:t>
            </w:r>
          </w:p>
        </w:tc>
      </w:tr>
      <w:tr w:rsidR="00E621BC" w:rsidRPr="00353158" w:rsidTr="00E621BC">
        <w:trPr>
          <w:trHeight w:val="290"/>
        </w:trPr>
        <w:tc>
          <w:tcPr>
            <w:tcW w:w="438" w:type="dxa"/>
          </w:tcPr>
          <w:p w:rsidR="00522E97" w:rsidRPr="00353158" w:rsidRDefault="00522E97" w:rsidP="00422745">
            <w:pPr>
              <w:spacing w:after="0"/>
              <w:jc w:val="both"/>
              <w:rPr>
                <w:rFonts w:ascii="Times New Roman" w:hAnsi="Times New Roman" w:cs="Times New Roman"/>
              </w:rPr>
            </w:pPr>
          </w:p>
        </w:tc>
        <w:tc>
          <w:tcPr>
            <w:tcW w:w="3302" w:type="dxa"/>
          </w:tcPr>
          <w:p w:rsidR="00522E97" w:rsidRPr="00353158" w:rsidRDefault="00522E97" w:rsidP="00422745">
            <w:pPr>
              <w:spacing w:after="0"/>
              <w:jc w:val="both"/>
              <w:rPr>
                <w:rFonts w:ascii="Times New Roman" w:hAnsi="Times New Roman" w:cs="Times New Roman"/>
              </w:rPr>
            </w:pPr>
          </w:p>
        </w:tc>
        <w:tc>
          <w:tcPr>
            <w:tcW w:w="2072"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ИТОГО</w:t>
            </w:r>
          </w:p>
        </w:tc>
        <w:tc>
          <w:tcPr>
            <w:tcW w:w="1560"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6500,8</w:t>
            </w:r>
          </w:p>
        </w:tc>
        <w:tc>
          <w:tcPr>
            <w:tcW w:w="1275" w:type="dxa"/>
          </w:tcPr>
          <w:p w:rsidR="00522E97" w:rsidRPr="00353158" w:rsidRDefault="00522E97" w:rsidP="00422745">
            <w:pPr>
              <w:spacing w:after="0"/>
              <w:jc w:val="center"/>
              <w:rPr>
                <w:rFonts w:ascii="Times New Roman" w:hAnsi="Times New Roman" w:cs="Times New Roman"/>
              </w:rPr>
            </w:pPr>
          </w:p>
        </w:tc>
      </w:tr>
    </w:tbl>
    <w:p w:rsidR="00522E97" w:rsidRPr="00353158" w:rsidRDefault="00522E97" w:rsidP="00522E97">
      <w:pPr>
        <w:spacing w:after="0"/>
        <w:ind w:firstLine="708"/>
        <w:jc w:val="both"/>
        <w:rPr>
          <w:rFonts w:ascii="Times New Roman" w:hAnsi="Times New Roman" w:cs="Times New Roman"/>
        </w:rPr>
      </w:pPr>
    </w:p>
    <w:p w:rsidR="00522E97" w:rsidRPr="00353158" w:rsidRDefault="00522E97" w:rsidP="00522E97">
      <w:pPr>
        <w:spacing w:after="0"/>
        <w:ind w:firstLine="708"/>
        <w:jc w:val="both"/>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11"/>
        <w:gridCol w:w="2175"/>
        <w:gridCol w:w="1560"/>
        <w:gridCol w:w="1275"/>
      </w:tblGrid>
      <w:tr w:rsidR="00522E97" w:rsidRPr="00353158" w:rsidTr="00E621BC">
        <w:trPr>
          <w:trHeight w:val="290"/>
        </w:trPr>
        <w:tc>
          <w:tcPr>
            <w:tcW w:w="426"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1</w:t>
            </w:r>
          </w:p>
        </w:tc>
        <w:tc>
          <w:tcPr>
            <w:tcW w:w="3211"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 xml:space="preserve">Строительство библиотеки на 750 тыс. томов </w:t>
            </w:r>
          </w:p>
        </w:tc>
        <w:tc>
          <w:tcPr>
            <w:tcW w:w="2175"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Шамиля 44</w:t>
            </w:r>
          </w:p>
        </w:tc>
        <w:tc>
          <w:tcPr>
            <w:tcW w:w="1560" w:type="dxa"/>
          </w:tcPr>
          <w:p w:rsidR="00522E97" w:rsidRPr="00353158" w:rsidRDefault="00522E97" w:rsidP="00422745">
            <w:pPr>
              <w:spacing w:after="0"/>
              <w:jc w:val="both"/>
              <w:rPr>
                <w:rFonts w:ascii="Times New Roman" w:hAnsi="Times New Roman" w:cs="Times New Roman"/>
              </w:rPr>
            </w:pPr>
            <w:r w:rsidRPr="00353158">
              <w:rPr>
                <w:rFonts w:ascii="Times New Roman" w:hAnsi="Times New Roman" w:cs="Times New Roman"/>
              </w:rPr>
              <w:t>46089,5</w:t>
            </w:r>
          </w:p>
        </w:tc>
        <w:tc>
          <w:tcPr>
            <w:tcW w:w="1275" w:type="dxa"/>
          </w:tcPr>
          <w:p w:rsidR="00522E97" w:rsidRPr="00353158" w:rsidRDefault="00522E97" w:rsidP="00422745">
            <w:pPr>
              <w:spacing w:after="0"/>
              <w:jc w:val="center"/>
              <w:rPr>
                <w:rFonts w:ascii="Times New Roman" w:hAnsi="Times New Roman" w:cs="Times New Roman"/>
              </w:rPr>
            </w:pPr>
            <w:r w:rsidRPr="00353158">
              <w:rPr>
                <w:rFonts w:ascii="Times New Roman" w:hAnsi="Times New Roman" w:cs="Times New Roman"/>
              </w:rPr>
              <w:t>11253,9</w:t>
            </w:r>
          </w:p>
        </w:tc>
      </w:tr>
    </w:tbl>
    <w:p w:rsidR="00353158" w:rsidRDefault="00353158" w:rsidP="00353158">
      <w:pPr>
        <w:spacing w:after="0"/>
        <w:jc w:val="both"/>
        <w:rPr>
          <w:rFonts w:ascii="Times New Roman" w:hAnsi="Times New Roman" w:cs="Times New Roman"/>
          <w:sz w:val="28"/>
          <w:szCs w:val="28"/>
        </w:rPr>
      </w:pP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За отчетный период были выполнены ремонтные работы:</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 общ. №2,3 по предписанию МЧС РФ по  РД была демонтирована сгораемая обшивка в коридорах, в фойе общежитий и облицована несгораемым   материалом;</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-в НИИ экологической медицины капитально отремонтировано здание с заменой водопровода, канализации, отопления, электропроводки, полов, дверных и оконных блоков, произведена высококачественная отделка помещений, шиферная крыша заменена на металлическую, отремонтирован фасад здания;</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-в</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биологическом корпусе  заменена система отопления,</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отремонтирован фасад, 1-й этаж и фойе здания облицованы керамогранитом;</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-в общ. №4,5 произведен текущий ремонт системы отопления, канализации, заменен бойлер;</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 xml:space="preserve">- в административном корпусе произведён ремонт коридоров 1-го и 2-го этажа, заменен пол 2-го этажа, капитально отремонтирован зал заседания Ученого Совета; </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 в хозрасчетной поликлинике произведен ремонт  фойе, коридоров, кабинетов;</w:t>
      </w:r>
    </w:p>
    <w:p w:rsidR="00E621BC"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-в</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9-ти</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этажном</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УЛК отремонтированы лифты,</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произведен</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капитальный ремонт столовой;</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-в морфологическом корпусе произведён ремонт фасада, замена шиферной кровли на металлическую, демонтирована сгораемая обшивка коридора подвального этажа и облицована глазурованной плиткой;</w:t>
      </w:r>
    </w:p>
    <w:p w:rsidR="00522E97" w:rsidRDefault="00353158" w:rsidP="003531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 завершается строительство библиотеки на 750 тыс. томов.</w:t>
      </w:r>
    </w:p>
    <w:p w:rsidR="00522E97" w:rsidRDefault="00C870CF" w:rsidP="00522E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Регулярно выполнялся текущий ремонт всех зданий. Общая сумма выполненных работ за 2012-2013гг. составила 32677,1  тыс.руб.</w:t>
      </w:r>
    </w:p>
    <w:p w:rsidR="00522E97" w:rsidRDefault="00C870CF" w:rsidP="00522E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Произведен энергоаудит всех зданий и сооружений, и получен энергетический паспорт.</w:t>
      </w:r>
    </w:p>
    <w:p w:rsidR="00522E97" w:rsidRDefault="00C870CF" w:rsidP="00C870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Установлены приборы учета тепла, воды, электроэнергии, газа.</w:t>
      </w:r>
    </w:p>
    <w:p w:rsidR="00522E97" w:rsidRDefault="00C870CF" w:rsidP="00C870C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2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2E97">
        <w:rPr>
          <w:rFonts w:ascii="Times New Roman" w:hAnsi="Times New Roman" w:cs="Times New Roman"/>
          <w:sz w:val="28"/>
          <w:szCs w:val="28"/>
        </w:rPr>
        <w:t>За счет осуществленных мероприятий удалось значительно снизить потребление электроэнергии, газа, воды. С целью улучшения условий для проведения учебного процесса, всех видов деятельности кафедр и структурных подразделений приобретены ученическая, лабораторная, кабинетная мебель, мягкий инвентарь, хозтовары, что позволило создать нормальные условия труда студентов и сотрудников</w:t>
      </w:r>
      <w:r w:rsidR="002A301F">
        <w:rPr>
          <w:rFonts w:ascii="Times New Roman" w:hAnsi="Times New Roman" w:cs="Times New Roman"/>
          <w:sz w:val="28"/>
          <w:szCs w:val="28"/>
        </w:rPr>
        <w:t>.</w:t>
      </w:r>
      <w:r w:rsidR="00522E97">
        <w:rPr>
          <w:rFonts w:ascii="Times New Roman" w:hAnsi="Times New Roman" w:cs="Times New Roman"/>
          <w:sz w:val="28"/>
          <w:szCs w:val="28"/>
        </w:rPr>
        <w:t xml:space="preserve"> </w:t>
      </w:r>
    </w:p>
    <w:p w:rsidR="00522E97" w:rsidRPr="00D0335C" w:rsidRDefault="00522E97" w:rsidP="00522E97">
      <w:pPr>
        <w:spacing w:after="0"/>
        <w:jc w:val="center"/>
        <w:rPr>
          <w:rFonts w:ascii="Times New Roman" w:hAnsi="Times New Roman" w:cs="Times New Roman"/>
          <w:b/>
          <w:sz w:val="28"/>
          <w:szCs w:val="28"/>
        </w:rPr>
      </w:pPr>
      <w:r>
        <w:rPr>
          <w:rFonts w:ascii="Times New Roman" w:hAnsi="Times New Roman" w:cs="Times New Roman"/>
          <w:b/>
          <w:sz w:val="28"/>
          <w:szCs w:val="28"/>
        </w:rPr>
        <w:t>Выводы</w:t>
      </w:r>
    </w:p>
    <w:p w:rsidR="00522E97" w:rsidRDefault="002A301F" w:rsidP="00522E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522E97">
        <w:rPr>
          <w:rFonts w:ascii="Times New Roman" w:hAnsi="Times New Roman" w:cs="Times New Roman"/>
          <w:sz w:val="28"/>
          <w:szCs w:val="28"/>
        </w:rPr>
        <w:t xml:space="preserve">Материально-техническое обеспечение находится на </w:t>
      </w:r>
      <w:r w:rsidR="00E05DEB">
        <w:rPr>
          <w:rFonts w:ascii="Times New Roman" w:hAnsi="Times New Roman" w:cs="Times New Roman"/>
          <w:sz w:val="28"/>
          <w:szCs w:val="28"/>
        </w:rPr>
        <w:t xml:space="preserve">удовлетворительном </w:t>
      </w:r>
      <w:r w:rsidR="00522E97">
        <w:rPr>
          <w:rFonts w:ascii="Times New Roman" w:hAnsi="Times New Roman" w:cs="Times New Roman"/>
          <w:sz w:val="28"/>
          <w:szCs w:val="28"/>
        </w:rPr>
        <w:t xml:space="preserve"> уровне и соответствует требованиям, предъявляемым  к материальному обеспечению образовательного процесса. </w:t>
      </w:r>
    </w:p>
    <w:p w:rsidR="00E621BC" w:rsidRDefault="00E621BC" w:rsidP="00B356A0">
      <w:pPr>
        <w:spacing w:line="216" w:lineRule="auto"/>
        <w:contextualSpacing/>
        <w:jc w:val="both"/>
        <w:textAlignment w:val="baseline"/>
        <w:rPr>
          <w:color w:val="FFFFCC"/>
          <w:sz w:val="28"/>
          <w:szCs w:val="28"/>
        </w:rPr>
      </w:pPr>
    </w:p>
    <w:p w:rsidR="00E621BC" w:rsidRPr="00F25800" w:rsidRDefault="00E621BC" w:rsidP="00E621BC">
      <w:pPr>
        <w:jc w:val="center"/>
        <w:rPr>
          <w:rFonts w:ascii="Times New Roman" w:hAnsi="Times New Roman" w:cs="Times New Roman"/>
          <w:b/>
          <w:i/>
          <w:sz w:val="28"/>
          <w:szCs w:val="28"/>
        </w:rPr>
      </w:pPr>
      <w:r w:rsidRPr="00F25800">
        <w:rPr>
          <w:rFonts w:ascii="Times New Roman" w:hAnsi="Times New Roman" w:cs="Times New Roman"/>
          <w:b/>
          <w:i/>
          <w:sz w:val="28"/>
          <w:szCs w:val="28"/>
          <w:lang w:val="en-US"/>
        </w:rPr>
        <w:t>XIV</w:t>
      </w:r>
      <w:r w:rsidRPr="00F25800">
        <w:rPr>
          <w:rFonts w:ascii="Times New Roman" w:hAnsi="Times New Roman" w:cs="Times New Roman"/>
          <w:b/>
          <w:i/>
          <w:sz w:val="28"/>
          <w:szCs w:val="28"/>
        </w:rPr>
        <w:t>.ЗАКЛЮЧЕНИЕ</w:t>
      </w:r>
    </w:p>
    <w:p w:rsidR="00E621BC" w:rsidRDefault="00E621BC" w:rsidP="00E621BC">
      <w:pPr>
        <w:rPr>
          <w:rFonts w:ascii="Times New Roman" w:hAnsi="Times New Roman" w:cs="Times New Roman"/>
          <w:sz w:val="28"/>
          <w:szCs w:val="28"/>
        </w:rPr>
      </w:pPr>
      <w:r>
        <w:rPr>
          <w:rFonts w:ascii="Times New Roman" w:hAnsi="Times New Roman" w:cs="Times New Roman"/>
          <w:sz w:val="28"/>
          <w:szCs w:val="28"/>
        </w:rPr>
        <w:t xml:space="preserve">           Анализ реализации концепций по различным направлениям деятельности академии:</w:t>
      </w:r>
    </w:p>
    <w:p w:rsidR="00D21ABB" w:rsidRPr="00D21ABB" w:rsidRDefault="00D21ABB" w:rsidP="009571C8">
      <w:pPr>
        <w:pStyle w:val="aa"/>
        <w:numPr>
          <w:ilvl w:val="0"/>
          <w:numId w:val="36"/>
        </w:numPr>
        <w:spacing w:after="200" w:line="276" w:lineRule="auto"/>
        <w:rPr>
          <w:i/>
          <w:sz w:val="28"/>
          <w:szCs w:val="28"/>
        </w:rPr>
      </w:pPr>
      <w:r w:rsidRPr="00D21ABB">
        <w:rPr>
          <w:i/>
          <w:sz w:val="28"/>
          <w:szCs w:val="28"/>
        </w:rPr>
        <w:t>Образовательная деятельность.</w:t>
      </w:r>
    </w:p>
    <w:p w:rsidR="008C6301" w:rsidRPr="008C6301" w:rsidRDefault="00D21ABB" w:rsidP="008C6301">
      <w:pPr>
        <w:spacing w:after="0"/>
        <w:rPr>
          <w:rFonts w:ascii="Times New Roman" w:hAnsi="Times New Roman" w:cs="Times New Roman"/>
          <w:sz w:val="28"/>
          <w:szCs w:val="28"/>
        </w:rPr>
      </w:pPr>
      <w:r>
        <w:rPr>
          <w:sz w:val="28"/>
          <w:szCs w:val="28"/>
        </w:rPr>
        <w:t xml:space="preserve">         </w:t>
      </w:r>
      <w:r w:rsidR="009571C8" w:rsidRPr="00D21ABB">
        <w:rPr>
          <w:sz w:val="28"/>
          <w:szCs w:val="28"/>
        </w:rPr>
        <w:t xml:space="preserve">  </w:t>
      </w:r>
      <w:r w:rsidR="008C6301">
        <w:rPr>
          <w:sz w:val="28"/>
          <w:szCs w:val="28"/>
        </w:rPr>
        <w:t>-</w:t>
      </w:r>
      <w:r w:rsidR="008C6301" w:rsidRPr="008C6301">
        <w:rPr>
          <w:rFonts w:ascii="Times New Roman" w:hAnsi="Times New Roman" w:cs="Times New Roman"/>
          <w:sz w:val="28"/>
          <w:szCs w:val="28"/>
        </w:rPr>
        <w:t>Для ведения образовательной деятельности в академии привлечено 758 научно-педагогических работников, в том числе с ученой степенью и/или званием  - 563  человека (74,3%), среди которых  120 докторов наук (15,8 %) и 69 профессоров (9,1 %).</w:t>
      </w:r>
    </w:p>
    <w:p w:rsidR="009571C8" w:rsidRPr="00D21ABB" w:rsidRDefault="008C6301" w:rsidP="008C6301">
      <w:pPr>
        <w:spacing w:after="0"/>
        <w:rPr>
          <w:rFonts w:ascii="Times New Roman" w:hAnsi="Times New Roman" w:cs="Times New Roman"/>
          <w:sz w:val="28"/>
          <w:szCs w:val="28"/>
        </w:rPr>
      </w:pPr>
      <w:r w:rsidRPr="008C6301">
        <w:rPr>
          <w:rFonts w:ascii="Times New Roman" w:hAnsi="Times New Roman" w:cs="Times New Roman"/>
          <w:sz w:val="28"/>
          <w:szCs w:val="28"/>
        </w:rPr>
        <w:t xml:space="preserve">           </w:t>
      </w:r>
      <w:r>
        <w:rPr>
          <w:rFonts w:ascii="Times New Roman" w:hAnsi="Times New Roman" w:cs="Times New Roman"/>
          <w:sz w:val="28"/>
          <w:szCs w:val="28"/>
        </w:rPr>
        <w:t>-</w:t>
      </w:r>
      <w:r w:rsidRPr="008C6301">
        <w:rPr>
          <w:rFonts w:ascii="Times New Roman" w:hAnsi="Times New Roman" w:cs="Times New Roman"/>
          <w:sz w:val="28"/>
          <w:szCs w:val="28"/>
        </w:rPr>
        <w:t xml:space="preserve">Деятельность многих преподавателей вуза отмечена наградами самого высокого уровня. Ряд преподавателей имеет государственные и ведомственные награды: орден Почета – 6 чел., орден Дружбы – 8 чел., медаль ордена «За заслуги перед Отечеством» 2 степени – 1 чел., Почетная грамота МЗ РФ – 83 чел., почетное звание  «Заслуженный врач РФ» - 25 чел., почетное звание «Заслуженный деятель науки РФ» - 4 чел., почетное звание «Заслуженный работник высшей школы РФ» - 6 чел., значок «Отличник здравоохранения  МЗ РФ» - 37 чел.  </w:t>
      </w:r>
    </w:p>
    <w:p w:rsidR="00E621BC" w:rsidRPr="009571C8" w:rsidRDefault="00E621BC" w:rsidP="00D21ABB">
      <w:pPr>
        <w:pStyle w:val="af3"/>
        <w:rPr>
          <w:rFonts w:ascii="Times New Roman" w:hAnsi="Times New Roman" w:cs="Times New Roman"/>
          <w:sz w:val="28"/>
          <w:szCs w:val="28"/>
        </w:rPr>
      </w:pPr>
      <w:r w:rsidRPr="00D21ABB">
        <w:rPr>
          <w:rFonts w:ascii="Times New Roman" w:hAnsi="Times New Roman" w:cs="Times New Roman"/>
          <w:sz w:val="28"/>
          <w:szCs w:val="28"/>
        </w:rPr>
        <w:t xml:space="preserve"> </w:t>
      </w:r>
      <w:r w:rsidR="009571C8" w:rsidRPr="00D21ABB">
        <w:rPr>
          <w:rFonts w:ascii="Times New Roman" w:hAnsi="Times New Roman" w:cs="Times New Roman"/>
          <w:sz w:val="28"/>
          <w:szCs w:val="28"/>
        </w:rPr>
        <w:t xml:space="preserve">         </w:t>
      </w:r>
      <w:r w:rsidRPr="00D21ABB">
        <w:rPr>
          <w:rFonts w:ascii="Times New Roman" w:hAnsi="Times New Roman" w:cs="Times New Roman"/>
          <w:sz w:val="28"/>
          <w:szCs w:val="28"/>
        </w:rPr>
        <w:t>-Наряду с традиционными формами обучения, в академии внедрены новые инновационные методы и средства обучения, такие как деловые игры,</w:t>
      </w:r>
      <w:r w:rsidRPr="009571C8">
        <w:rPr>
          <w:rFonts w:ascii="Times New Roman" w:hAnsi="Times New Roman" w:cs="Times New Roman"/>
          <w:sz w:val="28"/>
          <w:szCs w:val="28"/>
        </w:rPr>
        <w:t xml:space="preserve"> учебные клинические конференции, а также конференции с рецензированием и оппонированием устных сообщений и рефератов,  конкурсы-олимпиады, учебно-исследовательские  работы (УИРС), интернет-конференции в режиме реального времени.</w:t>
      </w:r>
    </w:p>
    <w:p w:rsidR="00E621BC" w:rsidRPr="0004430C" w:rsidRDefault="00E621BC" w:rsidP="00E621BC">
      <w:pPr>
        <w:pStyle w:val="af3"/>
        <w:rPr>
          <w:rFonts w:ascii="Times New Roman" w:hAnsi="Times New Roman" w:cs="Times New Roman"/>
          <w:sz w:val="28"/>
          <w:szCs w:val="28"/>
        </w:rPr>
      </w:pPr>
      <w:r w:rsidRPr="000443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30C">
        <w:rPr>
          <w:rFonts w:ascii="Times New Roman" w:hAnsi="Times New Roman" w:cs="Times New Roman"/>
          <w:sz w:val="28"/>
          <w:szCs w:val="28"/>
        </w:rPr>
        <w:t xml:space="preserve">Процесс  обучения  в  ДГМА ориентирован  на  практическую подготовку выпускников, что четко прослеживается в циклах общепрофессиональных   и   специальных   дисциплин.   </w:t>
      </w:r>
    </w:p>
    <w:p w:rsidR="00E621BC" w:rsidRPr="0004430C" w:rsidRDefault="00E621BC" w:rsidP="00E621BC">
      <w:pPr>
        <w:pStyle w:val="af3"/>
        <w:rPr>
          <w:rFonts w:ascii="Times New Roman" w:hAnsi="Times New Roman" w:cs="Times New Roman"/>
          <w:sz w:val="28"/>
          <w:szCs w:val="28"/>
        </w:rPr>
      </w:pPr>
      <w:r w:rsidRPr="000443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30C">
        <w:rPr>
          <w:rFonts w:ascii="Times New Roman" w:hAnsi="Times New Roman" w:cs="Times New Roman"/>
          <w:sz w:val="28"/>
          <w:szCs w:val="28"/>
        </w:rPr>
        <w:t xml:space="preserve">В преподавании клинических дисциплин необходимо отметить такие эффективные методы  обучения, как  курация больных;  отработка  приёмов мануального обследования здоровых и больных лиц; ролевые игры; работа в </w:t>
      </w:r>
      <w:r w:rsidRPr="0004430C">
        <w:rPr>
          <w:rFonts w:ascii="Times New Roman" w:hAnsi="Times New Roman" w:cs="Times New Roman"/>
          <w:sz w:val="28"/>
          <w:szCs w:val="28"/>
        </w:rPr>
        <w:lastRenderedPageBreak/>
        <w:t>приёмных отделениях больниц, перевязочных, операционных, родильных залах; процедурных и стоматологических кабинетах; участие в клинических конференциях,  обходах  профессоров  и  доцентов;  анализ  рентгенограмм, ЭКГ, УЗИ, МРТ; разбор тематических больных; присутствие на аутопсиях; освоение практических навыков на фантомах и муляжах, у постели больного; работа на врачебных участках поликлиник; заполнение медицинской документации и др.</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-Развита  компьютерная  база</w:t>
      </w:r>
      <w:r w:rsidRPr="0004430C">
        <w:rPr>
          <w:rFonts w:ascii="Times New Roman" w:hAnsi="Times New Roman" w:cs="Times New Roman"/>
          <w:sz w:val="28"/>
          <w:szCs w:val="28"/>
        </w:rPr>
        <w:t xml:space="preserve">  академии</w:t>
      </w:r>
      <w:r>
        <w:rPr>
          <w:rFonts w:ascii="Times New Roman" w:hAnsi="Times New Roman" w:cs="Times New Roman"/>
          <w:sz w:val="28"/>
          <w:szCs w:val="28"/>
        </w:rPr>
        <w:t>:</w:t>
      </w:r>
      <w:r w:rsidRPr="0004430C">
        <w:rPr>
          <w:rFonts w:ascii="Times New Roman" w:hAnsi="Times New Roman" w:cs="Times New Roman"/>
          <w:sz w:val="28"/>
          <w:szCs w:val="28"/>
        </w:rPr>
        <w:t xml:space="preserve">  увелич</w:t>
      </w:r>
      <w:r>
        <w:rPr>
          <w:rFonts w:ascii="Times New Roman" w:hAnsi="Times New Roman" w:cs="Times New Roman"/>
          <w:sz w:val="28"/>
          <w:szCs w:val="28"/>
        </w:rPr>
        <w:t>илось</w:t>
      </w:r>
      <w:r w:rsidRPr="0004430C">
        <w:rPr>
          <w:rFonts w:ascii="Times New Roman" w:hAnsi="Times New Roman" w:cs="Times New Roman"/>
          <w:sz w:val="28"/>
          <w:szCs w:val="28"/>
        </w:rPr>
        <w:t xml:space="preserve">  числ</w:t>
      </w:r>
      <w:r>
        <w:rPr>
          <w:rFonts w:ascii="Times New Roman" w:hAnsi="Times New Roman" w:cs="Times New Roman"/>
          <w:sz w:val="28"/>
          <w:szCs w:val="28"/>
        </w:rPr>
        <w:t>о</w:t>
      </w:r>
      <w:r w:rsidRPr="0004430C">
        <w:rPr>
          <w:rFonts w:ascii="Times New Roman" w:hAnsi="Times New Roman" w:cs="Times New Roman"/>
          <w:sz w:val="28"/>
          <w:szCs w:val="28"/>
        </w:rPr>
        <w:t xml:space="preserve"> компьютеров  и компьютерных классов</w:t>
      </w:r>
      <w:r>
        <w:rPr>
          <w:rFonts w:ascii="Times New Roman" w:hAnsi="Times New Roman" w:cs="Times New Roman"/>
          <w:sz w:val="28"/>
          <w:szCs w:val="28"/>
        </w:rPr>
        <w:t>.</w:t>
      </w:r>
      <w:r w:rsidRPr="0004430C">
        <w:rPr>
          <w:rFonts w:ascii="Times New Roman" w:hAnsi="Times New Roman" w:cs="Times New Roman"/>
          <w:sz w:val="28"/>
          <w:szCs w:val="28"/>
        </w:rPr>
        <w:t xml:space="preserve"> </w:t>
      </w:r>
    </w:p>
    <w:p w:rsidR="008933EF" w:rsidRDefault="008933EF" w:rsidP="00E621BC">
      <w:pPr>
        <w:pStyle w:val="af3"/>
        <w:rPr>
          <w:rFonts w:ascii="Times New Roman" w:hAnsi="Times New Roman" w:cs="Times New Roman"/>
          <w:sz w:val="28"/>
          <w:szCs w:val="28"/>
        </w:rPr>
      </w:pPr>
      <w:r w:rsidRPr="008933EF">
        <w:rPr>
          <w:rFonts w:ascii="Times New Roman" w:hAnsi="Times New Roman" w:cs="Times New Roman"/>
          <w:sz w:val="28"/>
          <w:szCs w:val="28"/>
        </w:rPr>
        <w:t xml:space="preserve">           </w:t>
      </w:r>
      <w:r>
        <w:rPr>
          <w:rFonts w:ascii="Times New Roman" w:hAnsi="Times New Roman" w:cs="Times New Roman"/>
          <w:sz w:val="28"/>
          <w:szCs w:val="28"/>
        </w:rPr>
        <w:t>-</w:t>
      </w:r>
      <w:r w:rsidRPr="008933EF">
        <w:rPr>
          <w:rFonts w:ascii="Times New Roman" w:hAnsi="Times New Roman" w:cs="Times New Roman"/>
          <w:sz w:val="28"/>
          <w:szCs w:val="28"/>
        </w:rPr>
        <w:t>Реализуемые рабочие учебные программы отвечают современным требованиям  науки  и  практики,  предусматривают  все  формы самостоятельной  работы  студентов,  содержат  необходимый  перечень учебной литературы (основной, дополнительной), электронных и цифровых изданий. В рабочих учебных программах гуманитарного и социально- экономического, естественно-научного и профессионального циклов отражены  профессиональная  направленность,  взаимосвязь  и преемственность изучаемых дисциплин. В рабочих учебных программах исключено дублирование в содержании дисциплин.</w:t>
      </w:r>
    </w:p>
    <w:p w:rsidR="00E621BC" w:rsidRPr="0004430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04430C">
        <w:rPr>
          <w:rFonts w:ascii="Times New Roman" w:hAnsi="Times New Roman" w:cs="Times New Roman"/>
          <w:sz w:val="28"/>
          <w:szCs w:val="28"/>
        </w:rPr>
        <w:t>Учебная и производственная практики, предусмотренные государственными образовательными стандартами, учебными планами академии, квалификационными требованиями к специалистам, рассматриваются как важный этап непрерывного обучения студентов и являются составной частью образовательного процесса.</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-Работает отдел по управлению качеством образования.</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-С</w:t>
      </w:r>
      <w:r w:rsidRPr="0004430C">
        <w:rPr>
          <w:rFonts w:ascii="Times New Roman" w:hAnsi="Times New Roman" w:cs="Times New Roman"/>
          <w:sz w:val="28"/>
          <w:szCs w:val="28"/>
        </w:rPr>
        <w:t>одержание программы итоговой государственной аттестации, основных образовательных программ, методическое и информационное обеспечение, организация учебного процесса и производственных практик соответствуют требованиям действующих стандартов, что позволяет обеспечивать подготовку высококвалифицированных специалистов.</w:t>
      </w:r>
    </w:p>
    <w:p w:rsidR="00E621BC" w:rsidRDefault="009C08C1" w:rsidP="008C6301">
      <w:pPr>
        <w:pStyle w:val="af3"/>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-П</w:t>
      </w:r>
      <w:r w:rsidR="00E621BC" w:rsidRPr="000F6A82">
        <w:rPr>
          <w:rFonts w:ascii="Times New Roman" w:hAnsi="Times New Roman" w:cs="Times New Roman"/>
          <w:sz w:val="28"/>
          <w:szCs w:val="28"/>
        </w:rPr>
        <w:t>ричины, связанные с недостаточным финансированием: слабая обеспеченность кафедр тренажерами  и современным оборудованием, отсутствие в академии симуляционного  центра  и кабинетов виртуальной медицины, что затрудняет безупречную практическую подготовку обучающихся, полноценное освоени</w:t>
      </w:r>
      <w:r w:rsidR="00E621BC">
        <w:rPr>
          <w:rFonts w:ascii="Times New Roman" w:hAnsi="Times New Roman" w:cs="Times New Roman"/>
          <w:sz w:val="28"/>
          <w:szCs w:val="28"/>
        </w:rPr>
        <w:t>е  профессиональных компетенций</w:t>
      </w:r>
      <w:r w:rsidR="00E05DEB">
        <w:rPr>
          <w:rFonts w:ascii="Times New Roman" w:hAnsi="Times New Roman" w:cs="Times New Roman"/>
          <w:sz w:val="28"/>
          <w:szCs w:val="28"/>
        </w:rPr>
        <w:t xml:space="preserve">, отсутствие возможности </w:t>
      </w:r>
      <w:r w:rsidR="00E621BC">
        <w:rPr>
          <w:rFonts w:ascii="Times New Roman" w:hAnsi="Times New Roman" w:cs="Times New Roman"/>
          <w:sz w:val="28"/>
          <w:szCs w:val="28"/>
        </w:rPr>
        <w:t xml:space="preserve"> </w:t>
      </w:r>
      <w:r w:rsidR="00E05DEB">
        <w:rPr>
          <w:rFonts w:ascii="Times New Roman" w:hAnsi="Times New Roman" w:cs="Times New Roman"/>
          <w:sz w:val="28"/>
          <w:szCs w:val="28"/>
        </w:rPr>
        <w:t>для пере</w:t>
      </w:r>
      <w:r w:rsidR="00E621BC">
        <w:rPr>
          <w:rFonts w:ascii="Times New Roman" w:hAnsi="Times New Roman" w:cs="Times New Roman"/>
          <w:sz w:val="28"/>
          <w:szCs w:val="28"/>
        </w:rPr>
        <w:t>подготовк</w:t>
      </w:r>
      <w:r w:rsidR="00E05DEB">
        <w:rPr>
          <w:rFonts w:ascii="Times New Roman" w:hAnsi="Times New Roman" w:cs="Times New Roman"/>
          <w:sz w:val="28"/>
          <w:szCs w:val="28"/>
        </w:rPr>
        <w:t>и ППС</w:t>
      </w:r>
      <w:r w:rsidR="00E621BC">
        <w:rPr>
          <w:rFonts w:ascii="Times New Roman" w:hAnsi="Times New Roman" w:cs="Times New Roman"/>
          <w:sz w:val="28"/>
          <w:szCs w:val="28"/>
        </w:rPr>
        <w:t xml:space="preserve"> в центральных вузах России и за рубежом.</w:t>
      </w:r>
    </w:p>
    <w:p w:rsidR="009571C8" w:rsidRDefault="009571C8" w:rsidP="00E621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8C6301">
        <w:rPr>
          <w:rFonts w:ascii="Times New Roman" w:hAnsi="Times New Roman" w:cs="Times New Roman"/>
          <w:sz w:val="28"/>
          <w:szCs w:val="28"/>
        </w:rPr>
        <w:t xml:space="preserve">          - Управлением кадров </w:t>
      </w:r>
      <w:r>
        <w:rPr>
          <w:rFonts w:ascii="Times New Roman" w:hAnsi="Times New Roman" w:cs="Times New Roman"/>
          <w:sz w:val="28"/>
          <w:szCs w:val="28"/>
        </w:rPr>
        <w:t>ведется работа по подготовке к заключению сотрудниками эффективного контракта.</w:t>
      </w:r>
    </w:p>
    <w:p w:rsidR="00E621BC" w:rsidRDefault="00E621BC" w:rsidP="00E621BC">
      <w:pPr>
        <w:spacing w:after="0"/>
        <w:rPr>
          <w:rFonts w:ascii="Times New Roman" w:hAnsi="Times New Roman" w:cs="Times New Roman"/>
          <w:sz w:val="28"/>
          <w:szCs w:val="28"/>
        </w:rPr>
      </w:pPr>
      <w:r>
        <w:rPr>
          <w:rFonts w:ascii="Times New Roman" w:hAnsi="Times New Roman" w:cs="Times New Roman"/>
          <w:sz w:val="28"/>
          <w:szCs w:val="28"/>
        </w:rPr>
        <w:t xml:space="preserve">           -Создана с</w:t>
      </w:r>
      <w:r w:rsidRPr="0004430C">
        <w:rPr>
          <w:rFonts w:ascii="Times New Roman" w:hAnsi="Times New Roman" w:cs="Times New Roman"/>
          <w:sz w:val="28"/>
          <w:szCs w:val="28"/>
        </w:rPr>
        <w:t>истема менеджмента качества</w:t>
      </w:r>
      <w:r>
        <w:rPr>
          <w:rFonts w:ascii="Times New Roman" w:hAnsi="Times New Roman" w:cs="Times New Roman"/>
          <w:sz w:val="28"/>
          <w:szCs w:val="28"/>
        </w:rPr>
        <w:t xml:space="preserve">. </w:t>
      </w:r>
    </w:p>
    <w:p w:rsidR="00E621BC" w:rsidRDefault="00E621BC" w:rsidP="00E621BC">
      <w:pPr>
        <w:pStyle w:val="af3"/>
        <w:rPr>
          <w:rFonts w:ascii="Times New Roman" w:hAnsi="Times New Roman" w:cs="Times New Roman"/>
          <w:sz w:val="28"/>
          <w:szCs w:val="28"/>
        </w:rPr>
      </w:pPr>
      <w:r w:rsidRPr="0004430C">
        <w:rPr>
          <w:rFonts w:ascii="Times New Roman" w:hAnsi="Times New Roman" w:cs="Times New Roman"/>
          <w:sz w:val="28"/>
          <w:szCs w:val="28"/>
        </w:rPr>
        <w:t>Пути оптимизации Системы менеджмента качества ДГМА:</w:t>
      </w:r>
    </w:p>
    <w:p w:rsidR="00E621BC" w:rsidRDefault="00E621BC" w:rsidP="00E621BC">
      <w:pPr>
        <w:pStyle w:val="af3"/>
        <w:widowControl/>
        <w:numPr>
          <w:ilvl w:val="0"/>
          <w:numId w:val="37"/>
        </w:numPr>
        <w:autoSpaceDE/>
        <w:autoSpaceDN/>
        <w:adjustRightInd/>
        <w:rPr>
          <w:rFonts w:ascii="Times New Roman" w:hAnsi="Times New Roman" w:cs="Times New Roman"/>
          <w:sz w:val="28"/>
          <w:szCs w:val="28"/>
        </w:rPr>
      </w:pPr>
      <w:r w:rsidRPr="0004430C">
        <w:rPr>
          <w:rFonts w:ascii="Times New Roman" w:hAnsi="Times New Roman" w:cs="Times New Roman"/>
          <w:sz w:val="28"/>
          <w:szCs w:val="28"/>
        </w:rPr>
        <w:t>завершение документационного обеспечения основных и вспомогательных процессов в соответствие с номенклатурой дел для подготовки материалов к аккредитации и лицензированию;</w:t>
      </w:r>
    </w:p>
    <w:p w:rsidR="00E621BC" w:rsidRDefault="00E621BC" w:rsidP="00E621BC">
      <w:pPr>
        <w:pStyle w:val="af3"/>
        <w:widowControl/>
        <w:numPr>
          <w:ilvl w:val="0"/>
          <w:numId w:val="37"/>
        </w:numPr>
        <w:autoSpaceDE/>
        <w:autoSpaceDN/>
        <w:adjustRightInd/>
        <w:rPr>
          <w:rFonts w:ascii="Times New Roman" w:hAnsi="Times New Roman" w:cs="Times New Roman"/>
          <w:sz w:val="28"/>
          <w:szCs w:val="28"/>
        </w:rPr>
      </w:pPr>
      <w:r w:rsidRPr="000324E9">
        <w:rPr>
          <w:rFonts w:ascii="Times New Roman" w:hAnsi="Times New Roman" w:cs="Times New Roman"/>
          <w:sz w:val="28"/>
          <w:szCs w:val="28"/>
        </w:rPr>
        <w:t xml:space="preserve">формирование совета по качеству; </w:t>
      </w:r>
    </w:p>
    <w:p w:rsidR="00E621BC" w:rsidRDefault="00E621BC" w:rsidP="00E621BC">
      <w:pPr>
        <w:pStyle w:val="af3"/>
        <w:widowControl/>
        <w:numPr>
          <w:ilvl w:val="0"/>
          <w:numId w:val="37"/>
        </w:numPr>
        <w:autoSpaceDE/>
        <w:autoSpaceDN/>
        <w:adjustRightInd/>
        <w:rPr>
          <w:rFonts w:ascii="Times New Roman" w:hAnsi="Times New Roman" w:cs="Times New Roman"/>
          <w:sz w:val="28"/>
          <w:szCs w:val="28"/>
        </w:rPr>
      </w:pPr>
      <w:r w:rsidRPr="000324E9">
        <w:rPr>
          <w:rFonts w:ascii="Times New Roman" w:hAnsi="Times New Roman" w:cs="Times New Roman"/>
          <w:sz w:val="28"/>
          <w:szCs w:val="28"/>
        </w:rPr>
        <w:lastRenderedPageBreak/>
        <w:t>создание в ДГМА системы менеджмента предоставления образовательных услуг, соответствующей</w:t>
      </w:r>
      <w:r>
        <w:rPr>
          <w:rFonts w:ascii="Times New Roman" w:hAnsi="Times New Roman" w:cs="Times New Roman"/>
          <w:sz w:val="28"/>
          <w:szCs w:val="28"/>
        </w:rPr>
        <w:t xml:space="preserve"> международным требованиям;</w:t>
      </w:r>
    </w:p>
    <w:p w:rsidR="00E621BC" w:rsidRPr="000324E9" w:rsidRDefault="00E621BC" w:rsidP="00E621BC">
      <w:pPr>
        <w:pStyle w:val="af3"/>
        <w:widowControl/>
        <w:numPr>
          <w:ilvl w:val="0"/>
          <w:numId w:val="37"/>
        </w:numPr>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создание </w:t>
      </w:r>
      <w:r w:rsidRPr="000324E9">
        <w:rPr>
          <w:rFonts w:ascii="Times New Roman" w:hAnsi="Times New Roman" w:cs="Times New Roman"/>
          <w:sz w:val="28"/>
          <w:szCs w:val="28"/>
        </w:rPr>
        <w:t xml:space="preserve"> модел</w:t>
      </w:r>
      <w:r>
        <w:rPr>
          <w:rFonts w:ascii="Times New Roman" w:hAnsi="Times New Roman" w:cs="Times New Roman"/>
          <w:sz w:val="28"/>
          <w:szCs w:val="28"/>
        </w:rPr>
        <w:t xml:space="preserve">и, позволяющей </w:t>
      </w:r>
      <w:r w:rsidRPr="000324E9">
        <w:rPr>
          <w:rFonts w:ascii="Times New Roman" w:hAnsi="Times New Roman" w:cs="Times New Roman"/>
          <w:sz w:val="28"/>
          <w:szCs w:val="28"/>
        </w:rPr>
        <w:t xml:space="preserve"> в штатном режиме проводить оценку качества  подготовки обучающихся.     </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04430C">
        <w:rPr>
          <w:rFonts w:ascii="Times New Roman" w:hAnsi="Times New Roman" w:cs="Times New Roman"/>
          <w:sz w:val="28"/>
          <w:szCs w:val="28"/>
        </w:rPr>
        <w:t>Научная библиотека ДГМА является одним из структурных подразделений вуза</w:t>
      </w:r>
      <w:r>
        <w:rPr>
          <w:rFonts w:ascii="Times New Roman" w:hAnsi="Times New Roman" w:cs="Times New Roman"/>
          <w:sz w:val="28"/>
          <w:szCs w:val="28"/>
        </w:rPr>
        <w:t>. Фонд Медиатеки насчитывает 320 электронных документов. На 1 марта 2014 года библиотека содержит всего  593748 экземпляров, что удовлетворяет информационным потребностям студентов и профессорско- преподавательского состава.</w:t>
      </w:r>
    </w:p>
    <w:p w:rsidR="008C6301" w:rsidRPr="0004430C" w:rsidRDefault="008C6301"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8C6301">
        <w:rPr>
          <w:rFonts w:ascii="Times New Roman" w:hAnsi="Times New Roman" w:cs="Times New Roman"/>
          <w:sz w:val="28"/>
          <w:szCs w:val="28"/>
        </w:rPr>
        <w:t>- С 2010 года в академии работает центр трудоустройства выпускников. Процент трудоустроенных в 2012-2013 годах составил 84%.</w:t>
      </w:r>
    </w:p>
    <w:p w:rsidR="001F5D13"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04430C">
        <w:rPr>
          <w:rFonts w:ascii="Times New Roman" w:hAnsi="Times New Roman" w:cs="Times New Roman"/>
          <w:sz w:val="28"/>
          <w:szCs w:val="28"/>
        </w:rPr>
        <w:t>Результаты исследования рынка труда молодых специалистов показали, что востребованность во врачах ДГМА в регионах России высокая.</w:t>
      </w:r>
      <w:r w:rsidR="001F5D13" w:rsidRPr="001F5D13">
        <w:rPr>
          <w:rFonts w:ascii="Times New Roman" w:hAnsi="Times New Roman" w:cs="Times New Roman"/>
          <w:sz w:val="28"/>
          <w:szCs w:val="28"/>
        </w:rPr>
        <w:t xml:space="preserve">           </w:t>
      </w:r>
    </w:p>
    <w:p w:rsidR="00E621BC" w:rsidRDefault="00E621BC" w:rsidP="00E621BC">
      <w:pPr>
        <w:pStyle w:val="af3"/>
        <w:rPr>
          <w:rFonts w:ascii="Times New Roman" w:hAnsi="Times New Roman" w:cs="Times New Roman"/>
          <w:sz w:val="28"/>
          <w:szCs w:val="28"/>
        </w:rPr>
      </w:pPr>
    </w:p>
    <w:p w:rsidR="00E621BC" w:rsidRDefault="00E621BC" w:rsidP="00E621BC">
      <w:pPr>
        <w:pStyle w:val="af3"/>
        <w:widowControl/>
        <w:numPr>
          <w:ilvl w:val="0"/>
          <w:numId w:val="36"/>
        </w:numPr>
        <w:autoSpaceDE/>
        <w:autoSpaceDN/>
        <w:adjustRightInd/>
        <w:rPr>
          <w:rFonts w:ascii="Times New Roman" w:hAnsi="Times New Roman" w:cs="Times New Roman"/>
          <w:i/>
          <w:sz w:val="28"/>
          <w:szCs w:val="28"/>
        </w:rPr>
      </w:pPr>
      <w:r w:rsidRPr="00D21ABB">
        <w:rPr>
          <w:rFonts w:ascii="Times New Roman" w:hAnsi="Times New Roman" w:cs="Times New Roman"/>
          <w:i/>
          <w:sz w:val="28"/>
          <w:szCs w:val="28"/>
        </w:rPr>
        <w:t xml:space="preserve">Научно- исследовательская работа.      </w:t>
      </w:r>
    </w:p>
    <w:p w:rsidR="00E37B36" w:rsidRPr="00D21ABB" w:rsidRDefault="00E37B36" w:rsidP="00E37B36">
      <w:pPr>
        <w:pStyle w:val="af3"/>
        <w:widowControl/>
        <w:autoSpaceDE/>
        <w:autoSpaceDN/>
        <w:adjustRightInd/>
        <w:ind w:left="1080"/>
        <w:rPr>
          <w:rFonts w:ascii="Times New Roman" w:hAnsi="Times New Roman" w:cs="Times New Roman"/>
          <w:i/>
          <w:sz w:val="28"/>
          <w:szCs w:val="28"/>
        </w:rPr>
      </w:pP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 В академии функционирует НИ институт экологической медицины.</w:t>
      </w:r>
    </w:p>
    <w:p w:rsidR="00E621BC" w:rsidRPr="0004430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 </w:t>
      </w:r>
      <w:r w:rsidRPr="0004430C">
        <w:rPr>
          <w:rFonts w:ascii="Times New Roman" w:hAnsi="Times New Roman" w:cs="Times New Roman"/>
          <w:sz w:val="28"/>
          <w:szCs w:val="28"/>
        </w:rPr>
        <w:t>Анализ соответствия образовательной программы послевузовского профессионального образования показал ее соответствие Федеральным государственным требованиям к структуре основной профессиональной образовательной программы послевузовского профессионального образования (аспирантура).</w:t>
      </w:r>
    </w:p>
    <w:p w:rsidR="00E621BC" w:rsidRPr="0004430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04430C">
        <w:rPr>
          <w:rFonts w:ascii="Times New Roman" w:hAnsi="Times New Roman" w:cs="Times New Roman"/>
          <w:sz w:val="28"/>
          <w:szCs w:val="28"/>
        </w:rPr>
        <w:t>- Сформировано новое научное направление в области акушерства и гинекологии «Репродуктивное здоровье женщин и обеспечение безопасного материнства при экстрагенитальной патологии»;</w:t>
      </w:r>
    </w:p>
    <w:p w:rsidR="00E621BC" w:rsidRPr="0004430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04430C">
        <w:rPr>
          <w:rFonts w:ascii="Times New Roman" w:hAnsi="Times New Roman" w:cs="Times New Roman"/>
          <w:sz w:val="28"/>
          <w:szCs w:val="28"/>
        </w:rPr>
        <w:t>- Внедрена внутривузовская грантовая система для финансирования фундаментальных и прикладных исследований;</w:t>
      </w:r>
      <w:r>
        <w:rPr>
          <w:rFonts w:ascii="Times New Roman" w:hAnsi="Times New Roman" w:cs="Times New Roman"/>
          <w:sz w:val="28"/>
          <w:szCs w:val="28"/>
        </w:rPr>
        <w:t xml:space="preserve">        </w:t>
      </w:r>
    </w:p>
    <w:p w:rsidR="004876D8" w:rsidRDefault="00E621BC" w:rsidP="004876D8">
      <w:pPr>
        <w:pStyle w:val="af3"/>
        <w:rPr>
          <w:rFonts w:ascii="Times New Roman" w:hAnsi="Times New Roman" w:cs="Times New Roman"/>
          <w:sz w:val="28"/>
          <w:szCs w:val="28"/>
        </w:rPr>
      </w:pPr>
      <w:r>
        <w:rPr>
          <w:rFonts w:ascii="Times New Roman" w:hAnsi="Times New Roman" w:cs="Times New Roman"/>
          <w:sz w:val="28"/>
          <w:szCs w:val="28"/>
        </w:rPr>
        <w:t xml:space="preserve">           </w:t>
      </w:r>
      <w:r w:rsidR="001F5D13">
        <w:rPr>
          <w:rFonts w:ascii="Times New Roman" w:hAnsi="Times New Roman" w:cs="Times New Roman"/>
          <w:sz w:val="28"/>
          <w:szCs w:val="28"/>
        </w:rPr>
        <w:t>-Сформирована эффективная инновационная система.</w:t>
      </w:r>
    </w:p>
    <w:p w:rsidR="001F5D13" w:rsidRDefault="001F5D13" w:rsidP="004876D8">
      <w:pPr>
        <w:pStyle w:val="af3"/>
        <w:rPr>
          <w:b/>
          <w:sz w:val="28"/>
          <w:szCs w:val="28"/>
        </w:rPr>
      </w:pPr>
    </w:p>
    <w:p w:rsidR="00E621BC" w:rsidRPr="00E621BC" w:rsidRDefault="00E621BC" w:rsidP="00E621BC">
      <w:pPr>
        <w:jc w:val="center"/>
        <w:rPr>
          <w:rFonts w:ascii="Times New Roman" w:hAnsi="Times New Roman" w:cs="Times New Roman"/>
          <w:i/>
          <w:sz w:val="28"/>
          <w:szCs w:val="28"/>
        </w:rPr>
      </w:pPr>
      <w:r w:rsidRPr="00E621BC">
        <w:rPr>
          <w:rFonts w:ascii="Times New Roman" w:hAnsi="Times New Roman" w:cs="Times New Roman"/>
          <w:i/>
          <w:sz w:val="28"/>
          <w:szCs w:val="28"/>
        </w:rPr>
        <w:t>Ближайшие инновационные проекты ДГМА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23"/>
        <w:gridCol w:w="2228"/>
      </w:tblGrid>
      <w:tr w:rsidR="00E621BC" w:rsidRPr="0004430C" w:rsidTr="008933EF">
        <w:tc>
          <w:tcPr>
            <w:tcW w:w="279" w:type="pct"/>
          </w:tcPr>
          <w:p w:rsidR="00E621BC" w:rsidRPr="00E621BC" w:rsidRDefault="00E621BC" w:rsidP="008933EF">
            <w:r w:rsidRPr="00E621BC">
              <w:t>№</w:t>
            </w:r>
          </w:p>
        </w:tc>
        <w:tc>
          <w:tcPr>
            <w:tcW w:w="3559" w:type="pct"/>
          </w:tcPr>
          <w:p w:rsidR="00E621BC" w:rsidRPr="00E621BC" w:rsidRDefault="00E621BC" w:rsidP="008933EF">
            <w:pPr>
              <w:jc w:val="center"/>
            </w:pPr>
            <w:r w:rsidRPr="00E621BC">
              <w:t>Наименование мероприятий</w:t>
            </w:r>
          </w:p>
        </w:tc>
        <w:tc>
          <w:tcPr>
            <w:tcW w:w="1162" w:type="pct"/>
          </w:tcPr>
          <w:p w:rsidR="00E621BC" w:rsidRPr="00E621BC" w:rsidRDefault="00E621BC" w:rsidP="00E621BC">
            <w:r w:rsidRPr="00E621BC">
              <w:t>Срок исполнения</w:t>
            </w:r>
          </w:p>
        </w:tc>
      </w:tr>
      <w:tr w:rsidR="00E621BC" w:rsidRPr="0004430C" w:rsidTr="008933EF">
        <w:trPr>
          <w:trHeight w:val="60"/>
        </w:trPr>
        <w:tc>
          <w:tcPr>
            <w:tcW w:w="279" w:type="pct"/>
          </w:tcPr>
          <w:p w:rsidR="00E621BC" w:rsidRPr="00E621BC" w:rsidRDefault="00E621BC" w:rsidP="008933EF">
            <w:r w:rsidRPr="00E621BC">
              <w:t>1</w:t>
            </w:r>
          </w:p>
        </w:tc>
        <w:tc>
          <w:tcPr>
            <w:tcW w:w="3559" w:type="pct"/>
          </w:tcPr>
          <w:p w:rsidR="00E621BC" w:rsidRPr="00E621BC" w:rsidRDefault="00E621BC" w:rsidP="008933EF">
            <w:pPr>
              <w:jc w:val="both"/>
            </w:pPr>
            <w:r w:rsidRPr="00E621BC">
              <w:t>Открытие кафедры сердечно-сосудистой и рентгенэндоваскулярной хирургии факультета последипломного образования</w:t>
            </w:r>
          </w:p>
        </w:tc>
        <w:tc>
          <w:tcPr>
            <w:tcW w:w="1162" w:type="pct"/>
          </w:tcPr>
          <w:p w:rsidR="00E621BC" w:rsidRPr="00E621BC" w:rsidRDefault="00E621BC" w:rsidP="008933EF">
            <w:pPr>
              <w:jc w:val="both"/>
            </w:pPr>
            <w:r w:rsidRPr="00E621BC">
              <w:t>2014-2018гг</w:t>
            </w:r>
          </w:p>
        </w:tc>
      </w:tr>
      <w:tr w:rsidR="00E621BC" w:rsidRPr="0004430C" w:rsidTr="008933EF">
        <w:trPr>
          <w:trHeight w:val="60"/>
        </w:trPr>
        <w:tc>
          <w:tcPr>
            <w:tcW w:w="279" w:type="pct"/>
          </w:tcPr>
          <w:p w:rsidR="00E621BC" w:rsidRPr="00E621BC" w:rsidRDefault="00E621BC" w:rsidP="008933EF">
            <w:r w:rsidRPr="00E621BC">
              <w:t>2</w:t>
            </w:r>
          </w:p>
        </w:tc>
        <w:tc>
          <w:tcPr>
            <w:tcW w:w="3559" w:type="pct"/>
          </w:tcPr>
          <w:p w:rsidR="00E621BC" w:rsidRPr="00E621BC" w:rsidRDefault="00E621BC" w:rsidP="008933EF">
            <w:pPr>
              <w:jc w:val="both"/>
            </w:pPr>
            <w:r w:rsidRPr="00E621BC">
              <w:t xml:space="preserve">Открытие медико-генетической и иммунологической лаборатории </w:t>
            </w:r>
          </w:p>
        </w:tc>
        <w:tc>
          <w:tcPr>
            <w:tcW w:w="1162" w:type="pct"/>
          </w:tcPr>
          <w:p w:rsidR="00E621BC" w:rsidRPr="00E621BC" w:rsidRDefault="00E621BC" w:rsidP="008933EF">
            <w:pPr>
              <w:jc w:val="both"/>
            </w:pPr>
            <w:r w:rsidRPr="00E621BC">
              <w:t>2014-2018гг</w:t>
            </w:r>
          </w:p>
        </w:tc>
      </w:tr>
      <w:tr w:rsidR="00E621BC" w:rsidRPr="0004430C" w:rsidTr="008933EF">
        <w:trPr>
          <w:trHeight w:val="60"/>
        </w:trPr>
        <w:tc>
          <w:tcPr>
            <w:tcW w:w="279" w:type="pct"/>
          </w:tcPr>
          <w:p w:rsidR="00E621BC" w:rsidRPr="00E621BC" w:rsidRDefault="00E621BC" w:rsidP="008933EF">
            <w:r w:rsidRPr="00E621BC">
              <w:t>3</w:t>
            </w:r>
          </w:p>
        </w:tc>
        <w:tc>
          <w:tcPr>
            <w:tcW w:w="3559" w:type="pct"/>
          </w:tcPr>
          <w:p w:rsidR="00E621BC" w:rsidRPr="00E621BC" w:rsidRDefault="00E621BC" w:rsidP="008933EF">
            <w:pPr>
              <w:jc w:val="both"/>
            </w:pPr>
            <w:r w:rsidRPr="00E621BC">
              <w:t>Открытие инновационно-образовательного центра</w:t>
            </w:r>
          </w:p>
        </w:tc>
        <w:tc>
          <w:tcPr>
            <w:tcW w:w="1162" w:type="pct"/>
          </w:tcPr>
          <w:p w:rsidR="00E621BC" w:rsidRPr="00E621BC" w:rsidRDefault="00E621BC" w:rsidP="008933EF">
            <w:pPr>
              <w:jc w:val="both"/>
            </w:pPr>
            <w:r w:rsidRPr="00E621BC">
              <w:t>2014-2018гг</w:t>
            </w:r>
          </w:p>
        </w:tc>
      </w:tr>
      <w:tr w:rsidR="00E621BC" w:rsidRPr="0004430C" w:rsidTr="008933EF">
        <w:trPr>
          <w:trHeight w:val="60"/>
        </w:trPr>
        <w:tc>
          <w:tcPr>
            <w:tcW w:w="279" w:type="pct"/>
          </w:tcPr>
          <w:p w:rsidR="00E621BC" w:rsidRPr="00E621BC" w:rsidRDefault="00E621BC" w:rsidP="008933EF">
            <w:r w:rsidRPr="00E621BC">
              <w:t>4</w:t>
            </w:r>
          </w:p>
        </w:tc>
        <w:tc>
          <w:tcPr>
            <w:tcW w:w="3559" w:type="pct"/>
          </w:tcPr>
          <w:p w:rsidR="00E621BC" w:rsidRPr="00E621BC" w:rsidRDefault="00E621BC" w:rsidP="008933EF">
            <w:r w:rsidRPr="00E621BC">
              <w:t>Открытие симуляционного коучинг-центра</w:t>
            </w:r>
          </w:p>
        </w:tc>
        <w:tc>
          <w:tcPr>
            <w:tcW w:w="1162" w:type="pct"/>
          </w:tcPr>
          <w:p w:rsidR="00E621BC" w:rsidRPr="00E621BC" w:rsidRDefault="00E621BC" w:rsidP="008933EF">
            <w:pPr>
              <w:jc w:val="both"/>
            </w:pPr>
            <w:r w:rsidRPr="00E621BC">
              <w:t>2014-2018гг</w:t>
            </w:r>
          </w:p>
        </w:tc>
      </w:tr>
    </w:tbl>
    <w:p w:rsidR="00E621BC" w:rsidRDefault="00E621BC" w:rsidP="00E621BC">
      <w:pPr>
        <w:pStyle w:val="af3"/>
        <w:rPr>
          <w:rFonts w:ascii="Times New Roman" w:hAnsi="Times New Roman" w:cs="Times New Roman"/>
          <w:sz w:val="28"/>
          <w:szCs w:val="28"/>
        </w:rPr>
      </w:pPr>
    </w:p>
    <w:p w:rsidR="001F5D13" w:rsidRDefault="001F5D13" w:rsidP="00E621BC">
      <w:pPr>
        <w:pStyle w:val="af3"/>
        <w:rPr>
          <w:rFonts w:ascii="Times New Roman" w:hAnsi="Times New Roman" w:cs="Times New Roman"/>
          <w:sz w:val="28"/>
          <w:szCs w:val="28"/>
        </w:rPr>
      </w:pPr>
      <w:r>
        <w:rPr>
          <w:rFonts w:ascii="Times New Roman" w:hAnsi="Times New Roman" w:cs="Times New Roman"/>
          <w:sz w:val="28"/>
          <w:szCs w:val="28"/>
        </w:rPr>
        <w:t xml:space="preserve">           - Проведено 24 научно- практических конференций, 3 из которых с международным участием.</w:t>
      </w:r>
    </w:p>
    <w:p w:rsidR="00E621BC" w:rsidRPr="0004430C" w:rsidRDefault="00E621BC" w:rsidP="00E621BC">
      <w:pPr>
        <w:pStyle w:val="af3"/>
        <w:rPr>
          <w:rFonts w:ascii="Times New Roman" w:hAnsi="Times New Roman" w:cs="Times New Roman"/>
          <w:sz w:val="28"/>
          <w:szCs w:val="28"/>
        </w:rPr>
      </w:pPr>
      <w:r>
        <w:rPr>
          <w:rFonts w:ascii="Times New Roman" w:hAnsi="Times New Roman" w:cs="Times New Roman"/>
          <w:sz w:val="28"/>
          <w:szCs w:val="28"/>
        </w:rPr>
        <w:lastRenderedPageBreak/>
        <w:t xml:space="preserve">           - М</w:t>
      </w:r>
      <w:r w:rsidRPr="0004430C">
        <w:rPr>
          <w:rFonts w:ascii="Times New Roman" w:hAnsi="Times New Roman" w:cs="Times New Roman"/>
          <w:sz w:val="28"/>
          <w:szCs w:val="28"/>
        </w:rPr>
        <w:t>олоды</w:t>
      </w:r>
      <w:r>
        <w:rPr>
          <w:rFonts w:ascii="Times New Roman" w:hAnsi="Times New Roman" w:cs="Times New Roman"/>
          <w:sz w:val="28"/>
          <w:szCs w:val="28"/>
        </w:rPr>
        <w:t>ми</w:t>
      </w:r>
      <w:r w:rsidRPr="0004430C">
        <w:rPr>
          <w:rFonts w:ascii="Times New Roman" w:hAnsi="Times New Roman" w:cs="Times New Roman"/>
          <w:sz w:val="28"/>
          <w:szCs w:val="28"/>
        </w:rPr>
        <w:t xml:space="preserve"> учены</w:t>
      </w:r>
      <w:r>
        <w:rPr>
          <w:rFonts w:ascii="Times New Roman" w:hAnsi="Times New Roman" w:cs="Times New Roman"/>
          <w:sz w:val="28"/>
          <w:szCs w:val="28"/>
        </w:rPr>
        <w:t>ми</w:t>
      </w:r>
      <w:r w:rsidRPr="0004430C">
        <w:rPr>
          <w:rFonts w:ascii="Times New Roman" w:hAnsi="Times New Roman" w:cs="Times New Roman"/>
          <w:sz w:val="28"/>
          <w:szCs w:val="28"/>
        </w:rPr>
        <w:t>, аспирант</w:t>
      </w:r>
      <w:r>
        <w:rPr>
          <w:rFonts w:ascii="Times New Roman" w:hAnsi="Times New Roman" w:cs="Times New Roman"/>
          <w:sz w:val="28"/>
          <w:szCs w:val="28"/>
        </w:rPr>
        <w:t>ами</w:t>
      </w:r>
      <w:r w:rsidRPr="0004430C">
        <w:rPr>
          <w:rFonts w:ascii="Times New Roman" w:hAnsi="Times New Roman" w:cs="Times New Roman"/>
          <w:sz w:val="28"/>
          <w:szCs w:val="28"/>
        </w:rPr>
        <w:t>, ординатор</w:t>
      </w:r>
      <w:r>
        <w:rPr>
          <w:rFonts w:ascii="Times New Roman" w:hAnsi="Times New Roman" w:cs="Times New Roman"/>
          <w:sz w:val="28"/>
          <w:szCs w:val="28"/>
        </w:rPr>
        <w:t>ами</w:t>
      </w:r>
      <w:r w:rsidRPr="0004430C">
        <w:rPr>
          <w:rFonts w:ascii="Times New Roman" w:hAnsi="Times New Roman" w:cs="Times New Roman"/>
          <w:sz w:val="28"/>
          <w:szCs w:val="28"/>
        </w:rPr>
        <w:t>, студент</w:t>
      </w:r>
      <w:r>
        <w:rPr>
          <w:rFonts w:ascii="Times New Roman" w:hAnsi="Times New Roman" w:cs="Times New Roman"/>
          <w:sz w:val="28"/>
          <w:szCs w:val="28"/>
        </w:rPr>
        <w:t>ами за отчетный период получено: грантов - 24;</w:t>
      </w:r>
      <w:r w:rsidRPr="0004430C">
        <w:rPr>
          <w:rFonts w:ascii="Times New Roman" w:hAnsi="Times New Roman" w:cs="Times New Roman"/>
          <w:sz w:val="28"/>
          <w:szCs w:val="28"/>
        </w:rPr>
        <w:t xml:space="preserve"> </w:t>
      </w:r>
      <w:r>
        <w:rPr>
          <w:rFonts w:ascii="Times New Roman" w:hAnsi="Times New Roman" w:cs="Times New Roman"/>
          <w:sz w:val="28"/>
          <w:szCs w:val="28"/>
        </w:rPr>
        <w:t>патентов - 18 .</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 В академии начато издание журнала: Вестник «ДГМА».</w:t>
      </w:r>
    </w:p>
    <w:p w:rsidR="00E621BC" w:rsidRDefault="00E621BC" w:rsidP="00E621BC">
      <w:pPr>
        <w:pStyle w:val="af3"/>
        <w:rPr>
          <w:rFonts w:ascii="Times New Roman" w:hAnsi="Times New Roman" w:cs="Times New Roman"/>
          <w:sz w:val="28"/>
          <w:szCs w:val="28"/>
        </w:rPr>
      </w:pPr>
    </w:p>
    <w:p w:rsidR="00E621BC" w:rsidRDefault="00D21ABB" w:rsidP="00E621BC">
      <w:pPr>
        <w:pStyle w:val="af3"/>
        <w:widowControl/>
        <w:numPr>
          <w:ilvl w:val="0"/>
          <w:numId w:val="36"/>
        </w:numPr>
        <w:autoSpaceDE/>
        <w:autoSpaceDN/>
        <w:adjustRightInd/>
        <w:rPr>
          <w:rFonts w:ascii="Times New Roman" w:hAnsi="Times New Roman" w:cs="Times New Roman"/>
          <w:i/>
          <w:sz w:val="28"/>
          <w:szCs w:val="28"/>
        </w:rPr>
      </w:pPr>
      <w:r w:rsidRPr="00D21ABB">
        <w:rPr>
          <w:rFonts w:ascii="Times New Roman" w:hAnsi="Times New Roman" w:cs="Times New Roman"/>
          <w:i/>
          <w:sz w:val="28"/>
          <w:szCs w:val="28"/>
        </w:rPr>
        <w:t>Медицинская деятельность.</w:t>
      </w:r>
    </w:p>
    <w:p w:rsidR="00E37B36" w:rsidRPr="00D21ABB" w:rsidRDefault="00E37B36" w:rsidP="00E37B36">
      <w:pPr>
        <w:pStyle w:val="af3"/>
        <w:widowControl/>
        <w:autoSpaceDE/>
        <w:autoSpaceDN/>
        <w:adjustRightInd/>
        <w:ind w:left="1080"/>
        <w:rPr>
          <w:rFonts w:ascii="Times New Roman" w:hAnsi="Times New Roman" w:cs="Times New Roman"/>
          <w:i/>
          <w:sz w:val="28"/>
          <w:szCs w:val="28"/>
        </w:rPr>
      </w:pP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001F5D13">
        <w:rPr>
          <w:rFonts w:ascii="Times New Roman" w:hAnsi="Times New Roman" w:cs="Times New Roman"/>
          <w:sz w:val="28"/>
          <w:szCs w:val="28"/>
        </w:rPr>
        <w:t xml:space="preserve"> В клиническую практику внедрено за отчетный период 124 </w:t>
      </w:r>
      <w:r>
        <w:rPr>
          <w:rFonts w:ascii="Times New Roman" w:hAnsi="Times New Roman" w:cs="Times New Roman"/>
          <w:sz w:val="28"/>
          <w:szCs w:val="28"/>
        </w:rPr>
        <w:t xml:space="preserve"> новы</w:t>
      </w:r>
      <w:r w:rsidR="001F5D13">
        <w:rPr>
          <w:rFonts w:ascii="Times New Roman" w:hAnsi="Times New Roman" w:cs="Times New Roman"/>
          <w:sz w:val="28"/>
          <w:szCs w:val="28"/>
        </w:rPr>
        <w:t>х метода</w:t>
      </w:r>
      <w:r>
        <w:rPr>
          <w:rFonts w:ascii="Times New Roman" w:hAnsi="Times New Roman" w:cs="Times New Roman"/>
          <w:sz w:val="28"/>
          <w:szCs w:val="28"/>
        </w:rPr>
        <w:t xml:space="preserve"> диагностики и лечения.</w:t>
      </w:r>
    </w:p>
    <w:p w:rsidR="001F5D13" w:rsidRDefault="001F5D13" w:rsidP="00E621BC">
      <w:pPr>
        <w:pStyle w:val="af3"/>
        <w:rPr>
          <w:rFonts w:ascii="Times New Roman" w:hAnsi="Times New Roman" w:cs="Times New Roman"/>
          <w:sz w:val="28"/>
          <w:szCs w:val="28"/>
        </w:rPr>
      </w:pPr>
      <w:r>
        <w:rPr>
          <w:rFonts w:ascii="Times New Roman" w:hAnsi="Times New Roman" w:cs="Times New Roman"/>
          <w:sz w:val="28"/>
          <w:szCs w:val="28"/>
        </w:rPr>
        <w:t xml:space="preserve">            - Высокотехнологические оперативные вмешательства выполнены 2722 пациентам.</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 Клинические базы академии оснащены современным медицинским оборудованием.</w:t>
      </w: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 Для улучшения лечебной деятельности необходимо создание собственной  клинической базы.</w:t>
      </w:r>
    </w:p>
    <w:p w:rsidR="00E621BC" w:rsidRPr="00D21ABB" w:rsidRDefault="00E621BC" w:rsidP="00E621BC">
      <w:pPr>
        <w:pStyle w:val="af3"/>
        <w:rPr>
          <w:rFonts w:ascii="Times New Roman" w:hAnsi="Times New Roman" w:cs="Times New Roman"/>
          <w:i/>
          <w:sz w:val="28"/>
          <w:szCs w:val="28"/>
        </w:rPr>
      </w:pPr>
    </w:p>
    <w:p w:rsidR="00E621BC" w:rsidRDefault="00E621BC" w:rsidP="00E621BC">
      <w:pPr>
        <w:pStyle w:val="af3"/>
        <w:widowControl/>
        <w:numPr>
          <w:ilvl w:val="0"/>
          <w:numId w:val="36"/>
        </w:numPr>
        <w:autoSpaceDE/>
        <w:autoSpaceDN/>
        <w:adjustRightInd/>
        <w:rPr>
          <w:rFonts w:ascii="Times New Roman" w:hAnsi="Times New Roman" w:cs="Times New Roman"/>
          <w:i/>
          <w:sz w:val="28"/>
          <w:szCs w:val="28"/>
        </w:rPr>
      </w:pPr>
      <w:r w:rsidRPr="00D21ABB">
        <w:rPr>
          <w:rFonts w:ascii="Times New Roman" w:hAnsi="Times New Roman" w:cs="Times New Roman"/>
          <w:i/>
          <w:sz w:val="28"/>
          <w:szCs w:val="28"/>
        </w:rPr>
        <w:t>Воспитательная работа</w:t>
      </w:r>
      <w:r w:rsidR="00D21ABB" w:rsidRPr="00D21ABB">
        <w:rPr>
          <w:rFonts w:ascii="Times New Roman" w:hAnsi="Times New Roman" w:cs="Times New Roman"/>
          <w:i/>
          <w:sz w:val="28"/>
          <w:szCs w:val="28"/>
        </w:rPr>
        <w:t>.</w:t>
      </w:r>
    </w:p>
    <w:p w:rsidR="00E37B36" w:rsidRPr="00D21ABB" w:rsidRDefault="00E37B36" w:rsidP="00E37B36">
      <w:pPr>
        <w:pStyle w:val="af3"/>
        <w:widowControl/>
        <w:autoSpaceDE/>
        <w:autoSpaceDN/>
        <w:adjustRightInd/>
        <w:ind w:left="1080"/>
        <w:rPr>
          <w:rFonts w:ascii="Times New Roman" w:hAnsi="Times New Roman" w:cs="Times New Roman"/>
          <w:i/>
          <w:sz w:val="28"/>
          <w:szCs w:val="28"/>
        </w:rPr>
      </w:pPr>
    </w:p>
    <w:p w:rsidR="00E621B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04430C">
        <w:rPr>
          <w:rFonts w:ascii="Times New Roman" w:hAnsi="Times New Roman" w:cs="Times New Roman"/>
          <w:sz w:val="28"/>
          <w:szCs w:val="28"/>
        </w:rPr>
        <w:t>Основными документами,  регламентирующими воспитательную работу в Дагестанской государственной медицинской академии, являются: «Концепция воспитательной деятельности на 2013-2015 годы», «Комплексный плана воспитательной работы на 2013– 2014годы»,  программа «Студенты – медики - за гуманизм, безопасность, против экстремизма» на 2011– 2017 гг., утвержденные решениями Ученого совета академии.</w:t>
      </w:r>
    </w:p>
    <w:p w:rsidR="008E3998" w:rsidRPr="0004430C" w:rsidRDefault="008E3998"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Pr="008E3998">
        <w:rPr>
          <w:rFonts w:ascii="Times New Roman" w:hAnsi="Times New Roman" w:cs="Times New Roman"/>
          <w:sz w:val="28"/>
          <w:szCs w:val="28"/>
        </w:rPr>
        <w:t>Особое  место  в   системе  воспитательной   деятельности  ДГМА занимают органы студенческого самоуправления–молодежный комитет, студпрофком, которые принимают активное участие в работе не только академии, но и молодежных форумов федерального, регионального  и краевого уровней</w:t>
      </w:r>
    </w:p>
    <w:p w:rsidR="00E621BC" w:rsidRPr="0004430C" w:rsidRDefault="00E621BC"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001F5D13">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04430C">
        <w:rPr>
          <w:rFonts w:ascii="Times New Roman" w:hAnsi="Times New Roman" w:cs="Times New Roman"/>
          <w:sz w:val="28"/>
          <w:szCs w:val="28"/>
        </w:rPr>
        <w:t xml:space="preserve"> улучшени</w:t>
      </w:r>
      <w:r w:rsidR="001F5D13">
        <w:rPr>
          <w:rFonts w:ascii="Times New Roman" w:hAnsi="Times New Roman" w:cs="Times New Roman"/>
          <w:sz w:val="28"/>
          <w:szCs w:val="28"/>
        </w:rPr>
        <w:t>я</w:t>
      </w:r>
      <w:r w:rsidRPr="0004430C">
        <w:rPr>
          <w:rFonts w:ascii="Times New Roman" w:hAnsi="Times New Roman" w:cs="Times New Roman"/>
          <w:sz w:val="28"/>
          <w:szCs w:val="28"/>
        </w:rPr>
        <w:t xml:space="preserve"> воспитате</w:t>
      </w:r>
      <w:r>
        <w:rPr>
          <w:rFonts w:ascii="Times New Roman" w:hAnsi="Times New Roman" w:cs="Times New Roman"/>
          <w:sz w:val="28"/>
          <w:szCs w:val="28"/>
        </w:rPr>
        <w:t>льной работы в ДГМА</w:t>
      </w:r>
      <w:r w:rsidR="001F5D13">
        <w:rPr>
          <w:rFonts w:ascii="Times New Roman" w:hAnsi="Times New Roman" w:cs="Times New Roman"/>
          <w:sz w:val="28"/>
          <w:szCs w:val="28"/>
        </w:rPr>
        <w:t xml:space="preserve"> необходимо</w:t>
      </w:r>
      <w:r w:rsidRPr="0004430C">
        <w:rPr>
          <w:rFonts w:ascii="Times New Roman" w:hAnsi="Times New Roman" w:cs="Times New Roman"/>
          <w:sz w:val="28"/>
          <w:szCs w:val="28"/>
        </w:rPr>
        <w:t>:</w:t>
      </w:r>
    </w:p>
    <w:p w:rsidR="00E621BC" w:rsidRDefault="001F5D13" w:rsidP="00E621BC">
      <w:pPr>
        <w:pStyle w:val="af3"/>
        <w:rPr>
          <w:rFonts w:ascii="Times New Roman" w:hAnsi="Times New Roman" w:cs="Times New Roman"/>
          <w:sz w:val="28"/>
          <w:szCs w:val="28"/>
        </w:rPr>
      </w:pPr>
      <w:r>
        <w:rPr>
          <w:rFonts w:ascii="Times New Roman" w:hAnsi="Times New Roman" w:cs="Times New Roman"/>
          <w:sz w:val="28"/>
          <w:szCs w:val="28"/>
        </w:rPr>
        <w:t>-</w:t>
      </w:r>
      <w:r w:rsidR="00E621BC" w:rsidRPr="0004430C">
        <w:rPr>
          <w:rFonts w:ascii="Times New Roman" w:hAnsi="Times New Roman" w:cs="Times New Roman"/>
          <w:sz w:val="28"/>
          <w:szCs w:val="28"/>
        </w:rPr>
        <w:t xml:space="preserve"> Разработать единую систему реализации общекультурных компетенций по ФГОС-III на весь период обучения</w:t>
      </w:r>
      <w:r w:rsidR="00E621BC">
        <w:rPr>
          <w:rFonts w:ascii="Times New Roman" w:hAnsi="Times New Roman" w:cs="Times New Roman"/>
          <w:sz w:val="28"/>
          <w:szCs w:val="28"/>
        </w:rPr>
        <w:t>.</w:t>
      </w:r>
    </w:p>
    <w:p w:rsidR="00E621BC" w:rsidRPr="0004430C" w:rsidRDefault="001F5D13" w:rsidP="00E621BC">
      <w:pPr>
        <w:pStyle w:val="af3"/>
        <w:rPr>
          <w:rFonts w:ascii="Times New Roman" w:hAnsi="Times New Roman" w:cs="Times New Roman"/>
          <w:sz w:val="28"/>
          <w:szCs w:val="28"/>
        </w:rPr>
      </w:pPr>
      <w:r>
        <w:rPr>
          <w:rFonts w:ascii="Times New Roman" w:hAnsi="Times New Roman" w:cs="Times New Roman"/>
          <w:sz w:val="28"/>
          <w:szCs w:val="28"/>
        </w:rPr>
        <w:t xml:space="preserve">- </w:t>
      </w:r>
      <w:r w:rsidR="00E621BC" w:rsidRPr="0004430C">
        <w:rPr>
          <w:rFonts w:ascii="Times New Roman" w:hAnsi="Times New Roman" w:cs="Times New Roman"/>
          <w:sz w:val="28"/>
          <w:szCs w:val="28"/>
        </w:rPr>
        <w:t>Открыт</w:t>
      </w:r>
      <w:r>
        <w:rPr>
          <w:rFonts w:ascii="Times New Roman" w:hAnsi="Times New Roman" w:cs="Times New Roman"/>
          <w:sz w:val="28"/>
          <w:szCs w:val="28"/>
        </w:rPr>
        <w:t>ь</w:t>
      </w:r>
      <w:r w:rsidR="00E621BC">
        <w:rPr>
          <w:rFonts w:ascii="Times New Roman" w:hAnsi="Times New Roman" w:cs="Times New Roman"/>
          <w:sz w:val="28"/>
          <w:szCs w:val="28"/>
        </w:rPr>
        <w:t xml:space="preserve"> музе</w:t>
      </w:r>
      <w:r>
        <w:rPr>
          <w:rFonts w:ascii="Times New Roman" w:hAnsi="Times New Roman" w:cs="Times New Roman"/>
          <w:sz w:val="28"/>
          <w:szCs w:val="28"/>
        </w:rPr>
        <w:t xml:space="preserve">й </w:t>
      </w:r>
      <w:r w:rsidR="00E621BC">
        <w:rPr>
          <w:rFonts w:ascii="Times New Roman" w:hAnsi="Times New Roman" w:cs="Times New Roman"/>
          <w:sz w:val="28"/>
          <w:szCs w:val="28"/>
        </w:rPr>
        <w:t xml:space="preserve"> </w:t>
      </w:r>
      <w:r w:rsidR="00E621BC" w:rsidRPr="0004430C">
        <w:rPr>
          <w:rFonts w:ascii="Times New Roman" w:hAnsi="Times New Roman" w:cs="Times New Roman"/>
          <w:sz w:val="28"/>
          <w:szCs w:val="28"/>
        </w:rPr>
        <w:t>истории ДГМА</w:t>
      </w:r>
      <w:r w:rsidR="00E621BC">
        <w:rPr>
          <w:rFonts w:ascii="Times New Roman" w:hAnsi="Times New Roman" w:cs="Times New Roman"/>
          <w:sz w:val="28"/>
          <w:szCs w:val="28"/>
        </w:rPr>
        <w:t>.</w:t>
      </w:r>
    </w:p>
    <w:p w:rsidR="00E621BC" w:rsidRDefault="00E621BC" w:rsidP="00E621BC">
      <w:pPr>
        <w:spacing w:after="0"/>
        <w:rPr>
          <w:rFonts w:ascii="Times New Roman" w:hAnsi="Times New Roman" w:cs="Times New Roman"/>
          <w:sz w:val="28"/>
          <w:szCs w:val="28"/>
        </w:rPr>
      </w:pPr>
      <w:r w:rsidRPr="000324E9">
        <w:rPr>
          <w:rFonts w:ascii="Times New Roman" w:hAnsi="Times New Roman" w:cs="Times New Roman"/>
          <w:sz w:val="24"/>
          <w:szCs w:val="24"/>
        </w:rPr>
        <w:t xml:space="preserve">       </w:t>
      </w:r>
    </w:p>
    <w:p w:rsidR="00E621BC" w:rsidRDefault="00116461" w:rsidP="00E621BC">
      <w:pPr>
        <w:pStyle w:val="aa"/>
        <w:numPr>
          <w:ilvl w:val="0"/>
          <w:numId w:val="36"/>
        </w:numPr>
        <w:spacing w:line="276" w:lineRule="auto"/>
        <w:rPr>
          <w:i/>
          <w:sz w:val="28"/>
          <w:szCs w:val="28"/>
        </w:rPr>
      </w:pPr>
      <w:r w:rsidRPr="00D21ABB">
        <w:rPr>
          <w:i/>
          <w:sz w:val="28"/>
          <w:szCs w:val="28"/>
        </w:rPr>
        <w:t>Послевузовское и д</w:t>
      </w:r>
      <w:r w:rsidR="00E621BC" w:rsidRPr="00D21ABB">
        <w:rPr>
          <w:i/>
          <w:sz w:val="28"/>
          <w:szCs w:val="28"/>
        </w:rPr>
        <w:t>ополнительное профессиональное образование</w:t>
      </w:r>
      <w:r w:rsidR="00D21ABB" w:rsidRPr="00D21ABB">
        <w:rPr>
          <w:i/>
          <w:sz w:val="28"/>
          <w:szCs w:val="28"/>
        </w:rPr>
        <w:t>.</w:t>
      </w:r>
    </w:p>
    <w:p w:rsidR="00E37B36" w:rsidRPr="00D21ABB" w:rsidRDefault="00E37B36" w:rsidP="00E37B36">
      <w:pPr>
        <w:pStyle w:val="aa"/>
        <w:spacing w:line="276" w:lineRule="auto"/>
        <w:ind w:left="1080"/>
        <w:rPr>
          <w:i/>
          <w:sz w:val="28"/>
          <w:szCs w:val="28"/>
        </w:rPr>
      </w:pPr>
    </w:p>
    <w:p w:rsidR="008C6301" w:rsidRDefault="00E621BC" w:rsidP="00E621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8C6301" w:rsidRPr="008C6301">
        <w:rPr>
          <w:rFonts w:ascii="Times New Roman" w:hAnsi="Times New Roman" w:cs="Times New Roman"/>
          <w:sz w:val="28"/>
          <w:szCs w:val="28"/>
        </w:rPr>
        <w:t xml:space="preserve">        -</w:t>
      </w:r>
      <w:r w:rsidR="008C6301">
        <w:rPr>
          <w:rFonts w:ascii="Times New Roman" w:hAnsi="Times New Roman" w:cs="Times New Roman"/>
          <w:sz w:val="28"/>
          <w:szCs w:val="28"/>
        </w:rPr>
        <w:t xml:space="preserve"> </w:t>
      </w:r>
      <w:r w:rsidR="008C6301" w:rsidRPr="008C6301">
        <w:rPr>
          <w:rFonts w:ascii="Times New Roman" w:hAnsi="Times New Roman" w:cs="Times New Roman"/>
          <w:sz w:val="28"/>
          <w:szCs w:val="28"/>
        </w:rPr>
        <w:t xml:space="preserve">За отчетный период </w:t>
      </w:r>
      <w:r w:rsidR="008C6301">
        <w:rPr>
          <w:rFonts w:ascii="Times New Roman" w:hAnsi="Times New Roman" w:cs="Times New Roman"/>
          <w:sz w:val="28"/>
          <w:szCs w:val="28"/>
        </w:rPr>
        <w:t xml:space="preserve">по программам дополнительного профессионального образования </w:t>
      </w:r>
      <w:r w:rsidR="008C6301" w:rsidRPr="008C6301">
        <w:rPr>
          <w:rFonts w:ascii="Times New Roman" w:hAnsi="Times New Roman" w:cs="Times New Roman"/>
          <w:sz w:val="28"/>
          <w:szCs w:val="28"/>
        </w:rPr>
        <w:t>прошли</w:t>
      </w:r>
      <w:r w:rsidR="00D20897">
        <w:rPr>
          <w:rFonts w:ascii="Times New Roman" w:hAnsi="Times New Roman" w:cs="Times New Roman"/>
          <w:sz w:val="28"/>
          <w:szCs w:val="28"/>
        </w:rPr>
        <w:t xml:space="preserve"> обучение</w:t>
      </w:r>
      <w:r w:rsidR="008C6301" w:rsidRPr="008C6301">
        <w:rPr>
          <w:rFonts w:ascii="Times New Roman" w:hAnsi="Times New Roman" w:cs="Times New Roman"/>
          <w:sz w:val="28"/>
          <w:szCs w:val="28"/>
        </w:rPr>
        <w:t xml:space="preserve">  2593 курсанта.</w:t>
      </w:r>
      <w:r>
        <w:rPr>
          <w:rFonts w:ascii="Times New Roman" w:hAnsi="Times New Roman" w:cs="Times New Roman"/>
          <w:sz w:val="28"/>
          <w:szCs w:val="28"/>
        </w:rPr>
        <w:t xml:space="preserve"> </w:t>
      </w:r>
    </w:p>
    <w:p w:rsidR="008C6301" w:rsidRDefault="00E621BC" w:rsidP="00E621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8C6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8C6301" w:rsidRPr="008C6301">
        <w:rPr>
          <w:rFonts w:ascii="Times New Roman" w:hAnsi="Times New Roman" w:cs="Times New Roman"/>
          <w:sz w:val="28"/>
          <w:szCs w:val="28"/>
        </w:rPr>
        <w:t>- Обучение</w:t>
      </w:r>
      <w:r w:rsidR="008C6301" w:rsidRPr="008C6301">
        <w:t xml:space="preserve"> </w:t>
      </w:r>
      <w:r w:rsidR="008C6301">
        <w:t xml:space="preserve"> </w:t>
      </w:r>
      <w:r w:rsidR="008C6301" w:rsidRPr="008C6301">
        <w:rPr>
          <w:rFonts w:ascii="Times New Roman" w:hAnsi="Times New Roman" w:cs="Times New Roman"/>
          <w:sz w:val="28"/>
          <w:szCs w:val="28"/>
        </w:rPr>
        <w:t>в интернатуре</w:t>
      </w:r>
      <w:r w:rsidR="008C6301">
        <w:rPr>
          <w:rFonts w:ascii="Times New Roman" w:hAnsi="Times New Roman" w:cs="Times New Roman"/>
          <w:sz w:val="28"/>
          <w:szCs w:val="28"/>
        </w:rPr>
        <w:t xml:space="preserve"> проводится по 31 специальности, а</w:t>
      </w:r>
      <w:r w:rsidR="008C6301" w:rsidRPr="008C6301">
        <w:rPr>
          <w:rFonts w:ascii="Times New Roman" w:hAnsi="Times New Roman" w:cs="Times New Roman"/>
          <w:sz w:val="28"/>
          <w:szCs w:val="28"/>
        </w:rPr>
        <w:t xml:space="preserve"> в ординатуре </w:t>
      </w:r>
      <w:r w:rsidR="008C6301">
        <w:rPr>
          <w:rFonts w:ascii="Times New Roman" w:hAnsi="Times New Roman" w:cs="Times New Roman"/>
          <w:sz w:val="28"/>
          <w:szCs w:val="28"/>
        </w:rPr>
        <w:t>-</w:t>
      </w:r>
      <w:r w:rsidR="008C6301" w:rsidRPr="008C6301">
        <w:rPr>
          <w:rFonts w:ascii="Times New Roman" w:hAnsi="Times New Roman" w:cs="Times New Roman"/>
          <w:sz w:val="28"/>
          <w:szCs w:val="28"/>
        </w:rPr>
        <w:t xml:space="preserve"> по 30 специальностям.</w:t>
      </w:r>
      <w:r w:rsidR="00D20897" w:rsidRPr="00D20897">
        <w:t xml:space="preserve"> </w:t>
      </w:r>
      <w:r w:rsidR="00D20897">
        <w:rPr>
          <w:rFonts w:ascii="Times New Roman" w:hAnsi="Times New Roman" w:cs="Times New Roman"/>
          <w:sz w:val="28"/>
          <w:szCs w:val="28"/>
        </w:rPr>
        <w:t xml:space="preserve"> </w:t>
      </w:r>
      <w:r w:rsidR="00D20897" w:rsidRPr="00D20897">
        <w:rPr>
          <w:rFonts w:ascii="Times New Roman" w:hAnsi="Times New Roman" w:cs="Times New Roman"/>
          <w:sz w:val="28"/>
          <w:szCs w:val="28"/>
        </w:rPr>
        <w:t>Подготовка по программам интернатуры и ординатуры соответствует государственным образовательным стандартам.</w:t>
      </w:r>
    </w:p>
    <w:p w:rsidR="00E621BC" w:rsidRDefault="008C6301" w:rsidP="00E621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E621BC">
        <w:rPr>
          <w:rFonts w:ascii="Times New Roman" w:hAnsi="Times New Roman" w:cs="Times New Roman"/>
          <w:sz w:val="28"/>
          <w:szCs w:val="28"/>
        </w:rPr>
        <w:t xml:space="preserve">- </w:t>
      </w:r>
      <w:r w:rsidR="00116461">
        <w:rPr>
          <w:rFonts w:ascii="Times New Roman" w:hAnsi="Times New Roman" w:cs="Times New Roman"/>
          <w:sz w:val="28"/>
          <w:szCs w:val="28"/>
        </w:rPr>
        <w:t>Ведется работа по в</w:t>
      </w:r>
      <w:r w:rsidR="00E621BC">
        <w:rPr>
          <w:rFonts w:ascii="Times New Roman" w:hAnsi="Times New Roman" w:cs="Times New Roman"/>
          <w:sz w:val="28"/>
          <w:szCs w:val="28"/>
        </w:rPr>
        <w:t>недрен</w:t>
      </w:r>
      <w:r w:rsidR="00116461">
        <w:rPr>
          <w:rFonts w:ascii="Times New Roman" w:hAnsi="Times New Roman" w:cs="Times New Roman"/>
          <w:sz w:val="28"/>
          <w:szCs w:val="28"/>
        </w:rPr>
        <w:t>ию</w:t>
      </w:r>
      <w:r w:rsidR="00E621BC">
        <w:rPr>
          <w:rFonts w:ascii="Times New Roman" w:hAnsi="Times New Roman" w:cs="Times New Roman"/>
          <w:sz w:val="28"/>
          <w:szCs w:val="28"/>
        </w:rPr>
        <w:t xml:space="preserve"> кредитной системы очно</w:t>
      </w:r>
      <w:r w:rsidR="00116461">
        <w:rPr>
          <w:rFonts w:ascii="Times New Roman" w:hAnsi="Times New Roman" w:cs="Times New Roman"/>
          <w:sz w:val="28"/>
          <w:szCs w:val="28"/>
        </w:rPr>
        <w:t xml:space="preserve"> </w:t>
      </w:r>
      <w:r w:rsidR="00E621BC">
        <w:rPr>
          <w:rFonts w:ascii="Times New Roman" w:hAnsi="Times New Roman" w:cs="Times New Roman"/>
          <w:sz w:val="28"/>
          <w:szCs w:val="28"/>
        </w:rPr>
        <w:t>- заочной и дистанционн</w:t>
      </w:r>
      <w:r w:rsidR="00116461">
        <w:rPr>
          <w:rFonts w:ascii="Times New Roman" w:hAnsi="Times New Roman" w:cs="Times New Roman"/>
          <w:sz w:val="28"/>
          <w:szCs w:val="28"/>
        </w:rPr>
        <w:t>ой</w:t>
      </w:r>
      <w:r w:rsidR="00E621BC">
        <w:rPr>
          <w:rFonts w:ascii="Times New Roman" w:hAnsi="Times New Roman" w:cs="Times New Roman"/>
          <w:sz w:val="28"/>
          <w:szCs w:val="28"/>
        </w:rPr>
        <w:t xml:space="preserve"> форм обучения.</w:t>
      </w:r>
    </w:p>
    <w:p w:rsidR="00E71D25" w:rsidRDefault="00E621BC" w:rsidP="00E621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8C6301">
        <w:rPr>
          <w:rFonts w:ascii="Times New Roman" w:hAnsi="Times New Roman" w:cs="Times New Roman"/>
          <w:sz w:val="28"/>
          <w:szCs w:val="28"/>
        </w:rPr>
        <w:t>Значительную</w:t>
      </w:r>
      <w:r w:rsidR="001F5D13">
        <w:rPr>
          <w:rFonts w:ascii="Times New Roman" w:hAnsi="Times New Roman" w:cs="Times New Roman"/>
          <w:sz w:val="28"/>
          <w:szCs w:val="28"/>
        </w:rPr>
        <w:t xml:space="preserve"> р</w:t>
      </w:r>
      <w:r>
        <w:rPr>
          <w:rFonts w:ascii="Times New Roman" w:hAnsi="Times New Roman" w:cs="Times New Roman"/>
          <w:sz w:val="28"/>
          <w:szCs w:val="28"/>
        </w:rPr>
        <w:t>оль</w:t>
      </w:r>
      <w:r w:rsidR="008C6301">
        <w:rPr>
          <w:rFonts w:ascii="Times New Roman" w:hAnsi="Times New Roman" w:cs="Times New Roman"/>
          <w:sz w:val="28"/>
          <w:szCs w:val="28"/>
        </w:rPr>
        <w:t xml:space="preserve"> в непрерывном </w:t>
      </w:r>
      <w:r>
        <w:rPr>
          <w:rFonts w:ascii="Times New Roman" w:hAnsi="Times New Roman" w:cs="Times New Roman"/>
          <w:sz w:val="28"/>
          <w:szCs w:val="28"/>
        </w:rPr>
        <w:t xml:space="preserve"> профессиональн</w:t>
      </w:r>
      <w:r w:rsidR="008C6301">
        <w:rPr>
          <w:rFonts w:ascii="Times New Roman" w:hAnsi="Times New Roman" w:cs="Times New Roman"/>
          <w:sz w:val="28"/>
          <w:szCs w:val="28"/>
        </w:rPr>
        <w:t xml:space="preserve">ом образовании </w:t>
      </w:r>
      <w:r w:rsidR="00D20897">
        <w:rPr>
          <w:rFonts w:ascii="Times New Roman" w:hAnsi="Times New Roman" w:cs="Times New Roman"/>
          <w:sz w:val="28"/>
          <w:szCs w:val="28"/>
        </w:rPr>
        <w:t xml:space="preserve">врачей </w:t>
      </w:r>
      <w:r w:rsidR="008C6301">
        <w:rPr>
          <w:rFonts w:ascii="Times New Roman" w:hAnsi="Times New Roman" w:cs="Times New Roman"/>
          <w:sz w:val="28"/>
          <w:szCs w:val="28"/>
        </w:rPr>
        <w:t>играют региональные</w:t>
      </w:r>
      <w:r w:rsidR="00D20897">
        <w:rPr>
          <w:rFonts w:ascii="Times New Roman" w:hAnsi="Times New Roman" w:cs="Times New Roman"/>
          <w:sz w:val="28"/>
          <w:szCs w:val="28"/>
        </w:rPr>
        <w:t xml:space="preserve"> научные</w:t>
      </w:r>
      <w:r w:rsidR="008C6301">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w:t>
      </w:r>
      <w:r w:rsidR="008C6301">
        <w:rPr>
          <w:rFonts w:ascii="Times New Roman" w:hAnsi="Times New Roman" w:cs="Times New Roman"/>
          <w:sz w:val="28"/>
          <w:szCs w:val="28"/>
        </w:rPr>
        <w:t>е</w:t>
      </w:r>
      <w:r>
        <w:rPr>
          <w:rFonts w:ascii="Times New Roman" w:hAnsi="Times New Roman" w:cs="Times New Roman"/>
          <w:sz w:val="28"/>
          <w:szCs w:val="28"/>
        </w:rPr>
        <w:t xml:space="preserve"> обществ</w:t>
      </w:r>
      <w:r w:rsidR="008C6301">
        <w:rPr>
          <w:rFonts w:ascii="Times New Roman" w:hAnsi="Times New Roman" w:cs="Times New Roman"/>
          <w:sz w:val="28"/>
          <w:szCs w:val="28"/>
        </w:rPr>
        <w:t>а</w:t>
      </w:r>
      <w:r w:rsidR="007A4E44">
        <w:rPr>
          <w:rFonts w:ascii="Times New Roman" w:hAnsi="Times New Roman" w:cs="Times New Roman"/>
          <w:sz w:val="28"/>
          <w:szCs w:val="28"/>
        </w:rPr>
        <w:t>.</w:t>
      </w:r>
    </w:p>
    <w:p w:rsidR="00E37B36" w:rsidRDefault="007A4E44" w:rsidP="004876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F5D13">
        <w:rPr>
          <w:rFonts w:ascii="Times New Roman" w:hAnsi="Times New Roman" w:cs="Times New Roman"/>
          <w:sz w:val="28"/>
          <w:szCs w:val="28"/>
        </w:rPr>
        <w:t xml:space="preserve">      </w:t>
      </w:r>
    </w:p>
    <w:p w:rsidR="00E37B36" w:rsidRDefault="00E37B36" w:rsidP="00A877CE">
      <w:pPr>
        <w:pStyle w:val="aa"/>
        <w:numPr>
          <w:ilvl w:val="0"/>
          <w:numId w:val="36"/>
        </w:numPr>
        <w:rPr>
          <w:i/>
          <w:sz w:val="28"/>
          <w:szCs w:val="28"/>
        </w:rPr>
      </w:pPr>
      <w:r>
        <w:rPr>
          <w:i/>
          <w:sz w:val="28"/>
          <w:szCs w:val="28"/>
        </w:rPr>
        <w:t>Международное сотрудничество.</w:t>
      </w:r>
    </w:p>
    <w:p w:rsidR="00E37B36" w:rsidRDefault="00E37B36" w:rsidP="00E37B36">
      <w:pPr>
        <w:pStyle w:val="aa"/>
        <w:ind w:left="1080"/>
        <w:rPr>
          <w:i/>
          <w:sz w:val="28"/>
          <w:szCs w:val="28"/>
        </w:rPr>
      </w:pPr>
    </w:p>
    <w:p w:rsidR="007A4E44" w:rsidRDefault="00E37B36" w:rsidP="00A877CE">
      <w:pPr>
        <w:spacing w:after="0"/>
        <w:rPr>
          <w:rFonts w:ascii="Times New Roman" w:hAnsi="Times New Roman" w:cs="Times New Roman"/>
          <w:sz w:val="28"/>
          <w:szCs w:val="28"/>
        </w:rPr>
      </w:pPr>
      <w:r w:rsidRPr="00E37B36">
        <w:rPr>
          <w:rFonts w:ascii="Times New Roman" w:hAnsi="Times New Roman" w:cs="Times New Roman"/>
          <w:sz w:val="28"/>
          <w:szCs w:val="28"/>
        </w:rPr>
        <w:t xml:space="preserve">        </w:t>
      </w:r>
      <w:r w:rsidR="007A4E44">
        <w:rPr>
          <w:rFonts w:ascii="Times New Roman" w:hAnsi="Times New Roman" w:cs="Times New Roman"/>
          <w:sz w:val="28"/>
          <w:szCs w:val="28"/>
        </w:rPr>
        <w:t xml:space="preserve">В настоящее время в ДГМА обучаются студенты из Индии, Сирии, Палестины, Ганы, Судана, Азербайджана, Казахстана, Узбекистана и т.д. </w:t>
      </w:r>
      <w:r w:rsidRPr="00E37B36">
        <w:rPr>
          <w:rFonts w:ascii="Times New Roman" w:hAnsi="Times New Roman" w:cs="Times New Roman"/>
          <w:sz w:val="28"/>
          <w:szCs w:val="28"/>
        </w:rPr>
        <w:t xml:space="preserve">   </w:t>
      </w:r>
    </w:p>
    <w:p w:rsidR="001F5D13" w:rsidRDefault="007A4E44" w:rsidP="00A877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37B36" w:rsidRPr="00E37B36">
        <w:rPr>
          <w:rFonts w:ascii="Times New Roman" w:hAnsi="Times New Roman" w:cs="Times New Roman"/>
          <w:sz w:val="28"/>
          <w:szCs w:val="28"/>
        </w:rPr>
        <w:t xml:space="preserve">ДГМА имеет </w:t>
      </w:r>
      <w:r w:rsidR="00E37B36">
        <w:rPr>
          <w:rFonts w:ascii="Times New Roman" w:hAnsi="Times New Roman" w:cs="Times New Roman"/>
          <w:sz w:val="28"/>
          <w:szCs w:val="28"/>
        </w:rPr>
        <w:t xml:space="preserve">договора о научно-культурном сотрудничестве с медицинским факультетом Тегеранского университета, Гилянским </w:t>
      </w:r>
      <w:r w:rsidR="00E37B36" w:rsidRPr="00E37B36">
        <w:rPr>
          <w:rFonts w:ascii="Times New Roman" w:hAnsi="Times New Roman" w:cs="Times New Roman"/>
          <w:sz w:val="28"/>
          <w:szCs w:val="28"/>
        </w:rPr>
        <w:t xml:space="preserve">медицинским </w:t>
      </w:r>
      <w:r w:rsidR="00E37B36">
        <w:rPr>
          <w:rFonts w:ascii="Times New Roman" w:hAnsi="Times New Roman" w:cs="Times New Roman"/>
          <w:sz w:val="28"/>
          <w:szCs w:val="28"/>
        </w:rPr>
        <w:t>университетом (Иран), институт усовершенствования врачей им. А. Алиева (Азербайджан). В образовательных целях академия работает с шестью зарубежными фирмами</w:t>
      </w:r>
      <w:r>
        <w:rPr>
          <w:rFonts w:ascii="Times New Roman" w:hAnsi="Times New Roman" w:cs="Times New Roman"/>
          <w:sz w:val="28"/>
          <w:szCs w:val="28"/>
        </w:rPr>
        <w:t>, в</w:t>
      </w:r>
      <w:r w:rsidR="00E37B36">
        <w:rPr>
          <w:rFonts w:ascii="Times New Roman" w:hAnsi="Times New Roman" w:cs="Times New Roman"/>
          <w:sz w:val="28"/>
          <w:szCs w:val="28"/>
        </w:rPr>
        <w:t xml:space="preserve"> Индии, Сирии, Палестине функционируют представительства ДГМА.</w:t>
      </w:r>
      <w:r w:rsidR="001F5D13" w:rsidRPr="001F5D13">
        <w:rPr>
          <w:rFonts w:ascii="Times New Roman" w:hAnsi="Times New Roman" w:cs="Times New Roman"/>
          <w:sz w:val="28"/>
          <w:szCs w:val="28"/>
        </w:rPr>
        <w:t xml:space="preserve">    </w:t>
      </w:r>
    </w:p>
    <w:p w:rsidR="001F5D13" w:rsidRPr="001F5D13" w:rsidRDefault="001F5D13" w:rsidP="00A877CE">
      <w:pPr>
        <w:spacing w:after="0"/>
        <w:rPr>
          <w:rFonts w:ascii="Times New Roman" w:hAnsi="Times New Roman" w:cs="Times New Roman"/>
          <w:sz w:val="28"/>
          <w:szCs w:val="28"/>
        </w:rPr>
      </w:pPr>
      <w:r w:rsidRPr="001F5D13">
        <w:rPr>
          <w:rFonts w:ascii="Times New Roman" w:hAnsi="Times New Roman" w:cs="Times New Roman"/>
          <w:sz w:val="28"/>
          <w:szCs w:val="28"/>
        </w:rPr>
        <w:t xml:space="preserve">   Таким образом, анализ деятельности Дагестанской государственной медицинской академии за отчетный период показывает, что она проводится в соответствии с действующим законодательством и Уставом ДГМА. </w:t>
      </w:r>
    </w:p>
    <w:p w:rsidR="00E37B36" w:rsidRPr="00E37B36" w:rsidRDefault="001F5D13" w:rsidP="00A877CE">
      <w:pPr>
        <w:rPr>
          <w:rFonts w:ascii="Times New Roman" w:hAnsi="Times New Roman" w:cs="Times New Roman"/>
          <w:sz w:val="28"/>
          <w:szCs w:val="28"/>
        </w:rPr>
      </w:pPr>
      <w:r w:rsidRPr="001F5D13">
        <w:rPr>
          <w:rFonts w:ascii="Times New Roman" w:hAnsi="Times New Roman" w:cs="Times New Roman"/>
          <w:sz w:val="28"/>
          <w:szCs w:val="28"/>
        </w:rPr>
        <w:t xml:space="preserve">           В академии сформирован высокопрофессиональный профессорско- преподавательский  состав, что дает возможность обеспечить высокий уровень качества  подготовки  выпускников и успешно   реализовывать   стоящие   перед   ним   задачи.</w:t>
      </w:r>
    </w:p>
    <w:p w:rsidR="00E37B36" w:rsidRDefault="00E37B36" w:rsidP="00B356A0">
      <w:pPr>
        <w:spacing w:line="216" w:lineRule="auto"/>
        <w:contextualSpacing/>
        <w:jc w:val="both"/>
        <w:textAlignment w:val="baseline"/>
        <w:rPr>
          <w:color w:val="FFFFCC"/>
          <w:sz w:val="28"/>
          <w:szCs w:val="28"/>
        </w:rPr>
      </w:pPr>
    </w:p>
    <w:p w:rsidR="001F5D13" w:rsidRPr="00E37B36" w:rsidRDefault="001F5D13" w:rsidP="00B356A0">
      <w:pPr>
        <w:spacing w:line="216" w:lineRule="auto"/>
        <w:contextualSpacing/>
        <w:jc w:val="both"/>
        <w:textAlignment w:val="baseline"/>
        <w:rPr>
          <w:color w:val="FFFFCC"/>
          <w:sz w:val="28"/>
          <w:szCs w:val="28"/>
        </w:rPr>
        <w:sectPr w:rsidR="001F5D13" w:rsidRPr="00E37B36" w:rsidSect="000E605F">
          <w:footerReference w:type="default" r:id="rId13"/>
          <w:pgSz w:w="11920" w:h="16840"/>
          <w:pgMar w:top="1134" w:right="850" w:bottom="1134" w:left="1701" w:header="0" w:footer="850" w:gutter="0"/>
          <w:cols w:space="720"/>
          <w:noEndnote/>
          <w:docGrid w:linePitch="299"/>
        </w:sectPr>
      </w:pPr>
    </w:p>
    <w:p w:rsidR="00C93BF3" w:rsidRPr="00065191" w:rsidRDefault="00C93BF3" w:rsidP="00C93BF3">
      <w:pPr>
        <w:rPr>
          <w:rFonts w:cs="Times New Roman"/>
          <w:sz w:val="28"/>
          <w:szCs w:val="28"/>
        </w:rPr>
      </w:pPr>
    </w:p>
    <w:sectPr w:rsidR="00C93BF3" w:rsidRPr="00065191" w:rsidSect="00A17C56">
      <w:pgSz w:w="11906" w:h="16838"/>
      <w:pgMar w:top="720" w:right="4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A0" w:rsidRDefault="00B52CA0">
      <w:pPr>
        <w:spacing w:after="0" w:line="240" w:lineRule="auto"/>
      </w:pPr>
      <w:r>
        <w:separator/>
      </w:r>
    </w:p>
  </w:endnote>
  <w:endnote w:type="continuationSeparator" w:id="0">
    <w:p w:rsidR="00B52CA0" w:rsidRDefault="00B5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43718"/>
      <w:docPartObj>
        <w:docPartGallery w:val="Page Numbers (Bottom of Page)"/>
        <w:docPartUnique/>
      </w:docPartObj>
    </w:sdtPr>
    <w:sdtEndPr/>
    <w:sdtContent>
      <w:p w:rsidR="008C6301" w:rsidRDefault="008C6301">
        <w:pPr>
          <w:pStyle w:val="a5"/>
        </w:pPr>
        <w:r>
          <w:rPr>
            <w:noProof/>
            <w:lang w:eastAsia="ru-RU"/>
          </w:rPr>
          <mc:AlternateContent>
            <mc:Choice Requires="wps">
              <w:drawing>
                <wp:anchor distT="0" distB="0" distL="114300" distR="114300" simplePos="0" relativeHeight="251659264" behindDoc="0" locked="0" layoutInCell="1" allowOverlap="1" wp14:anchorId="1AB404F4" wp14:editId="072EC648">
                  <wp:simplePos x="0" y="0"/>
                  <wp:positionH relativeFrom="rightMargin">
                    <wp:align>center</wp:align>
                  </wp:positionH>
                  <wp:positionV relativeFrom="bottomMargin">
                    <wp:align>center</wp:align>
                  </wp:positionV>
                  <wp:extent cx="40576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0576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C6301" w:rsidRDefault="008C6301" w:rsidP="000E605F">
                              <w:pPr>
                                <w:pBdr>
                                  <w:top w:val="single" w:sz="4" w:space="1" w:color="7F7F7F" w:themeColor="background1" w:themeShade="7F"/>
                                </w:pBdr>
                                <w:ind w:left="-426"/>
                                <w:jc w:val="center"/>
                                <w:rPr>
                                  <w:color w:val="C0504D" w:themeColor="accent2"/>
                                </w:rPr>
                              </w:pPr>
                              <w:r>
                                <w:fldChar w:fldCharType="begin"/>
                              </w:r>
                              <w:r>
                                <w:instrText>PAGE   \* MERGEFORMAT</w:instrText>
                              </w:r>
                              <w:r>
                                <w:fldChar w:fldCharType="separate"/>
                              </w:r>
                              <w:r w:rsidR="00CC1088" w:rsidRPr="00CC1088">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44" style="position:absolute;margin-left:0;margin-top:0;width:31.9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" filled="f" fillcolor="#c0504d" stroked="f" strokecolor="#5c83b4" strokeweight="2.25pt">
                  <v:textbox inset=",0,,0">
                    <w:txbxContent>
                      <w:p w:rsidR="008C6301" w:rsidRDefault="008C6301" w:rsidP="000E605F">
                        <w:pPr>
                          <w:pBdr>
                            <w:top w:val="single" w:sz="4" w:space="1" w:color="7F7F7F" w:themeColor="background1" w:themeShade="7F"/>
                          </w:pBdr>
                          <w:ind w:left="-426"/>
                          <w:jc w:val="center"/>
                          <w:rPr>
                            <w:color w:val="C0504D" w:themeColor="accent2"/>
                          </w:rPr>
                        </w:pPr>
                        <w:r>
                          <w:fldChar w:fldCharType="begin"/>
                        </w:r>
                        <w:r>
                          <w:instrText>PAGE   \* MERGEFORMAT</w:instrText>
                        </w:r>
                        <w:r>
                          <w:fldChar w:fldCharType="separate"/>
                        </w:r>
                        <w:r w:rsidR="00CC1088" w:rsidRPr="00CC1088">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82152551"/>
      <w:docPartObj>
        <w:docPartGallery w:val="Page Numbers (Bottom of Page)"/>
        <w:docPartUnique/>
      </w:docPartObj>
    </w:sdtPr>
    <w:sdtEndPr/>
    <w:sdtContent>
      <w:p w:rsidR="008C6301" w:rsidRDefault="008C6301" w:rsidP="00C93BF3">
        <w:pPr>
          <w:widowControl w:val="0"/>
          <w:tabs>
            <w:tab w:val="right" w:pos="9580"/>
          </w:tabs>
          <w:autoSpaceDE w:val="0"/>
          <w:autoSpaceDN w:val="0"/>
          <w:adjustRightInd w:val="0"/>
          <w:spacing w:line="200" w:lineRule="exact"/>
          <w:rPr>
            <w:sz w:val="20"/>
            <w:szCs w:val="20"/>
          </w:rPr>
        </w:pPr>
        <w:r w:rsidRPr="00614775">
          <w:rPr>
            <w:noProof/>
            <w:sz w:val="20"/>
            <w:szCs w:val="20"/>
            <w:lang w:eastAsia="ru-RU"/>
          </w:rPr>
          <mc:AlternateContent>
            <mc:Choice Requires="wps">
              <w:drawing>
                <wp:anchor distT="0" distB="0" distL="114300" distR="114300" simplePos="0" relativeHeight="251661312" behindDoc="0" locked="0" layoutInCell="1" allowOverlap="1" wp14:anchorId="32FBCD91" wp14:editId="010A06B3">
                  <wp:simplePos x="0" y="0"/>
                  <wp:positionH relativeFrom="rightMargin">
                    <wp:align>center</wp:align>
                  </wp:positionH>
                  <wp:positionV relativeFrom="bottomMargin">
                    <wp:align>center</wp:align>
                  </wp:positionV>
                  <wp:extent cx="510540" cy="191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1054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C6301" w:rsidRDefault="008C6301" w:rsidP="000E605F">
                              <w:pPr>
                                <w:pBdr>
                                  <w:top w:val="single" w:sz="4" w:space="1" w:color="7F7F7F" w:themeColor="background1" w:themeShade="7F"/>
                                </w:pBdr>
                                <w:ind w:left="-284" w:right="33"/>
                                <w:jc w:val="center"/>
                                <w:rPr>
                                  <w:color w:val="C0504D" w:themeColor="accent2"/>
                                </w:rPr>
                              </w:pPr>
                              <w:r>
                                <w:fldChar w:fldCharType="begin"/>
                              </w:r>
                              <w:r>
                                <w:instrText>PAGE   \* MERGEFORMAT</w:instrText>
                              </w:r>
                              <w:r>
                                <w:fldChar w:fldCharType="separate"/>
                              </w:r>
                              <w:r w:rsidR="00CC1088" w:rsidRPr="00CC1088">
                                <w:rPr>
                                  <w:noProof/>
                                  <w:color w:val="C0504D" w:themeColor="accent2"/>
                                </w:rPr>
                                <w:t>147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45" style="position:absolute;margin-left:0;margin-top:0;width:40.2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" filled="f" fillcolor="#c0504d" stroked="f" strokecolor="#5c83b4" strokeweight="2.25pt">
                  <v:textbox inset=",0,,0">
                    <w:txbxContent>
                      <w:p w:rsidR="008C6301" w:rsidRDefault="008C6301" w:rsidP="000E605F">
                        <w:pPr>
                          <w:pBdr>
                            <w:top w:val="single" w:sz="4" w:space="1" w:color="7F7F7F" w:themeColor="background1" w:themeShade="7F"/>
                          </w:pBdr>
                          <w:ind w:left="-284" w:right="33"/>
                          <w:jc w:val="center"/>
                          <w:rPr>
                            <w:color w:val="C0504D" w:themeColor="accent2"/>
                          </w:rPr>
                        </w:pPr>
                        <w:r>
                          <w:fldChar w:fldCharType="begin"/>
                        </w:r>
                        <w:r>
                          <w:instrText>PAGE   \* MERGEFORMAT</w:instrText>
                        </w:r>
                        <w:r>
                          <w:fldChar w:fldCharType="separate"/>
                        </w:r>
                        <w:r w:rsidR="00CC1088" w:rsidRPr="00CC1088">
                          <w:rPr>
                            <w:noProof/>
                            <w:color w:val="C0504D" w:themeColor="accent2"/>
                          </w:rPr>
                          <w:t>147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A0" w:rsidRDefault="00B52CA0">
      <w:pPr>
        <w:spacing w:after="0" w:line="240" w:lineRule="auto"/>
      </w:pPr>
      <w:r>
        <w:separator/>
      </w:r>
    </w:p>
  </w:footnote>
  <w:footnote w:type="continuationSeparator" w:id="0">
    <w:p w:rsidR="00B52CA0" w:rsidRDefault="00B52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328"/>
    <w:multiLevelType w:val="hybridMultilevel"/>
    <w:tmpl w:val="3C4A62C6"/>
    <w:lvl w:ilvl="0" w:tplc="CE22839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B6BF6"/>
    <w:multiLevelType w:val="hybridMultilevel"/>
    <w:tmpl w:val="03EA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348E"/>
    <w:multiLevelType w:val="multilevel"/>
    <w:tmpl w:val="81A0711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F320ED"/>
    <w:multiLevelType w:val="hybridMultilevel"/>
    <w:tmpl w:val="C8444F3E"/>
    <w:lvl w:ilvl="0" w:tplc="5EF096BA">
      <w:start w:val="1"/>
      <w:numFmt w:val="bullet"/>
      <w:lvlText w:val=""/>
      <w:lvlJc w:val="left"/>
      <w:pPr>
        <w:tabs>
          <w:tab w:val="num" w:pos="720"/>
        </w:tabs>
        <w:ind w:left="720" w:hanging="360"/>
      </w:pPr>
      <w:rPr>
        <w:rFonts w:ascii="Wingdings" w:hAnsi="Wingdings" w:hint="default"/>
      </w:rPr>
    </w:lvl>
    <w:lvl w:ilvl="1" w:tplc="E46ED320">
      <w:start w:val="1"/>
      <w:numFmt w:val="bullet"/>
      <w:lvlText w:val=""/>
      <w:lvlJc w:val="left"/>
      <w:pPr>
        <w:tabs>
          <w:tab w:val="num" w:pos="1440"/>
        </w:tabs>
        <w:ind w:left="1440" w:hanging="360"/>
      </w:pPr>
      <w:rPr>
        <w:rFonts w:ascii="Wingdings" w:hAnsi="Wingdings" w:hint="default"/>
      </w:rPr>
    </w:lvl>
    <w:lvl w:ilvl="2" w:tplc="ED0C96D8">
      <w:start w:val="1"/>
      <w:numFmt w:val="bullet"/>
      <w:lvlText w:val=""/>
      <w:lvlJc w:val="left"/>
      <w:pPr>
        <w:tabs>
          <w:tab w:val="num" w:pos="2160"/>
        </w:tabs>
        <w:ind w:left="2160" w:hanging="360"/>
      </w:pPr>
      <w:rPr>
        <w:rFonts w:ascii="Wingdings" w:hAnsi="Wingdings" w:hint="default"/>
      </w:rPr>
    </w:lvl>
    <w:lvl w:ilvl="3" w:tplc="7318C966">
      <w:start w:val="1"/>
      <w:numFmt w:val="bullet"/>
      <w:lvlText w:val=""/>
      <w:lvlJc w:val="left"/>
      <w:pPr>
        <w:tabs>
          <w:tab w:val="num" w:pos="2880"/>
        </w:tabs>
        <w:ind w:left="2880" w:hanging="360"/>
      </w:pPr>
      <w:rPr>
        <w:rFonts w:ascii="Wingdings" w:hAnsi="Wingdings" w:hint="default"/>
      </w:rPr>
    </w:lvl>
    <w:lvl w:ilvl="4" w:tplc="0CBE1630">
      <w:start w:val="1"/>
      <w:numFmt w:val="bullet"/>
      <w:lvlText w:val=""/>
      <w:lvlJc w:val="left"/>
      <w:pPr>
        <w:tabs>
          <w:tab w:val="num" w:pos="3600"/>
        </w:tabs>
        <w:ind w:left="3600" w:hanging="360"/>
      </w:pPr>
      <w:rPr>
        <w:rFonts w:ascii="Wingdings" w:hAnsi="Wingdings" w:hint="default"/>
      </w:rPr>
    </w:lvl>
    <w:lvl w:ilvl="5" w:tplc="8ECCAEC8">
      <w:start w:val="1"/>
      <w:numFmt w:val="bullet"/>
      <w:lvlText w:val=""/>
      <w:lvlJc w:val="left"/>
      <w:pPr>
        <w:tabs>
          <w:tab w:val="num" w:pos="4320"/>
        </w:tabs>
        <w:ind w:left="4320" w:hanging="360"/>
      </w:pPr>
      <w:rPr>
        <w:rFonts w:ascii="Wingdings" w:hAnsi="Wingdings" w:hint="default"/>
      </w:rPr>
    </w:lvl>
    <w:lvl w:ilvl="6" w:tplc="C9F2E094">
      <w:start w:val="1"/>
      <w:numFmt w:val="bullet"/>
      <w:lvlText w:val=""/>
      <w:lvlJc w:val="left"/>
      <w:pPr>
        <w:tabs>
          <w:tab w:val="num" w:pos="5040"/>
        </w:tabs>
        <w:ind w:left="5040" w:hanging="360"/>
      </w:pPr>
      <w:rPr>
        <w:rFonts w:ascii="Wingdings" w:hAnsi="Wingdings" w:hint="default"/>
      </w:rPr>
    </w:lvl>
    <w:lvl w:ilvl="7" w:tplc="3CD4F054">
      <w:start w:val="1"/>
      <w:numFmt w:val="bullet"/>
      <w:lvlText w:val=""/>
      <w:lvlJc w:val="left"/>
      <w:pPr>
        <w:tabs>
          <w:tab w:val="num" w:pos="5760"/>
        </w:tabs>
        <w:ind w:left="5760" w:hanging="360"/>
      </w:pPr>
      <w:rPr>
        <w:rFonts w:ascii="Wingdings" w:hAnsi="Wingdings" w:hint="default"/>
      </w:rPr>
    </w:lvl>
    <w:lvl w:ilvl="8" w:tplc="510C9C96">
      <w:start w:val="1"/>
      <w:numFmt w:val="bullet"/>
      <w:lvlText w:val=""/>
      <w:lvlJc w:val="left"/>
      <w:pPr>
        <w:tabs>
          <w:tab w:val="num" w:pos="6480"/>
        </w:tabs>
        <w:ind w:left="6480" w:hanging="360"/>
      </w:pPr>
      <w:rPr>
        <w:rFonts w:ascii="Wingdings" w:hAnsi="Wingdings" w:hint="default"/>
      </w:rPr>
    </w:lvl>
  </w:abstractNum>
  <w:abstractNum w:abstractNumId="4">
    <w:nsid w:val="162E1065"/>
    <w:multiLevelType w:val="hybridMultilevel"/>
    <w:tmpl w:val="7826D3EE"/>
    <w:lvl w:ilvl="0" w:tplc="0C6C11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47D30"/>
    <w:multiLevelType w:val="multilevel"/>
    <w:tmpl w:val="E72AEFA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5A64DB"/>
    <w:multiLevelType w:val="hybridMultilevel"/>
    <w:tmpl w:val="8374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142BE"/>
    <w:multiLevelType w:val="hybridMultilevel"/>
    <w:tmpl w:val="7C7AE2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F7D42F5"/>
    <w:multiLevelType w:val="hybridMultilevel"/>
    <w:tmpl w:val="C270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44C1C"/>
    <w:multiLevelType w:val="hybridMultilevel"/>
    <w:tmpl w:val="F590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708CB"/>
    <w:multiLevelType w:val="multilevel"/>
    <w:tmpl w:val="AAC48D40"/>
    <w:lvl w:ilvl="0">
      <w:start w:val="1"/>
      <w:numFmt w:val="decimal"/>
      <w:lvlText w:val="%1."/>
      <w:lvlJc w:val="left"/>
      <w:pPr>
        <w:ind w:left="720" w:hanging="360"/>
      </w:p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A8683D"/>
    <w:multiLevelType w:val="hybridMultilevel"/>
    <w:tmpl w:val="75EC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A6441"/>
    <w:multiLevelType w:val="hybridMultilevel"/>
    <w:tmpl w:val="B3927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1481A"/>
    <w:multiLevelType w:val="hybridMultilevel"/>
    <w:tmpl w:val="7D96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D24774"/>
    <w:multiLevelType w:val="hybridMultilevel"/>
    <w:tmpl w:val="BFAC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2301E4"/>
    <w:multiLevelType w:val="multilevel"/>
    <w:tmpl w:val="1900933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0E13E1"/>
    <w:multiLevelType w:val="hybridMultilevel"/>
    <w:tmpl w:val="FA30C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22B8E"/>
    <w:multiLevelType w:val="hybridMultilevel"/>
    <w:tmpl w:val="653E5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D7EF9"/>
    <w:multiLevelType w:val="hybridMultilevel"/>
    <w:tmpl w:val="C20E31DE"/>
    <w:lvl w:ilvl="0" w:tplc="5CDE2252">
      <w:start w:val="1"/>
      <w:numFmt w:val="bullet"/>
      <w:lvlText w:val=""/>
      <w:lvlJc w:val="left"/>
      <w:pPr>
        <w:tabs>
          <w:tab w:val="num" w:pos="720"/>
        </w:tabs>
        <w:ind w:left="720" w:hanging="360"/>
      </w:pPr>
      <w:rPr>
        <w:rFonts w:ascii="Wingdings" w:hAnsi="Wingdings" w:hint="default"/>
      </w:rPr>
    </w:lvl>
    <w:lvl w:ilvl="1" w:tplc="15EA122C">
      <w:start w:val="1"/>
      <w:numFmt w:val="bullet"/>
      <w:lvlText w:val=""/>
      <w:lvlJc w:val="left"/>
      <w:pPr>
        <w:tabs>
          <w:tab w:val="num" w:pos="1440"/>
        </w:tabs>
        <w:ind w:left="1440" w:hanging="360"/>
      </w:pPr>
      <w:rPr>
        <w:rFonts w:ascii="Wingdings" w:hAnsi="Wingdings" w:hint="default"/>
      </w:rPr>
    </w:lvl>
    <w:lvl w:ilvl="2" w:tplc="7C1CB128">
      <w:start w:val="1"/>
      <w:numFmt w:val="bullet"/>
      <w:lvlText w:val=""/>
      <w:lvlJc w:val="left"/>
      <w:pPr>
        <w:tabs>
          <w:tab w:val="num" w:pos="2160"/>
        </w:tabs>
        <w:ind w:left="2160" w:hanging="360"/>
      </w:pPr>
      <w:rPr>
        <w:rFonts w:ascii="Wingdings" w:hAnsi="Wingdings" w:hint="default"/>
      </w:rPr>
    </w:lvl>
    <w:lvl w:ilvl="3" w:tplc="D278F76C">
      <w:start w:val="1"/>
      <w:numFmt w:val="bullet"/>
      <w:lvlText w:val=""/>
      <w:lvlJc w:val="left"/>
      <w:pPr>
        <w:tabs>
          <w:tab w:val="num" w:pos="2880"/>
        </w:tabs>
        <w:ind w:left="2880" w:hanging="360"/>
      </w:pPr>
      <w:rPr>
        <w:rFonts w:ascii="Wingdings" w:hAnsi="Wingdings" w:hint="default"/>
      </w:rPr>
    </w:lvl>
    <w:lvl w:ilvl="4" w:tplc="73424D38">
      <w:start w:val="1"/>
      <w:numFmt w:val="bullet"/>
      <w:lvlText w:val=""/>
      <w:lvlJc w:val="left"/>
      <w:pPr>
        <w:tabs>
          <w:tab w:val="num" w:pos="3600"/>
        </w:tabs>
        <w:ind w:left="3600" w:hanging="360"/>
      </w:pPr>
      <w:rPr>
        <w:rFonts w:ascii="Wingdings" w:hAnsi="Wingdings" w:hint="default"/>
      </w:rPr>
    </w:lvl>
    <w:lvl w:ilvl="5" w:tplc="AD98137E">
      <w:start w:val="1"/>
      <w:numFmt w:val="bullet"/>
      <w:lvlText w:val=""/>
      <w:lvlJc w:val="left"/>
      <w:pPr>
        <w:tabs>
          <w:tab w:val="num" w:pos="4320"/>
        </w:tabs>
        <w:ind w:left="4320" w:hanging="360"/>
      </w:pPr>
      <w:rPr>
        <w:rFonts w:ascii="Wingdings" w:hAnsi="Wingdings" w:hint="default"/>
      </w:rPr>
    </w:lvl>
    <w:lvl w:ilvl="6" w:tplc="482A032E">
      <w:start w:val="1"/>
      <w:numFmt w:val="bullet"/>
      <w:lvlText w:val=""/>
      <w:lvlJc w:val="left"/>
      <w:pPr>
        <w:tabs>
          <w:tab w:val="num" w:pos="5040"/>
        </w:tabs>
        <w:ind w:left="5040" w:hanging="360"/>
      </w:pPr>
      <w:rPr>
        <w:rFonts w:ascii="Wingdings" w:hAnsi="Wingdings" w:hint="default"/>
      </w:rPr>
    </w:lvl>
    <w:lvl w:ilvl="7" w:tplc="50E6EF28">
      <w:start w:val="1"/>
      <w:numFmt w:val="bullet"/>
      <w:lvlText w:val=""/>
      <w:lvlJc w:val="left"/>
      <w:pPr>
        <w:tabs>
          <w:tab w:val="num" w:pos="5760"/>
        </w:tabs>
        <w:ind w:left="5760" w:hanging="360"/>
      </w:pPr>
      <w:rPr>
        <w:rFonts w:ascii="Wingdings" w:hAnsi="Wingdings" w:hint="default"/>
      </w:rPr>
    </w:lvl>
    <w:lvl w:ilvl="8" w:tplc="988A5522">
      <w:start w:val="1"/>
      <w:numFmt w:val="bullet"/>
      <w:lvlText w:val=""/>
      <w:lvlJc w:val="left"/>
      <w:pPr>
        <w:tabs>
          <w:tab w:val="num" w:pos="6480"/>
        </w:tabs>
        <w:ind w:left="6480" w:hanging="360"/>
      </w:pPr>
      <w:rPr>
        <w:rFonts w:ascii="Wingdings" w:hAnsi="Wingdings" w:hint="default"/>
      </w:rPr>
    </w:lvl>
  </w:abstractNum>
  <w:abstractNum w:abstractNumId="19">
    <w:nsid w:val="54190D0F"/>
    <w:multiLevelType w:val="multilevel"/>
    <w:tmpl w:val="FE72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F843EB"/>
    <w:multiLevelType w:val="hybridMultilevel"/>
    <w:tmpl w:val="2B84ABA2"/>
    <w:lvl w:ilvl="0" w:tplc="0980F1CE">
      <w:start w:val="1"/>
      <w:numFmt w:val="decimal"/>
      <w:lvlText w:val="%1."/>
      <w:lvlJc w:val="left"/>
      <w:pPr>
        <w:tabs>
          <w:tab w:val="num" w:pos="1065"/>
        </w:tabs>
        <w:ind w:left="1065" w:hanging="360"/>
      </w:pPr>
      <w:rPr>
        <w:rFonts w:hint="default"/>
      </w:rPr>
    </w:lvl>
    <w:lvl w:ilvl="1" w:tplc="FE8CCDB4">
      <w:numFmt w:val="none"/>
      <w:lvlText w:val=""/>
      <w:lvlJc w:val="left"/>
      <w:pPr>
        <w:tabs>
          <w:tab w:val="num" w:pos="360"/>
        </w:tabs>
      </w:pPr>
    </w:lvl>
    <w:lvl w:ilvl="2" w:tplc="2252E520">
      <w:numFmt w:val="none"/>
      <w:lvlText w:val=""/>
      <w:lvlJc w:val="left"/>
      <w:pPr>
        <w:tabs>
          <w:tab w:val="num" w:pos="360"/>
        </w:tabs>
      </w:pPr>
    </w:lvl>
    <w:lvl w:ilvl="3" w:tplc="B44E8B00">
      <w:numFmt w:val="none"/>
      <w:lvlText w:val=""/>
      <w:lvlJc w:val="left"/>
      <w:pPr>
        <w:tabs>
          <w:tab w:val="num" w:pos="360"/>
        </w:tabs>
      </w:pPr>
    </w:lvl>
    <w:lvl w:ilvl="4" w:tplc="05D65F86">
      <w:numFmt w:val="none"/>
      <w:lvlText w:val=""/>
      <w:lvlJc w:val="left"/>
      <w:pPr>
        <w:tabs>
          <w:tab w:val="num" w:pos="360"/>
        </w:tabs>
      </w:pPr>
    </w:lvl>
    <w:lvl w:ilvl="5" w:tplc="179AC1A0">
      <w:numFmt w:val="none"/>
      <w:lvlText w:val=""/>
      <w:lvlJc w:val="left"/>
      <w:pPr>
        <w:tabs>
          <w:tab w:val="num" w:pos="360"/>
        </w:tabs>
      </w:pPr>
    </w:lvl>
    <w:lvl w:ilvl="6" w:tplc="AD80BABC">
      <w:numFmt w:val="none"/>
      <w:lvlText w:val=""/>
      <w:lvlJc w:val="left"/>
      <w:pPr>
        <w:tabs>
          <w:tab w:val="num" w:pos="360"/>
        </w:tabs>
      </w:pPr>
    </w:lvl>
    <w:lvl w:ilvl="7" w:tplc="5C8CCD22">
      <w:numFmt w:val="none"/>
      <w:lvlText w:val=""/>
      <w:lvlJc w:val="left"/>
      <w:pPr>
        <w:tabs>
          <w:tab w:val="num" w:pos="360"/>
        </w:tabs>
      </w:pPr>
    </w:lvl>
    <w:lvl w:ilvl="8" w:tplc="16E6E264">
      <w:numFmt w:val="none"/>
      <w:lvlText w:val=""/>
      <w:lvlJc w:val="left"/>
      <w:pPr>
        <w:tabs>
          <w:tab w:val="num" w:pos="360"/>
        </w:tabs>
      </w:pPr>
    </w:lvl>
  </w:abstractNum>
  <w:abstractNum w:abstractNumId="21">
    <w:nsid w:val="56CD4C25"/>
    <w:multiLevelType w:val="hybridMultilevel"/>
    <w:tmpl w:val="DC18F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024C23"/>
    <w:multiLevelType w:val="hybridMultilevel"/>
    <w:tmpl w:val="4C76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503DB"/>
    <w:multiLevelType w:val="multilevel"/>
    <w:tmpl w:val="7E8AFC4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ECE4B6D"/>
    <w:multiLevelType w:val="hybridMultilevel"/>
    <w:tmpl w:val="A1B8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F23700"/>
    <w:multiLevelType w:val="hybridMultilevel"/>
    <w:tmpl w:val="95EC0090"/>
    <w:lvl w:ilvl="0" w:tplc="5FFA90AC">
      <w:start w:val="5"/>
      <w:numFmt w:val="upperRoman"/>
      <w:lvlText w:val="%1."/>
      <w:lvlJc w:val="left"/>
      <w:pPr>
        <w:ind w:left="2648" w:hanging="720"/>
      </w:pPr>
      <w:rPr>
        <w:rFonts w:hint="default"/>
      </w:rPr>
    </w:lvl>
    <w:lvl w:ilvl="1" w:tplc="04190019">
      <w:start w:val="1"/>
      <w:numFmt w:val="lowerLetter"/>
      <w:lvlText w:val="%2."/>
      <w:lvlJc w:val="left"/>
      <w:pPr>
        <w:ind w:left="3008" w:hanging="360"/>
      </w:pPr>
    </w:lvl>
    <w:lvl w:ilvl="2" w:tplc="0419001B" w:tentative="1">
      <w:start w:val="1"/>
      <w:numFmt w:val="lowerRoman"/>
      <w:lvlText w:val="%3."/>
      <w:lvlJc w:val="right"/>
      <w:pPr>
        <w:ind w:left="3728" w:hanging="180"/>
      </w:pPr>
    </w:lvl>
    <w:lvl w:ilvl="3" w:tplc="0419000F" w:tentative="1">
      <w:start w:val="1"/>
      <w:numFmt w:val="decimal"/>
      <w:lvlText w:val="%4."/>
      <w:lvlJc w:val="left"/>
      <w:pPr>
        <w:ind w:left="4448" w:hanging="360"/>
      </w:pPr>
    </w:lvl>
    <w:lvl w:ilvl="4" w:tplc="04190019" w:tentative="1">
      <w:start w:val="1"/>
      <w:numFmt w:val="lowerLetter"/>
      <w:lvlText w:val="%5."/>
      <w:lvlJc w:val="left"/>
      <w:pPr>
        <w:ind w:left="5168" w:hanging="360"/>
      </w:pPr>
    </w:lvl>
    <w:lvl w:ilvl="5" w:tplc="0419001B" w:tentative="1">
      <w:start w:val="1"/>
      <w:numFmt w:val="lowerRoman"/>
      <w:lvlText w:val="%6."/>
      <w:lvlJc w:val="right"/>
      <w:pPr>
        <w:ind w:left="5888" w:hanging="180"/>
      </w:pPr>
    </w:lvl>
    <w:lvl w:ilvl="6" w:tplc="0419000F" w:tentative="1">
      <w:start w:val="1"/>
      <w:numFmt w:val="decimal"/>
      <w:lvlText w:val="%7."/>
      <w:lvlJc w:val="left"/>
      <w:pPr>
        <w:ind w:left="6608" w:hanging="360"/>
      </w:pPr>
    </w:lvl>
    <w:lvl w:ilvl="7" w:tplc="04190019" w:tentative="1">
      <w:start w:val="1"/>
      <w:numFmt w:val="lowerLetter"/>
      <w:lvlText w:val="%8."/>
      <w:lvlJc w:val="left"/>
      <w:pPr>
        <w:ind w:left="7328" w:hanging="360"/>
      </w:pPr>
    </w:lvl>
    <w:lvl w:ilvl="8" w:tplc="0419001B" w:tentative="1">
      <w:start w:val="1"/>
      <w:numFmt w:val="lowerRoman"/>
      <w:lvlText w:val="%9."/>
      <w:lvlJc w:val="right"/>
      <w:pPr>
        <w:ind w:left="8048" w:hanging="180"/>
      </w:pPr>
    </w:lvl>
  </w:abstractNum>
  <w:abstractNum w:abstractNumId="26">
    <w:nsid w:val="615D6A42"/>
    <w:multiLevelType w:val="hybridMultilevel"/>
    <w:tmpl w:val="A9C0D48E"/>
    <w:lvl w:ilvl="0" w:tplc="4822A9F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2017F72"/>
    <w:multiLevelType w:val="multilevel"/>
    <w:tmpl w:val="1CF0896A"/>
    <w:lvl w:ilvl="0">
      <w:start w:val="5"/>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6016" w:hanging="720"/>
      </w:pPr>
      <w:rPr>
        <w:rFonts w:hint="default"/>
      </w:rPr>
    </w:lvl>
    <w:lvl w:ilvl="3">
      <w:start w:val="1"/>
      <w:numFmt w:val="decimal"/>
      <w:lvlText w:val="%1.%2.%3.%4."/>
      <w:lvlJc w:val="left"/>
      <w:pPr>
        <w:ind w:left="9024" w:hanging="1080"/>
      </w:pPr>
      <w:rPr>
        <w:rFonts w:hint="default"/>
      </w:rPr>
    </w:lvl>
    <w:lvl w:ilvl="4">
      <w:start w:val="1"/>
      <w:numFmt w:val="decimal"/>
      <w:lvlText w:val="%1.%2.%3.%4.%5."/>
      <w:lvlJc w:val="left"/>
      <w:pPr>
        <w:ind w:left="11672" w:hanging="1080"/>
      </w:pPr>
      <w:rPr>
        <w:rFonts w:hint="default"/>
      </w:rPr>
    </w:lvl>
    <w:lvl w:ilvl="5">
      <w:start w:val="1"/>
      <w:numFmt w:val="decimal"/>
      <w:lvlText w:val="%1.%2.%3.%4.%5.%6."/>
      <w:lvlJc w:val="left"/>
      <w:pPr>
        <w:ind w:left="14680" w:hanging="1440"/>
      </w:pPr>
      <w:rPr>
        <w:rFonts w:hint="default"/>
      </w:rPr>
    </w:lvl>
    <w:lvl w:ilvl="6">
      <w:start w:val="1"/>
      <w:numFmt w:val="decimal"/>
      <w:lvlText w:val="%1.%2.%3.%4.%5.%6.%7."/>
      <w:lvlJc w:val="left"/>
      <w:pPr>
        <w:ind w:left="17688" w:hanging="1800"/>
      </w:pPr>
      <w:rPr>
        <w:rFonts w:hint="default"/>
      </w:rPr>
    </w:lvl>
    <w:lvl w:ilvl="7">
      <w:start w:val="1"/>
      <w:numFmt w:val="decimal"/>
      <w:lvlText w:val="%1.%2.%3.%4.%5.%6.%7.%8."/>
      <w:lvlJc w:val="left"/>
      <w:pPr>
        <w:ind w:left="20336" w:hanging="1800"/>
      </w:pPr>
      <w:rPr>
        <w:rFonts w:hint="default"/>
      </w:rPr>
    </w:lvl>
    <w:lvl w:ilvl="8">
      <w:start w:val="1"/>
      <w:numFmt w:val="decimal"/>
      <w:lvlText w:val="%1.%2.%3.%4.%5.%6.%7.%8.%9."/>
      <w:lvlJc w:val="left"/>
      <w:pPr>
        <w:ind w:left="23344" w:hanging="2160"/>
      </w:pPr>
      <w:rPr>
        <w:rFonts w:hint="default"/>
      </w:rPr>
    </w:lvl>
  </w:abstractNum>
  <w:abstractNum w:abstractNumId="28">
    <w:nsid w:val="62994F47"/>
    <w:multiLevelType w:val="hybridMultilevel"/>
    <w:tmpl w:val="FCB2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10E06"/>
    <w:multiLevelType w:val="hybridMultilevel"/>
    <w:tmpl w:val="7900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B5A08"/>
    <w:multiLevelType w:val="hybridMultilevel"/>
    <w:tmpl w:val="47EC96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B3599E"/>
    <w:multiLevelType w:val="hybridMultilevel"/>
    <w:tmpl w:val="BE6CE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B053B"/>
    <w:multiLevelType w:val="hybridMultilevel"/>
    <w:tmpl w:val="B9D0E38A"/>
    <w:lvl w:ilvl="0" w:tplc="B0124E6E">
      <w:start w:val="1"/>
      <w:numFmt w:val="bullet"/>
      <w:lvlText w:val=""/>
      <w:lvlJc w:val="left"/>
      <w:pPr>
        <w:tabs>
          <w:tab w:val="num" w:pos="360"/>
        </w:tabs>
        <w:ind w:left="360" w:hanging="360"/>
      </w:pPr>
      <w:rPr>
        <w:rFonts w:ascii="Wingdings 3" w:hAnsi="Wingdings 3" w:hint="default"/>
      </w:rPr>
    </w:lvl>
    <w:lvl w:ilvl="1" w:tplc="5EC40E3C" w:tentative="1">
      <w:start w:val="1"/>
      <w:numFmt w:val="bullet"/>
      <w:lvlText w:val=""/>
      <w:lvlJc w:val="left"/>
      <w:pPr>
        <w:tabs>
          <w:tab w:val="num" w:pos="1080"/>
        </w:tabs>
        <w:ind w:left="1080" w:hanging="360"/>
      </w:pPr>
      <w:rPr>
        <w:rFonts w:ascii="Wingdings 3" w:hAnsi="Wingdings 3" w:hint="default"/>
      </w:rPr>
    </w:lvl>
    <w:lvl w:ilvl="2" w:tplc="724431CE" w:tentative="1">
      <w:start w:val="1"/>
      <w:numFmt w:val="bullet"/>
      <w:lvlText w:val=""/>
      <w:lvlJc w:val="left"/>
      <w:pPr>
        <w:tabs>
          <w:tab w:val="num" w:pos="1800"/>
        </w:tabs>
        <w:ind w:left="1800" w:hanging="360"/>
      </w:pPr>
      <w:rPr>
        <w:rFonts w:ascii="Wingdings 3" w:hAnsi="Wingdings 3" w:hint="default"/>
      </w:rPr>
    </w:lvl>
    <w:lvl w:ilvl="3" w:tplc="22383E02" w:tentative="1">
      <w:start w:val="1"/>
      <w:numFmt w:val="bullet"/>
      <w:lvlText w:val=""/>
      <w:lvlJc w:val="left"/>
      <w:pPr>
        <w:tabs>
          <w:tab w:val="num" w:pos="2520"/>
        </w:tabs>
        <w:ind w:left="2520" w:hanging="360"/>
      </w:pPr>
      <w:rPr>
        <w:rFonts w:ascii="Wingdings 3" w:hAnsi="Wingdings 3" w:hint="default"/>
      </w:rPr>
    </w:lvl>
    <w:lvl w:ilvl="4" w:tplc="498A9DCC" w:tentative="1">
      <w:start w:val="1"/>
      <w:numFmt w:val="bullet"/>
      <w:lvlText w:val=""/>
      <w:lvlJc w:val="left"/>
      <w:pPr>
        <w:tabs>
          <w:tab w:val="num" w:pos="3240"/>
        </w:tabs>
        <w:ind w:left="3240" w:hanging="360"/>
      </w:pPr>
      <w:rPr>
        <w:rFonts w:ascii="Wingdings 3" w:hAnsi="Wingdings 3" w:hint="default"/>
      </w:rPr>
    </w:lvl>
    <w:lvl w:ilvl="5" w:tplc="28604016" w:tentative="1">
      <w:start w:val="1"/>
      <w:numFmt w:val="bullet"/>
      <w:lvlText w:val=""/>
      <w:lvlJc w:val="left"/>
      <w:pPr>
        <w:tabs>
          <w:tab w:val="num" w:pos="3960"/>
        </w:tabs>
        <w:ind w:left="3960" w:hanging="360"/>
      </w:pPr>
      <w:rPr>
        <w:rFonts w:ascii="Wingdings 3" w:hAnsi="Wingdings 3" w:hint="default"/>
      </w:rPr>
    </w:lvl>
    <w:lvl w:ilvl="6" w:tplc="03F05508" w:tentative="1">
      <w:start w:val="1"/>
      <w:numFmt w:val="bullet"/>
      <w:lvlText w:val=""/>
      <w:lvlJc w:val="left"/>
      <w:pPr>
        <w:tabs>
          <w:tab w:val="num" w:pos="4680"/>
        </w:tabs>
        <w:ind w:left="4680" w:hanging="360"/>
      </w:pPr>
      <w:rPr>
        <w:rFonts w:ascii="Wingdings 3" w:hAnsi="Wingdings 3" w:hint="default"/>
      </w:rPr>
    </w:lvl>
    <w:lvl w:ilvl="7" w:tplc="A3F6BFF0" w:tentative="1">
      <w:start w:val="1"/>
      <w:numFmt w:val="bullet"/>
      <w:lvlText w:val=""/>
      <w:lvlJc w:val="left"/>
      <w:pPr>
        <w:tabs>
          <w:tab w:val="num" w:pos="5400"/>
        </w:tabs>
        <w:ind w:left="5400" w:hanging="360"/>
      </w:pPr>
      <w:rPr>
        <w:rFonts w:ascii="Wingdings 3" w:hAnsi="Wingdings 3" w:hint="default"/>
      </w:rPr>
    </w:lvl>
    <w:lvl w:ilvl="8" w:tplc="F5F09894" w:tentative="1">
      <w:start w:val="1"/>
      <w:numFmt w:val="bullet"/>
      <w:lvlText w:val=""/>
      <w:lvlJc w:val="left"/>
      <w:pPr>
        <w:tabs>
          <w:tab w:val="num" w:pos="6120"/>
        </w:tabs>
        <w:ind w:left="6120" w:hanging="360"/>
      </w:pPr>
      <w:rPr>
        <w:rFonts w:ascii="Wingdings 3" w:hAnsi="Wingdings 3" w:hint="default"/>
      </w:rPr>
    </w:lvl>
  </w:abstractNum>
  <w:abstractNum w:abstractNumId="33">
    <w:nsid w:val="78B344E3"/>
    <w:multiLevelType w:val="hybridMultilevel"/>
    <w:tmpl w:val="0574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07FF6"/>
    <w:multiLevelType w:val="hybridMultilevel"/>
    <w:tmpl w:val="8B68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B10ED"/>
    <w:multiLevelType w:val="multilevel"/>
    <w:tmpl w:val="7FC4EF3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CC5709E"/>
    <w:multiLevelType w:val="multilevel"/>
    <w:tmpl w:val="1900933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7"/>
  </w:num>
  <w:num w:numId="3">
    <w:abstractNumId w:val="10"/>
  </w:num>
  <w:num w:numId="4">
    <w:abstractNumId w:val="17"/>
  </w:num>
  <w:num w:numId="5">
    <w:abstractNumId w:val="24"/>
  </w:num>
  <w:num w:numId="6">
    <w:abstractNumId w:val="25"/>
  </w:num>
  <w:num w:numId="7">
    <w:abstractNumId w:val="27"/>
  </w:num>
  <w:num w:numId="8">
    <w:abstractNumId w:val="30"/>
  </w:num>
  <w:num w:numId="9">
    <w:abstractNumId w:val="29"/>
  </w:num>
  <w:num w:numId="10">
    <w:abstractNumId w:val="6"/>
  </w:num>
  <w:num w:numId="11">
    <w:abstractNumId w:val="13"/>
  </w:num>
  <w:num w:numId="12">
    <w:abstractNumId w:val="14"/>
  </w:num>
  <w:num w:numId="13">
    <w:abstractNumId w:val="20"/>
  </w:num>
  <w:num w:numId="14">
    <w:abstractNumId w:val="5"/>
  </w:num>
  <w:num w:numId="15">
    <w:abstractNumId w:val="3"/>
  </w:num>
  <w:num w:numId="16">
    <w:abstractNumId w:val="18"/>
  </w:num>
  <w:num w:numId="17">
    <w:abstractNumId w:val="19"/>
  </w:num>
  <w:num w:numId="18">
    <w:abstractNumId w:val="26"/>
  </w:num>
  <w:num w:numId="19">
    <w:abstractNumId w:val="28"/>
  </w:num>
  <w:num w:numId="20">
    <w:abstractNumId w:val="23"/>
  </w:num>
  <w:num w:numId="21">
    <w:abstractNumId w:val="9"/>
  </w:num>
  <w:num w:numId="22">
    <w:abstractNumId w:val="22"/>
  </w:num>
  <w:num w:numId="23">
    <w:abstractNumId w:val="11"/>
  </w:num>
  <w:num w:numId="24">
    <w:abstractNumId w:val="1"/>
  </w:num>
  <w:num w:numId="25">
    <w:abstractNumId w:val="31"/>
  </w:num>
  <w:num w:numId="26">
    <w:abstractNumId w:val="16"/>
  </w:num>
  <w:num w:numId="27">
    <w:abstractNumId w:val="0"/>
  </w:num>
  <w:num w:numId="28">
    <w:abstractNumId w:val="2"/>
  </w:num>
  <w:num w:numId="29">
    <w:abstractNumId w:val="33"/>
  </w:num>
  <w:num w:numId="30">
    <w:abstractNumId w:val="15"/>
  </w:num>
  <w:num w:numId="31">
    <w:abstractNumId w:val="36"/>
  </w:num>
  <w:num w:numId="32">
    <w:abstractNumId w:val="35"/>
  </w:num>
  <w:num w:numId="33">
    <w:abstractNumId w:val="34"/>
  </w:num>
  <w:num w:numId="34">
    <w:abstractNumId w:val="8"/>
  </w:num>
  <w:num w:numId="35">
    <w:abstractNumId w:val="21"/>
  </w:num>
  <w:num w:numId="36">
    <w:abstractNumId w:val="4"/>
  </w:num>
  <w:num w:numId="3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AF"/>
    <w:rsid w:val="00007127"/>
    <w:rsid w:val="000318C1"/>
    <w:rsid w:val="00033EF3"/>
    <w:rsid w:val="000638CB"/>
    <w:rsid w:val="00065191"/>
    <w:rsid w:val="00077788"/>
    <w:rsid w:val="00090E16"/>
    <w:rsid w:val="00092434"/>
    <w:rsid w:val="000B0A30"/>
    <w:rsid w:val="000B2965"/>
    <w:rsid w:val="000D649A"/>
    <w:rsid w:val="000E605F"/>
    <w:rsid w:val="000F3145"/>
    <w:rsid w:val="00105A7F"/>
    <w:rsid w:val="00116461"/>
    <w:rsid w:val="0013064C"/>
    <w:rsid w:val="00141E13"/>
    <w:rsid w:val="00144480"/>
    <w:rsid w:val="00155DFA"/>
    <w:rsid w:val="00155F7F"/>
    <w:rsid w:val="00175709"/>
    <w:rsid w:val="00192A3F"/>
    <w:rsid w:val="001C1584"/>
    <w:rsid w:val="001C7D3F"/>
    <w:rsid w:val="001D5CC2"/>
    <w:rsid w:val="001F04C5"/>
    <w:rsid w:val="001F5D13"/>
    <w:rsid w:val="00204449"/>
    <w:rsid w:val="00214FD4"/>
    <w:rsid w:val="0025241C"/>
    <w:rsid w:val="0026655D"/>
    <w:rsid w:val="00276BE1"/>
    <w:rsid w:val="00287CAB"/>
    <w:rsid w:val="002A301F"/>
    <w:rsid w:val="002A59C5"/>
    <w:rsid w:val="002C6BC4"/>
    <w:rsid w:val="002D148F"/>
    <w:rsid w:val="002F0E9C"/>
    <w:rsid w:val="003231B9"/>
    <w:rsid w:val="00335902"/>
    <w:rsid w:val="00336B92"/>
    <w:rsid w:val="00353158"/>
    <w:rsid w:val="00365DD6"/>
    <w:rsid w:val="00386349"/>
    <w:rsid w:val="00394E45"/>
    <w:rsid w:val="003B4117"/>
    <w:rsid w:val="003E0208"/>
    <w:rsid w:val="003E716E"/>
    <w:rsid w:val="003F6A48"/>
    <w:rsid w:val="00422745"/>
    <w:rsid w:val="0044669F"/>
    <w:rsid w:val="00460D27"/>
    <w:rsid w:val="004645F6"/>
    <w:rsid w:val="00471EFD"/>
    <w:rsid w:val="004876D8"/>
    <w:rsid w:val="004950A0"/>
    <w:rsid w:val="004A1B12"/>
    <w:rsid w:val="004A3093"/>
    <w:rsid w:val="004C15D1"/>
    <w:rsid w:val="004D1FA4"/>
    <w:rsid w:val="00522E97"/>
    <w:rsid w:val="00525CB2"/>
    <w:rsid w:val="00544AA4"/>
    <w:rsid w:val="00552FAF"/>
    <w:rsid w:val="00583E6D"/>
    <w:rsid w:val="005C73A1"/>
    <w:rsid w:val="005D0203"/>
    <w:rsid w:val="005E3D7A"/>
    <w:rsid w:val="005F41F3"/>
    <w:rsid w:val="006031A0"/>
    <w:rsid w:val="00610778"/>
    <w:rsid w:val="00614775"/>
    <w:rsid w:val="00616AE4"/>
    <w:rsid w:val="00636741"/>
    <w:rsid w:val="00665974"/>
    <w:rsid w:val="00667B40"/>
    <w:rsid w:val="00675E9B"/>
    <w:rsid w:val="006A19D8"/>
    <w:rsid w:val="006C08E6"/>
    <w:rsid w:val="006C0C7F"/>
    <w:rsid w:val="006C5748"/>
    <w:rsid w:val="006D3B43"/>
    <w:rsid w:val="006D5F52"/>
    <w:rsid w:val="00714B6F"/>
    <w:rsid w:val="00730290"/>
    <w:rsid w:val="007308FC"/>
    <w:rsid w:val="00734A08"/>
    <w:rsid w:val="00791997"/>
    <w:rsid w:val="007967E7"/>
    <w:rsid w:val="007A4E44"/>
    <w:rsid w:val="007A760E"/>
    <w:rsid w:val="007B03C0"/>
    <w:rsid w:val="007B1A2B"/>
    <w:rsid w:val="007D326A"/>
    <w:rsid w:val="007E0418"/>
    <w:rsid w:val="007E3CF3"/>
    <w:rsid w:val="00805667"/>
    <w:rsid w:val="00810469"/>
    <w:rsid w:val="008642DF"/>
    <w:rsid w:val="008933EF"/>
    <w:rsid w:val="008B0443"/>
    <w:rsid w:val="008B2FC8"/>
    <w:rsid w:val="008B351A"/>
    <w:rsid w:val="008C6301"/>
    <w:rsid w:val="008E3998"/>
    <w:rsid w:val="008E787D"/>
    <w:rsid w:val="00904EC7"/>
    <w:rsid w:val="00906B43"/>
    <w:rsid w:val="0093795C"/>
    <w:rsid w:val="00940CDB"/>
    <w:rsid w:val="009571C8"/>
    <w:rsid w:val="009853F2"/>
    <w:rsid w:val="00987F2E"/>
    <w:rsid w:val="009A623B"/>
    <w:rsid w:val="009B25B8"/>
    <w:rsid w:val="009C08C1"/>
    <w:rsid w:val="009C428C"/>
    <w:rsid w:val="009D2AD5"/>
    <w:rsid w:val="009E0BBB"/>
    <w:rsid w:val="009E35DB"/>
    <w:rsid w:val="009E6DA1"/>
    <w:rsid w:val="00A16651"/>
    <w:rsid w:val="00A17C56"/>
    <w:rsid w:val="00A367E5"/>
    <w:rsid w:val="00A40ECB"/>
    <w:rsid w:val="00A45150"/>
    <w:rsid w:val="00A4657E"/>
    <w:rsid w:val="00A65102"/>
    <w:rsid w:val="00A7284E"/>
    <w:rsid w:val="00A73896"/>
    <w:rsid w:val="00A877CE"/>
    <w:rsid w:val="00AB5078"/>
    <w:rsid w:val="00AF2625"/>
    <w:rsid w:val="00B11EBF"/>
    <w:rsid w:val="00B1269E"/>
    <w:rsid w:val="00B17EC5"/>
    <w:rsid w:val="00B256E0"/>
    <w:rsid w:val="00B356A0"/>
    <w:rsid w:val="00B51129"/>
    <w:rsid w:val="00B52C70"/>
    <w:rsid w:val="00B52CA0"/>
    <w:rsid w:val="00B6517B"/>
    <w:rsid w:val="00B65D5C"/>
    <w:rsid w:val="00B72148"/>
    <w:rsid w:val="00B756F7"/>
    <w:rsid w:val="00B87FA8"/>
    <w:rsid w:val="00B91C83"/>
    <w:rsid w:val="00C207E1"/>
    <w:rsid w:val="00C26ECE"/>
    <w:rsid w:val="00C34008"/>
    <w:rsid w:val="00C422A3"/>
    <w:rsid w:val="00C45D2C"/>
    <w:rsid w:val="00C825D5"/>
    <w:rsid w:val="00C870CF"/>
    <w:rsid w:val="00C93BF3"/>
    <w:rsid w:val="00C9467E"/>
    <w:rsid w:val="00C95A78"/>
    <w:rsid w:val="00CA5F7E"/>
    <w:rsid w:val="00CC0210"/>
    <w:rsid w:val="00CC1088"/>
    <w:rsid w:val="00CD33AF"/>
    <w:rsid w:val="00CD397A"/>
    <w:rsid w:val="00CF1677"/>
    <w:rsid w:val="00CF6545"/>
    <w:rsid w:val="00D07127"/>
    <w:rsid w:val="00D20897"/>
    <w:rsid w:val="00D21ABB"/>
    <w:rsid w:val="00D63321"/>
    <w:rsid w:val="00D94BF6"/>
    <w:rsid w:val="00DB7B18"/>
    <w:rsid w:val="00DC5D7E"/>
    <w:rsid w:val="00DF37E5"/>
    <w:rsid w:val="00DF473D"/>
    <w:rsid w:val="00E05DEB"/>
    <w:rsid w:val="00E37B36"/>
    <w:rsid w:val="00E621BC"/>
    <w:rsid w:val="00E71D25"/>
    <w:rsid w:val="00E72CAB"/>
    <w:rsid w:val="00E93A1F"/>
    <w:rsid w:val="00EC2100"/>
    <w:rsid w:val="00EC2AF6"/>
    <w:rsid w:val="00EC50DD"/>
    <w:rsid w:val="00ED3A42"/>
    <w:rsid w:val="00F076BF"/>
    <w:rsid w:val="00F72250"/>
    <w:rsid w:val="00F862F1"/>
    <w:rsid w:val="00FA63B8"/>
    <w:rsid w:val="00FD5D4C"/>
    <w:rsid w:val="00FE31BC"/>
    <w:rsid w:val="00FE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3BF3"/>
    <w:pPr>
      <w:keepNext/>
      <w:keepLines/>
      <w:suppressAutoHyphens/>
      <w:spacing w:before="480" w:after="0" w:line="100" w:lineRule="atLeast"/>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3">
    <w:name w:val="heading 3"/>
    <w:basedOn w:val="a"/>
    <w:next w:val="a"/>
    <w:link w:val="30"/>
    <w:uiPriority w:val="9"/>
    <w:qFormat/>
    <w:rsid w:val="00B52C70"/>
    <w:pPr>
      <w:keepNext/>
      <w:tabs>
        <w:tab w:val="left" w:pos="2552"/>
      </w:tabs>
      <w:spacing w:after="0" w:line="240" w:lineRule="auto"/>
      <w:outlineLvl w:val="2"/>
    </w:pPr>
    <w:rPr>
      <w:rFonts w:ascii="Times New Roman" w:eastAsia="Times New Roman" w:hAnsi="Times New Roman" w:cs="Tahoma"/>
      <w:b/>
      <w:bCs/>
      <w:sz w:val="24"/>
      <w:szCs w:val="24"/>
      <w:lang w:eastAsia="ru-RU"/>
    </w:rPr>
  </w:style>
  <w:style w:type="paragraph" w:styleId="9">
    <w:name w:val="heading 9"/>
    <w:basedOn w:val="a"/>
    <w:next w:val="a"/>
    <w:link w:val="90"/>
    <w:unhideWhenUsed/>
    <w:qFormat/>
    <w:rsid w:val="002A5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2C70"/>
    <w:rPr>
      <w:rFonts w:ascii="Times New Roman" w:eastAsia="Times New Roman" w:hAnsi="Times New Roman" w:cs="Tahoma"/>
      <w:b/>
      <w:bCs/>
      <w:sz w:val="24"/>
      <w:szCs w:val="24"/>
      <w:lang w:eastAsia="ru-RU"/>
    </w:rPr>
  </w:style>
  <w:style w:type="paragraph" w:styleId="a3">
    <w:name w:val="header"/>
    <w:basedOn w:val="a"/>
    <w:link w:val="a4"/>
    <w:uiPriority w:val="99"/>
    <w:rsid w:val="00C825D5"/>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C825D5"/>
    <w:rPr>
      <w:rFonts w:ascii="Calibri" w:eastAsia="Times New Roman" w:hAnsi="Calibri" w:cs="Times New Roman"/>
    </w:rPr>
  </w:style>
  <w:style w:type="paragraph" w:styleId="a5">
    <w:name w:val="footer"/>
    <w:basedOn w:val="a"/>
    <w:link w:val="a6"/>
    <w:uiPriority w:val="99"/>
    <w:rsid w:val="00C825D5"/>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C825D5"/>
    <w:rPr>
      <w:rFonts w:ascii="Calibri" w:eastAsia="Times New Roman" w:hAnsi="Calibri" w:cs="Times New Roman"/>
    </w:rPr>
  </w:style>
  <w:style w:type="paragraph" w:styleId="a7">
    <w:name w:val="Normal (Web)"/>
    <w:basedOn w:val="a"/>
    <w:unhideWhenUsed/>
    <w:rsid w:val="00C8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rsid w:val="00C825D5"/>
    <w:rPr>
      <w:color w:val="0000FF"/>
      <w:u w:val="single"/>
    </w:rPr>
  </w:style>
  <w:style w:type="paragraph" w:customStyle="1" w:styleId="11">
    <w:name w:val="Абзац списка1"/>
    <w:basedOn w:val="a"/>
    <w:rsid w:val="000638CB"/>
    <w:pPr>
      <w:ind w:left="720"/>
      <w:contextualSpacing/>
    </w:pPr>
    <w:rPr>
      <w:rFonts w:ascii="Calibri" w:eastAsia="Times New Roman" w:hAnsi="Calibri" w:cs="Times New Roman"/>
    </w:rPr>
  </w:style>
  <w:style w:type="table" w:styleId="a9">
    <w:name w:val="Table Grid"/>
    <w:basedOn w:val="a1"/>
    <w:rsid w:val="00CC0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7E0418"/>
    <w:pPr>
      <w:overflowPunct w:val="0"/>
      <w:autoSpaceDE w:val="0"/>
      <w:autoSpaceDN w:val="0"/>
      <w:adjustRightInd w:val="0"/>
      <w:spacing w:after="0" w:line="240" w:lineRule="auto"/>
      <w:jc w:val="center"/>
    </w:pPr>
    <w:rPr>
      <w:rFonts w:ascii="Times New Roman" w:eastAsia="Times New Roman" w:hAnsi="Times New Roman" w:cs="Times New Roman"/>
      <w:b/>
      <w:sz w:val="52"/>
      <w:szCs w:val="20"/>
      <w:lang w:eastAsia="ru-RU"/>
    </w:rPr>
  </w:style>
  <w:style w:type="character" w:customStyle="1" w:styleId="20">
    <w:name w:val="Основной текст 2 Знак"/>
    <w:basedOn w:val="a0"/>
    <w:link w:val="2"/>
    <w:rsid w:val="007E0418"/>
    <w:rPr>
      <w:rFonts w:ascii="Times New Roman" w:eastAsia="Times New Roman" w:hAnsi="Times New Roman" w:cs="Times New Roman"/>
      <w:b/>
      <w:sz w:val="52"/>
      <w:szCs w:val="20"/>
      <w:lang w:eastAsia="ru-RU"/>
    </w:rPr>
  </w:style>
  <w:style w:type="paragraph" w:styleId="aa">
    <w:name w:val="List Paragraph"/>
    <w:basedOn w:val="a"/>
    <w:uiPriority w:val="34"/>
    <w:qFormat/>
    <w:rsid w:val="007E041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nhideWhenUsed/>
    <w:rsid w:val="007E041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7E0418"/>
    <w:rPr>
      <w:rFonts w:ascii="Tahoma" w:eastAsia="Times New Roman" w:hAnsi="Tahoma" w:cs="Tahoma"/>
      <w:sz w:val="16"/>
      <w:szCs w:val="16"/>
      <w:lang w:eastAsia="ru-RU"/>
    </w:rPr>
  </w:style>
  <w:style w:type="paragraph" w:styleId="ad">
    <w:name w:val="Body Text"/>
    <w:basedOn w:val="a"/>
    <w:link w:val="ae"/>
    <w:semiHidden/>
    <w:unhideWhenUsed/>
    <w:rsid w:val="00F076BF"/>
    <w:pPr>
      <w:spacing w:after="120"/>
    </w:pPr>
  </w:style>
  <w:style w:type="character" w:customStyle="1" w:styleId="ae">
    <w:name w:val="Основной текст Знак"/>
    <w:basedOn w:val="a0"/>
    <w:link w:val="ad"/>
    <w:semiHidden/>
    <w:rsid w:val="00F076BF"/>
  </w:style>
  <w:style w:type="table" w:customStyle="1" w:styleId="12">
    <w:name w:val="Сетка таблицы1"/>
    <w:basedOn w:val="a1"/>
    <w:next w:val="a9"/>
    <w:uiPriority w:val="59"/>
    <w:rsid w:val="00F076B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6D3B43"/>
    <w:rPr>
      <w:rFonts w:ascii="Times New Roman" w:hAnsi="Times New Roman"/>
      <w:b/>
      <w:bCs/>
      <w:noProof/>
      <w:sz w:val="23"/>
      <w:szCs w:val="23"/>
      <w:shd w:val="clear" w:color="auto" w:fill="FFFFFF"/>
    </w:rPr>
  </w:style>
  <w:style w:type="paragraph" w:customStyle="1" w:styleId="22">
    <w:name w:val="Основной текст (2)"/>
    <w:basedOn w:val="a"/>
    <w:link w:val="21"/>
    <w:rsid w:val="006D3B43"/>
    <w:pPr>
      <w:shd w:val="clear" w:color="auto" w:fill="FFFFFF"/>
      <w:spacing w:after="0" w:line="240" w:lineRule="atLeast"/>
    </w:pPr>
    <w:rPr>
      <w:rFonts w:ascii="Times New Roman" w:hAnsi="Times New Roman"/>
      <w:b/>
      <w:bCs/>
      <w:noProof/>
      <w:sz w:val="23"/>
      <w:szCs w:val="23"/>
    </w:rPr>
  </w:style>
  <w:style w:type="character" w:customStyle="1" w:styleId="31">
    <w:name w:val="Основной текст (3)_"/>
    <w:basedOn w:val="a0"/>
    <w:link w:val="32"/>
    <w:rsid w:val="006D3B43"/>
    <w:rPr>
      <w:rFonts w:ascii="Times New Roman" w:hAnsi="Times New Roman"/>
      <w:b/>
      <w:bCs/>
      <w:sz w:val="21"/>
      <w:szCs w:val="21"/>
      <w:shd w:val="clear" w:color="auto" w:fill="FFFFFF"/>
    </w:rPr>
  </w:style>
  <w:style w:type="paragraph" w:customStyle="1" w:styleId="32">
    <w:name w:val="Основной текст (3)"/>
    <w:basedOn w:val="a"/>
    <w:link w:val="31"/>
    <w:rsid w:val="006D3B43"/>
    <w:pPr>
      <w:shd w:val="clear" w:color="auto" w:fill="FFFFFF"/>
      <w:spacing w:after="0" w:line="240" w:lineRule="atLeast"/>
    </w:pPr>
    <w:rPr>
      <w:rFonts w:ascii="Times New Roman" w:hAnsi="Times New Roman"/>
      <w:b/>
      <w:bCs/>
      <w:sz w:val="21"/>
      <w:szCs w:val="21"/>
    </w:rPr>
  </w:style>
  <w:style w:type="character" w:customStyle="1" w:styleId="af">
    <w:name w:val="Основной текст_"/>
    <w:basedOn w:val="a0"/>
    <w:link w:val="13"/>
    <w:rsid w:val="006D3B43"/>
    <w:rPr>
      <w:rFonts w:ascii="Sylfaen" w:eastAsia="Sylfaen" w:hAnsi="Sylfaen" w:cs="Sylfaen"/>
      <w:shd w:val="clear" w:color="auto" w:fill="FFFFFF"/>
    </w:rPr>
  </w:style>
  <w:style w:type="paragraph" w:customStyle="1" w:styleId="13">
    <w:name w:val="Основной текст1"/>
    <w:basedOn w:val="a"/>
    <w:link w:val="af"/>
    <w:rsid w:val="006D3B43"/>
    <w:pPr>
      <w:shd w:val="clear" w:color="auto" w:fill="FFFFFF"/>
      <w:spacing w:after="0" w:line="0" w:lineRule="atLeast"/>
    </w:pPr>
    <w:rPr>
      <w:rFonts w:ascii="Sylfaen" w:eastAsia="Sylfaen" w:hAnsi="Sylfaen" w:cs="Sylfaen"/>
    </w:rPr>
  </w:style>
  <w:style w:type="character" w:customStyle="1" w:styleId="mw-headline">
    <w:name w:val="mw-headline"/>
    <w:basedOn w:val="a0"/>
    <w:rsid w:val="00F076BF"/>
  </w:style>
  <w:style w:type="paragraph" w:customStyle="1" w:styleId="Default">
    <w:name w:val="Default"/>
    <w:rsid w:val="00065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93BF3"/>
    <w:rPr>
      <w:rFonts w:asciiTheme="majorHAnsi" w:eastAsiaTheme="majorEastAsia" w:hAnsiTheme="majorHAnsi" w:cstheme="majorBidi"/>
      <w:b/>
      <w:bCs/>
      <w:color w:val="365F91" w:themeColor="accent1" w:themeShade="BF"/>
      <w:kern w:val="2"/>
      <w:sz w:val="28"/>
      <w:szCs w:val="28"/>
      <w:lang w:eastAsia="ar-SA"/>
    </w:rPr>
  </w:style>
  <w:style w:type="numbering" w:customStyle="1" w:styleId="14">
    <w:name w:val="Нет списка1"/>
    <w:next w:val="a2"/>
    <w:uiPriority w:val="99"/>
    <w:semiHidden/>
    <w:unhideWhenUsed/>
    <w:rsid w:val="00C93BF3"/>
  </w:style>
  <w:style w:type="paragraph" w:styleId="af0">
    <w:name w:val="List"/>
    <w:basedOn w:val="ad"/>
    <w:semiHidden/>
    <w:unhideWhenUsed/>
    <w:rsid w:val="00C93BF3"/>
    <w:pPr>
      <w:suppressAutoHyphens/>
      <w:spacing w:line="100" w:lineRule="atLeast"/>
    </w:pPr>
    <w:rPr>
      <w:rFonts w:ascii="Times New Roman" w:eastAsia="Times New Roman" w:hAnsi="Times New Roman" w:cs="Mangal"/>
      <w:kern w:val="2"/>
      <w:sz w:val="24"/>
      <w:szCs w:val="24"/>
      <w:lang w:eastAsia="ar-SA"/>
    </w:rPr>
  </w:style>
  <w:style w:type="paragraph" w:customStyle="1" w:styleId="af1">
    <w:name w:val="Заголовок"/>
    <w:basedOn w:val="a"/>
    <w:next w:val="ad"/>
    <w:rsid w:val="00C93BF3"/>
    <w:pPr>
      <w:keepNext/>
      <w:suppressAutoHyphens/>
      <w:spacing w:before="240" w:after="120" w:line="100" w:lineRule="atLeast"/>
    </w:pPr>
    <w:rPr>
      <w:rFonts w:ascii="Arial" w:eastAsia="Lucida Sans Unicode" w:hAnsi="Arial" w:cs="Mangal"/>
      <w:kern w:val="2"/>
      <w:sz w:val="28"/>
      <w:szCs w:val="28"/>
      <w:lang w:eastAsia="ar-SA"/>
    </w:rPr>
  </w:style>
  <w:style w:type="paragraph" w:customStyle="1" w:styleId="15">
    <w:name w:val="Название1"/>
    <w:basedOn w:val="a"/>
    <w:rsid w:val="00C93BF3"/>
    <w:pPr>
      <w:suppressLineNumbers/>
      <w:suppressAutoHyphens/>
      <w:spacing w:before="120" w:after="120" w:line="100" w:lineRule="atLeast"/>
    </w:pPr>
    <w:rPr>
      <w:rFonts w:ascii="Times New Roman" w:eastAsia="Times New Roman" w:hAnsi="Times New Roman" w:cs="Mangal"/>
      <w:i/>
      <w:iCs/>
      <w:kern w:val="2"/>
      <w:sz w:val="24"/>
      <w:szCs w:val="24"/>
      <w:lang w:eastAsia="ar-SA"/>
    </w:rPr>
  </w:style>
  <w:style w:type="paragraph" w:customStyle="1" w:styleId="16">
    <w:name w:val="Указатель1"/>
    <w:basedOn w:val="a"/>
    <w:rsid w:val="00C93BF3"/>
    <w:pPr>
      <w:suppressLineNumbers/>
      <w:suppressAutoHyphens/>
      <w:spacing w:after="0" w:line="100" w:lineRule="atLeast"/>
    </w:pPr>
    <w:rPr>
      <w:rFonts w:ascii="Times New Roman" w:eastAsia="Times New Roman" w:hAnsi="Times New Roman" w:cs="Mangal"/>
      <w:kern w:val="2"/>
      <w:sz w:val="24"/>
      <w:szCs w:val="24"/>
      <w:lang w:eastAsia="ar-SA"/>
    </w:rPr>
  </w:style>
  <w:style w:type="character" w:customStyle="1" w:styleId="17">
    <w:name w:val="Основной шрифт абзаца1"/>
    <w:rsid w:val="00C93BF3"/>
  </w:style>
  <w:style w:type="character" w:customStyle="1" w:styleId="af2">
    <w:name w:val="Символ нумерации"/>
    <w:rsid w:val="00C93BF3"/>
  </w:style>
  <w:style w:type="numbering" w:customStyle="1" w:styleId="23">
    <w:name w:val="Нет списка2"/>
    <w:next w:val="a2"/>
    <w:uiPriority w:val="99"/>
    <w:semiHidden/>
    <w:unhideWhenUsed/>
    <w:rsid w:val="00C93BF3"/>
  </w:style>
  <w:style w:type="numbering" w:customStyle="1" w:styleId="33">
    <w:name w:val="Нет списка3"/>
    <w:next w:val="a2"/>
    <w:uiPriority w:val="99"/>
    <w:semiHidden/>
    <w:unhideWhenUsed/>
    <w:rsid w:val="00C93BF3"/>
  </w:style>
  <w:style w:type="character" w:customStyle="1" w:styleId="120">
    <w:name w:val="Заголовок №1 (2)_"/>
    <w:link w:val="121"/>
    <w:rsid w:val="00B356A0"/>
    <w:rPr>
      <w:rFonts w:ascii="Tahoma" w:eastAsia="Tahoma" w:hAnsi="Tahoma" w:cs="Tahoma"/>
      <w:sz w:val="27"/>
      <w:szCs w:val="27"/>
      <w:shd w:val="clear" w:color="auto" w:fill="FFFFFF"/>
    </w:rPr>
  </w:style>
  <w:style w:type="character" w:customStyle="1" w:styleId="115pt">
    <w:name w:val="Основной текст + 11;5 pt;Полужирный;Малые прописные"/>
    <w:rsid w:val="00B356A0"/>
    <w:rPr>
      <w:rFonts w:ascii="Constantia" w:eastAsia="Constantia" w:hAnsi="Constantia" w:cs="Constantia"/>
      <w:b/>
      <w:bCs/>
      <w:smallCaps/>
      <w:sz w:val="23"/>
      <w:szCs w:val="23"/>
      <w:shd w:val="clear" w:color="auto" w:fill="FFFFFF"/>
    </w:rPr>
  </w:style>
  <w:style w:type="character" w:customStyle="1" w:styleId="18">
    <w:name w:val="Заголовок №1"/>
    <w:rsid w:val="00B356A0"/>
    <w:rPr>
      <w:rFonts w:ascii="Tahoma" w:eastAsia="Tahoma" w:hAnsi="Tahoma" w:cs="Tahoma"/>
      <w:b w:val="0"/>
      <w:bCs w:val="0"/>
      <w:i w:val="0"/>
      <w:iCs w:val="0"/>
      <w:smallCaps w:val="0"/>
      <w:strike w:val="0"/>
      <w:spacing w:val="0"/>
      <w:sz w:val="27"/>
      <w:szCs w:val="27"/>
      <w:u w:val="single"/>
    </w:rPr>
  </w:style>
  <w:style w:type="character" w:customStyle="1" w:styleId="4">
    <w:name w:val="Основной текст (4)_"/>
    <w:link w:val="40"/>
    <w:rsid w:val="00B356A0"/>
    <w:rPr>
      <w:rFonts w:ascii="Tahoma" w:eastAsia="Tahoma" w:hAnsi="Tahoma" w:cs="Tahoma"/>
      <w:sz w:val="27"/>
      <w:szCs w:val="27"/>
      <w:shd w:val="clear" w:color="auto" w:fill="FFFFFF"/>
    </w:rPr>
  </w:style>
  <w:style w:type="paragraph" w:customStyle="1" w:styleId="121">
    <w:name w:val="Заголовок №1 (2)"/>
    <w:basedOn w:val="a"/>
    <w:link w:val="120"/>
    <w:rsid w:val="00B356A0"/>
    <w:pPr>
      <w:shd w:val="clear" w:color="auto" w:fill="FFFFFF"/>
      <w:spacing w:before="840" w:after="300" w:line="0" w:lineRule="atLeast"/>
      <w:outlineLvl w:val="0"/>
    </w:pPr>
    <w:rPr>
      <w:rFonts w:ascii="Tahoma" w:eastAsia="Tahoma" w:hAnsi="Tahoma" w:cs="Tahoma"/>
      <w:sz w:val="27"/>
      <w:szCs w:val="27"/>
    </w:rPr>
  </w:style>
  <w:style w:type="paragraph" w:customStyle="1" w:styleId="40">
    <w:name w:val="Основной текст (4)"/>
    <w:basedOn w:val="a"/>
    <w:link w:val="4"/>
    <w:rsid w:val="00B356A0"/>
    <w:pPr>
      <w:shd w:val="clear" w:color="auto" w:fill="FFFFFF"/>
      <w:spacing w:after="420" w:line="0" w:lineRule="atLeast"/>
    </w:pPr>
    <w:rPr>
      <w:rFonts w:ascii="Tahoma" w:eastAsia="Tahoma" w:hAnsi="Tahoma" w:cs="Tahoma"/>
      <w:sz w:val="27"/>
      <w:szCs w:val="27"/>
    </w:rPr>
  </w:style>
  <w:style w:type="character" w:customStyle="1" w:styleId="110">
    <w:name w:val="Основной текст + 11"/>
    <w:aliases w:val="5 pt,Полужирный,Малые прописные"/>
    <w:rsid w:val="00B356A0"/>
    <w:rPr>
      <w:rFonts w:ascii="Constantia" w:eastAsia="Constantia" w:hAnsi="Constantia" w:cs="Constantia" w:hint="default"/>
      <w:b/>
      <w:bCs/>
      <w:smallCaps/>
      <w:sz w:val="23"/>
      <w:szCs w:val="23"/>
      <w:shd w:val="clear" w:color="auto" w:fill="FFFFFF"/>
    </w:rPr>
  </w:style>
  <w:style w:type="paragraph" w:styleId="af3">
    <w:name w:val="No Spacing"/>
    <w:uiPriority w:val="1"/>
    <w:qFormat/>
    <w:rsid w:val="00B356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9">
    <w:name w:val="Заголовок №1_"/>
    <w:basedOn w:val="a0"/>
    <w:rsid w:val="00141E13"/>
    <w:rPr>
      <w:rFonts w:ascii="Times New Roman" w:eastAsia="Times New Roman" w:hAnsi="Times New Roman" w:cs="Times New Roman"/>
      <w:b w:val="0"/>
      <w:bCs w:val="0"/>
      <w:i w:val="0"/>
      <w:iCs w:val="0"/>
      <w:smallCaps w:val="0"/>
      <w:strike w:val="0"/>
      <w:spacing w:val="20"/>
      <w:sz w:val="25"/>
      <w:szCs w:val="25"/>
    </w:rPr>
  </w:style>
  <w:style w:type="character" w:customStyle="1" w:styleId="af4">
    <w:name w:val="Подпись к таблице_"/>
    <w:basedOn w:val="a0"/>
    <w:link w:val="af5"/>
    <w:rsid w:val="00141E13"/>
    <w:rPr>
      <w:rFonts w:ascii="Times New Roman" w:eastAsia="Times New Roman" w:hAnsi="Times New Roman" w:cs="Times New Roman"/>
      <w:spacing w:val="10"/>
      <w:sz w:val="24"/>
      <w:szCs w:val="24"/>
      <w:shd w:val="clear" w:color="auto" w:fill="FFFFFF"/>
    </w:rPr>
  </w:style>
  <w:style w:type="paragraph" w:customStyle="1" w:styleId="af5">
    <w:name w:val="Подпись к таблице"/>
    <w:basedOn w:val="a"/>
    <w:link w:val="af4"/>
    <w:rsid w:val="00141E13"/>
    <w:pPr>
      <w:shd w:val="clear" w:color="auto" w:fill="FFFFFF"/>
      <w:spacing w:after="0" w:line="0" w:lineRule="atLeast"/>
    </w:pPr>
    <w:rPr>
      <w:rFonts w:ascii="Times New Roman" w:eastAsia="Times New Roman" w:hAnsi="Times New Roman" w:cs="Times New Roman"/>
      <w:spacing w:val="10"/>
      <w:sz w:val="24"/>
      <w:szCs w:val="24"/>
    </w:rPr>
  </w:style>
  <w:style w:type="character" w:customStyle="1" w:styleId="90">
    <w:name w:val="Заголовок 9 Знак"/>
    <w:basedOn w:val="a0"/>
    <w:link w:val="9"/>
    <w:rsid w:val="002A59C5"/>
    <w:rPr>
      <w:rFonts w:asciiTheme="majorHAnsi" w:eastAsiaTheme="majorEastAsia" w:hAnsiTheme="majorHAnsi" w:cstheme="majorBidi"/>
      <w:i/>
      <w:iCs/>
      <w:color w:val="404040" w:themeColor="text1" w:themeTint="BF"/>
      <w:sz w:val="20"/>
      <w:szCs w:val="20"/>
    </w:rPr>
  </w:style>
  <w:style w:type="table" w:customStyle="1" w:styleId="24">
    <w:name w:val="Сетка таблицы2"/>
    <w:basedOn w:val="a1"/>
    <w:next w:val="a9"/>
    <w:uiPriority w:val="59"/>
    <w:rsid w:val="00CF1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3BF3"/>
    <w:pPr>
      <w:keepNext/>
      <w:keepLines/>
      <w:suppressAutoHyphens/>
      <w:spacing w:before="480" w:after="0" w:line="100" w:lineRule="atLeast"/>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3">
    <w:name w:val="heading 3"/>
    <w:basedOn w:val="a"/>
    <w:next w:val="a"/>
    <w:link w:val="30"/>
    <w:uiPriority w:val="9"/>
    <w:qFormat/>
    <w:rsid w:val="00B52C70"/>
    <w:pPr>
      <w:keepNext/>
      <w:tabs>
        <w:tab w:val="left" w:pos="2552"/>
      </w:tabs>
      <w:spacing w:after="0" w:line="240" w:lineRule="auto"/>
      <w:outlineLvl w:val="2"/>
    </w:pPr>
    <w:rPr>
      <w:rFonts w:ascii="Times New Roman" w:eastAsia="Times New Roman" w:hAnsi="Times New Roman" w:cs="Tahoma"/>
      <w:b/>
      <w:bCs/>
      <w:sz w:val="24"/>
      <w:szCs w:val="24"/>
      <w:lang w:eastAsia="ru-RU"/>
    </w:rPr>
  </w:style>
  <w:style w:type="paragraph" w:styleId="9">
    <w:name w:val="heading 9"/>
    <w:basedOn w:val="a"/>
    <w:next w:val="a"/>
    <w:link w:val="90"/>
    <w:unhideWhenUsed/>
    <w:qFormat/>
    <w:rsid w:val="002A5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2C70"/>
    <w:rPr>
      <w:rFonts w:ascii="Times New Roman" w:eastAsia="Times New Roman" w:hAnsi="Times New Roman" w:cs="Tahoma"/>
      <w:b/>
      <w:bCs/>
      <w:sz w:val="24"/>
      <w:szCs w:val="24"/>
      <w:lang w:eastAsia="ru-RU"/>
    </w:rPr>
  </w:style>
  <w:style w:type="paragraph" w:styleId="a3">
    <w:name w:val="header"/>
    <w:basedOn w:val="a"/>
    <w:link w:val="a4"/>
    <w:uiPriority w:val="99"/>
    <w:rsid w:val="00C825D5"/>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C825D5"/>
    <w:rPr>
      <w:rFonts w:ascii="Calibri" w:eastAsia="Times New Roman" w:hAnsi="Calibri" w:cs="Times New Roman"/>
    </w:rPr>
  </w:style>
  <w:style w:type="paragraph" w:styleId="a5">
    <w:name w:val="footer"/>
    <w:basedOn w:val="a"/>
    <w:link w:val="a6"/>
    <w:uiPriority w:val="99"/>
    <w:rsid w:val="00C825D5"/>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rsid w:val="00C825D5"/>
    <w:rPr>
      <w:rFonts w:ascii="Calibri" w:eastAsia="Times New Roman" w:hAnsi="Calibri" w:cs="Times New Roman"/>
    </w:rPr>
  </w:style>
  <w:style w:type="paragraph" w:styleId="a7">
    <w:name w:val="Normal (Web)"/>
    <w:basedOn w:val="a"/>
    <w:unhideWhenUsed/>
    <w:rsid w:val="00C8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rsid w:val="00C825D5"/>
    <w:rPr>
      <w:color w:val="0000FF"/>
      <w:u w:val="single"/>
    </w:rPr>
  </w:style>
  <w:style w:type="paragraph" w:customStyle="1" w:styleId="11">
    <w:name w:val="Абзац списка1"/>
    <w:basedOn w:val="a"/>
    <w:rsid w:val="000638CB"/>
    <w:pPr>
      <w:ind w:left="720"/>
      <w:contextualSpacing/>
    </w:pPr>
    <w:rPr>
      <w:rFonts w:ascii="Calibri" w:eastAsia="Times New Roman" w:hAnsi="Calibri" w:cs="Times New Roman"/>
    </w:rPr>
  </w:style>
  <w:style w:type="table" w:styleId="a9">
    <w:name w:val="Table Grid"/>
    <w:basedOn w:val="a1"/>
    <w:rsid w:val="00CC0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7E0418"/>
    <w:pPr>
      <w:overflowPunct w:val="0"/>
      <w:autoSpaceDE w:val="0"/>
      <w:autoSpaceDN w:val="0"/>
      <w:adjustRightInd w:val="0"/>
      <w:spacing w:after="0" w:line="240" w:lineRule="auto"/>
      <w:jc w:val="center"/>
    </w:pPr>
    <w:rPr>
      <w:rFonts w:ascii="Times New Roman" w:eastAsia="Times New Roman" w:hAnsi="Times New Roman" w:cs="Times New Roman"/>
      <w:b/>
      <w:sz w:val="52"/>
      <w:szCs w:val="20"/>
      <w:lang w:eastAsia="ru-RU"/>
    </w:rPr>
  </w:style>
  <w:style w:type="character" w:customStyle="1" w:styleId="20">
    <w:name w:val="Основной текст 2 Знак"/>
    <w:basedOn w:val="a0"/>
    <w:link w:val="2"/>
    <w:rsid w:val="007E0418"/>
    <w:rPr>
      <w:rFonts w:ascii="Times New Roman" w:eastAsia="Times New Roman" w:hAnsi="Times New Roman" w:cs="Times New Roman"/>
      <w:b/>
      <w:sz w:val="52"/>
      <w:szCs w:val="20"/>
      <w:lang w:eastAsia="ru-RU"/>
    </w:rPr>
  </w:style>
  <w:style w:type="paragraph" w:styleId="aa">
    <w:name w:val="List Paragraph"/>
    <w:basedOn w:val="a"/>
    <w:uiPriority w:val="34"/>
    <w:qFormat/>
    <w:rsid w:val="007E041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nhideWhenUsed/>
    <w:rsid w:val="007E041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7E0418"/>
    <w:rPr>
      <w:rFonts w:ascii="Tahoma" w:eastAsia="Times New Roman" w:hAnsi="Tahoma" w:cs="Tahoma"/>
      <w:sz w:val="16"/>
      <w:szCs w:val="16"/>
      <w:lang w:eastAsia="ru-RU"/>
    </w:rPr>
  </w:style>
  <w:style w:type="paragraph" w:styleId="ad">
    <w:name w:val="Body Text"/>
    <w:basedOn w:val="a"/>
    <w:link w:val="ae"/>
    <w:semiHidden/>
    <w:unhideWhenUsed/>
    <w:rsid w:val="00F076BF"/>
    <w:pPr>
      <w:spacing w:after="120"/>
    </w:pPr>
  </w:style>
  <w:style w:type="character" w:customStyle="1" w:styleId="ae">
    <w:name w:val="Основной текст Знак"/>
    <w:basedOn w:val="a0"/>
    <w:link w:val="ad"/>
    <w:semiHidden/>
    <w:rsid w:val="00F076BF"/>
  </w:style>
  <w:style w:type="table" w:customStyle="1" w:styleId="12">
    <w:name w:val="Сетка таблицы1"/>
    <w:basedOn w:val="a1"/>
    <w:next w:val="a9"/>
    <w:uiPriority w:val="59"/>
    <w:rsid w:val="00F076B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6D3B43"/>
    <w:rPr>
      <w:rFonts w:ascii="Times New Roman" w:hAnsi="Times New Roman"/>
      <w:b/>
      <w:bCs/>
      <w:noProof/>
      <w:sz w:val="23"/>
      <w:szCs w:val="23"/>
      <w:shd w:val="clear" w:color="auto" w:fill="FFFFFF"/>
    </w:rPr>
  </w:style>
  <w:style w:type="paragraph" w:customStyle="1" w:styleId="22">
    <w:name w:val="Основной текст (2)"/>
    <w:basedOn w:val="a"/>
    <w:link w:val="21"/>
    <w:rsid w:val="006D3B43"/>
    <w:pPr>
      <w:shd w:val="clear" w:color="auto" w:fill="FFFFFF"/>
      <w:spacing w:after="0" w:line="240" w:lineRule="atLeast"/>
    </w:pPr>
    <w:rPr>
      <w:rFonts w:ascii="Times New Roman" w:hAnsi="Times New Roman"/>
      <w:b/>
      <w:bCs/>
      <w:noProof/>
      <w:sz w:val="23"/>
      <w:szCs w:val="23"/>
    </w:rPr>
  </w:style>
  <w:style w:type="character" w:customStyle="1" w:styleId="31">
    <w:name w:val="Основной текст (3)_"/>
    <w:basedOn w:val="a0"/>
    <w:link w:val="32"/>
    <w:rsid w:val="006D3B43"/>
    <w:rPr>
      <w:rFonts w:ascii="Times New Roman" w:hAnsi="Times New Roman"/>
      <w:b/>
      <w:bCs/>
      <w:sz w:val="21"/>
      <w:szCs w:val="21"/>
      <w:shd w:val="clear" w:color="auto" w:fill="FFFFFF"/>
    </w:rPr>
  </w:style>
  <w:style w:type="paragraph" w:customStyle="1" w:styleId="32">
    <w:name w:val="Основной текст (3)"/>
    <w:basedOn w:val="a"/>
    <w:link w:val="31"/>
    <w:rsid w:val="006D3B43"/>
    <w:pPr>
      <w:shd w:val="clear" w:color="auto" w:fill="FFFFFF"/>
      <w:spacing w:after="0" w:line="240" w:lineRule="atLeast"/>
    </w:pPr>
    <w:rPr>
      <w:rFonts w:ascii="Times New Roman" w:hAnsi="Times New Roman"/>
      <w:b/>
      <w:bCs/>
      <w:sz w:val="21"/>
      <w:szCs w:val="21"/>
    </w:rPr>
  </w:style>
  <w:style w:type="character" w:customStyle="1" w:styleId="af">
    <w:name w:val="Основной текст_"/>
    <w:basedOn w:val="a0"/>
    <w:link w:val="13"/>
    <w:rsid w:val="006D3B43"/>
    <w:rPr>
      <w:rFonts w:ascii="Sylfaen" w:eastAsia="Sylfaen" w:hAnsi="Sylfaen" w:cs="Sylfaen"/>
      <w:shd w:val="clear" w:color="auto" w:fill="FFFFFF"/>
    </w:rPr>
  </w:style>
  <w:style w:type="paragraph" w:customStyle="1" w:styleId="13">
    <w:name w:val="Основной текст1"/>
    <w:basedOn w:val="a"/>
    <w:link w:val="af"/>
    <w:rsid w:val="006D3B43"/>
    <w:pPr>
      <w:shd w:val="clear" w:color="auto" w:fill="FFFFFF"/>
      <w:spacing w:after="0" w:line="0" w:lineRule="atLeast"/>
    </w:pPr>
    <w:rPr>
      <w:rFonts w:ascii="Sylfaen" w:eastAsia="Sylfaen" w:hAnsi="Sylfaen" w:cs="Sylfaen"/>
    </w:rPr>
  </w:style>
  <w:style w:type="character" w:customStyle="1" w:styleId="mw-headline">
    <w:name w:val="mw-headline"/>
    <w:basedOn w:val="a0"/>
    <w:rsid w:val="00F076BF"/>
  </w:style>
  <w:style w:type="paragraph" w:customStyle="1" w:styleId="Default">
    <w:name w:val="Default"/>
    <w:rsid w:val="00065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93BF3"/>
    <w:rPr>
      <w:rFonts w:asciiTheme="majorHAnsi" w:eastAsiaTheme="majorEastAsia" w:hAnsiTheme="majorHAnsi" w:cstheme="majorBidi"/>
      <w:b/>
      <w:bCs/>
      <w:color w:val="365F91" w:themeColor="accent1" w:themeShade="BF"/>
      <w:kern w:val="2"/>
      <w:sz w:val="28"/>
      <w:szCs w:val="28"/>
      <w:lang w:eastAsia="ar-SA"/>
    </w:rPr>
  </w:style>
  <w:style w:type="numbering" w:customStyle="1" w:styleId="14">
    <w:name w:val="Нет списка1"/>
    <w:next w:val="a2"/>
    <w:uiPriority w:val="99"/>
    <w:semiHidden/>
    <w:unhideWhenUsed/>
    <w:rsid w:val="00C93BF3"/>
  </w:style>
  <w:style w:type="paragraph" w:styleId="af0">
    <w:name w:val="List"/>
    <w:basedOn w:val="ad"/>
    <w:semiHidden/>
    <w:unhideWhenUsed/>
    <w:rsid w:val="00C93BF3"/>
    <w:pPr>
      <w:suppressAutoHyphens/>
      <w:spacing w:line="100" w:lineRule="atLeast"/>
    </w:pPr>
    <w:rPr>
      <w:rFonts w:ascii="Times New Roman" w:eastAsia="Times New Roman" w:hAnsi="Times New Roman" w:cs="Mangal"/>
      <w:kern w:val="2"/>
      <w:sz w:val="24"/>
      <w:szCs w:val="24"/>
      <w:lang w:eastAsia="ar-SA"/>
    </w:rPr>
  </w:style>
  <w:style w:type="paragraph" w:customStyle="1" w:styleId="af1">
    <w:name w:val="Заголовок"/>
    <w:basedOn w:val="a"/>
    <w:next w:val="ad"/>
    <w:rsid w:val="00C93BF3"/>
    <w:pPr>
      <w:keepNext/>
      <w:suppressAutoHyphens/>
      <w:spacing w:before="240" w:after="120" w:line="100" w:lineRule="atLeast"/>
    </w:pPr>
    <w:rPr>
      <w:rFonts w:ascii="Arial" w:eastAsia="Lucida Sans Unicode" w:hAnsi="Arial" w:cs="Mangal"/>
      <w:kern w:val="2"/>
      <w:sz w:val="28"/>
      <w:szCs w:val="28"/>
      <w:lang w:eastAsia="ar-SA"/>
    </w:rPr>
  </w:style>
  <w:style w:type="paragraph" w:customStyle="1" w:styleId="15">
    <w:name w:val="Название1"/>
    <w:basedOn w:val="a"/>
    <w:rsid w:val="00C93BF3"/>
    <w:pPr>
      <w:suppressLineNumbers/>
      <w:suppressAutoHyphens/>
      <w:spacing w:before="120" w:after="120" w:line="100" w:lineRule="atLeast"/>
    </w:pPr>
    <w:rPr>
      <w:rFonts w:ascii="Times New Roman" w:eastAsia="Times New Roman" w:hAnsi="Times New Roman" w:cs="Mangal"/>
      <w:i/>
      <w:iCs/>
      <w:kern w:val="2"/>
      <w:sz w:val="24"/>
      <w:szCs w:val="24"/>
      <w:lang w:eastAsia="ar-SA"/>
    </w:rPr>
  </w:style>
  <w:style w:type="paragraph" w:customStyle="1" w:styleId="16">
    <w:name w:val="Указатель1"/>
    <w:basedOn w:val="a"/>
    <w:rsid w:val="00C93BF3"/>
    <w:pPr>
      <w:suppressLineNumbers/>
      <w:suppressAutoHyphens/>
      <w:spacing w:after="0" w:line="100" w:lineRule="atLeast"/>
    </w:pPr>
    <w:rPr>
      <w:rFonts w:ascii="Times New Roman" w:eastAsia="Times New Roman" w:hAnsi="Times New Roman" w:cs="Mangal"/>
      <w:kern w:val="2"/>
      <w:sz w:val="24"/>
      <w:szCs w:val="24"/>
      <w:lang w:eastAsia="ar-SA"/>
    </w:rPr>
  </w:style>
  <w:style w:type="character" w:customStyle="1" w:styleId="17">
    <w:name w:val="Основной шрифт абзаца1"/>
    <w:rsid w:val="00C93BF3"/>
  </w:style>
  <w:style w:type="character" w:customStyle="1" w:styleId="af2">
    <w:name w:val="Символ нумерации"/>
    <w:rsid w:val="00C93BF3"/>
  </w:style>
  <w:style w:type="numbering" w:customStyle="1" w:styleId="23">
    <w:name w:val="Нет списка2"/>
    <w:next w:val="a2"/>
    <w:uiPriority w:val="99"/>
    <w:semiHidden/>
    <w:unhideWhenUsed/>
    <w:rsid w:val="00C93BF3"/>
  </w:style>
  <w:style w:type="numbering" w:customStyle="1" w:styleId="33">
    <w:name w:val="Нет списка3"/>
    <w:next w:val="a2"/>
    <w:uiPriority w:val="99"/>
    <w:semiHidden/>
    <w:unhideWhenUsed/>
    <w:rsid w:val="00C93BF3"/>
  </w:style>
  <w:style w:type="character" w:customStyle="1" w:styleId="120">
    <w:name w:val="Заголовок №1 (2)_"/>
    <w:link w:val="121"/>
    <w:rsid w:val="00B356A0"/>
    <w:rPr>
      <w:rFonts w:ascii="Tahoma" w:eastAsia="Tahoma" w:hAnsi="Tahoma" w:cs="Tahoma"/>
      <w:sz w:val="27"/>
      <w:szCs w:val="27"/>
      <w:shd w:val="clear" w:color="auto" w:fill="FFFFFF"/>
    </w:rPr>
  </w:style>
  <w:style w:type="character" w:customStyle="1" w:styleId="115pt">
    <w:name w:val="Основной текст + 11;5 pt;Полужирный;Малые прописные"/>
    <w:rsid w:val="00B356A0"/>
    <w:rPr>
      <w:rFonts w:ascii="Constantia" w:eastAsia="Constantia" w:hAnsi="Constantia" w:cs="Constantia"/>
      <w:b/>
      <w:bCs/>
      <w:smallCaps/>
      <w:sz w:val="23"/>
      <w:szCs w:val="23"/>
      <w:shd w:val="clear" w:color="auto" w:fill="FFFFFF"/>
    </w:rPr>
  </w:style>
  <w:style w:type="character" w:customStyle="1" w:styleId="18">
    <w:name w:val="Заголовок №1"/>
    <w:rsid w:val="00B356A0"/>
    <w:rPr>
      <w:rFonts w:ascii="Tahoma" w:eastAsia="Tahoma" w:hAnsi="Tahoma" w:cs="Tahoma"/>
      <w:b w:val="0"/>
      <w:bCs w:val="0"/>
      <w:i w:val="0"/>
      <w:iCs w:val="0"/>
      <w:smallCaps w:val="0"/>
      <w:strike w:val="0"/>
      <w:spacing w:val="0"/>
      <w:sz w:val="27"/>
      <w:szCs w:val="27"/>
      <w:u w:val="single"/>
    </w:rPr>
  </w:style>
  <w:style w:type="character" w:customStyle="1" w:styleId="4">
    <w:name w:val="Основной текст (4)_"/>
    <w:link w:val="40"/>
    <w:rsid w:val="00B356A0"/>
    <w:rPr>
      <w:rFonts w:ascii="Tahoma" w:eastAsia="Tahoma" w:hAnsi="Tahoma" w:cs="Tahoma"/>
      <w:sz w:val="27"/>
      <w:szCs w:val="27"/>
      <w:shd w:val="clear" w:color="auto" w:fill="FFFFFF"/>
    </w:rPr>
  </w:style>
  <w:style w:type="paragraph" w:customStyle="1" w:styleId="121">
    <w:name w:val="Заголовок №1 (2)"/>
    <w:basedOn w:val="a"/>
    <w:link w:val="120"/>
    <w:rsid w:val="00B356A0"/>
    <w:pPr>
      <w:shd w:val="clear" w:color="auto" w:fill="FFFFFF"/>
      <w:spacing w:before="840" w:after="300" w:line="0" w:lineRule="atLeast"/>
      <w:outlineLvl w:val="0"/>
    </w:pPr>
    <w:rPr>
      <w:rFonts w:ascii="Tahoma" w:eastAsia="Tahoma" w:hAnsi="Tahoma" w:cs="Tahoma"/>
      <w:sz w:val="27"/>
      <w:szCs w:val="27"/>
    </w:rPr>
  </w:style>
  <w:style w:type="paragraph" w:customStyle="1" w:styleId="40">
    <w:name w:val="Основной текст (4)"/>
    <w:basedOn w:val="a"/>
    <w:link w:val="4"/>
    <w:rsid w:val="00B356A0"/>
    <w:pPr>
      <w:shd w:val="clear" w:color="auto" w:fill="FFFFFF"/>
      <w:spacing w:after="420" w:line="0" w:lineRule="atLeast"/>
    </w:pPr>
    <w:rPr>
      <w:rFonts w:ascii="Tahoma" w:eastAsia="Tahoma" w:hAnsi="Tahoma" w:cs="Tahoma"/>
      <w:sz w:val="27"/>
      <w:szCs w:val="27"/>
    </w:rPr>
  </w:style>
  <w:style w:type="character" w:customStyle="1" w:styleId="110">
    <w:name w:val="Основной текст + 11"/>
    <w:aliases w:val="5 pt,Полужирный,Малые прописные"/>
    <w:rsid w:val="00B356A0"/>
    <w:rPr>
      <w:rFonts w:ascii="Constantia" w:eastAsia="Constantia" w:hAnsi="Constantia" w:cs="Constantia" w:hint="default"/>
      <w:b/>
      <w:bCs/>
      <w:smallCaps/>
      <w:sz w:val="23"/>
      <w:szCs w:val="23"/>
      <w:shd w:val="clear" w:color="auto" w:fill="FFFFFF"/>
    </w:rPr>
  </w:style>
  <w:style w:type="paragraph" w:styleId="af3">
    <w:name w:val="No Spacing"/>
    <w:uiPriority w:val="1"/>
    <w:qFormat/>
    <w:rsid w:val="00B356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9">
    <w:name w:val="Заголовок №1_"/>
    <w:basedOn w:val="a0"/>
    <w:rsid w:val="00141E13"/>
    <w:rPr>
      <w:rFonts w:ascii="Times New Roman" w:eastAsia="Times New Roman" w:hAnsi="Times New Roman" w:cs="Times New Roman"/>
      <w:b w:val="0"/>
      <w:bCs w:val="0"/>
      <w:i w:val="0"/>
      <w:iCs w:val="0"/>
      <w:smallCaps w:val="0"/>
      <w:strike w:val="0"/>
      <w:spacing w:val="20"/>
      <w:sz w:val="25"/>
      <w:szCs w:val="25"/>
    </w:rPr>
  </w:style>
  <w:style w:type="character" w:customStyle="1" w:styleId="af4">
    <w:name w:val="Подпись к таблице_"/>
    <w:basedOn w:val="a0"/>
    <w:link w:val="af5"/>
    <w:rsid w:val="00141E13"/>
    <w:rPr>
      <w:rFonts w:ascii="Times New Roman" w:eastAsia="Times New Roman" w:hAnsi="Times New Roman" w:cs="Times New Roman"/>
      <w:spacing w:val="10"/>
      <w:sz w:val="24"/>
      <w:szCs w:val="24"/>
      <w:shd w:val="clear" w:color="auto" w:fill="FFFFFF"/>
    </w:rPr>
  </w:style>
  <w:style w:type="paragraph" w:customStyle="1" w:styleId="af5">
    <w:name w:val="Подпись к таблице"/>
    <w:basedOn w:val="a"/>
    <w:link w:val="af4"/>
    <w:rsid w:val="00141E13"/>
    <w:pPr>
      <w:shd w:val="clear" w:color="auto" w:fill="FFFFFF"/>
      <w:spacing w:after="0" w:line="0" w:lineRule="atLeast"/>
    </w:pPr>
    <w:rPr>
      <w:rFonts w:ascii="Times New Roman" w:eastAsia="Times New Roman" w:hAnsi="Times New Roman" w:cs="Times New Roman"/>
      <w:spacing w:val="10"/>
      <w:sz w:val="24"/>
      <w:szCs w:val="24"/>
    </w:rPr>
  </w:style>
  <w:style w:type="character" w:customStyle="1" w:styleId="90">
    <w:name w:val="Заголовок 9 Знак"/>
    <w:basedOn w:val="a0"/>
    <w:link w:val="9"/>
    <w:rsid w:val="002A59C5"/>
    <w:rPr>
      <w:rFonts w:asciiTheme="majorHAnsi" w:eastAsiaTheme="majorEastAsia" w:hAnsiTheme="majorHAnsi" w:cstheme="majorBidi"/>
      <w:i/>
      <w:iCs/>
      <w:color w:val="404040" w:themeColor="text1" w:themeTint="BF"/>
      <w:sz w:val="20"/>
      <w:szCs w:val="20"/>
    </w:rPr>
  </w:style>
  <w:style w:type="table" w:customStyle="1" w:styleId="24">
    <w:name w:val="Сетка таблицы2"/>
    <w:basedOn w:val="a1"/>
    <w:next w:val="a9"/>
    <w:uiPriority w:val="59"/>
    <w:rsid w:val="00CF1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online/base/?req=doc;base=LAW;n=81067;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online/base/?req=doc;base=LAW;n=89780;dst=1000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7BC7-3CFE-4288-94CE-7D2C665D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45767</Words>
  <Characters>260874</Characters>
  <Application>Microsoft Office Word</Application>
  <DocSecurity>0</DocSecurity>
  <Lines>2173</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2</cp:revision>
  <cp:lastPrinted>2014-04-17T14:26:00Z</cp:lastPrinted>
  <dcterms:created xsi:type="dcterms:W3CDTF">2014-04-18T07:20:00Z</dcterms:created>
  <dcterms:modified xsi:type="dcterms:W3CDTF">2014-04-18T07:20:00Z</dcterms:modified>
</cp:coreProperties>
</file>