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EE" w:rsidRDefault="00796EEE" w:rsidP="00796EEE">
      <w:pPr>
        <w:framePr w:wrap="none" w:vAnchor="page" w:hAnchor="page" w:x="735" w:y="2848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6562725" cy="2057400"/>
            <wp:effectExtent l="19050" t="0" r="9525" b="0"/>
            <wp:docPr id="1" name="Рисунок 1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EE" w:rsidRDefault="00796EEE" w:rsidP="00796EEE">
      <w:pPr>
        <w:pStyle w:val="1"/>
        <w:framePr w:w="10445" w:h="1121" w:hRule="exact" w:wrap="none" w:vAnchor="page" w:hAnchor="page" w:x="733" w:y="7091"/>
        <w:shd w:val="clear" w:color="auto" w:fill="auto"/>
        <w:spacing w:before="0" w:after="184" w:line="220" w:lineRule="exact"/>
        <w:ind w:left="700"/>
      </w:pPr>
      <w:r>
        <w:t>ПОЛОЖЕНИЕ</w:t>
      </w:r>
    </w:p>
    <w:p w:rsidR="00796EEE" w:rsidRDefault="00796EEE" w:rsidP="00796EEE">
      <w:pPr>
        <w:pStyle w:val="1"/>
        <w:framePr w:w="10445" w:h="1121" w:hRule="exact" w:wrap="none" w:vAnchor="page" w:hAnchor="page" w:x="733" w:y="7091"/>
        <w:shd w:val="clear" w:color="auto" w:fill="auto"/>
        <w:spacing w:before="0" w:after="0" w:line="276" w:lineRule="exact"/>
        <w:ind w:left="700"/>
      </w:pPr>
      <w:r>
        <w:t>ОБ ОТДЕЛЕ УЧЕБНО-МЕТОДИЧЕСКОЙ РАБОТЫ, СТАТИСТИКИ И КОНТРОЛЯ КАЧ</w:t>
      </w:r>
      <w:r>
        <w:t>Е</w:t>
      </w:r>
      <w:r>
        <w:t>СТВА ОБРАЗОВАНИЯ</w:t>
      </w:r>
    </w:p>
    <w:p w:rsidR="00796EEE" w:rsidRDefault="00796EEE" w:rsidP="00796EEE">
      <w:pPr>
        <w:pStyle w:val="1"/>
        <w:framePr w:w="10445" w:h="891" w:hRule="exact" w:wrap="none" w:vAnchor="page" w:hAnchor="page" w:x="733" w:y="12287"/>
        <w:shd w:val="clear" w:color="auto" w:fill="auto"/>
        <w:spacing w:before="0" w:after="0" w:line="276" w:lineRule="exact"/>
        <w:ind w:left="940"/>
        <w:jc w:val="left"/>
      </w:pPr>
      <w:r>
        <w:t>СОГЛАСОВАНО</w:t>
      </w:r>
    </w:p>
    <w:p w:rsidR="00796EEE" w:rsidRDefault="00796EEE" w:rsidP="00796EEE">
      <w:pPr>
        <w:pStyle w:val="20"/>
        <w:framePr w:w="10445" w:h="891" w:hRule="exact" w:wrap="none" w:vAnchor="page" w:hAnchor="page" w:x="733" w:y="12287"/>
        <w:shd w:val="clear" w:color="auto" w:fill="auto"/>
        <w:spacing w:after="0"/>
        <w:ind w:left="940" w:right="6300"/>
      </w:pPr>
      <w:r>
        <w:t>Проректор по учебной работе, профессор К.А.Масуев</w:t>
      </w:r>
    </w:p>
    <w:p w:rsidR="00796EEE" w:rsidRDefault="00796EEE" w:rsidP="00796EEE">
      <w:pPr>
        <w:pStyle w:val="20"/>
        <w:framePr w:w="10445" w:h="655" w:hRule="exact" w:wrap="none" w:vAnchor="page" w:hAnchor="page" w:x="733" w:y="15065"/>
        <w:shd w:val="clear" w:color="auto" w:fill="auto"/>
        <w:spacing w:after="0" w:line="278" w:lineRule="exact"/>
        <w:ind w:left="700"/>
        <w:jc w:val="center"/>
      </w:pPr>
      <w:r>
        <w:t>Махачкала 2013 г.</w:t>
      </w:r>
    </w:p>
    <w:p w:rsidR="00796EEE" w:rsidRDefault="00796EEE" w:rsidP="00796EEE">
      <w:pPr>
        <w:pStyle w:val="20"/>
        <w:framePr w:w="10445" w:h="655" w:hRule="exact" w:wrap="none" w:vAnchor="page" w:hAnchor="page" w:x="733" w:y="15065"/>
        <w:shd w:val="clear" w:color="auto" w:fill="auto"/>
        <w:spacing w:after="0" w:line="278" w:lineRule="exact"/>
        <w:ind w:left="700"/>
        <w:jc w:val="center"/>
      </w:pPr>
    </w:p>
    <w:p w:rsidR="00796EEE" w:rsidRDefault="00796EEE" w:rsidP="00796EEE">
      <w:pPr>
        <w:pStyle w:val="20"/>
        <w:framePr w:w="10445" w:h="655" w:hRule="exact" w:wrap="none" w:vAnchor="page" w:hAnchor="page" w:x="733" w:y="15065"/>
        <w:shd w:val="clear" w:color="auto" w:fill="auto"/>
        <w:spacing w:after="0" w:line="278" w:lineRule="exact"/>
        <w:ind w:left="700"/>
        <w:jc w:val="center"/>
      </w:pPr>
    </w:p>
    <w:p w:rsidR="00796EEE" w:rsidRDefault="00796EEE" w:rsidP="00796EEE">
      <w:pPr>
        <w:pStyle w:val="20"/>
        <w:framePr w:w="10445" w:h="655" w:hRule="exact" w:wrap="none" w:vAnchor="page" w:hAnchor="page" w:x="733" w:y="15065"/>
        <w:shd w:val="clear" w:color="auto" w:fill="auto"/>
        <w:spacing w:after="0" w:line="278" w:lineRule="exact"/>
        <w:ind w:left="700"/>
        <w:jc w:val="center"/>
      </w:pPr>
    </w:p>
    <w:p w:rsidR="00796EEE" w:rsidRDefault="00796EEE" w:rsidP="00796EEE">
      <w:pPr>
        <w:pStyle w:val="20"/>
        <w:framePr w:w="10445" w:h="655" w:hRule="exact" w:wrap="none" w:vAnchor="page" w:hAnchor="page" w:x="733" w:y="15065"/>
        <w:shd w:val="clear" w:color="auto" w:fill="auto"/>
        <w:spacing w:after="0" w:line="278" w:lineRule="exact"/>
        <w:ind w:left="700"/>
        <w:jc w:val="center"/>
      </w:pPr>
    </w:p>
    <w:p w:rsidR="00796EEE" w:rsidRDefault="00796EEE" w:rsidP="00796EEE">
      <w:pPr>
        <w:pStyle w:val="20"/>
        <w:framePr w:w="10445" w:h="655" w:hRule="exact" w:wrap="none" w:vAnchor="page" w:hAnchor="page" w:x="733" w:y="15065"/>
        <w:shd w:val="clear" w:color="auto" w:fill="auto"/>
        <w:spacing w:after="0" w:line="278" w:lineRule="exact"/>
        <w:ind w:left="700"/>
        <w:jc w:val="center"/>
      </w:pPr>
    </w:p>
    <w:p w:rsidR="00796EEE" w:rsidRDefault="00796EEE" w:rsidP="00796EEE">
      <w:pPr>
        <w:rPr>
          <w:sz w:val="2"/>
          <w:szCs w:val="2"/>
        </w:rPr>
      </w:pPr>
    </w:p>
    <w:p w:rsidR="00796EEE" w:rsidRDefault="00796EEE" w:rsidP="00796EEE">
      <w:pPr>
        <w:rPr>
          <w:sz w:val="2"/>
          <w:szCs w:val="2"/>
        </w:rPr>
      </w:pPr>
    </w:p>
    <w:p w:rsidR="001D42C8" w:rsidRDefault="001D42C8" w:rsidP="00126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D42C8" w:rsidSect="00126F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26F21" w:rsidRPr="00067BFD" w:rsidRDefault="00126F21" w:rsidP="00126F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7BFD">
        <w:rPr>
          <w:rFonts w:ascii="Times New Roman" w:hAnsi="Times New Roman"/>
          <w:b/>
          <w:sz w:val="24"/>
          <w:szCs w:val="24"/>
        </w:rPr>
        <w:lastRenderedPageBreak/>
        <w:t>1. Н</w:t>
      </w:r>
      <w:r>
        <w:rPr>
          <w:rFonts w:ascii="Times New Roman" w:hAnsi="Times New Roman"/>
          <w:b/>
          <w:sz w:val="24"/>
          <w:szCs w:val="24"/>
        </w:rPr>
        <w:t>ормативные</w:t>
      </w:r>
      <w:r w:rsidRPr="00067B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ссылки</w:t>
      </w:r>
    </w:p>
    <w:p w:rsidR="00126F21" w:rsidRPr="00067BFD" w:rsidRDefault="00126F21" w:rsidP="00126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Настоящее Положение разработано согласно следующим документам:</w:t>
      </w:r>
    </w:p>
    <w:p w:rsidR="00A86520" w:rsidRPr="00927903" w:rsidRDefault="00A86520" w:rsidP="00A8652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903">
        <w:rPr>
          <w:rFonts w:ascii="Times New Roman" w:hAnsi="Times New Roman"/>
          <w:sz w:val="24"/>
          <w:szCs w:val="24"/>
        </w:rPr>
        <w:t xml:space="preserve">- </w:t>
      </w:r>
      <w:r w:rsidR="00927903" w:rsidRPr="00067BFD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927903" w:rsidRP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29.12.2012 </w:t>
      </w:r>
      <w:r w:rsidR="007079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927903" w:rsidRP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273-ФЗ "О</w:t>
      </w:r>
      <w:r w:rsid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927903" w:rsidRP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образовании</w:t>
      </w:r>
      <w:r w:rsidR="00927903" w:rsidRP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927903" w:rsidRP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</w:t>
      </w:r>
      <w:r w:rsid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оссийской Фед</w:t>
      </w:r>
      <w:r w:rsid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рации</w:t>
      </w:r>
      <w:r w:rsidR="00927903" w:rsidRPr="009279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 (принят ГД ФС РФ 21.12.2012)</w:t>
      </w:r>
      <w:r w:rsidRPr="00927903">
        <w:rPr>
          <w:rFonts w:ascii="Times New Roman" w:hAnsi="Times New Roman"/>
          <w:sz w:val="24"/>
          <w:szCs w:val="24"/>
        </w:rPr>
        <w:t>;</w:t>
      </w:r>
    </w:p>
    <w:p w:rsidR="00A86520" w:rsidRPr="00067BFD" w:rsidRDefault="00A86520" w:rsidP="00A8652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- Федеральный закон «О высшем и послевузовском профессиональном образов</w:t>
      </w:r>
      <w:r w:rsidRPr="00067BFD">
        <w:rPr>
          <w:rFonts w:ascii="Times New Roman" w:hAnsi="Times New Roman"/>
          <w:sz w:val="24"/>
          <w:szCs w:val="24"/>
        </w:rPr>
        <w:t>а</w:t>
      </w:r>
      <w:r w:rsidRPr="00067BFD">
        <w:rPr>
          <w:rFonts w:ascii="Times New Roman" w:hAnsi="Times New Roman"/>
          <w:sz w:val="24"/>
          <w:szCs w:val="24"/>
        </w:rPr>
        <w:t xml:space="preserve">нии» от 22 августа </w:t>
      </w:r>
      <w:smartTag w:uri="urn:schemas-microsoft-com:office:smarttags" w:element="metricconverter">
        <w:smartTagPr>
          <w:attr w:name="ProductID" w:val="1996 г"/>
        </w:smartTagPr>
        <w:r w:rsidRPr="00067BFD">
          <w:rPr>
            <w:rFonts w:ascii="Times New Roman" w:hAnsi="Times New Roman"/>
            <w:sz w:val="24"/>
            <w:szCs w:val="24"/>
          </w:rPr>
          <w:t xml:space="preserve">1996 </w:t>
        </w:r>
        <w:r w:rsidR="006C2BC8">
          <w:rPr>
            <w:rFonts w:ascii="Times New Roman" w:hAnsi="Times New Roman"/>
            <w:sz w:val="24"/>
            <w:szCs w:val="24"/>
          </w:rPr>
          <w:t>г</w:t>
        </w:r>
      </w:smartTag>
      <w:r w:rsidR="006C2BC8">
        <w:rPr>
          <w:rFonts w:ascii="Times New Roman" w:hAnsi="Times New Roman"/>
          <w:sz w:val="24"/>
          <w:szCs w:val="24"/>
        </w:rPr>
        <w:t xml:space="preserve">. </w:t>
      </w:r>
      <w:r w:rsidRPr="00067BFD">
        <w:rPr>
          <w:rFonts w:ascii="Times New Roman" w:hAnsi="Times New Roman"/>
          <w:sz w:val="24"/>
          <w:szCs w:val="24"/>
        </w:rPr>
        <w:t>№125-ФЗ (с изменениями и дополнениями);</w:t>
      </w:r>
    </w:p>
    <w:p w:rsidR="00A86520" w:rsidRPr="00067BFD" w:rsidRDefault="00A86520" w:rsidP="00A8652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- Типовое положение об образовательном учреждении высшего профессионального образования (высшем учебном заведении) Российской Федерации, утвержденным Пост</w:t>
      </w:r>
      <w:r w:rsidRPr="00067BFD">
        <w:rPr>
          <w:rFonts w:ascii="Times New Roman" w:hAnsi="Times New Roman"/>
          <w:sz w:val="24"/>
          <w:szCs w:val="24"/>
        </w:rPr>
        <w:t>а</w:t>
      </w:r>
      <w:r w:rsidRPr="00067BFD">
        <w:rPr>
          <w:rFonts w:ascii="Times New Roman" w:hAnsi="Times New Roman"/>
          <w:sz w:val="24"/>
          <w:szCs w:val="24"/>
        </w:rPr>
        <w:t>новлением Правительства Российской Федерации от 14.02.2008 г. № 71;</w:t>
      </w:r>
    </w:p>
    <w:p w:rsidR="00A86520" w:rsidRPr="00067BFD" w:rsidRDefault="00A86520" w:rsidP="00A86520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- Федеральные государственные образовательные стандарты высшего професси</w:t>
      </w:r>
      <w:r w:rsidRPr="00067BFD">
        <w:rPr>
          <w:rFonts w:ascii="Times New Roman" w:hAnsi="Times New Roman"/>
          <w:sz w:val="24"/>
          <w:szCs w:val="24"/>
        </w:rPr>
        <w:t>о</w:t>
      </w:r>
      <w:r w:rsidRPr="00067BFD">
        <w:rPr>
          <w:rFonts w:ascii="Times New Roman" w:hAnsi="Times New Roman"/>
          <w:sz w:val="24"/>
          <w:szCs w:val="24"/>
        </w:rPr>
        <w:t>нального образования (ФГОС ВПО);</w:t>
      </w:r>
    </w:p>
    <w:p w:rsidR="00A86520" w:rsidRPr="00067BFD" w:rsidRDefault="00A86520" w:rsidP="00A86520">
      <w:pPr>
        <w:pStyle w:val="7"/>
        <w:spacing w:before="0" w:after="0"/>
        <w:ind w:firstLine="709"/>
        <w:jc w:val="both"/>
      </w:pPr>
      <w:r w:rsidRPr="00067BFD">
        <w:t>- Приказ Минобразования РФ «О комплексной оценке деятельности высшего уче</w:t>
      </w:r>
      <w:r w:rsidRPr="00067BFD">
        <w:t>б</w:t>
      </w:r>
      <w:r w:rsidRPr="00067BFD">
        <w:t>ного заведения» (№ 864 от 12.11.99</w:t>
      </w:r>
      <w:r w:rsidR="006C2BC8">
        <w:t xml:space="preserve"> </w:t>
      </w:r>
      <w:r w:rsidRPr="00067BFD">
        <w:t>г.);</w:t>
      </w:r>
    </w:p>
    <w:p w:rsidR="00A86520" w:rsidRPr="00067BFD" w:rsidRDefault="00A86520" w:rsidP="00A865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- Приказ «Об обеспечении единства образовательного пространства Российской Федерации в системе послевузовского профессионального образования» (№189 от 5 июля 2005 года);</w:t>
      </w:r>
    </w:p>
    <w:p w:rsidR="00A86520" w:rsidRPr="00067BFD" w:rsidRDefault="00A86520" w:rsidP="00A86520">
      <w:pPr>
        <w:pStyle w:val="a3"/>
        <w:tabs>
          <w:tab w:val="num" w:pos="0"/>
        </w:tabs>
        <w:ind w:firstLine="709"/>
      </w:pPr>
      <w:r w:rsidRPr="00067BFD">
        <w:t>- Письма Минобразования РФ «О порядке формирования основных образовател</w:t>
      </w:r>
      <w:r w:rsidRPr="00067BFD">
        <w:t>ь</w:t>
      </w:r>
      <w:r w:rsidRPr="00067BFD">
        <w:t>ных программ высшего учебного заведения на основе государственных стандартов» от 19 мая 200 № 14-52-57 ин/13; Минобрнауки РФ № 03-344; письмо Рособрнадзора от 17 апр</w:t>
      </w:r>
      <w:r w:rsidRPr="00067BFD">
        <w:t>е</w:t>
      </w:r>
      <w:r w:rsidRPr="00067BFD">
        <w:t>ля 2006 № 02-55 ин/ак; ГОСТ 7.60-90 ОСТ 29.130-97 «Термины и определения учебных изданий»;</w:t>
      </w:r>
    </w:p>
    <w:p w:rsidR="00A86520" w:rsidRDefault="00A86520" w:rsidP="00A86520">
      <w:pPr>
        <w:pStyle w:val="a3"/>
        <w:tabs>
          <w:tab w:val="num" w:pos="0"/>
        </w:tabs>
        <w:ind w:firstLine="709"/>
      </w:pPr>
      <w:r w:rsidRPr="00067BFD">
        <w:t>- Положение о порядке проведения практики студентов образовательного учрежд</w:t>
      </w:r>
      <w:r w:rsidRPr="00067BFD">
        <w:t>е</w:t>
      </w:r>
      <w:r w:rsidRPr="00067BFD">
        <w:t>ния высшего профессионального образования» (приказ МО РФ №1154 от 25.03.03).</w:t>
      </w:r>
    </w:p>
    <w:p w:rsidR="00126F21" w:rsidRPr="00067BFD" w:rsidRDefault="00A86520" w:rsidP="00126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 xml:space="preserve">Приказ Минздравсоцразвития РФ №1н от 11 января </w:t>
      </w:r>
      <w:smartTag w:uri="urn:schemas-microsoft-com:office:smarttags" w:element="metricconverter">
        <w:smartTagPr>
          <w:attr w:name="ProductID" w:val="2011 г"/>
        </w:smartTagPr>
        <w:r w:rsidR="00126F21" w:rsidRPr="00067BFD">
          <w:rPr>
            <w:rFonts w:ascii="Times New Roman" w:hAnsi="Times New Roman"/>
            <w:sz w:val="24"/>
            <w:szCs w:val="24"/>
          </w:rPr>
          <w:t>2011 г</w:t>
        </w:r>
      </w:smartTag>
      <w:r w:rsidR="00126F21" w:rsidRPr="00067BFD">
        <w:rPr>
          <w:rFonts w:ascii="Times New Roman" w:hAnsi="Times New Roman"/>
          <w:sz w:val="24"/>
          <w:szCs w:val="24"/>
        </w:rPr>
        <w:t>. «Об утверждении Единого квалификационного справочника должностей руководителей, специалистов и служащих»;</w:t>
      </w:r>
    </w:p>
    <w:p w:rsidR="00126F21" w:rsidRPr="00067BFD" w:rsidRDefault="00126F21" w:rsidP="00126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 xml:space="preserve">- </w:t>
      </w:r>
      <w:r w:rsidRPr="00067BFD">
        <w:rPr>
          <w:rStyle w:val="200pt"/>
          <w:spacing w:val="-1"/>
          <w:sz w:val="24"/>
          <w:szCs w:val="24"/>
        </w:rPr>
        <w:t xml:space="preserve">решение Ученого Совета ДГМА, протокол №8, </w:t>
      </w:r>
      <w:smartTag w:uri="urn:schemas-microsoft-com:office:smarttags" w:element="metricconverter">
        <w:smartTagPr>
          <w:attr w:name="ProductID" w:val="2012 г"/>
        </w:smartTagPr>
        <w:smartTag w:uri="urn:schemas-microsoft-com:office:smarttags" w:element="metricconverter">
          <w:smartTagPr>
            <w:attr w:name="ProductID" w:val="200 г"/>
          </w:smartTagPr>
          <w:r w:rsidRPr="00067BFD">
            <w:rPr>
              <w:rStyle w:val="200pt"/>
              <w:spacing w:val="-1"/>
              <w:sz w:val="24"/>
              <w:szCs w:val="24"/>
            </w:rPr>
            <w:t>2012 г</w:t>
          </w:r>
        </w:smartTag>
        <w:r w:rsidRPr="00067BFD">
          <w:rPr>
            <w:rStyle w:val="200pt"/>
            <w:spacing w:val="-1"/>
            <w:sz w:val="24"/>
            <w:szCs w:val="24"/>
          </w:rPr>
          <w:t>.;</w:t>
        </w:r>
      </w:smartTag>
    </w:p>
    <w:p w:rsidR="00126F21" w:rsidRPr="00067BFD" w:rsidRDefault="00126F21" w:rsidP="00126F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7BFD">
        <w:rPr>
          <w:rFonts w:ascii="Times New Roman" w:hAnsi="Times New Roman"/>
          <w:b/>
          <w:sz w:val="24"/>
          <w:szCs w:val="24"/>
        </w:rPr>
        <w:t>2. О</w:t>
      </w:r>
      <w:r>
        <w:rPr>
          <w:rFonts w:ascii="Times New Roman" w:hAnsi="Times New Roman"/>
          <w:b/>
          <w:sz w:val="24"/>
          <w:szCs w:val="24"/>
        </w:rPr>
        <w:t>бозначения и сокращения</w:t>
      </w:r>
    </w:p>
    <w:p w:rsidR="00126F21" w:rsidRPr="00067BFD" w:rsidRDefault="00126F21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В настоящем Положении использованы следующие обозначения и сокращения:</w:t>
      </w:r>
    </w:p>
    <w:p w:rsidR="008A0F55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8A0F55" w:rsidRPr="00067BFD">
        <w:rPr>
          <w:rFonts w:ascii="Times New Roman" w:hAnsi="Times New Roman"/>
          <w:sz w:val="24"/>
          <w:szCs w:val="24"/>
        </w:rPr>
        <w:t>ГБОУ</w:t>
      </w:r>
      <w:r w:rsidR="008A0F55">
        <w:rPr>
          <w:rFonts w:ascii="Times New Roman" w:hAnsi="Times New Roman"/>
          <w:sz w:val="24"/>
          <w:szCs w:val="24"/>
        </w:rPr>
        <w:t xml:space="preserve"> – государственное бюджетное образовательное учреждение;</w:t>
      </w:r>
    </w:p>
    <w:p w:rsidR="00126F21" w:rsidRPr="00067BFD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ВПО – высшее профессиональное образование;</w:t>
      </w:r>
    </w:p>
    <w:p w:rsidR="00126F21" w:rsidRPr="00067BFD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МР – методические рекомендации;</w:t>
      </w:r>
    </w:p>
    <w:p w:rsidR="00126F21" w:rsidRPr="00067BFD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ДГМА – Дагестанская государственная медицинская академия;</w:t>
      </w:r>
    </w:p>
    <w:p w:rsidR="00126F21" w:rsidRPr="00067BFD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ООП – основная образовательная программа;</w:t>
      </w:r>
    </w:p>
    <w:p w:rsidR="00126F21" w:rsidRPr="00067BFD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УМК – учебно-методический комплекс дисциплины;</w:t>
      </w:r>
    </w:p>
    <w:p w:rsidR="00126F21" w:rsidRPr="00067BFD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УММ – учебно-методические материалы;</w:t>
      </w:r>
    </w:p>
    <w:p w:rsidR="00126F21" w:rsidRPr="00067BFD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ОУМР</w:t>
      </w:r>
      <w:r>
        <w:rPr>
          <w:rFonts w:ascii="Times New Roman" w:hAnsi="Times New Roman"/>
          <w:sz w:val="24"/>
          <w:szCs w:val="24"/>
        </w:rPr>
        <w:t>СККО</w:t>
      </w:r>
      <w:r w:rsidR="00126F21" w:rsidRPr="00067BFD">
        <w:rPr>
          <w:rFonts w:ascii="Times New Roman" w:hAnsi="Times New Roman"/>
          <w:sz w:val="24"/>
          <w:szCs w:val="24"/>
        </w:rPr>
        <w:t xml:space="preserve"> – отдел учебно-методической работы</w:t>
      </w:r>
      <w:r>
        <w:rPr>
          <w:rFonts w:ascii="Times New Roman" w:hAnsi="Times New Roman"/>
          <w:sz w:val="24"/>
          <w:szCs w:val="24"/>
        </w:rPr>
        <w:t>, статистики и контроля кач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 образования</w:t>
      </w:r>
      <w:r w:rsidR="00126F21" w:rsidRPr="00067BFD">
        <w:rPr>
          <w:rFonts w:ascii="Times New Roman" w:hAnsi="Times New Roman"/>
          <w:sz w:val="24"/>
          <w:szCs w:val="24"/>
        </w:rPr>
        <w:t>;</w:t>
      </w:r>
    </w:p>
    <w:p w:rsidR="00126F21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ФГОС – федеральный государственный образовательный стандарт;</w:t>
      </w:r>
    </w:p>
    <w:p w:rsidR="00CF0F48" w:rsidRPr="00067BFD" w:rsidRDefault="00CF0F48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 - </w:t>
      </w:r>
      <w:r w:rsidRPr="00CF0F48">
        <w:rPr>
          <w:rFonts w:ascii="Times New Roman" w:hAnsi="Times New Roman"/>
          <w:sz w:val="24"/>
          <w:szCs w:val="24"/>
        </w:rPr>
        <w:t xml:space="preserve"> </w:t>
      </w:r>
      <w:r w:rsidRPr="00067BFD">
        <w:rPr>
          <w:rFonts w:ascii="Times New Roman" w:hAnsi="Times New Roman"/>
          <w:sz w:val="24"/>
          <w:szCs w:val="24"/>
        </w:rPr>
        <w:t>государственный образовательный стандарт;</w:t>
      </w:r>
    </w:p>
    <w:p w:rsidR="00126F21" w:rsidRPr="00067BFD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ППС – профессорско–преподавательский состав;</w:t>
      </w:r>
    </w:p>
    <w:p w:rsidR="00126F21" w:rsidRDefault="00D65D24" w:rsidP="00126F2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26F21" w:rsidRPr="00067BFD">
        <w:rPr>
          <w:rFonts w:ascii="Times New Roman" w:hAnsi="Times New Roman"/>
          <w:sz w:val="24"/>
          <w:szCs w:val="24"/>
        </w:rPr>
        <w:t>ЦКМС – центральный координационный методический совет.</w:t>
      </w:r>
    </w:p>
    <w:p w:rsidR="00126F21" w:rsidRPr="00067BFD" w:rsidRDefault="00126F21" w:rsidP="00126F21">
      <w:pPr>
        <w:pStyle w:val="7"/>
        <w:spacing w:before="0" w:after="0"/>
        <w:ind w:firstLine="709"/>
        <w:jc w:val="both"/>
        <w:rPr>
          <w:b/>
        </w:rPr>
      </w:pPr>
      <w:r w:rsidRPr="00067BFD">
        <w:rPr>
          <w:b/>
        </w:rPr>
        <w:t>3. О</w:t>
      </w:r>
      <w:r>
        <w:rPr>
          <w:b/>
        </w:rPr>
        <w:t>бщие положения</w:t>
      </w:r>
    </w:p>
    <w:p w:rsidR="00126F21" w:rsidRPr="00067BFD" w:rsidRDefault="00126F21" w:rsidP="00126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Отдел учебно-методической работы, статистики и контроля качества об</w:t>
      </w:r>
      <w:r w:rsidR="00D65D24">
        <w:rPr>
          <w:rFonts w:ascii="Times New Roman" w:hAnsi="Times New Roman"/>
          <w:sz w:val="24"/>
          <w:szCs w:val="24"/>
        </w:rPr>
        <w:t>разования</w:t>
      </w:r>
      <w:r w:rsidRPr="00067BFD">
        <w:rPr>
          <w:rFonts w:ascii="Times New Roman" w:hAnsi="Times New Roman"/>
          <w:sz w:val="24"/>
          <w:szCs w:val="24"/>
        </w:rPr>
        <w:t xml:space="preserve"> (далее – Отдел</w:t>
      </w:r>
      <w:r w:rsidR="008A0F55">
        <w:rPr>
          <w:rFonts w:ascii="Times New Roman" w:hAnsi="Times New Roman"/>
          <w:sz w:val="24"/>
          <w:szCs w:val="24"/>
        </w:rPr>
        <w:t xml:space="preserve">; </w:t>
      </w:r>
      <w:r w:rsidR="00CF0F48">
        <w:rPr>
          <w:rFonts w:ascii="Times New Roman" w:hAnsi="Times New Roman"/>
          <w:sz w:val="24"/>
          <w:szCs w:val="24"/>
        </w:rPr>
        <w:t>ОУМРСККО</w:t>
      </w:r>
      <w:r w:rsidRPr="00067BFD">
        <w:rPr>
          <w:rFonts w:ascii="Times New Roman" w:hAnsi="Times New Roman"/>
          <w:sz w:val="24"/>
          <w:szCs w:val="24"/>
        </w:rPr>
        <w:t>)</w:t>
      </w:r>
      <w:r w:rsidR="00F1699D">
        <w:rPr>
          <w:rFonts w:ascii="Times New Roman" w:hAnsi="Times New Roman"/>
          <w:sz w:val="24"/>
          <w:szCs w:val="24"/>
        </w:rPr>
        <w:t xml:space="preserve">, создан приказом ректора ГБОУ ВПО ДГМА </w:t>
      </w:r>
      <w:r w:rsidR="005713DD">
        <w:rPr>
          <w:rFonts w:ascii="Times New Roman" w:hAnsi="Times New Roman"/>
          <w:sz w:val="24"/>
          <w:szCs w:val="24"/>
        </w:rPr>
        <w:t xml:space="preserve"> №11-УК от 21.01.2013 г.,</w:t>
      </w:r>
      <w:r w:rsidR="00F1699D">
        <w:rPr>
          <w:rFonts w:ascii="Times New Roman" w:hAnsi="Times New Roman"/>
          <w:sz w:val="24"/>
          <w:szCs w:val="24"/>
        </w:rPr>
        <w:t xml:space="preserve">  </w:t>
      </w:r>
      <w:r w:rsidRPr="00067BFD">
        <w:rPr>
          <w:rFonts w:ascii="Times New Roman" w:hAnsi="Times New Roman"/>
          <w:sz w:val="24"/>
          <w:szCs w:val="24"/>
        </w:rPr>
        <w:t xml:space="preserve"> является структурным подразделением ГБОУ ВПО </w:t>
      </w:r>
      <w:r>
        <w:rPr>
          <w:rFonts w:ascii="Times New Roman" w:hAnsi="Times New Roman"/>
          <w:sz w:val="24"/>
          <w:szCs w:val="24"/>
        </w:rPr>
        <w:t>«</w:t>
      </w:r>
      <w:r w:rsidRPr="00067BF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агестанской госуда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ственной мед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цинской академии»</w:t>
      </w:r>
      <w:r w:rsidRPr="00067BFD">
        <w:rPr>
          <w:rFonts w:ascii="Times New Roman" w:hAnsi="Times New Roman"/>
          <w:sz w:val="24"/>
          <w:szCs w:val="24"/>
        </w:rPr>
        <w:t xml:space="preserve"> Мин</w:t>
      </w:r>
      <w:r w:rsidR="008A0F55">
        <w:rPr>
          <w:rFonts w:ascii="Times New Roman" w:hAnsi="Times New Roman"/>
          <w:sz w:val="24"/>
          <w:szCs w:val="24"/>
        </w:rPr>
        <w:t xml:space="preserve">истерства </w:t>
      </w:r>
      <w:r w:rsidR="008A0F55" w:rsidRPr="00067BFD">
        <w:rPr>
          <w:rFonts w:ascii="Times New Roman" w:hAnsi="Times New Roman"/>
          <w:sz w:val="24"/>
          <w:szCs w:val="24"/>
        </w:rPr>
        <w:t>здрав</w:t>
      </w:r>
      <w:r w:rsidR="008A0F55">
        <w:rPr>
          <w:rFonts w:ascii="Times New Roman" w:hAnsi="Times New Roman"/>
          <w:sz w:val="24"/>
          <w:szCs w:val="24"/>
        </w:rPr>
        <w:t>оохранения</w:t>
      </w:r>
      <w:r w:rsidRPr="00067BFD">
        <w:rPr>
          <w:rFonts w:ascii="Times New Roman" w:hAnsi="Times New Roman"/>
          <w:sz w:val="24"/>
          <w:szCs w:val="24"/>
        </w:rPr>
        <w:t xml:space="preserve"> Росси</w:t>
      </w:r>
      <w:r w:rsidR="008A0F55">
        <w:rPr>
          <w:rFonts w:ascii="Times New Roman" w:hAnsi="Times New Roman"/>
          <w:sz w:val="24"/>
          <w:szCs w:val="24"/>
        </w:rPr>
        <w:t>йской федерации</w:t>
      </w:r>
      <w:r w:rsidRPr="00067BFD">
        <w:rPr>
          <w:rFonts w:ascii="Times New Roman" w:hAnsi="Times New Roman"/>
          <w:sz w:val="24"/>
          <w:szCs w:val="24"/>
        </w:rPr>
        <w:t xml:space="preserve"> (далее – Ак</w:t>
      </w:r>
      <w:r w:rsidRPr="00067BFD">
        <w:rPr>
          <w:rFonts w:ascii="Times New Roman" w:hAnsi="Times New Roman"/>
          <w:sz w:val="24"/>
          <w:szCs w:val="24"/>
        </w:rPr>
        <w:t>а</w:t>
      </w:r>
      <w:r w:rsidRPr="00067BFD">
        <w:rPr>
          <w:rFonts w:ascii="Times New Roman" w:hAnsi="Times New Roman"/>
          <w:sz w:val="24"/>
          <w:szCs w:val="24"/>
        </w:rPr>
        <w:t>демия</w:t>
      </w:r>
      <w:r>
        <w:rPr>
          <w:rFonts w:ascii="Times New Roman" w:hAnsi="Times New Roman"/>
          <w:sz w:val="24"/>
          <w:szCs w:val="24"/>
        </w:rPr>
        <w:t>; ДГМА</w:t>
      </w:r>
      <w:r w:rsidRPr="00067BFD">
        <w:rPr>
          <w:rFonts w:ascii="Times New Roman" w:hAnsi="Times New Roman"/>
          <w:sz w:val="24"/>
          <w:szCs w:val="24"/>
        </w:rPr>
        <w:t>).</w:t>
      </w:r>
    </w:p>
    <w:p w:rsidR="00126F21" w:rsidRPr="00067BFD" w:rsidRDefault="00126F21" w:rsidP="00126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lastRenderedPageBreak/>
        <w:t>В своей деятельности Отдел руководствуется Конституцией Российской Федер</w:t>
      </w:r>
      <w:r w:rsidRPr="00067BFD">
        <w:rPr>
          <w:rFonts w:ascii="Times New Roman" w:hAnsi="Times New Roman"/>
          <w:sz w:val="24"/>
          <w:szCs w:val="24"/>
        </w:rPr>
        <w:t>а</w:t>
      </w:r>
      <w:r w:rsidRPr="00067BFD">
        <w:rPr>
          <w:rFonts w:ascii="Times New Roman" w:hAnsi="Times New Roman"/>
          <w:sz w:val="24"/>
          <w:szCs w:val="24"/>
        </w:rPr>
        <w:t xml:space="preserve">ции, законодательством Российской Федерации, Указами и распоряжениями Президента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Pr="00067BF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067BFD">
        <w:rPr>
          <w:rFonts w:ascii="Times New Roman" w:hAnsi="Times New Roman"/>
          <w:sz w:val="24"/>
          <w:szCs w:val="24"/>
        </w:rPr>
        <w:t>, постановлениями и распоряжениями Правительства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067BFD">
        <w:rPr>
          <w:rFonts w:ascii="Times New Roman" w:hAnsi="Times New Roman"/>
          <w:sz w:val="24"/>
          <w:szCs w:val="24"/>
        </w:rPr>
        <w:t>, постановлениями, приказами, инструктивными письмами Минздрав</w:t>
      </w:r>
      <w:r>
        <w:rPr>
          <w:rFonts w:ascii="Times New Roman" w:hAnsi="Times New Roman"/>
          <w:sz w:val="24"/>
          <w:szCs w:val="24"/>
        </w:rPr>
        <w:t>а (</w:t>
      </w:r>
      <w:r w:rsidRPr="00067BFD">
        <w:rPr>
          <w:rFonts w:ascii="Times New Roman" w:hAnsi="Times New Roman"/>
          <w:sz w:val="24"/>
          <w:szCs w:val="24"/>
        </w:rPr>
        <w:t>Ми</w:t>
      </w:r>
      <w:r w:rsidRPr="00067BFD">
        <w:rPr>
          <w:rFonts w:ascii="Times New Roman" w:hAnsi="Times New Roman"/>
          <w:sz w:val="24"/>
          <w:szCs w:val="24"/>
        </w:rPr>
        <w:t>н</w:t>
      </w:r>
      <w:r w:rsidRPr="00067BFD">
        <w:rPr>
          <w:rFonts w:ascii="Times New Roman" w:hAnsi="Times New Roman"/>
          <w:sz w:val="24"/>
          <w:szCs w:val="24"/>
        </w:rPr>
        <w:t>здравсоцразвития</w:t>
      </w:r>
      <w:r>
        <w:rPr>
          <w:rFonts w:ascii="Times New Roman" w:hAnsi="Times New Roman"/>
          <w:sz w:val="24"/>
          <w:szCs w:val="24"/>
        </w:rPr>
        <w:t>)</w:t>
      </w:r>
      <w:r w:rsidRPr="00067BFD">
        <w:rPr>
          <w:rFonts w:ascii="Times New Roman" w:hAnsi="Times New Roman"/>
          <w:sz w:val="24"/>
          <w:szCs w:val="24"/>
        </w:rPr>
        <w:t xml:space="preserve"> России, Уставом Академии, коллективным договором, приказами и расп</w:t>
      </w:r>
      <w:r w:rsidRPr="00067BFD">
        <w:rPr>
          <w:rFonts w:ascii="Times New Roman" w:hAnsi="Times New Roman"/>
          <w:sz w:val="24"/>
          <w:szCs w:val="24"/>
        </w:rPr>
        <w:t>о</w:t>
      </w:r>
      <w:r w:rsidRPr="00067BFD">
        <w:rPr>
          <w:rFonts w:ascii="Times New Roman" w:hAnsi="Times New Roman"/>
          <w:sz w:val="24"/>
          <w:szCs w:val="24"/>
        </w:rPr>
        <w:t>ряжениями ректора Академии, решениями Ученого Совета, правилами внутреннего трудового распорядка и настоящим П</w:t>
      </w:r>
      <w:r w:rsidRPr="00067BFD">
        <w:rPr>
          <w:rFonts w:ascii="Times New Roman" w:hAnsi="Times New Roman"/>
          <w:sz w:val="24"/>
          <w:szCs w:val="24"/>
        </w:rPr>
        <w:t>о</w:t>
      </w:r>
      <w:r w:rsidRPr="00067BFD">
        <w:rPr>
          <w:rFonts w:ascii="Times New Roman" w:hAnsi="Times New Roman"/>
          <w:sz w:val="24"/>
          <w:szCs w:val="24"/>
        </w:rPr>
        <w:t>ложением.</w:t>
      </w:r>
    </w:p>
    <w:p w:rsidR="00126F21" w:rsidRDefault="00126F21" w:rsidP="00126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Отдел в своей деятельности подчиняется проректору</w:t>
      </w:r>
      <w:r>
        <w:rPr>
          <w:rFonts w:ascii="Times New Roman" w:hAnsi="Times New Roman"/>
          <w:sz w:val="24"/>
          <w:szCs w:val="24"/>
        </w:rPr>
        <w:t xml:space="preserve"> по учебной работе</w:t>
      </w:r>
      <w:r w:rsidRPr="00067BFD">
        <w:rPr>
          <w:rFonts w:ascii="Times New Roman" w:hAnsi="Times New Roman"/>
          <w:sz w:val="24"/>
          <w:szCs w:val="24"/>
        </w:rPr>
        <w:t xml:space="preserve">. </w:t>
      </w:r>
    </w:p>
    <w:p w:rsidR="00126F21" w:rsidRDefault="00126F21" w:rsidP="00126F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Отдел</w:t>
      </w:r>
      <w:r w:rsidRPr="00496229">
        <w:rPr>
          <w:rFonts w:ascii="Times New Roman" w:hAnsi="Times New Roman"/>
          <w:sz w:val="23"/>
          <w:szCs w:val="23"/>
        </w:rPr>
        <w:t xml:space="preserve"> возглавляет начальник, который назначается и освобождается от должности приказом ректора </w:t>
      </w:r>
      <w:r>
        <w:rPr>
          <w:rFonts w:ascii="Times New Roman" w:hAnsi="Times New Roman"/>
          <w:sz w:val="23"/>
          <w:szCs w:val="23"/>
        </w:rPr>
        <w:t>Академии</w:t>
      </w:r>
      <w:r w:rsidRPr="00496229">
        <w:rPr>
          <w:rFonts w:ascii="Times New Roman" w:hAnsi="Times New Roman"/>
          <w:sz w:val="23"/>
          <w:szCs w:val="23"/>
        </w:rPr>
        <w:t xml:space="preserve"> по представлению проректора по учебной работе. При отсутс</w:t>
      </w:r>
      <w:r w:rsidRPr="00496229">
        <w:rPr>
          <w:rFonts w:ascii="Times New Roman" w:hAnsi="Times New Roman"/>
          <w:sz w:val="23"/>
          <w:szCs w:val="23"/>
        </w:rPr>
        <w:t>т</w:t>
      </w:r>
      <w:r w:rsidRPr="00496229">
        <w:rPr>
          <w:rFonts w:ascii="Times New Roman" w:hAnsi="Times New Roman"/>
          <w:sz w:val="23"/>
          <w:szCs w:val="23"/>
        </w:rPr>
        <w:t xml:space="preserve">вии начальника </w:t>
      </w:r>
      <w:r>
        <w:rPr>
          <w:rFonts w:ascii="Times New Roman" w:hAnsi="Times New Roman"/>
          <w:sz w:val="23"/>
          <w:szCs w:val="23"/>
        </w:rPr>
        <w:t>отдела</w:t>
      </w:r>
      <w:r w:rsidR="00F1699D">
        <w:rPr>
          <w:rFonts w:ascii="Times New Roman" w:hAnsi="Times New Roman"/>
          <w:sz w:val="23"/>
          <w:szCs w:val="23"/>
        </w:rPr>
        <w:t>, замещается лицом в установленном порядке.</w:t>
      </w:r>
    </w:p>
    <w:p w:rsidR="00126F21" w:rsidRPr="00496229" w:rsidRDefault="00126F21" w:rsidP="00126F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Отдел</w:t>
      </w:r>
      <w:r w:rsidRPr="00496229">
        <w:rPr>
          <w:rFonts w:ascii="Times New Roman" w:hAnsi="Times New Roman"/>
          <w:sz w:val="23"/>
          <w:szCs w:val="23"/>
        </w:rPr>
        <w:t xml:space="preserve"> участвует в разработке и координации методического обеспечения</w:t>
      </w:r>
      <w:r>
        <w:rPr>
          <w:rFonts w:ascii="Times New Roman" w:hAnsi="Times New Roman"/>
          <w:sz w:val="23"/>
          <w:szCs w:val="23"/>
        </w:rPr>
        <w:t>,</w:t>
      </w:r>
      <w:r w:rsidRPr="00496229">
        <w:rPr>
          <w:rFonts w:ascii="Times New Roman" w:hAnsi="Times New Roman"/>
          <w:sz w:val="23"/>
          <w:szCs w:val="23"/>
        </w:rPr>
        <w:t xml:space="preserve"> организ</w:t>
      </w:r>
      <w:r w:rsidRPr="00496229">
        <w:rPr>
          <w:rFonts w:ascii="Times New Roman" w:hAnsi="Times New Roman"/>
          <w:sz w:val="23"/>
          <w:szCs w:val="23"/>
        </w:rPr>
        <w:t>а</w:t>
      </w:r>
      <w:r w:rsidRPr="00496229">
        <w:rPr>
          <w:rFonts w:ascii="Times New Roman" w:hAnsi="Times New Roman"/>
          <w:sz w:val="23"/>
          <w:szCs w:val="23"/>
        </w:rPr>
        <w:t>ции учебного процесса</w:t>
      </w:r>
      <w:r>
        <w:rPr>
          <w:rFonts w:ascii="Times New Roman" w:hAnsi="Times New Roman"/>
          <w:sz w:val="23"/>
          <w:szCs w:val="23"/>
        </w:rPr>
        <w:t xml:space="preserve"> и контроля качества образовательного процесса</w:t>
      </w:r>
      <w:r w:rsidRPr="00496229">
        <w:rPr>
          <w:rFonts w:ascii="Times New Roman" w:hAnsi="Times New Roman"/>
          <w:sz w:val="23"/>
          <w:szCs w:val="23"/>
        </w:rPr>
        <w:t xml:space="preserve"> в </w:t>
      </w:r>
      <w:r>
        <w:rPr>
          <w:rFonts w:ascii="Times New Roman" w:hAnsi="Times New Roman"/>
          <w:sz w:val="23"/>
          <w:szCs w:val="23"/>
        </w:rPr>
        <w:t>Академии</w:t>
      </w:r>
      <w:r w:rsidRPr="00496229">
        <w:rPr>
          <w:rFonts w:ascii="Times New Roman" w:hAnsi="Times New Roman"/>
          <w:sz w:val="23"/>
          <w:szCs w:val="23"/>
        </w:rPr>
        <w:t>.</w:t>
      </w:r>
    </w:p>
    <w:p w:rsidR="00126F21" w:rsidRDefault="00126F21" w:rsidP="00126F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Отдел</w:t>
      </w:r>
      <w:r w:rsidRPr="00496229">
        <w:rPr>
          <w:rFonts w:ascii="Times New Roman" w:hAnsi="Times New Roman"/>
          <w:sz w:val="23"/>
          <w:szCs w:val="23"/>
        </w:rPr>
        <w:t xml:space="preserve"> организует свою деятельность на основе перспективных и годовых планов раб</w:t>
      </w:r>
      <w:r w:rsidRPr="00496229">
        <w:rPr>
          <w:rFonts w:ascii="Times New Roman" w:hAnsi="Times New Roman"/>
          <w:sz w:val="23"/>
          <w:szCs w:val="23"/>
        </w:rPr>
        <w:t>о</w:t>
      </w:r>
      <w:r w:rsidRPr="00496229">
        <w:rPr>
          <w:rFonts w:ascii="Times New Roman" w:hAnsi="Times New Roman"/>
          <w:sz w:val="23"/>
          <w:szCs w:val="23"/>
        </w:rPr>
        <w:t xml:space="preserve">ты </w:t>
      </w:r>
      <w:r>
        <w:rPr>
          <w:rFonts w:ascii="Times New Roman" w:hAnsi="Times New Roman"/>
          <w:sz w:val="23"/>
          <w:szCs w:val="23"/>
        </w:rPr>
        <w:t>Академии</w:t>
      </w:r>
      <w:r w:rsidRPr="00496229">
        <w:rPr>
          <w:rFonts w:ascii="Times New Roman" w:hAnsi="Times New Roman"/>
          <w:sz w:val="23"/>
          <w:szCs w:val="23"/>
        </w:rPr>
        <w:t xml:space="preserve"> и </w:t>
      </w:r>
      <w:r>
        <w:rPr>
          <w:rFonts w:ascii="Times New Roman" w:hAnsi="Times New Roman"/>
          <w:sz w:val="23"/>
          <w:szCs w:val="23"/>
        </w:rPr>
        <w:t>Отдела</w:t>
      </w:r>
      <w:r w:rsidRPr="00496229">
        <w:rPr>
          <w:rFonts w:ascii="Times New Roman" w:hAnsi="Times New Roman"/>
          <w:sz w:val="23"/>
          <w:szCs w:val="23"/>
        </w:rPr>
        <w:t xml:space="preserve"> в соответствии с его задачами и функциями совместно с другими по</w:t>
      </w:r>
      <w:r w:rsidRPr="00496229">
        <w:rPr>
          <w:rFonts w:ascii="Times New Roman" w:hAnsi="Times New Roman"/>
          <w:sz w:val="23"/>
          <w:szCs w:val="23"/>
        </w:rPr>
        <w:t>д</w:t>
      </w:r>
      <w:r w:rsidRPr="00496229">
        <w:rPr>
          <w:rFonts w:ascii="Times New Roman" w:hAnsi="Times New Roman"/>
          <w:sz w:val="23"/>
          <w:szCs w:val="23"/>
        </w:rPr>
        <w:t xml:space="preserve">разделениями </w:t>
      </w:r>
      <w:r>
        <w:rPr>
          <w:rFonts w:ascii="Times New Roman" w:hAnsi="Times New Roman"/>
          <w:sz w:val="23"/>
          <w:szCs w:val="23"/>
        </w:rPr>
        <w:t>Академии</w:t>
      </w:r>
      <w:r w:rsidRPr="00496229">
        <w:rPr>
          <w:rFonts w:ascii="Times New Roman" w:hAnsi="Times New Roman"/>
          <w:sz w:val="23"/>
          <w:szCs w:val="23"/>
        </w:rPr>
        <w:t xml:space="preserve">. </w:t>
      </w:r>
    </w:p>
    <w:p w:rsidR="00126F21" w:rsidRPr="00067BFD" w:rsidRDefault="00126F21" w:rsidP="00126F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BFD">
        <w:rPr>
          <w:rFonts w:ascii="Times New Roman" w:hAnsi="Times New Roman"/>
          <w:sz w:val="24"/>
          <w:szCs w:val="24"/>
        </w:rPr>
        <w:t>Отдел осуществляет свою деятельность во взаимодействии с другими структурн</w:t>
      </w:r>
      <w:r w:rsidRPr="00067BFD">
        <w:rPr>
          <w:rFonts w:ascii="Times New Roman" w:hAnsi="Times New Roman"/>
          <w:sz w:val="24"/>
          <w:szCs w:val="24"/>
        </w:rPr>
        <w:t>ы</w:t>
      </w:r>
      <w:r w:rsidRPr="00067BFD">
        <w:rPr>
          <w:rFonts w:ascii="Times New Roman" w:hAnsi="Times New Roman"/>
          <w:sz w:val="24"/>
          <w:szCs w:val="24"/>
        </w:rPr>
        <w:t>ми подр</w:t>
      </w:r>
      <w:r w:rsidR="00D970D9">
        <w:rPr>
          <w:rFonts w:ascii="Times New Roman" w:hAnsi="Times New Roman"/>
          <w:sz w:val="24"/>
          <w:szCs w:val="24"/>
        </w:rPr>
        <w:t xml:space="preserve">азделениями Академии, а также </w:t>
      </w:r>
      <w:r w:rsidRPr="00067BFD">
        <w:rPr>
          <w:rFonts w:ascii="Times New Roman" w:hAnsi="Times New Roman"/>
          <w:sz w:val="24"/>
          <w:szCs w:val="24"/>
        </w:rPr>
        <w:t>со сторонними орган</w:t>
      </w:r>
      <w:r w:rsidRPr="00067BFD">
        <w:rPr>
          <w:rFonts w:ascii="Times New Roman" w:hAnsi="Times New Roman"/>
          <w:sz w:val="24"/>
          <w:szCs w:val="24"/>
        </w:rPr>
        <w:t>и</w:t>
      </w:r>
      <w:r w:rsidRPr="00067BFD">
        <w:rPr>
          <w:rFonts w:ascii="Times New Roman" w:hAnsi="Times New Roman"/>
          <w:sz w:val="24"/>
          <w:szCs w:val="24"/>
        </w:rPr>
        <w:t>зациями</w:t>
      </w:r>
      <w:r w:rsidR="00D970D9">
        <w:rPr>
          <w:rFonts w:ascii="Times New Roman" w:hAnsi="Times New Roman"/>
          <w:sz w:val="24"/>
          <w:szCs w:val="24"/>
        </w:rPr>
        <w:t xml:space="preserve"> в </w:t>
      </w:r>
      <w:r w:rsidR="00D970D9" w:rsidRPr="00067BFD">
        <w:rPr>
          <w:rFonts w:ascii="Times New Roman" w:hAnsi="Times New Roman"/>
          <w:sz w:val="24"/>
          <w:szCs w:val="24"/>
        </w:rPr>
        <w:t>пределах своей компетенции</w:t>
      </w:r>
      <w:r w:rsidRPr="00067BFD">
        <w:rPr>
          <w:rFonts w:ascii="Times New Roman" w:hAnsi="Times New Roman"/>
          <w:sz w:val="24"/>
          <w:szCs w:val="24"/>
        </w:rPr>
        <w:t>.</w:t>
      </w:r>
    </w:p>
    <w:p w:rsidR="00126F21" w:rsidRPr="00496229" w:rsidRDefault="00126F21" w:rsidP="00126F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96229">
        <w:rPr>
          <w:rFonts w:ascii="Times New Roman" w:hAnsi="Times New Roman"/>
          <w:sz w:val="23"/>
          <w:szCs w:val="23"/>
        </w:rPr>
        <w:t>Решение об изменении, дополнении и отмене данного Положения принимает руков</w:t>
      </w:r>
      <w:r w:rsidRPr="00496229">
        <w:rPr>
          <w:rFonts w:ascii="Times New Roman" w:hAnsi="Times New Roman"/>
          <w:sz w:val="23"/>
          <w:szCs w:val="23"/>
        </w:rPr>
        <w:t>о</w:t>
      </w:r>
      <w:r w:rsidRPr="00496229">
        <w:rPr>
          <w:rFonts w:ascii="Times New Roman" w:hAnsi="Times New Roman"/>
          <w:sz w:val="23"/>
          <w:szCs w:val="23"/>
        </w:rPr>
        <w:t xml:space="preserve">дство </w:t>
      </w:r>
      <w:r>
        <w:rPr>
          <w:rFonts w:ascii="Times New Roman" w:hAnsi="Times New Roman"/>
          <w:sz w:val="23"/>
          <w:szCs w:val="23"/>
        </w:rPr>
        <w:t>Академии</w:t>
      </w:r>
      <w:r w:rsidRPr="00496229">
        <w:rPr>
          <w:rFonts w:ascii="Times New Roman" w:hAnsi="Times New Roman"/>
          <w:sz w:val="23"/>
          <w:szCs w:val="23"/>
        </w:rPr>
        <w:t xml:space="preserve"> в установленном п</w:t>
      </w:r>
      <w:r w:rsidRPr="00496229">
        <w:rPr>
          <w:rFonts w:ascii="Times New Roman" w:hAnsi="Times New Roman"/>
          <w:sz w:val="23"/>
          <w:szCs w:val="23"/>
        </w:rPr>
        <w:t>о</w:t>
      </w:r>
      <w:r w:rsidRPr="00496229">
        <w:rPr>
          <w:rFonts w:ascii="Times New Roman" w:hAnsi="Times New Roman"/>
          <w:sz w:val="23"/>
          <w:szCs w:val="23"/>
        </w:rPr>
        <w:t>рядке.</w:t>
      </w:r>
    </w:p>
    <w:p w:rsidR="00126F21" w:rsidRPr="00496229" w:rsidRDefault="00126F21" w:rsidP="00126F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96229">
        <w:rPr>
          <w:rFonts w:ascii="Times New Roman" w:hAnsi="Times New Roman"/>
          <w:sz w:val="23"/>
          <w:szCs w:val="23"/>
        </w:rPr>
        <w:t xml:space="preserve">Деятельность </w:t>
      </w:r>
      <w:r>
        <w:rPr>
          <w:rFonts w:ascii="Times New Roman" w:hAnsi="Times New Roman"/>
          <w:sz w:val="23"/>
          <w:szCs w:val="23"/>
        </w:rPr>
        <w:t>Отдела</w:t>
      </w:r>
      <w:r w:rsidRPr="00496229">
        <w:rPr>
          <w:rFonts w:ascii="Times New Roman" w:hAnsi="Times New Roman"/>
          <w:sz w:val="23"/>
          <w:szCs w:val="23"/>
        </w:rPr>
        <w:t xml:space="preserve"> может быть прекращена пут</w:t>
      </w:r>
      <w:r>
        <w:rPr>
          <w:rFonts w:ascii="Times New Roman" w:hAnsi="Times New Roman"/>
          <w:sz w:val="23"/>
          <w:szCs w:val="23"/>
        </w:rPr>
        <w:t>ё</w:t>
      </w:r>
      <w:r w:rsidRPr="00496229">
        <w:rPr>
          <w:rFonts w:ascii="Times New Roman" w:hAnsi="Times New Roman"/>
          <w:sz w:val="23"/>
          <w:szCs w:val="23"/>
        </w:rPr>
        <w:t>м его ликвидации или реорганиз</w:t>
      </w:r>
      <w:r w:rsidRPr="00496229">
        <w:rPr>
          <w:rFonts w:ascii="Times New Roman" w:hAnsi="Times New Roman"/>
          <w:sz w:val="23"/>
          <w:szCs w:val="23"/>
        </w:rPr>
        <w:t>а</w:t>
      </w:r>
      <w:r w:rsidRPr="00496229">
        <w:rPr>
          <w:rFonts w:ascii="Times New Roman" w:hAnsi="Times New Roman"/>
          <w:sz w:val="23"/>
          <w:szCs w:val="23"/>
        </w:rPr>
        <w:t xml:space="preserve">ции приказом ректора </w:t>
      </w:r>
      <w:r>
        <w:rPr>
          <w:rFonts w:ascii="Times New Roman" w:hAnsi="Times New Roman"/>
          <w:sz w:val="23"/>
          <w:szCs w:val="23"/>
        </w:rPr>
        <w:t>Академии.</w:t>
      </w:r>
    </w:p>
    <w:p w:rsidR="00E36003" w:rsidRPr="00067BFD" w:rsidRDefault="00E36003" w:rsidP="00E36003">
      <w:pPr>
        <w:pStyle w:val="a3"/>
        <w:tabs>
          <w:tab w:val="num" w:pos="0"/>
        </w:tabs>
        <w:ind w:firstLine="709"/>
        <w:rPr>
          <w:b/>
        </w:rPr>
      </w:pPr>
      <w:r w:rsidRPr="00067BFD">
        <w:rPr>
          <w:b/>
        </w:rPr>
        <w:t xml:space="preserve">4. </w:t>
      </w:r>
      <w:r>
        <w:rPr>
          <w:b/>
        </w:rPr>
        <w:t xml:space="preserve">Цели </w:t>
      </w:r>
      <w:r w:rsidR="007110DC">
        <w:rPr>
          <w:b/>
        </w:rPr>
        <w:t>О</w:t>
      </w:r>
      <w:r>
        <w:rPr>
          <w:b/>
        </w:rPr>
        <w:t>тдела</w:t>
      </w:r>
    </w:p>
    <w:p w:rsidR="00F911A7" w:rsidRDefault="007110DC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</w:t>
      </w:r>
      <w:r w:rsidR="00E36003" w:rsidRPr="00E36003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ями</w:t>
      </w:r>
      <w:r w:rsidR="00E36003" w:rsidRPr="00E36003">
        <w:rPr>
          <w:rFonts w:ascii="Times New Roman" w:hAnsi="Times New Roman"/>
          <w:sz w:val="24"/>
          <w:szCs w:val="24"/>
        </w:rPr>
        <w:t xml:space="preserve"> деятельности </w:t>
      </w:r>
      <w:r w:rsidR="00F911A7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являются</w:t>
      </w:r>
      <w:r w:rsidR="00F911A7">
        <w:rPr>
          <w:rFonts w:ascii="Times New Roman" w:hAnsi="Times New Roman"/>
          <w:sz w:val="24"/>
          <w:szCs w:val="24"/>
        </w:rPr>
        <w:t>:</w:t>
      </w:r>
    </w:p>
    <w:p w:rsidR="00096B7E" w:rsidRDefault="00096B7E" w:rsidP="00096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области учебно-методической работы:</w:t>
      </w:r>
    </w:p>
    <w:p w:rsidR="00E36003" w:rsidRDefault="00F911A7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36003" w:rsidRPr="00E36003">
        <w:rPr>
          <w:rFonts w:ascii="Times New Roman" w:hAnsi="Times New Roman"/>
          <w:sz w:val="24"/>
          <w:szCs w:val="24"/>
        </w:rPr>
        <w:t xml:space="preserve"> организация и управление учебно-методической деятельностью </w:t>
      </w:r>
      <w:r>
        <w:rPr>
          <w:rFonts w:ascii="Times New Roman" w:hAnsi="Times New Roman"/>
          <w:sz w:val="24"/>
          <w:szCs w:val="24"/>
        </w:rPr>
        <w:t>Академии</w:t>
      </w:r>
      <w:r w:rsidR="00E36003" w:rsidRPr="00E36003">
        <w:rPr>
          <w:rFonts w:ascii="Times New Roman" w:hAnsi="Times New Roman"/>
          <w:sz w:val="24"/>
          <w:szCs w:val="24"/>
        </w:rPr>
        <w:t xml:space="preserve"> по ре</w:t>
      </w:r>
      <w:r w:rsidR="00E36003" w:rsidRPr="00E36003">
        <w:rPr>
          <w:rFonts w:ascii="Times New Roman" w:hAnsi="Times New Roman"/>
          <w:sz w:val="24"/>
          <w:szCs w:val="24"/>
        </w:rPr>
        <w:t>а</w:t>
      </w:r>
      <w:r w:rsidR="00E36003" w:rsidRPr="00E36003">
        <w:rPr>
          <w:rFonts w:ascii="Times New Roman" w:hAnsi="Times New Roman"/>
          <w:sz w:val="24"/>
          <w:szCs w:val="24"/>
        </w:rPr>
        <w:t>лизации основных и дополнительных образовательных программ в соответствии с гос</w:t>
      </w:r>
      <w:r w:rsidR="00E36003" w:rsidRPr="00E36003">
        <w:rPr>
          <w:rFonts w:ascii="Times New Roman" w:hAnsi="Times New Roman"/>
          <w:sz w:val="24"/>
          <w:szCs w:val="24"/>
        </w:rPr>
        <w:t>у</w:t>
      </w:r>
      <w:r w:rsidR="00E36003" w:rsidRPr="00E36003">
        <w:rPr>
          <w:rFonts w:ascii="Times New Roman" w:hAnsi="Times New Roman"/>
          <w:sz w:val="24"/>
          <w:szCs w:val="24"/>
        </w:rPr>
        <w:t xml:space="preserve">дарственной лицензией на право ведения образовательной деятельности в сфере </w:t>
      </w:r>
      <w:r>
        <w:rPr>
          <w:rFonts w:ascii="Times New Roman" w:hAnsi="Times New Roman"/>
          <w:sz w:val="24"/>
          <w:szCs w:val="24"/>
        </w:rPr>
        <w:t>высш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</w:t>
      </w:r>
      <w:r w:rsidR="00E36003" w:rsidRPr="00E36003">
        <w:rPr>
          <w:rFonts w:ascii="Times New Roman" w:hAnsi="Times New Roman"/>
          <w:sz w:val="24"/>
          <w:szCs w:val="24"/>
        </w:rPr>
        <w:t>профессионального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6B1CEC" w:rsidRDefault="006B1CEC" w:rsidP="006B1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предоставление высококачественных образовательных услуг потребителю в о</w:t>
      </w:r>
      <w:r w:rsidRPr="00E36003">
        <w:rPr>
          <w:rFonts w:ascii="Times New Roman" w:hAnsi="Times New Roman"/>
          <w:sz w:val="24"/>
          <w:szCs w:val="24"/>
        </w:rPr>
        <w:t>б</w:t>
      </w:r>
      <w:r w:rsidRPr="00E36003">
        <w:rPr>
          <w:rFonts w:ascii="Times New Roman" w:hAnsi="Times New Roman"/>
          <w:sz w:val="24"/>
          <w:szCs w:val="24"/>
        </w:rPr>
        <w:t>ласти высшего медицинского и фармацевтического профессионального образования, во</w:t>
      </w:r>
      <w:r w:rsidRPr="00E36003">
        <w:rPr>
          <w:rFonts w:ascii="Times New Roman" w:hAnsi="Times New Roman"/>
          <w:sz w:val="24"/>
          <w:szCs w:val="24"/>
        </w:rPr>
        <w:t>с</w:t>
      </w:r>
      <w:r w:rsidRPr="00E36003">
        <w:rPr>
          <w:rFonts w:ascii="Times New Roman" w:hAnsi="Times New Roman"/>
          <w:sz w:val="24"/>
          <w:szCs w:val="24"/>
        </w:rPr>
        <w:t>требованных и конкурентоспособных на общеросси</w:t>
      </w:r>
      <w:r w:rsidRPr="00E36003">
        <w:rPr>
          <w:rFonts w:ascii="Times New Roman" w:hAnsi="Times New Roman"/>
          <w:sz w:val="24"/>
          <w:szCs w:val="24"/>
        </w:rPr>
        <w:t>й</w:t>
      </w:r>
      <w:r w:rsidRPr="00E36003">
        <w:rPr>
          <w:rFonts w:ascii="Times New Roman" w:hAnsi="Times New Roman"/>
          <w:sz w:val="24"/>
          <w:szCs w:val="24"/>
        </w:rPr>
        <w:t>ском и международном рынке</w:t>
      </w:r>
      <w:r>
        <w:rPr>
          <w:rFonts w:ascii="Times New Roman" w:hAnsi="Times New Roman"/>
          <w:sz w:val="24"/>
          <w:szCs w:val="24"/>
        </w:rPr>
        <w:t>;</w:t>
      </w:r>
    </w:p>
    <w:p w:rsidR="00096B7E" w:rsidRPr="00E36003" w:rsidRDefault="00096B7E" w:rsidP="00096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области статистической отчётности Академии:</w:t>
      </w:r>
    </w:p>
    <w:p w:rsidR="006B1CEC" w:rsidRDefault="006B1CEC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4990">
        <w:rPr>
          <w:rFonts w:ascii="Times New Roman" w:hAnsi="Times New Roman"/>
          <w:sz w:val="24"/>
          <w:szCs w:val="24"/>
        </w:rPr>
        <w:t xml:space="preserve">своевременное </w:t>
      </w:r>
      <w:r>
        <w:rPr>
          <w:rFonts w:ascii="Times New Roman" w:hAnsi="Times New Roman"/>
          <w:sz w:val="24"/>
          <w:szCs w:val="24"/>
        </w:rPr>
        <w:t xml:space="preserve">представление </w:t>
      </w:r>
      <w:r w:rsidR="009C6703">
        <w:rPr>
          <w:rFonts w:ascii="Times New Roman" w:hAnsi="Times New Roman"/>
          <w:sz w:val="24"/>
          <w:szCs w:val="24"/>
        </w:rPr>
        <w:t xml:space="preserve">качественных </w:t>
      </w:r>
      <w:r>
        <w:rPr>
          <w:rFonts w:ascii="Times New Roman" w:hAnsi="Times New Roman"/>
          <w:sz w:val="24"/>
          <w:szCs w:val="24"/>
        </w:rPr>
        <w:t xml:space="preserve">статистических отчётов в </w:t>
      </w:r>
      <w:r w:rsidR="009C6703">
        <w:rPr>
          <w:rFonts w:ascii="Times New Roman" w:hAnsi="Times New Roman"/>
          <w:sz w:val="24"/>
          <w:szCs w:val="24"/>
        </w:rPr>
        <w:t>вышесто</w:t>
      </w:r>
      <w:r w:rsidR="009C6703">
        <w:rPr>
          <w:rFonts w:ascii="Times New Roman" w:hAnsi="Times New Roman"/>
          <w:sz w:val="24"/>
          <w:szCs w:val="24"/>
        </w:rPr>
        <w:t>я</w:t>
      </w:r>
      <w:r w:rsidR="009C6703">
        <w:rPr>
          <w:rFonts w:ascii="Times New Roman" w:hAnsi="Times New Roman"/>
          <w:sz w:val="24"/>
          <w:szCs w:val="24"/>
        </w:rPr>
        <w:t xml:space="preserve">щие </w:t>
      </w:r>
      <w:r>
        <w:rPr>
          <w:rFonts w:ascii="Times New Roman" w:hAnsi="Times New Roman"/>
          <w:sz w:val="24"/>
          <w:szCs w:val="24"/>
        </w:rPr>
        <w:t>ведомства</w:t>
      </w:r>
      <w:r w:rsidR="00C44990">
        <w:rPr>
          <w:rFonts w:ascii="Times New Roman" w:hAnsi="Times New Roman"/>
          <w:sz w:val="24"/>
          <w:szCs w:val="24"/>
        </w:rPr>
        <w:t>, организации</w:t>
      </w:r>
      <w:r w:rsidR="00232C78">
        <w:rPr>
          <w:rFonts w:ascii="Times New Roman" w:hAnsi="Times New Roman"/>
          <w:sz w:val="24"/>
          <w:szCs w:val="24"/>
        </w:rPr>
        <w:t>, руководству Академии</w:t>
      </w:r>
      <w:r>
        <w:rPr>
          <w:rFonts w:ascii="Times New Roman" w:hAnsi="Times New Roman"/>
          <w:sz w:val="24"/>
          <w:szCs w:val="24"/>
        </w:rPr>
        <w:t>;</w:t>
      </w:r>
    </w:p>
    <w:p w:rsidR="00096B7E" w:rsidRDefault="00096B7E" w:rsidP="00096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области контроля качества обучения:</w:t>
      </w:r>
    </w:p>
    <w:p w:rsidR="009C6703" w:rsidRDefault="00F911A7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C6703">
        <w:rPr>
          <w:rFonts w:ascii="Times New Roman" w:hAnsi="Times New Roman"/>
          <w:sz w:val="24"/>
          <w:szCs w:val="24"/>
        </w:rPr>
        <w:t>организация системы менеджмента качества обучения</w:t>
      </w:r>
    </w:p>
    <w:p w:rsidR="00E36003" w:rsidRPr="00E36003" w:rsidRDefault="009C6703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6003" w:rsidRPr="00E36003">
        <w:rPr>
          <w:rFonts w:ascii="Times New Roman" w:hAnsi="Times New Roman"/>
          <w:sz w:val="24"/>
          <w:szCs w:val="24"/>
        </w:rPr>
        <w:t>повышение эффективнос</w:t>
      </w:r>
      <w:r w:rsidR="007110DC">
        <w:rPr>
          <w:rFonts w:ascii="Times New Roman" w:hAnsi="Times New Roman"/>
          <w:sz w:val="24"/>
          <w:szCs w:val="24"/>
        </w:rPr>
        <w:t>ти и качества учебного процесса;</w:t>
      </w:r>
    </w:p>
    <w:p w:rsidR="00E36003" w:rsidRDefault="00F911A7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контроль качества образовательного процесса в Академии</w:t>
      </w:r>
      <w:r w:rsidR="007110DC">
        <w:rPr>
          <w:rFonts w:ascii="Times New Roman" w:hAnsi="Times New Roman"/>
          <w:sz w:val="24"/>
          <w:szCs w:val="24"/>
        </w:rPr>
        <w:t>;</w:t>
      </w:r>
    </w:p>
    <w:p w:rsidR="00F911A7" w:rsidRDefault="006F65AD" w:rsidP="00F911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непрерывные мониторинг и улучшение показателей образовательной деятельн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 xml:space="preserve">сти </w:t>
      </w:r>
      <w:r w:rsidR="00644770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 xml:space="preserve"> и е</w:t>
      </w:r>
      <w:r w:rsidR="00644770">
        <w:rPr>
          <w:rFonts w:ascii="Times New Roman" w:hAnsi="Times New Roman"/>
          <w:sz w:val="24"/>
          <w:szCs w:val="24"/>
        </w:rPr>
        <w:t>ё</w:t>
      </w:r>
      <w:r w:rsidRPr="00E36003">
        <w:rPr>
          <w:rFonts w:ascii="Times New Roman" w:hAnsi="Times New Roman"/>
          <w:sz w:val="24"/>
          <w:szCs w:val="24"/>
        </w:rPr>
        <w:t xml:space="preserve"> подразделений</w:t>
      </w:r>
      <w:r w:rsidR="007110DC">
        <w:rPr>
          <w:rFonts w:ascii="Times New Roman" w:hAnsi="Times New Roman"/>
          <w:sz w:val="24"/>
          <w:szCs w:val="24"/>
        </w:rPr>
        <w:t>.</w:t>
      </w:r>
    </w:p>
    <w:p w:rsidR="00F911A7" w:rsidRPr="0073109F" w:rsidRDefault="007110DC" w:rsidP="00E360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109F">
        <w:rPr>
          <w:rFonts w:ascii="Times New Roman" w:hAnsi="Times New Roman"/>
          <w:b/>
          <w:sz w:val="24"/>
          <w:szCs w:val="24"/>
        </w:rPr>
        <w:t>5. Задачи Отдела</w:t>
      </w:r>
    </w:p>
    <w:p w:rsidR="007110DC" w:rsidRPr="00E36003" w:rsidRDefault="007110DC" w:rsidP="00711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 xml:space="preserve">Для достижения </w:t>
      </w:r>
      <w:r w:rsidR="0073109F">
        <w:rPr>
          <w:rFonts w:ascii="Times New Roman" w:hAnsi="Times New Roman"/>
          <w:sz w:val="24"/>
          <w:szCs w:val="24"/>
        </w:rPr>
        <w:t>вышеперечисленных</w:t>
      </w:r>
      <w:r w:rsidRPr="00E36003">
        <w:rPr>
          <w:rFonts w:ascii="Times New Roman" w:hAnsi="Times New Roman"/>
          <w:sz w:val="24"/>
          <w:szCs w:val="24"/>
        </w:rPr>
        <w:t xml:space="preserve"> целей перед Отделом ставятся следующие задачи:</w:t>
      </w:r>
    </w:p>
    <w:p w:rsidR="00E92CE2" w:rsidRDefault="00E92CE2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области учебно-методической работы:</w:t>
      </w:r>
    </w:p>
    <w:p w:rsidR="00D6796A" w:rsidRPr="00E36003" w:rsidRDefault="00D6796A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организация и планирование совместно с деканатами факультетов, кафедрами и иными структурными подразделениями, обеспечивающими образовательную деятел</w:t>
      </w:r>
      <w:r w:rsidRPr="00E36003">
        <w:rPr>
          <w:rFonts w:ascii="Times New Roman" w:hAnsi="Times New Roman"/>
          <w:sz w:val="24"/>
          <w:szCs w:val="24"/>
        </w:rPr>
        <w:t>ь</w:t>
      </w:r>
      <w:r w:rsidRPr="00E36003">
        <w:rPr>
          <w:rFonts w:ascii="Times New Roman" w:hAnsi="Times New Roman"/>
          <w:sz w:val="24"/>
          <w:szCs w:val="24"/>
        </w:rPr>
        <w:lastRenderedPageBreak/>
        <w:t xml:space="preserve">ность </w:t>
      </w:r>
      <w:r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>, процесса подготовки специалистов с высшим образованием по всем сп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>циальн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 xml:space="preserve">стям </w:t>
      </w:r>
      <w:r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>;</w:t>
      </w:r>
    </w:p>
    <w:p w:rsidR="00D6796A" w:rsidRPr="00E36003" w:rsidRDefault="00D6796A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 xml:space="preserve">- координация учебной и учебно-методической работы структурных подразделений </w:t>
      </w:r>
      <w:r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>, включая сопровождение образовательных программ по всем уровням и ступ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>ням подготовки сп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>циалистов;</w:t>
      </w:r>
    </w:p>
    <w:p w:rsidR="00D6796A" w:rsidRDefault="00D6796A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 xml:space="preserve">- </w:t>
      </w:r>
      <w:r w:rsidR="00BE1A55" w:rsidRPr="00E36003">
        <w:rPr>
          <w:rFonts w:ascii="Times New Roman" w:hAnsi="Times New Roman"/>
          <w:sz w:val="24"/>
          <w:szCs w:val="24"/>
        </w:rPr>
        <w:t>координация все</w:t>
      </w:r>
      <w:r w:rsidR="00BE1A55">
        <w:rPr>
          <w:rFonts w:ascii="Times New Roman" w:hAnsi="Times New Roman"/>
          <w:sz w:val="24"/>
          <w:szCs w:val="24"/>
        </w:rPr>
        <w:t>х</w:t>
      </w:r>
      <w:r w:rsidR="00BE1A55" w:rsidRPr="00E36003">
        <w:rPr>
          <w:rFonts w:ascii="Times New Roman" w:hAnsi="Times New Roman"/>
          <w:sz w:val="24"/>
          <w:szCs w:val="24"/>
        </w:rPr>
        <w:t xml:space="preserve"> аспектов учебной деятельности </w:t>
      </w:r>
      <w:r w:rsidR="00BE1A55">
        <w:rPr>
          <w:rFonts w:ascii="Times New Roman" w:hAnsi="Times New Roman"/>
          <w:sz w:val="24"/>
          <w:szCs w:val="24"/>
        </w:rPr>
        <w:t xml:space="preserve">Академии, </w:t>
      </w:r>
      <w:r w:rsidRPr="00E36003">
        <w:rPr>
          <w:rFonts w:ascii="Times New Roman" w:hAnsi="Times New Roman"/>
          <w:sz w:val="24"/>
          <w:szCs w:val="24"/>
        </w:rPr>
        <w:t>контроль за осущ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>ствлением учебного процесса и реализацией учебных планов и нормативных докуме</w:t>
      </w:r>
      <w:r w:rsidRPr="00E36003">
        <w:rPr>
          <w:rFonts w:ascii="Times New Roman" w:hAnsi="Times New Roman"/>
          <w:sz w:val="24"/>
          <w:szCs w:val="24"/>
        </w:rPr>
        <w:t>н</w:t>
      </w:r>
      <w:r w:rsidRPr="00E36003">
        <w:rPr>
          <w:rFonts w:ascii="Times New Roman" w:hAnsi="Times New Roman"/>
          <w:sz w:val="24"/>
          <w:szCs w:val="24"/>
        </w:rPr>
        <w:t>тов по подготовке специалистов;</w:t>
      </w:r>
    </w:p>
    <w:p w:rsidR="00BE1A55" w:rsidRPr="00E36003" w:rsidRDefault="00BE1A55" w:rsidP="00BE1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совершенствование учебно-методического и нормативно-правового обеспечения учебного проце</w:t>
      </w:r>
      <w:r w:rsidRPr="00E36003">
        <w:rPr>
          <w:rFonts w:ascii="Times New Roman" w:hAnsi="Times New Roman"/>
          <w:sz w:val="24"/>
          <w:szCs w:val="24"/>
        </w:rPr>
        <w:t>с</w:t>
      </w:r>
      <w:r w:rsidRPr="00E36003">
        <w:rPr>
          <w:rFonts w:ascii="Times New Roman" w:hAnsi="Times New Roman"/>
          <w:sz w:val="24"/>
          <w:szCs w:val="24"/>
        </w:rPr>
        <w:t>са;</w:t>
      </w:r>
    </w:p>
    <w:p w:rsidR="00BE1A55" w:rsidRPr="00E36003" w:rsidRDefault="00BE1A55" w:rsidP="00BE1A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организационное и методическое содействие внедрению и использованию в уче</w:t>
      </w:r>
      <w:r w:rsidRPr="00E36003">
        <w:rPr>
          <w:rFonts w:ascii="Times New Roman" w:hAnsi="Times New Roman"/>
          <w:sz w:val="24"/>
          <w:szCs w:val="24"/>
        </w:rPr>
        <w:t>б</w:t>
      </w:r>
      <w:r w:rsidRPr="00E36003">
        <w:rPr>
          <w:rFonts w:ascii="Times New Roman" w:hAnsi="Times New Roman"/>
          <w:sz w:val="24"/>
          <w:szCs w:val="24"/>
        </w:rPr>
        <w:t>ном процессе с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временных обучающих технологий;</w:t>
      </w:r>
    </w:p>
    <w:p w:rsidR="00BE1A55" w:rsidRPr="00E36003" w:rsidRDefault="00E92CE2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области статистической отчётности Академии:</w:t>
      </w:r>
    </w:p>
    <w:p w:rsidR="00D6796A" w:rsidRDefault="00D6796A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разработка справочных, отч</w:t>
      </w:r>
      <w:r w:rsidR="00AA1874">
        <w:rPr>
          <w:rFonts w:ascii="Times New Roman" w:hAnsi="Times New Roman"/>
          <w:sz w:val="24"/>
          <w:szCs w:val="24"/>
        </w:rPr>
        <w:t>ё</w:t>
      </w:r>
      <w:r w:rsidRPr="00E36003">
        <w:rPr>
          <w:rFonts w:ascii="Times New Roman" w:hAnsi="Times New Roman"/>
          <w:sz w:val="24"/>
          <w:szCs w:val="24"/>
        </w:rPr>
        <w:t>тных и других документов по контролю и оценке к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 xml:space="preserve">чества подготовки специалистов и представление </w:t>
      </w:r>
      <w:r w:rsidR="00AA1874" w:rsidRPr="00E36003">
        <w:rPr>
          <w:rFonts w:ascii="Times New Roman" w:hAnsi="Times New Roman"/>
          <w:sz w:val="24"/>
          <w:szCs w:val="24"/>
        </w:rPr>
        <w:t xml:space="preserve">их </w:t>
      </w:r>
      <w:r w:rsidRPr="00E36003">
        <w:rPr>
          <w:rFonts w:ascii="Times New Roman" w:hAnsi="Times New Roman"/>
          <w:sz w:val="24"/>
          <w:szCs w:val="24"/>
        </w:rPr>
        <w:t>руководству, Уч</w:t>
      </w:r>
      <w:r w:rsidR="00AA1874">
        <w:rPr>
          <w:rFonts w:ascii="Times New Roman" w:hAnsi="Times New Roman"/>
          <w:sz w:val="24"/>
          <w:szCs w:val="24"/>
        </w:rPr>
        <w:t>ё</w:t>
      </w:r>
      <w:r w:rsidRPr="00E36003">
        <w:rPr>
          <w:rFonts w:ascii="Times New Roman" w:hAnsi="Times New Roman"/>
          <w:sz w:val="24"/>
          <w:szCs w:val="24"/>
        </w:rPr>
        <w:t xml:space="preserve">ному совету </w:t>
      </w:r>
      <w:r>
        <w:rPr>
          <w:rFonts w:ascii="Times New Roman" w:hAnsi="Times New Roman"/>
          <w:sz w:val="24"/>
          <w:szCs w:val="24"/>
        </w:rPr>
        <w:t>Акад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мии</w:t>
      </w:r>
      <w:r w:rsidRPr="00E36003">
        <w:rPr>
          <w:rFonts w:ascii="Times New Roman" w:hAnsi="Times New Roman"/>
          <w:sz w:val="24"/>
          <w:szCs w:val="24"/>
        </w:rPr>
        <w:t xml:space="preserve">, а также подготовка отчетной документации о показателях деятельности </w:t>
      </w:r>
      <w:r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 xml:space="preserve"> в федеральные органы управления образованием, в другие государственные и обществе</w:t>
      </w:r>
      <w:r w:rsidRPr="00E36003">
        <w:rPr>
          <w:rFonts w:ascii="Times New Roman" w:hAnsi="Times New Roman"/>
          <w:sz w:val="24"/>
          <w:szCs w:val="24"/>
        </w:rPr>
        <w:t>н</w:t>
      </w:r>
      <w:r w:rsidRPr="00E36003">
        <w:rPr>
          <w:rFonts w:ascii="Times New Roman" w:hAnsi="Times New Roman"/>
          <w:sz w:val="24"/>
          <w:szCs w:val="24"/>
        </w:rPr>
        <w:t>ные структуры системы обесп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>чения качества образования;</w:t>
      </w:r>
    </w:p>
    <w:p w:rsidR="00036B4F" w:rsidRPr="00036B4F" w:rsidRDefault="00036B4F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036B4F">
        <w:rPr>
          <w:rFonts w:ascii="Times New Roman" w:hAnsi="Times New Roman"/>
          <w:sz w:val="24"/>
          <w:szCs w:val="24"/>
        </w:rPr>
        <w:t>одготовка отч</w:t>
      </w:r>
      <w:r>
        <w:rPr>
          <w:rFonts w:ascii="Times New Roman" w:hAnsi="Times New Roman"/>
          <w:sz w:val="24"/>
          <w:szCs w:val="24"/>
        </w:rPr>
        <w:t>ё</w:t>
      </w:r>
      <w:r w:rsidRPr="00036B4F">
        <w:rPr>
          <w:rFonts w:ascii="Times New Roman" w:hAnsi="Times New Roman"/>
          <w:sz w:val="24"/>
          <w:szCs w:val="24"/>
        </w:rPr>
        <w:t>тов о работе вуза (форм</w:t>
      </w:r>
      <w:r>
        <w:rPr>
          <w:rFonts w:ascii="Times New Roman" w:hAnsi="Times New Roman"/>
          <w:sz w:val="24"/>
          <w:szCs w:val="24"/>
        </w:rPr>
        <w:t>а</w:t>
      </w:r>
      <w:r w:rsidRPr="00036B4F">
        <w:rPr>
          <w:rFonts w:ascii="Times New Roman" w:hAnsi="Times New Roman"/>
          <w:sz w:val="24"/>
          <w:szCs w:val="24"/>
        </w:rPr>
        <w:t xml:space="preserve"> ВПО-</w:t>
      </w:r>
      <w:r>
        <w:rPr>
          <w:rFonts w:ascii="Times New Roman" w:hAnsi="Times New Roman"/>
          <w:sz w:val="24"/>
          <w:szCs w:val="24"/>
        </w:rPr>
        <w:t>1</w:t>
      </w:r>
      <w:r w:rsidRPr="00036B4F">
        <w:rPr>
          <w:rFonts w:ascii="Times New Roman" w:hAnsi="Times New Roman"/>
          <w:sz w:val="24"/>
          <w:szCs w:val="24"/>
        </w:rPr>
        <w:t>, рейтинг, паспорт и др.), модуль сбора данных</w:t>
      </w:r>
      <w:r>
        <w:rPr>
          <w:rFonts w:ascii="Times New Roman" w:hAnsi="Times New Roman"/>
          <w:sz w:val="24"/>
          <w:szCs w:val="24"/>
        </w:rPr>
        <w:t xml:space="preserve"> и др.;</w:t>
      </w:r>
    </w:p>
    <w:p w:rsidR="00E92CE2" w:rsidRDefault="00E92CE2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области контроля качества обучения:</w:t>
      </w:r>
    </w:p>
    <w:p w:rsidR="00AA1874" w:rsidRDefault="00AA1874" w:rsidP="00AA1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активное участие в создании внутривузовской системы качества образования, в</w:t>
      </w:r>
      <w:r w:rsidRPr="00E36003">
        <w:rPr>
          <w:rFonts w:ascii="Times New Roman" w:hAnsi="Times New Roman"/>
          <w:sz w:val="24"/>
          <w:szCs w:val="24"/>
        </w:rPr>
        <w:t>ы</w:t>
      </w:r>
      <w:r w:rsidRPr="00E36003">
        <w:rPr>
          <w:rFonts w:ascii="Times New Roman" w:hAnsi="Times New Roman"/>
          <w:sz w:val="24"/>
          <w:szCs w:val="24"/>
        </w:rPr>
        <w:t xml:space="preserve">работка рекомендаций по совершенствованию системы обеспечения качества образования в </w:t>
      </w:r>
      <w:r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>, в его структурных подразделениях;</w:t>
      </w:r>
    </w:p>
    <w:p w:rsidR="00D6796A" w:rsidRDefault="00D6796A" w:rsidP="00D679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 xml:space="preserve">- организация взаимодействия подразделений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 xml:space="preserve"> в интересах повышения качества подготовки специалистов, модернизации учебного процесса в соответствии с с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временными требов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 xml:space="preserve">ниями, реализации стратегии развития образовательной деятельности </w:t>
      </w:r>
      <w:r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E92CE2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E01258">
        <w:rPr>
          <w:rFonts w:ascii="Times New Roman" w:hAnsi="Times New Roman"/>
          <w:sz w:val="24"/>
          <w:szCs w:val="24"/>
        </w:rPr>
        <w:t>азработка плана мероприятий по внедрению и совершенствованию системы м</w:t>
      </w:r>
      <w:r w:rsidRPr="00E01258">
        <w:rPr>
          <w:rFonts w:ascii="Times New Roman" w:hAnsi="Times New Roman"/>
          <w:sz w:val="24"/>
          <w:szCs w:val="24"/>
        </w:rPr>
        <w:t>е</w:t>
      </w:r>
      <w:r w:rsidRPr="00E01258">
        <w:rPr>
          <w:rFonts w:ascii="Times New Roman" w:hAnsi="Times New Roman"/>
          <w:sz w:val="24"/>
          <w:szCs w:val="24"/>
        </w:rPr>
        <w:t xml:space="preserve">неджмента качества образования </w:t>
      </w:r>
      <w:r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кадемии</w:t>
      </w:r>
      <w:r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E92CE2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01258">
        <w:rPr>
          <w:rFonts w:ascii="Times New Roman" w:hAnsi="Times New Roman"/>
          <w:sz w:val="24"/>
          <w:szCs w:val="24"/>
        </w:rPr>
        <w:t>роектирование нормативно документации внутривузовской системы менед</w:t>
      </w:r>
      <w:r w:rsidRPr="00E01258">
        <w:rPr>
          <w:rFonts w:ascii="Times New Roman" w:hAnsi="Times New Roman"/>
          <w:sz w:val="24"/>
          <w:szCs w:val="24"/>
        </w:rPr>
        <w:t>ж</w:t>
      </w:r>
      <w:r w:rsidRPr="00E01258">
        <w:rPr>
          <w:rFonts w:ascii="Times New Roman" w:hAnsi="Times New Roman"/>
          <w:sz w:val="24"/>
          <w:szCs w:val="24"/>
        </w:rPr>
        <w:t>мента качества образования (руководства по качеству, документированных процедур и т.д.)</w:t>
      </w:r>
      <w:r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E92CE2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01258">
        <w:rPr>
          <w:rFonts w:ascii="Times New Roman" w:hAnsi="Times New Roman"/>
          <w:sz w:val="24"/>
          <w:szCs w:val="24"/>
        </w:rPr>
        <w:t xml:space="preserve">редставление схемы системы менеджмента качества </w:t>
      </w:r>
      <w:r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кадемии с указанием об</w:t>
      </w:r>
      <w:r w:rsidRPr="00E01258">
        <w:rPr>
          <w:rFonts w:ascii="Times New Roman" w:hAnsi="Times New Roman"/>
          <w:sz w:val="24"/>
          <w:szCs w:val="24"/>
        </w:rPr>
        <w:t>я</w:t>
      </w:r>
      <w:r w:rsidRPr="00E01258">
        <w:rPr>
          <w:rFonts w:ascii="Times New Roman" w:hAnsi="Times New Roman"/>
          <w:sz w:val="24"/>
          <w:szCs w:val="24"/>
        </w:rPr>
        <w:t>занностей и задач всех структурных подразделений, оказывающих прямое или косве</w:t>
      </w:r>
      <w:r w:rsidRPr="00E01258">
        <w:rPr>
          <w:rFonts w:ascii="Times New Roman" w:hAnsi="Times New Roman"/>
          <w:sz w:val="24"/>
          <w:szCs w:val="24"/>
        </w:rPr>
        <w:t>н</w:t>
      </w:r>
      <w:r w:rsidRPr="00E01258">
        <w:rPr>
          <w:rFonts w:ascii="Times New Roman" w:hAnsi="Times New Roman"/>
          <w:sz w:val="24"/>
          <w:szCs w:val="24"/>
        </w:rPr>
        <w:t>ное влияние на качество образовательных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E92CE2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01258">
        <w:rPr>
          <w:rFonts w:ascii="Times New Roman" w:hAnsi="Times New Roman"/>
          <w:sz w:val="24"/>
          <w:szCs w:val="24"/>
        </w:rPr>
        <w:t>пределение показателей системы качества образования, их мониторинг и сопо</w:t>
      </w:r>
      <w:r w:rsidRPr="00E01258">
        <w:rPr>
          <w:rFonts w:ascii="Times New Roman" w:hAnsi="Times New Roman"/>
          <w:sz w:val="24"/>
          <w:szCs w:val="24"/>
        </w:rPr>
        <w:t>с</w:t>
      </w:r>
      <w:r w:rsidRPr="00E01258">
        <w:rPr>
          <w:rFonts w:ascii="Times New Roman" w:hAnsi="Times New Roman"/>
          <w:sz w:val="24"/>
          <w:szCs w:val="24"/>
        </w:rPr>
        <w:t>тавление с критериальными показателями, которые предлагаются потребителями образ</w:t>
      </w:r>
      <w:r w:rsidRPr="00E01258">
        <w:rPr>
          <w:rFonts w:ascii="Times New Roman" w:hAnsi="Times New Roman"/>
          <w:sz w:val="24"/>
          <w:szCs w:val="24"/>
        </w:rPr>
        <w:t>о</w:t>
      </w:r>
      <w:r w:rsidRPr="00E01258">
        <w:rPr>
          <w:rFonts w:ascii="Times New Roman" w:hAnsi="Times New Roman"/>
          <w:sz w:val="24"/>
          <w:szCs w:val="24"/>
        </w:rPr>
        <w:t xml:space="preserve">вательных услуг </w:t>
      </w:r>
      <w:r>
        <w:rPr>
          <w:rFonts w:ascii="Times New Roman" w:hAnsi="Times New Roman"/>
          <w:sz w:val="24"/>
          <w:szCs w:val="24"/>
        </w:rPr>
        <w:t>Д</w:t>
      </w:r>
      <w:r w:rsidRPr="00E01258">
        <w:rPr>
          <w:rFonts w:ascii="Times New Roman" w:hAnsi="Times New Roman"/>
          <w:sz w:val="24"/>
          <w:szCs w:val="24"/>
        </w:rPr>
        <w:t>ГМА</w:t>
      </w:r>
      <w:r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E92CE2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</w:t>
      </w:r>
      <w:r w:rsidRPr="00E01258">
        <w:rPr>
          <w:rFonts w:ascii="Times New Roman" w:hAnsi="Times New Roman"/>
          <w:sz w:val="24"/>
          <w:szCs w:val="24"/>
        </w:rPr>
        <w:t xml:space="preserve">ентрализованный мониторинг показателей и процессов качества образования в структурных подразделениях </w:t>
      </w:r>
      <w:r>
        <w:rPr>
          <w:rFonts w:ascii="Times New Roman" w:hAnsi="Times New Roman"/>
          <w:sz w:val="24"/>
          <w:szCs w:val="24"/>
        </w:rPr>
        <w:t>ДГ</w:t>
      </w:r>
      <w:r w:rsidRPr="00E01258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E92CE2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E01258">
        <w:rPr>
          <w:rFonts w:ascii="Times New Roman" w:hAnsi="Times New Roman"/>
          <w:sz w:val="24"/>
          <w:szCs w:val="24"/>
        </w:rPr>
        <w:t xml:space="preserve">онсультации профессорско-преподавательского состава </w:t>
      </w:r>
      <w:r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кадемии по вопросам менеджме</w:t>
      </w:r>
      <w:r w:rsidRPr="00E01258">
        <w:rPr>
          <w:rFonts w:ascii="Times New Roman" w:hAnsi="Times New Roman"/>
          <w:sz w:val="24"/>
          <w:szCs w:val="24"/>
        </w:rPr>
        <w:t>н</w:t>
      </w:r>
      <w:r w:rsidRPr="00E01258">
        <w:rPr>
          <w:rFonts w:ascii="Times New Roman" w:hAnsi="Times New Roman"/>
          <w:sz w:val="24"/>
          <w:szCs w:val="24"/>
        </w:rPr>
        <w:t>та качества в сфере образовательной деятельности</w:t>
      </w:r>
      <w:r w:rsidR="00DF6D65"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DF6D65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E92CE2" w:rsidRPr="00E01258">
        <w:rPr>
          <w:rFonts w:ascii="Times New Roman" w:hAnsi="Times New Roman"/>
          <w:sz w:val="24"/>
          <w:szCs w:val="24"/>
        </w:rPr>
        <w:t>казание необходимой помощи руководителям структурных подразделений по упорядочению рабочих процессов, определению параметров и характеристик их кач</w:t>
      </w:r>
      <w:r w:rsidR="00E92CE2" w:rsidRPr="00E01258">
        <w:rPr>
          <w:rFonts w:ascii="Times New Roman" w:hAnsi="Times New Roman"/>
          <w:sz w:val="24"/>
          <w:szCs w:val="24"/>
        </w:rPr>
        <w:t>е</w:t>
      </w:r>
      <w:r w:rsidR="00E92CE2" w:rsidRPr="00E01258">
        <w:rPr>
          <w:rFonts w:ascii="Times New Roman" w:hAnsi="Times New Roman"/>
          <w:sz w:val="24"/>
          <w:szCs w:val="24"/>
        </w:rPr>
        <w:t xml:space="preserve">ства, методов их измерения и сбора информации на этапах реализации политики </w:t>
      </w:r>
      <w:r>
        <w:rPr>
          <w:rFonts w:ascii="Times New Roman" w:hAnsi="Times New Roman"/>
          <w:sz w:val="24"/>
          <w:szCs w:val="24"/>
        </w:rPr>
        <w:t>Д</w:t>
      </w:r>
      <w:r w:rsidR="00E92CE2" w:rsidRPr="00E01258">
        <w:rPr>
          <w:rFonts w:ascii="Times New Roman" w:hAnsi="Times New Roman"/>
          <w:sz w:val="24"/>
          <w:szCs w:val="24"/>
        </w:rPr>
        <w:t>ГМА в о</w:t>
      </w:r>
      <w:r w:rsidR="00E92CE2" w:rsidRPr="00E01258">
        <w:rPr>
          <w:rFonts w:ascii="Times New Roman" w:hAnsi="Times New Roman"/>
          <w:sz w:val="24"/>
          <w:szCs w:val="24"/>
        </w:rPr>
        <w:t>б</w:t>
      </w:r>
      <w:r w:rsidR="00E92CE2" w:rsidRPr="00E01258">
        <w:rPr>
          <w:rFonts w:ascii="Times New Roman" w:hAnsi="Times New Roman"/>
          <w:sz w:val="24"/>
          <w:szCs w:val="24"/>
        </w:rPr>
        <w:t>ласти управления качес</w:t>
      </w:r>
      <w:r w:rsidR="00E92CE2" w:rsidRPr="00E01258">
        <w:rPr>
          <w:rFonts w:ascii="Times New Roman" w:hAnsi="Times New Roman"/>
          <w:sz w:val="24"/>
          <w:szCs w:val="24"/>
        </w:rPr>
        <w:t>т</w:t>
      </w:r>
      <w:r w:rsidR="00E92CE2" w:rsidRPr="00E01258">
        <w:rPr>
          <w:rFonts w:ascii="Times New Roman" w:hAnsi="Times New Roman"/>
          <w:sz w:val="24"/>
          <w:szCs w:val="24"/>
        </w:rPr>
        <w:t>вом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DF6D65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92CE2"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E92CE2" w:rsidRPr="00E01258">
        <w:rPr>
          <w:rFonts w:ascii="Times New Roman" w:hAnsi="Times New Roman"/>
          <w:sz w:val="24"/>
          <w:szCs w:val="24"/>
        </w:rPr>
        <w:t>бор и обработка информации о результативности системы менеджмента кач</w:t>
      </w:r>
      <w:r w:rsidR="00E92CE2" w:rsidRPr="00E01258">
        <w:rPr>
          <w:rFonts w:ascii="Times New Roman" w:hAnsi="Times New Roman"/>
          <w:sz w:val="24"/>
          <w:szCs w:val="24"/>
        </w:rPr>
        <w:t>е</w:t>
      </w:r>
      <w:r w:rsidR="00E92CE2" w:rsidRPr="00E01258">
        <w:rPr>
          <w:rFonts w:ascii="Times New Roman" w:hAnsi="Times New Roman"/>
          <w:sz w:val="24"/>
          <w:szCs w:val="24"/>
        </w:rPr>
        <w:t xml:space="preserve">ства образования в </w:t>
      </w:r>
      <w:r>
        <w:rPr>
          <w:rFonts w:ascii="Times New Roman" w:hAnsi="Times New Roman"/>
          <w:sz w:val="24"/>
          <w:szCs w:val="24"/>
        </w:rPr>
        <w:t>А</w:t>
      </w:r>
      <w:r w:rsidR="00E92CE2" w:rsidRPr="00E01258">
        <w:rPr>
          <w:rFonts w:ascii="Times New Roman" w:hAnsi="Times New Roman"/>
          <w:sz w:val="24"/>
          <w:szCs w:val="24"/>
        </w:rPr>
        <w:t>кадемии, формирование банка информационно-аналитических матери</w:t>
      </w:r>
      <w:r w:rsidR="00E92CE2" w:rsidRPr="00E01258">
        <w:rPr>
          <w:rFonts w:ascii="Times New Roman" w:hAnsi="Times New Roman"/>
          <w:sz w:val="24"/>
          <w:szCs w:val="24"/>
        </w:rPr>
        <w:t>а</w:t>
      </w:r>
      <w:r w:rsidR="00E92CE2" w:rsidRPr="00E01258">
        <w:rPr>
          <w:rFonts w:ascii="Times New Roman" w:hAnsi="Times New Roman"/>
          <w:sz w:val="24"/>
          <w:szCs w:val="24"/>
        </w:rPr>
        <w:t>лов по проблемам качества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E92CE2" w:rsidRPr="00E01258" w:rsidRDefault="00DF6D65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92CE2"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E92CE2" w:rsidRPr="00E01258">
        <w:rPr>
          <w:rFonts w:ascii="Times New Roman" w:hAnsi="Times New Roman"/>
          <w:sz w:val="24"/>
          <w:szCs w:val="24"/>
        </w:rPr>
        <w:t xml:space="preserve">нформирование руководства </w:t>
      </w:r>
      <w:r>
        <w:rPr>
          <w:rFonts w:ascii="Times New Roman" w:hAnsi="Times New Roman"/>
          <w:sz w:val="24"/>
          <w:szCs w:val="24"/>
        </w:rPr>
        <w:t>А</w:t>
      </w:r>
      <w:r w:rsidR="00E92CE2" w:rsidRPr="00E01258">
        <w:rPr>
          <w:rFonts w:ascii="Times New Roman" w:hAnsi="Times New Roman"/>
          <w:sz w:val="24"/>
          <w:szCs w:val="24"/>
        </w:rPr>
        <w:t>кадемии о результатах внедрения системы м</w:t>
      </w:r>
      <w:r w:rsidR="00E92CE2" w:rsidRPr="00E01258">
        <w:rPr>
          <w:rFonts w:ascii="Times New Roman" w:hAnsi="Times New Roman"/>
          <w:sz w:val="24"/>
          <w:szCs w:val="24"/>
        </w:rPr>
        <w:t>е</w:t>
      </w:r>
      <w:r w:rsidR="00E92CE2" w:rsidRPr="00E01258">
        <w:rPr>
          <w:rFonts w:ascii="Times New Roman" w:hAnsi="Times New Roman"/>
          <w:sz w:val="24"/>
          <w:szCs w:val="24"/>
        </w:rPr>
        <w:t>неджмента качества и представление предложений по совершенствованию качества обр</w:t>
      </w:r>
      <w:r w:rsidR="00E92CE2" w:rsidRPr="00E01258">
        <w:rPr>
          <w:rFonts w:ascii="Times New Roman" w:hAnsi="Times New Roman"/>
          <w:sz w:val="24"/>
          <w:szCs w:val="24"/>
        </w:rPr>
        <w:t>а</w:t>
      </w:r>
      <w:r w:rsidR="00E92CE2" w:rsidRPr="00E01258">
        <w:rPr>
          <w:rFonts w:ascii="Times New Roman" w:hAnsi="Times New Roman"/>
          <w:sz w:val="24"/>
          <w:szCs w:val="24"/>
        </w:rPr>
        <w:t>зов</w:t>
      </w:r>
      <w:r w:rsidR="00E92CE2" w:rsidRPr="00E01258">
        <w:rPr>
          <w:rFonts w:ascii="Times New Roman" w:hAnsi="Times New Roman"/>
          <w:sz w:val="24"/>
          <w:szCs w:val="24"/>
        </w:rPr>
        <w:t>а</w:t>
      </w:r>
      <w:r w:rsidR="00E92CE2" w:rsidRPr="00E01258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;</w:t>
      </w:r>
    </w:p>
    <w:p w:rsidR="00BE09E5" w:rsidRDefault="00DF6D65" w:rsidP="00E9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E92CE2"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E92CE2" w:rsidRPr="00E01258">
        <w:rPr>
          <w:rFonts w:ascii="Times New Roman" w:hAnsi="Times New Roman"/>
          <w:sz w:val="24"/>
          <w:szCs w:val="24"/>
        </w:rPr>
        <w:t>азвитие сотрудничества со службами контроля качества других вузов, предпол</w:t>
      </w:r>
      <w:r w:rsidR="00E92CE2" w:rsidRPr="00E01258">
        <w:rPr>
          <w:rFonts w:ascii="Times New Roman" w:hAnsi="Times New Roman"/>
          <w:sz w:val="24"/>
          <w:szCs w:val="24"/>
        </w:rPr>
        <w:t>а</w:t>
      </w:r>
      <w:r w:rsidR="00E92CE2" w:rsidRPr="00E01258">
        <w:rPr>
          <w:rFonts w:ascii="Times New Roman" w:hAnsi="Times New Roman"/>
          <w:sz w:val="24"/>
          <w:szCs w:val="24"/>
        </w:rPr>
        <w:t>гающего обмен опытом работы, участие в научно-методических и практических конф</w:t>
      </w:r>
      <w:r w:rsidR="00E92CE2" w:rsidRPr="00E01258">
        <w:rPr>
          <w:rFonts w:ascii="Times New Roman" w:hAnsi="Times New Roman"/>
          <w:sz w:val="24"/>
          <w:szCs w:val="24"/>
        </w:rPr>
        <w:t>е</w:t>
      </w:r>
      <w:r w:rsidR="00E92CE2" w:rsidRPr="00E01258">
        <w:rPr>
          <w:rFonts w:ascii="Times New Roman" w:hAnsi="Times New Roman"/>
          <w:sz w:val="24"/>
          <w:szCs w:val="24"/>
        </w:rPr>
        <w:t>ренциях по пробл</w:t>
      </w:r>
      <w:r w:rsidR="00E92CE2" w:rsidRPr="00E01258">
        <w:rPr>
          <w:rFonts w:ascii="Times New Roman" w:hAnsi="Times New Roman"/>
          <w:sz w:val="24"/>
          <w:szCs w:val="24"/>
        </w:rPr>
        <w:t>е</w:t>
      </w:r>
      <w:r w:rsidR="00E92CE2" w:rsidRPr="00E01258">
        <w:rPr>
          <w:rFonts w:ascii="Times New Roman" w:hAnsi="Times New Roman"/>
          <w:sz w:val="24"/>
          <w:szCs w:val="24"/>
        </w:rPr>
        <w:t>мам качества образования, в перспективе – оказание консалтинговых услуг</w:t>
      </w:r>
      <w:r w:rsidR="00BE09E5">
        <w:rPr>
          <w:rFonts w:ascii="Times New Roman" w:hAnsi="Times New Roman"/>
          <w:sz w:val="24"/>
          <w:szCs w:val="24"/>
        </w:rPr>
        <w:t>;</w:t>
      </w:r>
    </w:p>
    <w:p w:rsidR="00BE09E5" w:rsidRPr="00E36003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09E5">
        <w:rPr>
          <w:rFonts w:ascii="Times New Roman" w:hAnsi="Times New Roman"/>
          <w:sz w:val="24"/>
          <w:szCs w:val="24"/>
        </w:rPr>
        <w:t xml:space="preserve"> </w:t>
      </w:r>
      <w:r w:rsidRPr="00E36003">
        <w:rPr>
          <w:rFonts w:ascii="Times New Roman" w:hAnsi="Times New Roman"/>
          <w:sz w:val="24"/>
          <w:szCs w:val="24"/>
        </w:rPr>
        <w:t>сбор и аналитическая обработка всех характеристик научно-образовательной де</w:t>
      </w:r>
      <w:r w:rsidRPr="00E36003">
        <w:rPr>
          <w:rFonts w:ascii="Times New Roman" w:hAnsi="Times New Roman"/>
          <w:sz w:val="24"/>
          <w:szCs w:val="24"/>
        </w:rPr>
        <w:t>я</w:t>
      </w:r>
      <w:r w:rsidRPr="00E36003">
        <w:rPr>
          <w:rFonts w:ascii="Times New Roman" w:hAnsi="Times New Roman"/>
          <w:sz w:val="24"/>
          <w:szCs w:val="24"/>
        </w:rPr>
        <w:t xml:space="preserve">тельности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 xml:space="preserve"> в рамках системы менеджмента качества;</w:t>
      </w:r>
    </w:p>
    <w:p w:rsidR="00BE09E5" w:rsidRPr="00E36003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внутренний аудит качества научно-образовательной деятельности в структурных подра</w:t>
      </w:r>
      <w:r w:rsidRPr="00E36003">
        <w:rPr>
          <w:rFonts w:ascii="Times New Roman" w:hAnsi="Times New Roman"/>
          <w:sz w:val="24"/>
          <w:szCs w:val="24"/>
        </w:rPr>
        <w:t>з</w:t>
      </w:r>
      <w:r w:rsidRPr="00E36003">
        <w:rPr>
          <w:rFonts w:ascii="Times New Roman" w:hAnsi="Times New Roman"/>
          <w:sz w:val="24"/>
          <w:szCs w:val="24"/>
        </w:rPr>
        <w:t xml:space="preserve">делениях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>;</w:t>
      </w:r>
    </w:p>
    <w:p w:rsidR="00BE09E5" w:rsidRPr="00E36003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проверка нормативно-правового обеспечения образовательного процесса;</w:t>
      </w:r>
    </w:p>
    <w:p w:rsidR="00BE09E5" w:rsidRPr="00E36003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консультационно-информационная помощь подразделениям по внедрению и с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вершенствов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нию СМК;</w:t>
      </w:r>
    </w:p>
    <w:p w:rsidR="00BE09E5" w:rsidRPr="00E36003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доведение результатов аудита до заинтересованных подразделений.</w:t>
      </w:r>
    </w:p>
    <w:p w:rsidR="00F911A7" w:rsidRPr="00ED7722" w:rsidRDefault="00BE1A55" w:rsidP="00E360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D7722">
        <w:rPr>
          <w:rFonts w:ascii="Times New Roman" w:hAnsi="Times New Roman"/>
          <w:b/>
          <w:sz w:val="24"/>
          <w:szCs w:val="24"/>
        </w:rPr>
        <w:t xml:space="preserve">6. </w:t>
      </w:r>
      <w:r w:rsidR="0056160D">
        <w:rPr>
          <w:rFonts w:ascii="Times New Roman" w:hAnsi="Times New Roman"/>
          <w:b/>
          <w:sz w:val="24"/>
          <w:szCs w:val="24"/>
        </w:rPr>
        <w:t>Функции Отдела</w:t>
      </w:r>
    </w:p>
    <w:p w:rsidR="00D71A19" w:rsidRDefault="00D71A19" w:rsidP="00D71A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</w:t>
      </w:r>
      <w:r w:rsidRPr="00E36003">
        <w:rPr>
          <w:rFonts w:ascii="Times New Roman" w:hAnsi="Times New Roman"/>
          <w:sz w:val="24"/>
          <w:szCs w:val="24"/>
        </w:rPr>
        <w:t xml:space="preserve"> в соответствии с возложенными на него задачами выполняет следующие функции:</w:t>
      </w:r>
    </w:p>
    <w:p w:rsidR="0056160D" w:rsidRDefault="0056160D" w:rsidP="00561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области учебно-методической работы:</w:t>
      </w:r>
    </w:p>
    <w:p w:rsidR="00D71A19" w:rsidRPr="00E36003" w:rsidRDefault="00036B4F" w:rsidP="00D71A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1A19" w:rsidRPr="00E36003">
        <w:rPr>
          <w:rFonts w:ascii="Times New Roman" w:hAnsi="Times New Roman"/>
          <w:sz w:val="24"/>
          <w:szCs w:val="24"/>
        </w:rPr>
        <w:t>координация деятельности факультетов, других учебных подразделений, обесп</w:t>
      </w:r>
      <w:r w:rsidR="00D71A19" w:rsidRPr="00E36003">
        <w:rPr>
          <w:rFonts w:ascii="Times New Roman" w:hAnsi="Times New Roman"/>
          <w:sz w:val="24"/>
          <w:szCs w:val="24"/>
        </w:rPr>
        <w:t>е</w:t>
      </w:r>
      <w:r w:rsidR="00D71A19" w:rsidRPr="00E36003">
        <w:rPr>
          <w:rFonts w:ascii="Times New Roman" w:hAnsi="Times New Roman"/>
          <w:sz w:val="24"/>
          <w:szCs w:val="24"/>
        </w:rPr>
        <w:t>чивающих введение и реализацию Г</w:t>
      </w:r>
      <w:r>
        <w:rPr>
          <w:rFonts w:ascii="Times New Roman" w:hAnsi="Times New Roman"/>
          <w:sz w:val="24"/>
          <w:szCs w:val="24"/>
        </w:rPr>
        <w:t>ОС и ФГОС ВПО</w:t>
      </w:r>
      <w:r w:rsidR="00D71A19" w:rsidRPr="00E36003">
        <w:rPr>
          <w:rFonts w:ascii="Times New Roman" w:hAnsi="Times New Roman"/>
          <w:sz w:val="24"/>
          <w:szCs w:val="24"/>
        </w:rPr>
        <w:t xml:space="preserve"> и вузовского стандарта качества о</w:t>
      </w:r>
      <w:r w:rsidR="00D71A19" w:rsidRPr="00E36003">
        <w:rPr>
          <w:rFonts w:ascii="Times New Roman" w:hAnsi="Times New Roman"/>
          <w:sz w:val="24"/>
          <w:szCs w:val="24"/>
        </w:rPr>
        <w:t>б</w:t>
      </w:r>
      <w:r w:rsidR="00D71A19" w:rsidRPr="00E36003">
        <w:rPr>
          <w:rFonts w:ascii="Times New Roman" w:hAnsi="Times New Roman"/>
          <w:sz w:val="24"/>
          <w:szCs w:val="24"/>
        </w:rPr>
        <w:t>разов</w:t>
      </w:r>
      <w:r w:rsidR="00D71A19" w:rsidRPr="00E36003">
        <w:rPr>
          <w:rFonts w:ascii="Times New Roman" w:hAnsi="Times New Roman"/>
          <w:sz w:val="24"/>
          <w:szCs w:val="24"/>
        </w:rPr>
        <w:t>а</w:t>
      </w:r>
      <w:r w:rsidR="00D71A19" w:rsidRPr="00E36003">
        <w:rPr>
          <w:rFonts w:ascii="Times New Roman" w:hAnsi="Times New Roman"/>
          <w:sz w:val="24"/>
          <w:szCs w:val="24"/>
        </w:rPr>
        <w:t>ния;</w:t>
      </w:r>
    </w:p>
    <w:p w:rsidR="00D71A19" w:rsidRPr="00E36003" w:rsidRDefault="00036B4F" w:rsidP="00D71A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1A19" w:rsidRPr="00E36003">
        <w:rPr>
          <w:rFonts w:ascii="Times New Roman" w:hAnsi="Times New Roman"/>
          <w:sz w:val="24"/>
          <w:szCs w:val="24"/>
        </w:rPr>
        <w:t>контроль за формированием и своевременным выполнением графиков учебного процесса и рабочих учебных планов по специальностям и направлениям подготовки сп</w:t>
      </w:r>
      <w:r w:rsidR="00D71A19" w:rsidRPr="00E36003">
        <w:rPr>
          <w:rFonts w:ascii="Times New Roman" w:hAnsi="Times New Roman"/>
          <w:sz w:val="24"/>
          <w:szCs w:val="24"/>
        </w:rPr>
        <w:t>е</w:t>
      </w:r>
      <w:r w:rsidR="00D71A19" w:rsidRPr="00E36003">
        <w:rPr>
          <w:rFonts w:ascii="Times New Roman" w:hAnsi="Times New Roman"/>
          <w:sz w:val="24"/>
          <w:szCs w:val="24"/>
        </w:rPr>
        <w:t>циалистов;</w:t>
      </w:r>
    </w:p>
    <w:p w:rsidR="00D71A19" w:rsidRPr="00E36003" w:rsidRDefault="00036B4F" w:rsidP="00D71A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1A19" w:rsidRPr="00E36003">
        <w:rPr>
          <w:rFonts w:ascii="Times New Roman" w:hAnsi="Times New Roman"/>
          <w:sz w:val="24"/>
          <w:szCs w:val="24"/>
        </w:rPr>
        <w:t>контроль за содержанием и своевременностью заполнения индивидуальных пл</w:t>
      </w:r>
      <w:r w:rsidR="00D71A19" w:rsidRPr="00E36003">
        <w:rPr>
          <w:rFonts w:ascii="Times New Roman" w:hAnsi="Times New Roman"/>
          <w:sz w:val="24"/>
          <w:szCs w:val="24"/>
        </w:rPr>
        <w:t>а</w:t>
      </w:r>
      <w:r w:rsidR="00D71A19" w:rsidRPr="00E36003">
        <w:rPr>
          <w:rFonts w:ascii="Times New Roman" w:hAnsi="Times New Roman"/>
          <w:sz w:val="24"/>
          <w:szCs w:val="24"/>
        </w:rPr>
        <w:t>нов работы преп</w:t>
      </w:r>
      <w:r w:rsidR="00D71A19" w:rsidRPr="00E36003">
        <w:rPr>
          <w:rFonts w:ascii="Times New Roman" w:hAnsi="Times New Roman"/>
          <w:sz w:val="24"/>
          <w:szCs w:val="24"/>
        </w:rPr>
        <w:t>о</w:t>
      </w:r>
      <w:r w:rsidR="00D71A19" w:rsidRPr="00E36003">
        <w:rPr>
          <w:rFonts w:ascii="Times New Roman" w:hAnsi="Times New Roman"/>
          <w:sz w:val="24"/>
          <w:szCs w:val="24"/>
        </w:rPr>
        <w:t>давателей;</w:t>
      </w:r>
    </w:p>
    <w:p w:rsidR="00D71A19" w:rsidRPr="00E36003" w:rsidRDefault="00036B4F" w:rsidP="00D71A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1A19" w:rsidRPr="00E36003">
        <w:rPr>
          <w:rFonts w:ascii="Times New Roman" w:hAnsi="Times New Roman"/>
          <w:sz w:val="24"/>
          <w:szCs w:val="24"/>
        </w:rPr>
        <w:t xml:space="preserve">обеспечение работы учебно-методического совета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="00D71A19" w:rsidRPr="00E36003">
        <w:rPr>
          <w:rFonts w:ascii="Times New Roman" w:hAnsi="Times New Roman"/>
          <w:sz w:val="24"/>
          <w:szCs w:val="24"/>
        </w:rPr>
        <w:t>, учебно-методических комиссий по специальностям;</w:t>
      </w:r>
    </w:p>
    <w:p w:rsidR="00D71A19" w:rsidRPr="00E36003" w:rsidRDefault="00036B4F" w:rsidP="00D71A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1A19" w:rsidRPr="00E36003">
        <w:rPr>
          <w:rFonts w:ascii="Times New Roman" w:hAnsi="Times New Roman"/>
          <w:sz w:val="24"/>
          <w:szCs w:val="24"/>
        </w:rPr>
        <w:t>подготовка и проведение обще</w:t>
      </w:r>
      <w:r w:rsidR="00D970D9">
        <w:rPr>
          <w:rFonts w:ascii="Times New Roman" w:hAnsi="Times New Roman"/>
          <w:sz w:val="24"/>
          <w:szCs w:val="24"/>
        </w:rPr>
        <w:t xml:space="preserve">академических </w:t>
      </w:r>
      <w:r w:rsidR="00D71A19" w:rsidRPr="00E36003">
        <w:rPr>
          <w:rFonts w:ascii="Times New Roman" w:hAnsi="Times New Roman"/>
          <w:sz w:val="24"/>
          <w:szCs w:val="24"/>
        </w:rPr>
        <w:t xml:space="preserve"> мероприятий учебного и учебно-методического характера;</w:t>
      </w:r>
    </w:p>
    <w:p w:rsidR="00D71A19" w:rsidRPr="00E36003" w:rsidRDefault="00036B4F" w:rsidP="00D71A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3CDE">
        <w:rPr>
          <w:rFonts w:ascii="Times New Roman" w:hAnsi="Times New Roman"/>
          <w:sz w:val="24"/>
          <w:szCs w:val="24"/>
        </w:rPr>
        <w:t xml:space="preserve">оперативный </w:t>
      </w:r>
      <w:r w:rsidR="00D71A19" w:rsidRPr="00E36003">
        <w:rPr>
          <w:rFonts w:ascii="Times New Roman" w:hAnsi="Times New Roman"/>
          <w:sz w:val="24"/>
          <w:szCs w:val="24"/>
        </w:rPr>
        <w:t xml:space="preserve">контроль за ходом учебного процесса на </w:t>
      </w:r>
      <w:r w:rsidR="005F3CDE">
        <w:rPr>
          <w:rFonts w:ascii="Times New Roman" w:hAnsi="Times New Roman"/>
          <w:sz w:val="24"/>
          <w:szCs w:val="24"/>
        </w:rPr>
        <w:t xml:space="preserve">кафедрах, </w:t>
      </w:r>
      <w:r w:rsidR="00D71A19" w:rsidRPr="00E36003">
        <w:rPr>
          <w:rFonts w:ascii="Times New Roman" w:hAnsi="Times New Roman"/>
          <w:sz w:val="24"/>
          <w:szCs w:val="24"/>
        </w:rPr>
        <w:t>факультетах (проверка соответствия учебного процесса расписанию учебных занятий, практик, зачетов и экз</w:t>
      </w:r>
      <w:r w:rsidR="00D71A19" w:rsidRPr="00E36003">
        <w:rPr>
          <w:rFonts w:ascii="Times New Roman" w:hAnsi="Times New Roman"/>
          <w:sz w:val="24"/>
          <w:szCs w:val="24"/>
        </w:rPr>
        <w:t>а</w:t>
      </w:r>
      <w:r w:rsidR="00D71A19" w:rsidRPr="00E36003">
        <w:rPr>
          <w:rFonts w:ascii="Times New Roman" w:hAnsi="Times New Roman"/>
          <w:sz w:val="24"/>
          <w:szCs w:val="24"/>
        </w:rPr>
        <w:t>менов);</w:t>
      </w:r>
    </w:p>
    <w:p w:rsidR="00D71A19" w:rsidRDefault="00036B4F" w:rsidP="00D71A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1A19" w:rsidRPr="00E36003">
        <w:rPr>
          <w:rFonts w:ascii="Times New Roman" w:hAnsi="Times New Roman"/>
          <w:sz w:val="24"/>
          <w:szCs w:val="24"/>
        </w:rPr>
        <w:t>организация работы факультетов по формированию состава Государственных а</w:t>
      </w:r>
      <w:r w:rsidR="00D71A19" w:rsidRPr="00E36003">
        <w:rPr>
          <w:rFonts w:ascii="Times New Roman" w:hAnsi="Times New Roman"/>
          <w:sz w:val="24"/>
          <w:szCs w:val="24"/>
        </w:rPr>
        <w:t>т</w:t>
      </w:r>
      <w:r w:rsidR="00D71A19" w:rsidRPr="00E36003">
        <w:rPr>
          <w:rFonts w:ascii="Times New Roman" w:hAnsi="Times New Roman"/>
          <w:sz w:val="24"/>
          <w:szCs w:val="24"/>
        </w:rPr>
        <w:t>тестационных к</w:t>
      </w:r>
      <w:r w:rsidR="00D71A19" w:rsidRPr="00E36003">
        <w:rPr>
          <w:rFonts w:ascii="Times New Roman" w:hAnsi="Times New Roman"/>
          <w:sz w:val="24"/>
          <w:szCs w:val="24"/>
        </w:rPr>
        <w:t>о</w:t>
      </w:r>
      <w:r w:rsidR="00D71A19" w:rsidRPr="00E36003">
        <w:rPr>
          <w:rFonts w:ascii="Times New Roman" w:hAnsi="Times New Roman"/>
          <w:sz w:val="24"/>
          <w:szCs w:val="24"/>
        </w:rPr>
        <w:t>миссий</w:t>
      </w:r>
      <w:r>
        <w:rPr>
          <w:rFonts w:ascii="Times New Roman" w:hAnsi="Times New Roman"/>
          <w:sz w:val="24"/>
          <w:szCs w:val="24"/>
        </w:rPr>
        <w:t>;</w:t>
      </w:r>
    </w:p>
    <w:p w:rsidR="0016390F" w:rsidRPr="00E36003" w:rsidRDefault="0016390F" w:rsidP="00163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 xml:space="preserve">составление тематических планов издания и подготовка к изданию учебно-методической литературы для обучающихся в </w:t>
      </w:r>
      <w:r w:rsidR="00D970D9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 xml:space="preserve"> и контроль за реализацией тем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тических планов;</w:t>
      </w:r>
    </w:p>
    <w:p w:rsidR="0016390F" w:rsidRPr="00E36003" w:rsidRDefault="0016390F" w:rsidP="00163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 xml:space="preserve">взаимодействие с научной библиотекой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 xml:space="preserve"> по пополнению книжного фо</w:t>
      </w:r>
      <w:r w:rsidRPr="00E36003">
        <w:rPr>
          <w:rFonts w:ascii="Times New Roman" w:hAnsi="Times New Roman"/>
          <w:sz w:val="24"/>
          <w:szCs w:val="24"/>
        </w:rPr>
        <w:t>н</w:t>
      </w:r>
      <w:r w:rsidRPr="00E36003">
        <w:rPr>
          <w:rFonts w:ascii="Times New Roman" w:hAnsi="Times New Roman"/>
          <w:sz w:val="24"/>
          <w:szCs w:val="24"/>
        </w:rPr>
        <w:t>да научно-методической литературой.</w:t>
      </w:r>
    </w:p>
    <w:p w:rsidR="0016390F" w:rsidRPr="00E36003" w:rsidRDefault="00AC7D39" w:rsidP="001639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390F" w:rsidRPr="00E36003">
        <w:rPr>
          <w:rFonts w:ascii="Times New Roman" w:hAnsi="Times New Roman"/>
          <w:sz w:val="24"/>
          <w:szCs w:val="24"/>
        </w:rPr>
        <w:t>помощь факультетам в разработке и распространении материалов по новым об</w:t>
      </w:r>
      <w:r w:rsidR="0016390F" w:rsidRPr="00E36003">
        <w:rPr>
          <w:rFonts w:ascii="Times New Roman" w:hAnsi="Times New Roman"/>
          <w:sz w:val="24"/>
          <w:szCs w:val="24"/>
        </w:rPr>
        <w:t>у</w:t>
      </w:r>
      <w:r w:rsidR="0016390F" w:rsidRPr="00E36003">
        <w:rPr>
          <w:rFonts w:ascii="Times New Roman" w:hAnsi="Times New Roman"/>
          <w:sz w:val="24"/>
          <w:szCs w:val="24"/>
        </w:rPr>
        <w:t>чающим технол</w:t>
      </w:r>
      <w:r w:rsidR="0016390F" w:rsidRPr="00E36003">
        <w:rPr>
          <w:rFonts w:ascii="Times New Roman" w:hAnsi="Times New Roman"/>
          <w:sz w:val="24"/>
          <w:szCs w:val="24"/>
        </w:rPr>
        <w:t>о</w:t>
      </w:r>
      <w:r w:rsidR="0016390F" w:rsidRPr="00E36003">
        <w:rPr>
          <w:rFonts w:ascii="Times New Roman" w:hAnsi="Times New Roman"/>
          <w:sz w:val="24"/>
          <w:szCs w:val="24"/>
        </w:rPr>
        <w:t>гиям;</w:t>
      </w:r>
    </w:p>
    <w:p w:rsidR="004147EA" w:rsidRDefault="00AC7D39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390F" w:rsidRPr="00E36003">
        <w:rPr>
          <w:rFonts w:ascii="Times New Roman" w:hAnsi="Times New Roman"/>
          <w:sz w:val="24"/>
          <w:szCs w:val="24"/>
        </w:rPr>
        <w:t>анализ эффективности использования в учебном процессе различных обучающих техн</w:t>
      </w:r>
      <w:r w:rsidR="0016390F" w:rsidRPr="00E36003">
        <w:rPr>
          <w:rFonts w:ascii="Times New Roman" w:hAnsi="Times New Roman"/>
          <w:sz w:val="24"/>
          <w:szCs w:val="24"/>
        </w:rPr>
        <w:t>о</w:t>
      </w:r>
      <w:r w:rsidR="0016390F" w:rsidRPr="00E36003">
        <w:rPr>
          <w:rFonts w:ascii="Times New Roman" w:hAnsi="Times New Roman"/>
          <w:sz w:val="24"/>
          <w:szCs w:val="24"/>
        </w:rPr>
        <w:t>логий;</w:t>
      </w:r>
      <w:r w:rsidR="004147EA" w:rsidRPr="004147EA">
        <w:rPr>
          <w:rFonts w:ascii="Times New Roman" w:hAnsi="Times New Roman"/>
          <w:sz w:val="24"/>
          <w:szCs w:val="24"/>
        </w:rPr>
        <w:t xml:space="preserve"> 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36003">
        <w:rPr>
          <w:rFonts w:ascii="Times New Roman" w:hAnsi="Times New Roman"/>
          <w:sz w:val="24"/>
          <w:szCs w:val="24"/>
        </w:rPr>
        <w:t>управление учебно-методической деятельностью по обеспечению учебного пр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цесса в образов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тельных подразделениях ДГМА;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организация и совершенствование учебной работы по обеспечению подготовки квалифицир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ванных кадров по специальностям, реализуемым в ДГМА;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координация работы по разработке и пересмотру внутренних нормативных док</w:t>
      </w:r>
      <w:r w:rsidRPr="00E36003">
        <w:rPr>
          <w:rFonts w:ascii="Times New Roman" w:hAnsi="Times New Roman"/>
          <w:sz w:val="24"/>
          <w:szCs w:val="24"/>
        </w:rPr>
        <w:t>у</w:t>
      </w:r>
      <w:r w:rsidRPr="00E36003">
        <w:rPr>
          <w:rFonts w:ascii="Times New Roman" w:hAnsi="Times New Roman"/>
          <w:sz w:val="24"/>
          <w:szCs w:val="24"/>
        </w:rPr>
        <w:t>ментов, регл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ментирующих организацию и содержание учебной работы в Академии;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организация реализации ГОС ВПО и ФГОС ВПО в учебном процессе;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участие в процессах адаптации реализуемых ООП к требованиям международной образовател</w:t>
      </w:r>
      <w:r w:rsidRPr="00E36003">
        <w:rPr>
          <w:rFonts w:ascii="Times New Roman" w:hAnsi="Times New Roman"/>
          <w:sz w:val="24"/>
          <w:szCs w:val="24"/>
        </w:rPr>
        <w:t>ь</w:t>
      </w:r>
      <w:r w:rsidRPr="00E36003">
        <w:rPr>
          <w:rFonts w:ascii="Times New Roman" w:hAnsi="Times New Roman"/>
          <w:sz w:val="24"/>
          <w:szCs w:val="24"/>
        </w:rPr>
        <w:t>ной среды;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организация и контроль оптимального использования учебно-лабораторных пл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щадей Акад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>мии при реализации образовательного процесса;</w:t>
      </w:r>
    </w:p>
    <w:p w:rsidR="0016390F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организация планирования учебной работы с учётом оптимизации соотношения конти</w:t>
      </w:r>
      <w:r w:rsidRPr="00E36003">
        <w:rPr>
          <w:rFonts w:ascii="Times New Roman" w:hAnsi="Times New Roman"/>
          <w:sz w:val="24"/>
          <w:szCs w:val="24"/>
        </w:rPr>
        <w:t>н</w:t>
      </w:r>
      <w:r w:rsidRPr="00E36003">
        <w:rPr>
          <w:rFonts w:ascii="Times New Roman" w:hAnsi="Times New Roman"/>
          <w:sz w:val="24"/>
          <w:szCs w:val="24"/>
        </w:rPr>
        <w:t>гента студентов, штатного состава ППС ДГМА и объёма учебной нагрузки;</w:t>
      </w:r>
    </w:p>
    <w:p w:rsidR="00AC7D39" w:rsidRPr="00E36003" w:rsidRDefault="00AC7D39" w:rsidP="00AC7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обеспечение сбора, своевременной обработки и систематизации данных по реал</w:t>
      </w:r>
      <w:r w:rsidRPr="00E36003">
        <w:rPr>
          <w:rFonts w:ascii="Times New Roman" w:hAnsi="Times New Roman"/>
          <w:sz w:val="24"/>
          <w:szCs w:val="24"/>
        </w:rPr>
        <w:t>и</w:t>
      </w:r>
      <w:r w:rsidRPr="00E36003">
        <w:rPr>
          <w:rFonts w:ascii="Times New Roman" w:hAnsi="Times New Roman"/>
          <w:sz w:val="24"/>
          <w:szCs w:val="24"/>
        </w:rPr>
        <w:t xml:space="preserve">зации требований </w:t>
      </w:r>
      <w:r>
        <w:rPr>
          <w:rFonts w:ascii="Times New Roman" w:hAnsi="Times New Roman"/>
          <w:sz w:val="24"/>
          <w:szCs w:val="24"/>
        </w:rPr>
        <w:t>Ф</w:t>
      </w:r>
      <w:r w:rsidRPr="00E36003">
        <w:rPr>
          <w:rFonts w:ascii="Times New Roman" w:hAnsi="Times New Roman"/>
          <w:sz w:val="24"/>
          <w:szCs w:val="24"/>
        </w:rPr>
        <w:t>ГОС (ГОС) ВПО и внутренних стандартов Академии в части метод</w:t>
      </w:r>
      <w:r w:rsidRPr="00E36003">
        <w:rPr>
          <w:rFonts w:ascii="Times New Roman" w:hAnsi="Times New Roman"/>
          <w:sz w:val="24"/>
          <w:szCs w:val="24"/>
        </w:rPr>
        <w:t>и</w:t>
      </w:r>
      <w:r w:rsidRPr="00E36003">
        <w:rPr>
          <w:rFonts w:ascii="Times New Roman" w:hAnsi="Times New Roman"/>
          <w:sz w:val="24"/>
          <w:szCs w:val="24"/>
        </w:rPr>
        <w:t>ческого сопровождения учебного процесса;</w:t>
      </w:r>
    </w:p>
    <w:p w:rsidR="00AC7D39" w:rsidRPr="00E36003" w:rsidRDefault="00AC7D39" w:rsidP="00AC7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своевременное обеспечение административно-управленческого и ППС Академии актуализир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ванной методической документацией;</w:t>
      </w:r>
    </w:p>
    <w:p w:rsidR="00AC7D39" w:rsidRPr="00E36003" w:rsidRDefault="00AC7D39" w:rsidP="00AC7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обеспечение контроля за методическим сопровождением учебного процесса;</w:t>
      </w:r>
    </w:p>
    <w:p w:rsidR="00AC7D39" w:rsidRPr="00E36003" w:rsidRDefault="00AC7D39" w:rsidP="00AC7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организация методического обеспечения учебного процесса по реализации ООП в Ак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демии;</w:t>
      </w:r>
    </w:p>
    <w:p w:rsidR="00AC7D39" w:rsidRPr="00E36003" w:rsidRDefault="00AC7D39" w:rsidP="00AC7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консультационная поддержка и координация работ по разработке и внедрению метод</w:t>
      </w:r>
      <w:r w:rsidRPr="00E36003">
        <w:rPr>
          <w:rFonts w:ascii="Times New Roman" w:hAnsi="Times New Roman"/>
          <w:sz w:val="24"/>
          <w:szCs w:val="24"/>
        </w:rPr>
        <w:t>и</w:t>
      </w:r>
      <w:r w:rsidRPr="00E36003">
        <w:rPr>
          <w:rFonts w:ascii="Times New Roman" w:hAnsi="Times New Roman"/>
          <w:sz w:val="24"/>
          <w:szCs w:val="24"/>
        </w:rPr>
        <w:t>ческой документации в структурных подразделениях Академии;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участие в разработке и внедрении прогрессивных методов организации учебного процесса, инновационных образовательных технологий и анализе полученных результ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тов;</w:t>
      </w:r>
      <w:r w:rsidRPr="004147EA">
        <w:rPr>
          <w:rFonts w:ascii="Times New Roman" w:hAnsi="Times New Roman"/>
          <w:sz w:val="24"/>
          <w:szCs w:val="24"/>
        </w:rPr>
        <w:t xml:space="preserve"> 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планирование объёма, контроль распределения и выполнения учебной работы ППС кафедр ДГМА в соответствии с ГОС ВПО, ФГОС ВПО и учебными планами на о</w:t>
      </w:r>
      <w:r w:rsidRPr="00E36003">
        <w:rPr>
          <w:rFonts w:ascii="Times New Roman" w:hAnsi="Times New Roman"/>
          <w:sz w:val="24"/>
          <w:szCs w:val="24"/>
        </w:rPr>
        <w:t>с</w:t>
      </w:r>
      <w:r w:rsidRPr="00E36003">
        <w:rPr>
          <w:rFonts w:ascii="Times New Roman" w:hAnsi="Times New Roman"/>
          <w:sz w:val="24"/>
          <w:szCs w:val="24"/>
        </w:rPr>
        <w:t>новании планов учебн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го процесса по специальностям</w:t>
      </w:r>
      <w:r>
        <w:rPr>
          <w:rFonts w:ascii="Times New Roman" w:hAnsi="Times New Roman"/>
          <w:sz w:val="24"/>
          <w:szCs w:val="24"/>
        </w:rPr>
        <w:t>;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36003">
        <w:rPr>
          <w:rFonts w:ascii="Times New Roman" w:hAnsi="Times New Roman"/>
          <w:sz w:val="24"/>
          <w:szCs w:val="24"/>
        </w:rPr>
        <w:t>одведение итогов успеваемости студентов ДГМА по результатам экзаменацио</w:t>
      </w:r>
      <w:r w:rsidRPr="00E36003">
        <w:rPr>
          <w:rFonts w:ascii="Times New Roman" w:hAnsi="Times New Roman"/>
          <w:sz w:val="24"/>
          <w:szCs w:val="24"/>
        </w:rPr>
        <w:t>н</w:t>
      </w:r>
      <w:r w:rsidRPr="00E36003">
        <w:rPr>
          <w:rFonts w:ascii="Times New Roman" w:hAnsi="Times New Roman"/>
          <w:sz w:val="24"/>
          <w:szCs w:val="24"/>
        </w:rPr>
        <w:t>ных сессий; ко</w:t>
      </w:r>
      <w:r w:rsidRPr="00E36003">
        <w:rPr>
          <w:rFonts w:ascii="Times New Roman" w:hAnsi="Times New Roman"/>
          <w:sz w:val="24"/>
          <w:szCs w:val="24"/>
        </w:rPr>
        <w:t>н</w:t>
      </w:r>
      <w:r w:rsidRPr="00E36003">
        <w:rPr>
          <w:rFonts w:ascii="Times New Roman" w:hAnsi="Times New Roman"/>
          <w:sz w:val="24"/>
          <w:szCs w:val="24"/>
        </w:rPr>
        <w:t>троль текущей успеваемости</w:t>
      </w:r>
      <w:r>
        <w:rPr>
          <w:rFonts w:ascii="Times New Roman" w:hAnsi="Times New Roman"/>
          <w:sz w:val="24"/>
          <w:szCs w:val="24"/>
        </w:rPr>
        <w:t>;</w:t>
      </w:r>
    </w:p>
    <w:p w:rsidR="004147EA" w:rsidRPr="00E36003" w:rsidRDefault="004147EA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36003">
        <w:rPr>
          <w:rFonts w:ascii="Times New Roman" w:hAnsi="Times New Roman"/>
          <w:sz w:val="24"/>
          <w:szCs w:val="24"/>
        </w:rPr>
        <w:t>одготовка к проведению итоговой аттестации и государственной итоговой атт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>стации (представление на председателей ГАК для утверждения в Министерство образов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ния и науки РФ, контроль приказов о составах ГАК, перечень видов Государственной ит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говой аттестации)</w:t>
      </w:r>
      <w:r>
        <w:rPr>
          <w:rFonts w:ascii="Times New Roman" w:hAnsi="Times New Roman"/>
          <w:sz w:val="24"/>
          <w:szCs w:val="24"/>
        </w:rPr>
        <w:t>;</w:t>
      </w:r>
    </w:p>
    <w:p w:rsidR="003F528B" w:rsidRDefault="004147EA" w:rsidP="003F5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36003">
        <w:rPr>
          <w:rFonts w:ascii="Times New Roman" w:hAnsi="Times New Roman"/>
          <w:sz w:val="24"/>
          <w:szCs w:val="24"/>
        </w:rPr>
        <w:t>одготовка сводного отчета по результатам Государственной итоговой аттест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;</w:t>
      </w:r>
      <w:r w:rsidR="003F528B" w:rsidRPr="003F528B">
        <w:rPr>
          <w:rFonts w:ascii="Times New Roman" w:hAnsi="Times New Roman"/>
          <w:sz w:val="24"/>
          <w:szCs w:val="24"/>
        </w:rPr>
        <w:t xml:space="preserve"> </w:t>
      </w:r>
    </w:p>
    <w:p w:rsidR="003F528B" w:rsidRPr="00E36003" w:rsidRDefault="003F528B" w:rsidP="003F52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E36003">
        <w:rPr>
          <w:rFonts w:ascii="Times New Roman" w:hAnsi="Times New Roman"/>
          <w:sz w:val="24"/>
          <w:szCs w:val="24"/>
        </w:rPr>
        <w:t>зучение, обобщение и распространение опыта использования инновационных технологий пр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фессионально-пед</w:t>
      </w:r>
      <w:r>
        <w:rPr>
          <w:rFonts w:ascii="Times New Roman" w:hAnsi="Times New Roman"/>
          <w:sz w:val="24"/>
          <w:szCs w:val="24"/>
        </w:rPr>
        <w:t>агогического образования в ДГМА;</w:t>
      </w:r>
    </w:p>
    <w:p w:rsidR="004147EA" w:rsidRPr="00E36003" w:rsidRDefault="003F528B" w:rsidP="0041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36003">
        <w:rPr>
          <w:rFonts w:ascii="Times New Roman" w:hAnsi="Times New Roman"/>
          <w:sz w:val="24"/>
          <w:szCs w:val="24"/>
        </w:rPr>
        <w:t>рганизация методической помощи по формированию ООП</w:t>
      </w:r>
      <w:r>
        <w:rPr>
          <w:rFonts w:ascii="Times New Roman" w:hAnsi="Times New Roman"/>
          <w:sz w:val="24"/>
          <w:szCs w:val="24"/>
        </w:rPr>
        <w:t>;</w:t>
      </w:r>
    </w:p>
    <w:p w:rsidR="0056160D" w:rsidRPr="00E36003" w:rsidRDefault="0056160D" w:rsidP="00561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области статистической отчётности Академии:</w:t>
      </w:r>
    </w:p>
    <w:p w:rsidR="00036B4F" w:rsidRPr="00E36003" w:rsidRDefault="00036B4F" w:rsidP="00036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 xml:space="preserve">ведение учета основных показателей учебной деятельности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 xml:space="preserve"> и его по</w:t>
      </w:r>
      <w:r w:rsidRPr="00E36003">
        <w:rPr>
          <w:rFonts w:ascii="Times New Roman" w:hAnsi="Times New Roman"/>
          <w:sz w:val="24"/>
          <w:szCs w:val="24"/>
        </w:rPr>
        <w:t>д</w:t>
      </w:r>
      <w:r w:rsidRPr="00E36003">
        <w:rPr>
          <w:rFonts w:ascii="Times New Roman" w:hAnsi="Times New Roman"/>
          <w:sz w:val="24"/>
          <w:szCs w:val="24"/>
        </w:rPr>
        <w:t>разд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>лений;</w:t>
      </w:r>
    </w:p>
    <w:p w:rsidR="00036B4F" w:rsidRPr="00E36003" w:rsidRDefault="00036B4F" w:rsidP="00036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 xml:space="preserve">подготовка и предоставление сведений, касающихся учебной деятельности </w:t>
      </w:r>
      <w:r w:rsidR="00EC75BF">
        <w:rPr>
          <w:rFonts w:ascii="Times New Roman" w:hAnsi="Times New Roman"/>
          <w:sz w:val="24"/>
          <w:szCs w:val="24"/>
        </w:rPr>
        <w:t>Ак</w:t>
      </w:r>
      <w:r w:rsidR="00EC75BF">
        <w:rPr>
          <w:rFonts w:ascii="Times New Roman" w:hAnsi="Times New Roman"/>
          <w:sz w:val="24"/>
          <w:szCs w:val="24"/>
        </w:rPr>
        <w:t>а</w:t>
      </w:r>
      <w:r w:rsidR="00EC75BF">
        <w:rPr>
          <w:rFonts w:ascii="Times New Roman" w:hAnsi="Times New Roman"/>
          <w:sz w:val="24"/>
          <w:szCs w:val="24"/>
        </w:rPr>
        <w:t>демии</w:t>
      </w:r>
      <w:r w:rsidRPr="00E36003">
        <w:rPr>
          <w:rFonts w:ascii="Times New Roman" w:hAnsi="Times New Roman"/>
          <w:sz w:val="24"/>
          <w:szCs w:val="24"/>
        </w:rPr>
        <w:t>, по запросам органов управления высшей школой, информирование факульт</w:t>
      </w:r>
      <w:r w:rsidRPr="00E36003">
        <w:rPr>
          <w:rFonts w:ascii="Times New Roman" w:hAnsi="Times New Roman"/>
          <w:sz w:val="24"/>
          <w:szCs w:val="24"/>
        </w:rPr>
        <w:t>е</w:t>
      </w:r>
      <w:r w:rsidRPr="00E36003">
        <w:rPr>
          <w:rFonts w:ascii="Times New Roman" w:hAnsi="Times New Roman"/>
          <w:sz w:val="24"/>
          <w:szCs w:val="24"/>
        </w:rPr>
        <w:t xml:space="preserve">тов и других учебных подразделений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 xml:space="preserve"> о решениях вышестоящих организ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ций;</w:t>
      </w:r>
    </w:p>
    <w:p w:rsidR="0056160D" w:rsidRDefault="0056160D" w:rsidP="005616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области контроля качества обучения: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E01258">
        <w:rPr>
          <w:rFonts w:ascii="Times New Roman" w:hAnsi="Times New Roman"/>
          <w:sz w:val="24"/>
          <w:szCs w:val="24"/>
        </w:rPr>
        <w:t>нновационная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DF1C98" w:rsidRDefault="00BE09E5" w:rsidP="00DF1C9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E01258">
        <w:rPr>
          <w:rFonts w:ascii="Times New Roman" w:hAnsi="Times New Roman"/>
          <w:sz w:val="24"/>
          <w:szCs w:val="24"/>
        </w:rPr>
        <w:t xml:space="preserve"> внедрение современной модели системы качества образов</w:t>
      </w:r>
      <w:r w:rsidRPr="00E01258"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ния</w:t>
      </w:r>
      <w:r w:rsidR="00DF1C98">
        <w:rPr>
          <w:rFonts w:ascii="Times New Roman" w:hAnsi="Times New Roman"/>
          <w:sz w:val="24"/>
          <w:szCs w:val="24"/>
        </w:rPr>
        <w:t>;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01258">
        <w:rPr>
          <w:rFonts w:ascii="Times New Roman" w:hAnsi="Times New Roman"/>
          <w:sz w:val="24"/>
          <w:szCs w:val="24"/>
        </w:rPr>
        <w:t>рганизационная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BE09E5" w:rsidRDefault="00BE09E5" w:rsidP="00BE09E5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организация разработки, внедрения и функционирования системы менед</w:t>
      </w:r>
      <w:r w:rsidRPr="00E01258">
        <w:rPr>
          <w:rFonts w:ascii="Times New Roman" w:hAnsi="Times New Roman"/>
          <w:sz w:val="24"/>
          <w:szCs w:val="24"/>
        </w:rPr>
        <w:t>ж</w:t>
      </w:r>
      <w:r w:rsidRPr="00E01258">
        <w:rPr>
          <w:rFonts w:ascii="Times New Roman" w:hAnsi="Times New Roman"/>
          <w:sz w:val="24"/>
          <w:szCs w:val="24"/>
        </w:rPr>
        <w:t xml:space="preserve">мента качества образования в </w:t>
      </w:r>
      <w:r w:rsidR="00DF1C98"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кадемии, организация монит</w:t>
      </w:r>
      <w:r w:rsidRPr="00E01258">
        <w:rPr>
          <w:rFonts w:ascii="Times New Roman" w:hAnsi="Times New Roman"/>
          <w:sz w:val="24"/>
          <w:szCs w:val="24"/>
        </w:rPr>
        <w:t>о</w:t>
      </w:r>
      <w:r w:rsidRPr="00E01258">
        <w:rPr>
          <w:rFonts w:ascii="Times New Roman" w:hAnsi="Times New Roman"/>
          <w:sz w:val="24"/>
          <w:szCs w:val="24"/>
        </w:rPr>
        <w:t>ринга качества</w:t>
      </w:r>
      <w:r w:rsidR="00DF1C98">
        <w:rPr>
          <w:rFonts w:ascii="Times New Roman" w:hAnsi="Times New Roman"/>
          <w:sz w:val="24"/>
          <w:szCs w:val="24"/>
        </w:rPr>
        <w:t>;</w:t>
      </w:r>
    </w:p>
    <w:p w:rsidR="009F6794" w:rsidRDefault="00DF1C98" w:rsidP="009F679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E36003">
        <w:rPr>
          <w:rFonts w:ascii="Times New Roman" w:hAnsi="Times New Roman"/>
          <w:sz w:val="24"/>
          <w:szCs w:val="24"/>
        </w:rPr>
        <w:t xml:space="preserve">азработка и реализация системы регулирования качества образования в </w:t>
      </w:r>
      <w:r>
        <w:rPr>
          <w:rFonts w:ascii="Times New Roman" w:hAnsi="Times New Roman"/>
          <w:sz w:val="24"/>
          <w:szCs w:val="24"/>
        </w:rPr>
        <w:t>Академии;</w:t>
      </w:r>
    </w:p>
    <w:p w:rsidR="009F6794" w:rsidRDefault="009F6794" w:rsidP="009F679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организация разработки и внедрения научно-обоснованных критериев оце</w:t>
      </w:r>
      <w:r w:rsidRPr="00E36003">
        <w:rPr>
          <w:rFonts w:ascii="Times New Roman" w:hAnsi="Times New Roman"/>
          <w:sz w:val="24"/>
          <w:szCs w:val="24"/>
        </w:rPr>
        <w:t>н</w:t>
      </w:r>
      <w:r w:rsidRPr="00E36003">
        <w:rPr>
          <w:rFonts w:ascii="Times New Roman" w:hAnsi="Times New Roman"/>
          <w:sz w:val="24"/>
          <w:szCs w:val="24"/>
        </w:rPr>
        <w:t>ки к</w:t>
      </w:r>
      <w:r w:rsidRPr="00E36003">
        <w:rPr>
          <w:rFonts w:ascii="Times New Roman" w:hAnsi="Times New Roman"/>
          <w:sz w:val="24"/>
          <w:szCs w:val="24"/>
        </w:rPr>
        <w:t>а</w:t>
      </w:r>
      <w:r w:rsidRPr="00E36003">
        <w:rPr>
          <w:rFonts w:ascii="Times New Roman" w:hAnsi="Times New Roman"/>
          <w:sz w:val="24"/>
          <w:szCs w:val="24"/>
        </w:rPr>
        <w:t>чества учебного процесса и подготовки специалистов;</w:t>
      </w:r>
    </w:p>
    <w:p w:rsidR="009F6794" w:rsidRPr="00E36003" w:rsidRDefault="009F6794" w:rsidP="009F679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организация разработки и внедрения объективных процедур оценки уровня знаний и умений обучающихся, компетенций выпускников;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налитическая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DF1C98" w:rsidRDefault="00BE09E5" w:rsidP="00DF1C9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анализ результативности системы менеджмента качества в </w:t>
      </w:r>
      <w:r w:rsidR="00DF1C98"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кадемии и лу</w:t>
      </w:r>
      <w:r w:rsidRPr="00E01258">
        <w:rPr>
          <w:rFonts w:ascii="Times New Roman" w:hAnsi="Times New Roman"/>
          <w:sz w:val="24"/>
          <w:szCs w:val="24"/>
        </w:rPr>
        <w:t>ч</w:t>
      </w:r>
      <w:r w:rsidRPr="00E01258">
        <w:rPr>
          <w:rFonts w:ascii="Times New Roman" w:hAnsi="Times New Roman"/>
          <w:sz w:val="24"/>
          <w:szCs w:val="24"/>
        </w:rPr>
        <w:t>ших практик качества образования, внедренных в других вузах</w:t>
      </w:r>
      <w:r w:rsidR="00DF1C98">
        <w:rPr>
          <w:rFonts w:ascii="Times New Roman" w:hAnsi="Times New Roman"/>
          <w:sz w:val="24"/>
          <w:szCs w:val="24"/>
        </w:rPr>
        <w:t>;</w:t>
      </w:r>
    </w:p>
    <w:p w:rsidR="00DF1C98" w:rsidRDefault="00DF1C98" w:rsidP="00DF1C9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анализ хода и итогов промежуточного контроля успеваемости и текущей а</w:t>
      </w:r>
      <w:r w:rsidRPr="00E36003">
        <w:rPr>
          <w:rFonts w:ascii="Times New Roman" w:hAnsi="Times New Roman"/>
          <w:sz w:val="24"/>
          <w:szCs w:val="24"/>
        </w:rPr>
        <w:t>т</w:t>
      </w:r>
      <w:r w:rsidRPr="00E36003">
        <w:rPr>
          <w:rFonts w:ascii="Times New Roman" w:hAnsi="Times New Roman"/>
          <w:sz w:val="24"/>
          <w:szCs w:val="24"/>
        </w:rPr>
        <w:t>тестации студентов;</w:t>
      </w:r>
    </w:p>
    <w:p w:rsidR="00E7755F" w:rsidRDefault="00DF1C98" w:rsidP="00BE09E5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анализ результатов государственных аттестационных испытаний и подг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товка предложений по итогам работы ГАК;</w:t>
      </w:r>
    </w:p>
    <w:p w:rsidR="00DF1C98" w:rsidRPr="00E01258" w:rsidRDefault="00E7755F" w:rsidP="00BE09E5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E01258">
        <w:rPr>
          <w:rFonts w:ascii="Times New Roman" w:hAnsi="Times New Roman"/>
          <w:sz w:val="24"/>
          <w:szCs w:val="24"/>
        </w:rPr>
        <w:t xml:space="preserve">бор и обработка информации о результативности системы менеджмента качества образования в </w:t>
      </w:r>
      <w:r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кадемии, формирование банка информационно-аналитических материалов по проблемам качества образов</w:t>
      </w:r>
      <w:r w:rsidRPr="00E01258"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ния.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E01258">
        <w:rPr>
          <w:rFonts w:ascii="Times New Roman" w:hAnsi="Times New Roman"/>
          <w:sz w:val="24"/>
          <w:szCs w:val="24"/>
        </w:rPr>
        <w:t>правленческая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DF1C98" w:rsidRDefault="00BE09E5" w:rsidP="00DF1C9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разработка методических указаний и проектов управленческих решений по проблеме повышения </w:t>
      </w:r>
      <w:r w:rsidR="00DF1C98">
        <w:rPr>
          <w:rFonts w:ascii="Times New Roman" w:hAnsi="Times New Roman"/>
          <w:sz w:val="24"/>
          <w:szCs w:val="24"/>
        </w:rPr>
        <w:t>качества образования в Академии;</w:t>
      </w:r>
    </w:p>
    <w:p w:rsidR="00DF1C98" w:rsidRDefault="00DF1C98" w:rsidP="00DF1C9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подготовка для обсуждения на учебно-методическом совете и координац</w:t>
      </w:r>
      <w:r w:rsidRPr="00E36003">
        <w:rPr>
          <w:rFonts w:ascii="Times New Roman" w:hAnsi="Times New Roman"/>
          <w:sz w:val="24"/>
          <w:szCs w:val="24"/>
        </w:rPr>
        <w:t>и</w:t>
      </w:r>
      <w:r w:rsidRPr="00E36003">
        <w:rPr>
          <w:rFonts w:ascii="Times New Roman" w:hAnsi="Times New Roman"/>
          <w:sz w:val="24"/>
          <w:szCs w:val="24"/>
        </w:rPr>
        <w:t>онном совете по практике локальных нормативных актов, регламентирующих уче</w:t>
      </w:r>
      <w:r w:rsidRPr="00E36003">
        <w:rPr>
          <w:rFonts w:ascii="Times New Roman" w:hAnsi="Times New Roman"/>
          <w:sz w:val="24"/>
          <w:szCs w:val="24"/>
        </w:rPr>
        <w:t>б</w:t>
      </w:r>
      <w:r w:rsidRPr="00E36003">
        <w:rPr>
          <w:rFonts w:ascii="Times New Roman" w:hAnsi="Times New Roman"/>
          <w:sz w:val="24"/>
          <w:szCs w:val="24"/>
        </w:rPr>
        <w:t xml:space="preserve">ную деятельность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>, и ко</w:t>
      </w:r>
      <w:r w:rsidRPr="00E36003">
        <w:rPr>
          <w:rFonts w:ascii="Times New Roman" w:hAnsi="Times New Roman"/>
          <w:sz w:val="24"/>
          <w:szCs w:val="24"/>
        </w:rPr>
        <w:t>н</w:t>
      </w:r>
      <w:r w:rsidRPr="00E36003">
        <w:rPr>
          <w:rFonts w:ascii="Times New Roman" w:hAnsi="Times New Roman"/>
          <w:sz w:val="24"/>
          <w:szCs w:val="24"/>
        </w:rPr>
        <w:t>троль за их соблюдением;</w:t>
      </w:r>
    </w:p>
    <w:p w:rsidR="00DF1C98" w:rsidRPr="00E36003" w:rsidRDefault="00DF1C98" w:rsidP="00DF1C9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подготовка, уч</w:t>
      </w:r>
      <w:r>
        <w:rPr>
          <w:rFonts w:ascii="Times New Roman" w:hAnsi="Times New Roman"/>
          <w:sz w:val="24"/>
          <w:szCs w:val="24"/>
        </w:rPr>
        <w:t>ё</w:t>
      </w:r>
      <w:r w:rsidRPr="00E36003">
        <w:rPr>
          <w:rFonts w:ascii="Times New Roman" w:hAnsi="Times New Roman"/>
          <w:sz w:val="24"/>
          <w:szCs w:val="24"/>
        </w:rPr>
        <w:t>т и систематизация распорядительных документов по уче</w:t>
      </w:r>
      <w:r w:rsidRPr="00E36003">
        <w:rPr>
          <w:rFonts w:ascii="Times New Roman" w:hAnsi="Times New Roman"/>
          <w:sz w:val="24"/>
          <w:szCs w:val="24"/>
        </w:rPr>
        <w:t>б</w:t>
      </w:r>
      <w:r w:rsidRPr="00E36003">
        <w:rPr>
          <w:rFonts w:ascii="Times New Roman" w:hAnsi="Times New Roman"/>
          <w:sz w:val="24"/>
          <w:szCs w:val="24"/>
        </w:rPr>
        <w:t>но-методической работе, о</w:t>
      </w:r>
      <w:r w:rsidRPr="00E36003">
        <w:rPr>
          <w:rFonts w:ascii="Times New Roman" w:hAnsi="Times New Roman"/>
          <w:sz w:val="24"/>
          <w:szCs w:val="24"/>
        </w:rPr>
        <w:t>р</w:t>
      </w:r>
      <w:r w:rsidRPr="00E36003">
        <w:rPr>
          <w:rFonts w:ascii="Times New Roman" w:hAnsi="Times New Roman"/>
          <w:sz w:val="24"/>
          <w:szCs w:val="24"/>
        </w:rPr>
        <w:t xml:space="preserve">ганизация их своевременного изучения в подразделениях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E36003">
        <w:rPr>
          <w:rFonts w:ascii="Times New Roman" w:hAnsi="Times New Roman"/>
          <w:sz w:val="24"/>
          <w:szCs w:val="24"/>
        </w:rPr>
        <w:t>;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01258">
        <w:rPr>
          <w:rFonts w:ascii="Times New Roman" w:hAnsi="Times New Roman"/>
          <w:sz w:val="24"/>
          <w:szCs w:val="24"/>
        </w:rPr>
        <w:t>онтролирующая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DF1C98" w:rsidRDefault="00BE09E5" w:rsidP="00DF1C98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проведение внутренних аудитов и мониторинговых исследо</w:t>
      </w:r>
      <w:r w:rsidR="00DF1C98">
        <w:rPr>
          <w:rFonts w:ascii="Times New Roman" w:hAnsi="Times New Roman"/>
          <w:sz w:val="24"/>
          <w:szCs w:val="24"/>
        </w:rPr>
        <w:t xml:space="preserve">ваний; </w:t>
      </w:r>
    </w:p>
    <w:p w:rsidR="009F6794" w:rsidRDefault="00DF1C98" w:rsidP="009F679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E36003">
        <w:rPr>
          <w:rFonts w:ascii="Times New Roman" w:hAnsi="Times New Roman"/>
          <w:sz w:val="24"/>
          <w:szCs w:val="24"/>
        </w:rPr>
        <w:t>- контроль за работой деканатов и кафедр факультетов по организации уче</w:t>
      </w:r>
      <w:r w:rsidRPr="00E36003">
        <w:rPr>
          <w:rFonts w:ascii="Times New Roman" w:hAnsi="Times New Roman"/>
          <w:sz w:val="24"/>
          <w:szCs w:val="24"/>
        </w:rPr>
        <w:t>б</w:t>
      </w:r>
      <w:r w:rsidRPr="00E36003">
        <w:rPr>
          <w:rFonts w:ascii="Times New Roman" w:hAnsi="Times New Roman"/>
          <w:sz w:val="24"/>
          <w:szCs w:val="24"/>
        </w:rPr>
        <w:t>ного процесса и его учебно-методическому обеспечению;</w:t>
      </w:r>
    </w:p>
    <w:p w:rsidR="009F6794" w:rsidRPr="00E36003" w:rsidRDefault="009F6794" w:rsidP="009F679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контроль за качеством проведения учебных занятий профессорско-преподавательским с</w:t>
      </w:r>
      <w:r w:rsidRPr="00E36003">
        <w:rPr>
          <w:rFonts w:ascii="Times New Roman" w:hAnsi="Times New Roman"/>
          <w:sz w:val="24"/>
          <w:szCs w:val="24"/>
        </w:rPr>
        <w:t>о</w:t>
      </w:r>
      <w:r w:rsidRPr="00E36003">
        <w:rPr>
          <w:rFonts w:ascii="Times New Roman" w:hAnsi="Times New Roman"/>
          <w:sz w:val="24"/>
          <w:szCs w:val="24"/>
        </w:rPr>
        <w:t>ставом;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E01258">
        <w:rPr>
          <w:rFonts w:ascii="Times New Roman" w:hAnsi="Times New Roman"/>
          <w:sz w:val="24"/>
          <w:szCs w:val="24"/>
        </w:rPr>
        <w:t>онсалтинговая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9F6794" w:rsidRDefault="00BE09E5" w:rsidP="009F679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консультирование структурных подразделений по вопросам менеджмента качества</w:t>
      </w:r>
      <w:r w:rsidR="00DF1C98">
        <w:rPr>
          <w:rFonts w:ascii="Times New Roman" w:hAnsi="Times New Roman"/>
          <w:sz w:val="24"/>
          <w:szCs w:val="24"/>
        </w:rPr>
        <w:t xml:space="preserve"> в образовательной деятельности;</w:t>
      </w:r>
    </w:p>
    <w:p w:rsidR="009F6794" w:rsidRPr="00E36003" w:rsidRDefault="009F6794" w:rsidP="009F6794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6003">
        <w:rPr>
          <w:rFonts w:ascii="Times New Roman" w:hAnsi="Times New Roman"/>
          <w:sz w:val="24"/>
          <w:szCs w:val="24"/>
        </w:rPr>
        <w:t>распространение передового опыта по повышению качества подготовки специ</w:t>
      </w:r>
      <w:r w:rsidRPr="00E3600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листов;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01258">
        <w:rPr>
          <w:rFonts w:ascii="Times New Roman" w:hAnsi="Times New Roman"/>
          <w:sz w:val="24"/>
          <w:szCs w:val="24"/>
        </w:rPr>
        <w:t>аркетинговая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BE09E5" w:rsidRDefault="00BE09E5" w:rsidP="00BE09E5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изучение требований потребителей к качеству подготовки выпускников </w:t>
      </w:r>
      <w:r w:rsidR="00DF1C98"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</w:t>
      </w:r>
      <w:r w:rsidR="00DF1C98">
        <w:rPr>
          <w:rFonts w:ascii="Times New Roman" w:hAnsi="Times New Roman"/>
          <w:sz w:val="24"/>
          <w:szCs w:val="24"/>
        </w:rPr>
        <w:t>демии;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01258">
        <w:rPr>
          <w:rFonts w:ascii="Times New Roman" w:hAnsi="Times New Roman"/>
          <w:sz w:val="24"/>
          <w:szCs w:val="24"/>
        </w:rPr>
        <w:t>етодологическая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BE09E5" w:rsidRDefault="00BE09E5" w:rsidP="00BE09E5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обучение профессорско-преподавательского состава и внутренних аудит</w:t>
      </w:r>
      <w:r w:rsidRPr="00E01258">
        <w:rPr>
          <w:rFonts w:ascii="Times New Roman" w:hAnsi="Times New Roman"/>
          <w:sz w:val="24"/>
          <w:szCs w:val="24"/>
        </w:rPr>
        <w:t>о</w:t>
      </w:r>
      <w:r w:rsidRPr="00E01258">
        <w:rPr>
          <w:rFonts w:ascii="Times New Roman" w:hAnsi="Times New Roman"/>
          <w:sz w:val="24"/>
          <w:szCs w:val="24"/>
        </w:rPr>
        <w:t>ров вопросам менеджмента качества в сфере образовательной де</w:t>
      </w:r>
      <w:r w:rsidRPr="00E01258">
        <w:rPr>
          <w:rFonts w:ascii="Times New Roman" w:hAnsi="Times New Roman"/>
          <w:sz w:val="24"/>
          <w:szCs w:val="24"/>
        </w:rPr>
        <w:t>я</w:t>
      </w:r>
      <w:r w:rsidR="00DF1C98">
        <w:rPr>
          <w:rFonts w:ascii="Times New Roman" w:hAnsi="Times New Roman"/>
          <w:sz w:val="24"/>
          <w:szCs w:val="24"/>
        </w:rPr>
        <w:t>тельности;</w:t>
      </w:r>
    </w:p>
    <w:p w:rsidR="00BE09E5" w:rsidRDefault="00BE09E5" w:rsidP="00BE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01258">
        <w:rPr>
          <w:rFonts w:ascii="Times New Roman" w:hAnsi="Times New Roman"/>
          <w:sz w:val="24"/>
          <w:szCs w:val="24"/>
        </w:rPr>
        <w:t>нформационная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BE09E5" w:rsidRPr="00E01258" w:rsidRDefault="00BE09E5" w:rsidP="00BE09E5">
      <w:pPr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E01258">
        <w:rPr>
          <w:rFonts w:ascii="Times New Roman" w:hAnsi="Times New Roman"/>
          <w:sz w:val="24"/>
          <w:szCs w:val="24"/>
        </w:rPr>
        <w:t xml:space="preserve"> информирование руководства, профессор</w:t>
      </w:r>
      <w:r w:rsidR="00D970D9">
        <w:rPr>
          <w:rFonts w:ascii="Times New Roman" w:hAnsi="Times New Roman"/>
          <w:sz w:val="24"/>
          <w:szCs w:val="24"/>
        </w:rPr>
        <w:t xml:space="preserve">ско-преподавательского состава </w:t>
      </w:r>
      <w:r w:rsidRPr="00E01258">
        <w:rPr>
          <w:rFonts w:ascii="Times New Roman" w:hAnsi="Times New Roman"/>
          <w:sz w:val="24"/>
          <w:szCs w:val="24"/>
        </w:rPr>
        <w:t>о результатах деятельности.</w:t>
      </w:r>
    </w:p>
    <w:p w:rsidR="00A04E74" w:rsidRPr="0080620E" w:rsidRDefault="00F1699D" w:rsidP="00A04E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04E74" w:rsidRPr="0080620E">
        <w:rPr>
          <w:rFonts w:ascii="Times New Roman" w:hAnsi="Times New Roman"/>
          <w:b/>
          <w:sz w:val="24"/>
          <w:szCs w:val="24"/>
        </w:rPr>
        <w:t>. Права</w:t>
      </w:r>
    </w:p>
    <w:p w:rsidR="00A04E74" w:rsidRPr="00A04E74" w:rsidRDefault="00F1699D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4E74" w:rsidRPr="00A04E74">
        <w:rPr>
          <w:rFonts w:ascii="Times New Roman" w:hAnsi="Times New Roman"/>
          <w:sz w:val="24"/>
          <w:szCs w:val="24"/>
        </w:rPr>
        <w:t xml:space="preserve">.1. </w:t>
      </w:r>
      <w:r w:rsidR="0080620E">
        <w:rPr>
          <w:rFonts w:ascii="Times New Roman" w:hAnsi="Times New Roman"/>
          <w:sz w:val="24"/>
          <w:szCs w:val="24"/>
        </w:rPr>
        <w:t>Отдел</w:t>
      </w:r>
      <w:r w:rsidR="00A04E74" w:rsidRPr="00A04E74">
        <w:rPr>
          <w:rFonts w:ascii="Times New Roman" w:hAnsi="Times New Roman"/>
          <w:sz w:val="24"/>
          <w:szCs w:val="24"/>
        </w:rPr>
        <w:t xml:space="preserve"> имеет право:</w:t>
      </w:r>
    </w:p>
    <w:p w:rsidR="00A04E74" w:rsidRPr="00A04E74" w:rsidRDefault="00A04E74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E74">
        <w:rPr>
          <w:rFonts w:ascii="Times New Roman" w:hAnsi="Times New Roman"/>
          <w:sz w:val="24"/>
          <w:szCs w:val="24"/>
        </w:rPr>
        <w:t>- участвовать в обсуждении вопросов образовательной деятельности Академии;</w:t>
      </w:r>
    </w:p>
    <w:p w:rsidR="00A04E74" w:rsidRPr="00A04E74" w:rsidRDefault="00A04E74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E74">
        <w:rPr>
          <w:rFonts w:ascii="Times New Roman" w:hAnsi="Times New Roman"/>
          <w:sz w:val="24"/>
          <w:szCs w:val="24"/>
        </w:rPr>
        <w:t xml:space="preserve">- запрашивать и получать от структурных подразделений Академии сведения, справочные и другие материалы, необходимые для осуществления деятельности </w:t>
      </w:r>
      <w:r w:rsidR="0003716D">
        <w:rPr>
          <w:rFonts w:ascii="Times New Roman" w:hAnsi="Times New Roman"/>
          <w:sz w:val="24"/>
          <w:szCs w:val="24"/>
        </w:rPr>
        <w:t>Отдел</w:t>
      </w:r>
      <w:r w:rsidR="0003716D">
        <w:rPr>
          <w:rFonts w:ascii="Times New Roman" w:hAnsi="Times New Roman"/>
          <w:sz w:val="24"/>
          <w:szCs w:val="24"/>
        </w:rPr>
        <w:t>а</w:t>
      </w:r>
      <w:r w:rsidRPr="00A04E74">
        <w:rPr>
          <w:rFonts w:ascii="Times New Roman" w:hAnsi="Times New Roman"/>
          <w:sz w:val="24"/>
          <w:szCs w:val="24"/>
        </w:rPr>
        <w:t>;</w:t>
      </w:r>
    </w:p>
    <w:p w:rsidR="00A04E74" w:rsidRPr="00A04E74" w:rsidRDefault="00A04E74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E74">
        <w:rPr>
          <w:rFonts w:ascii="Times New Roman" w:hAnsi="Times New Roman"/>
          <w:sz w:val="24"/>
          <w:szCs w:val="24"/>
        </w:rPr>
        <w:t xml:space="preserve">- требовать от администрации Академии организационного и материально-технического обеспечения деятельности </w:t>
      </w:r>
      <w:r w:rsidR="0003716D">
        <w:rPr>
          <w:rFonts w:ascii="Times New Roman" w:hAnsi="Times New Roman"/>
          <w:sz w:val="24"/>
          <w:szCs w:val="24"/>
        </w:rPr>
        <w:t>отдела</w:t>
      </w:r>
      <w:r w:rsidRPr="00A04E74">
        <w:rPr>
          <w:rFonts w:ascii="Times New Roman" w:hAnsi="Times New Roman"/>
          <w:sz w:val="24"/>
          <w:szCs w:val="24"/>
        </w:rPr>
        <w:t>, а также оказания содействия в исполн</w:t>
      </w:r>
      <w:r w:rsidRPr="00A04E74">
        <w:rPr>
          <w:rFonts w:ascii="Times New Roman" w:hAnsi="Times New Roman"/>
          <w:sz w:val="24"/>
          <w:szCs w:val="24"/>
        </w:rPr>
        <w:t>е</w:t>
      </w:r>
      <w:r w:rsidRPr="00A04E74">
        <w:rPr>
          <w:rFonts w:ascii="Times New Roman" w:hAnsi="Times New Roman"/>
          <w:sz w:val="24"/>
          <w:szCs w:val="24"/>
        </w:rPr>
        <w:t>нии возложенных должностных обязанностей;</w:t>
      </w:r>
    </w:p>
    <w:p w:rsidR="00A04E74" w:rsidRPr="00A04E74" w:rsidRDefault="00A04E74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E74">
        <w:rPr>
          <w:rFonts w:ascii="Times New Roman" w:hAnsi="Times New Roman"/>
          <w:sz w:val="24"/>
          <w:szCs w:val="24"/>
        </w:rPr>
        <w:t>- выносить на рассмотрение администрации Академии вопросы, связанные с с</w:t>
      </w:r>
      <w:r w:rsidRPr="00A04E74">
        <w:rPr>
          <w:rFonts w:ascii="Times New Roman" w:hAnsi="Times New Roman"/>
          <w:sz w:val="24"/>
          <w:szCs w:val="24"/>
        </w:rPr>
        <w:t>о</w:t>
      </w:r>
      <w:r w:rsidRPr="00A04E74">
        <w:rPr>
          <w:rFonts w:ascii="Times New Roman" w:hAnsi="Times New Roman"/>
          <w:sz w:val="24"/>
          <w:szCs w:val="24"/>
        </w:rPr>
        <w:t>вершенствован</w:t>
      </w:r>
      <w:r w:rsidRPr="00A04E74">
        <w:rPr>
          <w:rFonts w:ascii="Times New Roman" w:hAnsi="Times New Roman"/>
          <w:sz w:val="24"/>
          <w:szCs w:val="24"/>
        </w:rPr>
        <w:t>и</w:t>
      </w:r>
      <w:r w:rsidRPr="00A04E74">
        <w:rPr>
          <w:rFonts w:ascii="Times New Roman" w:hAnsi="Times New Roman"/>
          <w:sz w:val="24"/>
          <w:szCs w:val="24"/>
        </w:rPr>
        <w:t>ем учебного процесса и повышением качества подготовки студентов;</w:t>
      </w:r>
    </w:p>
    <w:p w:rsidR="00A04E74" w:rsidRPr="00A04E74" w:rsidRDefault="00A04E74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E74">
        <w:rPr>
          <w:rFonts w:ascii="Times New Roman" w:hAnsi="Times New Roman"/>
          <w:sz w:val="24"/>
          <w:szCs w:val="24"/>
        </w:rPr>
        <w:t>- давать структурным подразделениям и отдельным специалистам Академии обяз</w:t>
      </w:r>
      <w:r w:rsidRPr="00A04E74">
        <w:rPr>
          <w:rFonts w:ascii="Times New Roman" w:hAnsi="Times New Roman"/>
          <w:sz w:val="24"/>
          <w:szCs w:val="24"/>
        </w:rPr>
        <w:t>а</w:t>
      </w:r>
      <w:r w:rsidRPr="00A04E74">
        <w:rPr>
          <w:rFonts w:ascii="Times New Roman" w:hAnsi="Times New Roman"/>
          <w:sz w:val="24"/>
          <w:szCs w:val="24"/>
        </w:rPr>
        <w:t xml:space="preserve">тельные для исполнения указания по вопросам, входящим в компетенцию </w:t>
      </w:r>
      <w:r w:rsidR="00C44990">
        <w:rPr>
          <w:rFonts w:ascii="Times New Roman" w:hAnsi="Times New Roman"/>
          <w:sz w:val="24"/>
          <w:szCs w:val="24"/>
        </w:rPr>
        <w:t>Отдела</w:t>
      </w:r>
      <w:r w:rsidRPr="00A04E74">
        <w:rPr>
          <w:rFonts w:ascii="Times New Roman" w:hAnsi="Times New Roman"/>
          <w:sz w:val="24"/>
          <w:szCs w:val="24"/>
        </w:rPr>
        <w:t>;</w:t>
      </w:r>
    </w:p>
    <w:p w:rsidR="00A04E74" w:rsidRPr="00A04E74" w:rsidRDefault="00A04E74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E74">
        <w:rPr>
          <w:rFonts w:ascii="Times New Roman" w:hAnsi="Times New Roman"/>
          <w:sz w:val="24"/>
          <w:szCs w:val="24"/>
        </w:rPr>
        <w:t xml:space="preserve">- давать разъяснения и рекомендации структурным подразделениям и сотрудникам Академии по вопросам, входящим в компетенцию </w:t>
      </w:r>
      <w:r w:rsidR="0003716D">
        <w:rPr>
          <w:rFonts w:ascii="Times New Roman" w:hAnsi="Times New Roman"/>
          <w:sz w:val="24"/>
          <w:szCs w:val="24"/>
        </w:rPr>
        <w:t>Отдела</w:t>
      </w:r>
      <w:r w:rsidRPr="00A04E74">
        <w:rPr>
          <w:rFonts w:ascii="Times New Roman" w:hAnsi="Times New Roman"/>
          <w:sz w:val="24"/>
          <w:szCs w:val="24"/>
        </w:rPr>
        <w:t>;</w:t>
      </w:r>
    </w:p>
    <w:p w:rsidR="00A04E74" w:rsidRDefault="00A04E74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E74">
        <w:rPr>
          <w:rFonts w:ascii="Times New Roman" w:hAnsi="Times New Roman"/>
          <w:sz w:val="24"/>
          <w:szCs w:val="24"/>
        </w:rPr>
        <w:t xml:space="preserve">- требовать своевременности подачи в </w:t>
      </w:r>
      <w:r w:rsidR="0003716D">
        <w:rPr>
          <w:rFonts w:ascii="Times New Roman" w:hAnsi="Times New Roman"/>
          <w:sz w:val="24"/>
          <w:szCs w:val="24"/>
        </w:rPr>
        <w:t>Отдел</w:t>
      </w:r>
      <w:r w:rsidRPr="00A04E74">
        <w:rPr>
          <w:rFonts w:ascii="Times New Roman" w:hAnsi="Times New Roman"/>
          <w:sz w:val="24"/>
          <w:szCs w:val="24"/>
        </w:rPr>
        <w:t xml:space="preserve"> документов, </w:t>
      </w:r>
      <w:r w:rsidR="00D970D9">
        <w:rPr>
          <w:rFonts w:ascii="Times New Roman" w:hAnsi="Times New Roman"/>
          <w:sz w:val="24"/>
          <w:szCs w:val="24"/>
        </w:rPr>
        <w:t>составляющих  основу</w:t>
      </w:r>
      <w:r w:rsidRPr="00A04E74">
        <w:rPr>
          <w:rFonts w:ascii="Times New Roman" w:hAnsi="Times New Roman"/>
          <w:sz w:val="24"/>
          <w:szCs w:val="24"/>
        </w:rPr>
        <w:t xml:space="preserve"> учебно-методической работы</w:t>
      </w:r>
      <w:r w:rsidR="0003716D">
        <w:rPr>
          <w:rFonts w:ascii="Times New Roman" w:hAnsi="Times New Roman"/>
          <w:sz w:val="24"/>
          <w:szCs w:val="24"/>
        </w:rPr>
        <w:t>, контроля качества</w:t>
      </w:r>
      <w:r w:rsidRPr="00A04E74">
        <w:rPr>
          <w:rFonts w:ascii="Times New Roman" w:hAnsi="Times New Roman"/>
          <w:sz w:val="24"/>
          <w:szCs w:val="24"/>
        </w:rPr>
        <w:t xml:space="preserve"> Академии;</w:t>
      </w:r>
    </w:p>
    <w:p w:rsidR="00C44990" w:rsidRDefault="00C44990" w:rsidP="00C44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E01258">
        <w:rPr>
          <w:rFonts w:ascii="Times New Roman" w:hAnsi="Times New Roman"/>
          <w:sz w:val="24"/>
          <w:szCs w:val="24"/>
        </w:rPr>
        <w:t xml:space="preserve">апрашивать и получать от руководителей структурных подразделений </w:t>
      </w:r>
      <w:r w:rsidR="00BF3782"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кад</w:t>
      </w:r>
      <w:r w:rsidRPr="00E01258">
        <w:rPr>
          <w:rFonts w:ascii="Times New Roman" w:hAnsi="Times New Roman"/>
          <w:sz w:val="24"/>
          <w:szCs w:val="24"/>
        </w:rPr>
        <w:t>е</w:t>
      </w:r>
      <w:r w:rsidRPr="00E01258">
        <w:rPr>
          <w:rFonts w:ascii="Times New Roman" w:hAnsi="Times New Roman"/>
          <w:sz w:val="24"/>
          <w:szCs w:val="24"/>
        </w:rPr>
        <w:t>мии документы, необходимые для в</w:t>
      </w:r>
      <w:r w:rsidRPr="00E01258">
        <w:rPr>
          <w:rFonts w:ascii="Times New Roman" w:hAnsi="Times New Roman"/>
          <w:sz w:val="24"/>
          <w:szCs w:val="24"/>
        </w:rPr>
        <w:t>ы</w:t>
      </w:r>
      <w:r w:rsidRPr="00E01258">
        <w:rPr>
          <w:rFonts w:ascii="Times New Roman" w:hAnsi="Times New Roman"/>
          <w:sz w:val="24"/>
          <w:szCs w:val="24"/>
        </w:rPr>
        <w:t>полнения возложенных на отдел задач;</w:t>
      </w:r>
    </w:p>
    <w:p w:rsidR="00BF3782" w:rsidRDefault="00C44990" w:rsidP="00C44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E74">
        <w:rPr>
          <w:rFonts w:ascii="Times New Roman" w:hAnsi="Times New Roman"/>
          <w:sz w:val="24"/>
          <w:szCs w:val="24"/>
        </w:rPr>
        <w:t>- самостоятельно определять сроки проверки учебно-методической документации кафедр</w:t>
      </w:r>
      <w:r w:rsidR="00BF3782">
        <w:rPr>
          <w:rFonts w:ascii="Times New Roman" w:hAnsi="Times New Roman"/>
          <w:sz w:val="24"/>
          <w:szCs w:val="24"/>
        </w:rPr>
        <w:t>;</w:t>
      </w:r>
    </w:p>
    <w:p w:rsidR="00C44990" w:rsidRPr="00E01258" w:rsidRDefault="00C44990" w:rsidP="00C44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E01258">
        <w:rPr>
          <w:rFonts w:ascii="Times New Roman" w:hAnsi="Times New Roman"/>
          <w:sz w:val="24"/>
          <w:szCs w:val="24"/>
        </w:rPr>
        <w:t>роводить внутренний аудит и мониторинг состояния качества на кафедрах и д</w:t>
      </w:r>
      <w:r w:rsidRPr="00E01258">
        <w:rPr>
          <w:rFonts w:ascii="Times New Roman" w:hAnsi="Times New Roman"/>
          <w:sz w:val="24"/>
          <w:szCs w:val="24"/>
        </w:rPr>
        <w:t>е</w:t>
      </w:r>
      <w:r w:rsidRPr="00E01258">
        <w:rPr>
          <w:rFonts w:ascii="Times New Roman" w:hAnsi="Times New Roman"/>
          <w:sz w:val="24"/>
          <w:szCs w:val="24"/>
        </w:rPr>
        <w:t>кан</w:t>
      </w:r>
      <w:r w:rsidRPr="00E01258"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тах академии</w:t>
      </w:r>
      <w:r w:rsidR="00BF3782">
        <w:rPr>
          <w:rFonts w:ascii="Times New Roman" w:hAnsi="Times New Roman"/>
          <w:sz w:val="24"/>
          <w:szCs w:val="24"/>
        </w:rPr>
        <w:t>;</w:t>
      </w:r>
    </w:p>
    <w:p w:rsidR="00C44990" w:rsidRDefault="00C44990" w:rsidP="00C44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01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01258">
        <w:rPr>
          <w:rFonts w:ascii="Times New Roman" w:hAnsi="Times New Roman"/>
          <w:sz w:val="24"/>
          <w:szCs w:val="24"/>
        </w:rPr>
        <w:t xml:space="preserve">носить руководству </w:t>
      </w:r>
      <w:r>
        <w:rPr>
          <w:rFonts w:ascii="Times New Roman" w:hAnsi="Times New Roman"/>
          <w:sz w:val="24"/>
          <w:szCs w:val="24"/>
        </w:rPr>
        <w:t>А</w:t>
      </w:r>
      <w:r w:rsidRPr="00E01258">
        <w:rPr>
          <w:rFonts w:ascii="Times New Roman" w:hAnsi="Times New Roman"/>
          <w:sz w:val="24"/>
          <w:szCs w:val="24"/>
        </w:rPr>
        <w:t>кадемии предложения по совершенствованию внутрив</w:t>
      </w:r>
      <w:r w:rsidRPr="00E01258">
        <w:rPr>
          <w:rFonts w:ascii="Times New Roman" w:hAnsi="Times New Roman"/>
          <w:sz w:val="24"/>
          <w:szCs w:val="24"/>
        </w:rPr>
        <w:t>у</w:t>
      </w:r>
      <w:r w:rsidRPr="00E01258">
        <w:rPr>
          <w:rFonts w:ascii="Times New Roman" w:hAnsi="Times New Roman"/>
          <w:sz w:val="24"/>
          <w:szCs w:val="24"/>
        </w:rPr>
        <w:t>зовской сист</w:t>
      </w:r>
      <w:r w:rsidRPr="00E01258">
        <w:rPr>
          <w:rFonts w:ascii="Times New Roman" w:hAnsi="Times New Roman"/>
          <w:sz w:val="24"/>
          <w:szCs w:val="24"/>
        </w:rPr>
        <w:t>е</w:t>
      </w:r>
      <w:r w:rsidRPr="00E01258">
        <w:rPr>
          <w:rFonts w:ascii="Times New Roman" w:hAnsi="Times New Roman"/>
          <w:sz w:val="24"/>
          <w:szCs w:val="24"/>
        </w:rPr>
        <w:t>мы качества образования</w:t>
      </w:r>
      <w:r w:rsidR="00BF3782">
        <w:rPr>
          <w:rFonts w:ascii="Times New Roman" w:hAnsi="Times New Roman"/>
          <w:sz w:val="24"/>
          <w:szCs w:val="24"/>
        </w:rPr>
        <w:t>;</w:t>
      </w:r>
    </w:p>
    <w:p w:rsidR="00BF3782" w:rsidRDefault="00BF3782" w:rsidP="00BF37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F3782">
        <w:rPr>
          <w:rFonts w:ascii="Times New Roman" w:hAnsi="Times New Roman"/>
          <w:sz w:val="24"/>
          <w:szCs w:val="24"/>
        </w:rPr>
        <w:t>олучать информацию, касающуюся учебного процесса, его методического обе</w:t>
      </w:r>
      <w:r w:rsidRPr="00BF3782">
        <w:rPr>
          <w:rFonts w:ascii="Times New Roman" w:hAnsi="Times New Roman"/>
          <w:sz w:val="24"/>
          <w:szCs w:val="24"/>
        </w:rPr>
        <w:t>с</w:t>
      </w:r>
      <w:r w:rsidRPr="00BF3782">
        <w:rPr>
          <w:rFonts w:ascii="Times New Roman" w:hAnsi="Times New Roman"/>
          <w:sz w:val="24"/>
          <w:szCs w:val="24"/>
        </w:rPr>
        <w:t>печения, а также системы менеджмента качества обучения от структурных подразд</w:t>
      </w:r>
      <w:r w:rsidRPr="00BF3782">
        <w:rPr>
          <w:rFonts w:ascii="Times New Roman" w:hAnsi="Times New Roman"/>
          <w:sz w:val="24"/>
          <w:szCs w:val="24"/>
        </w:rPr>
        <w:t>е</w:t>
      </w:r>
      <w:r w:rsidRPr="00BF3782">
        <w:rPr>
          <w:rFonts w:ascii="Times New Roman" w:hAnsi="Times New Roman"/>
          <w:sz w:val="24"/>
          <w:szCs w:val="24"/>
        </w:rPr>
        <w:t xml:space="preserve">лений </w:t>
      </w:r>
      <w:r>
        <w:rPr>
          <w:rFonts w:ascii="Times New Roman" w:hAnsi="Times New Roman"/>
          <w:sz w:val="24"/>
          <w:szCs w:val="24"/>
        </w:rPr>
        <w:t>Академии;</w:t>
      </w:r>
    </w:p>
    <w:p w:rsidR="00D970D9" w:rsidRPr="00BF3782" w:rsidRDefault="00D970D9" w:rsidP="00D970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F3782">
        <w:rPr>
          <w:rFonts w:ascii="Times New Roman" w:hAnsi="Times New Roman"/>
          <w:sz w:val="24"/>
          <w:szCs w:val="24"/>
        </w:rPr>
        <w:t xml:space="preserve">ривлекать специалистов </w:t>
      </w:r>
      <w:r>
        <w:rPr>
          <w:rFonts w:ascii="Times New Roman" w:hAnsi="Times New Roman"/>
          <w:sz w:val="24"/>
          <w:szCs w:val="24"/>
        </w:rPr>
        <w:t>Академии</w:t>
      </w:r>
      <w:r w:rsidRPr="00BF3782">
        <w:rPr>
          <w:rFonts w:ascii="Times New Roman" w:hAnsi="Times New Roman"/>
          <w:sz w:val="24"/>
          <w:szCs w:val="24"/>
        </w:rPr>
        <w:t xml:space="preserve"> для разработки учебно-методических и но</w:t>
      </w:r>
      <w:r w:rsidRPr="00BF3782">
        <w:rPr>
          <w:rFonts w:ascii="Times New Roman" w:hAnsi="Times New Roman"/>
          <w:sz w:val="24"/>
          <w:szCs w:val="24"/>
        </w:rPr>
        <w:t>р</w:t>
      </w:r>
      <w:r w:rsidRPr="00BF3782">
        <w:rPr>
          <w:rFonts w:ascii="Times New Roman" w:hAnsi="Times New Roman"/>
          <w:sz w:val="24"/>
          <w:szCs w:val="24"/>
        </w:rPr>
        <w:t>мативных материалов, форм и методов контроля качества образования, а также план</w:t>
      </w:r>
      <w:r w:rsidRPr="00BF3782">
        <w:rPr>
          <w:rFonts w:ascii="Times New Roman" w:hAnsi="Times New Roman"/>
          <w:sz w:val="24"/>
          <w:szCs w:val="24"/>
        </w:rPr>
        <w:t>о</w:t>
      </w:r>
      <w:r w:rsidRPr="00BF3782">
        <w:rPr>
          <w:rFonts w:ascii="Times New Roman" w:hAnsi="Times New Roman"/>
          <w:sz w:val="24"/>
          <w:szCs w:val="24"/>
        </w:rPr>
        <w:t>вых и отчетных документов, современных информационных методов и технологий упра</w:t>
      </w:r>
      <w:r w:rsidRPr="00BF3782">
        <w:rPr>
          <w:rFonts w:ascii="Times New Roman" w:hAnsi="Times New Roman"/>
          <w:sz w:val="24"/>
          <w:szCs w:val="24"/>
        </w:rPr>
        <w:t>в</w:t>
      </w:r>
      <w:r w:rsidRPr="00BF3782">
        <w:rPr>
          <w:rFonts w:ascii="Times New Roman" w:hAnsi="Times New Roman"/>
          <w:sz w:val="24"/>
          <w:szCs w:val="24"/>
        </w:rPr>
        <w:t>ления учебным проце</w:t>
      </w:r>
      <w:r w:rsidRPr="00BF3782">
        <w:rPr>
          <w:rFonts w:ascii="Times New Roman" w:hAnsi="Times New Roman"/>
          <w:sz w:val="24"/>
          <w:szCs w:val="24"/>
        </w:rPr>
        <w:t>с</w:t>
      </w:r>
      <w:r w:rsidRPr="00BF3782">
        <w:rPr>
          <w:rFonts w:ascii="Times New Roman" w:hAnsi="Times New Roman"/>
          <w:sz w:val="24"/>
          <w:szCs w:val="24"/>
        </w:rPr>
        <w:t>сом.</w:t>
      </w:r>
    </w:p>
    <w:p w:rsidR="00D970D9" w:rsidRPr="00BF3782" w:rsidRDefault="00D970D9" w:rsidP="00D970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F3782">
        <w:rPr>
          <w:rFonts w:ascii="Times New Roman" w:hAnsi="Times New Roman"/>
          <w:sz w:val="24"/>
          <w:szCs w:val="24"/>
        </w:rPr>
        <w:t xml:space="preserve">роводить совещания по вопросам, входящим в компетенцию </w:t>
      </w:r>
      <w:r>
        <w:rPr>
          <w:rFonts w:ascii="Times New Roman" w:hAnsi="Times New Roman"/>
          <w:sz w:val="24"/>
          <w:szCs w:val="24"/>
        </w:rPr>
        <w:t>Отдела.</w:t>
      </w:r>
    </w:p>
    <w:p w:rsidR="00BF3782" w:rsidRPr="00B66D4D" w:rsidRDefault="00B66D4D" w:rsidP="00BF37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3782" w:rsidRPr="00B66D4D">
        <w:rPr>
          <w:rFonts w:ascii="Times New Roman" w:hAnsi="Times New Roman"/>
          <w:sz w:val="24"/>
          <w:szCs w:val="24"/>
        </w:rPr>
        <w:t>выдавать указания по вопросам:</w:t>
      </w:r>
    </w:p>
    <w:p w:rsidR="00BF3782" w:rsidRPr="00BF3782" w:rsidRDefault="00B66D4D" w:rsidP="00B66D4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F3782" w:rsidRPr="00BF3782">
        <w:rPr>
          <w:rFonts w:ascii="Times New Roman" w:hAnsi="Times New Roman"/>
          <w:sz w:val="24"/>
          <w:szCs w:val="24"/>
        </w:rPr>
        <w:t>-составления учебных планов, календарных учебных графиков, рабочих программ учебных курсов, предметов, дисциплин (модулей);</w:t>
      </w:r>
    </w:p>
    <w:p w:rsidR="00BF3782" w:rsidRPr="00BF3782" w:rsidRDefault="00B66D4D" w:rsidP="00B66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F3782" w:rsidRPr="00BF3782">
        <w:rPr>
          <w:rFonts w:ascii="Times New Roman" w:hAnsi="Times New Roman"/>
          <w:sz w:val="24"/>
          <w:szCs w:val="24"/>
        </w:rPr>
        <w:t>-соблю</w:t>
      </w:r>
      <w:r w:rsidR="00BF3782">
        <w:rPr>
          <w:rFonts w:ascii="Times New Roman" w:hAnsi="Times New Roman"/>
          <w:sz w:val="24"/>
          <w:szCs w:val="24"/>
        </w:rPr>
        <w:t>дения требований ГОС и ФГОС ВПО;</w:t>
      </w:r>
    </w:p>
    <w:p w:rsidR="00BF3782" w:rsidRPr="00BF3782" w:rsidRDefault="00BF3782" w:rsidP="00BF37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BF3782">
        <w:rPr>
          <w:rFonts w:ascii="Times New Roman" w:hAnsi="Times New Roman"/>
          <w:sz w:val="24"/>
          <w:szCs w:val="24"/>
        </w:rPr>
        <w:t>ребовать от руководителей факультетов и кафедр:</w:t>
      </w:r>
    </w:p>
    <w:p w:rsidR="00BF3782" w:rsidRPr="00BF3782" w:rsidRDefault="00B66D4D" w:rsidP="00B66D4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F3782">
        <w:rPr>
          <w:rFonts w:ascii="Times New Roman" w:hAnsi="Times New Roman"/>
          <w:sz w:val="24"/>
          <w:szCs w:val="24"/>
        </w:rPr>
        <w:t xml:space="preserve">- </w:t>
      </w:r>
      <w:r w:rsidR="00BF3782" w:rsidRPr="00BF3782">
        <w:rPr>
          <w:rFonts w:ascii="Times New Roman" w:hAnsi="Times New Roman"/>
          <w:sz w:val="24"/>
          <w:szCs w:val="24"/>
        </w:rPr>
        <w:t>проведения занятий преподавателями в строгом соответствии с расписан</w:t>
      </w:r>
      <w:r w:rsidR="00BF3782" w:rsidRPr="00BF3782">
        <w:rPr>
          <w:rFonts w:ascii="Times New Roman" w:hAnsi="Times New Roman"/>
          <w:sz w:val="24"/>
          <w:szCs w:val="24"/>
        </w:rPr>
        <w:t>и</w:t>
      </w:r>
      <w:r w:rsidR="00BF3782" w:rsidRPr="00BF3782">
        <w:rPr>
          <w:rFonts w:ascii="Times New Roman" w:hAnsi="Times New Roman"/>
          <w:sz w:val="24"/>
          <w:szCs w:val="24"/>
        </w:rPr>
        <w:t>ем;</w:t>
      </w:r>
    </w:p>
    <w:p w:rsidR="00BF3782" w:rsidRPr="00BF3782" w:rsidRDefault="00B66D4D" w:rsidP="00B66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F3782">
        <w:rPr>
          <w:rFonts w:ascii="Times New Roman" w:hAnsi="Times New Roman"/>
          <w:sz w:val="24"/>
          <w:szCs w:val="24"/>
        </w:rPr>
        <w:t xml:space="preserve">- </w:t>
      </w:r>
      <w:r w:rsidR="00BF3782" w:rsidRPr="00BF3782">
        <w:rPr>
          <w:rFonts w:ascii="Times New Roman" w:hAnsi="Times New Roman"/>
          <w:sz w:val="24"/>
          <w:szCs w:val="24"/>
        </w:rPr>
        <w:t xml:space="preserve">своевременного предоставления информации для составления расписания; </w:t>
      </w:r>
    </w:p>
    <w:p w:rsidR="00BF3782" w:rsidRPr="00BF3782" w:rsidRDefault="00B66D4D" w:rsidP="00B66D4D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F3782" w:rsidRPr="00BF3782">
        <w:rPr>
          <w:rFonts w:ascii="Times New Roman" w:hAnsi="Times New Roman"/>
          <w:sz w:val="24"/>
          <w:szCs w:val="24"/>
        </w:rPr>
        <w:t>-</w:t>
      </w:r>
      <w:r w:rsidR="00BF3782">
        <w:rPr>
          <w:rFonts w:ascii="Times New Roman" w:hAnsi="Times New Roman"/>
          <w:sz w:val="24"/>
          <w:szCs w:val="24"/>
        </w:rPr>
        <w:t xml:space="preserve"> </w:t>
      </w:r>
      <w:r w:rsidR="00BF3782" w:rsidRPr="00BF3782">
        <w:rPr>
          <w:rFonts w:ascii="Times New Roman" w:hAnsi="Times New Roman"/>
          <w:sz w:val="24"/>
          <w:szCs w:val="24"/>
        </w:rPr>
        <w:t xml:space="preserve">своевременного и полного предоставления информации для подготовки планово-отчетных документов </w:t>
      </w:r>
      <w:r w:rsidR="00BF3782">
        <w:rPr>
          <w:rFonts w:ascii="Times New Roman" w:hAnsi="Times New Roman"/>
          <w:sz w:val="24"/>
          <w:szCs w:val="24"/>
        </w:rPr>
        <w:t>Академии</w:t>
      </w:r>
      <w:r w:rsidR="00BF3782" w:rsidRPr="00BF3782">
        <w:rPr>
          <w:rFonts w:ascii="Times New Roman" w:hAnsi="Times New Roman"/>
          <w:sz w:val="24"/>
          <w:szCs w:val="24"/>
        </w:rPr>
        <w:t>;</w:t>
      </w:r>
    </w:p>
    <w:p w:rsidR="00BF3782" w:rsidRPr="00BF3782" w:rsidRDefault="00BF3782" w:rsidP="00BF37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BF3782">
        <w:rPr>
          <w:rFonts w:ascii="Times New Roman" w:hAnsi="Times New Roman"/>
          <w:sz w:val="24"/>
          <w:szCs w:val="24"/>
        </w:rPr>
        <w:t>ребовать от руководителей структурных подразделений административно- х</w:t>
      </w:r>
      <w:r w:rsidRPr="00BF3782">
        <w:rPr>
          <w:rFonts w:ascii="Times New Roman" w:hAnsi="Times New Roman"/>
          <w:sz w:val="24"/>
          <w:szCs w:val="24"/>
        </w:rPr>
        <w:t>о</w:t>
      </w:r>
      <w:r w:rsidRPr="00BF3782">
        <w:rPr>
          <w:rFonts w:ascii="Times New Roman" w:hAnsi="Times New Roman"/>
          <w:sz w:val="24"/>
          <w:szCs w:val="24"/>
        </w:rPr>
        <w:t>зяйственных служб принятия мер по поддержанию чистоты, порядка и соблюдения сан</w:t>
      </w:r>
      <w:r w:rsidRPr="00BF3782">
        <w:rPr>
          <w:rFonts w:ascii="Times New Roman" w:hAnsi="Times New Roman"/>
          <w:sz w:val="24"/>
          <w:szCs w:val="24"/>
        </w:rPr>
        <w:t>и</w:t>
      </w:r>
      <w:r w:rsidRPr="00BF3782">
        <w:rPr>
          <w:rFonts w:ascii="Times New Roman" w:hAnsi="Times New Roman"/>
          <w:sz w:val="24"/>
          <w:szCs w:val="24"/>
        </w:rPr>
        <w:t>тарных норм в учебных аудиториях, создания надлежащих (комфортных) условий преб</w:t>
      </w:r>
      <w:r w:rsidRPr="00BF3782">
        <w:rPr>
          <w:rFonts w:ascii="Times New Roman" w:hAnsi="Times New Roman"/>
          <w:sz w:val="24"/>
          <w:szCs w:val="24"/>
        </w:rPr>
        <w:t>ы</w:t>
      </w:r>
      <w:r w:rsidRPr="00BF3782">
        <w:rPr>
          <w:rFonts w:ascii="Times New Roman" w:hAnsi="Times New Roman"/>
          <w:sz w:val="24"/>
          <w:szCs w:val="24"/>
        </w:rPr>
        <w:t xml:space="preserve">вания студентов в </w:t>
      </w:r>
      <w:r>
        <w:rPr>
          <w:rFonts w:ascii="Times New Roman" w:hAnsi="Times New Roman"/>
          <w:sz w:val="24"/>
          <w:szCs w:val="24"/>
        </w:rPr>
        <w:t>Академии</w:t>
      </w:r>
      <w:r w:rsidRPr="00BF3782">
        <w:rPr>
          <w:rFonts w:ascii="Times New Roman" w:hAnsi="Times New Roman"/>
          <w:sz w:val="24"/>
          <w:szCs w:val="24"/>
        </w:rPr>
        <w:t>, а также устранения обнаруженных недоста</w:t>
      </w:r>
      <w:r w:rsidRPr="00BF3782">
        <w:rPr>
          <w:rFonts w:ascii="Times New Roman" w:hAnsi="Times New Roman"/>
          <w:sz w:val="24"/>
          <w:szCs w:val="24"/>
        </w:rPr>
        <w:t>т</w:t>
      </w:r>
      <w:r w:rsidRPr="00BF3782">
        <w:rPr>
          <w:rFonts w:ascii="Times New Roman" w:hAnsi="Times New Roman"/>
          <w:sz w:val="24"/>
          <w:szCs w:val="24"/>
        </w:rPr>
        <w:t>ков;</w:t>
      </w:r>
    </w:p>
    <w:p w:rsidR="00BF3782" w:rsidRPr="00B66D4D" w:rsidRDefault="00BF3782" w:rsidP="00BF37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6D4D">
        <w:rPr>
          <w:rFonts w:ascii="Times New Roman" w:hAnsi="Times New Roman"/>
          <w:sz w:val="24"/>
          <w:szCs w:val="24"/>
        </w:rPr>
        <w:t>- контролировать:</w:t>
      </w:r>
    </w:p>
    <w:p w:rsidR="00BF3782" w:rsidRPr="00BF3782" w:rsidRDefault="00BF3782" w:rsidP="00BF3782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F3782">
        <w:rPr>
          <w:rFonts w:ascii="Times New Roman" w:hAnsi="Times New Roman"/>
          <w:sz w:val="24"/>
          <w:szCs w:val="24"/>
        </w:rPr>
        <w:t>состояние учебно-методического обеспечения, наличие рабочих программ учебных ку</w:t>
      </w:r>
      <w:r w:rsidRPr="00BF3782">
        <w:rPr>
          <w:rFonts w:ascii="Times New Roman" w:hAnsi="Times New Roman"/>
          <w:sz w:val="24"/>
          <w:szCs w:val="24"/>
        </w:rPr>
        <w:t>р</w:t>
      </w:r>
      <w:r w:rsidRPr="00BF3782">
        <w:rPr>
          <w:rFonts w:ascii="Times New Roman" w:hAnsi="Times New Roman"/>
          <w:sz w:val="24"/>
          <w:szCs w:val="24"/>
        </w:rPr>
        <w:t xml:space="preserve">сов, предметов, дисциплин (модулей), программ практик и научно-исследовательской работы, лабораторного оборудования и компьютерной техники на кафедрах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Pr="00BF3782">
        <w:rPr>
          <w:rFonts w:ascii="Times New Roman" w:hAnsi="Times New Roman"/>
          <w:sz w:val="24"/>
          <w:szCs w:val="24"/>
        </w:rPr>
        <w:t>;</w:t>
      </w:r>
    </w:p>
    <w:p w:rsidR="00BF3782" w:rsidRPr="00BF3782" w:rsidRDefault="00BF3782" w:rsidP="00BF3782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3782">
        <w:rPr>
          <w:rFonts w:ascii="Times New Roman" w:hAnsi="Times New Roman"/>
          <w:sz w:val="24"/>
          <w:szCs w:val="24"/>
        </w:rPr>
        <w:t>выполнение преподавателями учебных планов, расписания и индивидуал</w:t>
      </w:r>
      <w:r w:rsidRPr="00BF3782">
        <w:rPr>
          <w:rFonts w:ascii="Times New Roman" w:hAnsi="Times New Roman"/>
          <w:sz w:val="24"/>
          <w:szCs w:val="24"/>
        </w:rPr>
        <w:t>ь</w:t>
      </w:r>
      <w:r w:rsidRPr="00BF3782">
        <w:rPr>
          <w:rFonts w:ascii="Times New Roman" w:hAnsi="Times New Roman"/>
          <w:sz w:val="24"/>
          <w:szCs w:val="24"/>
        </w:rPr>
        <w:t>ных пл</w:t>
      </w:r>
      <w:r w:rsidRPr="00BF3782">
        <w:rPr>
          <w:rFonts w:ascii="Times New Roman" w:hAnsi="Times New Roman"/>
          <w:sz w:val="24"/>
          <w:szCs w:val="24"/>
        </w:rPr>
        <w:t>а</w:t>
      </w:r>
      <w:r w:rsidRPr="00BF3782">
        <w:rPr>
          <w:rFonts w:ascii="Times New Roman" w:hAnsi="Times New Roman"/>
          <w:sz w:val="24"/>
          <w:szCs w:val="24"/>
        </w:rPr>
        <w:t>нов;</w:t>
      </w:r>
    </w:p>
    <w:p w:rsidR="00BF3782" w:rsidRPr="00BF3782" w:rsidRDefault="00BF3782" w:rsidP="00BF3782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BF37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782">
        <w:rPr>
          <w:rFonts w:ascii="Times New Roman" w:hAnsi="Times New Roman"/>
          <w:sz w:val="24"/>
          <w:szCs w:val="24"/>
        </w:rPr>
        <w:t>выполнение преподавателями запланированной нагрузки;</w:t>
      </w:r>
    </w:p>
    <w:p w:rsidR="00BF3782" w:rsidRPr="00BF3782" w:rsidRDefault="00BF3782" w:rsidP="00BF3782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 w:rsidRPr="00BF378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782">
        <w:rPr>
          <w:rFonts w:ascii="Times New Roman" w:hAnsi="Times New Roman"/>
          <w:sz w:val="24"/>
          <w:szCs w:val="24"/>
        </w:rPr>
        <w:t>распределение нагрузки по кафедрам факультетов;</w:t>
      </w:r>
    </w:p>
    <w:p w:rsidR="00BF3782" w:rsidRPr="00BF3782" w:rsidRDefault="00BF3782" w:rsidP="00BF3782">
      <w:pPr>
        <w:spacing w:after="0" w:line="240" w:lineRule="auto"/>
        <w:ind w:left="56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3782">
        <w:rPr>
          <w:rFonts w:ascii="Times New Roman" w:hAnsi="Times New Roman"/>
          <w:sz w:val="24"/>
          <w:szCs w:val="24"/>
        </w:rPr>
        <w:t>выполнение расписания и оптимальное использование аудиторного фонда.</w:t>
      </w:r>
    </w:p>
    <w:p w:rsidR="00700DE7" w:rsidRPr="00412303" w:rsidRDefault="00F1699D" w:rsidP="004123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10"/>
      <w:r>
        <w:rPr>
          <w:rFonts w:ascii="Times New Roman" w:hAnsi="Times New Roman"/>
          <w:b/>
          <w:sz w:val="24"/>
          <w:szCs w:val="24"/>
        </w:rPr>
        <w:t>8</w:t>
      </w:r>
      <w:r w:rsidR="00700DE7" w:rsidRPr="00412303">
        <w:rPr>
          <w:rFonts w:ascii="Times New Roman" w:hAnsi="Times New Roman"/>
          <w:b/>
          <w:sz w:val="24"/>
          <w:szCs w:val="24"/>
        </w:rPr>
        <w:t xml:space="preserve">. Взаимодействие с подразделениями </w:t>
      </w:r>
      <w:r w:rsidR="00EC75BF">
        <w:rPr>
          <w:rFonts w:ascii="Times New Roman" w:hAnsi="Times New Roman"/>
          <w:b/>
          <w:sz w:val="24"/>
          <w:szCs w:val="24"/>
        </w:rPr>
        <w:t>Академии</w:t>
      </w:r>
      <w:bookmarkEnd w:id="0"/>
    </w:p>
    <w:p w:rsidR="00412303" w:rsidRPr="00412303" w:rsidRDefault="00F1699D" w:rsidP="0041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12303">
        <w:rPr>
          <w:rFonts w:ascii="Times New Roman" w:hAnsi="Times New Roman"/>
          <w:sz w:val="24"/>
          <w:szCs w:val="24"/>
        </w:rPr>
        <w:t>.1. Отдел</w:t>
      </w:r>
      <w:r w:rsidR="00412303" w:rsidRPr="00412303">
        <w:rPr>
          <w:rFonts w:ascii="Times New Roman" w:hAnsi="Times New Roman"/>
          <w:sz w:val="24"/>
          <w:szCs w:val="24"/>
        </w:rPr>
        <w:t xml:space="preserve"> взаимодействует со всеми структурными подразделениями </w:t>
      </w:r>
      <w:r w:rsidR="00EC75BF">
        <w:rPr>
          <w:rFonts w:ascii="Times New Roman" w:hAnsi="Times New Roman"/>
          <w:sz w:val="24"/>
          <w:szCs w:val="24"/>
        </w:rPr>
        <w:t>Академии</w:t>
      </w:r>
      <w:r w:rsidR="00412303" w:rsidRPr="00412303">
        <w:rPr>
          <w:rFonts w:ascii="Times New Roman" w:hAnsi="Times New Roman"/>
          <w:sz w:val="24"/>
          <w:szCs w:val="24"/>
        </w:rPr>
        <w:t>, получая от них информацию, матери</w:t>
      </w:r>
      <w:r w:rsidR="00412303" w:rsidRPr="00412303">
        <w:rPr>
          <w:rFonts w:ascii="Times New Roman" w:hAnsi="Times New Roman"/>
          <w:sz w:val="24"/>
          <w:szCs w:val="24"/>
        </w:rPr>
        <w:t>а</w:t>
      </w:r>
      <w:r w:rsidR="00412303" w:rsidRPr="00412303">
        <w:rPr>
          <w:rFonts w:ascii="Times New Roman" w:hAnsi="Times New Roman"/>
          <w:sz w:val="24"/>
          <w:szCs w:val="24"/>
        </w:rPr>
        <w:t>лы, отчеты и другие документы, необходимые для осуществления деятельн</w:t>
      </w:r>
      <w:r w:rsidR="00412303" w:rsidRPr="00412303">
        <w:rPr>
          <w:rFonts w:ascii="Times New Roman" w:hAnsi="Times New Roman"/>
          <w:sz w:val="24"/>
          <w:szCs w:val="24"/>
        </w:rPr>
        <w:t>о</w:t>
      </w:r>
      <w:r w:rsidR="00412303" w:rsidRPr="00412303">
        <w:rPr>
          <w:rFonts w:ascii="Times New Roman" w:hAnsi="Times New Roman"/>
          <w:sz w:val="24"/>
          <w:szCs w:val="24"/>
        </w:rPr>
        <w:t xml:space="preserve">сти </w:t>
      </w:r>
      <w:r w:rsidR="00412303">
        <w:rPr>
          <w:rFonts w:ascii="Times New Roman" w:hAnsi="Times New Roman"/>
          <w:sz w:val="24"/>
          <w:szCs w:val="24"/>
        </w:rPr>
        <w:t>Отдела</w:t>
      </w:r>
      <w:r w:rsidR="00412303" w:rsidRPr="00412303">
        <w:rPr>
          <w:rFonts w:ascii="Times New Roman" w:hAnsi="Times New Roman"/>
          <w:sz w:val="24"/>
          <w:szCs w:val="24"/>
        </w:rPr>
        <w:t>.</w:t>
      </w:r>
    </w:p>
    <w:p w:rsidR="00412303" w:rsidRPr="00412303" w:rsidRDefault="00F1699D" w:rsidP="004123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bookmark11"/>
      <w:r>
        <w:rPr>
          <w:rFonts w:ascii="Times New Roman" w:hAnsi="Times New Roman"/>
          <w:b/>
          <w:sz w:val="24"/>
          <w:szCs w:val="24"/>
        </w:rPr>
        <w:t>9</w:t>
      </w:r>
      <w:r w:rsidR="00412303" w:rsidRPr="00412303">
        <w:rPr>
          <w:rFonts w:ascii="Times New Roman" w:hAnsi="Times New Roman"/>
          <w:b/>
          <w:sz w:val="24"/>
          <w:szCs w:val="24"/>
        </w:rPr>
        <w:t>. Взаимодействие с внешними организациями</w:t>
      </w:r>
      <w:bookmarkEnd w:id="1"/>
    </w:p>
    <w:p w:rsidR="00412303" w:rsidRDefault="00F1699D" w:rsidP="0041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12303">
        <w:rPr>
          <w:rFonts w:ascii="Times New Roman" w:hAnsi="Times New Roman"/>
          <w:sz w:val="24"/>
          <w:szCs w:val="24"/>
        </w:rPr>
        <w:t xml:space="preserve">.1. </w:t>
      </w:r>
      <w:r w:rsidR="00412303" w:rsidRPr="00412303">
        <w:rPr>
          <w:rFonts w:ascii="Times New Roman" w:hAnsi="Times New Roman"/>
          <w:sz w:val="24"/>
          <w:szCs w:val="24"/>
        </w:rPr>
        <w:t>Отделы взаимодейству</w:t>
      </w:r>
      <w:r w:rsidR="00412303">
        <w:rPr>
          <w:rFonts w:ascii="Times New Roman" w:hAnsi="Times New Roman"/>
          <w:sz w:val="24"/>
          <w:szCs w:val="24"/>
        </w:rPr>
        <w:t>е</w:t>
      </w:r>
      <w:r w:rsidR="00412303" w:rsidRPr="00412303">
        <w:rPr>
          <w:rFonts w:ascii="Times New Roman" w:hAnsi="Times New Roman"/>
          <w:sz w:val="24"/>
          <w:szCs w:val="24"/>
        </w:rPr>
        <w:t>т с вышестоящими государственными организациями и учреждениями, общественными Российскими и международными организациями, асс</w:t>
      </w:r>
      <w:r w:rsidR="00412303" w:rsidRPr="00412303">
        <w:rPr>
          <w:rFonts w:ascii="Times New Roman" w:hAnsi="Times New Roman"/>
          <w:sz w:val="24"/>
          <w:szCs w:val="24"/>
        </w:rPr>
        <w:t>о</w:t>
      </w:r>
      <w:r w:rsidR="00412303" w:rsidRPr="00412303">
        <w:rPr>
          <w:rFonts w:ascii="Times New Roman" w:hAnsi="Times New Roman"/>
          <w:sz w:val="24"/>
          <w:szCs w:val="24"/>
        </w:rPr>
        <w:t xml:space="preserve">циациями и консорциумами в рамках исполнения функций, возложенных на </w:t>
      </w:r>
      <w:r w:rsidR="00412303">
        <w:rPr>
          <w:rFonts w:ascii="Times New Roman" w:hAnsi="Times New Roman"/>
          <w:sz w:val="24"/>
          <w:szCs w:val="24"/>
        </w:rPr>
        <w:t>Отдел</w:t>
      </w:r>
      <w:r w:rsidR="00412303" w:rsidRPr="00412303">
        <w:rPr>
          <w:rFonts w:ascii="Times New Roman" w:hAnsi="Times New Roman"/>
          <w:sz w:val="24"/>
          <w:szCs w:val="24"/>
        </w:rPr>
        <w:t xml:space="preserve">. </w:t>
      </w:r>
    </w:p>
    <w:p w:rsidR="00412303" w:rsidRPr="00412303" w:rsidRDefault="00F1699D" w:rsidP="0041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12303">
        <w:rPr>
          <w:rFonts w:ascii="Times New Roman" w:hAnsi="Times New Roman"/>
          <w:sz w:val="24"/>
          <w:szCs w:val="24"/>
        </w:rPr>
        <w:t xml:space="preserve">.2. </w:t>
      </w:r>
      <w:r w:rsidR="00412303" w:rsidRPr="00412303">
        <w:rPr>
          <w:rFonts w:ascii="Times New Roman" w:hAnsi="Times New Roman"/>
          <w:sz w:val="24"/>
          <w:szCs w:val="24"/>
        </w:rPr>
        <w:t>Порядок взаимодействия определяется нормативной документацией, распор</w:t>
      </w:r>
      <w:r w:rsidR="00412303" w:rsidRPr="00412303">
        <w:rPr>
          <w:rFonts w:ascii="Times New Roman" w:hAnsi="Times New Roman"/>
          <w:sz w:val="24"/>
          <w:szCs w:val="24"/>
        </w:rPr>
        <w:t>я</w:t>
      </w:r>
      <w:r w:rsidR="00412303" w:rsidRPr="00412303">
        <w:rPr>
          <w:rFonts w:ascii="Times New Roman" w:hAnsi="Times New Roman"/>
          <w:sz w:val="24"/>
          <w:szCs w:val="24"/>
        </w:rPr>
        <w:t>жениями и приказами р</w:t>
      </w:r>
      <w:r w:rsidR="00412303" w:rsidRPr="00412303">
        <w:rPr>
          <w:rFonts w:ascii="Times New Roman" w:hAnsi="Times New Roman"/>
          <w:sz w:val="24"/>
          <w:szCs w:val="24"/>
        </w:rPr>
        <w:t>у</w:t>
      </w:r>
      <w:r w:rsidR="00412303" w:rsidRPr="00412303">
        <w:rPr>
          <w:rFonts w:ascii="Times New Roman" w:hAnsi="Times New Roman"/>
          <w:sz w:val="24"/>
          <w:szCs w:val="24"/>
        </w:rPr>
        <w:t xml:space="preserve">ководства </w:t>
      </w:r>
      <w:r w:rsidR="00412303">
        <w:rPr>
          <w:rFonts w:ascii="Times New Roman" w:hAnsi="Times New Roman"/>
          <w:sz w:val="24"/>
          <w:szCs w:val="24"/>
        </w:rPr>
        <w:t>Академии</w:t>
      </w:r>
      <w:r w:rsidR="00412303" w:rsidRPr="00412303">
        <w:rPr>
          <w:rFonts w:ascii="Times New Roman" w:hAnsi="Times New Roman"/>
          <w:sz w:val="24"/>
          <w:szCs w:val="24"/>
        </w:rPr>
        <w:t>.</w:t>
      </w:r>
    </w:p>
    <w:p w:rsidR="00A04E74" w:rsidRPr="00BE09E5" w:rsidRDefault="00F1699D" w:rsidP="00A04E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04E74" w:rsidRPr="00BE09E5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A04E74" w:rsidRPr="00A04E74" w:rsidRDefault="00F1699D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04E74" w:rsidRPr="00A04E74">
        <w:rPr>
          <w:rFonts w:ascii="Times New Roman" w:hAnsi="Times New Roman"/>
          <w:sz w:val="24"/>
          <w:szCs w:val="24"/>
        </w:rPr>
        <w:t xml:space="preserve">.1. Ответственность за </w:t>
      </w:r>
      <w:r w:rsidR="00D970D9">
        <w:rPr>
          <w:rFonts w:ascii="Times New Roman" w:hAnsi="Times New Roman"/>
          <w:sz w:val="24"/>
          <w:szCs w:val="24"/>
        </w:rPr>
        <w:t>не</w:t>
      </w:r>
      <w:r w:rsidR="00A04E74" w:rsidRPr="00A04E74">
        <w:rPr>
          <w:rFonts w:ascii="Times New Roman" w:hAnsi="Times New Roman"/>
          <w:sz w:val="24"/>
          <w:szCs w:val="24"/>
        </w:rPr>
        <w:t xml:space="preserve">надлежащее и </w:t>
      </w:r>
      <w:r w:rsidR="00D970D9">
        <w:rPr>
          <w:rFonts w:ascii="Times New Roman" w:hAnsi="Times New Roman"/>
          <w:sz w:val="24"/>
          <w:szCs w:val="24"/>
        </w:rPr>
        <w:t>не</w:t>
      </w:r>
      <w:r w:rsidR="00A04E74" w:rsidRPr="00A04E74">
        <w:rPr>
          <w:rFonts w:ascii="Times New Roman" w:hAnsi="Times New Roman"/>
          <w:sz w:val="24"/>
          <w:szCs w:val="24"/>
        </w:rPr>
        <w:t xml:space="preserve">своевременное выполнение </w:t>
      </w:r>
      <w:r w:rsidR="007C7515">
        <w:rPr>
          <w:rFonts w:ascii="Times New Roman" w:hAnsi="Times New Roman"/>
          <w:sz w:val="24"/>
          <w:szCs w:val="24"/>
        </w:rPr>
        <w:t>Отделом</w:t>
      </w:r>
      <w:r w:rsidR="00A04E74" w:rsidRPr="00A04E74">
        <w:rPr>
          <w:rFonts w:ascii="Times New Roman" w:hAnsi="Times New Roman"/>
          <w:sz w:val="24"/>
          <w:szCs w:val="24"/>
        </w:rPr>
        <w:t xml:space="preserve"> функций, предусмотренных настоящим Положением, нес</w:t>
      </w:r>
      <w:r w:rsidR="007C7515">
        <w:rPr>
          <w:rFonts w:ascii="Times New Roman" w:hAnsi="Times New Roman"/>
          <w:sz w:val="24"/>
          <w:szCs w:val="24"/>
        </w:rPr>
        <w:t>ё</w:t>
      </w:r>
      <w:r w:rsidR="00A04E74" w:rsidRPr="00A04E74">
        <w:rPr>
          <w:rFonts w:ascii="Times New Roman" w:hAnsi="Times New Roman"/>
          <w:sz w:val="24"/>
          <w:szCs w:val="24"/>
        </w:rPr>
        <w:t xml:space="preserve">т начальник </w:t>
      </w:r>
      <w:r w:rsidR="007C7515">
        <w:rPr>
          <w:rFonts w:ascii="Times New Roman" w:hAnsi="Times New Roman"/>
          <w:sz w:val="24"/>
          <w:szCs w:val="24"/>
        </w:rPr>
        <w:t>Отдела.</w:t>
      </w:r>
    </w:p>
    <w:p w:rsidR="00A04E74" w:rsidRPr="00A04E74" w:rsidRDefault="00F1699D" w:rsidP="00A04E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04E74" w:rsidRPr="00A04E74">
        <w:rPr>
          <w:rFonts w:ascii="Times New Roman" w:hAnsi="Times New Roman"/>
          <w:sz w:val="24"/>
          <w:szCs w:val="24"/>
        </w:rPr>
        <w:t xml:space="preserve">.2. Ответственность работников </w:t>
      </w:r>
      <w:r w:rsidR="007C7515">
        <w:rPr>
          <w:rFonts w:ascii="Times New Roman" w:hAnsi="Times New Roman"/>
          <w:sz w:val="24"/>
          <w:szCs w:val="24"/>
        </w:rPr>
        <w:t>Отдела</w:t>
      </w:r>
      <w:r w:rsidR="00A04E74" w:rsidRPr="00A04E74">
        <w:rPr>
          <w:rFonts w:ascii="Times New Roman" w:hAnsi="Times New Roman"/>
          <w:sz w:val="24"/>
          <w:szCs w:val="24"/>
        </w:rPr>
        <w:t xml:space="preserve"> устанавливается должностными инс</w:t>
      </w:r>
      <w:r w:rsidR="00A04E74" w:rsidRPr="00A04E74">
        <w:rPr>
          <w:rFonts w:ascii="Times New Roman" w:hAnsi="Times New Roman"/>
          <w:sz w:val="24"/>
          <w:szCs w:val="24"/>
        </w:rPr>
        <w:t>т</w:t>
      </w:r>
      <w:r w:rsidR="00A04E74" w:rsidRPr="00A04E74">
        <w:rPr>
          <w:rFonts w:ascii="Times New Roman" w:hAnsi="Times New Roman"/>
          <w:sz w:val="24"/>
          <w:szCs w:val="24"/>
        </w:rPr>
        <w:t>рукциями.</w:t>
      </w:r>
    </w:p>
    <w:p w:rsidR="00382F92" w:rsidRDefault="00F1699D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04E74" w:rsidRPr="00A04E74">
        <w:rPr>
          <w:rFonts w:ascii="Times New Roman" w:hAnsi="Times New Roman"/>
          <w:sz w:val="24"/>
          <w:szCs w:val="24"/>
        </w:rPr>
        <w:t xml:space="preserve">.3. Сотрудник </w:t>
      </w:r>
      <w:r w:rsidR="007C7515">
        <w:rPr>
          <w:rFonts w:ascii="Times New Roman" w:hAnsi="Times New Roman"/>
          <w:sz w:val="24"/>
          <w:szCs w:val="24"/>
        </w:rPr>
        <w:t>Отдела</w:t>
      </w:r>
      <w:r w:rsidR="00A04E74" w:rsidRPr="00A04E74">
        <w:rPr>
          <w:rFonts w:ascii="Times New Roman" w:hAnsi="Times New Roman"/>
          <w:sz w:val="24"/>
          <w:szCs w:val="24"/>
        </w:rPr>
        <w:t xml:space="preserve"> нес</w:t>
      </w:r>
      <w:r w:rsidR="007C7515">
        <w:rPr>
          <w:rFonts w:ascii="Times New Roman" w:hAnsi="Times New Roman"/>
          <w:sz w:val="24"/>
          <w:szCs w:val="24"/>
        </w:rPr>
        <w:t>ё</w:t>
      </w:r>
      <w:r w:rsidR="00A04E74" w:rsidRPr="00A04E74">
        <w:rPr>
          <w:rFonts w:ascii="Times New Roman" w:hAnsi="Times New Roman"/>
          <w:sz w:val="24"/>
          <w:szCs w:val="24"/>
        </w:rPr>
        <w:t>т материальную ответственность за ущерб, причине</w:t>
      </w:r>
      <w:r w:rsidR="00A04E74" w:rsidRPr="00A04E74">
        <w:rPr>
          <w:rFonts w:ascii="Times New Roman" w:hAnsi="Times New Roman"/>
          <w:sz w:val="24"/>
          <w:szCs w:val="24"/>
        </w:rPr>
        <w:t>н</w:t>
      </w:r>
      <w:r w:rsidR="00A04E74" w:rsidRPr="00A04E74">
        <w:rPr>
          <w:rFonts w:ascii="Times New Roman" w:hAnsi="Times New Roman"/>
          <w:sz w:val="24"/>
          <w:szCs w:val="24"/>
        </w:rPr>
        <w:t>ный Академии при исполнении своих трудовых обяза</w:t>
      </w:r>
      <w:r w:rsidR="00A04E74" w:rsidRPr="00A04E74">
        <w:rPr>
          <w:rFonts w:ascii="Times New Roman" w:hAnsi="Times New Roman"/>
          <w:sz w:val="24"/>
          <w:szCs w:val="24"/>
        </w:rPr>
        <w:t>н</w:t>
      </w:r>
      <w:r w:rsidR="00A04E74" w:rsidRPr="00A04E74">
        <w:rPr>
          <w:rFonts w:ascii="Times New Roman" w:hAnsi="Times New Roman"/>
          <w:sz w:val="24"/>
          <w:szCs w:val="24"/>
        </w:rPr>
        <w:t>ностей.</w:t>
      </w:r>
    </w:p>
    <w:p w:rsidR="00C44990" w:rsidRPr="00DF1C98" w:rsidRDefault="00F1699D" w:rsidP="00C449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C44990" w:rsidRPr="00DF1C98">
        <w:rPr>
          <w:rFonts w:ascii="Times New Roman" w:hAnsi="Times New Roman"/>
          <w:b/>
          <w:sz w:val="24"/>
          <w:szCs w:val="24"/>
        </w:rPr>
        <w:t>. Порядок внесения изменений и пересмотра положения</w:t>
      </w:r>
    </w:p>
    <w:p w:rsidR="00E01258" w:rsidRDefault="00F1699D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12303">
        <w:rPr>
          <w:rFonts w:ascii="Times New Roman" w:hAnsi="Times New Roman"/>
          <w:sz w:val="24"/>
          <w:szCs w:val="24"/>
        </w:rPr>
        <w:t xml:space="preserve">.1. </w:t>
      </w:r>
      <w:r w:rsidR="00C44990" w:rsidRPr="00E01258">
        <w:rPr>
          <w:rFonts w:ascii="Times New Roman" w:hAnsi="Times New Roman"/>
          <w:sz w:val="24"/>
          <w:szCs w:val="24"/>
        </w:rPr>
        <w:t xml:space="preserve">Положения об </w:t>
      </w:r>
      <w:r w:rsidR="00EC75BF">
        <w:rPr>
          <w:rFonts w:ascii="Times New Roman" w:hAnsi="Times New Roman"/>
          <w:sz w:val="24"/>
          <w:szCs w:val="24"/>
        </w:rPr>
        <w:t>О</w:t>
      </w:r>
      <w:r w:rsidR="00C44990" w:rsidRPr="00E01258">
        <w:rPr>
          <w:rFonts w:ascii="Times New Roman" w:hAnsi="Times New Roman"/>
          <w:sz w:val="24"/>
          <w:szCs w:val="24"/>
        </w:rPr>
        <w:t>тделе пересматривается, изменяется и дополняется по мере необходим</w:t>
      </w:r>
      <w:r w:rsidR="00C44990" w:rsidRPr="00E01258">
        <w:rPr>
          <w:rFonts w:ascii="Times New Roman" w:hAnsi="Times New Roman"/>
          <w:sz w:val="24"/>
          <w:szCs w:val="24"/>
        </w:rPr>
        <w:t>о</w:t>
      </w:r>
      <w:r w:rsidR="00C44990" w:rsidRPr="00E01258">
        <w:rPr>
          <w:rFonts w:ascii="Times New Roman" w:hAnsi="Times New Roman"/>
          <w:sz w:val="24"/>
          <w:szCs w:val="24"/>
        </w:rPr>
        <w:t>сти.</w:t>
      </w:r>
    </w:p>
    <w:p w:rsidR="00ED678F" w:rsidRPr="00ED678F" w:rsidRDefault="00ED678F" w:rsidP="00ED67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678F" w:rsidRPr="00ED678F" w:rsidRDefault="00ED678F" w:rsidP="00ED67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EEE" w:rsidRPr="00796EEE" w:rsidRDefault="00796EEE" w:rsidP="00796EEE">
      <w:pPr>
        <w:widowControl w:val="0"/>
        <w:spacing w:after="0" w:line="278" w:lineRule="exact"/>
        <w:ind w:left="120" w:firstLine="700"/>
        <w:rPr>
          <w:rFonts w:ascii="Times New Roman" w:hAnsi="Times New Roman"/>
          <w:color w:val="000000"/>
          <w:spacing w:val="3"/>
          <w:lang w:eastAsia="ru-RU"/>
        </w:rPr>
      </w:pPr>
      <w:r w:rsidRPr="00796EEE">
        <w:rPr>
          <w:rFonts w:ascii="Times New Roman" w:hAnsi="Times New Roman"/>
          <w:color w:val="000000"/>
          <w:spacing w:val="3"/>
          <w:lang w:eastAsia="ru-RU"/>
        </w:rPr>
        <w:t>Начальник отдела</w:t>
      </w:r>
    </w:p>
    <w:p w:rsidR="00796EEE" w:rsidRPr="00796EEE" w:rsidRDefault="00796EEE" w:rsidP="00796EEE">
      <w:pPr>
        <w:widowControl w:val="0"/>
        <w:spacing w:after="0" w:line="278" w:lineRule="exact"/>
        <w:ind w:left="804"/>
        <w:rPr>
          <w:rFonts w:ascii="Times New Roman" w:hAnsi="Times New Roman"/>
          <w:color w:val="000000"/>
          <w:spacing w:val="3"/>
          <w:lang w:val="en-US" w:eastAsia="ru-RU"/>
        </w:rPr>
      </w:pPr>
      <w:r>
        <w:rPr>
          <w:rFonts w:ascii="Times New Roman" w:hAnsi="Times New Roman"/>
          <w:noProof/>
          <w:color w:val="000000"/>
          <w:spacing w:val="3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4665345</wp:posOffset>
            </wp:positionH>
            <wp:positionV relativeFrom="page">
              <wp:posOffset>7109460</wp:posOffset>
            </wp:positionV>
            <wp:extent cx="1767840" cy="810895"/>
            <wp:effectExtent l="19050" t="0" r="381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6EEE">
        <w:rPr>
          <w:rFonts w:ascii="Times New Roman" w:hAnsi="Times New Roman"/>
          <w:color w:val="000000"/>
          <w:spacing w:val="3"/>
          <w:lang w:eastAsia="ru-RU"/>
        </w:rPr>
        <w:t>учебно-методической работы, статистики</w:t>
      </w:r>
      <w:r>
        <w:rPr>
          <w:rFonts w:ascii="Times New Roman" w:hAnsi="Times New Roman"/>
          <w:color w:val="000000"/>
          <w:spacing w:val="3"/>
          <w:lang w:val="en-US" w:eastAsia="ru-RU"/>
        </w:rPr>
        <w:t xml:space="preserve">   </w:t>
      </w:r>
    </w:p>
    <w:p w:rsidR="00796EEE" w:rsidRPr="00796EEE" w:rsidRDefault="00796EEE" w:rsidP="00796EEE">
      <w:pPr>
        <w:widowControl w:val="0"/>
        <w:spacing w:after="242" w:line="278" w:lineRule="exact"/>
        <w:ind w:left="804"/>
        <w:rPr>
          <w:rFonts w:ascii="Times New Roman" w:hAnsi="Times New Roman"/>
          <w:color w:val="000000"/>
          <w:spacing w:val="3"/>
          <w:lang w:eastAsia="ru-RU"/>
        </w:rPr>
      </w:pPr>
      <w:r w:rsidRPr="00796EEE">
        <w:rPr>
          <w:rFonts w:ascii="Times New Roman" w:hAnsi="Times New Roman"/>
          <w:color w:val="000000"/>
          <w:spacing w:val="3"/>
          <w:lang w:eastAsia="ru-RU"/>
        </w:rPr>
        <w:t>и контроля качества образования</w:t>
      </w:r>
    </w:p>
    <w:p w:rsidR="00796EEE" w:rsidRPr="00796EEE" w:rsidRDefault="00796EEE" w:rsidP="00796EEE">
      <w:pPr>
        <w:widowControl w:val="0"/>
        <w:spacing w:after="0" w:line="276" w:lineRule="exact"/>
        <w:ind w:left="804" w:right="1020"/>
        <w:rPr>
          <w:rFonts w:ascii="Times New Roman" w:hAnsi="Times New Roman"/>
          <w:color w:val="000000"/>
          <w:spacing w:val="3"/>
          <w:lang w:eastAsia="ru-RU"/>
        </w:rPr>
      </w:pPr>
      <w:r w:rsidRPr="00796EEE">
        <w:rPr>
          <w:rFonts w:ascii="Times New Roman" w:hAnsi="Times New Roman"/>
          <w:color w:val="000000"/>
          <w:spacing w:val="3"/>
          <w:lang w:eastAsia="ru-RU"/>
        </w:rPr>
        <w:t>Начальник юридического</w:t>
      </w:r>
      <w:r w:rsidRPr="00796EEE">
        <w:rPr>
          <w:rFonts w:ascii="Times New Roman" w:hAnsi="Times New Roman"/>
          <w:color w:val="000000"/>
          <w:spacing w:val="3"/>
          <w:lang w:eastAsia="ru-RU"/>
        </w:rPr>
        <w:br/>
        <w:t>отдела ДГМА</w:t>
      </w:r>
    </w:p>
    <w:p w:rsidR="00ED678F" w:rsidRDefault="00ED678F" w:rsidP="00E360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D678F" w:rsidSect="00126F2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D3" w:rsidRDefault="004B61D3">
      <w:r>
        <w:separator/>
      </w:r>
    </w:p>
  </w:endnote>
  <w:endnote w:type="continuationSeparator" w:id="1">
    <w:p w:rsidR="004B61D3" w:rsidRDefault="004B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8E" w:rsidRDefault="00F6548E" w:rsidP="0060506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48E" w:rsidRDefault="00F6548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8E" w:rsidRDefault="00F6548E" w:rsidP="0060506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EEE">
      <w:rPr>
        <w:rStyle w:val="a6"/>
        <w:noProof/>
      </w:rPr>
      <w:t>4</w:t>
    </w:r>
    <w:r>
      <w:rPr>
        <w:rStyle w:val="a6"/>
      </w:rPr>
      <w:fldChar w:fldCharType="end"/>
    </w:r>
  </w:p>
  <w:p w:rsidR="00F6548E" w:rsidRDefault="00F6548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8E" w:rsidRPr="00AE71F3" w:rsidRDefault="00F6548E" w:rsidP="00AE71F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D3" w:rsidRDefault="004B61D3">
      <w:r>
        <w:separator/>
      </w:r>
    </w:p>
  </w:footnote>
  <w:footnote w:type="continuationSeparator" w:id="1">
    <w:p w:rsidR="004B61D3" w:rsidRDefault="004B6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8E" w:rsidRDefault="00F6548E" w:rsidP="006B24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48E" w:rsidRDefault="00F654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190"/>
      <w:gridCol w:w="3191"/>
      <w:gridCol w:w="3189"/>
    </w:tblGrid>
    <w:tr w:rsidR="00F6548E" w:rsidRPr="00ED739C">
      <w:tc>
        <w:tcPr>
          <w:tcW w:w="1667" w:type="pct"/>
          <w:shd w:val="clear" w:color="auto" w:fill="auto"/>
        </w:tcPr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ГБОУ ВПО ДГМА</w:t>
          </w:r>
        </w:p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Минздрава России</w:t>
          </w:r>
        </w:p>
      </w:tc>
      <w:tc>
        <w:tcPr>
          <w:tcW w:w="1667" w:type="pct"/>
          <w:shd w:val="clear" w:color="auto" w:fill="auto"/>
        </w:tcPr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ИСО 9001:2008</w:t>
          </w:r>
        </w:p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ГОСТ Р ИСО 9001-2008</w:t>
          </w:r>
        </w:p>
      </w:tc>
      <w:tc>
        <w:tcPr>
          <w:tcW w:w="1666" w:type="pct"/>
          <w:shd w:val="clear" w:color="auto" w:fill="auto"/>
        </w:tcPr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ДГМА-ПЛ-ОУМРСиКК</w:t>
          </w:r>
        </w:p>
      </w:tc>
    </w:tr>
    <w:tr w:rsidR="00F6548E" w:rsidRPr="00ED739C">
      <w:tc>
        <w:tcPr>
          <w:tcW w:w="5000" w:type="pct"/>
          <w:gridSpan w:val="3"/>
          <w:shd w:val="clear" w:color="auto" w:fill="auto"/>
        </w:tcPr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Система менеджмента качества.</w:t>
          </w:r>
        </w:p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Положение о</w:t>
          </w:r>
          <w:r w:rsidRPr="00ED739C">
            <w:rPr>
              <w:rFonts w:ascii="Times New Roman" w:hAnsi="Times New Roman"/>
              <w:b/>
              <w:sz w:val="24"/>
              <w:szCs w:val="24"/>
            </w:rPr>
            <w:t>б отделе учебно-методической работы, статистики и контроля качества</w:t>
          </w:r>
        </w:p>
      </w:tc>
    </w:tr>
  </w:tbl>
  <w:p w:rsidR="00F6548E" w:rsidRPr="00AE71F3" w:rsidRDefault="00F6548E" w:rsidP="00AE71F3">
    <w:pPr>
      <w:pStyle w:val="a5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190"/>
      <w:gridCol w:w="3191"/>
      <w:gridCol w:w="3189"/>
    </w:tblGrid>
    <w:tr w:rsidR="00F6548E">
      <w:tc>
        <w:tcPr>
          <w:tcW w:w="1667" w:type="pct"/>
          <w:shd w:val="clear" w:color="auto" w:fill="auto"/>
        </w:tcPr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ГБОУ ВПО ДГМА</w:t>
          </w:r>
        </w:p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Минздрава России</w:t>
          </w:r>
        </w:p>
      </w:tc>
      <w:tc>
        <w:tcPr>
          <w:tcW w:w="1667" w:type="pct"/>
          <w:shd w:val="clear" w:color="auto" w:fill="auto"/>
        </w:tcPr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ИСО 9001:2008</w:t>
          </w:r>
        </w:p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ГОСТ Р ИСО 9001-2008</w:t>
          </w:r>
        </w:p>
      </w:tc>
      <w:tc>
        <w:tcPr>
          <w:tcW w:w="1666" w:type="pct"/>
          <w:shd w:val="clear" w:color="auto" w:fill="auto"/>
        </w:tcPr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ДГМА-ПЛ-ОУМРСиКК</w:t>
          </w:r>
        </w:p>
      </w:tc>
    </w:tr>
    <w:tr w:rsidR="00F6548E">
      <w:tc>
        <w:tcPr>
          <w:tcW w:w="5000" w:type="pct"/>
          <w:gridSpan w:val="3"/>
          <w:shd w:val="clear" w:color="auto" w:fill="auto"/>
        </w:tcPr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Система менеджмента качества.</w:t>
          </w:r>
        </w:p>
        <w:p w:rsidR="00F6548E" w:rsidRPr="00ED739C" w:rsidRDefault="00F6548E" w:rsidP="00ED739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ED739C">
            <w:rPr>
              <w:rFonts w:ascii="Times New Roman" w:hAnsi="Times New Roman"/>
              <w:b/>
            </w:rPr>
            <w:t>Положение о</w:t>
          </w:r>
          <w:r w:rsidRPr="00ED739C">
            <w:rPr>
              <w:rFonts w:ascii="Times New Roman" w:hAnsi="Times New Roman"/>
              <w:b/>
              <w:sz w:val="24"/>
              <w:szCs w:val="24"/>
            </w:rPr>
            <w:t>б отделе учебно-методической работы, статистики и контроля качества</w:t>
          </w:r>
        </w:p>
      </w:tc>
    </w:tr>
  </w:tbl>
  <w:p w:rsidR="00F6548E" w:rsidRDefault="00F654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AA5"/>
    <w:multiLevelType w:val="multilevel"/>
    <w:tmpl w:val="3B7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E0A52"/>
    <w:multiLevelType w:val="multilevel"/>
    <w:tmpl w:val="21AA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31F1A"/>
    <w:multiLevelType w:val="multilevel"/>
    <w:tmpl w:val="A122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60DD6"/>
    <w:multiLevelType w:val="multilevel"/>
    <w:tmpl w:val="067E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318F7"/>
    <w:multiLevelType w:val="multilevel"/>
    <w:tmpl w:val="DEB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73774"/>
    <w:multiLevelType w:val="multilevel"/>
    <w:tmpl w:val="543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53D19"/>
    <w:multiLevelType w:val="multilevel"/>
    <w:tmpl w:val="5EEE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1"/>
    <w:rsid w:val="00004C0A"/>
    <w:rsid w:val="000069D4"/>
    <w:rsid w:val="000150BB"/>
    <w:rsid w:val="00016AF4"/>
    <w:rsid w:val="0003588C"/>
    <w:rsid w:val="00036B4F"/>
    <w:rsid w:val="0003716D"/>
    <w:rsid w:val="00056630"/>
    <w:rsid w:val="00062340"/>
    <w:rsid w:val="00066DAF"/>
    <w:rsid w:val="00086265"/>
    <w:rsid w:val="00095C6B"/>
    <w:rsid w:val="00096B7E"/>
    <w:rsid w:val="000B68C1"/>
    <w:rsid w:val="000C1A57"/>
    <w:rsid w:val="000C4E9D"/>
    <w:rsid w:val="000C5A67"/>
    <w:rsid w:val="000C5B71"/>
    <w:rsid w:val="001057B8"/>
    <w:rsid w:val="00106C97"/>
    <w:rsid w:val="00106E65"/>
    <w:rsid w:val="00125D8E"/>
    <w:rsid w:val="00126F21"/>
    <w:rsid w:val="00140E22"/>
    <w:rsid w:val="00151BFD"/>
    <w:rsid w:val="00154286"/>
    <w:rsid w:val="0016390F"/>
    <w:rsid w:val="0017769B"/>
    <w:rsid w:val="0018171A"/>
    <w:rsid w:val="00185F1A"/>
    <w:rsid w:val="00187FAE"/>
    <w:rsid w:val="001A1B8E"/>
    <w:rsid w:val="001A644F"/>
    <w:rsid w:val="001B43D1"/>
    <w:rsid w:val="001B7F4F"/>
    <w:rsid w:val="001C45F6"/>
    <w:rsid w:val="001D19AB"/>
    <w:rsid w:val="001D1A7B"/>
    <w:rsid w:val="001D42C8"/>
    <w:rsid w:val="00203CD6"/>
    <w:rsid w:val="00211508"/>
    <w:rsid w:val="00211C52"/>
    <w:rsid w:val="00213737"/>
    <w:rsid w:val="00232539"/>
    <w:rsid w:val="00232C78"/>
    <w:rsid w:val="002542CD"/>
    <w:rsid w:val="00256954"/>
    <w:rsid w:val="00257663"/>
    <w:rsid w:val="002855E8"/>
    <w:rsid w:val="002953DF"/>
    <w:rsid w:val="00296270"/>
    <w:rsid w:val="002B58B1"/>
    <w:rsid w:val="002C35F4"/>
    <w:rsid w:val="002C529A"/>
    <w:rsid w:val="002D31C1"/>
    <w:rsid w:val="002D7016"/>
    <w:rsid w:val="002F68C0"/>
    <w:rsid w:val="00306A09"/>
    <w:rsid w:val="003147A9"/>
    <w:rsid w:val="003224C6"/>
    <w:rsid w:val="0032640F"/>
    <w:rsid w:val="00335BE9"/>
    <w:rsid w:val="00337BEA"/>
    <w:rsid w:val="00346A1C"/>
    <w:rsid w:val="00347990"/>
    <w:rsid w:val="00347A62"/>
    <w:rsid w:val="00350CA7"/>
    <w:rsid w:val="00365855"/>
    <w:rsid w:val="003705B5"/>
    <w:rsid w:val="00372A5C"/>
    <w:rsid w:val="003804D6"/>
    <w:rsid w:val="00382F92"/>
    <w:rsid w:val="00382FC7"/>
    <w:rsid w:val="003A2EB9"/>
    <w:rsid w:val="003A7187"/>
    <w:rsid w:val="003C2B03"/>
    <w:rsid w:val="003D6221"/>
    <w:rsid w:val="003F1B50"/>
    <w:rsid w:val="003F2E86"/>
    <w:rsid w:val="003F528B"/>
    <w:rsid w:val="00410E94"/>
    <w:rsid w:val="00411199"/>
    <w:rsid w:val="004115FC"/>
    <w:rsid w:val="004118AE"/>
    <w:rsid w:val="00412303"/>
    <w:rsid w:val="004147EA"/>
    <w:rsid w:val="004150C2"/>
    <w:rsid w:val="0042280B"/>
    <w:rsid w:val="00425E0F"/>
    <w:rsid w:val="004365AF"/>
    <w:rsid w:val="004461B8"/>
    <w:rsid w:val="004551E0"/>
    <w:rsid w:val="00462311"/>
    <w:rsid w:val="00467D01"/>
    <w:rsid w:val="00473F93"/>
    <w:rsid w:val="004856A1"/>
    <w:rsid w:val="004857B2"/>
    <w:rsid w:val="00496D55"/>
    <w:rsid w:val="004A0590"/>
    <w:rsid w:val="004A339D"/>
    <w:rsid w:val="004A4216"/>
    <w:rsid w:val="004B61D3"/>
    <w:rsid w:val="004C184B"/>
    <w:rsid w:val="004D20A5"/>
    <w:rsid w:val="004D33B6"/>
    <w:rsid w:val="004D7BBA"/>
    <w:rsid w:val="004E7423"/>
    <w:rsid w:val="004F1764"/>
    <w:rsid w:val="004F63EE"/>
    <w:rsid w:val="004F6F98"/>
    <w:rsid w:val="00507CD2"/>
    <w:rsid w:val="00520961"/>
    <w:rsid w:val="0055092D"/>
    <w:rsid w:val="0056160D"/>
    <w:rsid w:val="00566527"/>
    <w:rsid w:val="005679A5"/>
    <w:rsid w:val="005713DD"/>
    <w:rsid w:val="005A2302"/>
    <w:rsid w:val="005A5B62"/>
    <w:rsid w:val="005B42C8"/>
    <w:rsid w:val="005D2361"/>
    <w:rsid w:val="005E4AC9"/>
    <w:rsid w:val="005F3CDE"/>
    <w:rsid w:val="005F5672"/>
    <w:rsid w:val="005F60D8"/>
    <w:rsid w:val="00605066"/>
    <w:rsid w:val="00614B06"/>
    <w:rsid w:val="00615395"/>
    <w:rsid w:val="0062134D"/>
    <w:rsid w:val="006235F4"/>
    <w:rsid w:val="00630EE3"/>
    <w:rsid w:val="00641920"/>
    <w:rsid w:val="00643501"/>
    <w:rsid w:val="00644770"/>
    <w:rsid w:val="00647604"/>
    <w:rsid w:val="00651C41"/>
    <w:rsid w:val="00651D98"/>
    <w:rsid w:val="00651DD0"/>
    <w:rsid w:val="00666F28"/>
    <w:rsid w:val="006910CF"/>
    <w:rsid w:val="0069501C"/>
    <w:rsid w:val="006A428F"/>
    <w:rsid w:val="006B1CEC"/>
    <w:rsid w:val="006B22E5"/>
    <w:rsid w:val="006B246C"/>
    <w:rsid w:val="006B2925"/>
    <w:rsid w:val="006C1A28"/>
    <w:rsid w:val="006C2BC8"/>
    <w:rsid w:val="006C3119"/>
    <w:rsid w:val="006D237A"/>
    <w:rsid w:val="006F001F"/>
    <w:rsid w:val="006F3C2E"/>
    <w:rsid w:val="006F6264"/>
    <w:rsid w:val="006F65AD"/>
    <w:rsid w:val="006F7F2F"/>
    <w:rsid w:val="00700DE7"/>
    <w:rsid w:val="00705B2F"/>
    <w:rsid w:val="0070790F"/>
    <w:rsid w:val="007110DC"/>
    <w:rsid w:val="00713734"/>
    <w:rsid w:val="00716282"/>
    <w:rsid w:val="00724036"/>
    <w:rsid w:val="0072595A"/>
    <w:rsid w:val="00730DF9"/>
    <w:rsid w:val="0073109F"/>
    <w:rsid w:val="007435A0"/>
    <w:rsid w:val="00757931"/>
    <w:rsid w:val="00760A1A"/>
    <w:rsid w:val="00764EA3"/>
    <w:rsid w:val="0077431E"/>
    <w:rsid w:val="007967CE"/>
    <w:rsid w:val="00796EEE"/>
    <w:rsid w:val="00797B98"/>
    <w:rsid w:val="007A07B8"/>
    <w:rsid w:val="007A3FB3"/>
    <w:rsid w:val="007A40D7"/>
    <w:rsid w:val="007B052B"/>
    <w:rsid w:val="007B4833"/>
    <w:rsid w:val="007C7515"/>
    <w:rsid w:val="007C78FB"/>
    <w:rsid w:val="0080620E"/>
    <w:rsid w:val="00821A77"/>
    <w:rsid w:val="0082380E"/>
    <w:rsid w:val="008257C2"/>
    <w:rsid w:val="008440E2"/>
    <w:rsid w:val="008A0F55"/>
    <w:rsid w:val="008A1F04"/>
    <w:rsid w:val="008A47E8"/>
    <w:rsid w:val="008C0D1D"/>
    <w:rsid w:val="008F009B"/>
    <w:rsid w:val="008F06B1"/>
    <w:rsid w:val="008F4529"/>
    <w:rsid w:val="009023F9"/>
    <w:rsid w:val="0090582D"/>
    <w:rsid w:val="00905AF2"/>
    <w:rsid w:val="00911340"/>
    <w:rsid w:val="00915EB4"/>
    <w:rsid w:val="00927903"/>
    <w:rsid w:val="00934BD5"/>
    <w:rsid w:val="00937AE2"/>
    <w:rsid w:val="00942A8B"/>
    <w:rsid w:val="009566D8"/>
    <w:rsid w:val="00963B13"/>
    <w:rsid w:val="00972FE5"/>
    <w:rsid w:val="00984B07"/>
    <w:rsid w:val="009C015B"/>
    <w:rsid w:val="009C16B4"/>
    <w:rsid w:val="009C634A"/>
    <w:rsid w:val="009C6703"/>
    <w:rsid w:val="009E1065"/>
    <w:rsid w:val="009E76DA"/>
    <w:rsid w:val="009F3EE8"/>
    <w:rsid w:val="009F5B94"/>
    <w:rsid w:val="009F6794"/>
    <w:rsid w:val="00A04E74"/>
    <w:rsid w:val="00A06158"/>
    <w:rsid w:val="00A10CCC"/>
    <w:rsid w:val="00A113CA"/>
    <w:rsid w:val="00A11C7E"/>
    <w:rsid w:val="00A1459E"/>
    <w:rsid w:val="00A14FB5"/>
    <w:rsid w:val="00A21DD6"/>
    <w:rsid w:val="00A327EA"/>
    <w:rsid w:val="00A754CB"/>
    <w:rsid w:val="00A75DF4"/>
    <w:rsid w:val="00A80141"/>
    <w:rsid w:val="00A86520"/>
    <w:rsid w:val="00AA0735"/>
    <w:rsid w:val="00AA1123"/>
    <w:rsid w:val="00AA1874"/>
    <w:rsid w:val="00AB065F"/>
    <w:rsid w:val="00AC2AC8"/>
    <w:rsid w:val="00AC6F18"/>
    <w:rsid w:val="00AC7D39"/>
    <w:rsid w:val="00AD5362"/>
    <w:rsid w:val="00AE71F3"/>
    <w:rsid w:val="00AF6F3B"/>
    <w:rsid w:val="00B11C51"/>
    <w:rsid w:val="00B2128C"/>
    <w:rsid w:val="00B378E5"/>
    <w:rsid w:val="00B523FF"/>
    <w:rsid w:val="00B604EF"/>
    <w:rsid w:val="00B608C9"/>
    <w:rsid w:val="00B66D4D"/>
    <w:rsid w:val="00B715DA"/>
    <w:rsid w:val="00BA7C87"/>
    <w:rsid w:val="00BC001B"/>
    <w:rsid w:val="00BC0A39"/>
    <w:rsid w:val="00BD41FD"/>
    <w:rsid w:val="00BE09E5"/>
    <w:rsid w:val="00BE1A55"/>
    <w:rsid w:val="00BE6542"/>
    <w:rsid w:val="00BF3782"/>
    <w:rsid w:val="00C14E13"/>
    <w:rsid w:val="00C219F6"/>
    <w:rsid w:val="00C25701"/>
    <w:rsid w:val="00C44990"/>
    <w:rsid w:val="00C57EF5"/>
    <w:rsid w:val="00C94A63"/>
    <w:rsid w:val="00CB465F"/>
    <w:rsid w:val="00CC03CC"/>
    <w:rsid w:val="00CE36AB"/>
    <w:rsid w:val="00CF0F48"/>
    <w:rsid w:val="00CF743E"/>
    <w:rsid w:val="00CF76DC"/>
    <w:rsid w:val="00D00FFD"/>
    <w:rsid w:val="00D13B71"/>
    <w:rsid w:val="00D144F6"/>
    <w:rsid w:val="00D26E2F"/>
    <w:rsid w:val="00D27E24"/>
    <w:rsid w:val="00D65D24"/>
    <w:rsid w:val="00D6796A"/>
    <w:rsid w:val="00D71A19"/>
    <w:rsid w:val="00D726D8"/>
    <w:rsid w:val="00D752BC"/>
    <w:rsid w:val="00D81BC8"/>
    <w:rsid w:val="00D8484C"/>
    <w:rsid w:val="00D86DCC"/>
    <w:rsid w:val="00D966D3"/>
    <w:rsid w:val="00D970D9"/>
    <w:rsid w:val="00D97620"/>
    <w:rsid w:val="00D97DBF"/>
    <w:rsid w:val="00DC0232"/>
    <w:rsid w:val="00DC4604"/>
    <w:rsid w:val="00DC5388"/>
    <w:rsid w:val="00DE3ED5"/>
    <w:rsid w:val="00DE5248"/>
    <w:rsid w:val="00DE66F7"/>
    <w:rsid w:val="00DF1C98"/>
    <w:rsid w:val="00DF227D"/>
    <w:rsid w:val="00DF6D65"/>
    <w:rsid w:val="00E01258"/>
    <w:rsid w:val="00E01AE1"/>
    <w:rsid w:val="00E168C7"/>
    <w:rsid w:val="00E36003"/>
    <w:rsid w:val="00E46F33"/>
    <w:rsid w:val="00E61432"/>
    <w:rsid w:val="00E65415"/>
    <w:rsid w:val="00E65555"/>
    <w:rsid w:val="00E65C67"/>
    <w:rsid w:val="00E7755F"/>
    <w:rsid w:val="00E8134C"/>
    <w:rsid w:val="00E85CA7"/>
    <w:rsid w:val="00E92CE2"/>
    <w:rsid w:val="00EA1DE7"/>
    <w:rsid w:val="00EA3917"/>
    <w:rsid w:val="00EA6A1C"/>
    <w:rsid w:val="00EC75BF"/>
    <w:rsid w:val="00ED5532"/>
    <w:rsid w:val="00ED678F"/>
    <w:rsid w:val="00ED739C"/>
    <w:rsid w:val="00ED7722"/>
    <w:rsid w:val="00EE21D4"/>
    <w:rsid w:val="00F07649"/>
    <w:rsid w:val="00F1699D"/>
    <w:rsid w:val="00F17EA8"/>
    <w:rsid w:val="00F22E4C"/>
    <w:rsid w:val="00F23A15"/>
    <w:rsid w:val="00F31A49"/>
    <w:rsid w:val="00F332A6"/>
    <w:rsid w:val="00F422CD"/>
    <w:rsid w:val="00F55DE1"/>
    <w:rsid w:val="00F617E8"/>
    <w:rsid w:val="00F6548E"/>
    <w:rsid w:val="00F66DDB"/>
    <w:rsid w:val="00F76C8B"/>
    <w:rsid w:val="00F81A18"/>
    <w:rsid w:val="00F911A7"/>
    <w:rsid w:val="00F92A7A"/>
    <w:rsid w:val="00F95747"/>
    <w:rsid w:val="00F96630"/>
    <w:rsid w:val="00FB1661"/>
    <w:rsid w:val="00FB2229"/>
    <w:rsid w:val="00FB591A"/>
    <w:rsid w:val="00FC043A"/>
    <w:rsid w:val="00FC1B08"/>
    <w:rsid w:val="00FC3C1F"/>
    <w:rsid w:val="00FC5461"/>
    <w:rsid w:val="00FD00AD"/>
    <w:rsid w:val="00FD6BEC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F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E012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0125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126F21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semiHidden/>
    <w:locked/>
    <w:rsid w:val="00126F21"/>
    <w:rPr>
      <w:rFonts w:eastAsia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semiHidden/>
    <w:rsid w:val="00126F21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semiHidden/>
    <w:locked/>
    <w:rsid w:val="00126F21"/>
    <w:rPr>
      <w:rFonts w:eastAsia="Calibri"/>
      <w:sz w:val="24"/>
      <w:szCs w:val="24"/>
      <w:lang w:val="ru-RU" w:eastAsia="ru-RU" w:bidi="ar-SA"/>
    </w:rPr>
  </w:style>
  <w:style w:type="character" w:customStyle="1" w:styleId="200pt">
    <w:name w:val="Основной текст (20) + Интервал 0 pt"/>
    <w:rsid w:val="00126F21"/>
    <w:rPr>
      <w:rFonts w:ascii="Times New Roman" w:hAnsi="Times New Roman"/>
      <w:spacing w:val="-7"/>
      <w:sz w:val="22"/>
    </w:rPr>
  </w:style>
  <w:style w:type="paragraph" w:customStyle="1" w:styleId="NoSpacing">
    <w:name w:val="No Spacing"/>
    <w:rsid w:val="00126F21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rsid w:val="00126F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6F21"/>
  </w:style>
  <w:style w:type="paragraph" w:styleId="a7">
    <w:name w:val="footer"/>
    <w:basedOn w:val="a"/>
    <w:rsid w:val="006C1A28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E36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qFormat/>
    <w:rsid w:val="00E01258"/>
    <w:rPr>
      <w:b/>
      <w:bCs/>
    </w:rPr>
  </w:style>
  <w:style w:type="character" w:customStyle="1" w:styleId="apple-converted-space">
    <w:name w:val="apple-converted-space"/>
    <w:basedOn w:val="a0"/>
    <w:rsid w:val="00E01258"/>
  </w:style>
  <w:style w:type="table" w:styleId="aa">
    <w:name w:val="Table Grid"/>
    <w:basedOn w:val="a1"/>
    <w:rsid w:val="001D42C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AE71F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96EEE"/>
    <w:rPr>
      <w:b/>
      <w:bCs/>
      <w:spacing w:val="1"/>
      <w:sz w:val="22"/>
      <w:szCs w:val="22"/>
      <w:shd w:val="clear" w:color="auto" w:fill="FFFFFF"/>
    </w:rPr>
  </w:style>
  <w:style w:type="character" w:customStyle="1" w:styleId="105pt0pt">
    <w:name w:val="Основной текст + 10;5 pt;Интервал 0 pt"/>
    <w:basedOn w:val="ac"/>
    <w:rsid w:val="00796EEE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2">
    <w:name w:val="Основной текст (2)_"/>
    <w:basedOn w:val="a0"/>
    <w:link w:val="20"/>
    <w:rsid w:val="00796EEE"/>
    <w:rPr>
      <w:spacing w:val="2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c"/>
    <w:rsid w:val="00796EEE"/>
    <w:pPr>
      <w:widowControl w:val="0"/>
      <w:shd w:val="clear" w:color="auto" w:fill="FFFFFF"/>
      <w:spacing w:before="1020" w:after="240" w:line="0" w:lineRule="atLeast"/>
      <w:jc w:val="center"/>
    </w:pPr>
    <w:rPr>
      <w:rFonts w:ascii="Times New Roman" w:hAnsi="Times New Roman"/>
      <w:b/>
      <w:bCs/>
      <w:spacing w:val="1"/>
      <w:lang w:eastAsia="ru-RU"/>
    </w:rPr>
  </w:style>
  <w:style w:type="paragraph" w:customStyle="1" w:styleId="20">
    <w:name w:val="Основной текст (2)"/>
    <w:basedOn w:val="a"/>
    <w:link w:val="2"/>
    <w:rsid w:val="00796EEE"/>
    <w:pPr>
      <w:widowControl w:val="0"/>
      <w:shd w:val="clear" w:color="auto" w:fill="FFFFFF"/>
      <w:spacing w:after="240" w:line="276" w:lineRule="exact"/>
    </w:pPr>
    <w:rPr>
      <w:rFonts w:ascii="Times New Roman" w:hAnsi="Times New Roman"/>
      <w:spacing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</Company>
  <LinksUpToDate>false</LinksUpToDate>
  <CharactersWithSpaces>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PGM</dc:creator>
  <cp:keywords/>
  <dc:description/>
  <cp:lastModifiedBy>User</cp:lastModifiedBy>
  <cp:revision>2</cp:revision>
  <cp:lastPrinted>2013-01-29T11:43:00Z</cp:lastPrinted>
  <dcterms:created xsi:type="dcterms:W3CDTF">2014-03-25T11:28:00Z</dcterms:created>
  <dcterms:modified xsi:type="dcterms:W3CDTF">2014-03-25T11:28:00Z</dcterms:modified>
</cp:coreProperties>
</file>