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64" w:rsidRPr="000E4126" w:rsidRDefault="001D4A64" w:rsidP="001D4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26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1D4A64" w:rsidRPr="000E4126" w:rsidRDefault="001D4A64" w:rsidP="001D4A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26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1D4A64" w:rsidRPr="000E4126" w:rsidRDefault="001D4A64" w:rsidP="001D4A6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26">
        <w:rPr>
          <w:rFonts w:ascii="Times New Roman" w:hAnsi="Times New Roman" w:cs="Times New Roman"/>
          <w:b/>
          <w:sz w:val="24"/>
          <w:szCs w:val="24"/>
        </w:rPr>
        <w:t>«ДАГЕСТАНСКАЯ ГОСУДАРСТВЕННАЯ МЕДИЦИНСКАЯ АКАДЕМИЯ» МИНИСТЕРСТВА ЗДРАВООХРАНЕНИЯ РОССИЙСКОЙ ФЕДЕРАЦИИ</w:t>
      </w:r>
    </w:p>
    <w:p w:rsidR="001D4A64" w:rsidRPr="000E4126" w:rsidRDefault="001D4A64" w:rsidP="001D4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1D4A64" w:rsidRPr="000E4126" w:rsidTr="00B6600B">
        <w:tc>
          <w:tcPr>
            <w:tcW w:w="4961" w:type="dxa"/>
            <w:gridSpan w:val="2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1D4A64" w:rsidRPr="000E4126" w:rsidRDefault="001D4A64" w:rsidP="00B66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D4A64" w:rsidRPr="000E4126" w:rsidTr="00B6600B">
        <w:tc>
          <w:tcPr>
            <w:tcW w:w="4961" w:type="dxa"/>
            <w:gridSpan w:val="2"/>
          </w:tcPr>
          <w:p w:rsidR="00843E7A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решением Уче</w:t>
            </w:r>
            <w:r w:rsidR="00843E7A">
              <w:rPr>
                <w:rFonts w:ascii="Times New Roman" w:hAnsi="Times New Roman" w:cs="Times New Roman"/>
                <w:sz w:val="24"/>
                <w:szCs w:val="24"/>
              </w:rPr>
              <w:t>бно-методическо</w:t>
            </w: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1D4A64" w:rsidRPr="000E4126" w:rsidRDefault="00843E7A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4A64" w:rsidRPr="000E4126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ФПК ППС</w:t>
            </w:r>
          </w:p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Проректор по учебной работе </w:t>
            </w:r>
          </w:p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           ГБОУ ВПО «ДГМА МЗ РФ»</w:t>
            </w:r>
          </w:p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профессор ---------С.Н.Маммаев</w:t>
            </w:r>
          </w:p>
        </w:tc>
      </w:tr>
      <w:tr w:rsidR="001D4A64" w:rsidRPr="000E4126" w:rsidTr="00B6600B">
        <w:tc>
          <w:tcPr>
            <w:tcW w:w="4961" w:type="dxa"/>
            <w:gridSpan w:val="2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0E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E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1D4A64" w:rsidRPr="000E4126" w:rsidRDefault="001D4A64" w:rsidP="00B6600B">
            <w:pPr>
              <w:spacing w:after="0"/>
              <w:ind w:left="547" w:hanging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«19»    мая    2015 г.</w:t>
            </w:r>
          </w:p>
        </w:tc>
      </w:tr>
      <w:tr w:rsidR="001D4A64" w:rsidRPr="000E4126" w:rsidTr="00B6600B">
        <w:tc>
          <w:tcPr>
            <w:tcW w:w="4961" w:type="dxa"/>
            <w:gridSpan w:val="2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E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4126">
              <w:rPr>
                <w:rFonts w:ascii="Times New Roman" w:hAnsi="Times New Roman" w:cs="Times New Roman"/>
                <w:sz w:val="24"/>
                <w:szCs w:val="24"/>
              </w:rPr>
              <w:t xml:space="preserve"> 19 мая  2015 г.</w:t>
            </w:r>
          </w:p>
        </w:tc>
        <w:tc>
          <w:tcPr>
            <w:tcW w:w="4785" w:type="dxa"/>
          </w:tcPr>
          <w:p w:rsidR="001D4A64" w:rsidRPr="000E4126" w:rsidRDefault="001D4A64" w:rsidP="00B660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64" w:rsidRPr="000E4126" w:rsidTr="00B6600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1D4A64" w:rsidRPr="000E4126" w:rsidRDefault="001D4A64" w:rsidP="00B660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D4A64" w:rsidRPr="000E4126" w:rsidRDefault="001D4A64" w:rsidP="001D4A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D4A64" w:rsidRPr="000E4126" w:rsidRDefault="001D4A64" w:rsidP="001D4A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126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 ДИСЦИПЛИНЫ </w:t>
      </w:r>
    </w:p>
    <w:p w:rsidR="001D4A64" w:rsidRPr="000E4126" w:rsidRDefault="001D4A64" w:rsidP="001D4A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126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>СТОРИЯ И ФИЛОСОФИЯ НАУКИ</w:t>
      </w:r>
    </w:p>
    <w:tbl>
      <w:tblPr>
        <w:tblW w:w="0" w:type="auto"/>
        <w:jc w:val="center"/>
        <w:tblLook w:val="04A0"/>
      </w:tblPr>
      <w:tblGrid>
        <w:gridCol w:w="8701"/>
      </w:tblGrid>
      <w:tr w:rsidR="001D4A64" w:rsidRPr="000E4126" w:rsidTr="00B6600B">
        <w:trPr>
          <w:jc w:val="center"/>
        </w:trPr>
        <w:tc>
          <w:tcPr>
            <w:tcW w:w="8701" w:type="dxa"/>
            <w:shd w:val="clear" w:color="auto" w:fill="auto"/>
          </w:tcPr>
          <w:p w:rsidR="001D4A64" w:rsidRDefault="001D4A64" w:rsidP="00B6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A64" w:rsidRPr="000E4126" w:rsidRDefault="001D4A64" w:rsidP="00B66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2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1D4A64" w:rsidRPr="000E4126" w:rsidTr="00B6600B">
        <w:trPr>
          <w:jc w:val="center"/>
        </w:trPr>
        <w:tc>
          <w:tcPr>
            <w:tcW w:w="8701" w:type="dxa"/>
            <w:shd w:val="clear" w:color="auto" w:fill="auto"/>
          </w:tcPr>
          <w:p w:rsidR="001D4A64" w:rsidRPr="000E4126" w:rsidRDefault="001D4A64" w:rsidP="00B6600B">
            <w:pPr>
              <w:pStyle w:val="a8"/>
              <w:tabs>
                <w:tab w:val="num" w:pos="0"/>
              </w:tabs>
              <w:jc w:val="center"/>
              <w:rPr>
                <w:szCs w:val="24"/>
              </w:rPr>
            </w:pPr>
            <w:r w:rsidRPr="000E4126">
              <w:rPr>
                <w:szCs w:val="24"/>
              </w:rPr>
              <w:t>основной профессиональной образовательной программы</w:t>
            </w:r>
          </w:p>
          <w:p w:rsidR="001D4A64" w:rsidRPr="000E4126" w:rsidRDefault="001D4A64" w:rsidP="00B6600B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0E4126">
              <w:rPr>
                <w:szCs w:val="24"/>
              </w:rPr>
              <w:t>высшего образования (аспирантура) по специальностям</w:t>
            </w:r>
          </w:p>
        </w:tc>
      </w:tr>
      <w:tr w:rsidR="001D4A64" w:rsidRPr="000E4126" w:rsidTr="00B6600B">
        <w:trPr>
          <w:jc w:val="center"/>
        </w:trPr>
        <w:tc>
          <w:tcPr>
            <w:tcW w:w="8701" w:type="dxa"/>
            <w:shd w:val="clear" w:color="auto" w:fill="auto"/>
          </w:tcPr>
          <w:p w:rsidR="001D4A64" w:rsidRPr="000E4126" w:rsidRDefault="001D4A64" w:rsidP="00B6600B">
            <w:pPr>
              <w:pStyle w:val="a8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0E4126">
              <w:rPr>
                <w:szCs w:val="24"/>
              </w:rPr>
              <w:t>14.00.00 –</w:t>
            </w:r>
            <w:r w:rsidRPr="000E4126">
              <w:rPr>
                <w:b/>
                <w:szCs w:val="24"/>
              </w:rPr>
              <w:t xml:space="preserve"> медицинские науки, </w:t>
            </w:r>
            <w:r w:rsidRPr="000E4126">
              <w:rPr>
                <w:szCs w:val="24"/>
              </w:rPr>
              <w:t>03.00.00 –</w:t>
            </w:r>
            <w:r w:rsidRPr="000E4126">
              <w:rPr>
                <w:b/>
                <w:szCs w:val="24"/>
              </w:rPr>
              <w:t xml:space="preserve"> биологические науки</w:t>
            </w:r>
          </w:p>
        </w:tc>
      </w:tr>
    </w:tbl>
    <w:p w:rsidR="001D4A64" w:rsidRPr="000E4126" w:rsidRDefault="001D4A64" w:rsidP="001D4A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126">
        <w:rPr>
          <w:rFonts w:ascii="Times New Roman" w:hAnsi="Times New Roman" w:cs="Times New Roman"/>
          <w:bCs/>
          <w:sz w:val="24"/>
          <w:szCs w:val="24"/>
        </w:rPr>
        <w:t>Квалификация (степень): Исследователь. Преподаватель –исследователь.</w:t>
      </w: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126"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0E4126">
        <w:rPr>
          <w:rFonts w:ascii="Times New Roman" w:eastAsia="Calibri" w:hAnsi="Times New Roman" w:cs="Times New Roman"/>
          <w:sz w:val="24"/>
          <w:szCs w:val="24"/>
        </w:rPr>
        <w:tab/>
        <w:t xml:space="preserve">очная </w:t>
      </w:r>
    </w:p>
    <w:p w:rsidR="001D4A64" w:rsidRPr="000E4126" w:rsidRDefault="001D4A64" w:rsidP="001D4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4126">
        <w:rPr>
          <w:rFonts w:ascii="Times New Roman" w:eastAsia="Calibri" w:hAnsi="Times New Roman" w:cs="Times New Roman"/>
          <w:sz w:val="24"/>
          <w:szCs w:val="24"/>
        </w:rPr>
        <w:t>год обучения:</w:t>
      </w:r>
      <w:r w:rsidRPr="000E4126">
        <w:rPr>
          <w:rFonts w:ascii="Times New Roman" w:eastAsia="Calibri" w:hAnsi="Times New Roman" w:cs="Times New Roman"/>
          <w:sz w:val="24"/>
          <w:szCs w:val="24"/>
        </w:rPr>
        <w:tab/>
        <w:t>первый</w:t>
      </w:r>
    </w:p>
    <w:p w:rsidR="001D4A64" w:rsidRPr="000E4126" w:rsidRDefault="001D4A64" w:rsidP="001D4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учебных часов/ зачетных единиц           4,5 зачет.ед./ 162 часа </w:t>
      </w: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аудиторных занятий:                               1,32 зачет.ед./48  часов</w:t>
      </w: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лекций:                                                      0,44 зачет.ед./ 16часов</w:t>
      </w: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практических занятий:                            0,88 зачет.ед./ 32 часв</w:t>
      </w: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E41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на самостоятельную работу аспиранта: 2,16 зачет.ед./ 78 часов</w:t>
      </w:r>
    </w:p>
    <w:p w:rsidR="001D4A64" w:rsidRPr="000E4126" w:rsidRDefault="001D4A64" w:rsidP="001D4A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экзамен</w:t>
      </w: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64" w:rsidRPr="000E4126" w:rsidRDefault="001D4A64" w:rsidP="001D4A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4126">
        <w:rPr>
          <w:rFonts w:ascii="Times New Roman" w:eastAsia="Calibri" w:hAnsi="Times New Roman" w:cs="Times New Roman"/>
          <w:sz w:val="24"/>
          <w:szCs w:val="24"/>
        </w:rPr>
        <w:t>Махачкала – 2015</w:t>
      </w:r>
    </w:p>
    <w:p w:rsidR="001D4A64" w:rsidRPr="00011CC2" w:rsidRDefault="001D4A64" w:rsidP="001D4A64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 w:val="24"/>
        </w:rPr>
      </w:pPr>
      <w:r w:rsidRPr="00011CC2">
        <w:rPr>
          <w:rFonts w:eastAsia="Calibri"/>
        </w:rPr>
        <w:t xml:space="preserve">Рабочая программа базовой дисциплины “История и философия науки” основной  профессиональной образовательной программы высшего образования (аспирантура)  по </w:t>
      </w:r>
      <w:r w:rsidRPr="00011CC2">
        <w:rPr>
          <w:rFonts w:eastAsia="Calibri"/>
        </w:rPr>
        <w:lastRenderedPageBreak/>
        <w:t xml:space="preserve">специальностям </w:t>
      </w:r>
      <w:r w:rsidRPr="00011CC2">
        <w:rPr>
          <w:bCs/>
        </w:rPr>
        <w:t xml:space="preserve">14.00.00 </w:t>
      </w:r>
      <w:r w:rsidRPr="00011CC2">
        <w:rPr>
          <w:color w:val="000000"/>
          <w:u w:val="single"/>
        </w:rPr>
        <w:t>медицинские науки</w:t>
      </w:r>
      <w:r w:rsidRPr="00011CC2">
        <w:rPr>
          <w:color w:val="000000"/>
        </w:rPr>
        <w:t xml:space="preserve">, </w:t>
      </w:r>
      <w:r w:rsidRPr="00011CC2">
        <w:rPr>
          <w:color w:val="000000"/>
          <w:u w:val="single"/>
        </w:rPr>
        <w:t>03.00.00 – биологические науки</w:t>
      </w:r>
      <w:r w:rsidRPr="00011CC2">
        <w:t xml:space="preserve"> </w:t>
      </w:r>
      <w:r w:rsidRPr="00011CC2">
        <w:rPr>
          <w:rStyle w:val="FontStyle12"/>
          <w:sz w:val="24"/>
        </w:rPr>
        <w:t>разработана сотрудниками кафедры философии и истории (заведующий кафедрой - д.ф.н., профессор Кафаров Т.Э.), кафедры гуманитарных дисциплин (заведующий кафедрой - д.ф.н.. профессор Алиев Н.И.), кафедры общественного здоровья и здравоохранения (заведующий кафедрой - д.м.н., профессор Гаджиев Р.С),</w:t>
      </w:r>
    </w:p>
    <w:p w:rsidR="001D4A64" w:rsidRPr="00011CC2" w:rsidRDefault="001D4A64" w:rsidP="001D4A64">
      <w:pPr>
        <w:widowControl w:val="0"/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1CC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4A64" w:rsidRPr="00011CC2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11CC2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C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4A64" w:rsidRPr="00011CC2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C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одобрена на заседании кафедры </w:t>
      </w:r>
      <w:r>
        <w:rPr>
          <w:rFonts w:ascii="Times New Roman" w:hAnsi="Times New Roman" w:cs="Times New Roman"/>
          <w:sz w:val="24"/>
          <w:szCs w:val="24"/>
        </w:rPr>
        <w:t xml:space="preserve">философии и истории </w:t>
      </w:r>
      <w:r w:rsidRPr="00011CC2">
        <w:rPr>
          <w:rFonts w:ascii="Times New Roman" w:hAnsi="Times New Roman" w:cs="Times New Roman"/>
          <w:sz w:val="24"/>
          <w:szCs w:val="24"/>
        </w:rPr>
        <w:t xml:space="preserve"> ДГМА  «--» ---- 2015 г., протокол № .</w:t>
      </w:r>
    </w:p>
    <w:p w:rsidR="001D4A64" w:rsidRPr="00011CC2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32A36" w:rsidRDefault="001D4A64" w:rsidP="001D4A64">
      <w:pPr>
        <w:ind w:firstLine="709"/>
        <w:jc w:val="both"/>
        <w:rPr>
          <w:sz w:val="24"/>
          <w:szCs w:val="24"/>
        </w:rPr>
      </w:pPr>
    </w:p>
    <w:p w:rsidR="001D4A64" w:rsidRPr="000E4126" w:rsidRDefault="001D4A64" w:rsidP="001D4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126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1D4A64" w:rsidRPr="000E4126" w:rsidRDefault="001D4A64" w:rsidP="001D4A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11CC2" w:rsidRDefault="001D4A64" w:rsidP="001D4A6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</w:t>
      </w:r>
      <w:r w:rsidRPr="00011CC2">
        <w:rPr>
          <w:rStyle w:val="FontStyle12"/>
          <w:sz w:val="24"/>
          <w:szCs w:val="24"/>
        </w:rPr>
        <w:t>аведующий кафедрой философии</w:t>
      </w:r>
    </w:p>
    <w:p w:rsidR="001D4A64" w:rsidRDefault="001D4A64" w:rsidP="001D4A64">
      <w:pPr>
        <w:widowControl w:val="0"/>
        <w:spacing w:after="0" w:line="240" w:lineRule="auto"/>
        <w:ind w:left="360"/>
        <w:jc w:val="both"/>
        <w:rPr>
          <w:rStyle w:val="FontStyle12"/>
          <w:sz w:val="24"/>
          <w:szCs w:val="24"/>
        </w:rPr>
      </w:pPr>
      <w:r w:rsidRPr="00011CC2">
        <w:rPr>
          <w:rStyle w:val="FontStyle12"/>
          <w:sz w:val="24"/>
          <w:szCs w:val="24"/>
        </w:rPr>
        <w:t xml:space="preserve"> и истории ДГМА</w:t>
      </w:r>
      <w:r>
        <w:rPr>
          <w:rStyle w:val="FontStyle12"/>
          <w:sz w:val="24"/>
          <w:szCs w:val="24"/>
        </w:rPr>
        <w:t xml:space="preserve">, </w:t>
      </w:r>
      <w:r w:rsidRPr="00011CC2">
        <w:rPr>
          <w:rStyle w:val="FontStyle12"/>
          <w:sz w:val="24"/>
          <w:szCs w:val="24"/>
        </w:rPr>
        <w:t xml:space="preserve"> д.ф.н., профессор </w:t>
      </w:r>
      <w:r>
        <w:rPr>
          <w:rStyle w:val="FontStyle12"/>
          <w:sz w:val="24"/>
          <w:szCs w:val="24"/>
        </w:rPr>
        <w:t xml:space="preserve">                                            </w:t>
      </w:r>
      <w:r w:rsidRPr="00011CC2">
        <w:rPr>
          <w:rStyle w:val="FontStyle12"/>
          <w:sz w:val="24"/>
          <w:szCs w:val="24"/>
        </w:rPr>
        <w:t>Кафаров Т.Э.</w:t>
      </w:r>
    </w:p>
    <w:p w:rsidR="001D4A64" w:rsidRPr="00011CC2" w:rsidRDefault="001D4A64" w:rsidP="001D4A6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</w:t>
      </w:r>
      <w:r w:rsidRPr="00011CC2">
        <w:rPr>
          <w:rStyle w:val="FontStyle12"/>
          <w:sz w:val="24"/>
          <w:szCs w:val="24"/>
        </w:rPr>
        <w:t xml:space="preserve">аведующий кафедрой  гуманитарных </w:t>
      </w:r>
    </w:p>
    <w:p w:rsidR="001D4A64" w:rsidRPr="00011CC2" w:rsidRDefault="001D4A64" w:rsidP="001D4A64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</w:t>
      </w:r>
      <w:r w:rsidRPr="00011CC2">
        <w:rPr>
          <w:rStyle w:val="FontStyle12"/>
          <w:sz w:val="24"/>
          <w:szCs w:val="24"/>
        </w:rPr>
        <w:t>дис</w:t>
      </w:r>
      <w:r>
        <w:rPr>
          <w:rStyle w:val="FontStyle12"/>
          <w:sz w:val="24"/>
          <w:szCs w:val="24"/>
        </w:rPr>
        <w:t xml:space="preserve">циплин,  </w:t>
      </w:r>
      <w:r w:rsidRPr="00011CC2">
        <w:rPr>
          <w:rStyle w:val="FontStyle12"/>
          <w:sz w:val="24"/>
          <w:szCs w:val="24"/>
        </w:rPr>
        <w:t>д.ф.н.. профессор</w:t>
      </w:r>
      <w:r>
        <w:rPr>
          <w:rStyle w:val="FontStyle12"/>
          <w:sz w:val="24"/>
          <w:szCs w:val="24"/>
        </w:rPr>
        <w:t xml:space="preserve">                                                   </w:t>
      </w:r>
      <w:r w:rsidRPr="00011CC2">
        <w:rPr>
          <w:rStyle w:val="FontStyle12"/>
          <w:sz w:val="24"/>
          <w:szCs w:val="24"/>
        </w:rPr>
        <w:t xml:space="preserve"> Алиев Н.И.</w:t>
      </w:r>
    </w:p>
    <w:p w:rsidR="001D4A64" w:rsidRPr="00011CC2" w:rsidRDefault="001D4A64" w:rsidP="001D4A6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</w:t>
      </w:r>
      <w:r w:rsidRPr="00011CC2">
        <w:rPr>
          <w:rStyle w:val="FontStyle12"/>
          <w:sz w:val="24"/>
          <w:szCs w:val="24"/>
        </w:rPr>
        <w:t>аведующий кафедрой  общественного</w:t>
      </w:r>
    </w:p>
    <w:p w:rsidR="001D4A64" w:rsidRPr="00011CC2" w:rsidRDefault="001D4A64" w:rsidP="001D4A64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CC2">
        <w:rPr>
          <w:rStyle w:val="FontStyle12"/>
          <w:sz w:val="24"/>
          <w:szCs w:val="24"/>
        </w:rPr>
        <w:t xml:space="preserve"> здоровья и здравоохранения, д.м.н., профессор                        </w:t>
      </w:r>
      <w:r>
        <w:rPr>
          <w:rStyle w:val="FontStyle12"/>
          <w:sz w:val="24"/>
          <w:szCs w:val="24"/>
        </w:rPr>
        <w:t xml:space="preserve">   </w:t>
      </w:r>
      <w:r w:rsidRPr="00011CC2">
        <w:rPr>
          <w:rStyle w:val="FontStyle12"/>
          <w:sz w:val="24"/>
          <w:szCs w:val="24"/>
        </w:rPr>
        <w:t xml:space="preserve">  Гаджиев Р.С</w:t>
      </w:r>
    </w:p>
    <w:p w:rsidR="001D4A64" w:rsidRPr="000E4126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E4126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E4126" w:rsidRDefault="001D4A64" w:rsidP="001D4A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Default="001D4A64" w:rsidP="001D4A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E4126" w:rsidRDefault="001D4A64" w:rsidP="001D4A6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A64" w:rsidRPr="000E4126" w:rsidRDefault="001D4A64" w:rsidP="001D4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A64" w:rsidRPr="000E4126" w:rsidRDefault="001D4A64" w:rsidP="001D4A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A64" w:rsidRPr="000E4126" w:rsidRDefault="001D4A64" w:rsidP="001D4A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A64" w:rsidRPr="000E4126" w:rsidRDefault="001D4A64" w:rsidP="001D4A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EC6" w:rsidRPr="001D4A64" w:rsidRDefault="00597EC6" w:rsidP="00816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ПРОГРАММА – МИНИМУМ</w:t>
      </w:r>
    </w:p>
    <w:p w:rsidR="00597EC6" w:rsidRPr="001D4A64" w:rsidRDefault="008166A7" w:rsidP="008166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к</w:t>
      </w:r>
      <w:r w:rsidR="00597EC6" w:rsidRPr="001D4A64">
        <w:rPr>
          <w:rFonts w:ascii="Times New Roman" w:hAnsi="Times New Roman" w:cs="Times New Roman"/>
          <w:sz w:val="24"/>
          <w:szCs w:val="24"/>
        </w:rPr>
        <w:t>андидатского экзамена по курсу</w:t>
      </w:r>
    </w:p>
    <w:p w:rsidR="00597EC6" w:rsidRPr="001D4A64" w:rsidRDefault="00597EC6" w:rsidP="00816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«История и философия науки »</w:t>
      </w:r>
    </w:p>
    <w:p w:rsidR="008166A7" w:rsidRPr="001D4A64" w:rsidRDefault="00597EC6" w:rsidP="00816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«История медицины»</w:t>
      </w:r>
    </w:p>
    <w:p w:rsidR="00597EC6" w:rsidRPr="001D4A64" w:rsidRDefault="00597EC6" w:rsidP="00816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97EC6" w:rsidRPr="001D4A64" w:rsidRDefault="00597EC6" w:rsidP="00816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В основу настоящей Программы положены следующие дисциплины: история медицины, всеобщая история; история России; философия; основные медико-биологические и клинические дисциплины.</w:t>
      </w:r>
    </w:p>
    <w:p w:rsidR="00597EC6" w:rsidRPr="001D4A64" w:rsidRDefault="00597EC6" w:rsidP="00816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Программа разработана Российским Университетом дружбы народов и одобрена экспертным советом ВАК Минобразования России по медики-гигиеническим специальностям.</w:t>
      </w:r>
    </w:p>
    <w:p w:rsidR="00597EC6" w:rsidRPr="001D4A64" w:rsidRDefault="00597EC6" w:rsidP="00816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ПЕРВОБЫТНОЕ ОБЩЕСТВО</w:t>
      </w:r>
    </w:p>
    <w:p w:rsidR="004572F6" w:rsidRPr="001D4A64" w:rsidRDefault="004572F6" w:rsidP="008166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ВРАЧЕВАНИЕ В ПЕРВОБЫТНОМ ОБЩЕСТВЕ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Периодизация и хронология всемирной истории медицины. История медицины как часть культуры и истории  человечества. Философия и медицина. Источники изучения истории медицины. 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Характеристика первобытной эры. Периодизация и хронология первобытного врачевания. Источники информации о болезнях первобытного человека  и врачевании в первобытную эру. Гипотеза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«золотого века» и ее опровержение.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1.1 Становление первобытного общества и первобытного врачевания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(свыше 2млн. лет назад – ок.40тыс. лет назад)</w:t>
      </w:r>
    </w:p>
    <w:p w:rsidR="004572F6" w:rsidRPr="001D4A64" w:rsidRDefault="004572F6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Современное представление о происхождении человека. Прародина человечества: гипотезы моногенизма и полигенизма. Антропогенез </w:t>
      </w:r>
      <w:r w:rsidR="00FA6C54" w:rsidRPr="001D4A64">
        <w:rPr>
          <w:rFonts w:ascii="Times New Roman" w:hAnsi="Times New Roman" w:cs="Times New Roman"/>
          <w:sz w:val="24"/>
          <w:szCs w:val="24"/>
        </w:rPr>
        <w:t xml:space="preserve"> и социогенез. Зарождение коллективного врачевания и гигиенических навыков. Природные лечебные средства.  Развитие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 абстрактного мышления и речи (</w:t>
      </w:r>
      <w:r w:rsidR="00FA6C54" w:rsidRPr="001D4A64">
        <w:rPr>
          <w:rFonts w:ascii="Times New Roman" w:hAnsi="Times New Roman" w:cs="Times New Roman"/>
          <w:sz w:val="24"/>
          <w:szCs w:val="24"/>
        </w:rPr>
        <w:t xml:space="preserve">поздние палеоантропы). Первые погребение умерших (ок. 65-40 тыс. лет назад)  о лекарственном врачевании. Зачатки идеологических </w:t>
      </w:r>
      <w:r w:rsidR="00F47C2D" w:rsidRPr="001D4A64">
        <w:rPr>
          <w:rFonts w:ascii="Times New Roman" w:hAnsi="Times New Roman" w:cs="Times New Roman"/>
          <w:sz w:val="24"/>
          <w:szCs w:val="24"/>
        </w:rPr>
        <w:t>(</w:t>
      </w:r>
      <w:r w:rsidR="00FA6C54" w:rsidRPr="001D4A64">
        <w:rPr>
          <w:rFonts w:ascii="Times New Roman" w:hAnsi="Times New Roman" w:cs="Times New Roman"/>
          <w:sz w:val="24"/>
          <w:szCs w:val="24"/>
        </w:rPr>
        <w:t>религиозных) представлений.</w:t>
      </w:r>
    </w:p>
    <w:p w:rsidR="00FA6C54" w:rsidRPr="001D4A64" w:rsidRDefault="00FA6C54" w:rsidP="008166A7">
      <w:pPr>
        <w:pStyle w:val="a3"/>
        <w:numPr>
          <w:ilvl w:val="1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Врачевание в период зрелости первобытного общества</w:t>
      </w:r>
    </w:p>
    <w:p w:rsidR="00FA6C54" w:rsidRPr="001D4A64" w:rsidRDefault="00FA6C54" w:rsidP="008166A7">
      <w:pPr>
        <w:pStyle w:val="a3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(ок. 40тыс. лет назад – х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тысячелетия до н.</w:t>
      </w:r>
      <w:r w:rsidR="00F47C2D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э.)</w:t>
      </w:r>
    </w:p>
    <w:p w:rsidR="00F47C2D" w:rsidRPr="001D4A64" w:rsidRDefault="00FA6C54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Завершение антропогенеза; формирование человека современного вида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1D4A64">
        <w:rPr>
          <w:rFonts w:ascii="Times New Roman" w:hAnsi="Times New Roman" w:cs="Times New Roman"/>
          <w:sz w:val="24"/>
          <w:szCs w:val="24"/>
        </w:rPr>
        <w:t>.  Эпоха первобытной общины. Ранняя родовая община охотников, собирателей и рыболовов. Представления о здоровье, болезнях и их лечении как результат рациональных представлений об окружающем мире. Рациональные приемы врачевания. Зарождение культов, религиозных верований и лечебной магии. Переход от коллективного врачевания к зн</w:t>
      </w:r>
      <w:r w:rsidR="00593692" w:rsidRPr="001D4A64">
        <w:rPr>
          <w:rFonts w:ascii="Times New Roman" w:hAnsi="Times New Roman" w:cs="Times New Roman"/>
          <w:sz w:val="24"/>
          <w:szCs w:val="24"/>
        </w:rPr>
        <w:t>ахарству.  Трепанации черепов (</w:t>
      </w:r>
      <w:r w:rsidR="00F47C2D" w:rsidRPr="001D4A64">
        <w:rPr>
          <w:rFonts w:ascii="Times New Roman" w:hAnsi="Times New Roman" w:cs="Times New Roman"/>
          <w:sz w:val="24"/>
          <w:szCs w:val="24"/>
        </w:rPr>
        <w:t xml:space="preserve">ХІІ- Х тысячелетия до н. э.+) Антропоморфный  тотемизм и представления о болезни. Гигиенические навыки. </w:t>
      </w:r>
    </w:p>
    <w:p w:rsidR="00F47C2D" w:rsidRPr="001D4A64" w:rsidRDefault="00F47C2D" w:rsidP="008166A7">
      <w:pPr>
        <w:pStyle w:val="a3"/>
        <w:numPr>
          <w:ilvl w:val="1"/>
          <w:numId w:val="1"/>
        </w:numPr>
        <w:spacing w:after="0"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Врачевание в период разложения первобытного о</w:t>
      </w:r>
      <w:r w:rsidR="008166A7" w:rsidRPr="001D4A64">
        <w:rPr>
          <w:rFonts w:ascii="Times New Roman" w:hAnsi="Times New Roman" w:cs="Times New Roman"/>
          <w:sz w:val="24"/>
          <w:szCs w:val="24"/>
        </w:rPr>
        <w:t>бщество (</w:t>
      </w:r>
      <w:r w:rsidRPr="001D4A64">
        <w:rPr>
          <w:rFonts w:ascii="Times New Roman" w:hAnsi="Times New Roman" w:cs="Times New Roman"/>
          <w:sz w:val="24"/>
          <w:szCs w:val="24"/>
        </w:rPr>
        <w:t xml:space="preserve">с   Х </w:t>
      </w:r>
      <w:r w:rsidR="00593692" w:rsidRPr="001D4A64">
        <w:rPr>
          <w:rFonts w:ascii="Times New Roman" w:hAnsi="Times New Roman" w:cs="Times New Roman"/>
          <w:sz w:val="24"/>
          <w:szCs w:val="24"/>
        </w:rPr>
        <w:t>-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тысячелетия до н. э) </w:t>
      </w:r>
    </w:p>
    <w:p w:rsidR="00F47C2D" w:rsidRPr="001D4A64" w:rsidRDefault="00F47C2D" w:rsidP="008166A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Эпоха классообразования. Зарождение частной собственности, классов и государство. Патриархат и матриархат – формы разложения первобытного общества. Культ предков и представления и болезни. Появление профессиональных служителей культа врачевания; сфера их деятельности. Расширение круга лекарственных средств и приемов эмпирического врачевания. Народная врачевание первобытных обществ аборигенов Австралии, Азии, Африки, Америки, Океании.  Знахарь, его общая и профессиональная подготовка положение в обществе, лечебные средства и приемы психологического воздействия на больного и общества. Роль народного врачевания в становлении национальных систем здравоохранения в развивающихся странах.</w:t>
      </w:r>
    </w:p>
    <w:p w:rsidR="00F47C2D" w:rsidRPr="001D4A64" w:rsidRDefault="00F47C2D" w:rsidP="008166A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Народное врачевание</w:t>
      </w:r>
      <w:r w:rsidR="00CD0A3E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- один из истоков традиционной и научной медицины.</w:t>
      </w:r>
    </w:p>
    <w:p w:rsidR="00F47C2D" w:rsidRPr="001D4A64" w:rsidRDefault="00F47C2D" w:rsidP="005936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51BB" w:rsidRPr="001D4A64" w:rsidRDefault="00D851BB" w:rsidP="00816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C2D" w:rsidRPr="001D4A64" w:rsidRDefault="00F47C2D" w:rsidP="008166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ДРЕВНИЙ МИР </w:t>
      </w:r>
    </w:p>
    <w:p w:rsidR="00F47C2D" w:rsidRPr="001D4A64" w:rsidRDefault="00CD0A3E" w:rsidP="008166A7">
      <w:pPr>
        <w:pStyle w:val="a3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ВРАЧЕВАНИЕ  В СТРАНАХ ДРЕВНЕГО ВОСТОКА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593692" w:rsidRPr="001D4A64">
        <w:rPr>
          <w:rFonts w:ascii="Times New Roman" w:hAnsi="Times New Roman" w:cs="Times New Roman"/>
          <w:b/>
          <w:sz w:val="24"/>
          <w:szCs w:val="24"/>
        </w:rPr>
        <w:t>(</w:t>
      </w:r>
      <w:r w:rsidRPr="001D4A64">
        <w:rPr>
          <w:rFonts w:ascii="Times New Roman" w:hAnsi="Times New Roman" w:cs="Times New Roman"/>
          <w:b/>
          <w:sz w:val="24"/>
          <w:szCs w:val="24"/>
        </w:rPr>
        <w:t>І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- тысячелетие до н. э. – середина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в. н. э.)</w:t>
      </w:r>
    </w:p>
    <w:p w:rsidR="00CD0A3E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 Характеристика эпохи. Возникновение первых рабовладельческих цивилизаций: в Месопотамии и  Египте  (І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>-ІІІ тысячелетия до н. э.), Индии (середина  ІІІ тысячелетия до н. э), Китае  (ІІ тысячелетия до н. э.),</w:t>
      </w:r>
    </w:p>
    <w:p w:rsidR="008166A7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Восточном Средиземноморье (ІІІ-ІІ тысячелетия до н. э), Америке</w:t>
      </w:r>
    </w:p>
    <w:p w:rsidR="00CD0A3E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(І тысячелетие до н. э.).</w:t>
      </w:r>
    </w:p>
    <w:p w:rsidR="00CD0A3E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Общие черты развития врачевания в странах древнего мира.   </w:t>
      </w:r>
    </w:p>
    <w:p w:rsidR="00CD0A3E" w:rsidRPr="001D4A64" w:rsidRDefault="00CD0A3E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2.1 Врачевание  в странах древней Месопотамии</w:t>
      </w:r>
      <w:r w:rsidR="0098155B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98155B" w:rsidRPr="001D4A64">
        <w:rPr>
          <w:rFonts w:ascii="Times New Roman" w:hAnsi="Times New Roman" w:cs="Times New Roman"/>
          <w:b/>
          <w:sz w:val="24"/>
          <w:szCs w:val="24"/>
        </w:rPr>
        <w:t>(</w:t>
      </w:r>
      <w:r w:rsidRPr="001D4A64">
        <w:rPr>
          <w:rFonts w:ascii="Times New Roman" w:hAnsi="Times New Roman" w:cs="Times New Roman"/>
          <w:b/>
          <w:sz w:val="24"/>
          <w:szCs w:val="24"/>
        </w:rPr>
        <w:t>Шумер, Вавилония,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b/>
          <w:sz w:val="24"/>
          <w:szCs w:val="24"/>
        </w:rPr>
        <w:t>Ассирия)</w:t>
      </w:r>
      <w:r w:rsidRPr="001D4A64">
        <w:rPr>
          <w:rFonts w:ascii="Times New Roman" w:hAnsi="Times New Roman" w:cs="Times New Roman"/>
          <w:sz w:val="24"/>
          <w:szCs w:val="24"/>
        </w:rPr>
        <w:t xml:space="preserve"> (ІІІ</w:t>
      </w:r>
      <w:r w:rsidR="0098155B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- тысячелетие до н. э </w:t>
      </w:r>
      <w:r w:rsidR="0098155B" w:rsidRPr="001D4A64">
        <w:rPr>
          <w:rFonts w:ascii="Times New Roman" w:hAnsi="Times New Roman" w:cs="Times New Roman"/>
          <w:sz w:val="24"/>
          <w:szCs w:val="24"/>
        </w:rPr>
        <w:t>–</w:t>
      </w: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98155B"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155B" w:rsidRPr="001D4A64">
        <w:rPr>
          <w:rFonts w:ascii="Times New Roman" w:hAnsi="Times New Roman" w:cs="Times New Roman"/>
          <w:sz w:val="24"/>
          <w:szCs w:val="24"/>
        </w:rPr>
        <w:t xml:space="preserve">ІІ в.  до  н.  э.) </w:t>
      </w:r>
    </w:p>
    <w:p w:rsidR="0098155B" w:rsidRPr="001D4A64" w:rsidRDefault="0098155B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Историческое развитие  региона: 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 города – государства шумеров (</w:t>
      </w:r>
      <w:r w:rsidRPr="001D4A64">
        <w:rPr>
          <w:rFonts w:ascii="Times New Roman" w:hAnsi="Times New Roman" w:cs="Times New Roman"/>
          <w:sz w:val="24"/>
          <w:szCs w:val="24"/>
        </w:rPr>
        <w:t>с конца  І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тыс. до н. э.). Вавилонское царство ( ХХ-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в.в д</w:t>
      </w:r>
      <w:r w:rsidR="008166A7" w:rsidRPr="001D4A64">
        <w:rPr>
          <w:rFonts w:ascii="Times New Roman" w:hAnsi="Times New Roman" w:cs="Times New Roman"/>
          <w:sz w:val="24"/>
          <w:szCs w:val="24"/>
        </w:rPr>
        <w:t>о н. э.), Ассирийской царство (</w:t>
      </w:r>
      <w:r w:rsidRPr="001D4A64">
        <w:rPr>
          <w:rFonts w:ascii="Times New Roman" w:hAnsi="Times New Roman" w:cs="Times New Roman"/>
          <w:sz w:val="24"/>
          <w:szCs w:val="24"/>
        </w:rPr>
        <w:t xml:space="preserve">ХХ-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в.в до н. э.). Источники информации о врачевании. </w:t>
      </w:r>
    </w:p>
    <w:p w:rsidR="0098155B" w:rsidRPr="001D4A64" w:rsidRDefault="008166A7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Врачевание в Шумере (</w:t>
      </w:r>
      <w:r w:rsidR="0098155B" w:rsidRPr="001D4A64">
        <w:rPr>
          <w:rFonts w:ascii="Times New Roman" w:hAnsi="Times New Roman" w:cs="Times New Roman"/>
          <w:sz w:val="24"/>
          <w:szCs w:val="24"/>
        </w:rPr>
        <w:t>III тыс. до н.э.). Изобретение клинописи. Древнейшие тексты медицинского содержания, их эмпирический характер. Мифология и  врачевание.  Достижения шумерской цивилизации – основа и источник вавилоно</w:t>
      </w:r>
      <w:r w:rsidR="004304F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98155B" w:rsidRPr="001D4A64">
        <w:rPr>
          <w:rFonts w:ascii="Times New Roman" w:hAnsi="Times New Roman" w:cs="Times New Roman"/>
          <w:sz w:val="24"/>
          <w:szCs w:val="24"/>
        </w:rPr>
        <w:t xml:space="preserve">- ассирийской культуры и врачевания. </w:t>
      </w:r>
    </w:p>
    <w:p w:rsidR="0098155B" w:rsidRPr="001D4A64" w:rsidRDefault="0098155B" w:rsidP="008166A7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Врачевание в Вавилонии и Ассирии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середина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A64">
        <w:rPr>
          <w:rFonts w:ascii="Times New Roman" w:hAnsi="Times New Roman" w:cs="Times New Roman"/>
          <w:sz w:val="24"/>
          <w:szCs w:val="24"/>
        </w:rPr>
        <w:t xml:space="preserve">  тыс. до н. э.). Эмпирические знания. Мифология и врачевание. Божества - покровители</w:t>
      </w:r>
    </w:p>
    <w:p w:rsidR="00FA6C54" w:rsidRPr="001D4A64" w:rsidRDefault="0098155B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врачевания. Представления о  причинах болезней. Два направления врачевания: асуту и ашипуту. Помещения для больных при храмах. Законы Хамм</w:t>
      </w:r>
      <w:r w:rsidR="004304F4" w:rsidRPr="001D4A64">
        <w:rPr>
          <w:rFonts w:ascii="Times New Roman" w:hAnsi="Times New Roman" w:cs="Times New Roman"/>
          <w:sz w:val="24"/>
          <w:szCs w:val="24"/>
        </w:rPr>
        <w:t>урапии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</w:t>
      </w:r>
      <w:r w:rsidR="00D851BB" w:rsidRPr="001D4A64">
        <w:rPr>
          <w:rFonts w:ascii="Times New Roman" w:hAnsi="Times New Roman" w:cs="Times New Roman"/>
          <w:sz w:val="24"/>
          <w:szCs w:val="24"/>
        </w:rPr>
        <w:t>.</w:t>
      </w:r>
      <w:r w:rsidRPr="001D4A64">
        <w:rPr>
          <w:rFonts w:ascii="Times New Roman" w:hAnsi="Times New Roman" w:cs="Times New Roman"/>
          <w:sz w:val="24"/>
          <w:szCs w:val="24"/>
        </w:rPr>
        <w:t xml:space="preserve"> до н. э.)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5317A2" w:rsidRPr="001D4A64">
        <w:rPr>
          <w:rFonts w:ascii="Times New Roman" w:hAnsi="Times New Roman" w:cs="Times New Roman"/>
          <w:sz w:val="24"/>
          <w:szCs w:val="24"/>
        </w:rPr>
        <w:t xml:space="preserve">о правовом положении врачевателей. Врачебная  этика передача врачебных знаний. Гигиенические традиции. Санитарно- технические сооружения. </w:t>
      </w:r>
    </w:p>
    <w:p w:rsidR="005317A2" w:rsidRPr="001D4A64" w:rsidRDefault="005317A2" w:rsidP="008166A7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2.2  Врачевание в древнем Египте </w:t>
      </w:r>
      <w:r w:rsidR="00593692" w:rsidRPr="001D4A64">
        <w:rPr>
          <w:rFonts w:ascii="Times New Roman" w:hAnsi="Times New Roman" w:cs="Times New Roman"/>
          <w:sz w:val="24"/>
          <w:szCs w:val="24"/>
        </w:rPr>
        <w:t>(ІІІ -</w:t>
      </w:r>
      <w:r w:rsidRPr="001D4A64">
        <w:rPr>
          <w:rFonts w:ascii="Times New Roman" w:hAnsi="Times New Roman" w:cs="Times New Roman"/>
          <w:sz w:val="24"/>
          <w:szCs w:val="24"/>
        </w:rPr>
        <w:t xml:space="preserve"> І  тысячелетия до н.э.)</w:t>
      </w:r>
    </w:p>
    <w:p w:rsidR="00D851BB" w:rsidRPr="001D4A64" w:rsidRDefault="005317A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Периодизация и хронология истории и врачевания древнего Египта. Источники информации о врачевании. Медицинские папирусы (папирус</w:t>
      </w:r>
    </w:p>
    <w:p w:rsidR="00895B3E" w:rsidRPr="001D4A64" w:rsidRDefault="005317A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Г. Эберса, ок. 1550 г. до н. э.)</w:t>
      </w:r>
      <w:r w:rsidR="00895B3E" w:rsidRPr="001D4A64">
        <w:rPr>
          <w:rFonts w:ascii="Times New Roman" w:hAnsi="Times New Roman" w:cs="Times New Roman"/>
          <w:sz w:val="24"/>
          <w:szCs w:val="24"/>
        </w:rPr>
        <w:t>.</w:t>
      </w:r>
    </w:p>
    <w:p w:rsidR="00895B3E" w:rsidRPr="001D4A64" w:rsidRDefault="00895B3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Характерные черты древнеегипетской культуры. Заупокойный культ и бальзамирование умерших. Накопление знаний о строении человеческого тела. Естественнонаучные знания древних египтян. Представления о причинах болезней. Врачебная специализация: лекарственное лечение и диететика, оперативное врачевание, родовспоможение, лечение женских и детских болезней, зубоврачевание, заразные болезни. Гигиенические традиции. Помещения для больных при храмах. «Дома жизни». Врачебная этика.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D63" w:rsidRPr="001D4A64" w:rsidRDefault="00C57D63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2.3 Врачевание в древней Индии</w:t>
      </w:r>
    </w:p>
    <w:p w:rsidR="00C57D63" w:rsidRPr="001D4A64" w:rsidRDefault="00C57D63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(ІІІ тысячелетие до н. э. – середина І тысячелетия н. э.)</w:t>
      </w:r>
    </w:p>
    <w:p w:rsidR="00C57D63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</w:t>
      </w:r>
      <w:r w:rsidR="00C57D63" w:rsidRPr="001D4A64">
        <w:rPr>
          <w:rFonts w:ascii="Times New Roman" w:hAnsi="Times New Roman" w:cs="Times New Roman"/>
          <w:sz w:val="24"/>
          <w:szCs w:val="24"/>
        </w:rPr>
        <w:t>Периодизация и хронология истории и врачевания древней Индии. Источники информации о врачевании. Древнейшие санитарно – технические сооружения. Священные книги: «Ригведа», «Самаведа», «Яджурведа», «Атхарваведа» как источник сведений о болезнях. Философские учения (индуизм, брахманизм, йога, буддизм) и их влияние на представ</w:t>
      </w:r>
      <w:r w:rsidRPr="001D4A64">
        <w:rPr>
          <w:rFonts w:ascii="Times New Roman" w:hAnsi="Times New Roman" w:cs="Times New Roman"/>
          <w:sz w:val="24"/>
          <w:szCs w:val="24"/>
        </w:rPr>
        <w:t>ления о болезнях и врачевание. Религиозно – философские системы и представления о здоровье и болезнях Аюрведа – учение о долгой жизни. Вскрытие умерших. Лекарственное врачевание («Чарака - самхита»). Высокое развитие оперативных методов лечения («Сушрута - самхита») и родовспоможения.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Гигиенические традиции. «Предписания Ману». Лечебницы. Врачебная этика. Врачебные школы при храмах.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2.4  Врачевание в древнем Китае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(середина ІІ тысячелетия до н. э. – ІІІ в. н. э.)</w:t>
      </w:r>
    </w:p>
    <w:p w:rsidR="008C4797" w:rsidRPr="001D4A64" w:rsidRDefault="008C4797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</w:t>
      </w:r>
      <w:r w:rsidR="00B466FD" w:rsidRPr="001D4A64">
        <w:rPr>
          <w:rFonts w:ascii="Times New Roman" w:hAnsi="Times New Roman" w:cs="Times New Roman"/>
          <w:sz w:val="24"/>
          <w:szCs w:val="24"/>
        </w:rPr>
        <w:t>Периодизация и хронология истории и врачевания древнего Китая. Достижения древнекитайской цивилизации. Источники информации о врачевании. Философские основы китайской традиционной медицины. Учения у син и инь – ян; их влияние на развитие представлений о здоровье, болезнях и их лечении. Методы обследования больного. Учение о пульсе. Традиционное врачевание чжень – цзю («Ней цзин»). Лекарственное врачевание и оперативное лечение. Бянь Цюэ (</w:t>
      </w:r>
      <w:r w:rsidR="00B466FD" w:rsidRPr="001D4A6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466FD" w:rsidRPr="001D4A64">
        <w:rPr>
          <w:rFonts w:ascii="Times New Roman" w:hAnsi="Times New Roman" w:cs="Times New Roman"/>
          <w:sz w:val="24"/>
          <w:szCs w:val="24"/>
        </w:rPr>
        <w:t>І в. до н. э.), Ван Чун (</w:t>
      </w:r>
      <w:r w:rsidR="003A5A1E" w:rsidRPr="001D4A64">
        <w:rPr>
          <w:rFonts w:ascii="Times New Roman" w:hAnsi="Times New Roman" w:cs="Times New Roman"/>
          <w:sz w:val="24"/>
          <w:szCs w:val="24"/>
        </w:rPr>
        <w:t>І в.</w:t>
      </w:r>
      <w:r w:rsidR="00B466FD" w:rsidRPr="001D4A64">
        <w:rPr>
          <w:rFonts w:ascii="Times New Roman" w:hAnsi="Times New Roman" w:cs="Times New Roman"/>
          <w:sz w:val="24"/>
          <w:szCs w:val="24"/>
        </w:rPr>
        <w:t>)</w:t>
      </w:r>
      <w:r w:rsidR="003A5A1E" w:rsidRPr="001D4A64">
        <w:rPr>
          <w:rFonts w:ascii="Times New Roman" w:hAnsi="Times New Roman" w:cs="Times New Roman"/>
          <w:sz w:val="24"/>
          <w:szCs w:val="24"/>
        </w:rPr>
        <w:t>, Хуа То (ІІ в.), Ван Шухэ (ІІІ в.). Предупреждение болезней. Вариоляция. Гигиенические традиции.</w:t>
      </w:r>
    </w:p>
    <w:p w:rsidR="003A5A1E" w:rsidRPr="001D4A64" w:rsidRDefault="003A5A1E" w:rsidP="008166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МЕДИЦИНА ЦИВИЛИЗАЦИЙ АНТИЧНОГО СРЕДИЗЕМНОМОРЬЯ</w:t>
      </w:r>
      <w:r w:rsidRPr="001D4A64">
        <w:rPr>
          <w:rFonts w:ascii="Times New Roman" w:hAnsi="Times New Roman" w:cs="Times New Roman"/>
          <w:sz w:val="24"/>
          <w:szCs w:val="24"/>
        </w:rPr>
        <w:t xml:space="preserve"> (ІІІ тысячелетие до н. э.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 н. э.) </w:t>
      </w:r>
    </w:p>
    <w:p w:rsidR="003A5A1E" w:rsidRPr="001D4A64" w:rsidRDefault="00B5609E" w:rsidP="008166A7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Врачевание  и медицина  в древней Греции </w:t>
      </w:r>
    </w:p>
    <w:p w:rsidR="00B5609E" w:rsidRPr="001D4A64" w:rsidRDefault="00B5609E" w:rsidP="008166A7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(ІІІ тысячелетие до н. э.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 н. э.)</w:t>
      </w:r>
    </w:p>
    <w:p w:rsidR="00B5609E" w:rsidRPr="001D4A64" w:rsidRDefault="00B5609E" w:rsidP="008166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Роль древней Греции в истории мировой культуры  и медицины. Периодизация и хронология.  Источники информации о врачевании и медицине: Санитарно – технические сооружения цивилизаций на о Крит (середина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тыс.). Поэма Горема «Илиада о врачевание времен Троянской войны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 до  н. э.) и последующего  периода. Эм</w:t>
      </w:r>
      <w:r w:rsidR="00227439" w:rsidRPr="001D4A64">
        <w:rPr>
          <w:rFonts w:ascii="Times New Roman" w:hAnsi="Times New Roman" w:cs="Times New Roman"/>
          <w:sz w:val="24"/>
          <w:szCs w:val="24"/>
        </w:rPr>
        <w:t>пирический характер врачевания.</w:t>
      </w:r>
      <w:r w:rsidRPr="001D4A64">
        <w:rPr>
          <w:rFonts w:ascii="Times New Roman" w:hAnsi="Times New Roman" w:cs="Times New Roman"/>
          <w:sz w:val="24"/>
          <w:szCs w:val="24"/>
        </w:rPr>
        <w:t xml:space="preserve">  Греческая мифология о врачевании: боги – покровители врачевания. Первые асклепейоны. Храмовое врачевание. Греческая натурфилософия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до н. э.) врачевание. Лечебницы. </w:t>
      </w:r>
    </w:p>
    <w:p w:rsidR="00B5609E" w:rsidRPr="001D4A64" w:rsidRDefault="00B5609E" w:rsidP="008166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Формирование (к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 до н. э) двух  философских направлений: естественнонаучного  направления и объективного идеализма: их влияние на развитие врачевания.  Учение о четырех  соках организма. Врачебные школы: кротонская, книдская, косская. Их выдающиеся  врачеватели. </w:t>
      </w:r>
    </w:p>
    <w:p w:rsidR="00B5609E" w:rsidRPr="001D4A64" w:rsidRDefault="00B5609E" w:rsidP="00816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Жизнь и деятельн</w:t>
      </w:r>
      <w:r w:rsidR="004304F4" w:rsidRPr="001D4A64">
        <w:rPr>
          <w:rFonts w:ascii="Times New Roman" w:hAnsi="Times New Roman" w:cs="Times New Roman"/>
          <w:sz w:val="24"/>
          <w:szCs w:val="24"/>
        </w:rPr>
        <w:t>остью Гиппократа (</w:t>
      </w:r>
      <w:r w:rsidRPr="001D4A64">
        <w:rPr>
          <w:rFonts w:ascii="Times New Roman" w:hAnsi="Times New Roman" w:cs="Times New Roman"/>
          <w:sz w:val="24"/>
          <w:szCs w:val="24"/>
        </w:rPr>
        <w:t xml:space="preserve">ок. 460-370 гг. до н. э.) </w:t>
      </w:r>
    </w:p>
    <w:p w:rsidR="00B5609E" w:rsidRPr="001D4A64" w:rsidRDefault="00B5609E" w:rsidP="008166A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«Гиппократов сборник»</w:t>
      </w:r>
    </w:p>
    <w:p w:rsidR="00B5609E" w:rsidRPr="001D4A64" w:rsidRDefault="00B5609E" w:rsidP="008166A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Содержание основных работ сборника </w:t>
      </w:r>
    </w:p>
    <w:p w:rsidR="00B5609E" w:rsidRPr="001D4A64" w:rsidRDefault="00B5609E" w:rsidP="008166A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«Гиппократов сборник» о врачебной этике «Клятва»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3.2 Медицина в древнем Риме</w:t>
      </w:r>
    </w:p>
    <w:p w:rsidR="00B5609E" w:rsidRPr="001D4A64" w:rsidRDefault="0059369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609E" w:rsidRPr="001D4A64">
        <w:rPr>
          <w:rFonts w:ascii="Times New Roman" w:hAnsi="Times New Roman" w:cs="Times New Roman"/>
          <w:sz w:val="24"/>
          <w:szCs w:val="24"/>
        </w:rPr>
        <w:t>Периодизация и хронология истории и медицины древнего Рима.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Источники ин</w:t>
      </w:r>
      <w:r w:rsidR="004304F4" w:rsidRPr="001D4A64">
        <w:rPr>
          <w:rFonts w:ascii="Times New Roman" w:hAnsi="Times New Roman" w:cs="Times New Roman"/>
          <w:sz w:val="24"/>
          <w:szCs w:val="24"/>
        </w:rPr>
        <w:t>формации о медицине. Народное (</w:t>
      </w:r>
      <w:r w:rsidRPr="001D4A64">
        <w:rPr>
          <w:rFonts w:ascii="Times New Roman" w:hAnsi="Times New Roman" w:cs="Times New Roman"/>
          <w:sz w:val="24"/>
          <w:szCs w:val="24"/>
        </w:rPr>
        <w:t xml:space="preserve">эмпирическое) врачевание. Отсутствие врачей- профессионалов  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Сооружение клоак в г. Риме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</w:t>
      </w:r>
      <w:r w:rsidR="00D851BB" w:rsidRPr="001D4A64">
        <w:rPr>
          <w:rFonts w:ascii="Times New Roman" w:hAnsi="Times New Roman" w:cs="Times New Roman"/>
          <w:sz w:val="24"/>
          <w:szCs w:val="24"/>
        </w:rPr>
        <w:t>.</w:t>
      </w:r>
      <w:r w:rsidRPr="001D4A64">
        <w:rPr>
          <w:rFonts w:ascii="Times New Roman" w:hAnsi="Times New Roman" w:cs="Times New Roman"/>
          <w:sz w:val="24"/>
          <w:szCs w:val="24"/>
        </w:rPr>
        <w:t xml:space="preserve"> до н. э.) </w:t>
      </w:r>
    </w:p>
    <w:p w:rsidR="00227439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Санитарное дело: «Законы Х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таблиц» (ок. 450 гг. до н. э.) строительство акведуков (с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до н. э.) и терм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до н. э.). Появление врачей – профессионалов: врачи-рабы, врачи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- отпущенники, свободные врачи. Элементы государственной регламентации врачебной деятельности  и медицинского дела. Философские основы медицины древнего Рима. Развитие материалистического направления. Становление   профессиональной армии  и военной  медицины: валетудинарии. Развития медицинского дела. Архиатры  (с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A64">
        <w:rPr>
          <w:rFonts w:ascii="Times New Roman" w:hAnsi="Times New Roman" w:cs="Times New Roman"/>
          <w:sz w:val="24"/>
          <w:szCs w:val="24"/>
        </w:rPr>
        <w:t>-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D4A64">
        <w:rPr>
          <w:rFonts w:ascii="Times New Roman" w:hAnsi="Times New Roman" w:cs="Times New Roman"/>
          <w:sz w:val="24"/>
          <w:szCs w:val="24"/>
        </w:rPr>
        <w:t xml:space="preserve">) Государственные    и частные врачебные школы. Развития </w:t>
      </w:r>
      <w:r w:rsidR="00D851BB" w:rsidRPr="001D4A64">
        <w:rPr>
          <w:rFonts w:ascii="Times New Roman" w:hAnsi="Times New Roman" w:cs="Times New Roman"/>
          <w:sz w:val="24"/>
          <w:szCs w:val="24"/>
        </w:rPr>
        <w:t>энциклопедического</w:t>
      </w:r>
      <w:r w:rsidRPr="001D4A64">
        <w:rPr>
          <w:rFonts w:ascii="Times New Roman" w:hAnsi="Times New Roman" w:cs="Times New Roman"/>
          <w:sz w:val="24"/>
          <w:szCs w:val="24"/>
        </w:rPr>
        <w:t xml:space="preserve"> знания: 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Авл Корнелий Цельс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 до н. э.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A64">
        <w:rPr>
          <w:rFonts w:ascii="Times New Roman" w:hAnsi="Times New Roman" w:cs="Times New Roman"/>
          <w:sz w:val="24"/>
          <w:szCs w:val="24"/>
        </w:rPr>
        <w:t xml:space="preserve">- в н. э.) и его труд «О медицине» 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Гален из Пе</w:t>
      </w:r>
      <w:r w:rsidR="00227439" w:rsidRPr="001D4A64">
        <w:rPr>
          <w:rFonts w:ascii="Times New Roman" w:hAnsi="Times New Roman" w:cs="Times New Roman"/>
          <w:sz w:val="24"/>
          <w:szCs w:val="24"/>
        </w:rPr>
        <w:t>ргама (ок. 129-199). Его труд «</w:t>
      </w:r>
      <w:r w:rsidRPr="001D4A64">
        <w:rPr>
          <w:rFonts w:ascii="Times New Roman" w:hAnsi="Times New Roman" w:cs="Times New Roman"/>
          <w:sz w:val="24"/>
          <w:szCs w:val="24"/>
        </w:rPr>
        <w:t>О назначении частей человеческого тела» Дуализм учения Галена.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СРЕДНИЕ ВЕКА </w:t>
      </w:r>
    </w:p>
    <w:p w:rsidR="00B5609E" w:rsidRPr="001D4A64" w:rsidRDefault="00B5609E" w:rsidP="00816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4.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b/>
          <w:sz w:val="24"/>
          <w:szCs w:val="24"/>
        </w:rPr>
        <w:t>МЕДИЦИНА РАННЕГО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b/>
          <w:sz w:val="24"/>
          <w:szCs w:val="24"/>
        </w:rPr>
        <w:t>-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) И КЛАССИЧЕСКОГО 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>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D4A64">
        <w:rPr>
          <w:rFonts w:ascii="Times New Roman" w:hAnsi="Times New Roman" w:cs="Times New Roman"/>
          <w:b/>
          <w:sz w:val="24"/>
          <w:szCs w:val="24"/>
        </w:rPr>
        <w:t>-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вв.) СРЕДНЕВЕКОВЬЯ.</w:t>
      </w:r>
    </w:p>
    <w:p w:rsidR="00B5609E" w:rsidRPr="001D4A64" w:rsidRDefault="0059369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</w:t>
      </w:r>
      <w:r w:rsidR="00B5609E" w:rsidRPr="001D4A64">
        <w:rPr>
          <w:rFonts w:ascii="Times New Roman" w:hAnsi="Times New Roman" w:cs="Times New Roman"/>
          <w:sz w:val="24"/>
          <w:szCs w:val="24"/>
        </w:rPr>
        <w:t>4.1 Медицина в Древнерусском государстве.</w:t>
      </w:r>
    </w:p>
    <w:p w:rsidR="00B5609E" w:rsidRPr="001D4A64" w:rsidRDefault="00593692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609E" w:rsidRPr="001D4A64">
        <w:rPr>
          <w:rFonts w:ascii="Times New Roman" w:hAnsi="Times New Roman" w:cs="Times New Roman"/>
          <w:sz w:val="24"/>
          <w:szCs w:val="24"/>
        </w:rPr>
        <w:t>Истоки культуры и медицины Древней (Киевской) Руси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Русская народная медицина. Костоправы, резалники, кровопуски, зубоволоки.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Древнерусские лечебники и травники. Монастырские лечебницы и лечцы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в.) 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Санитарное дело. Русская баня  в лечении и профилактики болезней. Эпидемии повальных болезней и меры их пресечения.</w:t>
      </w: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4.2 Медицина в арабоязычных халифатах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66A7" w:rsidRPr="001D4A6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>-</w:t>
      </w:r>
      <w:r w:rsidR="008166A7" w:rsidRPr="001D4A6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 xml:space="preserve"> вв.)</w:t>
      </w:r>
    </w:p>
    <w:p w:rsidR="008166A7" w:rsidRPr="001D4A64" w:rsidRDefault="00593692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6A7" w:rsidRPr="001D4A64">
        <w:rPr>
          <w:rFonts w:ascii="Times New Roman" w:hAnsi="Times New Roman" w:cs="Times New Roman"/>
          <w:sz w:val="24"/>
          <w:szCs w:val="24"/>
        </w:rPr>
        <w:t>Возникновение (662) и распространение ислама. Истоки арабоязычной культуры и медицины. Переводы на арабский язык медицинских сочинений. Создание библиотек, аптек (с 754 г.) больниц (ок. 800 г.), медицинских школ при них. «Дома мудрости», «Общества просвещённых». Ислам и медицина. Алхимия и медицина. Абу Бакр ар – Рази (Багдад); его труды «Всеобъемлющая книга» и «Об оспе и кори». Абу Али ибн Сина (980 - 1037). Его труд «Канон медицины» в 5 томах.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4.3. Медицина в Западной Европе в периоды раннего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в.в.) и классического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в.в.) средневековья.  </w:t>
      </w:r>
    </w:p>
    <w:p w:rsidR="00D851BB" w:rsidRPr="001D4A64" w:rsidRDefault="008166A7" w:rsidP="00D85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Истоки западноевропейской медицины. Схоластика и медицина. Галенизм. Медицинское образование. Медицинская школа в Салерно </w:t>
      </w:r>
    </w:p>
    <w:p w:rsidR="008166A7" w:rsidRPr="001D4A64" w:rsidRDefault="008166A7" w:rsidP="00D85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в.). Арнольд из Виллановы (1235 - 1311); его труд «Салернский кодекс здоровья». Светские и католические университеты. Начало ниспровержения схоластики. Роджер Бэкон (1215 - 1294), учебник анатомии Мондино де Луччи (1316, Болонья). «Большая хирургия» Ги де Шолиака (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 Париж ). Низкое санитарное состояние городов. Эпидемии (проказа, чума, оспа). «Черная смерть» 1346 – 1348 г.г. Начало санитарной организации.</w:t>
      </w:r>
    </w:p>
    <w:p w:rsidR="008166A7" w:rsidRPr="001D4A64" w:rsidRDefault="008166A7" w:rsidP="008166A7">
      <w:pPr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5. МЕДИЦИНА ПЕРИОДА ПОЗДНЕГО СРЕДНЕВЕКОВЬЯ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в.в.)</w:t>
      </w:r>
    </w:p>
    <w:p w:rsidR="008166A7" w:rsidRPr="001D4A64" w:rsidRDefault="008166A7" w:rsidP="008166A7">
      <w:pPr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5.1. Медицина в Западной Европе в эпоху Возрождения.</w:t>
      </w:r>
    </w:p>
    <w:p w:rsidR="008166A7" w:rsidRPr="001D4A64" w:rsidRDefault="008166A7" w:rsidP="008166A7">
      <w:pPr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Характеристика эпохи. Зарождение капитализма. 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Гуманизм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идейное содержание культуры Возрождения. Главные черты естествознания эпохи Возрождения. Опытный метод в науке. Изобретение книгопечатания (середина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sz w:val="24"/>
          <w:szCs w:val="24"/>
        </w:rPr>
        <w:t xml:space="preserve">в.). Передовые научные центры. Медицинское образование. Падуанский Университет (Италия). </w:t>
      </w:r>
    </w:p>
    <w:p w:rsidR="00D851BB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</w:t>
      </w:r>
      <w:r w:rsidRPr="001D4A64">
        <w:rPr>
          <w:rFonts w:ascii="Times New Roman" w:hAnsi="Times New Roman" w:cs="Times New Roman"/>
          <w:b/>
          <w:sz w:val="24"/>
          <w:szCs w:val="24"/>
        </w:rPr>
        <w:t>Становление анатомии как науки.</w:t>
      </w:r>
      <w:r w:rsidRPr="001D4A64">
        <w:rPr>
          <w:rFonts w:ascii="Times New Roman" w:hAnsi="Times New Roman" w:cs="Times New Roman"/>
          <w:sz w:val="24"/>
          <w:szCs w:val="24"/>
        </w:rPr>
        <w:t xml:space="preserve"> Леонардо да Винчи (1452 - 1519). Андреас Вез</w:t>
      </w:r>
      <w:r w:rsidR="00D851BB" w:rsidRPr="001D4A64">
        <w:rPr>
          <w:rFonts w:ascii="Times New Roman" w:hAnsi="Times New Roman" w:cs="Times New Roman"/>
          <w:sz w:val="24"/>
          <w:szCs w:val="24"/>
        </w:rPr>
        <w:t xml:space="preserve">алий (1514 - 1564) и его труд «О строении человеческого тела» </w:t>
      </w:r>
      <w:r w:rsidRPr="001D4A64">
        <w:rPr>
          <w:rFonts w:ascii="Times New Roman" w:hAnsi="Times New Roman" w:cs="Times New Roman"/>
          <w:sz w:val="24"/>
          <w:szCs w:val="24"/>
        </w:rPr>
        <w:t xml:space="preserve"> « Золотой век » анатомии: Р.Коломбо, И.Фабриций, Б.Евстахий, Г.Фаллопий.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</w:t>
      </w:r>
      <w:r w:rsidRPr="001D4A64">
        <w:rPr>
          <w:rFonts w:ascii="Times New Roman" w:hAnsi="Times New Roman" w:cs="Times New Roman"/>
          <w:b/>
          <w:sz w:val="24"/>
          <w:szCs w:val="24"/>
        </w:rPr>
        <w:t>Становление физиологии как науки.</w:t>
      </w:r>
      <w:r w:rsidRPr="001D4A64">
        <w:rPr>
          <w:rFonts w:ascii="Times New Roman" w:hAnsi="Times New Roman" w:cs="Times New Roman"/>
          <w:sz w:val="24"/>
          <w:szCs w:val="24"/>
        </w:rPr>
        <w:t xml:space="preserve"> Френсис Бэкон (1561 - 1626). Предпосылки создания теории кровообращения. Мигель Сервет (1509 - 1553). Уильям Гарвей (1578 - 1657) и его труд «Анатомическое исследование о движении сердца и крови у животных». М.Мальпиги, 1661. Ятрофизика и ятромеханика: С.Санторио (1561 - 1636). Р.Декард (1596 - 1650), Дж.Борелли (1608 - 1679).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Развитие клинической медицины.</w:t>
      </w:r>
      <w:r w:rsidRPr="001D4A64">
        <w:rPr>
          <w:rFonts w:ascii="Times New Roman" w:hAnsi="Times New Roman" w:cs="Times New Roman"/>
          <w:sz w:val="24"/>
          <w:szCs w:val="24"/>
        </w:rPr>
        <w:t xml:space="preserve"> Ятрохимия: Парацельс (1493 - 1541), аптеки и аптечное дело. Обучение у постели больного.  Эпидемии. Джироламо Фракасторо (1478 - 1553) и его учение о заразных болезнях (1546).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Развитие хирургии.</w:t>
      </w:r>
      <w:r w:rsidRPr="001D4A64">
        <w:rPr>
          <w:rFonts w:ascii="Times New Roman" w:hAnsi="Times New Roman" w:cs="Times New Roman"/>
          <w:sz w:val="24"/>
          <w:szCs w:val="24"/>
        </w:rPr>
        <w:t xml:space="preserve"> Раздельное развитие медицины и хирургии. Цеховая организация хирургов – ремесленников. Амбруаз Паре (1510 - 1590): его вклад в развитие военной хирургии, ортопедии, акушерства.</w:t>
      </w:r>
    </w:p>
    <w:p w:rsidR="008166A7" w:rsidRPr="001D4A64" w:rsidRDefault="008166A7" w:rsidP="008166A7">
      <w:pPr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5.2. Медицина в Московском государстве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1D4A64">
        <w:rPr>
          <w:rFonts w:ascii="Times New Roman" w:hAnsi="Times New Roman" w:cs="Times New Roman"/>
          <w:b/>
          <w:sz w:val="24"/>
          <w:szCs w:val="24"/>
        </w:rPr>
        <w:t xml:space="preserve"> в.в.)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Объединение русских земель в Московское государство.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Рукописные медицинские памятники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в.в.: травники и лечебники. Первые аптеки (1581, 1672) и аптекарские огороды. Аптекарский приказ (ок. 1620 г.) и зарождение элементов государственной медицины. Первая лекарская школа при Аптекарском приказе (1654). О</w:t>
      </w:r>
      <w:r w:rsidR="00A93FB4" w:rsidRPr="001D4A64">
        <w:rPr>
          <w:rFonts w:ascii="Times New Roman" w:hAnsi="Times New Roman" w:cs="Times New Roman"/>
          <w:sz w:val="24"/>
          <w:szCs w:val="24"/>
        </w:rPr>
        <w:t>рганизация медицинской службы в поисках</w:t>
      </w:r>
      <w:r w:rsidRPr="001D4A64">
        <w:rPr>
          <w:rFonts w:ascii="Times New Roman" w:hAnsi="Times New Roman" w:cs="Times New Roman"/>
          <w:sz w:val="24"/>
          <w:szCs w:val="24"/>
        </w:rPr>
        <w:t xml:space="preserve">. Борьба с эпидемиями в Московском государстве. Санитарные кордоны. 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Подготовка российских лекарей. Первые доктора медицины из «прирождённых россиян» (Георгий из Дрогобыча, 1476; Франциск Скорина, 1512; Пётр Посников, 1696).</w:t>
      </w:r>
    </w:p>
    <w:p w:rsidR="00D851BB" w:rsidRPr="001D4A64" w:rsidRDefault="00D851BB" w:rsidP="0081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BB" w:rsidRPr="001D4A64" w:rsidRDefault="00D851BB" w:rsidP="00816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A7" w:rsidRPr="001D4A64" w:rsidRDefault="008166A7" w:rsidP="0081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4A64">
        <w:rPr>
          <w:rFonts w:ascii="Times New Roman" w:hAnsi="Times New Roman" w:cs="Times New Roman"/>
          <w:b/>
          <w:sz w:val="24"/>
          <w:szCs w:val="24"/>
        </w:rPr>
        <w:t>НОВОЕ ВРЕМЯ.</w:t>
      </w:r>
    </w:p>
    <w:p w:rsidR="008166A7" w:rsidRPr="001D4A64" w:rsidRDefault="008166A7" w:rsidP="00816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6. МЕДИКО – БИОЛОГИЧЕСКОЕ НАПРАВЛЕНИЕ </w:t>
      </w:r>
    </w:p>
    <w:p w:rsidR="008166A7" w:rsidRPr="001D4A64" w:rsidRDefault="008166A7" w:rsidP="00D67E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(нового времени).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Характеристика эпохи (1640 - 1918). Великие естественнонаучные открытия конца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D4A64">
        <w:rPr>
          <w:rFonts w:ascii="Times New Roman" w:hAnsi="Times New Roman" w:cs="Times New Roman"/>
          <w:sz w:val="24"/>
          <w:szCs w:val="24"/>
        </w:rPr>
        <w:t xml:space="preserve"> –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D4A64">
        <w:rPr>
          <w:rFonts w:ascii="Times New Roman" w:hAnsi="Times New Roman" w:cs="Times New Roman"/>
          <w:sz w:val="24"/>
          <w:szCs w:val="24"/>
        </w:rPr>
        <w:t xml:space="preserve"> в. и их влияние на развитие медицины. Дифференциация медицинских дисциплин.</w:t>
      </w:r>
    </w:p>
    <w:p w:rsidR="008166A7" w:rsidRPr="001D4A64" w:rsidRDefault="008166A7" w:rsidP="008166A7">
      <w:pPr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6.1. Нормальная анатомия.</w:t>
      </w:r>
    </w:p>
    <w:p w:rsidR="008166A7" w:rsidRPr="001D4A64" w:rsidRDefault="008166A7" w:rsidP="00D67E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Внедрение анатомических вскрытий в преподавание медицины. Учебники анатомии (Н.Бидлоо), Ф.Рюйш(Голландия). Россия. Начало анатомических вскрытий в России. Основание Кунсткамеры (1717). Первый отечественный атлас анатомии (М.И.Шеин, 1744). П.А.Загорский (1764 - 1846) и его труд «Сокращённая анатомия» в двух томах. Вклад И.В.Буяльского (1789 - 1866) и Н.И.Пирогова (1810 - 1881) в развитие анатомии.</w:t>
      </w:r>
    </w:p>
    <w:p w:rsidR="008166A7" w:rsidRPr="001D4A64" w:rsidRDefault="008166A7" w:rsidP="008166A7">
      <w:pPr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6.2. Общая патология 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(патологическая анатомия и патологическая физиология).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4A64">
        <w:rPr>
          <w:rFonts w:ascii="Times New Roman" w:hAnsi="Times New Roman" w:cs="Times New Roman"/>
          <w:sz w:val="24"/>
          <w:szCs w:val="24"/>
        </w:rPr>
        <w:t>Макроскопический период. Зарождение патологической анатомии. Дж.Б.Морганьи (1682 – 1771, Италия) – органопатология, М.Ф.К.Биша (1771 – 1802, Франция) – классификация тканей и тканевая патология. Микроскопический период. Гуморализм К.Рокитанского (1804 – 1876, Австралия). Целлюлярная патология Р.Вирхова (1845 – 1901, Германия). Экспериментальная медицина и функциональное направление в патологии.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Россия. А.И.Полунин (1820 - 1888) – основатель первой в России патологоанатомической школы. В.В.Пашутин (1845 - 1901) и становление патологической физиологии как науки.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6.3. Микробиология. 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Эмпирический период (до Л.Пастера). История микроскопа. Опыты А. ван Левенгук (1632 – 1723, Голландия). Открытие вакцины против оспы: Э.Дженнер (1796, Англия). Вакцинация. Экспериментальный период. Дифференциация микробиологии. Л.Пастер (1822 – 1895, Франция) – основоположник научной микробиологии и иммунологии. Пастеровский институт в Париже (1888). Учение о защитных силах организма: теория иммунитета (И.И.Менчиков, 1883, Россия: П.Эрлих, 1890, Германия). Нобелевская премия (1908). Развитие бактериологии: Р.Кох (1843 – 1910, Германия). Становление вирусологии: Д.И.Ивановский (1864 – 1920, Россия).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6.4. Физиология и экспериментальная медицина.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  <w:u w:val="single"/>
        </w:rPr>
        <w:t xml:space="preserve">Экспериментальный период. </w:t>
      </w:r>
      <w:r w:rsidRPr="001D4A64">
        <w:rPr>
          <w:rFonts w:ascii="Times New Roman" w:hAnsi="Times New Roman" w:cs="Times New Roman"/>
          <w:sz w:val="24"/>
          <w:szCs w:val="24"/>
        </w:rPr>
        <w:t>Изучение отдельных систем и функции организма: Р. Декарт (1596Франция).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А.Галлер (1708</w:t>
      </w:r>
      <w:r w:rsidR="00A93FB4" w:rsidRPr="001D4A64">
        <w:rPr>
          <w:rFonts w:ascii="Times New Roman" w:hAnsi="Times New Roman" w:cs="Times New Roman"/>
          <w:sz w:val="24"/>
          <w:szCs w:val="24"/>
        </w:rPr>
        <w:t>-1777, Швейцария), Л. Гальвин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1737-1798, Италия) </w:t>
      </w:r>
    </w:p>
    <w:p w:rsidR="00A93FB4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Ф. Мажанди  (</w:t>
      </w:r>
      <w:r w:rsidR="008166A7" w:rsidRPr="001D4A64">
        <w:rPr>
          <w:rFonts w:ascii="Times New Roman" w:hAnsi="Times New Roman" w:cs="Times New Roman"/>
          <w:sz w:val="24"/>
          <w:szCs w:val="24"/>
        </w:rPr>
        <w:t>1783-</w:t>
      </w:r>
      <w:r w:rsidRPr="001D4A64">
        <w:rPr>
          <w:rFonts w:ascii="Times New Roman" w:hAnsi="Times New Roman" w:cs="Times New Roman"/>
          <w:sz w:val="24"/>
          <w:szCs w:val="24"/>
        </w:rPr>
        <w:t>1855, Франция). Й. Мюллер (</w:t>
      </w:r>
      <w:r w:rsidR="008166A7" w:rsidRPr="001D4A64">
        <w:rPr>
          <w:rFonts w:ascii="Times New Roman" w:hAnsi="Times New Roman" w:cs="Times New Roman"/>
          <w:sz w:val="24"/>
          <w:szCs w:val="24"/>
        </w:rPr>
        <w:t>18</w:t>
      </w:r>
      <w:r w:rsidRPr="001D4A64">
        <w:rPr>
          <w:rFonts w:ascii="Times New Roman" w:hAnsi="Times New Roman" w:cs="Times New Roman"/>
          <w:sz w:val="24"/>
          <w:szCs w:val="24"/>
        </w:rPr>
        <w:t xml:space="preserve">01-1858, Германия), 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К. Людвиг (</w:t>
      </w:r>
      <w:r w:rsidR="008166A7" w:rsidRPr="001D4A64">
        <w:rPr>
          <w:rFonts w:ascii="Times New Roman" w:hAnsi="Times New Roman" w:cs="Times New Roman"/>
          <w:sz w:val="24"/>
          <w:szCs w:val="24"/>
        </w:rPr>
        <w:t>1816-189</w:t>
      </w:r>
      <w:r w:rsidRPr="001D4A64">
        <w:rPr>
          <w:rFonts w:ascii="Times New Roman" w:hAnsi="Times New Roman" w:cs="Times New Roman"/>
          <w:sz w:val="24"/>
          <w:szCs w:val="24"/>
        </w:rPr>
        <w:t>5, Германия). Э.Дюбуа- Реймон (</w:t>
      </w:r>
      <w:r w:rsidR="008166A7" w:rsidRPr="001D4A64">
        <w:rPr>
          <w:rFonts w:ascii="Times New Roman" w:hAnsi="Times New Roman" w:cs="Times New Roman"/>
          <w:sz w:val="24"/>
          <w:szCs w:val="24"/>
        </w:rPr>
        <w:t>18</w:t>
      </w:r>
      <w:r w:rsidRPr="001D4A64">
        <w:rPr>
          <w:rFonts w:ascii="Times New Roman" w:hAnsi="Times New Roman" w:cs="Times New Roman"/>
          <w:sz w:val="24"/>
          <w:szCs w:val="24"/>
        </w:rPr>
        <w:t>18-1896, Германия,) К. Бернар (</w:t>
      </w:r>
      <w:r w:rsidR="008166A7" w:rsidRPr="001D4A64">
        <w:rPr>
          <w:rFonts w:ascii="Times New Roman" w:hAnsi="Times New Roman" w:cs="Times New Roman"/>
          <w:sz w:val="24"/>
          <w:szCs w:val="24"/>
        </w:rPr>
        <w:t>1813-1879 Франция), Г.Гельмгольц (1821-1894, Германия)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Россия (</w:t>
      </w:r>
      <w:r w:rsidR="008166A7" w:rsidRPr="001D4A6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  в.) А.М. Филомафистский ( 1807-1849, Россия)- создатель первого отечественного учебника физиологии.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Развитие невризма и формирование нейрогенной теории в России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И.М. Сеченов (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1829-1905, Россия );   его труд « Рефлексы головного мозга» (1863) Школа И.М. Сеченова.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Становление экспериментной медицины. Первые клиник</w:t>
      </w:r>
      <w:r w:rsidR="00A93FB4" w:rsidRPr="001D4A64">
        <w:rPr>
          <w:rFonts w:ascii="Times New Roman" w:hAnsi="Times New Roman" w:cs="Times New Roman"/>
          <w:sz w:val="24"/>
          <w:szCs w:val="24"/>
        </w:rPr>
        <w:t>о- физиологические лаборатории(</w:t>
      </w:r>
      <w:r w:rsidRPr="001D4A64">
        <w:rPr>
          <w:rFonts w:ascii="Times New Roman" w:hAnsi="Times New Roman" w:cs="Times New Roman"/>
          <w:sz w:val="24"/>
          <w:szCs w:val="24"/>
        </w:rPr>
        <w:t>Л. Траубе. Германия; С.П. Боткин, Россия).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И.П. Павлов (</w:t>
      </w:r>
      <w:r w:rsidR="008166A7" w:rsidRPr="001D4A64">
        <w:rPr>
          <w:rFonts w:ascii="Times New Roman" w:hAnsi="Times New Roman" w:cs="Times New Roman"/>
          <w:sz w:val="24"/>
          <w:szCs w:val="24"/>
        </w:rPr>
        <w:t>1849-1936, Россия)- основоположник учения об условных рефлексах и высшей нервной деятел</w:t>
      </w:r>
      <w:r w:rsidRPr="001D4A64">
        <w:rPr>
          <w:rFonts w:ascii="Times New Roman" w:hAnsi="Times New Roman" w:cs="Times New Roman"/>
          <w:sz w:val="24"/>
          <w:szCs w:val="24"/>
        </w:rPr>
        <w:t>ьности. Нобелевская    премия (</w:t>
      </w:r>
      <w:r w:rsidR="008166A7" w:rsidRPr="001D4A64">
        <w:rPr>
          <w:rFonts w:ascii="Times New Roman" w:hAnsi="Times New Roman" w:cs="Times New Roman"/>
          <w:sz w:val="24"/>
          <w:szCs w:val="24"/>
        </w:rPr>
        <w:t>1904). Школа И.П. Павлова.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КЛИНИЧЕСКАЯ ТЕРАПИЯ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           (нового времени)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6A7" w:rsidRPr="001D4A64" w:rsidRDefault="00A93FB4" w:rsidP="00816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7.1 Терапия (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>внутренняя медицина)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Передовые медицинские центры Западной Европы Лейденский университет. Утверждение кли</w:t>
      </w:r>
      <w:r w:rsidR="00A93FB4" w:rsidRPr="001D4A64">
        <w:rPr>
          <w:rFonts w:ascii="Times New Roman" w:hAnsi="Times New Roman" w:cs="Times New Roman"/>
          <w:sz w:val="24"/>
          <w:szCs w:val="24"/>
        </w:rPr>
        <w:t>нического метода. Г. Бурхааве (</w:t>
      </w:r>
      <w:r w:rsidRPr="001D4A64">
        <w:rPr>
          <w:rFonts w:ascii="Times New Roman" w:hAnsi="Times New Roman" w:cs="Times New Roman"/>
          <w:sz w:val="24"/>
          <w:szCs w:val="24"/>
        </w:rPr>
        <w:t>1668-1738, Германия)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Первые методы и приборы физического обследования больного.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История термометра (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D4A64">
        <w:rPr>
          <w:rFonts w:ascii="Times New Roman" w:hAnsi="Times New Roman" w:cs="Times New Roman"/>
          <w:sz w:val="24"/>
          <w:szCs w:val="24"/>
        </w:rPr>
        <w:t>-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D4A64">
        <w:rPr>
          <w:rFonts w:ascii="Times New Roman" w:hAnsi="Times New Roman" w:cs="Times New Roman"/>
          <w:sz w:val="24"/>
          <w:szCs w:val="24"/>
        </w:rPr>
        <w:t>вв.) Термометры. Д.Фаренгейта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(1709), Р.Реомюра (1730), А. Цельсия(1742).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Введения термометрии (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D4A64">
        <w:rPr>
          <w:rFonts w:ascii="Times New Roman" w:hAnsi="Times New Roman" w:cs="Times New Roman"/>
          <w:sz w:val="24"/>
          <w:szCs w:val="24"/>
        </w:rPr>
        <w:t>-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D4A64">
        <w:rPr>
          <w:rFonts w:ascii="Times New Roman" w:hAnsi="Times New Roman" w:cs="Times New Roman"/>
          <w:sz w:val="24"/>
          <w:szCs w:val="24"/>
        </w:rPr>
        <w:t>вв)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Открытие перкуссии: Л.Ауэнбруггер (1722-1809, Австрия); его труд «Новый способ....» (1761). Разви</w:t>
      </w:r>
      <w:r w:rsidR="00A93FB4" w:rsidRPr="001D4A64">
        <w:rPr>
          <w:rFonts w:ascii="Times New Roman" w:hAnsi="Times New Roman" w:cs="Times New Roman"/>
          <w:sz w:val="24"/>
          <w:szCs w:val="24"/>
        </w:rPr>
        <w:t>тие перкуссии: Ж.Н. Корвизар 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1755- 1821, Франция)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Открытие  посредственно</w:t>
      </w:r>
      <w:r w:rsidR="00A93FB4" w:rsidRPr="001D4A64">
        <w:rPr>
          <w:rFonts w:ascii="Times New Roman" w:hAnsi="Times New Roman" w:cs="Times New Roman"/>
          <w:sz w:val="24"/>
          <w:szCs w:val="24"/>
        </w:rPr>
        <w:t>й аускультации: Р.Т.  Лаэннек (</w:t>
      </w:r>
      <w:r w:rsidRPr="001D4A64">
        <w:rPr>
          <w:rFonts w:ascii="Times New Roman" w:hAnsi="Times New Roman" w:cs="Times New Roman"/>
          <w:sz w:val="24"/>
          <w:szCs w:val="24"/>
        </w:rPr>
        <w:t>1781-1826, Франция) его труд « о посредственной аускультации ...) ( 1819), изобретение стетоскопа.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Инструментальные методы лабораторной и функционалльной  диагностики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Россия  (</w:t>
      </w:r>
      <w:r w:rsidR="008166A7" w:rsidRPr="001D4A6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8166A7" w:rsidRPr="001D4A64">
        <w:rPr>
          <w:rFonts w:ascii="Times New Roman" w:hAnsi="Times New Roman" w:cs="Times New Roman"/>
          <w:b/>
          <w:sz w:val="24"/>
          <w:szCs w:val="24"/>
        </w:rPr>
        <w:t xml:space="preserve"> в.).</w:t>
      </w:r>
      <w:r w:rsidR="008166A7" w:rsidRPr="001D4A64">
        <w:rPr>
          <w:rFonts w:ascii="Times New Roman" w:hAnsi="Times New Roman" w:cs="Times New Roman"/>
          <w:sz w:val="24"/>
          <w:szCs w:val="24"/>
        </w:rPr>
        <w:t xml:space="preserve"> Становление  медицинского дела в России</w:t>
      </w:r>
    </w:p>
    <w:p w:rsidR="008166A7" w:rsidRPr="001D4A64" w:rsidRDefault="00A93FB4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Реформы Петра І (</w:t>
      </w:r>
      <w:r w:rsidR="008166A7" w:rsidRPr="001D4A64">
        <w:rPr>
          <w:rFonts w:ascii="Times New Roman" w:hAnsi="Times New Roman" w:cs="Times New Roman"/>
          <w:sz w:val="24"/>
          <w:szCs w:val="24"/>
        </w:rPr>
        <w:t>1682-1725) первый российский госпиталь и госпитальная школа при нем (1707) Н.Л. Бидлоо (1670-1735)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Открытие Академии наук в Санкт- Петербург</w:t>
      </w:r>
      <w:r w:rsidR="00A93FB4" w:rsidRPr="001D4A64">
        <w:rPr>
          <w:rFonts w:ascii="Times New Roman" w:hAnsi="Times New Roman" w:cs="Times New Roman"/>
          <w:sz w:val="24"/>
          <w:szCs w:val="24"/>
        </w:rPr>
        <w:t>е (</w:t>
      </w:r>
      <w:r w:rsidRPr="001D4A64">
        <w:rPr>
          <w:rFonts w:ascii="Times New Roman" w:hAnsi="Times New Roman" w:cs="Times New Roman"/>
          <w:sz w:val="24"/>
          <w:szCs w:val="24"/>
        </w:rPr>
        <w:t>17</w:t>
      </w:r>
      <w:r w:rsidR="00A93FB4" w:rsidRPr="001D4A64">
        <w:rPr>
          <w:rFonts w:ascii="Times New Roman" w:hAnsi="Times New Roman" w:cs="Times New Roman"/>
          <w:sz w:val="24"/>
          <w:szCs w:val="24"/>
        </w:rPr>
        <w:t>25) Московского университета  (</w:t>
      </w:r>
      <w:r w:rsidRPr="001D4A64">
        <w:rPr>
          <w:rFonts w:ascii="Times New Roman" w:hAnsi="Times New Roman" w:cs="Times New Roman"/>
          <w:sz w:val="24"/>
          <w:szCs w:val="24"/>
        </w:rPr>
        <w:t>1755) и медицинского факу</w:t>
      </w:r>
      <w:r w:rsidR="00A93FB4" w:rsidRPr="001D4A64">
        <w:rPr>
          <w:rFonts w:ascii="Times New Roman" w:hAnsi="Times New Roman" w:cs="Times New Roman"/>
          <w:sz w:val="24"/>
          <w:szCs w:val="24"/>
        </w:rPr>
        <w:t>льтета при нем М.В. Ломоносов (</w:t>
      </w:r>
      <w:r w:rsidRPr="001D4A64">
        <w:rPr>
          <w:rFonts w:ascii="Times New Roman" w:hAnsi="Times New Roman" w:cs="Times New Roman"/>
          <w:sz w:val="24"/>
          <w:szCs w:val="24"/>
        </w:rPr>
        <w:t>1711-1765) – ученый энциклопедист  и просветитель, первой русской профессор (1745) Петербургского Академии наук. Его влияние на становление естествознания и медицинского  дела в России.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Первые российские проф</w:t>
      </w:r>
      <w:r w:rsidR="00A93FB4" w:rsidRPr="001D4A64">
        <w:rPr>
          <w:rFonts w:ascii="Times New Roman" w:hAnsi="Times New Roman" w:cs="Times New Roman"/>
          <w:sz w:val="24"/>
          <w:szCs w:val="24"/>
        </w:rPr>
        <w:t>ессора медицины: С.Г. Зылебин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1735-1802), Н.М. Максимович- Амбодик (1744-1812)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Развитие учения о за</w:t>
      </w:r>
      <w:r w:rsidR="00A93FB4" w:rsidRPr="001D4A64">
        <w:rPr>
          <w:rFonts w:ascii="Times New Roman" w:hAnsi="Times New Roman" w:cs="Times New Roman"/>
          <w:sz w:val="24"/>
          <w:szCs w:val="24"/>
        </w:rPr>
        <w:t>разных болезнях Чума в Москве (</w:t>
      </w:r>
      <w:r w:rsidRPr="001D4A64">
        <w:rPr>
          <w:rFonts w:ascii="Times New Roman" w:hAnsi="Times New Roman" w:cs="Times New Roman"/>
          <w:sz w:val="24"/>
          <w:szCs w:val="24"/>
        </w:rPr>
        <w:t>1771-1775) вклад ученых России в развитие методов борьбы с чумой. Открытие оспенных домов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 в Москве и Санкт – Петербург (</w:t>
      </w:r>
      <w:r w:rsidRPr="001D4A64">
        <w:rPr>
          <w:rFonts w:ascii="Times New Roman" w:hAnsi="Times New Roman" w:cs="Times New Roman"/>
          <w:sz w:val="24"/>
          <w:szCs w:val="24"/>
        </w:rPr>
        <w:t xml:space="preserve">с 1801 г.)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Россия (</w:t>
      </w:r>
      <w:r w:rsidRPr="001D4A6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A93FB4" w:rsidRPr="001D4A6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1D4A64">
        <w:rPr>
          <w:rFonts w:ascii="Times New Roman" w:hAnsi="Times New Roman" w:cs="Times New Roman"/>
          <w:b/>
          <w:sz w:val="24"/>
          <w:szCs w:val="24"/>
        </w:rPr>
        <w:t>)</w:t>
      </w:r>
      <w:r w:rsidRPr="001D4A64">
        <w:rPr>
          <w:rFonts w:ascii="Times New Roman" w:hAnsi="Times New Roman" w:cs="Times New Roman"/>
          <w:sz w:val="24"/>
          <w:szCs w:val="24"/>
        </w:rPr>
        <w:t xml:space="preserve"> Развитие внутренней медицины. </w:t>
      </w:r>
      <w:r w:rsidR="00A93FB4" w:rsidRPr="001D4A64">
        <w:rPr>
          <w:rFonts w:ascii="Times New Roman" w:hAnsi="Times New Roman" w:cs="Times New Roman"/>
          <w:sz w:val="24"/>
          <w:szCs w:val="24"/>
        </w:rPr>
        <w:t>Ведущие</w:t>
      </w:r>
      <w:r w:rsidRPr="001D4A64">
        <w:rPr>
          <w:rFonts w:ascii="Times New Roman" w:hAnsi="Times New Roman" w:cs="Times New Roman"/>
          <w:sz w:val="24"/>
          <w:szCs w:val="24"/>
        </w:rPr>
        <w:t xml:space="preserve"> центры медицинской науки России: Медико- хирургическая  академия в Санкт – Петербурге и медицинский факультет Московского университета. М.Я. Мудров (1776-1831) – основоположник клинической медицины в России. Внедрение методов перкуссии и аускультации в России. Учение о единстве и целостности организма. Развитие отечественных т</w:t>
      </w:r>
      <w:r w:rsidR="00A93FB4" w:rsidRPr="001D4A64">
        <w:rPr>
          <w:rFonts w:ascii="Times New Roman" w:hAnsi="Times New Roman" w:cs="Times New Roman"/>
          <w:sz w:val="24"/>
          <w:szCs w:val="24"/>
        </w:rPr>
        <w:t>ерапевтических школ. П.Боткин (</w:t>
      </w:r>
      <w:r w:rsidRPr="001D4A64">
        <w:rPr>
          <w:rFonts w:ascii="Times New Roman" w:hAnsi="Times New Roman" w:cs="Times New Roman"/>
          <w:sz w:val="24"/>
          <w:szCs w:val="24"/>
        </w:rPr>
        <w:t>1832-1889) -  создатель крупнейшей в России терапевтической школы. Клинико- экспериментальное направление 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Дифференциация внутренней медицины.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7.2 Хирургия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Четыре проблемы хирургии: отсутствие обезболивания, раневая и сепсис, кровопотери, отсутствие научных  основ оперативной техники.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Наркоз.</w:t>
      </w:r>
      <w:r w:rsidR="00A93FB4" w:rsidRPr="001D4A64">
        <w:rPr>
          <w:rFonts w:ascii="Times New Roman" w:hAnsi="Times New Roman" w:cs="Times New Roman"/>
          <w:sz w:val="24"/>
          <w:szCs w:val="24"/>
        </w:rPr>
        <w:t xml:space="preserve"> Предыстория: закись азота (</w:t>
      </w:r>
      <w:r w:rsidRPr="001D4A64">
        <w:rPr>
          <w:rFonts w:ascii="Times New Roman" w:hAnsi="Times New Roman" w:cs="Times New Roman"/>
          <w:sz w:val="24"/>
          <w:szCs w:val="24"/>
        </w:rPr>
        <w:t>Х. Дэви, 1800; М. Фарадей, 1818; Г. Уэллз, 1844) История открытия наркоза: эфирного ( У.Мортон, Ч.Джексон, Дж. Уоррен- 1846, США), хлороформного (ДЖ. Симпсон, 1847. Великобритания)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Экспериментальное  изучение действия наркоза </w:t>
      </w:r>
      <w:r w:rsidR="00A93FB4" w:rsidRPr="001D4A64">
        <w:rPr>
          <w:rFonts w:ascii="Times New Roman" w:hAnsi="Times New Roman" w:cs="Times New Roman"/>
          <w:sz w:val="24"/>
          <w:szCs w:val="24"/>
        </w:rPr>
        <w:t>(</w:t>
      </w:r>
      <w:r w:rsidRPr="001D4A64">
        <w:rPr>
          <w:rFonts w:ascii="Times New Roman" w:hAnsi="Times New Roman" w:cs="Times New Roman"/>
          <w:sz w:val="24"/>
          <w:szCs w:val="24"/>
        </w:rPr>
        <w:t>Н.И. Пирогов, А.М. Филомафитский, 1847, Россия). Широкое внедрение наркоза на театре в</w:t>
      </w:r>
      <w:r w:rsidR="00A93FB4" w:rsidRPr="001D4A64">
        <w:rPr>
          <w:rFonts w:ascii="Times New Roman" w:hAnsi="Times New Roman" w:cs="Times New Roman"/>
          <w:sz w:val="24"/>
          <w:szCs w:val="24"/>
        </w:rPr>
        <w:t>оенных действий: Н.И. Пирогов (</w:t>
      </w:r>
      <w:r w:rsidRPr="001D4A64">
        <w:rPr>
          <w:rFonts w:ascii="Times New Roman" w:hAnsi="Times New Roman" w:cs="Times New Roman"/>
          <w:sz w:val="24"/>
          <w:szCs w:val="24"/>
        </w:rPr>
        <w:t>1847, 1854-1856).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Антисептика и асептика.</w:t>
      </w:r>
      <w:r w:rsidRPr="001D4A64">
        <w:rPr>
          <w:rFonts w:ascii="Times New Roman" w:hAnsi="Times New Roman" w:cs="Times New Roman"/>
          <w:sz w:val="24"/>
          <w:szCs w:val="24"/>
        </w:rPr>
        <w:t xml:space="preserve"> Эмпрические методы  борьбы с раневой инфекцией. Открытие методов антисептики ( ДЖ. Листер, 1867, Великобритания) и асептики ( Э. Бергманн, К. Шиммельбуш, 1890,  Германия)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Техника оперативных вмешательств</w:t>
      </w:r>
      <w:r w:rsidRPr="001D4A64">
        <w:rPr>
          <w:rFonts w:ascii="Times New Roman" w:hAnsi="Times New Roman" w:cs="Times New Roman"/>
          <w:sz w:val="24"/>
          <w:szCs w:val="24"/>
        </w:rPr>
        <w:t>: создание топографической анатомии  Н.И. Пироговым:  его труды «Полный курс прикладной анатомии человеческого тела....» ( 1843-1848) и « Иллюстрированная топографическая ан</w:t>
      </w:r>
      <w:r w:rsidR="00A93FB4" w:rsidRPr="001D4A64">
        <w:rPr>
          <w:rFonts w:ascii="Times New Roman" w:hAnsi="Times New Roman" w:cs="Times New Roman"/>
          <w:sz w:val="24"/>
          <w:szCs w:val="24"/>
        </w:rPr>
        <w:t>атомия распилов....» в 4-х т.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1852-1859) 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Н.И. Пирогов и его «Начала обще</w:t>
      </w:r>
      <w:r w:rsidR="00A93FB4" w:rsidRPr="001D4A64">
        <w:rPr>
          <w:rFonts w:ascii="Times New Roman" w:hAnsi="Times New Roman" w:cs="Times New Roman"/>
          <w:sz w:val="24"/>
          <w:szCs w:val="24"/>
        </w:rPr>
        <w:t>й военно-полевой хирургии...» (</w:t>
      </w:r>
      <w:r w:rsidRPr="001D4A64">
        <w:rPr>
          <w:rFonts w:ascii="Times New Roman" w:hAnsi="Times New Roman" w:cs="Times New Roman"/>
          <w:sz w:val="24"/>
          <w:szCs w:val="24"/>
        </w:rPr>
        <w:t>1864)</w:t>
      </w:r>
    </w:p>
    <w:p w:rsidR="008166A7" w:rsidRPr="001D4A64" w:rsidRDefault="008166A7" w:rsidP="00D67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Н.И. Пирогов и становлен</w:t>
      </w:r>
      <w:r w:rsidR="00593692" w:rsidRPr="001D4A64">
        <w:rPr>
          <w:rFonts w:ascii="Times New Roman" w:hAnsi="Times New Roman" w:cs="Times New Roman"/>
          <w:sz w:val="24"/>
          <w:szCs w:val="24"/>
        </w:rPr>
        <w:t>ие сестринского дела в России (</w:t>
      </w:r>
      <w:r w:rsidRPr="001D4A64">
        <w:rPr>
          <w:rFonts w:ascii="Times New Roman" w:hAnsi="Times New Roman" w:cs="Times New Roman"/>
          <w:sz w:val="24"/>
          <w:szCs w:val="24"/>
        </w:rPr>
        <w:t>крымская компания 1854-1856гг.</w:t>
      </w:r>
    </w:p>
    <w:p w:rsidR="008166A7" w:rsidRPr="001D4A64" w:rsidRDefault="008166A7" w:rsidP="00816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Переливание крови.</w:t>
      </w:r>
      <w:r w:rsidRPr="001D4A64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593692" w:rsidRPr="001D4A64">
        <w:rPr>
          <w:rFonts w:ascii="Times New Roman" w:hAnsi="Times New Roman" w:cs="Times New Roman"/>
          <w:sz w:val="24"/>
          <w:szCs w:val="24"/>
        </w:rPr>
        <w:t>е групп крови: К. Лайдштейнер (900, Австрия); Я.Ю. Янский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1907 Чехия) </w:t>
      </w:r>
    </w:p>
    <w:p w:rsidR="005358DA" w:rsidRPr="001D4A64" w:rsidRDefault="005358DA" w:rsidP="005358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Успехи хирургии в связи великими открытыми 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D4A64">
        <w:rPr>
          <w:rFonts w:ascii="Times New Roman" w:hAnsi="Times New Roman" w:cs="Times New Roman"/>
          <w:sz w:val="24"/>
          <w:szCs w:val="24"/>
        </w:rPr>
        <w:t xml:space="preserve"> столетия.  Развития полостной хирургии. Пересадка тканей и органов.</w:t>
      </w:r>
    </w:p>
    <w:p w:rsidR="005358DA" w:rsidRPr="001D4A64" w:rsidRDefault="005358DA" w:rsidP="005358D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7.3  Гигиена и общественная медицина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 Зарождение демографических статистики: Дж.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 Граунт (1620-1674), У. Петти (</w:t>
      </w:r>
      <w:r w:rsidRPr="001D4A64">
        <w:rPr>
          <w:rFonts w:ascii="Times New Roman" w:hAnsi="Times New Roman" w:cs="Times New Roman"/>
          <w:sz w:val="24"/>
          <w:szCs w:val="24"/>
        </w:rPr>
        <w:t>1623-1687, Англия).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Начала демографии и санитарной ст</w:t>
      </w:r>
      <w:r w:rsidR="00593692" w:rsidRPr="001D4A64">
        <w:rPr>
          <w:rFonts w:ascii="Times New Roman" w:hAnsi="Times New Roman" w:cs="Times New Roman"/>
          <w:sz w:val="24"/>
          <w:szCs w:val="24"/>
        </w:rPr>
        <w:t>атистики России: В.Н. Татищев (</w:t>
      </w:r>
      <w:r w:rsidRPr="001D4A64">
        <w:rPr>
          <w:rFonts w:ascii="Times New Roman" w:hAnsi="Times New Roman" w:cs="Times New Roman"/>
          <w:sz w:val="24"/>
          <w:szCs w:val="24"/>
        </w:rPr>
        <w:t>1686-1750), М. В. Ломоносов, Д. Бер</w:t>
      </w:r>
      <w:r w:rsidR="00593692" w:rsidRPr="001D4A64">
        <w:rPr>
          <w:rFonts w:ascii="Times New Roman" w:hAnsi="Times New Roman" w:cs="Times New Roman"/>
          <w:sz w:val="24"/>
          <w:szCs w:val="24"/>
        </w:rPr>
        <w:t>нули (1700-1782), П.П Пелехин (</w:t>
      </w:r>
      <w:r w:rsidRPr="001D4A64">
        <w:rPr>
          <w:rFonts w:ascii="Times New Roman" w:hAnsi="Times New Roman" w:cs="Times New Roman"/>
          <w:sz w:val="24"/>
          <w:szCs w:val="24"/>
        </w:rPr>
        <w:t>1794-1871).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Pr="001D4A64">
        <w:rPr>
          <w:rFonts w:ascii="Times New Roman" w:hAnsi="Times New Roman" w:cs="Times New Roman"/>
          <w:b/>
          <w:i/>
          <w:sz w:val="24"/>
          <w:szCs w:val="24"/>
        </w:rPr>
        <w:t>профессиональной патологии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93692" w:rsidRPr="001D4A64">
        <w:rPr>
          <w:rFonts w:ascii="Times New Roman" w:hAnsi="Times New Roman" w:cs="Times New Roman"/>
          <w:sz w:val="24"/>
          <w:szCs w:val="24"/>
        </w:rPr>
        <w:t>Б. Рамаццини (</w:t>
      </w:r>
      <w:r w:rsidRPr="001D4A64">
        <w:rPr>
          <w:rFonts w:ascii="Times New Roman" w:hAnsi="Times New Roman" w:cs="Times New Roman"/>
          <w:sz w:val="24"/>
          <w:szCs w:val="24"/>
        </w:rPr>
        <w:t>1633-1714, Италия); его труд «рассуждения о болезнях ремесленников»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Pr="001D4A64">
        <w:rPr>
          <w:rFonts w:ascii="Times New Roman" w:hAnsi="Times New Roman" w:cs="Times New Roman"/>
          <w:b/>
          <w:i/>
          <w:sz w:val="24"/>
          <w:szCs w:val="24"/>
        </w:rPr>
        <w:t>экспериментальной гигиены: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  М. Петтенкофер (</w:t>
      </w:r>
      <w:r w:rsidRPr="001D4A64">
        <w:rPr>
          <w:rFonts w:ascii="Times New Roman" w:hAnsi="Times New Roman" w:cs="Times New Roman"/>
          <w:sz w:val="24"/>
          <w:szCs w:val="24"/>
        </w:rPr>
        <w:t>1818-1901 Германия) А. П. Добрословин (1842- 1889, Россия) Ф.Ф Эрисман (1842-1915, Россия)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Развития  оющественной медицины в России. Земские реформы (1864) и земская медицина. Передовые земские врачи. 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Научные медицинские общества, съезды, медицинская печать.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8DA" w:rsidRPr="001D4A64" w:rsidRDefault="005358DA" w:rsidP="005358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8</w:t>
      </w:r>
      <w:r w:rsidRPr="001D4A64">
        <w:rPr>
          <w:rFonts w:ascii="Times New Roman" w:hAnsi="Times New Roman" w:cs="Times New Roman"/>
          <w:b/>
          <w:i/>
          <w:sz w:val="24"/>
          <w:szCs w:val="24"/>
        </w:rPr>
        <w:t>. МЕДИЦИНЫ И ЗДРАВООХРАНЕНИЯ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1D4A64">
        <w:rPr>
          <w:rFonts w:ascii="Times New Roman" w:hAnsi="Times New Roman" w:cs="Times New Roman"/>
          <w:b/>
          <w:i/>
          <w:sz w:val="24"/>
          <w:szCs w:val="24"/>
        </w:rPr>
        <w:t xml:space="preserve"> столетии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8.1 Успехи естествознания и медицины.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Дифференциальная и интеграция наук </w:t>
      </w:r>
      <w:r w:rsidRPr="001D4A6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D4A64">
        <w:rPr>
          <w:rFonts w:ascii="Times New Roman" w:hAnsi="Times New Roman" w:cs="Times New Roman"/>
          <w:sz w:val="24"/>
          <w:szCs w:val="24"/>
        </w:rPr>
        <w:t xml:space="preserve"> столетии.</w:t>
      </w:r>
    </w:p>
    <w:p w:rsidR="00593692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Нобелевские премии в области медицины, физиологии  и смежных с ними наук. Открытие новых лекарственных средств, методов диагностики, лечения и профилактики болезней: электрокардиографии( В. Эйтховен, 1903); радиоктивность( А. Беккерель*, 1904);   изучение радиоктивности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( Ж. Кюри* и  М. Складовская – Кюри*, 1904, 1910) учение о высшей нервной деятельности ( И.П. Павлов * );  теория иммунитета ( И.И. Мечников *, П. Эрлих*, 190</w:t>
      </w:r>
      <w:r w:rsidR="00593692" w:rsidRPr="001D4A64">
        <w:rPr>
          <w:rFonts w:ascii="Times New Roman" w:hAnsi="Times New Roman" w:cs="Times New Roman"/>
          <w:sz w:val="24"/>
          <w:szCs w:val="24"/>
        </w:rPr>
        <w:t>8); электроэнцефалография (</w:t>
      </w:r>
      <w:r w:rsidRPr="001D4A64">
        <w:rPr>
          <w:rFonts w:ascii="Times New Roman" w:hAnsi="Times New Roman" w:cs="Times New Roman"/>
          <w:sz w:val="24"/>
          <w:szCs w:val="24"/>
        </w:rPr>
        <w:t>В. В Правдич - Неминский, 1913;  Х.  Бергер, 1928); искусственное сердце  (1925) сульфаниламиды почка(1943);  открытие материального субстрата  гена (1953), электронная микроскопия, трансплантация сосудов, тканей и органов и т д.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Основные направления и успехи развития терапии, хирургии  и других медицинских дисциплин в современной истории  (в соответствии с  предметом и направлением  исследований соискателя </w:t>
      </w:r>
    </w:p>
    <w:p w:rsidR="005358DA" w:rsidRPr="001D4A64" w:rsidRDefault="005358DA" w:rsidP="005358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   8.2 Успехи естествознания и медицины.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История  становления международных организаций и национальных обществ Красного Креста и Красного Полумесяца (А.Дюнан, 1863) 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Всемирна</w:t>
      </w:r>
      <w:r w:rsidR="00593692" w:rsidRPr="001D4A64">
        <w:rPr>
          <w:rFonts w:ascii="Times New Roman" w:hAnsi="Times New Roman" w:cs="Times New Roman"/>
          <w:sz w:val="24"/>
          <w:szCs w:val="24"/>
        </w:rPr>
        <w:t>я организация здравоохранения (</w:t>
      </w:r>
      <w:r w:rsidRPr="001D4A64">
        <w:rPr>
          <w:rFonts w:ascii="Times New Roman" w:hAnsi="Times New Roman" w:cs="Times New Roman"/>
          <w:sz w:val="24"/>
          <w:szCs w:val="24"/>
        </w:rPr>
        <w:t>7 апреля 1948г.)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Движение  «Врачи  мира за предотвращение  ядерной войны» (1980)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Международные научные программы. Международные съезды. Печать.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Врачебная этика в современном мире. Врачебная «Клятва»</w:t>
      </w:r>
    </w:p>
    <w:p w:rsidR="005358DA" w:rsidRPr="001D4A64" w:rsidRDefault="005358DA" w:rsidP="005358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        9. МЕДИЦИНА И ЗДРАВООХРАНЕНИЕ В РОССИИ (после 1918г.)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Характеристика  периода. Основные этапы развития медицины  и здравоохранения в России в новейшей истории. </w:t>
      </w:r>
    </w:p>
    <w:p w:rsidR="005358DA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Принципы советского здравоохранения:</w:t>
      </w:r>
    </w:p>
    <w:p w:rsidR="00593692" w:rsidRPr="001D4A64" w:rsidRDefault="005358DA" w:rsidP="005358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Государственный характер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Народный комиссариат здравоохране</w:t>
      </w:r>
      <w:r w:rsidR="00593692" w:rsidRPr="001D4A64">
        <w:rPr>
          <w:rFonts w:ascii="Times New Roman" w:hAnsi="Times New Roman" w:cs="Times New Roman"/>
          <w:sz w:val="24"/>
          <w:szCs w:val="24"/>
        </w:rPr>
        <w:t>ния РСФСР (1918) Н.А. Самешко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1874-  1949). </w:t>
      </w:r>
    </w:p>
    <w:p w:rsidR="005358DA" w:rsidRPr="001D4A64" w:rsidRDefault="005358DA" w:rsidP="00593692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З. П. Соловьев (1876-1928).</w:t>
      </w:r>
    </w:p>
    <w:p w:rsidR="005358DA" w:rsidRPr="001D4A64" w:rsidRDefault="005358DA" w:rsidP="005358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Профилактическое направление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D4A64">
        <w:rPr>
          <w:rFonts w:ascii="Times New Roman" w:hAnsi="Times New Roman" w:cs="Times New Roman"/>
          <w:sz w:val="24"/>
          <w:szCs w:val="24"/>
        </w:rPr>
        <w:t>Борьба с эпидемиями. Ликвидация особо  опасных инфекций (чума, холера, малярия и др.) санитарное просвещение. Оздоровление условий труда и быта. Охрана материнства и младенчества.</w:t>
      </w:r>
    </w:p>
    <w:p w:rsidR="005358DA" w:rsidRPr="001D4A64" w:rsidRDefault="005358DA" w:rsidP="005358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Участие населения в здравоохранении.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 Проблема медицинских кадров. Пути ее решения. Развитие высшего медицинского образования.</w:t>
      </w:r>
    </w:p>
    <w:p w:rsidR="005358DA" w:rsidRPr="001D4A64" w:rsidRDefault="005358DA" w:rsidP="005358D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A64">
        <w:rPr>
          <w:rFonts w:ascii="Times New Roman" w:hAnsi="Times New Roman" w:cs="Times New Roman"/>
          <w:b/>
          <w:i/>
          <w:sz w:val="24"/>
          <w:szCs w:val="24"/>
        </w:rPr>
        <w:t>Единство медицинской науки и практики здравоохранения.</w:t>
      </w:r>
      <w:r w:rsidRPr="001D4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Создание  профильных НИИ. Выдающиеся ученые России: Н.Н. Бурденко, Н.Ф Гамалея , В.М. Бехтерев, Д.К. Заболотный,  А.А. Кисель, М.П. Кончаловский Т.П.Краснобаев. А.Л. Мясников, Е.Н. Павловский, С.И. Спасокукоцкий, А.Н. Сысин, Л.А. Тарасевич. И.П.Павлов. Становление крупнейших  научных медицинских школ.</w:t>
      </w:r>
    </w:p>
    <w:p w:rsidR="00593692" w:rsidRPr="001D4A64" w:rsidRDefault="00593692" w:rsidP="00593692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358DA" w:rsidRPr="001D4A64" w:rsidRDefault="005358DA" w:rsidP="005358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Медицинская печать. Научные съезды. Международные конгрессы.</w:t>
      </w:r>
    </w:p>
    <w:p w:rsidR="005358DA" w:rsidRPr="001D4A64" w:rsidRDefault="005358DA" w:rsidP="005358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Медицина и здравоохранения в период Великой Отечественной войны 1941-1945гг. Героизм советских  медиков.</w:t>
      </w:r>
    </w:p>
    <w:p w:rsidR="005358DA" w:rsidRPr="001D4A64" w:rsidRDefault="005358DA" w:rsidP="005358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Создание А</w:t>
      </w:r>
      <w:r w:rsidR="00593692" w:rsidRPr="001D4A64">
        <w:rPr>
          <w:rFonts w:ascii="Times New Roman" w:hAnsi="Times New Roman" w:cs="Times New Roman"/>
          <w:sz w:val="24"/>
          <w:szCs w:val="24"/>
        </w:rPr>
        <w:t>кадемии медицинских наук СССР (</w:t>
      </w:r>
      <w:r w:rsidRPr="001D4A64">
        <w:rPr>
          <w:rFonts w:ascii="Times New Roman" w:hAnsi="Times New Roman" w:cs="Times New Roman"/>
          <w:sz w:val="24"/>
          <w:szCs w:val="24"/>
        </w:rPr>
        <w:t>1944 ныне РАМН) Ее пер</w:t>
      </w:r>
      <w:r w:rsidR="00593692" w:rsidRPr="001D4A64">
        <w:rPr>
          <w:rFonts w:ascii="Times New Roman" w:hAnsi="Times New Roman" w:cs="Times New Roman"/>
          <w:sz w:val="24"/>
          <w:szCs w:val="24"/>
        </w:rPr>
        <w:t>вый Президент – Н.Н. Бурденко (</w:t>
      </w:r>
      <w:r w:rsidRPr="001D4A64">
        <w:rPr>
          <w:rFonts w:ascii="Times New Roman" w:hAnsi="Times New Roman" w:cs="Times New Roman"/>
          <w:sz w:val="24"/>
          <w:szCs w:val="24"/>
        </w:rPr>
        <w:t xml:space="preserve">1876-1946) </w:t>
      </w:r>
    </w:p>
    <w:p w:rsidR="005358DA" w:rsidRPr="001D4A64" w:rsidRDefault="005358DA" w:rsidP="005358D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Основные направления и успехи развития экспериментальной клинической и профилактической медицины и организации здравоохране</w:t>
      </w:r>
      <w:r w:rsidR="00593692" w:rsidRPr="001D4A64">
        <w:rPr>
          <w:rFonts w:ascii="Times New Roman" w:hAnsi="Times New Roman" w:cs="Times New Roman"/>
          <w:sz w:val="24"/>
          <w:szCs w:val="24"/>
        </w:rPr>
        <w:t>ния в современной России (</w:t>
      </w:r>
      <w:r w:rsidRPr="001D4A64">
        <w:rPr>
          <w:rFonts w:ascii="Times New Roman" w:hAnsi="Times New Roman" w:cs="Times New Roman"/>
          <w:sz w:val="24"/>
          <w:szCs w:val="24"/>
        </w:rPr>
        <w:t>учетом направлении исследований соискателя)</w:t>
      </w:r>
    </w:p>
    <w:p w:rsidR="008166A7" w:rsidRPr="001D4A64" w:rsidRDefault="005358DA" w:rsidP="00535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350" w:rsidRPr="001D4A64" w:rsidRDefault="00574350" w:rsidP="008166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а) Основная  литература: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1. Бородулин В.И. История клинической медицины от истоков до середины 19 века.Учеб. Пособие. – М.: Медицина, 2008- 180с;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2. Н.Е. Заблудовский История </w:t>
      </w:r>
    </w:p>
    <w:p w:rsidR="00574350" w:rsidRPr="001D4A64" w:rsidRDefault="00574350" w:rsidP="008166A7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отечественной медицины 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М: Центр. Институт</w:t>
      </w:r>
    </w:p>
    <w:p w:rsidR="00574350" w:rsidRPr="001D4A64" w:rsidRDefault="00574350" w:rsidP="008166A7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Усовершенствования врачей 1960-368с</w:t>
      </w:r>
    </w:p>
    <w:p w:rsidR="0087674B" w:rsidRPr="001D4A64" w:rsidRDefault="00574350" w:rsidP="008166A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Лисицын Ю.П. История медицины: Учебник. – М.: Изд-во</w:t>
      </w:r>
    </w:p>
    <w:p w:rsidR="00574350" w:rsidRPr="001D4A64" w:rsidRDefault="004304F4" w:rsidP="008166A7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 «</w:t>
      </w:r>
      <w:r w:rsidR="00171FEC">
        <w:rPr>
          <w:rFonts w:ascii="Times New Roman" w:hAnsi="Times New Roman" w:cs="Times New Roman"/>
          <w:sz w:val="24"/>
          <w:szCs w:val="24"/>
        </w:rPr>
        <w:t>Г,ЭОТАР- Медиа» 2010</w:t>
      </w:r>
      <w:r w:rsidR="00574350" w:rsidRPr="001D4A64">
        <w:rPr>
          <w:rFonts w:ascii="Times New Roman" w:hAnsi="Times New Roman" w:cs="Times New Roman"/>
          <w:sz w:val="24"/>
          <w:szCs w:val="24"/>
        </w:rPr>
        <w:t>-592с.</w:t>
      </w:r>
    </w:p>
    <w:p w:rsidR="00574350" w:rsidRPr="001D4A64" w:rsidRDefault="004304F4" w:rsidP="008166A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="00574350" w:rsidRPr="001D4A64">
        <w:rPr>
          <w:rFonts w:ascii="Times New Roman" w:hAnsi="Times New Roman" w:cs="Times New Roman"/>
          <w:sz w:val="24"/>
          <w:szCs w:val="24"/>
        </w:rPr>
        <w:t>Лисицын Ю.П. История медицины: Краткий курс. Учебное пособие – М.: « ГЭОТАР – Медиа» 201</w:t>
      </w:r>
      <w:r w:rsidR="00171FEC">
        <w:rPr>
          <w:rFonts w:ascii="Times New Roman" w:hAnsi="Times New Roman" w:cs="Times New Roman"/>
          <w:sz w:val="24"/>
          <w:szCs w:val="24"/>
        </w:rPr>
        <w:t>1</w:t>
      </w:r>
      <w:r w:rsidR="00574350" w:rsidRPr="001D4A64">
        <w:rPr>
          <w:rFonts w:ascii="Times New Roman" w:hAnsi="Times New Roman" w:cs="Times New Roman"/>
          <w:sz w:val="24"/>
          <w:szCs w:val="24"/>
        </w:rPr>
        <w:t>-592с</w:t>
      </w:r>
    </w:p>
    <w:p w:rsidR="00574350" w:rsidRPr="001D4A64" w:rsidRDefault="00574350" w:rsidP="008166A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Мирский М.Б. Хирургия от древности до современности: очерки истории.- М.: Наука, 20</w:t>
      </w:r>
      <w:r w:rsidR="00171FEC">
        <w:rPr>
          <w:rFonts w:ascii="Times New Roman" w:hAnsi="Times New Roman" w:cs="Times New Roman"/>
          <w:sz w:val="24"/>
          <w:szCs w:val="24"/>
        </w:rPr>
        <w:t>12</w:t>
      </w:r>
      <w:r w:rsidRPr="001D4A64">
        <w:rPr>
          <w:rFonts w:ascii="Times New Roman" w:hAnsi="Times New Roman" w:cs="Times New Roman"/>
          <w:sz w:val="24"/>
          <w:szCs w:val="24"/>
        </w:rPr>
        <w:t>-798с</w:t>
      </w:r>
    </w:p>
    <w:p w:rsidR="00574350" w:rsidRPr="001D4A64" w:rsidRDefault="00574350" w:rsidP="008166A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Сорокина Т.С. История Медицины Учебник – 9-е Изд. – М.: центр «Академия»</w:t>
      </w:r>
    </w:p>
    <w:p w:rsidR="00574350" w:rsidRPr="001D4A64" w:rsidRDefault="00574350" w:rsidP="008166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20</w:t>
      </w:r>
      <w:r w:rsidR="00171FEC">
        <w:rPr>
          <w:rFonts w:ascii="Times New Roman" w:hAnsi="Times New Roman" w:cs="Times New Roman"/>
          <w:sz w:val="24"/>
          <w:szCs w:val="24"/>
        </w:rPr>
        <w:t>10</w:t>
      </w:r>
      <w:r w:rsidRPr="001D4A64">
        <w:rPr>
          <w:rFonts w:ascii="Times New Roman" w:hAnsi="Times New Roman" w:cs="Times New Roman"/>
          <w:sz w:val="24"/>
          <w:szCs w:val="24"/>
        </w:rPr>
        <w:t>-560с.;</w:t>
      </w:r>
    </w:p>
    <w:p w:rsidR="00574350" w:rsidRPr="001D4A64" w:rsidRDefault="00574350" w:rsidP="008166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574350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Бородулин Ф.Р. История медицины . Избранные лекции М.</w:t>
      </w:r>
      <w:r w:rsidR="004304F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 xml:space="preserve">Медгиз </w:t>
      </w:r>
      <w:r w:rsidR="00171FEC">
        <w:rPr>
          <w:rFonts w:ascii="Times New Roman" w:hAnsi="Times New Roman" w:cs="Times New Roman"/>
          <w:sz w:val="24"/>
          <w:szCs w:val="24"/>
        </w:rPr>
        <w:t>2011</w:t>
      </w:r>
      <w:r w:rsidRPr="001D4A64">
        <w:rPr>
          <w:rFonts w:ascii="Times New Roman" w:hAnsi="Times New Roman" w:cs="Times New Roman"/>
          <w:sz w:val="24"/>
          <w:szCs w:val="24"/>
        </w:rPr>
        <w:t>-251с.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Грибанов Э.Д Медицина в символах и эмблемах М Медицина</w:t>
      </w:r>
      <w:r w:rsidR="00171FEC">
        <w:rPr>
          <w:rFonts w:ascii="Times New Roman" w:hAnsi="Times New Roman" w:cs="Times New Roman"/>
          <w:sz w:val="24"/>
          <w:szCs w:val="24"/>
        </w:rPr>
        <w:t>2012</w:t>
      </w:r>
      <w:r w:rsidRPr="001D4A64">
        <w:rPr>
          <w:rFonts w:ascii="Times New Roman" w:hAnsi="Times New Roman" w:cs="Times New Roman"/>
          <w:sz w:val="24"/>
          <w:szCs w:val="24"/>
        </w:rPr>
        <w:t>-205с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Мирский М.Б. История медицины и хирургии (уч.</w:t>
      </w:r>
      <w:r w:rsidR="004304F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пос.) М.: Изд. «ГЭОТАР</w:t>
      </w:r>
      <w:r w:rsidR="004304F4" w:rsidRPr="001D4A64">
        <w:rPr>
          <w:rFonts w:ascii="Times New Roman" w:hAnsi="Times New Roman" w:cs="Times New Roman"/>
          <w:sz w:val="24"/>
          <w:szCs w:val="24"/>
        </w:rPr>
        <w:t xml:space="preserve"> </w:t>
      </w:r>
      <w:r w:rsidRPr="001D4A64">
        <w:rPr>
          <w:rFonts w:ascii="Times New Roman" w:hAnsi="Times New Roman" w:cs="Times New Roman"/>
          <w:sz w:val="24"/>
          <w:szCs w:val="24"/>
        </w:rPr>
        <w:t>- Медиа», 20</w:t>
      </w:r>
      <w:r w:rsidR="00171FEC">
        <w:rPr>
          <w:rFonts w:ascii="Times New Roman" w:hAnsi="Times New Roman" w:cs="Times New Roman"/>
          <w:sz w:val="24"/>
          <w:szCs w:val="24"/>
        </w:rPr>
        <w:t>10</w:t>
      </w:r>
      <w:r w:rsidRPr="001D4A64">
        <w:rPr>
          <w:rFonts w:ascii="Times New Roman" w:hAnsi="Times New Roman" w:cs="Times New Roman"/>
          <w:sz w:val="24"/>
          <w:szCs w:val="24"/>
        </w:rPr>
        <w:t>-368с.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Сорокина Т.С Медицинские профессии: Учеб пособие.- М.</w:t>
      </w:r>
      <w:r w:rsidR="00593692" w:rsidRPr="001D4A64">
        <w:rPr>
          <w:rFonts w:ascii="Times New Roman" w:hAnsi="Times New Roman" w:cs="Times New Roman"/>
          <w:sz w:val="24"/>
          <w:szCs w:val="24"/>
        </w:rPr>
        <w:t xml:space="preserve">: </w:t>
      </w:r>
      <w:r w:rsidRPr="001D4A64">
        <w:rPr>
          <w:rFonts w:ascii="Times New Roman" w:hAnsi="Times New Roman" w:cs="Times New Roman"/>
          <w:sz w:val="24"/>
          <w:szCs w:val="24"/>
        </w:rPr>
        <w:t>Издательский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Сорокина Т.С </w:t>
      </w:r>
      <w:r w:rsidR="004304F4" w:rsidRPr="001D4A64">
        <w:rPr>
          <w:rFonts w:ascii="Times New Roman" w:hAnsi="Times New Roman" w:cs="Times New Roman"/>
          <w:sz w:val="24"/>
          <w:szCs w:val="24"/>
        </w:rPr>
        <w:t xml:space="preserve"> И</w:t>
      </w:r>
      <w:r w:rsidRPr="001D4A64">
        <w:rPr>
          <w:rFonts w:ascii="Times New Roman" w:hAnsi="Times New Roman" w:cs="Times New Roman"/>
          <w:sz w:val="24"/>
          <w:szCs w:val="24"/>
        </w:rPr>
        <w:t>стория медицины: Учебник 6 изд. М.: Из</w:t>
      </w:r>
      <w:r w:rsidR="00593692" w:rsidRPr="001D4A64">
        <w:rPr>
          <w:rFonts w:ascii="Times New Roman" w:hAnsi="Times New Roman" w:cs="Times New Roman"/>
          <w:sz w:val="24"/>
          <w:szCs w:val="24"/>
        </w:rPr>
        <w:t>д. Центр «Академия», 20</w:t>
      </w:r>
      <w:r w:rsidR="00171FEC">
        <w:rPr>
          <w:rFonts w:ascii="Times New Roman" w:hAnsi="Times New Roman" w:cs="Times New Roman"/>
          <w:sz w:val="24"/>
          <w:szCs w:val="24"/>
        </w:rPr>
        <w:t>12</w:t>
      </w:r>
      <w:r w:rsidR="00593692" w:rsidRPr="001D4A64">
        <w:rPr>
          <w:rFonts w:ascii="Times New Roman" w:hAnsi="Times New Roman" w:cs="Times New Roman"/>
          <w:sz w:val="24"/>
          <w:szCs w:val="24"/>
        </w:rPr>
        <w:t>-560с.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>Семенченко В.Ф. История фармации. Учебное пособие Ростов. Изд. Центр «Март» 201</w:t>
      </w:r>
      <w:r w:rsidR="00171FEC">
        <w:rPr>
          <w:rFonts w:ascii="Times New Roman" w:hAnsi="Times New Roman" w:cs="Times New Roman"/>
          <w:sz w:val="24"/>
          <w:szCs w:val="24"/>
        </w:rPr>
        <w:t>1</w:t>
      </w:r>
      <w:r w:rsidRPr="001D4A64">
        <w:rPr>
          <w:rFonts w:ascii="Times New Roman" w:hAnsi="Times New Roman" w:cs="Times New Roman"/>
          <w:sz w:val="24"/>
          <w:szCs w:val="24"/>
        </w:rPr>
        <w:t>-640с.</w:t>
      </w:r>
    </w:p>
    <w:p w:rsidR="0087674B" w:rsidRPr="001D4A64" w:rsidRDefault="0087674B" w:rsidP="008166A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64">
        <w:rPr>
          <w:rFonts w:ascii="Times New Roman" w:hAnsi="Times New Roman" w:cs="Times New Roman"/>
          <w:sz w:val="24"/>
          <w:szCs w:val="24"/>
        </w:rPr>
        <w:t xml:space="preserve">Терновский В.Н., Щульц Ю.Ф. Солярский Кодекс здоровье. Изд. Медицина, М. </w:t>
      </w:r>
      <w:r w:rsidR="00171FEC">
        <w:rPr>
          <w:rFonts w:ascii="Times New Roman" w:hAnsi="Times New Roman" w:cs="Times New Roman"/>
          <w:sz w:val="24"/>
          <w:szCs w:val="24"/>
        </w:rPr>
        <w:t>2010</w:t>
      </w:r>
      <w:r w:rsidRPr="001D4A64">
        <w:rPr>
          <w:rFonts w:ascii="Times New Roman" w:hAnsi="Times New Roman" w:cs="Times New Roman"/>
          <w:sz w:val="24"/>
          <w:szCs w:val="24"/>
        </w:rPr>
        <w:t>-109с.</w:t>
      </w:r>
    </w:p>
    <w:p w:rsidR="00C74F94" w:rsidRPr="001D4A64" w:rsidRDefault="00C74F94" w:rsidP="008166A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674B" w:rsidRPr="001D4A64" w:rsidRDefault="0087674B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350" w:rsidRPr="001D4A64" w:rsidRDefault="00574350" w:rsidP="008166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09E" w:rsidRPr="001D4A64" w:rsidRDefault="00B5609E" w:rsidP="00816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09E" w:rsidRPr="001D4A64" w:rsidRDefault="00B5609E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609E" w:rsidRPr="001D4A64" w:rsidRDefault="00B5609E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609E" w:rsidRPr="001D4A64" w:rsidRDefault="00B5609E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843E7A" w:rsidRDefault="00843E7A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  <w:szCs w:val="22"/>
        </w:rPr>
      </w:pPr>
    </w:p>
    <w:p w:rsidR="007F04EB" w:rsidRPr="00011CC2" w:rsidRDefault="007F04EB" w:rsidP="007F04EB">
      <w:pPr>
        <w:pStyle w:val="Style2"/>
        <w:widowControl/>
        <w:spacing w:before="53" w:line="269" w:lineRule="exact"/>
        <w:ind w:firstLine="851"/>
        <w:jc w:val="both"/>
        <w:rPr>
          <w:rStyle w:val="FontStyle12"/>
        </w:rPr>
      </w:pPr>
      <w:r>
        <w:rPr>
          <w:rStyle w:val="FontStyle12"/>
          <w:szCs w:val="22"/>
        </w:rPr>
        <w:t xml:space="preserve">Программа базовой </w:t>
      </w:r>
      <w:r w:rsidRPr="007E6D2B">
        <w:rPr>
          <w:rStyle w:val="FontStyle12"/>
          <w:szCs w:val="22"/>
        </w:rPr>
        <w:t>дисциплин</w:t>
      </w:r>
      <w:r>
        <w:rPr>
          <w:rStyle w:val="FontStyle12"/>
          <w:szCs w:val="22"/>
        </w:rPr>
        <w:t>ы</w:t>
      </w:r>
      <w:r w:rsidRPr="007E6D2B">
        <w:rPr>
          <w:rStyle w:val="FontStyle12"/>
          <w:szCs w:val="22"/>
        </w:rPr>
        <w:t xml:space="preserve"> «История и философия науки» основной профессиональной образовательной программы </w:t>
      </w:r>
      <w:r>
        <w:rPr>
          <w:rStyle w:val="FontStyle12"/>
          <w:szCs w:val="22"/>
        </w:rPr>
        <w:t>высшего</w:t>
      </w:r>
      <w:r w:rsidRPr="007E6D2B">
        <w:rPr>
          <w:rStyle w:val="FontStyle12"/>
          <w:szCs w:val="22"/>
        </w:rPr>
        <w:t xml:space="preserve"> образования (аспирантура) – 14.00.00 – медицинские науки.</w:t>
      </w:r>
      <w:r w:rsidRPr="00011CC2">
        <w:rPr>
          <w:rStyle w:val="FontStyle12"/>
        </w:rPr>
        <w:t>разработана сотрудниками кафедры философии и истории (заведующий кафедрой - д.ф.н., профессор Кафаров Т.Э.), кафедры гуманитарных дисциплин (заведующий кафедрой - д.ф.н.. профессор Алиев Н.И.), кафедры общественного здоровья и здравоохранения (заведующий кафедрой - д.м.н., профессор Гаджиев Р.С),</w:t>
      </w:r>
    </w:p>
    <w:p w:rsidR="007F04EB" w:rsidRPr="00011CC2" w:rsidRDefault="007F04EB" w:rsidP="007F04EB">
      <w:pPr>
        <w:pStyle w:val="Style5"/>
        <w:widowControl/>
        <w:spacing w:line="240" w:lineRule="exact"/>
        <w:ind w:left="403"/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3"/>
        <w:widowControl/>
        <w:spacing w:before="53" w:line="274" w:lineRule="exact"/>
        <w:jc w:val="center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СОСТАВ РАБОЧЕЙ ГРУППЫ</w:t>
      </w:r>
    </w:p>
    <w:p w:rsidR="007F04EB" w:rsidRDefault="007F04EB" w:rsidP="007F04EB">
      <w:pPr>
        <w:pStyle w:val="Style3"/>
        <w:widowControl/>
        <w:spacing w:before="53" w:line="274" w:lineRule="exact"/>
        <w:jc w:val="center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 xml:space="preserve">по разработке рабочей программы обязательной дисциплины «История и философия науки» основной образовательной программы высшего образования (аспирантура) - </w:t>
      </w:r>
      <w:r>
        <w:rPr>
          <w:rStyle w:val="FontStyle11"/>
          <w:bCs/>
          <w:szCs w:val="22"/>
          <w:u w:val="single"/>
        </w:rPr>
        <w:t>14.00.00 - медицинские науки</w:t>
      </w:r>
      <w:r>
        <w:rPr>
          <w:rStyle w:val="FontStyle11"/>
          <w:bCs/>
          <w:szCs w:val="22"/>
        </w:rPr>
        <w:t>.</w:t>
      </w:r>
    </w:p>
    <w:p w:rsidR="007F04EB" w:rsidRDefault="007F04EB" w:rsidP="007F04EB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-9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2584"/>
        <w:gridCol w:w="2086"/>
        <w:gridCol w:w="2109"/>
        <w:gridCol w:w="2231"/>
      </w:tblGrid>
      <w:tr w:rsidR="007F04EB" w:rsidRPr="00991923" w:rsidTr="00991923">
        <w:trPr>
          <w:trHeight w:val="57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2"/>
              <w:widowControl/>
              <w:ind w:left="19" w:hanging="19"/>
              <w:rPr>
                <w:rStyle w:val="FontStyle11"/>
                <w:bCs/>
                <w:szCs w:val="22"/>
                <w:highlight w:val="yellow"/>
              </w:rPr>
            </w:pPr>
            <w:r w:rsidRPr="00991923">
              <w:rPr>
                <w:rStyle w:val="FontStyle11"/>
                <w:bCs/>
                <w:szCs w:val="22"/>
                <w:highlight w:val="yellow"/>
              </w:rPr>
              <w:t>№ пп.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2"/>
              <w:widowControl/>
              <w:spacing w:line="283" w:lineRule="exact"/>
              <w:ind w:left="422"/>
              <w:rPr>
                <w:rStyle w:val="FontStyle11"/>
                <w:bCs/>
                <w:szCs w:val="22"/>
                <w:highlight w:val="yellow"/>
              </w:rPr>
            </w:pPr>
            <w:r w:rsidRPr="00991923">
              <w:rPr>
                <w:rStyle w:val="FontStyle11"/>
                <w:bCs/>
                <w:szCs w:val="22"/>
                <w:highlight w:val="yellow"/>
              </w:rPr>
              <w:t>Фамилия, имя, отчество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2"/>
              <w:widowControl/>
              <w:rPr>
                <w:rStyle w:val="FontStyle11"/>
                <w:bCs/>
                <w:szCs w:val="22"/>
                <w:highlight w:val="yellow"/>
              </w:rPr>
            </w:pPr>
            <w:r w:rsidRPr="00991923">
              <w:rPr>
                <w:rStyle w:val="FontStyle11"/>
                <w:bCs/>
                <w:szCs w:val="22"/>
                <w:highlight w:val="yellow"/>
              </w:rPr>
              <w:t>Ученая степень, звание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2"/>
              <w:widowControl/>
              <w:spacing w:line="278" w:lineRule="exact"/>
              <w:ind w:left="336"/>
              <w:rPr>
                <w:rStyle w:val="FontStyle11"/>
                <w:bCs/>
                <w:szCs w:val="22"/>
                <w:highlight w:val="yellow"/>
              </w:rPr>
            </w:pPr>
            <w:r w:rsidRPr="00991923">
              <w:rPr>
                <w:rStyle w:val="FontStyle11"/>
                <w:bCs/>
                <w:szCs w:val="22"/>
                <w:highlight w:val="yellow"/>
              </w:rPr>
              <w:t>Занимаемая должность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2"/>
              <w:widowControl/>
              <w:jc w:val="center"/>
              <w:rPr>
                <w:rStyle w:val="FontStyle11"/>
                <w:bCs/>
                <w:szCs w:val="22"/>
                <w:highlight w:val="yellow"/>
              </w:rPr>
            </w:pPr>
            <w:r w:rsidRPr="00991923">
              <w:rPr>
                <w:rStyle w:val="FontStyle11"/>
                <w:bCs/>
                <w:szCs w:val="22"/>
                <w:highlight w:val="yellow"/>
              </w:rPr>
              <w:t>Место работы</w:t>
            </w:r>
          </w:p>
        </w:tc>
      </w:tr>
      <w:tr w:rsidR="007F04EB" w:rsidRPr="00991923" w:rsidTr="00991923">
        <w:trPr>
          <w:trHeight w:val="83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40" w:lineRule="auto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1.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ind w:right="710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Кафаров Тельман Эмиралиевич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40" w:lineRule="auto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д.ф.н., профессор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74" w:lineRule="exact"/>
              <w:ind w:right="662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зав.кафедрой философии и истории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ДГМА</w:t>
            </w:r>
          </w:p>
        </w:tc>
      </w:tr>
      <w:tr w:rsidR="007F04EB" w:rsidRPr="00991923" w:rsidTr="00991923">
        <w:trPr>
          <w:trHeight w:val="83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40" w:lineRule="auto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2.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40" w:lineRule="auto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Алиев Назир Ихакович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40" w:lineRule="auto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д.ф.н., профессор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74" w:lineRule="exact"/>
              <w:ind w:right="667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зав.кафедрой философии и истории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ДГМА</w:t>
            </w:r>
          </w:p>
        </w:tc>
      </w:tr>
      <w:tr w:rsidR="007F04EB" w:rsidRPr="007E6D2B" w:rsidTr="00991923">
        <w:trPr>
          <w:trHeight w:val="111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40" w:lineRule="auto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3.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74" w:lineRule="exact"/>
              <w:ind w:right="787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Османова Фиала Магомедовна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40" w:lineRule="auto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к.м.н., доцент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991923" w:rsidRDefault="007F04EB" w:rsidP="00B6600B">
            <w:pPr>
              <w:pStyle w:val="Style4"/>
              <w:widowControl/>
              <w:spacing w:line="274" w:lineRule="exact"/>
              <w:ind w:left="10" w:hanging="10"/>
              <w:rPr>
                <w:rStyle w:val="FontStyle12"/>
                <w:szCs w:val="22"/>
                <w:highlight w:val="yellow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доцент кафедры общественного здоровья и здравоохранения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EB" w:rsidRPr="007E6D2B" w:rsidRDefault="007F04EB" w:rsidP="00B6600B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Cs w:val="22"/>
              </w:rPr>
            </w:pPr>
            <w:r w:rsidRPr="00991923">
              <w:rPr>
                <w:rStyle w:val="FontStyle12"/>
                <w:szCs w:val="22"/>
                <w:highlight w:val="yellow"/>
              </w:rPr>
              <w:t>ДГМА</w:t>
            </w:r>
          </w:p>
        </w:tc>
      </w:tr>
    </w:tbl>
    <w:p w:rsidR="007F04EB" w:rsidRDefault="007F04EB" w:rsidP="007F04EB">
      <w:pPr>
        <w:pStyle w:val="Style4"/>
        <w:widowControl/>
        <w:spacing w:before="53"/>
        <w:ind w:left="715"/>
        <w:rPr>
          <w:rStyle w:val="FontStyle12"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Pr="00067DDC" w:rsidRDefault="007F04EB" w:rsidP="007F04EB">
      <w:pPr>
        <w:pStyle w:val="aa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4"/>
        <w:rPr>
          <w:b/>
          <w:bCs/>
        </w:rPr>
      </w:pPr>
      <w:r w:rsidRPr="00067DDC">
        <w:rPr>
          <w:b/>
          <w:bCs/>
        </w:rPr>
        <w:t>Согласовано:</w:t>
      </w:r>
    </w:p>
    <w:p w:rsidR="007F04EB" w:rsidRPr="00067DDC" w:rsidRDefault="007F04EB" w:rsidP="007F04EB">
      <w:pPr>
        <w:pStyle w:val="aa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4"/>
      </w:pPr>
      <w:r w:rsidRPr="00067DDC">
        <w:t>Начальник УАОИ</w:t>
      </w:r>
      <w:r w:rsidRPr="00067DDC">
        <w:tab/>
      </w:r>
      <w:r w:rsidRPr="00067DDC">
        <w:tab/>
      </w:r>
      <w:r w:rsidRPr="00067DDC">
        <w:tab/>
        <w:t xml:space="preserve">            </w:t>
      </w:r>
      <w:r>
        <w:t xml:space="preserve">                  </w:t>
      </w:r>
      <w:r w:rsidRPr="00067DDC">
        <w:t xml:space="preserve">  </w:t>
      </w:r>
      <w:r>
        <w:t xml:space="preserve">Магомедова </w:t>
      </w:r>
      <w:r w:rsidRPr="00067DDC">
        <w:t xml:space="preserve"> А.</w:t>
      </w:r>
      <w:r>
        <w:t>М</w:t>
      </w:r>
      <w:r w:rsidRPr="00067DDC">
        <w:t>.</w:t>
      </w:r>
    </w:p>
    <w:p w:rsidR="007F04EB" w:rsidRPr="00067DDC" w:rsidRDefault="007F04EB" w:rsidP="007F04EB">
      <w:pPr>
        <w:pStyle w:val="3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4" w:firstLine="540"/>
        <w:rPr>
          <w:sz w:val="24"/>
        </w:rPr>
      </w:pPr>
    </w:p>
    <w:p w:rsidR="007F04EB" w:rsidRDefault="007F04EB" w:rsidP="007F04EB">
      <w:pPr>
        <w:ind w:right="-1424"/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227439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</w:p>
    <w:p w:rsidR="007F04EB" w:rsidRPr="007E6D2B" w:rsidRDefault="007F04EB" w:rsidP="007F04EB">
      <w:pPr>
        <w:pStyle w:val="Style5"/>
        <w:widowControl/>
        <w:spacing w:before="53"/>
        <w:ind w:right="787"/>
        <w:jc w:val="right"/>
        <w:rPr>
          <w:rStyle w:val="FontStyle12"/>
          <w:b/>
          <w:szCs w:val="22"/>
        </w:rPr>
      </w:pPr>
      <w:r w:rsidRPr="007E6D2B">
        <w:rPr>
          <w:rStyle w:val="FontStyle12"/>
          <w:b/>
          <w:szCs w:val="22"/>
        </w:rPr>
        <w:t>ДОПОЛНЕНИЯ И ИЗМЕНЕНИЯ В РАБОЧЕЙ ПРОГРАММЕ</w:t>
      </w:r>
    </w:p>
    <w:p w:rsidR="007F04EB" w:rsidRDefault="007F04EB" w:rsidP="007F04EB">
      <w:pPr>
        <w:pStyle w:val="Style6"/>
        <w:widowControl/>
        <w:tabs>
          <w:tab w:val="left" w:leader="underscore" w:pos="4080"/>
          <w:tab w:val="left" w:leader="underscore" w:pos="5218"/>
        </w:tabs>
        <w:spacing w:before="19"/>
        <w:ind w:left="2755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за</w:t>
      </w:r>
      <w:r>
        <w:rPr>
          <w:rStyle w:val="FontStyle13"/>
          <w:bCs/>
          <w:szCs w:val="22"/>
        </w:rPr>
        <w:tab/>
        <w:t>/</w:t>
      </w:r>
      <w:r>
        <w:rPr>
          <w:rStyle w:val="FontStyle13"/>
          <w:bCs/>
          <w:szCs w:val="22"/>
        </w:rPr>
        <w:tab/>
        <w:t>учебный год</w:t>
      </w:r>
    </w:p>
    <w:p w:rsidR="007F04EB" w:rsidRDefault="007F04EB" w:rsidP="007F04EB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F04EB" w:rsidRDefault="007F04EB" w:rsidP="007F04EB">
      <w:pPr>
        <w:pStyle w:val="Style2"/>
        <w:widowControl/>
        <w:tabs>
          <w:tab w:val="left" w:leader="underscore" w:pos="7944"/>
        </w:tabs>
        <w:spacing w:before="34" w:line="274" w:lineRule="exact"/>
        <w:jc w:val="both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В рабочую программу</w:t>
      </w:r>
      <w:r>
        <w:rPr>
          <w:rStyle w:val="FontStyle13"/>
          <w:bCs/>
          <w:szCs w:val="22"/>
        </w:rPr>
        <w:tab/>
      </w:r>
    </w:p>
    <w:p w:rsidR="007F04EB" w:rsidRDefault="007F04EB" w:rsidP="007F04EB">
      <w:pPr>
        <w:pStyle w:val="Style4"/>
        <w:widowControl/>
        <w:spacing w:line="274" w:lineRule="exact"/>
        <w:ind w:left="3475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(наименование дисциплины)</w:t>
      </w:r>
    </w:p>
    <w:p w:rsidR="007F04EB" w:rsidRDefault="007F04EB" w:rsidP="007F04EB">
      <w:pPr>
        <w:pStyle w:val="Style2"/>
        <w:widowControl/>
        <w:tabs>
          <w:tab w:val="left" w:leader="underscore" w:pos="7406"/>
        </w:tabs>
        <w:spacing w:line="274" w:lineRule="exact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Для специальности</w:t>
      </w:r>
      <w:r>
        <w:rPr>
          <w:rStyle w:val="FontStyle13"/>
          <w:bCs/>
          <w:szCs w:val="22"/>
        </w:rPr>
        <w:tab/>
      </w:r>
    </w:p>
    <w:p w:rsidR="007F04EB" w:rsidRDefault="007F04EB" w:rsidP="007F04EB">
      <w:pPr>
        <w:pStyle w:val="Style4"/>
        <w:widowControl/>
        <w:spacing w:line="274" w:lineRule="exact"/>
        <w:ind w:left="3485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(номер специальности)</w:t>
      </w:r>
    </w:p>
    <w:p w:rsidR="007F04EB" w:rsidRDefault="007F04EB" w:rsidP="007F04EB">
      <w:pPr>
        <w:pStyle w:val="Style2"/>
        <w:widowControl/>
        <w:spacing w:line="274" w:lineRule="exact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Вносятся следующие дополнения и изменения:</w:t>
      </w:r>
    </w:p>
    <w:p w:rsidR="007F04EB" w:rsidRDefault="007F04EB" w:rsidP="007F04EB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F04EB" w:rsidRDefault="007F04EB" w:rsidP="007F04EB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F04EB" w:rsidRDefault="007F04EB" w:rsidP="007F04EB">
      <w:pPr>
        <w:pStyle w:val="Style2"/>
        <w:widowControl/>
        <w:spacing w:before="86"/>
        <w:jc w:val="both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Дополнения и изменения внес</w:t>
      </w:r>
    </w:p>
    <w:p w:rsidR="007F04EB" w:rsidRDefault="007F04EB" w:rsidP="007F04EB">
      <w:pPr>
        <w:pStyle w:val="Style2"/>
        <w:widowControl/>
        <w:spacing w:before="86"/>
        <w:jc w:val="both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_______________________________________________________________________________</w:t>
      </w:r>
    </w:p>
    <w:p w:rsidR="007F04EB" w:rsidRDefault="007F04EB" w:rsidP="007F04EB">
      <w:pPr>
        <w:pStyle w:val="Style3"/>
        <w:widowControl/>
        <w:spacing w:before="58"/>
        <w:jc w:val="center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(должность, ФИО, подпись)</w:t>
      </w:r>
    </w:p>
    <w:p w:rsidR="007F04EB" w:rsidRDefault="007F04EB" w:rsidP="007F04EB">
      <w:pPr>
        <w:pStyle w:val="Style3"/>
        <w:widowControl/>
        <w:spacing w:before="58"/>
        <w:rPr>
          <w:rStyle w:val="FontStyle13"/>
          <w:bCs/>
          <w:szCs w:val="22"/>
        </w:rPr>
      </w:pPr>
    </w:p>
    <w:p w:rsidR="007F04EB" w:rsidRDefault="007F04EB" w:rsidP="007F04EB">
      <w:pPr>
        <w:pStyle w:val="Style3"/>
        <w:widowControl/>
        <w:spacing w:before="58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Рабочая программа пересмотрена и одобрена на заседании Ученого совета факультета</w:t>
      </w:r>
    </w:p>
    <w:p w:rsidR="007F04EB" w:rsidRDefault="007F04EB" w:rsidP="007F04EB">
      <w:pPr>
        <w:pStyle w:val="Style3"/>
        <w:widowControl/>
        <w:spacing w:before="58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_______________________________________________________________________________</w:t>
      </w:r>
    </w:p>
    <w:p w:rsidR="007F04EB" w:rsidRDefault="007F04EB" w:rsidP="007F04EB">
      <w:pPr>
        <w:pStyle w:val="Style3"/>
        <w:widowControl/>
        <w:spacing w:before="240"/>
        <w:ind w:left="3264"/>
        <w:jc w:val="both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(наименование факультета)</w:t>
      </w:r>
    </w:p>
    <w:p w:rsidR="007F04EB" w:rsidRDefault="007F04EB" w:rsidP="007F04EB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F04EB" w:rsidRDefault="007F04EB" w:rsidP="007F04EB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F04EB" w:rsidRDefault="007F04EB" w:rsidP="007F04EB">
      <w:pPr>
        <w:pStyle w:val="Style2"/>
        <w:widowControl/>
        <w:tabs>
          <w:tab w:val="left" w:pos="2506"/>
        </w:tabs>
        <w:spacing w:before="91"/>
        <w:jc w:val="both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>«___»___________________20____ г.</w:t>
      </w:r>
    </w:p>
    <w:p w:rsidR="007F04EB" w:rsidRDefault="007F04EB" w:rsidP="007F04EB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7F04EB" w:rsidRPr="007E6D2B" w:rsidRDefault="007F04EB" w:rsidP="007F04EB">
      <w:pPr>
        <w:pStyle w:val="Style5"/>
        <w:widowControl/>
        <w:tabs>
          <w:tab w:val="left" w:pos="1949"/>
        </w:tabs>
        <w:spacing w:before="58" w:after="29"/>
        <w:ind w:left="408" w:right="5870"/>
        <w:jc w:val="both"/>
        <w:rPr>
          <w:rStyle w:val="FontStyle12"/>
          <w:b/>
          <w:szCs w:val="22"/>
        </w:rPr>
        <w:sectPr w:rsidR="007F04EB" w:rsidRPr="007E6D2B" w:rsidSect="007F04EB">
          <w:headerReference w:type="default" r:id="rId7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7E6D2B">
        <w:rPr>
          <w:rStyle w:val="FontStyle12"/>
          <w:b/>
          <w:szCs w:val="22"/>
        </w:rPr>
        <w:t xml:space="preserve">Председатель Ученого совета            </w:t>
      </w:r>
    </w:p>
    <w:p w:rsidR="007F04EB" w:rsidRPr="002A63A2" w:rsidRDefault="007F04EB" w:rsidP="007F04EB">
      <w:pPr>
        <w:pStyle w:val="Style3"/>
        <w:widowControl/>
        <w:spacing w:before="139"/>
        <w:ind w:left="3739"/>
        <w:jc w:val="both"/>
        <w:rPr>
          <w:rStyle w:val="FontStyle12"/>
          <w:szCs w:val="22"/>
        </w:rPr>
      </w:pPr>
    </w:p>
    <w:p w:rsidR="007F04EB" w:rsidRPr="001D4A64" w:rsidRDefault="007F04EB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439" w:rsidRPr="001D4A64" w:rsidRDefault="00227439" w:rsidP="008166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6BCD" w:rsidRPr="001D4A64" w:rsidRDefault="00597EC6" w:rsidP="008166A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4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66BCD" w:rsidRPr="001D4A64" w:rsidSect="00D851BB">
      <w:footerReference w:type="default" r:id="rId8"/>
      <w:pgSz w:w="11906" w:h="16838"/>
      <w:pgMar w:top="993" w:right="1133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D6" w:rsidRDefault="006D36D6" w:rsidP="00D851BB">
      <w:pPr>
        <w:spacing w:after="0" w:line="240" w:lineRule="auto"/>
      </w:pPr>
      <w:r>
        <w:separator/>
      </w:r>
    </w:p>
  </w:endnote>
  <w:endnote w:type="continuationSeparator" w:id="0">
    <w:p w:rsidR="006D36D6" w:rsidRDefault="006D36D6" w:rsidP="00D8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BB" w:rsidRDefault="00D851BB" w:rsidP="00D851BB">
    <w:pPr>
      <w:pStyle w:val="a6"/>
      <w:tabs>
        <w:tab w:val="clear" w:pos="4677"/>
        <w:tab w:val="clear" w:pos="9355"/>
        <w:tab w:val="left" w:pos="4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D6" w:rsidRDefault="006D36D6" w:rsidP="00D851BB">
      <w:pPr>
        <w:spacing w:after="0" w:line="240" w:lineRule="auto"/>
      </w:pPr>
      <w:r>
        <w:separator/>
      </w:r>
    </w:p>
  </w:footnote>
  <w:footnote w:type="continuationSeparator" w:id="0">
    <w:p w:rsidR="006D36D6" w:rsidRDefault="006D36D6" w:rsidP="00D8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EB" w:rsidRDefault="00307AC2">
    <w:pPr>
      <w:pStyle w:val="a4"/>
      <w:jc w:val="center"/>
    </w:pPr>
    <w:fldSimple w:instr="PAGE   \* MERGEFORMAT">
      <w:r w:rsidR="006D36D6">
        <w:rPr>
          <w:noProof/>
        </w:rPr>
        <w:t>1</w:t>
      </w:r>
    </w:fldSimple>
  </w:p>
  <w:p w:rsidR="007F04EB" w:rsidRDefault="007F04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2F10"/>
    <w:multiLevelType w:val="multilevel"/>
    <w:tmpl w:val="2D6E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39A2439"/>
    <w:multiLevelType w:val="hybridMultilevel"/>
    <w:tmpl w:val="46E0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7C5A"/>
    <w:multiLevelType w:val="hybridMultilevel"/>
    <w:tmpl w:val="2AAECFA8"/>
    <w:lvl w:ilvl="0" w:tplc="04C082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3578"/>
    <w:multiLevelType w:val="multilevel"/>
    <w:tmpl w:val="D29E7A5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FF23FEB"/>
    <w:multiLevelType w:val="hybridMultilevel"/>
    <w:tmpl w:val="D2185862"/>
    <w:lvl w:ilvl="0" w:tplc="057A6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7EC6"/>
    <w:rsid w:val="00171FEC"/>
    <w:rsid w:val="001D4A64"/>
    <w:rsid w:val="00227439"/>
    <w:rsid w:val="00307AC2"/>
    <w:rsid w:val="003A5A1E"/>
    <w:rsid w:val="003E1865"/>
    <w:rsid w:val="004304F4"/>
    <w:rsid w:val="00455EDB"/>
    <w:rsid w:val="004572F6"/>
    <w:rsid w:val="004A1766"/>
    <w:rsid w:val="005317A2"/>
    <w:rsid w:val="005358DA"/>
    <w:rsid w:val="00566BCD"/>
    <w:rsid w:val="00574350"/>
    <w:rsid w:val="00593692"/>
    <w:rsid w:val="00597EC6"/>
    <w:rsid w:val="005C2F41"/>
    <w:rsid w:val="005D2FFF"/>
    <w:rsid w:val="005E4050"/>
    <w:rsid w:val="00697612"/>
    <w:rsid w:val="006D36D6"/>
    <w:rsid w:val="007F04EB"/>
    <w:rsid w:val="008166A7"/>
    <w:rsid w:val="00843E7A"/>
    <w:rsid w:val="0087674B"/>
    <w:rsid w:val="00895B3E"/>
    <w:rsid w:val="008C4797"/>
    <w:rsid w:val="008E1A8B"/>
    <w:rsid w:val="008F6D90"/>
    <w:rsid w:val="0098155B"/>
    <w:rsid w:val="00991923"/>
    <w:rsid w:val="0099393C"/>
    <w:rsid w:val="009E359F"/>
    <w:rsid w:val="00A93FB4"/>
    <w:rsid w:val="00B466FD"/>
    <w:rsid w:val="00B5609E"/>
    <w:rsid w:val="00BD3D5C"/>
    <w:rsid w:val="00C57D63"/>
    <w:rsid w:val="00C74F94"/>
    <w:rsid w:val="00CD0A3E"/>
    <w:rsid w:val="00D67E04"/>
    <w:rsid w:val="00D82A67"/>
    <w:rsid w:val="00D851BB"/>
    <w:rsid w:val="00EA68DA"/>
    <w:rsid w:val="00F137A0"/>
    <w:rsid w:val="00F47C2D"/>
    <w:rsid w:val="00F86CC8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1BB"/>
  </w:style>
  <w:style w:type="paragraph" w:styleId="a6">
    <w:name w:val="footer"/>
    <w:basedOn w:val="a"/>
    <w:link w:val="a7"/>
    <w:uiPriority w:val="99"/>
    <w:unhideWhenUsed/>
    <w:rsid w:val="00D8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1BB"/>
  </w:style>
  <w:style w:type="paragraph" w:styleId="a8">
    <w:name w:val="Body Text"/>
    <w:basedOn w:val="a"/>
    <w:link w:val="a9"/>
    <w:rsid w:val="001D4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D4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1D4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D4A64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7F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04E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04E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F04EB"/>
    <w:rPr>
      <w:rFonts w:ascii="Times New Roman" w:hAnsi="Times New Roman"/>
      <w:b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7F04E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4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F04E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0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F04EB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1BB"/>
  </w:style>
  <w:style w:type="paragraph" w:styleId="a6">
    <w:name w:val="footer"/>
    <w:basedOn w:val="a"/>
    <w:link w:val="a7"/>
    <w:uiPriority w:val="99"/>
    <w:unhideWhenUsed/>
    <w:rsid w:val="00D8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Admin</cp:lastModifiedBy>
  <cp:revision>17</cp:revision>
  <dcterms:created xsi:type="dcterms:W3CDTF">2013-04-05T10:44:00Z</dcterms:created>
  <dcterms:modified xsi:type="dcterms:W3CDTF">2015-09-09T06:31:00Z</dcterms:modified>
</cp:coreProperties>
</file>