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08" w:rsidRDefault="00516E08" w:rsidP="00516E08">
      <w:pPr>
        <w:widowControl w:val="0"/>
        <w:tabs>
          <w:tab w:val="left" w:pos="709"/>
        </w:tabs>
      </w:pPr>
      <w:r>
        <w:rPr>
          <w:i/>
          <w:noProof/>
          <w:sz w:val="20"/>
          <w:szCs w:val="20"/>
        </w:rPr>
        <w:drawing>
          <wp:inline distT="0" distB="0" distL="0" distR="0">
            <wp:extent cx="6138962" cy="8513924"/>
            <wp:effectExtent l="19050" t="0" r="0" b="0"/>
            <wp:docPr id="1" name="Рисунок 1" descr="C:\Users\Deniska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ka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62" cy="851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E08" w:rsidRDefault="00516E08" w:rsidP="00516E08">
      <w:pPr>
        <w:widowControl w:val="0"/>
        <w:tabs>
          <w:tab w:val="left" w:pos="709"/>
        </w:tabs>
      </w:pPr>
    </w:p>
    <w:p w:rsidR="00516E08" w:rsidRDefault="00516E08" w:rsidP="00516E08">
      <w:pPr>
        <w:widowControl w:val="0"/>
        <w:tabs>
          <w:tab w:val="left" w:pos="709"/>
        </w:tabs>
      </w:pPr>
    </w:p>
    <w:p w:rsidR="00516E08" w:rsidRDefault="00516E08" w:rsidP="00516E08">
      <w:pPr>
        <w:widowControl w:val="0"/>
        <w:tabs>
          <w:tab w:val="left" w:pos="709"/>
        </w:tabs>
      </w:pPr>
    </w:p>
    <w:p w:rsidR="00516E08" w:rsidRDefault="00516E08" w:rsidP="00516E08">
      <w:pPr>
        <w:widowControl w:val="0"/>
        <w:tabs>
          <w:tab w:val="left" w:pos="709"/>
        </w:tabs>
      </w:pPr>
    </w:p>
    <w:p w:rsidR="001E46F8" w:rsidRDefault="001E46F8" w:rsidP="001E46F8">
      <w:pPr>
        <w:widowControl w:val="0"/>
        <w:tabs>
          <w:tab w:val="left" w:pos="709"/>
        </w:tabs>
      </w:pPr>
    </w:p>
    <w:p w:rsidR="00516E08" w:rsidRDefault="00516E08" w:rsidP="001E46F8">
      <w:pPr>
        <w:widowControl w:val="0"/>
        <w:tabs>
          <w:tab w:val="left" w:pos="709"/>
        </w:tabs>
      </w:pPr>
    </w:p>
    <w:p w:rsidR="001E46F8" w:rsidRDefault="00516E08" w:rsidP="00516E08">
      <w:pPr>
        <w:widowControl w:val="0"/>
        <w:tabs>
          <w:tab w:val="left" w:pos="709"/>
        </w:tabs>
      </w:pPr>
      <w:r>
        <w:rPr>
          <w:noProof/>
        </w:rPr>
        <w:drawing>
          <wp:inline distT="0" distB="0" distL="0" distR="0">
            <wp:extent cx="5939790" cy="8571074"/>
            <wp:effectExtent l="19050" t="0" r="3810" b="0"/>
            <wp:docPr id="2" name="Рисунок 2" descr="C:\Users\Deniska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ka\Desktop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7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6F8" w:rsidRDefault="001E46F8" w:rsidP="00DD0417">
      <w:pPr>
        <w:widowControl w:val="0"/>
        <w:tabs>
          <w:tab w:val="left" w:pos="709"/>
        </w:tabs>
        <w:ind w:firstLine="708"/>
      </w:pPr>
    </w:p>
    <w:p w:rsidR="001E46F8" w:rsidRPr="005D3AAD" w:rsidRDefault="001E46F8" w:rsidP="001E46F8">
      <w:pPr>
        <w:ind w:left="4248" w:firstLine="708"/>
        <w:jc w:val="right"/>
        <w:rPr>
          <w:i/>
          <w:sz w:val="20"/>
          <w:szCs w:val="20"/>
        </w:rPr>
      </w:pPr>
    </w:p>
    <w:p w:rsidR="001E46F8" w:rsidRPr="00424659" w:rsidRDefault="001E46F8" w:rsidP="001E46F8">
      <w:pPr>
        <w:ind w:right="-144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</w:t>
      </w:r>
      <w:r w:rsidRPr="00424659">
        <w:rPr>
          <w:sz w:val="20"/>
          <w:szCs w:val="20"/>
        </w:rPr>
        <w:t>осударственное бюджетное образовательное учреждение высшего образования</w:t>
      </w:r>
    </w:p>
    <w:p w:rsidR="001E46F8" w:rsidRDefault="001E46F8" w:rsidP="001E46F8">
      <w:pPr>
        <w:jc w:val="center"/>
        <w:rPr>
          <w:b/>
        </w:rPr>
      </w:pPr>
      <w:r>
        <w:rPr>
          <w:b/>
        </w:rPr>
        <w:t>«ДАГЕСТАНСКИЙ ГОСУДАРСТВЕННЫЙ МЕДИЦИНСКИЙ УНИВЕРСИТЕТ»</w:t>
      </w:r>
    </w:p>
    <w:p w:rsidR="001E46F8" w:rsidRPr="003E5193" w:rsidRDefault="001E46F8" w:rsidP="001E46F8">
      <w:pPr>
        <w:jc w:val="center"/>
        <w:rPr>
          <w:sz w:val="28"/>
          <w:szCs w:val="28"/>
        </w:rPr>
      </w:pPr>
      <w:r w:rsidRPr="003E5193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3E5193">
        <w:rPr>
          <w:sz w:val="28"/>
          <w:szCs w:val="28"/>
        </w:rPr>
        <w:t xml:space="preserve"> здравоохранения Российской Федерации</w:t>
      </w:r>
    </w:p>
    <w:p w:rsidR="001E46F8" w:rsidRPr="0046658D" w:rsidRDefault="001E46F8" w:rsidP="001E46F8"/>
    <w:p w:rsidR="001E46F8" w:rsidRDefault="001E46F8" w:rsidP="001E46F8">
      <w:pPr>
        <w:ind w:left="3828" w:firstLine="567"/>
        <w:jc w:val="center"/>
      </w:pPr>
      <w:r w:rsidRPr="0046658D">
        <w:t>Утвержд</w:t>
      </w:r>
      <w:r>
        <w:t>аю</w:t>
      </w:r>
      <w:r w:rsidRPr="0046658D">
        <w:tab/>
      </w:r>
    </w:p>
    <w:p w:rsidR="001E46F8" w:rsidRDefault="001E46F8" w:rsidP="001E46F8">
      <w:pPr>
        <w:ind w:left="3828" w:firstLine="567"/>
        <w:jc w:val="center"/>
      </w:pPr>
      <w:r>
        <w:tab/>
        <w:t>Проректор по учебной работе</w:t>
      </w:r>
    </w:p>
    <w:p w:rsidR="001E46F8" w:rsidRDefault="001E46F8" w:rsidP="001E46F8">
      <w:pPr>
        <w:ind w:left="3828" w:firstLine="567"/>
        <w:jc w:val="center"/>
      </w:pPr>
      <w:r>
        <w:t>ФГБ</w:t>
      </w:r>
      <w:r w:rsidRPr="0046658D">
        <w:t xml:space="preserve">ОУ ВО </w:t>
      </w:r>
      <w:r>
        <w:t>«ДГМУ»</w:t>
      </w:r>
      <w:r w:rsidRPr="0046658D">
        <w:t xml:space="preserve"> Минздрав</w:t>
      </w:r>
      <w:r>
        <w:t xml:space="preserve">а </w:t>
      </w:r>
      <w:r w:rsidRPr="0046658D">
        <w:t>России</w:t>
      </w:r>
    </w:p>
    <w:p w:rsidR="001E46F8" w:rsidRDefault="001E46F8" w:rsidP="001E46F8">
      <w:pPr>
        <w:ind w:left="3828" w:firstLine="567"/>
        <w:jc w:val="center"/>
        <w:rPr>
          <w:b/>
        </w:rPr>
      </w:pPr>
      <w:r>
        <w:t>к.э.н.</w:t>
      </w:r>
      <w:r w:rsidRPr="0046658D">
        <w:tab/>
      </w:r>
      <w:r>
        <w:t>Р.А.Атаханов</w:t>
      </w:r>
      <w:r w:rsidRPr="0046658D">
        <w:tab/>
        <w:t>«______»_____________________20____</w:t>
      </w:r>
      <w:r w:rsidRPr="0046658D">
        <w:tab/>
      </w:r>
      <w:r w:rsidRPr="0046658D">
        <w:tab/>
      </w:r>
      <w:r w:rsidRPr="0046658D">
        <w:tab/>
      </w:r>
    </w:p>
    <w:p w:rsidR="001E46F8" w:rsidRPr="0046658D" w:rsidRDefault="001E46F8" w:rsidP="001E46F8"/>
    <w:p w:rsidR="001E46F8" w:rsidRPr="00556C74" w:rsidRDefault="001E46F8" w:rsidP="001E46F8">
      <w:pPr>
        <w:pStyle w:val="afb"/>
        <w:widowControl w:val="0"/>
        <w:rPr>
          <w:b w:val="0"/>
          <w:bCs/>
        </w:rPr>
      </w:pPr>
    </w:p>
    <w:p w:rsidR="001E46F8" w:rsidRPr="00556C74" w:rsidRDefault="001E46F8" w:rsidP="001E46F8">
      <w:pPr>
        <w:pStyle w:val="afb"/>
        <w:widowControl w:val="0"/>
        <w:rPr>
          <w:b w:val="0"/>
          <w:bCs/>
        </w:rPr>
      </w:pPr>
    </w:p>
    <w:p w:rsidR="001E46F8" w:rsidRPr="00556C74" w:rsidRDefault="001E46F8" w:rsidP="001E46F8">
      <w:pPr>
        <w:pStyle w:val="afb"/>
        <w:widowControl w:val="0"/>
        <w:rPr>
          <w:b w:val="0"/>
          <w:bCs/>
        </w:rPr>
      </w:pPr>
    </w:p>
    <w:p w:rsidR="001E46F8" w:rsidRPr="00556C74" w:rsidRDefault="001E46F8" w:rsidP="001E46F8">
      <w:pPr>
        <w:pStyle w:val="afb"/>
        <w:widowControl w:val="0"/>
        <w:rPr>
          <w:b w:val="0"/>
          <w:bCs/>
        </w:rPr>
      </w:pP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</w:rPr>
      </w:pPr>
      <w:r w:rsidRPr="0046658D">
        <w:rPr>
          <w:bCs/>
        </w:rPr>
        <w:t>РАБОЧАЯ ПРОГРАММА</w:t>
      </w:r>
      <w:r>
        <w:rPr>
          <w:bCs/>
        </w:rPr>
        <w:t xml:space="preserve"> ДИСЦИПЛИНЫ</w:t>
      </w: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  <w:r>
        <w:rPr>
          <w:bCs/>
          <w:u w:val="single"/>
        </w:rPr>
        <w:t>ЭНДОКРИНОЛОГИЯ</w:t>
      </w: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Основная профессиональная образовательная программа высшего образования – программа специалитета</w:t>
      </w: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</w:rPr>
      </w:pP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  <w:r w:rsidRPr="001E46F8">
        <w:rPr>
          <w:bCs/>
          <w:u w:val="single"/>
        </w:rPr>
        <w:t>31.05.01. Лечебное дело</w:t>
      </w: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  <w:u w:val="single"/>
        </w:rPr>
      </w:pPr>
    </w:p>
    <w:p w:rsidR="001E46F8" w:rsidRP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>Трудоемкость дисциплины: 2 зачетные единицы / 72 часа</w:t>
      </w: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</w:t>
      </w:r>
    </w:p>
    <w:p w:rsidR="001E46F8" w:rsidRDefault="001E46F8" w:rsidP="001E46F8">
      <w:pPr>
        <w:widowControl w:val="0"/>
        <w:tabs>
          <w:tab w:val="right" w:leader="underscore" w:pos="8505"/>
        </w:tabs>
        <w:jc w:val="center"/>
        <w:rPr>
          <w:bCs/>
          <w:sz w:val="16"/>
          <w:szCs w:val="16"/>
        </w:rPr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</w:pPr>
    </w:p>
    <w:p w:rsidR="001E46F8" w:rsidRDefault="001E46F8" w:rsidP="001E46F8">
      <w:pPr>
        <w:widowControl w:val="0"/>
        <w:tabs>
          <w:tab w:val="left" w:pos="709"/>
        </w:tabs>
        <w:ind w:firstLine="708"/>
        <w:jc w:val="center"/>
      </w:pPr>
      <w:r>
        <w:t>Махачкала 2016г.</w:t>
      </w:r>
    </w:p>
    <w:p w:rsidR="001E46F8" w:rsidRDefault="001E46F8" w:rsidP="001E46F8">
      <w:pPr>
        <w:widowControl w:val="0"/>
        <w:tabs>
          <w:tab w:val="left" w:pos="709"/>
        </w:tabs>
        <w:ind w:firstLine="708"/>
        <w:jc w:val="center"/>
      </w:pPr>
    </w:p>
    <w:p w:rsidR="001E46F8" w:rsidRDefault="001E46F8" w:rsidP="001E46F8">
      <w:pPr>
        <w:widowControl w:val="0"/>
        <w:tabs>
          <w:tab w:val="left" w:pos="709"/>
        </w:tabs>
        <w:ind w:firstLine="708"/>
        <w:jc w:val="center"/>
      </w:pPr>
    </w:p>
    <w:p w:rsidR="001E46F8" w:rsidRDefault="001E46F8" w:rsidP="001E46F8">
      <w:pPr>
        <w:widowControl w:val="0"/>
        <w:tabs>
          <w:tab w:val="left" w:pos="709"/>
        </w:tabs>
        <w:ind w:firstLine="708"/>
        <w:jc w:val="center"/>
      </w:pPr>
    </w:p>
    <w:p w:rsidR="00DD0417" w:rsidRDefault="00DD0417" w:rsidP="00DD0417">
      <w:pPr>
        <w:widowControl w:val="0"/>
        <w:tabs>
          <w:tab w:val="left" w:pos="709"/>
        </w:tabs>
        <w:ind w:firstLine="708"/>
      </w:pPr>
      <w:r>
        <w:t>1. Ц</w:t>
      </w:r>
      <w:r>
        <w:rPr>
          <w:bCs/>
        </w:rPr>
        <w:t>ель и задачи освоения дисциплины эндокринология  (далее – дисциплина).</w:t>
      </w:r>
    </w:p>
    <w:p w:rsidR="00DD0417" w:rsidRDefault="00DD0417" w:rsidP="00DD0417">
      <w:pPr>
        <w:spacing w:before="60" w:after="60" w:line="264" w:lineRule="auto"/>
        <w:ind w:firstLine="720"/>
      </w:pPr>
      <w:r>
        <w:t>Цель освоения дисциплины: (</w:t>
      </w:r>
      <w:r>
        <w:rPr>
          <w:i/>
        </w:rPr>
        <w:t>участие в формировании соответствующих</w:t>
      </w:r>
      <w:r>
        <w:t xml:space="preserve"> </w:t>
      </w:r>
      <w:r>
        <w:rPr>
          <w:i/>
        </w:rPr>
        <w:t>компетенций).</w:t>
      </w:r>
      <w:r>
        <w:t xml:space="preserve"> </w:t>
      </w:r>
    </w:p>
    <w:p w:rsidR="00DD0417" w:rsidRDefault="00DD0417" w:rsidP="00DD0417">
      <w:pPr>
        <w:spacing w:before="60" w:after="60" w:line="264" w:lineRule="auto"/>
        <w:ind w:firstLine="720"/>
      </w:pPr>
      <w:r>
        <w:t xml:space="preserve">Цель дисциплины  эндокринология – </w:t>
      </w:r>
      <w:r>
        <w:rPr>
          <w:spacing w:val="2"/>
        </w:rPr>
        <w:t xml:space="preserve">подготовка специалистов по специальности «Лечебное дело», способных оказывать </w:t>
      </w:r>
      <w:r>
        <w:rPr>
          <w:spacing w:val="1"/>
        </w:rPr>
        <w:t>медицинскую помощь</w:t>
      </w:r>
      <w:r>
        <w:t xml:space="preserve"> больным                                           с  распространенной эндокринной патологией.  </w:t>
      </w:r>
    </w:p>
    <w:p w:rsidR="00DD0417" w:rsidRDefault="00DD0417" w:rsidP="00DD0417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</w:p>
    <w:p w:rsidR="00DD0417" w:rsidRDefault="00DD0417" w:rsidP="00DD0417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>
        <w:t>Задачи</w:t>
      </w:r>
      <w:r>
        <w:rPr>
          <w:i/>
        </w:rPr>
        <w:t xml:space="preserve"> </w:t>
      </w:r>
      <w:r>
        <w:t>дисциплины: (</w:t>
      </w:r>
      <w:r>
        <w:rPr>
          <w:i/>
        </w:rPr>
        <w:t>знать, уметь, владеть</w:t>
      </w:r>
      <w:r>
        <w:t>).</w:t>
      </w:r>
    </w:p>
    <w:p w:rsidR="00DD0417" w:rsidRDefault="00DD0417" w:rsidP="005F7506">
      <w:pPr>
        <w:spacing w:line="360" w:lineRule="auto"/>
        <w:jc w:val="both"/>
        <w:rPr>
          <w:bCs/>
        </w:rPr>
      </w:pPr>
    </w:p>
    <w:p w:rsidR="005F7506" w:rsidRPr="006C6A22" w:rsidRDefault="005F7506" w:rsidP="005F7506">
      <w:pPr>
        <w:spacing w:line="360" w:lineRule="auto"/>
        <w:jc w:val="both"/>
      </w:pPr>
      <w:r w:rsidRPr="006C6A22">
        <w:t xml:space="preserve">Знать: </w:t>
      </w:r>
    </w:p>
    <w:p w:rsidR="005F7506" w:rsidRPr="005E24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 w:rsidRPr="005E2406">
        <w:t>Современную классификацию заболеваний эндокринной системы</w:t>
      </w:r>
    </w:p>
    <w:p w:rsidR="005F7506" w:rsidRPr="005E24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 w:rsidRPr="005E2406">
        <w:t>Этиологию, патоген</w:t>
      </w:r>
      <w:r>
        <w:t>ез и меры профилактики наиболее распространенных и/или значимых</w:t>
      </w:r>
      <w:r w:rsidRPr="005E2406">
        <w:t xml:space="preserve"> заболеваний эндокринной системы</w:t>
      </w:r>
      <w:r>
        <w:t xml:space="preserve"> (сахарный диабет и его осложнения, заболевания щитовидной ж</w:t>
      </w:r>
      <w:r w:rsidR="0070667B">
        <w:t>елезы  - синдромы</w:t>
      </w:r>
      <w:r>
        <w:t xml:space="preserve"> тиреотоксикоза, гипотиреоз</w:t>
      </w:r>
      <w:r w:rsidR="0070667B">
        <w:t>а</w:t>
      </w:r>
      <w:r>
        <w:t>,</w:t>
      </w:r>
      <w:r w:rsidR="0070667B">
        <w:t xml:space="preserve">  узловой зоб:</w:t>
      </w:r>
      <w:r>
        <w:t xml:space="preserve"> акромегалия, гиперпролактинемический гипогонадизм, синдром гиперкортицизма, надпочечниковая недостаточность, опухоли надпочечников, неотложные состояния)</w:t>
      </w:r>
    </w:p>
    <w:p w:rsidR="005F7506" w:rsidRPr="005E24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 w:rsidRPr="005E2406">
        <w:t xml:space="preserve">Клиническую картину, особенности течения и возможные осложнения </w:t>
      </w:r>
      <w:r>
        <w:t>наиболее распространенных и/или значимых</w:t>
      </w:r>
      <w:r w:rsidRPr="005E2406">
        <w:t xml:space="preserve"> заболеваний эндокринной системы, протекающих в типичной форме у различных возрастных групп</w:t>
      </w:r>
    </w:p>
    <w:p w:rsidR="005F7506" w:rsidRPr="005E24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 w:rsidRPr="005E2406">
        <w:t>Методы диагностики и диагностические возможности методов исследования больного эндокринологического профиля</w:t>
      </w:r>
    </w:p>
    <w:p w:rsidR="005F75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 w:rsidRPr="005E2406">
        <w:t xml:space="preserve">Современные методы клинического, лабораторного, инструментального обследования больных </w:t>
      </w:r>
      <w:r>
        <w:t>с целью выявления заболеваний эндокринной системы</w:t>
      </w:r>
    </w:p>
    <w:p w:rsidR="005F75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>
        <w:t>Критерии постановки диагноза наиболее распространенных и/или значимых</w:t>
      </w:r>
      <w:r w:rsidRPr="005E2406">
        <w:t xml:space="preserve"> </w:t>
      </w:r>
      <w:r>
        <w:t>заболеваний эндокринной системы</w:t>
      </w:r>
    </w:p>
    <w:p w:rsidR="005F75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>
        <w:t>Методы лечения наиболее распространенных и/или значимых</w:t>
      </w:r>
      <w:r w:rsidRPr="005E2406">
        <w:t xml:space="preserve"> </w:t>
      </w:r>
      <w:r>
        <w:t xml:space="preserve">заболеваний эндокринной системы и показания к их применению </w:t>
      </w:r>
    </w:p>
    <w:p w:rsidR="005F7506" w:rsidRDefault="005F7506" w:rsidP="005F7506">
      <w:pPr>
        <w:pStyle w:val="aff6"/>
        <w:numPr>
          <w:ilvl w:val="0"/>
          <w:numId w:val="7"/>
        </w:numPr>
        <w:spacing w:line="360" w:lineRule="auto"/>
        <w:jc w:val="both"/>
      </w:pPr>
      <w:r>
        <w:t>Клинико-фармакологическую характеристику основных групп лекарственных препаратов и рациональный выбор конкретных лекарственных средств для лечения наиболее распространенных и/или значимых</w:t>
      </w:r>
      <w:r w:rsidRPr="005E2406">
        <w:t xml:space="preserve"> </w:t>
      </w:r>
      <w:r>
        <w:t>заболеваний эндокринной системы, в том числе неотложных состояний</w:t>
      </w:r>
    </w:p>
    <w:p w:rsidR="005F7506" w:rsidRDefault="005F7506" w:rsidP="005F7506">
      <w:pPr>
        <w:pStyle w:val="aff6"/>
        <w:spacing w:line="360" w:lineRule="auto"/>
        <w:ind w:left="360"/>
        <w:jc w:val="both"/>
      </w:pPr>
    </w:p>
    <w:p w:rsidR="005F7506" w:rsidRPr="006C6A22" w:rsidRDefault="005F7506" w:rsidP="005F7506">
      <w:pPr>
        <w:pStyle w:val="aff6"/>
        <w:spacing w:line="360" w:lineRule="auto"/>
        <w:ind w:left="360"/>
        <w:jc w:val="both"/>
      </w:pPr>
      <w:r w:rsidRPr="006C6A22">
        <w:t xml:space="preserve">Уметь: 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 xml:space="preserve">Определить статус больного с (предполагаемым) эндокринным заболеванием: собрать анамнез при помощи опроса пациента и/или его родственников, провести </w:t>
      </w:r>
      <w:r>
        <w:lastRenderedPageBreak/>
        <w:t>физикальное обследование больного, оценить состояние пациента для принятия решения об оказании ему медицинской помощи, провести первичное обследование эндокринной системы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>Установить приоритеты для решения проблем здоровья больного с эндокринным заболеванием: неотложное состояние, хронической заболевание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>Оценить социальные факторы, оказывающие влияние на состояние здоровья больного с эндокринными заболеваниями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>Сформулировать предварительный диагноз наиболее распространенных и/или значимых</w:t>
      </w:r>
      <w:r w:rsidRPr="005E2406">
        <w:t xml:space="preserve"> </w:t>
      </w:r>
      <w:r>
        <w:t>заболеваний эндокринной системы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 xml:space="preserve">Определить план обследования пациента с наиболее распространенными и/или значимыми заболеваниями эндокринной системы с целью  уточнения диагноза 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>Подобрать индивидуальный план лечения пациентов с наиболее распространенными и/или значимыми</w:t>
      </w:r>
      <w:r w:rsidRPr="005E2406">
        <w:t xml:space="preserve"> </w:t>
      </w:r>
      <w:r>
        <w:t>заболеваниями эндокринной системы в зависимости от клинической ситуации: первичная помощь, скорая помощь, госпитализация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>Сформулировать клинический диагноз при наиболее распространенных и/или значимых</w:t>
      </w:r>
      <w:r w:rsidRPr="005E2406">
        <w:t xml:space="preserve"> </w:t>
      </w:r>
      <w:r>
        <w:t>заболеваниях эндокринной системы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>Разработать план терапевтических действий с учетом течения болезни</w:t>
      </w:r>
    </w:p>
    <w:p w:rsidR="005F7506" w:rsidRDefault="005F7506" w:rsidP="005F7506">
      <w:pPr>
        <w:pStyle w:val="aff6"/>
        <w:numPr>
          <w:ilvl w:val="0"/>
          <w:numId w:val="8"/>
        </w:numPr>
        <w:spacing w:line="360" w:lineRule="auto"/>
        <w:jc w:val="both"/>
      </w:pPr>
      <w:r>
        <w:t>Сформулировать показания к избранному лечению методу лечения, обосновать рациональность фармакотерапии у конкретного больного при наиболее распространенных и/или значимых заболеваниях эндокринной системы и неотложных состояниях: определить путь введения, режим и дозу лекарственных препаратов, оценить эффективность и безопасность  проводимого лечения</w:t>
      </w:r>
    </w:p>
    <w:p w:rsidR="005F7506" w:rsidRPr="00801CB6" w:rsidRDefault="005F7506" w:rsidP="005F7506">
      <w:pPr>
        <w:pStyle w:val="aff6"/>
        <w:spacing w:line="360" w:lineRule="auto"/>
        <w:ind w:left="0"/>
        <w:jc w:val="both"/>
      </w:pPr>
    </w:p>
    <w:p w:rsidR="005F7506" w:rsidRPr="006C6A22" w:rsidRDefault="005F7506" w:rsidP="005F7506">
      <w:pPr>
        <w:pStyle w:val="aff6"/>
        <w:spacing w:line="360" w:lineRule="auto"/>
        <w:ind w:left="360"/>
        <w:jc w:val="both"/>
      </w:pPr>
      <w:r w:rsidRPr="006C6A22">
        <w:t>Владеть:</w:t>
      </w:r>
    </w:p>
    <w:p w:rsidR="005F7506" w:rsidRDefault="005F7506" w:rsidP="005F7506">
      <w:pPr>
        <w:pStyle w:val="aff6"/>
        <w:numPr>
          <w:ilvl w:val="0"/>
          <w:numId w:val="9"/>
        </w:numPr>
        <w:spacing w:line="360" w:lineRule="auto"/>
        <w:jc w:val="both"/>
      </w:pPr>
      <w:r w:rsidRPr="00EC0AD2">
        <w:t xml:space="preserve">Интерпретацией результатов лабораторных и инструментальных методов диагностики, применяющихся для выявления </w:t>
      </w:r>
      <w:r>
        <w:t>наиболее распространенных и/или значимых</w:t>
      </w:r>
      <w:r w:rsidRPr="005E2406">
        <w:t xml:space="preserve"> </w:t>
      </w:r>
      <w:r>
        <w:t>заболеваний эндокринной системы</w:t>
      </w:r>
    </w:p>
    <w:p w:rsidR="005F7506" w:rsidRDefault="005F7506" w:rsidP="005F7506">
      <w:pPr>
        <w:pStyle w:val="aff6"/>
        <w:numPr>
          <w:ilvl w:val="0"/>
          <w:numId w:val="9"/>
        </w:numPr>
        <w:spacing w:line="360" w:lineRule="auto"/>
        <w:jc w:val="both"/>
      </w:pPr>
      <w:r w:rsidRPr="00EC0AD2">
        <w:t xml:space="preserve">Алгоритмом </w:t>
      </w:r>
      <w:r>
        <w:t xml:space="preserve">постановки </w:t>
      </w:r>
      <w:r w:rsidRPr="00EC0AD2">
        <w:t xml:space="preserve">предварительного и развернутого клинического диагноза </w:t>
      </w:r>
      <w:r>
        <w:t>наиболее распространенных и/или значимых</w:t>
      </w:r>
      <w:r w:rsidRPr="005E2406">
        <w:t xml:space="preserve"> </w:t>
      </w:r>
      <w:r>
        <w:t>заболеваний эндокринной системы</w:t>
      </w:r>
    </w:p>
    <w:p w:rsidR="00507237" w:rsidRDefault="005F7506" w:rsidP="005F7506">
      <w:pPr>
        <w:pStyle w:val="aff6"/>
        <w:numPr>
          <w:ilvl w:val="0"/>
          <w:numId w:val="9"/>
        </w:numPr>
        <w:spacing w:line="360" w:lineRule="auto"/>
        <w:jc w:val="both"/>
      </w:pPr>
      <w:r w:rsidRPr="00EC0AD2">
        <w:t>Основными врачебными диагностическими и лечебными мероприятиями по оказанию первой врачебной помощи при неотложных состояниях в эндокринологии</w:t>
      </w:r>
    </w:p>
    <w:p w:rsidR="00507237" w:rsidRDefault="00507237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580D4C" w:rsidRPr="0046658D" w:rsidRDefault="00580D4C" w:rsidP="00EB3546">
      <w:pPr>
        <w:widowControl w:val="0"/>
        <w:shd w:val="clear" w:color="auto" w:fill="FFFFFF"/>
        <w:tabs>
          <w:tab w:val="left" w:pos="709"/>
        </w:tabs>
        <w:jc w:val="both"/>
      </w:pPr>
    </w:p>
    <w:p w:rsidR="00197187" w:rsidRDefault="00E06226" w:rsidP="008326FA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46658D">
        <w:rPr>
          <w:bCs/>
        </w:rPr>
        <w:tab/>
      </w:r>
      <w:r w:rsidR="00197187" w:rsidRPr="0046658D">
        <w:rPr>
          <w:bCs/>
        </w:rPr>
        <w:t xml:space="preserve">2. Место дисциплины в структуре </w:t>
      </w:r>
      <w:r w:rsidR="00F23A50">
        <w:rPr>
          <w:bCs/>
          <w:caps/>
        </w:rPr>
        <w:t>ОПОП ВО</w:t>
      </w:r>
      <w:r w:rsidRPr="0046658D">
        <w:rPr>
          <w:bCs/>
        </w:rPr>
        <w:t xml:space="preserve"> У</w:t>
      </w:r>
      <w:r w:rsidR="00197187" w:rsidRPr="0046658D">
        <w:rPr>
          <w:bCs/>
        </w:rPr>
        <w:t>ниверситета</w:t>
      </w:r>
      <w:r w:rsidR="00AB29B6">
        <w:rPr>
          <w:bCs/>
        </w:rPr>
        <w:t>.</w:t>
      </w:r>
    </w:p>
    <w:p w:rsidR="00CE0895" w:rsidRDefault="00CE0895" w:rsidP="008326FA">
      <w:pPr>
        <w:widowControl w:val="0"/>
        <w:tabs>
          <w:tab w:val="left" w:pos="709"/>
        </w:tabs>
        <w:ind w:firstLine="539"/>
        <w:jc w:val="both"/>
        <w:rPr>
          <w:bCs/>
        </w:rPr>
      </w:pPr>
    </w:p>
    <w:p w:rsidR="00507237" w:rsidRPr="00CE0895" w:rsidRDefault="00083056" w:rsidP="00507237">
      <w:pPr>
        <w:ind w:firstLine="708"/>
        <w:jc w:val="both"/>
      </w:pPr>
      <w:r>
        <w:t xml:space="preserve">Дисциплина </w:t>
      </w:r>
      <w:r>
        <w:tab/>
        <w:t>эндокринология</w:t>
      </w:r>
      <w:r w:rsidR="00507237" w:rsidRPr="00CE0895">
        <w:t xml:space="preserve"> относится к учебному циклу (разделу) профессиональных дисципл</w:t>
      </w:r>
      <w:r w:rsidR="005D3479">
        <w:t xml:space="preserve">ин </w:t>
      </w:r>
      <w:r w:rsidR="00507237" w:rsidRPr="00CE0895">
        <w:t xml:space="preserve"> федерального  государственного образовательного стандарта высшего  </w:t>
      </w:r>
      <w:r w:rsidR="008F4268">
        <w:t xml:space="preserve">профессионального </w:t>
      </w:r>
      <w:r w:rsidR="00507237" w:rsidRPr="00CE0895">
        <w:t xml:space="preserve">образования по </w:t>
      </w:r>
      <w:r w:rsidR="00094762">
        <w:t xml:space="preserve">направлению подготовки </w:t>
      </w:r>
      <w:r w:rsidR="008F4268">
        <w:t xml:space="preserve"> </w:t>
      </w:r>
      <w:r w:rsidR="009635BD">
        <w:t>31.05.01.</w:t>
      </w:r>
      <w:r w:rsidR="008F4268">
        <w:t xml:space="preserve"> </w:t>
      </w:r>
      <w:r w:rsidR="00094762">
        <w:t xml:space="preserve"> Лече</w:t>
      </w:r>
      <w:r w:rsidR="008F4268">
        <w:t>бное дело</w:t>
      </w:r>
      <w:r w:rsidR="00094762">
        <w:t>.</w:t>
      </w:r>
    </w:p>
    <w:p w:rsidR="00507237" w:rsidRPr="00CE0895" w:rsidRDefault="00507237" w:rsidP="00507237">
      <w:pPr>
        <w:widowControl w:val="0"/>
        <w:tabs>
          <w:tab w:val="left" w:pos="709"/>
        </w:tabs>
        <w:jc w:val="both"/>
      </w:pPr>
    </w:p>
    <w:p w:rsidR="00580D4C" w:rsidRPr="0046658D" w:rsidRDefault="00580D4C" w:rsidP="003A1C02">
      <w:pPr>
        <w:widowControl w:val="0"/>
        <w:tabs>
          <w:tab w:val="left" w:pos="709"/>
        </w:tabs>
        <w:jc w:val="both"/>
        <w:rPr>
          <w:bCs/>
        </w:rPr>
      </w:pPr>
    </w:p>
    <w:p w:rsidR="000714FB" w:rsidRDefault="00E06226" w:rsidP="008326FA">
      <w:pPr>
        <w:widowControl w:val="0"/>
        <w:tabs>
          <w:tab w:val="left" w:pos="709"/>
        </w:tabs>
        <w:jc w:val="both"/>
      </w:pPr>
      <w:r w:rsidRPr="0046658D">
        <w:tab/>
      </w:r>
      <w:r w:rsidR="00197187" w:rsidRPr="0046658D">
        <w:t xml:space="preserve">2.1. </w:t>
      </w:r>
      <w:r w:rsidRPr="0046658D">
        <w:t>Д</w:t>
      </w:r>
      <w:r w:rsidR="00197187" w:rsidRPr="0046658D">
        <w:t xml:space="preserve">исциплина относится к </w:t>
      </w:r>
      <w:r w:rsidR="003A1C02">
        <w:t>базовой части программы специалитета.</w:t>
      </w:r>
    </w:p>
    <w:p w:rsidR="0019333A" w:rsidRPr="003A1C02" w:rsidRDefault="0019333A" w:rsidP="008326FA">
      <w:pPr>
        <w:widowControl w:val="0"/>
        <w:tabs>
          <w:tab w:val="left" w:pos="709"/>
        </w:tabs>
        <w:jc w:val="both"/>
        <w:rPr>
          <w:u w:val="single"/>
        </w:rPr>
      </w:pPr>
    </w:p>
    <w:p w:rsidR="00197187" w:rsidRDefault="00E06226" w:rsidP="008326FA">
      <w:pPr>
        <w:widowControl w:val="0"/>
        <w:tabs>
          <w:tab w:val="left" w:pos="709"/>
        </w:tabs>
        <w:jc w:val="both"/>
      </w:pPr>
      <w:r w:rsidRPr="0046658D">
        <w:tab/>
      </w:r>
      <w:r w:rsidR="00197187" w:rsidRPr="0046658D">
        <w:t xml:space="preserve">2.2. Для изучения дисциплины </w:t>
      </w:r>
      <w:r w:rsidR="00197187" w:rsidRPr="00856023">
        <w:t>необходимы</w:t>
      </w:r>
      <w:r w:rsidR="00197187" w:rsidRPr="0046658D">
        <w:t xml:space="preserve"> знания, умения и навыки, формируемые предшествующими дисциплинами</w:t>
      </w:r>
      <w:r w:rsidR="000714FB">
        <w:t>/практиками</w:t>
      </w:r>
      <w:r w:rsidR="00197187" w:rsidRPr="00AB29B6">
        <w:t>:</w:t>
      </w:r>
    </w:p>
    <w:p w:rsidR="0019333A" w:rsidRPr="00AB29B6" w:rsidRDefault="0019333A" w:rsidP="008326FA">
      <w:pPr>
        <w:widowControl w:val="0"/>
        <w:tabs>
          <w:tab w:val="left" w:pos="709"/>
        </w:tabs>
        <w:jc w:val="both"/>
      </w:pPr>
    </w:p>
    <w:p w:rsidR="00173CB8" w:rsidRPr="00225232" w:rsidRDefault="00173CB8" w:rsidP="00173CB8">
      <w:pPr>
        <w:widowControl w:val="0"/>
        <w:tabs>
          <w:tab w:val="left" w:pos="709"/>
        </w:tabs>
        <w:jc w:val="both"/>
      </w:pPr>
      <w:r>
        <w:rPr>
          <w:u w:val="single"/>
        </w:rPr>
        <w:t>А</w:t>
      </w:r>
      <w:r w:rsidRPr="00225232">
        <w:rPr>
          <w:u w:val="single"/>
        </w:rPr>
        <w:t xml:space="preserve">натомия </w:t>
      </w:r>
    </w:p>
    <w:p w:rsidR="00173CB8" w:rsidRPr="00B00B45" w:rsidRDefault="00173CB8" w:rsidP="00173CB8">
      <w:pPr>
        <w:widowControl w:val="0"/>
        <w:tabs>
          <w:tab w:val="left" w:pos="709"/>
        </w:tabs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t>Знания</w:t>
      </w:r>
      <w:r w:rsidRPr="00225232">
        <w:t>: анатомическое строение</w:t>
      </w:r>
      <w:r>
        <w:t xml:space="preserve">, иннервация, кровоснабжение </w:t>
      </w:r>
      <w:r w:rsidRPr="00225232">
        <w:t>эндокринных органов</w:t>
      </w:r>
      <w:r w:rsidRPr="00225232">
        <w:rPr>
          <w:i/>
        </w:rPr>
        <w:tab/>
      </w:r>
      <w:r w:rsidRPr="00225232">
        <w:rPr>
          <w:i/>
        </w:rPr>
        <w:tab/>
      </w:r>
      <w:r w:rsidRPr="00225232">
        <w:rPr>
          <w:i/>
        </w:rPr>
        <w:tab/>
      </w:r>
      <w:r w:rsidRPr="00225232">
        <w:rPr>
          <w:i/>
        </w:rPr>
        <w:tab/>
      </w:r>
      <w:r w:rsidRPr="00225232">
        <w:rPr>
          <w:i/>
        </w:rPr>
        <w:tab/>
        <w:t>\</w:t>
      </w:r>
    </w:p>
    <w:p w:rsidR="00173CB8" w:rsidRPr="00B00B45" w:rsidRDefault="00173CB8" w:rsidP="00173CB8">
      <w:pPr>
        <w:widowControl w:val="0"/>
        <w:tabs>
          <w:tab w:val="left" w:pos="709"/>
        </w:tabs>
        <w:jc w:val="both"/>
      </w:pP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225232">
        <w:rPr>
          <w:u w:val="single"/>
        </w:rPr>
        <w:t>Гистология</w:t>
      </w:r>
      <w:r>
        <w:rPr>
          <w:i/>
          <w:u w:val="single"/>
        </w:rPr>
        <w:tab/>
      </w: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Pr="00B00B45" w:rsidRDefault="00173CB8" w:rsidP="00173CB8">
      <w:pPr>
        <w:widowControl w:val="0"/>
        <w:tabs>
          <w:tab w:val="left" w:pos="709"/>
        </w:tabs>
        <w:jc w:val="both"/>
        <w:rPr>
          <w:i/>
        </w:rPr>
      </w:pPr>
    </w:p>
    <w:p w:rsidR="00173CB8" w:rsidRPr="00225232" w:rsidRDefault="00173CB8" w:rsidP="00173CB8">
      <w:pPr>
        <w:widowControl w:val="0"/>
        <w:tabs>
          <w:tab w:val="left" w:pos="709"/>
        </w:tabs>
        <w:jc w:val="both"/>
      </w:pPr>
      <w:r>
        <w:t>Знания: гистологическая структура эндокринных органов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sz w:val="20"/>
          <w:szCs w:val="20"/>
          <w:u w:val="single"/>
        </w:rPr>
      </w:pP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225232">
        <w:rPr>
          <w:u w:val="single"/>
        </w:rPr>
        <w:t>Нормальная физиология</w:t>
      </w: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Pr="00B00B45" w:rsidRDefault="00173CB8" w:rsidP="00173CB8">
      <w:pPr>
        <w:widowControl w:val="0"/>
        <w:tabs>
          <w:tab w:val="left" w:pos="709"/>
        </w:tabs>
        <w:jc w:val="both"/>
        <w:rPr>
          <w:i/>
        </w:rPr>
      </w:pPr>
    </w:p>
    <w:p w:rsidR="00173CB8" w:rsidRDefault="00173CB8" w:rsidP="00173CB8">
      <w:pPr>
        <w:jc w:val="both"/>
        <w:rPr>
          <w:snapToGrid w:val="0"/>
          <w:color w:val="000000"/>
        </w:rPr>
      </w:pPr>
      <w:r>
        <w:t>Знания: функция</w:t>
      </w:r>
      <w:r w:rsidRPr="00225232">
        <w:t xml:space="preserve"> эндок</w:t>
      </w:r>
      <w:r>
        <w:t>ринной системы</w:t>
      </w:r>
      <w:r w:rsidRPr="00225232">
        <w:t xml:space="preserve"> у здорового человека, механизмы взаимодействия эндокринных органов с другими системами и органами</w:t>
      </w:r>
      <w:r>
        <w:t>,</w:t>
      </w:r>
      <w:r w:rsidRPr="00225232">
        <w:t xml:space="preserve"> </w:t>
      </w:r>
      <w:r>
        <w:rPr>
          <w:snapToGrid w:val="0"/>
        </w:rPr>
        <w:t>регуляция</w:t>
      </w:r>
      <w:r>
        <w:rPr>
          <w:snapToGrid w:val="0"/>
          <w:color w:val="000000"/>
        </w:rPr>
        <w:t xml:space="preserve"> деятельности эндокринной системы с позиции </w:t>
      </w:r>
      <w:r w:rsidRPr="0048537F">
        <w:rPr>
          <w:snapToGrid w:val="0"/>
          <w:color w:val="000000"/>
        </w:rPr>
        <w:t>кон</w:t>
      </w:r>
      <w:r>
        <w:rPr>
          <w:snapToGrid w:val="0"/>
          <w:color w:val="000000"/>
        </w:rPr>
        <w:t>цепции функциональных систем</w:t>
      </w:r>
    </w:p>
    <w:p w:rsidR="00173CB8" w:rsidRPr="00225232" w:rsidRDefault="00173CB8" w:rsidP="00173CB8">
      <w:pPr>
        <w:widowControl w:val="0"/>
        <w:tabs>
          <w:tab w:val="left" w:pos="709"/>
        </w:tabs>
        <w:jc w:val="both"/>
      </w:pPr>
    </w:p>
    <w:p w:rsidR="00173CB8" w:rsidRDefault="00173CB8" w:rsidP="00173CB8">
      <w:pPr>
        <w:widowControl w:val="0"/>
        <w:tabs>
          <w:tab w:val="left" w:pos="709"/>
        </w:tabs>
        <w:jc w:val="both"/>
        <w:rPr>
          <w:sz w:val="20"/>
          <w:szCs w:val="20"/>
        </w:rPr>
      </w:pP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>
        <w:rPr>
          <w:u w:val="single"/>
        </w:rPr>
        <w:t>Био</w:t>
      </w:r>
      <w:r w:rsidRPr="00225232">
        <w:rPr>
          <w:u w:val="single"/>
        </w:rPr>
        <w:t>химия</w:t>
      </w: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Pr="00B00B45" w:rsidRDefault="00173CB8" w:rsidP="00173CB8">
      <w:pPr>
        <w:widowControl w:val="0"/>
        <w:tabs>
          <w:tab w:val="left" w:pos="709"/>
        </w:tabs>
        <w:jc w:val="both"/>
        <w:rPr>
          <w:i/>
        </w:rPr>
      </w:pPr>
    </w:p>
    <w:p w:rsidR="00173CB8" w:rsidRPr="00EF1DAF" w:rsidRDefault="00173CB8" w:rsidP="00173CB8">
      <w:pPr>
        <w:widowControl w:val="0"/>
        <w:tabs>
          <w:tab w:val="left" w:pos="709"/>
        </w:tabs>
        <w:jc w:val="both"/>
      </w:pPr>
      <w:r>
        <w:t>Знания: регуляция метаболизма,</w:t>
      </w:r>
      <w:r w:rsidRPr="00EF1DAF">
        <w:rPr>
          <w:rFonts w:ascii="Georgia" w:hAnsi="Georgia"/>
          <w:color w:val="505050"/>
          <w:sz w:val="14"/>
          <w:szCs w:val="14"/>
        </w:rPr>
        <w:t xml:space="preserve"> </w:t>
      </w:r>
      <w:r w:rsidRPr="00EF1DAF">
        <w:t xml:space="preserve">синтез, секреция и биологические эффекты гормонов,  </w:t>
      </w:r>
      <w:r>
        <w:t>р</w:t>
      </w:r>
      <w:r w:rsidRPr="00EF1DAF">
        <w:t>оль гормонов в регуляции энергетического обм</w:t>
      </w:r>
      <w:r>
        <w:t>ена, и</w:t>
      </w:r>
      <w:r w:rsidRPr="00EF1DAF">
        <w:t xml:space="preserve">зменение метаболизма при гипо- и гиперсекреции гормонов 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225232">
        <w:rPr>
          <w:u w:val="single"/>
        </w:rPr>
        <w:t>Патологическая анатомия</w:t>
      </w:r>
      <w:r>
        <w:rPr>
          <w:u w:val="single"/>
        </w:rPr>
        <w:t>, клиническая патологическая анатомия</w:t>
      </w:r>
    </w:p>
    <w:p w:rsidR="00173CB8" w:rsidRPr="00225232" w:rsidRDefault="00173CB8" w:rsidP="00173CB8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A91CE2" w:rsidRDefault="00173CB8" w:rsidP="00173CB8">
      <w:pPr>
        <w:widowControl w:val="0"/>
        <w:tabs>
          <w:tab w:val="left" w:pos="709"/>
        </w:tabs>
        <w:jc w:val="both"/>
      </w:pPr>
      <w:r w:rsidRPr="00A91CE2">
        <w:t>Знания:</w:t>
      </w:r>
      <w:r w:rsidRPr="00A91CE2">
        <w:rPr>
          <w:color w:val="505050"/>
        </w:rPr>
        <w:t xml:space="preserve"> </w:t>
      </w:r>
      <w:r>
        <w:t>патологические изменения структуры и морфологии эндокринных органов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  <w:r w:rsidRPr="00A91CE2">
        <w:rPr>
          <w:i/>
        </w:rPr>
        <w:t>Умения:</w:t>
      </w:r>
      <w:r w:rsidRPr="00A91CE2">
        <w:t xml:space="preserve"> </w:t>
      </w:r>
      <w:r>
        <w:t>с</w:t>
      </w:r>
      <w:r w:rsidRPr="00A91CE2">
        <w:t>опоставление морфологических и клинических проявлений эндокринных заболеваний на всех эта</w:t>
      </w:r>
      <w:r>
        <w:t>пах их развития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sz w:val="20"/>
          <w:szCs w:val="20"/>
        </w:rPr>
      </w:pPr>
    </w:p>
    <w:p w:rsidR="00173CB8" w:rsidRPr="00A91CE2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A91CE2">
        <w:rPr>
          <w:u w:val="single"/>
        </w:rPr>
        <w:t>Патологическая физиология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jc w:val="both"/>
      </w:pPr>
    </w:p>
    <w:p w:rsidR="00173CB8" w:rsidRPr="006530BE" w:rsidRDefault="00173CB8" w:rsidP="00173CB8">
      <w:pPr>
        <w:ind w:firstLine="176"/>
        <w:jc w:val="both"/>
      </w:pPr>
      <w:r w:rsidRPr="00A91CE2">
        <w:lastRenderedPageBreak/>
        <w:t>Знания: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Pr="006530BE">
        <w:t>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нарушений функций органов и систем;</w:t>
      </w:r>
    </w:p>
    <w:p w:rsidR="00173CB8" w:rsidRPr="00C96F06" w:rsidRDefault="00173CB8" w:rsidP="00173CB8">
      <w:pPr>
        <w:jc w:val="both"/>
        <w:rPr>
          <w:snapToGrid w:val="0"/>
        </w:rPr>
      </w:pPr>
    </w:p>
    <w:p w:rsidR="009635BD" w:rsidRDefault="009635BD" w:rsidP="00173CB8">
      <w:pPr>
        <w:widowControl w:val="0"/>
        <w:tabs>
          <w:tab w:val="left" w:pos="709"/>
        </w:tabs>
        <w:jc w:val="both"/>
        <w:rPr>
          <w:u w:val="single"/>
        </w:rPr>
      </w:pPr>
    </w:p>
    <w:p w:rsidR="00173CB8" w:rsidRPr="00A91CE2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>
        <w:rPr>
          <w:u w:val="single"/>
        </w:rPr>
        <w:t>Фармакология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986F32">
        <w:t>Знания: фармакокинетика и фармакодинамика основных тиреостатических и тиреоидных препаратов,  глюкокортикоидных</w:t>
      </w:r>
      <w:r>
        <w:t xml:space="preserve"> и минералокортикоидных</w:t>
      </w:r>
      <w:r w:rsidRPr="00986F32">
        <w:t xml:space="preserve"> препаратов, сахароснижающих препаратов, различных групп гипотензивных препаратов, антикоагулянто</w:t>
      </w:r>
      <w:r>
        <w:t>в, антиагрегантов, антибиотиков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986F32">
        <w:rPr>
          <w:u w:val="single"/>
        </w:rPr>
        <w:t>Пропедевтика внутренних болезней</w:t>
      </w:r>
      <w:r>
        <w:rPr>
          <w:u w:val="single"/>
        </w:rPr>
        <w:t>, лучевая диагностика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7B302E" w:rsidRDefault="00173CB8" w:rsidP="00173CB8">
      <w:pPr>
        <w:widowControl w:val="0"/>
        <w:tabs>
          <w:tab w:val="left" w:pos="709"/>
        </w:tabs>
        <w:jc w:val="both"/>
      </w:pPr>
      <w:r w:rsidRPr="007B302E">
        <w:t>Умения: сбор анамнеза у больного,  выявление объективных признаков болезни, применение основных методов обследования (осмотр, перкуссия, пальпация, аускультация органов) при заболеваниях внутренних органов</w:t>
      </w:r>
      <w:r>
        <w:t>, уход за больными, анализ и интерпретация результатов лабораторных и инструментальных методов обследования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</w:p>
    <w:p w:rsidR="00173CB8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</w:p>
    <w:p w:rsidR="00173CB8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7B302E">
        <w:rPr>
          <w:u w:val="single"/>
        </w:rPr>
        <w:t>Факультетская терапия, профессиональные болезни</w:t>
      </w: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7B302E" w:rsidRDefault="00173CB8" w:rsidP="00173CB8">
      <w:pPr>
        <w:widowControl w:val="0"/>
        <w:tabs>
          <w:tab w:val="left" w:pos="709"/>
        </w:tabs>
        <w:jc w:val="both"/>
      </w:pPr>
      <w:r w:rsidRPr="007B302E">
        <w:t xml:space="preserve">Умения: </w:t>
      </w:r>
      <w:r>
        <w:t xml:space="preserve"> методология</w:t>
      </w:r>
      <w:r w:rsidRPr="007B302E">
        <w:t xml:space="preserve"> постановки клинического диагноза </w:t>
      </w:r>
    </w:p>
    <w:p w:rsidR="00173CB8" w:rsidRPr="007B302E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7B302E">
        <w:t xml:space="preserve">Навыки: владение алгоритмами диагностики и ведения больных с типичными нозологиями в </w:t>
      </w:r>
      <w:r>
        <w:t xml:space="preserve">области </w:t>
      </w:r>
      <w:r w:rsidRPr="007B302E">
        <w:t>кардиологии, пульмонологии, гастроэнтерологии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sz w:val="20"/>
          <w:szCs w:val="20"/>
        </w:rPr>
      </w:pPr>
    </w:p>
    <w:p w:rsidR="00173CB8" w:rsidRPr="007B302E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7B302E">
        <w:rPr>
          <w:u w:val="single"/>
        </w:rPr>
        <w:t>Анестезиология, реанимация, интенсивная терапия</w:t>
      </w: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i/>
        </w:rPr>
      </w:pPr>
    </w:p>
    <w:p w:rsidR="00173CB8" w:rsidRDefault="00173CB8" w:rsidP="00173CB8">
      <w:pPr>
        <w:widowControl w:val="0"/>
        <w:tabs>
          <w:tab w:val="left" w:pos="709"/>
        </w:tabs>
        <w:jc w:val="both"/>
      </w:pPr>
      <w:r w:rsidRPr="00C22C99">
        <w:t>Навыки:</w:t>
      </w:r>
      <w:r w:rsidRPr="00C22C99">
        <w:rPr>
          <w:i/>
        </w:rPr>
        <w:t xml:space="preserve"> </w:t>
      </w:r>
      <w:r>
        <w:t>в</w:t>
      </w:r>
      <w:r w:rsidRPr="00C22C99">
        <w:t>ладение алгоритмами диагностики и ведения больны</w:t>
      </w:r>
      <w:r>
        <w:t xml:space="preserve">х при неотложных состояниях: </w:t>
      </w:r>
      <w:r w:rsidRPr="00C22C99">
        <w:t>патологии систем кровообращения, дыхания, пищеварения, болезнях печени, почек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D0584E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D0584E">
        <w:rPr>
          <w:u w:val="single"/>
        </w:rPr>
        <w:t>Офтальмология</w:t>
      </w: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Default="00173CB8" w:rsidP="00173CB8">
      <w:pPr>
        <w:widowControl w:val="0"/>
        <w:tabs>
          <w:tab w:val="left" w:pos="709"/>
        </w:tabs>
        <w:jc w:val="both"/>
      </w:pPr>
      <w:r>
        <w:t xml:space="preserve">Знания:  симптоматика нарушений зрительной функции при опухолях нейроэндокринной системы, принципы лечения    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  <w:r w:rsidRPr="00D0584E">
        <w:t>Навыки</w:t>
      </w:r>
      <w:r>
        <w:t xml:space="preserve">: владение алгоритмами диагностики и ведения больных с диабетической ретинопатией, эндокринной офтальмопатией 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D0584E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D0584E">
        <w:rPr>
          <w:u w:val="single"/>
        </w:rPr>
        <w:t>Неврология, медицинская генетика, нейрохирургия</w:t>
      </w: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Default="00173CB8" w:rsidP="00173CB8">
      <w:pPr>
        <w:widowControl w:val="0"/>
        <w:tabs>
          <w:tab w:val="left" w:pos="709"/>
        </w:tabs>
        <w:jc w:val="both"/>
      </w:pPr>
      <w:r>
        <w:t>Навыки: владение алгоритмами диагностики и ведения больных с опухолями нейроэндокринной системы, диабетической нейропатией, определение роли генетических факторов в генезе эндокринных заболеваний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Default="00173CB8" w:rsidP="00173CB8">
      <w:pPr>
        <w:widowControl w:val="0"/>
        <w:tabs>
          <w:tab w:val="left" w:pos="709"/>
        </w:tabs>
        <w:jc w:val="both"/>
        <w:rPr>
          <w:u w:val="single"/>
        </w:rPr>
      </w:pPr>
      <w:r w:rsidRPr="002A5FAB">
        <w:rPr>
          <w:u w:val="single"/>
        </w:rPr>
        <w:t>Акушерство и гинекология</w:t>
      </w: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lastRenderedPageBreak/>
        <w:t>(наименование предшествующей учебной дисциплины (модуля))</w:t>
      </w: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Default="00173CB8" w:rsidP="00173CB8">
      <w:pPr>
        <w:widowControl w:val="0"/>
        <w:tabs>
          <w:tab w:val="left" w:pos="709"/>
        </w:tabs>
        <w:jc w:val="both"/>
        <w:rPr>
          <w:bCs/>
        </w:rPr>
      </w:pPr>
      <w:r w:rsidRPr="002A5FAB">
        <w:t>Знания:</w:t>
      </w:r>
      <w:r>
        <w:rPr>
          <w:bCs/>
        </w:rPr>
        <w:t xml:space="preserve"> эндокринная регуляция репродуктивной системы, роль эндокринных заболеваний в генезе гинекологических заболеваний, патологии течения беременности и родов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bCs/>
        </w:rPr>
      </w:pPr>
      <w:r>
        <w:rPr>
          <w:bCs/>
        </w:rPr>
        <w:t xml:space="preserve">Навыки: сбор гинекологического анамнеза, интерпретация результатов лабораторного </w:t>
      </w:r>
      <w:r w:rsidRPr="002A5FAB">
        <w:rPr>
          <w:bCs/>
        </w:rPr>
        <w:t xml:space="preserve"> </w:t>
      </w:r>
      <w:r>
        <w:rPr>
          <w:bCs/>
        </w:rPr>
        <w:t>и инструментального обследования женщин с нарушениями функции репродуктивной системы</w:t>
      </w:r>
    </w:p>
    <w:p w:rsidR="00173CB8" w:rsidRDefault="00173CB8" w:rsidP="00173CB8">
      <w:pPr>
        <w:widowControl w:val="0"/>
        <w:tabs>
          <w:tab w:val="left" w:pos="709"/>
        </w:tabs>
        <w:jc w:val="both"/>
        <w:rPr>
          <w:bCs/>
          <w:u w:val="single"/>
        </w:rPr>
      </w:pPr>
      <w:r w:rsidRPr="00013673">
        <w:rPr>
          <w:bCs/>
          <w:u w:val="single"/>
        </w:rPr>
        <w:t>Поликлиническая терапия</w:t>
      </w:r>
    </w:p>
    <w:p w:rsidR="00173CB8" w:rsidRPr="00986F32" w:rsidRDefault="00173CB8" w:rsidP="00173CB8">
      <w:pPr>
        <w:widowControl w:val="0"/>
        <w:tabs>
          <w:tab w:val="left" w:pos="709"/>
        </w:tabs>
        <w:jc w:val="both"/>
        <w:rPr>
          <w:i/>
        </w:rPr>
      </w:pPr>
      <w:r w:rsidRPr="00B00B45">
        <w:rPr>
          <w:i/>
        </w:rPr>
        <w:t>(наименование предшествующей учебной дисциплины (модуля))</w:t>
      </w:r>
    </w:p>
    <w:p w:rsidR="00173CB8" w:rsidRPr="00013673" w:rsidRDefault="00173CB8" w:rsidP="00173CB8">
      <w:pPr>
        <w:widowControl w:val="0"/>
        <w:tabs>
          <w:tab w:val="left" w:pos="709"/>
        </w:tabs>
        <w:jc w:val="both"/>
        <w:rPr>
          <w:bCs/>
          <w:u w:val="single"/>
        </w:rPr>
      </w:pPr>
    </w:p>
    <w:p w:rsidR="00173CB8" w:rsidRDefault="00173CB8" w:rsidP="00173CB8">
      <w:pPr>
        <w:widowControl w:val="0"/>
        <w:tabs>
          <w:tab w:val="left" w:pos="709"/>
        </w:tabs>
        <w:jc w:val="both"/>
      </w:pPr>
    </w:p>
    <w:p w:rsidR="00173CB8" w:rsidRPr="002A5FAB" w:rsidRDefault="00173CB8" w:rsidP="00173CB8">
      <w:pPr>
        <w:widowControl w:val="0"/>
        <w:tabs>
          <w:tab w:val="left" w:pos="709"/>
        </w:tabs>
        <w:jc w:val="both"/>
        <w:rPr>
          <w:bCs/>
        </w:rPr>
      </w:pPr>
      <w:r>
        <w:t xml:space="preserve">Навыки: оказание амбулаторной медицинской помощи, проведение диспансеризации </w:t>
      </w:r>
      <w:r w:rsidRPr="005D49C0">
        <w:t xml:space="preserve"> </w:t>
      </w:r>
      <w:r>
        <w:t xml:space="preserve">и </w:t>
      </w:r>
      <w:r w:rsidRPr="005D49C0">
        <w:t>экспертизы утраты тр</w:t>
      </w:r>
      <w:r>
        <w:t>удоспособности больным с эндокринными заболеваниями</w:t>
      </w:r>
    </w:p>
    <w:p w:rsidR="00173CB8" w:rsidRPr="002A5FAB" w:rsidRDefault="00173CB8" w:rsidP="00173CB8">
      <w:pPr>
        <w:widowControl w:val="0"/>
        <w:tabs>
          <w:tab w:val="left" w:pos="709"/>
        </w:tabs>
        <w:jc w:val="both"/>
        <w:rPr>
          <w:bCs/>
        </w:rPr>
      </w:pPr>
    </w:p>
    <w:p w:rsidR="00173CB8" w:rsidRDefault="00173CB8" w:rsidP="0019333A">
      <w:pPr>
        <w:widowControl w:val="0"/>
        <w:tabs>
          <w:tab w:val="left" w:pos="709"/>
        </w:tabs>
        <w:jc w:val="both"/>
        <w:rPr>
          <w:u w:val="single"/>
        </w:rPr>
      </w:pPr>
    </w:p>
    <w:p w:rsidR="00197187" w:rsidRPr="0046658D" w:rsidRDefault="00197187" w:rsidP="008326FA">
      <w:pPr>
        <w:widowControl w:val="0"/>
        <w:tabs>
          <w:tab w:val="left" w:pos="709"/>
        </w:tabs>
        <w:jc w:val="both"/>
        <w:rPr>
          <w:i/>
        </w:rPr>
      </w:pPr>
      <w:r w:rsidRPr="0046658D">
        <w:rPr>
          <w:i/>
        </w:rPr>
        <w:t>.</w:t>
      </w:r>
    </w:p>
    <w:p w:rsidR="00474AA4" w:rsidRPr="00AB29B6" w:rsidRDefault="00497A84" w:rsidP="008326FA">
      <w:pPr>
        <w:widowControl w:val="0"/>
        <w:tabs>
          <w:tab w:val="left" w:pos="709"/>
        </w:tabs>
        <w:jc w:val="both"/>
      </w:pPr>
      <w:r w:rsidRPr="0046658D">
        <w:rPr>
          <w:bCs/>
        </w:rPr>
        <w:tab/>
      </w:r>
      <w:r w:rsidR="00474AA4">
        <w:rPr>
          <w:bCs/>
        </w:rPr>
        <w:t>2.3. И</w:t>
      </w:r>
      <w:r w:rsidR="00474AA4" w:rsidRPr="0046658D">
        <w:t>зучени</w:t>
      </w:r>
      <w:r w:rsidR="00474AA4">
        <w:t>е</w:t>
      </w:r>
      <w:r w:rsidR="00474AA4" w:rsidRPr="0046658D">
        <w:t xml:space="preserve"> дисциплины </w:t>
      </w:r>
      <w:r w:rsidR="00474AA4" w:rsidRPr="00856023">
        <w:t>необходим</w:t>
      </w:r>
      <w:r w:rsidR="00474AA4">
        <w:t>о</w:t>
      </w:r>
      <w:r w:rsidR="00474AA4" w:rsidRPr="0046658D">
        <w:t xml:space="preserve"> </w:t>
      </w:r>
      <w:r w:rsidR="00474AA4">
        <w:t xml:space="preserve">для </w:t>
      </w:r>
      <w:r w:rsidR="00474AA4" w:rsidRPr="0046658D">
        <w:t>знани</w:t>
      </w:r>
      <w:r w:rsidR="00474AA4">
        <w:t>й</w:t>
      </w:r>
      <w:r w:rsidR="00474AA4" w:rsidRPr="0046658D">
        <w:t>, умени</w:t>
      </w:r>
      <w:r w:rsidR="00474AA4">
        <w:t>й</w:t>
      </w:r>
      <w:r w:rsidR="00474AA4" w:rsidRPr="0046658D">
        <w:t xml:space="preserve"> и навык</w:t>
      </w:r>
      <w:r w:rsidR="00474AA4">
        <w:t>ов</w:t>
      </w:r>
      <w:r w:rsidR="00474AA4" w:rsidRPr="0046658D">
        <w:t>, формируемы</w:t>
      </w:r>
      <w:r w:rsidR="00474AA4">
        <w:t>х</w:t>
      </w:r>
      <w:r w:rsidR="00474AA4" w:rsidRPr="0046658D">
        <w:t xml:space="preserve"> п</w:t>
      </w:r>
      <w:r w:rsidR="00474AA4">
        <w:t>оследующими дис</w:t>
      </w:r>
      <w:r w:rsidR="00474AA4" w:rsidRPr="0046658D">
        <w:t>циплинами</w:t>
      </w:r>
      <w:r w:rsidR="000714FB">
        <w:t>/практиками</w:t>
      </w:r>
      <w:r w:rsidR="00474AA4" w:rsidRPr="00AB29B6">
        <w:t>:</w:t>
      </w:r>
    </w:p>
    <w:p w:rsidR="00474AA4" w:rsidRPr="00775736" w:rsidRDefault="00775736" w:rsidP="008326FA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775736">
        <w:rPr>
          <w:u w:val="single"/>
        </w:rPr>
        <w:t>Клиническая фармако</w:t>
      </w:r>
      <w:r>
        <w:rPr>
          <w:u w:val="single"/>
        </w:rPr>
        <w:t>логия</w:t>
      </w:r>
    </w:p>
    <w:p w:rsidR="000714FB" w:rsidRPr="0046658D" w:rsidRDefault="000714FB" w:rsidP="00775736">
      <w:pPr>
        <w:widowControl w:val="0"/>
        <w:tabs>
          <w:tab w:val="left" w:pos="709"/>
        </w:tabs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474AA4" w:rsidRPr="00775736" w:rsidRDefault="00474AA4" w:rsidP="005E5456">
      <w:pPr>
        <w:widowControl w:val="0"/>
        <w:tabs>
          <w:tab w:val="left" w:pos="709"/>
        </w:tabs>
        <w:jc w:val="both"/>
      </w:pPr>
      <w:r w:rsidRPr="0046658D">
        <w:t xml:space="preserve">Знания: </w:t>
      </w:r>
      <w:r w:rsidR="00F92D68">
        <w:t>м</w:t>
      </w:r>
      <w:r w:rsidR="00775736" w:rsidRPr="00775736">
        <w:t>еханизм действия, побочные эффекты препаратов, применяемых для лечения пациентов с эндокринной патологией</w:t>
      </w:r>
      <w:r w:rsidRPr="00775736">
        <w:tab/>
      </w:r>
      <w:r w:rsidRPr="00775736">
        <w:tab/>
      </w:r>
      <w:r w:rsidRPr="00775736">
        <w:rPr>
          <w:i/>
        </w:rPr>
        <w:tab/>
      </w:r>
      <w:r w:rsidRPr="00775736">
        <w:rPr>
          <w:i/>
        </w:rPr>
        <w:tab/>
      </w:r>
      <w:r w:rsidRPr="00775736">
        <w:rPr>
          <w:i/>
        </w:rPr>
        <w:tab/>
      </w:r>
      <w:r w:rsidRPr="00775736">
        <w:rPr>
          <w:i/>
        </w:rPr>
        <w:tab/>
      </w:r>
      <w:r w:rsidRPr="00775736">
        <w:rPr>
          <w:i/>
        </w:rPr>
        <w:tab/>
      </w:r>
    </w:p>
    <w:p w:rsidR="00474AA4" w:rsidRPr="006D3ACF" w:rsidRDefault="00474AA4" w:rsidP="005E5456">
      <w:pPr>
        <w:widowControl w:val="0"/>
        <w:tabs>
          <w:tab w:val="left" w:pos="709"/>
        </w:tabs>
        <w:jc w:val="both"/>
      </w:pPr>
      <w:r w:rsidRPr="00775736">
        <w:t xml:space="preserve">Умения: </w:t>
      </w:r>
      <w:r w:rsidR="00F92D68">
        <w:t>р</w:t>
      </w:r>
      <w:r w:rsidR="00775736">
        <w:t>азработка индивидуальных схем</w:t>
      </w:r>
      <w:r w:rsidR="00775736" w:rsidRPr="00775736">
        <w:t xml:space="preserve"> лечения </w:t>
      </w:r>
      <w:r w:rsidR="00775736">
        <w:t>пациентов с эндокринными заболе</w:t>
      </w:r>
      <w:r w:rsidR="00775736" w:rsidRPr="00775736">
        <w:t>ваниями</w:t>
      </w:r>
      <w:r w:rsidRPr="00775736">
        <w:tab/>
      </w:r>
      <w:r w:rsidRPr="00775736">
        <w:tab/>
      </w:r>
      <w:r w:rsidRPr="00775736">
        <w:tab/>
      </w:r>
      <w:r w:rsidRPr="00775736">
        <w:tab/>
      </w:r>
      <w:r w:rsidRPr="00775736">
        <w:tab/>
      </w:r>
      <w:r w:rsidRPr="00775736">
        <w:tab/>
      </w:r>
      <w:r w:rsidRPr="00775736">
        <w:tab/>
      </w:r>
      <w:r w:rsidRPr="00775736">
        <w:tab/>
      </w:r>
      <w:r w:rsidRPr="00775736">
        <w:tab/>
      </w:r>
      <w:r w:rsidRPr="00775736">
        <w:tab/>
      </w:r>
      <w:r w:rsidRPr="00775736">
        <w:tab/>
      </w:r>
    </w:p>
    <w:p w:rsidR="006D3ACF" w:rsidRPr="009C7DF8" w:rsidRDefault="00474AA4" w:rsidP="005E5456">
      <w:pPr>
        <w:widowControl w:val="0"/>
        <w:tabs>
          <w:tab w:val="left" w:pos="709"/>
        </w:tabs>
        <w:jc w:val="both"/>
      </w:pPr>
      <w:r w:rsidRPr="0046658D">
        <w:rPr>
          <w:i/>
        </w:rPr>
        <w:t xml:space="preserve"> </w:t>
      </w:r>
      <w:r w:rsidR="006D3ACF" w:rsidRPr="006D3ACF">
        <w:rPr>
          <w:u w:val="single"/>
        </w:rPr>
        <w:t>Госпитальная терапия</w:t>
      </w:r>
      <w:r w:rsidR="006D3ACF" w:rsidRPr="006D3ACF">
        <w:rPr>
          <w:i/>
          <w:u w:val="single"/>
        </w:rPr>
        <w:tab/>
      </w:r>
    </w:p>
    <w:p w:rsidR="006D3ACF" w:rsidRPr="0046658D" w:rsidRDefault="006D3ACF" w:rsidP="005E5456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6D3ACF" w:rsidRDefault="00F92D68" w:rsidP="005E5456">
      <w:pPr>
        <w:widowControl w:val="0"/>
        <w:tabs>
          <w:tab w:val="left" w:pos="709"/>
        </w:tabs>
        <w:jc w:val="both"/>
        <w:rPr>
          <w:sz w:val="20"/>
          <w:szCs w:val="20"/>
        </w:rPr>
      </w:pPr>
      <w:r>
        <w:t>Умения: применение алгоритмов диагностики и ведения больных с эндокринной патологией</w:t>
      </w:r>
    </w:p>
    <w:p w:rsidR="009C253F" w:rsidRPr="00F92D68" w:rsidRDefault="009C253F" w:rsidP="005E5456">
      <w:pPr>
        <w:widowControl w:val="0"/>
        <w:tabs>
          <w:tab w:val="left" w:pos="709"/>
        </w:tabs>
        <w:jc w:val="both"/>
        <w:rPr>
          <w:i/>
          <w:u w:val="single"/>
        </w:rPr>
      </w:pPr>
      <w:r>
        <w:rPr>
          <w:u w:val="single"/>
        </w:rPr>
        <w:t>Онкология, лучевая терапия</w:t>
      </w:r>
    </w:p>
    <w:p w:rsidR="009C253F" w:rsidRPr="0046658D" w:rsidRDefault="009C253F" w:rsidP="005E5456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314C1F" w:rsidRDefault="009C253F" w:rsidP="005E5456">
      <w:pPr>
        <w:widowControl w:val="0"/>
        <w:tabs>
          <w:tab w:val="left" w:pos="709"/>
        </w:tabs>
        <w:jc w:val="both"/>
      </w:pPr>
      <w:r>
        <w:t>Навыки: владение алгоритмами диагностики и ведения больных с опухолями эндокринной системы</w:t>
      </w:r>
    </w:p>
    <w:p w:rsidR="009C253F" w:rsidRPr="009C253F" w:rsidRDefault="009C253F" w:rsidP="005E5456">
      <w:pPr>
        <w:widowControl w:val="0"/>
        <w:tabs>
          <w:tab w:val="left" w:pos="709"/>
        </w:tabs>
        <w:jc w:val="both"/>
        <w:rPr>
          <w:i/>
          <w:u w:val="single"/>
        </w:rPr>
      </w:pPr>
      <w:r w:rsidRPr="009C253F">
        <w:rPr>
          <w:u w:val="single"/>
        </w:rPr>
        <w:t>Травматология, ортопедия</w:t>
      </w:r>
      <w:r>
        <w:rPr>
          <w:u w:val="single"/>
        </w:rPr>
        <w:t xml:space="preserve"> </w:t>
      </w:r>
    </w:p>
    <w:p w:rsidR="009C253F" w:rsidRPr="0046658D" w:rsidRDefault="009C253F" w:rsidP="005E5456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9C253F" w:rsidRDefault="009C253F" w:rsidP="005E5456">
      <w:pPr>
        <w:pStyle w:val="aff6"/>
        <w:ind w:left="0"/>
        <w:jc w:val="both"/>
      </w:pPr>
      <w:r>
        <w:t>Умения: проведение основных  диагностических и лечебных мероприятий по оказанию  врачебной помощи при синдроме диабетической стопы, гиперпаратиреозе, остеопорозе</w:t>
      </w:r>
    </w:p>
    <w:p w:rsidR="009C253F" w:rsidRPr="009C253F" w:rsidRDefault="009C253F" w:rsidP="005E5456">
      <w:pPr>
        <w:jc w:val="both"/>
        <w:rPr>
          <w:u w:val="single"/>
        </w:rPr>
      </w:pPr>
      <w:r w:rsidRPr="009C253F">
        <w:rPr>
          <w:u w:val="single"/>
        </w:rPr>
        <w:t>Госпитальная хирургия</w:t>
      </w:r>
    </w:p>
    <w:p w:rsidR="009C253F" w:rsidRPr="0046658D" w:rsidRDefault="009C253F" w:rsidP="005E5456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5E5456" w:rsidRDefault="0016772A" w:rsidP="005E5456">
      <w:pPr>
        <w:pStyle w:val="aff6"/>
        <w:spacing w:line="360" w:lineRule="auto"/>
        <w:ind w:left="0"/>
        <w:jc w:val="both"/>
      </w:pPr>
      <w:r>
        <w:t>Знания: показания к хирургическому лечению эндокринных заболеваний</w:t>
      </w:r>
    </w:p>
    <w:p w:rsidR="005E5456" w:rsidRDefault="00CD5936" w:rsidP="005E5456">
      <w:pPr>
        <w:pStyle w:val="aff6"/>
        <w:ind w:left="0"/>
        <w:jc w:val="both"/>
        <w:rPr>
          <w:u w:val="single"/>
        </w:rPr>
      </w:pPr>
      <w:r>
        <w:rPr>
          <w:u w:val="single"/>
        </w:rPr>
        <w:t>Акушерство и гинекология</w:t>
      </w:r>
    </w:p>
    <w:p w:rsidR="0016772A" w:rsidRPr="005E5456" w:rsidRDefault="0016772A" w:rsidP="005E5456">
      <w:pPr>
        <w:pStyle w:val="aff6"/>
        <w:ind w:left="0"/>
        <w:jc w:val="both"/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5E5456" w:rsidRDefault="005E5456" w:rsidP="005E5456">
      <w:pPr>
        <w:widowControl w:val="0"/>
        <w:tabs>
          <w:tab w:val="left" w:pos="709"/>
        </w:tabs>
        <w:jc w:val="both"/>
        <w:rPr>
          <w:bCs/>
        </w:rPr>
      </w:pPr>
      <w:r w:rsidRPr="002A5FAB">
        <w:t>Знания:</w:t>
      </w:r>
      <w:r>
        <w:rPr>
          <w:bCs/>
        </w:rPr>
        <w:t xml:space="preserve"> эндокринная регуляция </w:t>
      </w:r>
      <w:r w:rsidR="00E32410">
        <w:rPr>
          <w:bCs/>
        </w:rPr>
        <w:t xml:space="preserve">функции </w:t>
      </w:r>
      <w:r>
        <w:rPr>
          <w:bCs/>
        </w:rPr>
        <w:t>репродуктивной систе</w:t>
      </w:r>
      <w:r w:rsidR="009C7DF8">
        <w:rPr>
          <w:bCs/>
        </w:rPr>
        <w:t xml:space="preserve">мы, роль эндокринных факторов </w:t>
      </w:r>
      <w:r>
        <w:rPr>
          <w:bCs/>
        </w:rPr>
        <w:t xml:space="preserve"> в генезе гинекологических заболеваний, патологии течения беременности и родов</w:t>
      </w:r>
    </w:p>
    <w:p w:rsidR="00E32410" w:rsidRDefault="00577237" w:rsidP="005E5456">
      <w:pPr>
        <w:widowControl w:val="0"/>
        <w:tabs>
          <w:tab w:val="left" w:pos="709"/>
        </w:tabs>
        <w:jc w:val="both"/>
      </w:pPr>
      <w:r>
        <w:rPr>
          <w:bCs/>
        </w:rPr>
        <w:t>Навыки</w:t>
      </w:r>
      <w:r w:rsidR="005E5456">
        <w:rPr>
          <w:bCs/>
        </w:rPr>
        <w:t xml:space="preserve">: </w:t>
      </w:r>
      <w:r w:rsidR="005E5456">
        <w:t xml:space="preserve">владение алгоритмами диагностики </w:t>
      </w:r>
      <w:r>
        <w:t>гестационного саха</w:t>
      </w:r>
      <w:r w:rsidR="00E32410">
        <w:t>рного диабета,  нарушений</w:t>
      </w:r>
      <w:r>
        <w:t xml:space="preserve"> </w:t>
      </w:r>
      <w:r w:rsidR="005E5456">
        <w:t xml:space="preserve"> функции щитовидной железы в период беременности,  </w:t>
      </w:r>
      <w:r w:rsidR="00E32410">
        <w:t xml:space="preserve">ведения пациентов с гиперпролактинемией в период беременности </w:t>
      </w:r>
    </w:p>
    <w:p w:rsidR="005E5456" w:rsidRDefault="009C7DF8" w:rsidP="005E5456">
      <w:pPr>
        <w:widowControl w:val="0"/>
        <w:tabs>
          <w:tab w:val="left" w:pos="709"/>
        </w:tabs>
        <w:jc w:val="both"/>
        <w:rPr>
          <w:bCs/>
          <w:u w:val="single"/>
        </w:rPr>
      </w:pPr>
      <w:r>
        <w:rPr>
          <w:bCs/>
          <w:u w:val="single"/>
        </w:rPr>
        <w:t>Поликлиническое дело</w:t>
      </w:r>
    </w:p>
    <w:p w:rsidR="005E5456" w:rsidRPr="0046658D" w:rsidRDefault="005E5456" w:rsidP="005E5456">
      <w:pPr>
        <w:widowControl w:val="0"/>
        <w:tabs>
          <w:tab w:val="left" w:pos="709"/>
        </w:tabs>
        <w:jc w:val="both"/>
        <w:rPr>
          <w:i/>
          <w:sz w:val="16"/>
          <w:szCs w:val="16"/>
        </w:rPr>
      </w:pPr>
      <w:r w:rsidRPr="0046658D">
        <w:rPr>
          <w:i/>
          <w:sz w:val="16"/>
          <w:szCs w:val="16"/>
        </w:rPr>
        <w:t>(наименование дисциплины</w:t>
      </w:r>
      <w:r>
        <w:rPr>
          <w:i/>
          <w:sz w:val="16"/>
          <w:szCs w:val="16"/>
        </w:rPr>
        <w:t>/практики</w:t>
      </w:r>
      <w:r w:rsidRPr="0046658D">
        <w:rPr>
          <w:i/>
          <w:sz w:val="16"/>
          <w:szCs w:val="16"/>
        </w:rPr>
        <w:t>)</w:t>
      </w:r>
    </w:p>
    <w:p w:rsidR="0016772A" w:rsidRPr="003E23E1" w:rsidRDefault="005E5456" w:rsidP="003E23E1">
      <w:pPr>
        <w:widowControl w:val="0"/>
        <w:tabs>
          <w:tab w:val="left" w:pos="709"/>
        </w:tabs>
        <w:jc w:val="both"/>
        <w:rPr>
          <w:bCs/>
        </w:rPr>
      </w:pPr>
      <w:r>
        <w:t xml:space="preserve">Умения: оказание амбулаторной медицинской помощи, проведение диспансеризации </w:t>
      </w:r>
      <w:r w:rsidRPr="005D49C0">
        <w:t xml:space="preserve"> </w:t>
      </w:r>
      <w:r>
        <w:t xml:space="preserve">и </w:t>
      </w:r>
      <w:r w:rsidRPr="005D49C0">
        <w:t>экспертизы утраты тр</w:t>
      </w:r>
      <w:r>
        <w:t>удоспособности больным с эндокринными заболеваниями</w:t>
      </w:r>
    </w:p>
    <w:p w:rsidR="009C253F" w:rsidRPr="00314C1F" w:rsidRDefault="009C253F" w:rsidP="00775736">
      <w:pPr>
        <w:widowControl w:val="0"/>
        <w:tabs>
          <w:tab w:val="left" w:pos="709"/>
        </w:tabs>
        <w:jc w:val="both"/>
        <w:rPr>
          <w:u w:val="single"/>
        </w:rPr>
      </w:pPr>
    </w:p>
    <w:p w:rsidR="009635BD" w:rsidRDefault="00027915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  <w:r>
        <w:rPr>
          <w:bCs/>
        </w:rPr>
        <w:tab/>
      </w:r>
    </w:p>
    <w:p w:rsidR="009635BD" w:rsidRDefault="009635BD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9635BD" w:rsidRDefault="009635BD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9635BD" w:rsidRDefault="009635BD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9635BD" w:rsidRDefault="009635BD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9635BD" w:rsidRDefault="009635BD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9635BD" w:rsidRDefault="009635BD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197187" w:rsidRDefault="00197187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  <w:r w:rsidRPr="0046658D">
        <w:rPr>
          <w:bCs/>
        </w:rPr>
        <w:t>3. Требования к результатам освоения дисциплины</w:t>
      </w:r>
      <w:r w:rsidR="00AB29B6">
        <w:rPr>
          <w:bCs/>
        </w:rPr>
        <w:t>.</w:t>
      </w:r>
    </w:p>
    <w:p w:rsidR="008326FA" w:rsidRDefault="008326FA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</w:pPr>
      <w:r>
        <w:rPr>
          <w:bCs/>
        </w:rPr>
        <w:tab/>
      </w:r>
      <w:r w:rsidRPr="0046658D">
        <w:t>Изучение дисциплины направлено на формирование у обучающихся следующих общекультурных (ОК)</w:t>
      </w:r>
      <w:r w:rsidR="008E7CAA">
        <w:t>, ощепрофессиональных</w:t>
      </w:r>
      <w:r w:rsidRPr="0046658D">
        <w:t xml:space="preserve"> и профессиональных (ПК) компетенций</w:t>
      </w:r>
      <w:r>
        <w:t>:</w:t>
      </w:r>
    </w:p>
    <w:p w:rsidR="00173CB8" w:rsidRDefault="00173CB8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</w:pPr>
    </w:p>
    <w:p w:rsidR="00173CB8" w:rsidRPr="00B00B45" w:rsidRDefault="00173CB8" w:rsidP="00173CB8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tbl>
      <w:tblPr>
        <w:tblW w:w="54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51"/>
        <w:gridCol w:w="3119"/>
        <w:gridCol w:w="1696"/>
        <w:gridCol w:w="1250"/>
        <w:gridCol w:w="1250"/>
        <w:gridCol w:w="1438"/>
      </w:tblGrid>
      <w:tr w:rsidR="00173CB8" w:rsidRPr="00B00B45" w:rsidTr="00F34B31">
        <w:trPr>
          <w:trHeight w:val="3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73CB8" w:rsidRPr="009F5FF8" w:rsidRDefault="00173CB8" w:rsidP="00F34B31">
            <w:pPr>
              <w:widowControl w:val="0"/>
              <w:tabs>
                <w:tab w:val="left" w:pos="34"/>
                <w:tab w:val="left" w:pos="708"/>
                <w:tab w:val="right" w:leader="underscore" w:pos="9639"/>
              </w:tabs>
              <w:ind w:left="34" w:right="-57"/>
              <w:jc w:val="center"/>
              <w:rPr>
                <w:bCs/>
              </w:rPr>
            </w:pPr>
            <w:r w:rsidRPr="009F5FF8">
              <w:t>п/№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9F5FF8">
              <w:t>Номер/ индекс компетенции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9F5FF8">
              <w:rPr>
                <w:color w:val="000000"/>
              </w:rPr>
              <w:t>Содержание компетенции (или ее части)</w:t>
            </w:r>
          </w:p>
        </w:tc>
        <w:tc>
          <w:tcPr>
            <w:tcW w:w="5634" w:type="dxa"/>
            <w:gridSpan w:val="4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9F5FF8">
              <w:t>В результате изучения учебной дисциплины обучающиеся должны: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vMerge/>
            <w:shd w:val="clear" w:color="auto" w:fill="auto"/>
            <w:vAlign w:val="center"/>
          </w:tcPr>
          <w:p w:rsidR="00173CB8" w:rsidRPr="009F5FF8" w:rsidRDefault="00173CB8" w:rsidP="00F34B31">
            <w:pPr>
              <w:pStyle w:val="aff6"/>
              <w:widowControl w:val="0"/>
              <w:numPr>
                <w:ilvl w:val="0"/>
                <w:numId w:val="24"/>
              </w:numPr>
              <w:tabs>
                <w:tab w:val="left" w:pos="34"/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Знать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Уметь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Владеть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Оценочные средства</w:t>
            </w:r>
            <w:r w:rsidRPr="009F5FF8">
              <w:rPr>
                <w:rStyle w:val="afe"/>
              </w:rPr>
              <w:footnoteReference w:id="2"/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173CB8" w:rsidRPr="009F5FF8" w:rsidRDefault="00173CB8" w:rsidP="00F34B31">
            <w:pPr>
              <w:widowControl w:val="0"/>
              <w:tabs>
                <w:tab w:val="left" w:pos="34"/>
              </w:tabs>
              <w:ind w:left="34"/>
              <w:jc w:val="center"/>
            </w:pPr>
            <w:r w:rsidRPr="009F5FF8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6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73CB8" w:rsidRPr="009F5FF8" w:rsidRDefault="00173CB8" w:rsidP="000F0C5E">
            <w:pPr>
              <w:widowControl w:val="0"/>
              <w:jc w:val="center"/>
            </w:pPr>
            <w:r w:rsidRPr="009F5FF8">
              <w:t>7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ОК-1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276AF" w:rsidP="00F87027">
            <w:pPr>
              <w:rPr>
                <w:bCs/>
              </w:rPr>
            </w:pPr>
            <w:r w:rsidRPr="009F5FF8">
              <w:t>способность к абстрактному мышлению, анализу, синтезу</w:t>
            </w:r>
          </w:p>
        </w:tc>
        <w:tc>
          <w:tcPr>
            <w:tcW w:w="1696" w:type="dxa"/>
            <w:shd w:val="clear" w:color="auto" w:fill="auto"/>
          </w:tcPr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Этиологию,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патогенез </w:t>
            </w:r>
          </w:p>
          <w:p w:rsidR="00173CB8" w:rsidRPr="009F5FF8" w:rsidRDefault="006168FC" w:rsidP="006168FC">
            <w:pPr>
              <w:ind w:firstLine="176"/>
              <w:jc w:val="both"/>
              <w:rPr>
                <w:color w:val="000000"/>
              </w:rPr>
            </w:pPr>
            <w:r w:rsidRPr="009F5FF8">
              <w:t xml:space="preserve">заболеваний 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Устанавливать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причинно-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следственные </w:t>
            </w:r>
          </w:p>
          <w:p w:rsidR="00173CB8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связи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Логикой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постановки </w:t>
            </w:r>
          </w:p>
          <w:p w:rsidR="00173CB8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диагноз</w:t>
            </w:r>
          </w:p>
        </w:tc>
        <w:tc>
          <w:tcPr>
            <w:tcW w:w="1438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собеседование по ситуационным задачам, тестирование письменное или компьютерное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ОК-</w:t>
            </w:r>
            <w:r w:rsidR="00F276AF" w:rsidRPr="009F5FF8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276AF" w:rsidP="00F87027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 xml:space="preserve">способность действовать в нестандартных ситуациях, нести социальную и этическую ответственность за принятые решения </w:t>
            </w:r>
          </w:p>
        </w:tc>
        <w:tc>
          <w:tcPr>
            <w:tcW w:w="1696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173CB8" w:rsidRPr="009F5FF8" w:rsidRDefault="00173CB8" w:rsidP="000F0C5E">
            <w:pPr>
              <w:ind w:firstLine="176"/>
              <w:jc w:val="both"/>
            </w:pPr>
            <w:r w:rsidRPr="009F5FF8">
              <w:t>оценивать и определять свои потребности, необходимые для продолжения обучения;</w:t>
            </w:r>
          </w:p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 xml:space="preserve">выстраивать и поддерживать рабочие отношения с </w:t>
            </w:r>
            <w:r w:rsidRPr="009F5FF8">
              <w:lastRenderedPageBreak/>
              <w:t>другими членами коллектива;</w:t>
            </w:r>
          </w:p>
        </w:tc>
        <w:tc>
          <w:tcPr>
            <w:tcW w:w="1250" w:type="dxa"/>
            <w:shd w:val="clear" w:color="auto" w:fill="auto"/>
          </w:tcPr>
          <w:p w:rsidR="00BC01BA" w:rsidRPr="009F5FF8" w:rsidRDefault="00BC01BA" w:rsidP="00BC01BA">
            <w:pPr>
              <w:ind w:firstLine="176"/>
              <w:jc w:val="both"/>
            </w:pPr>
            <w:r w:rsidRPr="009F5FF8">
              <w:lastRenderedPageBreak/>
              <w:t>навыками информирования пациентов и их родственников в соответствии с требованиями правил «информированного согласия»;</w:t>
            </w:r>
          </w:p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>собеседование по ситуационным задачам, тестирование письменное или компьютерное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ОК-5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F87027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 к саморазвитию, самореализации, самообразованию, использованию творческого потенциала</w:t>
            </w:r>
          </w:p>
        </w:tc>
        <w:tc>
          <w:tcPr>
            <w:tcW w:w="1696" w:type="dxa"/>
            <w:shd w:val="clear" w:color="auto" w:fill="auto"/>
          </w:tcPr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перспективы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>профессиональн</w:t>
            </w:r>
          </w:p>
          <w:p w:rsidR="00F87027" w:rsidRPr="009F5FF8" w:rsidRDefault="006168FC" w:rsidP="006168FC">
            <w:pPr>
              <w:ind w:firstLine="176"/>
              <w:jc w:val="both"/>
            </w:pPr>
            <w:r w:rsidRPr="009F5FF8">
              <w:t>ого роста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определять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собственный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уровень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подготовки,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выделять цель </w:t>
            </w:r>
          </w:p>
          <w:p w:rsidR="00F87027" w:rsidRPr="009F5FF8" w:rsidRDefault="006168FC" w:rsidP="006168FC">
            <w:pPr>
              <w:ind w:firstLine="176"/>
              <w:jc w:val="both"/>
            </w:pPr>
            <w:r w:rsidRPr="009F5FF8">
              <w:t>обучения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способностью  к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анализу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результатов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собственной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деятельности и </w:t>
            </w:r>
          </w:p>
          <w:p w:rsidR="006168FC" w:rsidRPr="009F5FF8" w:rsidRDefault="006168FC" w:rsidP="006168FC">
            <w:pPr>
              <w:ind w:firstLine="176"/>
              <w:jc w:val="both"/>
            </w:pPr>
            <w:r w:rsidRPr="009F5FF8">
              <w:t xml:space="preserve">получению </w:t>
            </w:r>
          </w:p>
          <w:p w:rsidR="00F87027" w:rsidRPr="009F5FF8" w:rsidRDefault="006168FC" w:rsidP="006168FC">
            <w:pPr>
              <w:ind w:firstLine="176"/>
              <w:jc w:val="both"/>
            </w:pPr>
            <w:r w:rsidRPr="009F5FF8">
              <w:t>опыта</w:t>
            </w:r>
          </w:p>
        </w:tc>
        <w:tc>
          <w:tcPr>
            <w:tcW w:w="1438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Собеседование,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оформление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документации,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участие в УИРС и </w:t>
            </w:r>
          </w:p>
          <w:p w:rsidR="00F87027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НИРС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ОК-7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F87027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1696" w:type="dxa"/>
            <w:shd w:val="clear" w:color="auto" w:fill="auto"/>
          </w:tcPr>
          <w:p w:rsidR="00F87027" w:rsidRPr="009F5FF8" w:rsidRDefault="00F87027" w:rsidP="000F0C5E">
            <w:pPr>
              <w:ind w:firstLine="176"/>
              <w:jc w:val="both"/>
            </w:pPr>
          </w:p>
        </w:tc>
        <w:tc>
          <w:tcPr>
            <w:tcW w:w="1250" w:type="dxa"/>
            <w:shd w:val="clear" w:color="auto" w:fill="auto"/>
          </w:tcPr>
          <w:p w:rsidR="00F87027" w:rsidRPr="009F5FF8" w:rsidRDefault="00BC01BA" w:rsidP="00BC01BA">
            <w:pPr>
              <w:ind w:firstLine="176"/>
              <w:jc w:val="both"/>
            </w:pPr>
            <w:r w:rsidRPr="009F5FF8">
              <w:t>подобрать индивидуальный вид оказания помощи для лечения пациента в соответствии с ситуацией: первичная помощь, госпитализация;</w:t>
            </w:r>
          </w:p>
        </w:tc>
        <w:tc>
          <w:tcPr>
            <w:tcW w:w="1250" w:type="dxa"/>
            <w:shd w:val="clear" w:color="auto" w:fill="auto"/>
          </w:tcPr>
          <w:p w:rsidR="00F87027" w:rsidRPr="009F5FF8" w:rsidRDefault="00BC01BA" w:rsidP="000F0C5E">
            <w:pPr>
              <w:ind w:firstLine="176"/>
              <w:jc w:val="both"/>
            </w:pPr>
            <w:r w:rsidRPr="009F5FF8">
      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состояниях.</w:t>
            </w:r>
          </w:p>
        </w:tc>
        <w:tc>
          <w:tcPr>
            <w:tcW w:w="1438" w:type="dxa"/>
            <w:shd w:val="clear" w:color="auto" w:fill="auto"/>
          </w:tcPr>
          <w:p w:rsidR="00F87027" w:rsidRPr="009F5FF8" w:rsidRDefault="00BC01BA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собеседование по ситуационным задачам, тестирование письменное или компьютерное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ОК-8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87027" w:rsidP="00F87027">
            <w:r w:rsidRPr="009F5FF8">
              <w:t>готовность к работе в коллективе,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1696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Морально-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этические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нормы 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принципы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врачебного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поведения,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основы </w:t>
            </w:r>
          </w:p>
          <w:p w:rsidR="00173CB8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 xml:space="preserve">деонтологии 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Выстраивать и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поддерживать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отношения в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коллективе,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толерантно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воспринимать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>личност</w:t>
            </w:r>
            <w:r w:rsidRPr="009F5FF8">
              <w:rPr>
                <w:bCs/>
              </w:rPr>
              <w:lastRenderedPageBreak/>
              <w:t xml:space="preserve">ные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особенности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членов </w:t>
            </w:r>
          </w:p>
          <w:p w:rsidR="00173CB8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>коллектива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Практическим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применением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принципов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деонтологии и </w:t>
            </w:r>
          </w:p>
          <w:p w:rsidR="006168FC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 xml:space="preserve">медицинской </w:t>
            </w:r>
          </w:p>
          <w:p w:rsidR="00173CB8" w:rsidRPr="009F5FF8" w:rsidRDefault="006168FC" w:rsidP="006168FC">
            <w:pPr>
              <w:ind w:firstLine="176"/>
              <w:jc w:val="both"/>
              <w:rPr>
                <w:bCs/>
              </w:rPr>
            </w:pPr>
            <w:r w:rsidRPr="009F5FF8">
              <w:rPr>
                <w:bCs/>
              </w:rPr>
              <w:t>этики</w:t>
            </w:r>
          </w:p>
        </w:tc>
        <w:tc>
          <w:tcPr>
            <w:tcW w:w="1438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собеседование по ситуационным задачам, тестирование письменное или компьютерное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</w:t>
            </w:r>
            <w:r w:rsidR="00173CB8" w:rsidRPr="009F5FF8">
              <w:rPr>
                <w:bCs/>
              </w:rPr>
              <w:t>ПК-1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готовностью решать стандартные задачи профессиональной деятельности с использованием информационных, библиографических ресурсов, медико-</w:t>
            </w:r>
            <w:r w:rsidRPr="009F5FF8">
              <w:softHyphen/>
              <w:t>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1696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Этиологию,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патогенез,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критерии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диагноза,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современные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классификации,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клинику,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особенности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течения,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возможные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осложнения,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методы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</w:pPr>
            <w:r w:rsidRPr="009F5FF8">
              <w:t xml:space="preserve">диагностики  и </w:t>
            </w:r>
          </w:p>
          <w:p w:rsidR="00173CB8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9F5FF8">
              <w:t>лечения заболеваний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Пользоваться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учебной, научной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литературой,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сетью Интернет с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оценкой уровней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доказательности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 критериев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качества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содержания,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дистанционными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формами </w:t>
            </w:r>
          </w:p>
          <w:p w:rsidR="00173CB8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образования.</w:t>
            </w:r>
          </w:p>
        </w:tc>
        <w:tc>
          <w:tcPr>
            <w:tcW w:w="1250" w:type="dxa"/>
            <w:shd w:val="clear" w:color="auto" w:fill="auto"/>
          </w:tcPr>
          <w:p w:rsidR="00BC01BA" w:rsidRPr="009F5FF8" w:rsidRDefault="00BC01BA" w:rsidP="00BC01BA">
            <w:pPr>
              <w:ind w:firstLine="176"/>
              <w:jc w:val="both"/>
            </w:pPr>
            <w:r w:rsidRPr="009F5FF8">
              <w:t xml:space="preserve">навыками чтения и письма на латинском языке клинических и фармацевтических терминов и рецептов; </w:t>
            </w:r>
          </w:p>
          <w:p w:rsidR="00173CB8" w:rsidRPr="009F5FF8" w:rsidRDefault="00BC01BA" w:rsidP="00BC01BA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иностранным языком в объеме, необходимом для возможности коммуникации и получения информации из зарубежных источников</w:t>
            </w:r>
          </w:p>
        </w:tc>
        <w:tc>
          <w:tcPr>
            <w:tcW w:w="1438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собеседование по ситуационным задачам, тестирование письменное или компьютерное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ОПК-2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696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Основы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коммуникативно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й лингвистики в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общечеловеческ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ом 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профессиональн</w:t>
            </w:r>
          </w:p>
          <w:p w:rsidR="00F87027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ом общении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Грамотно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выражать свои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суждения в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устной 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письменной речи,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  оформлении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медицинской  </w:t>
            </w:r>
          </w:p>
          <w:p w:rsidR="00F87027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документации</w:t>
            </w:r>
          </w:p>
        </w:tc>
        <w:tc>
          <w:tcPr>
            <w:tcW w:w="1250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Лексическими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нормами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русского 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иностранного, в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том числе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латинского,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языка в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профессиональн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ом общении </w:t>
            </w:r>
            <w:r w:rsidRPr="009F5FF8">
              <w:rPr>
                <w:bCs/>
              </w:rPr>
              <w:lastRenderedPageBreak/>
              <w:t xml:space="preserve">и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оформлении </w:t>
            </w:r>
          </w:p>
          <w:p w:rsidR="00F87027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документации</w:t>
            </w:r>
          </w:p>
        </w:tc>
        <w:tc>
          <w:tcPr>
            <w:tcW w:w="1438" w:type="dxa"/>
            <w:shd w:val="clear" w:color="auto" w:fill="auto"/>
          </w:tcPr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Клинический разбор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пациента, защита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историй болезни,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решение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ситуационных задач,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выписывание </w:t>
            </w:r>
          </w:p>
          <w:p w:rsidR="006168FC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рецептов, доклады на </w:t>
            </w:r>
          </w:p>
          <w:p w:rsidR="00F87027" w:rsidRPr="009F5FF8" w:rsidRDefault="006168FC" w:rsidP="006168FC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конференциях.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</w:t>
            </w:r>
            <w:r w:rsidR="00173CB8" w:rsidRPr="009F5FF8">
              <w:rPr>
                <w:bCs/>
              </w:rPr>
              <w:t>ПК-4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способностью и готовностью реализовать этические и деонтологические принципы в профессиональной деятельности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Морально-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этические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принципы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поведения врача,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должностные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обязанности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медперсонала,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основы деонтологии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Выстраивать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поддерживать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отношения с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пациентами на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основе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гуманизма,  в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коллективе - на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основе коллегиальности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Принципами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практическим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применением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основ врачебной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деонтологии и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этики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Клинический разбор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пациента, защита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историй болезни,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решение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ситуационных задач,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общение с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преподавателем коллегами.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</w:t>
            </w:r>
            <w:r w:rsidR="00173CB8" w:rsidRPr="009F5FF8">
              <w:rPr>
                <w:bCs/>
              </w:rPr>
              <w:t>ПК-5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Критерии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диагноза,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современные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классификации,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клинику,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особенности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течения,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возможные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осложнения,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методы лечения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основных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терапевтических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заболеваний в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соответствии с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клиническими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>рекомендациями</w:t>
            </w:r>
          </w:p>
          <w:p w:rsidR="00173CB8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>, утв. МЗ РФ.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Анализировать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соответствие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собственной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деятельности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имеющимся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клиническим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рекомендациям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врачебных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сообществ,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оценивать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эффективность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проведенного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обследования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лечения,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результаты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внутренних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внешних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(страховых)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экспертиз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Навыками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дифференциальн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ой диагностики,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анализа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собственных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профессиональн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ых действий,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коммуникации.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Доклады на утренних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конференциях, </w:t>
            </w:r>
            <w:r w:rsidR="00173CB8" w:rsidRPr="009F5FF8">
              <w:rPr>
                <w:bCs/>
              </w:rPr>
              <w:t xml:space="preserve">собеседование по ситуационным задачам, </w:t>
            </w:r>
            <w:r w:rsidRPr="009F5FF8">
              <w:rPr>
                <w:bCs/>
              </w:rPr>
              <w:t xml:space="preserve">анализ историй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болезни.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</w:t>
            </w:r>
            <w:r w:rsidR="00173CB8" w:rsidRPr="009F5FF8">
              <w:rPr>
                <w:bCs/>
              </w:rPr>
              <w:t>ПК-6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готовностью к ведению медицинской документации</w:t>
            </w:r>
          </w:p>
        </w:tc>
        <w:tc>
          <w:tcPr>
            <w:tcW w:w="1696" w:type="dxa"/>
            <w:shd w:val="clear" w:color="auto" w:fill="auto"/>
          </w:tcPr>
          <w:p w:rsidR="00173CB8" w:rsidRPr="009F5FF8" w:rsidRDefault="00BC01BA" w:rsidP="00BC01BA">
            <w:pPr>
              <w:jc w:val="both"/>
            </w:pPr>
            <w:r w:rsidRPr="009F5FF8">
              <w:t>ведение типовой учетно-отчетной медицинской документации в медицинских организациях;</w:t>
            </w:r>
          </w:p>
        </w:tc>
        <w:tc>
          <w:tcPr>
            <w:tcW w:w="1250" w:type="dxa"/>
            <w:shd w:val="clear" w:color="auto" w:fill="auto"/>
          </w:tcPr>
          <w:p w:rsidR="00173CB8" w:rsidRPr="009F5FF8" w:rsidRDefault="00BC01BA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заполнять историю болезни, выписать рецепт;</w:t>
            </w:r>
          </w:p>
        </w:tc>
        <w:tc>
          <w:tcPr>
            <w:tcW w:w="1250" w:type="dxa"/>
            <w:shd w:val="clear" w:color="auto" w:fill="auto"/>
          </w:tcPr>
          <w:p w:rsidR="00173CB8" w:rsidRPr="009F5FF8" w:rsidRDefault="00BC01BA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правильным ведением медицинской документации;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Проверка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заполненной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документации 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ОПК-8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1696" w:type="dxa"/>
            <w:shd w:val="clear" w:color="auto" w:fill="auto"/>
          </w:tcPr>
          <w:p w:rsidR="00F87027" w:rsidRPr="009F5FF8" w:rsidRDefault="008058C8" w:rsidP="008058C8">
            <w:pPr>
              <w:jc w:val="both"/>
            </w:pPr>
            <w:r w:rsidRPr="009F5FF8">
              <w:t>методы лечения и показания к их применению; 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пациентов</w:t>
            </w:r>
          </w:p>
        </w:tc>
        <w:tc>
          <w:tcPr>
            <w:tcW w:w="1250" w:type="dxa"/>
            <w:shd w:val="clear" w:color="auto" w:fill="auto"/>
          </w:tcPr>
          <w:p w:rsidR="008058C8" w:rsidRPr="009F5FF8" w:rsidRDefault="008058C8" w:rsidP="008058C8">
            <w:pPr>
              <w:ind w:firstLine="176"/>
              <w:jc w:val="both"/>
            </w:pPr>
            <w:r w:rsidRPr="009F5FF8">
              <w:t>разработать план терапевтических (хирургических) действий, с учетом протекания болезни и ее лечения;</w:t>
            </w:r>
          </w:p>
          <w:p w:rsidR="008058C8" w:rsidRPr="009F5FF8" w:rsidRDefault="008058C8" w:rsidP="008058C8">
            <w:pPr>
              <w:jc w:val="both"/>
            </w:pPr>
            <w:r w:rsidRPr="009F5FF8">
      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</w:t>
            </w:r>
            <w:r w:rsidRPr="009F5FF8">
              <w:lastRenderedPageBreak/>
              <w:t>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      </w:r>
          </w:p>
          <w:p w:rsidR="00F87027" w:rsidRPr="009F5FF8" w:rsidRDefault="008058C8" w:rsidP="008058C8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применять различные способы введения лекарственных препаратов;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Навыками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применения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лекарственных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средств при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лечении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распространенн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эндокринных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заболеваний</w:t>
            </w:r>
          </w:p>
        </w:tc>
        <w:tc>
          <w:tcPr>
            <w:tcW w:w="1438" w:type="dxa"/>
            <w:shd w:val="clear" w:color="auto" w:fill="auto"/>
          </w:tcPr>
          <w:p w:rsidR="00F87027" w:rsidRPr="009F5FF8" w:rsidRDefault="00A63342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Клинический разбор, </w:t>
            </w:r>
            <w:r w:rsidR="008058C8" w:rsidRPr="009F5FF8">
              <w:rPr>
                <w:bCs/>
              </w:rPr>
              <w:t>собеседование по ситуационным задачам, тестирование письменное или компьютерное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</w:t>
            </w:r>
            <w:r w:rsidR="00173CB8" w:rsidRPr="009F5FF8">
              <w:rPr>
                <w:bCs/>
              </w:rPr>
              <w:t>ПК-9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Понятия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этиологии,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патогенеза,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морфогенеза,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патоморфоза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заболеваний,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структурные и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функциональные основы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патологических </w:t>
            </w:r>
          </w:p>
          <w:p w:rsidR="00173CB8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>процессов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Проводить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клиническое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дополнительное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обследование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пациентов с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интерпретацией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результатов, с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отражением структурных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функциональных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нарушени</w:t>
            </w:r>
            <w:r w:rsidRPr="009F5FF8">
              <w:lastRenderedPageBreak/>
              <w:t xml:space="preserve">й 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ind w:firstLine="176"/>
            </w:pPr>
            <w:r w:rsidRPr="009F5FF8">
              <w:lastRenderedPageBreak/>
              <w:t xml:space="preserve">трактовать результаты клинических, лабораторных и инструментальных методов исследований, навыками оценки морфологического субстрата и </w:t>
            </w:r>
          </w:p>
          <w:p w:rsidR="00A63342" w:rsidRPr="009F5FF8" w:rsidRDefault="00A63342" w:rsidP="00A63342">
            <w:r w:rsidRPr="009F5FF8">
              <w:t xml:space="preserve">представлением об </w:t>
            </w:r>
          </w:p>
          <w:p w:rsidR="00173CB8" w:rsidRPr="009F5FF8" w:rsidRDefault="00A63342" w:rsidP="00A63342">
            <w:pPr>
              <w:rPr>
                <w:bCs/>
              </w:rPr>
            </w:pPr>
            <w:r w:rsidRPr="009F5FF8">
              <w:lastRenderedPageBreak/>
              <w:t>индивидуальном патогенезе</w:t>
            </w:r>
          </w:p>
        </w:tc>
        <w:tc>
          <w:tcPr>
            <w:tcW w:w="1438" w:type="dxa"/>
            <w:shd w:val="clear" w:color="auto" w:fill="auto"/>
          </w:tcPr>
          <w:p w:rsidR="00173CB8" w:rsidRPr="009F5FF8" w:rsidRDefault="00173CB8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>собеседование по ситуационным задачам, тестирование письменное или компьютерное</w:t>
            </w:r>
          </w:p>
        </w:tc>
      </w:tr>
      <w:tr w:rsidR="00173CB8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173CB8" w:rsidRPr="009F5FF8" w:rsidRDefault="00173CB8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О</w:t>
            </w:r>
            <w:r w:rsidR="00173CB8" w:rsidRPr="009F5FF8">
              <w:rPr>
                <w:bCs/>
              </w:rPr>
              <w:t>ПК-11</w:t>
            </w:r>
          </w:p>
        </w:tc>
        <w:tc>
          <w:tcPr>
            <w:tcW w:w="3119" w:type="dxa"/>
            <w:shd w:val="clear" w:color="auto" w:fill="auto"/>
          </w:tcPr>
          <w:p w:rsidR="00173CB8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готовностью к применению медицинских изделий, предусмотренных порядками оказания медицинской помощи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Медицинские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дополнительные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средства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диагностики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оказания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помощи при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терапевтических </w:t>
            </w:r>
          </w:p>
          <w:p w:rsidR="00173CB8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заболеваниях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Использовать тонометры, </w:t>
            </w:r>
          </w:p>
          <w:p w:rsidR="00A63342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 xml:space="preserve">стетофонендоскоп, негатоскоп,глюкометр, </w:t>
            </w:r>
          </w:p>
          <w:p w:rsidR="00173CB8" w:rsidRPr="009F5FF8" w:rsidRDefault="00A63342" w:rsidP="00A63342">
            <w:pPr>
              <w:jc w:val="both"/>
              <w:rPr>
                <w:bCs/>
              </w:rPr>
            </w:pPr>
            <w:r w:rsidRPr="009F5FF8">
              <w:rPr>
                <w:bCs/>
              </w:rPr>
              <w:t>тест-полоски, шприц-ручки, инсулиновую помпу.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Интерпретацией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результатов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исследований и </w:t>
            </w:r>
          </w:p>
          <w:p w:rsidR="00173CB8" w:rsidRPr="009F5FF8" w:rsidRDefault="00A63342" w:rsidP="00A63342">
            <w:pPr>
              <w:jc w:val="both"/>
              <w:rPr>
                <w:bCs/>
              </w:rPr>
            </w:pPr>
            <w:r w:rsidRPr="009F5FF8">
              <w:t xml:space="preserve">лечения </w:t>
            </w:r>
          </w:p>
        </w:tc>
        <w:tc>
          <w:tcPr>
            <w:tcW w:w="1438" w:type="dxa"/>
            <w:shd w:val="clear" w:color="auto" w:fill="auto"/>
          </w:tcPr>
          <w:p w:rsidR="00173CB8" w:rsidRPr="009F5FF8" w:rsidRDefault="00173CB8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собеседование по ситуационным задачам, </w:t>
            </w:r>
            <w:r w:rsidR="00A63342" w:rsidRPr="009F5FF8">
              <w:rPr>
                <w:bCs/>
              </w:rPr>
              <w:t>симулятивный тренинг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t>ПК-1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способностью и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Влияние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окружающей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среды на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состояние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здоровья,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факторы,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формирующие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здоровье человека,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основы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валеологии,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основы проф.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мероприятий,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направленных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на укрепление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здоровья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Участвовать в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оказании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>лечебно-</w:t>
            </w:r>
          </w:p>
          <w:p w:rsidR="00A63342" w:rsidRPr="009F5FF8" w:rsidRDefault="00A63342" w:rsidP="00A63342">
            <w:pPr>
              <w:jc w:val="both"/>
            </w:pPr>
            <w:r w:rsidRPr="009F5FF8">
              <w:t>профилактическо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й помощи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населению,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оценить факторы,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влияющие на состояние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здоровья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конкретного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пациента.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Методиками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>санитарно-</w:t>
            </w:r>
          </w:p>
          <w:p w:rsidR="00A63342" w:rsidRPr="009F5FF8" w:rsidRDefault="00A63342" w:rsidP="00A63342">
            <w:pPr>
              <w:jc w:val="both"/>
            </w:pPr>
            <w:r w:rsidRPr="009F5FF8">
              <w:t>просветительско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й работы,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оценками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факторов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индивидуального риска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Собеседование,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тестирование,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решение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ситуационных задач.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ПК-2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способностью и готовностью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1696" w:type="dxa"/>
            <w:shd w:val="clear" w:color="auto" w:fill="auto"/>
          </w:tcPr>
          <w:p w:rsidR="00F87027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Методы профилактики эндокринных заболеваний и декретированные сроки диспансерных осмотров населения</w:t>
            </w:r>
          </w:p>
        </w:tc>
        <w:tc>
          <w:tcPr>
            <w:tcW w:w="1250" w:type="dxa"/>
            <w:shd w:val="clear" w:color="auto" w:fill="auto"/>
          </w:tcPr>
          <w:p w:rsidR="00F87027" w:rsidRPr="009F5FF8" w:rsidRDefault="00F87027" w:rsidP="000F0C5E">
            <w:pPr>
              <w:ind w:firstLine="176"/>
              <w:jc w:val="both"/>
            </w:pPr>
          </w:p>
        </w:tc>
        <w:tc>
          <w:tcPr>
            <w:tcW w:w="1250" w:type="dxa"/>
            <w:shd w:val="clear" w:color="auto" w:fill="auto"/>
          </w:tcPr>
          <w:p w:rsidR="00F87027" w:rsidRPr="009F5FF8" w:rsidRDefault="00F87027" w:rsidP="000F0C5E">
            <w:pPr>
              <w:jc w:val="both"/>
            </w:pPr>
          </w:p>
        </w:tc>
        <w:tc>
          <w:tcPr>
            <w:tcW w:w="1438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Собеседование,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тестирование,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решение </w:t>
            </w:r>
          </w:p>
          <w:p w:rsidR="00F87027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ситуационных задач.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ПК-5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готовностью к сбору и анализу жалоб пациента, </w:t>
            </w:r>
            <w:r w:rsidRPr="009F5FF8">
              <w:lastRenderedPageBreak/>
              <w:t>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Собеседование,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тестирование,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решение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ситуационных задач.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lastRenderedPageBreak/>
              <w:t xml:space="preserve">Правильно </w:t>
            </w:r>
          </w:p>
          <w:p w:rsidR="00A63342" w:rsidRPr="009F5FF8" w:rsidRDefault="00A63342" w:rsidP="00A63342">
            <w:pPr>
              <w:jc w:val="both"/>
            </w:pPr>
            <w:r w:rsidRPr="009F5FF8">
              <w:lastRenderedPageBreak/>
              <w:t xml:space="preserve">оформить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выявленные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изменения в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истории болезни,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оценить тяжесть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состояния,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сформулировать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диагноз,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составить план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обследования.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lastRenderedPageBreak/>
              <w:t xml:space="preserve">Навыками  </w:t>
            </w:r>
          </w:p>
          <w:p w:rsidR="00A63342" w:rsidRPr="009F5FF8" w:rsidRDefault="00A63342" w:rsidP="00A63342">
            <w:pPr>
              <w:jc w:val="both"/>
            </w:pPr>
            <w:r w:rsidRPr="009F5FF8">
              <w:lastRenderedPageBreak/>
              <w:t>общеклиническо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го обследования,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написания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истории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болезни,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формулирования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диагнозов.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Клинический разбор,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решение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ситуационных задач,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написание истории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болезни.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ПК-6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способностью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Клиническую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картину,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классификации,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особенности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течения, способы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диагностики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критерии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диагноза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изучаемых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внутренних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заболеваний,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формулировку в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соответствии с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шифрами МКБ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Определить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ведущие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синдромы,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оценить тяжесть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основного заболевания или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сочетания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заболеваний с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взаимным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отягощением,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определить код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МКБ в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соответствии с 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клиническим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диагнозом.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Критериями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оценки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состояния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пациента  на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основе клинических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методов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диагностики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Решение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ситуационных задач,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заполнение историй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болезни, выписных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эпикризов.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ПК-7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готовностью к проведению экспертизы временной нетрудоспособности, участию в проведении медико-социальной экспертизы, констатации биологической смерти </w:t>
            </w:r>
            <w:r w:rsidRPr="009F5FF8">
              <w:lastRenderedPageBreak/>
              <w:t>человека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Основные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приказы по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проведению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экспертизы.  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Сформулировать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критерии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временной  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стойкой </w:t>
            </w:r>
          </w:p>
          <w:p w:rsidR="00A63342" w:rsidRPr="009F5FF8" w:rsidRDefault="00A63342" w:rsidP="00A63342">
            <w:pPr>
              <w:jc w:val="both"/>
            </w:pPr>
            <w:r w:rsidRPr="009F5FF8">
              <w:t>нетрудос</w:t>
            </w:r>
            <w:r w:rsidRPr="009F5FF8">
              <w:lastRenderedPageBreak/>
              <w:t>пособнос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ти в зависимости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от  выполняемой </w:t>
            </w:r>
          </w:p>
          <w:p w:rsidR="00F87027" w:rsidRPr="009F5FF8" w:rsidRDefault="00A63342" w:rsidP="00A63342">
            <w:pPr>
              <w:jc w:val="both"/>
            </w:pPr>
            <w:r w:rsidRPr="009F5FF8">
              <w:t>работы.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lastRenderedPageBreak/>
              <w:t xml:space="preserve">Правилами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проведения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экспертизы </w:t>
            </w:r>
          </w:p>
          <w:p w:rsidR="00A63342" w:rsidRPr="009F5FF8" w:rsidRDefault="00A63342" w:rsidP="00A63342">
            <w:pPr>
              <w:jc w:val="both"/>
            </w:pPr>
            <w:r w:rsidRPr="009F5FF8">
              <w:t>временно</w:t>
            </w:r>
            <w:r w:rsidRPr="009F5FF8">
              <w:lastRenderedPageBreak/>
              <w:t xml:space="preserve">й </w:t>
            </w:r>
          </w:p>
          <w:p w:rsidR="00A63342" w:rsidRPr="009F5FF8" w:rsidRDefault="00A63342" w:rsidP="00A63342">
            <w:pPr>
              <w:jc w:val="both"/>
            </w:pPr>
            <w:r w:rsidRPr="009F5FF8">
              <w:t>нетрудоспособн</w:t>
            </w:r>
          </w:p>
          <w:p w:rsidR="00F87027" w:rsidRPr="009F5FF8" w:rsidRDefault="00A63342" w:rsidP="00A63342">
            <w:pPr>
              <w:jc w:val="both"/>
            </w:pPr>
            <w:r w:rsidRPr="009F5FF8">
              <w:t xml:space="preserve">ости  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Клинические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разборы, решение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ситуационных задач,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тестирован</w:t>
            </w:r>
            <w:r w:rsidRPr="009F5FF8">
              <w:rPr>
                <w:bCs/>
              </w:rPr>
              <w:lastRenderedPageBreak/>
              <w:t>ие.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ПК-8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способностью к определению тактики ведения пациентов с различными нозологическими формами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Критерии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диагностики</w:t>
            </w:r>
            <w:r w:rsidRPr="009F5FF8">
              <w:t xml:space="preserve"> </w:t>
            </w:r>
            <w:r w:rsidRPr="009F5FF8">
              <w:rPr>
                <w:bCs/>
              </w:rPr>
              <w:t xml:space="preserve">основных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изучаемых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эндокринных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заболеваний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правила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маршрутизации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пациентов с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острыми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состояниями и с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осложненным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течением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Оценить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состояние пациента для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принятия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тактических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решений по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плановой 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неотложной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помощи,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выделить 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провести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первоочередные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диагностические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и лечебные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мероприятия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Основными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терапевтическим и навыками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оценки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состояния 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выбору уровня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медицинской </w:t>
            </w:r>
          </w:p>
          <w:p w:rsidR="00F87027" w:rsidRPr="009F5FF8" w:rsidRDefault="00A63342" w:rsidP="00A63342">
            <w:pPr>
              <w:jc w:val="both"/>
            </w:pPr>
            <w:r w:rsidRPr="009F5FF8">
              <w:t>помощи.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Клинические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разборы, решение</w:t>
            </w:r>
            <w:r w:rsidRPr="009F5FF8">
              <w:t xml:space="preserve"> </w:t>
            </w:r>
            <w:r w:rsidRPr="009F5FF8">
              <w:rPr>
                <w:bCs/>
              </w:rPr>
              <w:t xml:space="preserve">ситуационных 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интерактивных задач,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тестирование, </w:t>
            </w:r>
          </w:p>
          <w:p w:rsidR="00F87027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собеседование.</w:t>
            </w: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ПК-9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  <w:tc>
          <w:tcPr>
            <w:tcW w:w="1696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Алгоритмы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оказания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амбулаторной </w:t>
            </w:r>
          </w:p>
          <w:p w:rsidR="00F87027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помощи и в условиях дневного стационара</w:t>
            </w:r>
          </w:p>
        </w:tc>
        <w:tc>
          <w:tcPr>
            <w:tcW w:w="1250" w:type="dxa"/>
            <w:shd w:val="clear" w:color="auto" w:fill="auto"/>
          </w:tcPr>
          <w:p w:rsidR="00F87027" w:rsidRPr="009F5FF8" w:rsidRDefault="00F87027" w:rsidP="006D36EB">
            <w:pPr>
              <w:jc w:val="both"/>
            </w:pPr>
          </w:p>
        </w:tc>
        <w:tc>
          <w:tcPr>
            <w:tcW w:w="1250" w:type="dxa"/>
            <w:shd w:val="clear" w:color="auto" w:fill="auto"/>
          </w:tcPr>
          <w:p w:rsidR="00F87027" w:rsidRPr="009F5FF8" w:rsidRDefault="00F87027" w:rsidP="000F0C5E">
            <w:pPr>
              <w:jc w:val="both"/>
            </w:pPr>
          </w:p>
        </w:tc>
        <w:tc>
          <w:tcPr>
            <w:tcW w:w="1438" w:type="dxa"/>
            <w:shd w:val="clear" w:color="auto" w:fill="auto"/>
          </w:tcPr>
          <w:p w:rsidR="00F87027" w:rsidRPr="009F5FF8" w:rsidRDefault="00F87027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</w:tr>
      <w:tr w:rsidR="00F87027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F87027" w:rsidRPr="009F5FF8" w:rsidRDefault="00F87027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F87027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ПК-10</w:t>
            </w:r>
          </w:p>
        </w:tc>
        <w:tc>
          <w:tcPr>
            <w:tcW w:w="3119" w:type="dxa"/>
            <w:shd w:val="clear" w:color="auto" w:fill="auto"/>
          </w:tcPr>
          <w:p w:rsidR="00F87027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  <w:tc>
          <w:tcPr>
            <w:tcW w:w="1696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Алгоритмы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оказания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помощи при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состояниях,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требующих </w:t>
            </w:r>
          </w:p>
          <w:p w:rsidR="00F87027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срочного вмешательства для устранения острого состояния</w:t>
            </w:r>
          </w:p>
        </w:tc>
        <w:tc>
          <w:tcPr>
            <w:tcW w:w="1250" w:type="dxa"/>
            <w:shd w:val="clear" w:color="auto" w:fill="auto"/>
          </w:tcPr>
          <w:p w:rsidR="00F87027" w:rsidRPr="009F5FF8" w:rsidRDefault="00F87027" w:rsidP="000F0C5E">
            <w:pPr>
              <w:ind w:firstLine="176"/>
              <w:jc w:val="both"/>
            </w:pPr>
          </w:p>
        </w:tc>
        <w:tc>
          <w:tcPr>
            <w:tcW w:w="1250" w:type="dxa"/>
            <w:shd w:val="clear" w:color="auto" w:fill="auto"/>
          </w:tcPr>
          <w:p w:rsidR="00F87027" w:rsidRPr="009F5FF8" w:rsidRDefault="006D36EB" w:rsidP="000F0C5E">
            <w:pPr>
              <w:jc w:val="both"/>
            </w:pPr>
            <w:r w:rsidRPr="009F5FF8">
              <w:t>Навыками своевременной диагностики иоказания адекватной помощи</w:t>
            </w:r>
          </w:p>
        </w:tc>
        <w:tc>
          <w:tcPr>
            <w:tcW w:w="1438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Симуляционные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контрольные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тренинги, дежурство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 стационаре, </w:t>
            </w:r>
          </w:p>
          <w:p w:rsidR="00F87027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тестирование</w:t>
            </w:r>
          </w:p>
        </w:tc>
      </w:tr>
      <w:tr w:rsidR="00E272F3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E272F3" w:rsidRPr="009F5FF8" w:rsidRDefault="00E272F3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ПК-11</w:t>
            </w:r>
          </w:p>
        </w:tc>
        <w:tc>
          <w:tcPr>
            <w:tcW w:w="3119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участию в оказании скорой медицинской помощи при состояниях, требующих срочного медицинского вмешательства</w:t>
            </w:r>
          </w:p>
        </w:tc>
        <w:tc>
          <w:tcPr>
            <w:tcW w:w="1696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Алгоритмы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оказания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неотложной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помощи при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состояниях,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требующих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срочного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вмешательства в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клинике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внутренних </w:t>
            </w:r>
          </w:p>
          <w:p w:rsidR="00E272F3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болезней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Оценить тяжесть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состояния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пациента,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принимать </w:t>
            </w:r>
          </w:p>
          <w:p w:rsidR="00E272F3" w:rsidRPr="009F5FF8" w:rsidRDefault="00A63342" w:rsidP="00A63342">
            <w:pPr>
              <w:jc w:val="both"/>
            </w:pPr>
            <w:r w:rsidRPr="009F5FF8">
              <w:t>быстрые решения</w:t>
            </w:r>
          </w:p>
        </w:tc>
        <w:tc>
          <w:tcPr>
            <w:tcW w:w="1250" w:type="dxa"/>
            <w:shd w:val="clear" w:color="auto" w:fill="auto"/>
          </w:tcPr>
          <w:p w:rsidR="00A63342" w:rsidRPr="009F5FF8" w:rsidRDefault="00A63342" w:rsidP="00A63342">
            <w:pPr>
              <w:jc w:val="both"/>
            </w:pPr>
            <w:r w:rsidRPr="009F5FF8">
              <w:t xml:space="preserve">Навыками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оказания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ургентной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помощи при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угрожающих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жизни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состояниях в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клинике </w:t>
            </w:r>
          </w:p>
          <w:p w:rsidR="00A63342" w:rsidRPr="009F5FF8" w:rsidRDefault="00A63342" w:rsidP="00A63342">
            <w:pPr>
              <w:jc w:val="both"/>
            </w:pPr>
            <w:r w:rsidRPr="009F5FF8">
              <w:t xml:space="preserve">внутренних </w:t>
            </w:r>
          </w:p>
          <w:p w:rsidR="00E272F3" w:rsidRPr="009F5FF8" w:rsidRDefault="00A63342" w:rsidP="00A63342">
            <w:pPr>
              <w:jc w:val="both"/>
            </w:pPr>
            <w:r w:rsidRPr="009F5FF8">
              <w:t>болезней</w:t>
            </w:r>
          </w:p>
        </w:tc>
        <w:tc>
          <w:tcPr>
            <w:tcW w:w="1438" w:type="dxa"/>
            <w:shd w:val="clear" w:color="auto" w:fill="auto"/>
          </w:tcPr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Симуляционные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контрольные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тренинги, дежурство </w:t>
            </w:r>
          </w:p>
          <w:p w:rsidR="00A63342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 стационаре, </w:t>
            </w:r>
          </w:p>
          <w:p w:rsidR="00E272F3" w:rsidRPr="009F5FF8" w:rsidRDefault="00A63342" w:rsidP="00A63342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тестирование.</w:t>
            </w:r>
          </w:p>
        </w:tc>
      </w:tr>
      <w:tr w:rsidR="00E272F3" w:rsidRPr="00E272F3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E272F3" w:rsidRPr="009F5FF8" w:rsidRDefault="00E272F3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ПК-15</w:t>
            </w:r>
          </w:p>
        </w:tc>
        <w:tc>
          <w:tcPr>
            <w:tcW w:w="3119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обучению пациентов и их родственников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</w:t>
            </w:r>
          </w:p>
        </w:tc>
        <w:tc>
          <w:tcPr>
            <w:tcW w:w="1696" w:type="dxa"/>
            <w:shd w:val="clear" w:color="auto" w:fill="auto"/>
          </w:tcPr>
          <w:p w:rsidR="00E272F3" w:rsidRPr="009F5FF8" w:rsidRDefault="006D36EB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Принципы расчета суточной калорийности пищи и расчета доз инсулина принципы организации школ пациентов</w:t>
            </w:r>
          </w:p>
        </w:tc>
        <w:tc>
          <w:tcPr>
            <w:tcW w:w="1250" w:type="dxa"/>
            <w:shd w:val="clear" w:color="auto" w:fill="auto"/>
          </w:tcPr>
          <w:p w:rsidR="00E272F3" w:rsidRPr="009F5FF8" w:rsidRDefault="006D36EB" w:rsidP="006D36EB">
            <w:pPr>
              <w:ind w:left="38"/>
              <w:jc w:val="both"/>
            </w:pPr>
            <w:r w:rsidRPr="009F5FF8">
              <w:t>Рассчитывать пищевой калораж, дозы инсулина в зависимости от возраста пациента и обучать этому пациентов и их родственников</w:t>
            </w:r>
          </w:p>
        </w:tc>
        <w:tc>
          <w:tcPr>
            <w:tcW w:w="1250" w:type="dxa"/>
            <w:shd w:val="clear" w:color="auto" w:fill="auto"/>
          </w:tcPr>
          <w:p w:rsidR="00E272F3" w:rsidRPr="009F5FF8" w:rsidRDefault="006D36EB" w:rsidP="000F0C5E">
            <w:pPr>
              <w:jc w:val="both"/>
            </w:pPr>
            <w:r w:rsidRPr="009F5FF8">
              <w:t>Навыками общения с пациентами в зависимости от пола, возраста, культурных и религиозных различий</w:t>
            </w:r>
          </w:p>
        </w:tc>
        <w:tc>
          <w:tcPr>
            <w:tcW w:w="1438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</w:tr>
      <w:tr w:rsidR="00E272F3" w:rsidRPr="00E272F3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E272F3" w:rsidRPr="009F5FF8" w:rsidRDefault="00E272F3" w:rsidP="00F34B31">
            <w:pPr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ПК-16</w:t>
            </w:r>
          </w:p>
        </w:tc>
        <w:tc>
          <w:tcPr>
            <w:tcW w:w="3119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просветительской деятельности по устранению факторов риска и формированию навыков здорового образа жизни</w:t>
            </w:r>
          </w:p>
        </w:tc>
        <w:tc>
          <w:tcPr>
            <w:tcW w:w="1696" w:type="dxa"/>
            <w:shd w:val="clear" w:color="auto" w:fill="auto"/>
          </w:tcPr>
          <w:p w:rsidR="00E272F3" w:rsidRPr="009F5FF8" w:rsidRDefault="00E272F3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6D36EB" w:rsidRPr="009F5FF8" w:rsidRDefault="006D36EB" w:rsidP="006D36EB">
            <w:pPr>
              <w:ind w:firstLine="176"/>
              <w:jc w:val="both"/>
            </w:pPr>
            <w:r w:rsidRPr="009F5FF8">
              <w:t xml:space="preserve">участвовать в организации и оказании лечебно-профилактической и санитарно-противоэпидемической помощи населению с учетом его </w:t>
            </w:r>
            <w:r w:rsidRPr="009F5FF8">
              <w:lastRenderedPageBreak/>
              <w:t>социально-профессиональной (включая профессиональные занятия спортом) и возрастно-половой структуры;</w:t>
            </w:r>
          </w:p>
          <w:p w:rsidR="00E272F3" w:rsidRPr="009F5FF8" w:rsidRDefault="00E272F3" w:rsidP="000F0C5E">
            <w:pPr>
              <w:ind w:firstLine="176"/>
              <w:jc w:val="both"/>
            </w:pPr>
          </w:p>
        </w:tc>
        <w:tc>
          <w:tcPr>
            <w:tcW w:w="1250" w:type="dxa"/>
            <w:shd w:val="clear" w:color="auto" w:fill="auto"/>
          </w:tcPr>
          <w:p w:rsidR="00E272F3" w:rsidRPr="009F5FF8" w:rsidRDefault="00E272F3" w:rsidP="000F0C5E">
            <w:pPr>
              <w:jc w:val="both"/>
            </w:pPr>
          </w:p>
        </w:tc>
        <w:tc>
          <w:tcPr>
            <w:tcW w:w="1438" w:type="dxa"/>
            <w:shd w:val="clear" w:color="auto" w:fill="auto"/>
          </w:tcPr>
          <w:p w:rsidR="00E272F3" w:rsidRPr="009F5FF8" w:rsidRDefault="006D36EB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собеседование по ситуационным задачам, тестирование письменное или компьютерное</w:t>
            </w:r>
          </w:p>
        </w:tc>
      </w:tr>
      <w:tr w:rsidR="006168FC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6168FC" w:rsidRPr="009F5FF8" w:rsidRDefault="006168FC" w:rsidP="00F34B31">
            <w:pPr>
              <w:pStyle w:val="aff6"/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168FC" w:rsidRPr="009F5FF8" w:rsidRDefault="006168FC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ПК-20</w:t>
            </w:r>
          </w:p>
        </w:tc>
        <w:tc>
          <w:tcPr>
            <w:tcW w:w="3119" w:type="dxa"/>
            <w:shd w:val="clear" w:color="auto" w:fill="auto"/>
          </w:tcPr>
          <w:p w:rsidR="006168FC" w:rsidRPr="009F5FF8" w:rsidRDefault="006168FC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готовностью к анализу и публичному представлению медицинской информации на основе доказательной медицины</w:t>
            </w:r>
          </w:p>
        </w:tc>
        <w:tc>
          <w:tcPr>
            <w:tcW w:w="1696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Основные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принципы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доказательной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медицины 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формы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представления 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анализа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медицинской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информации</w:t>
            </w:r>
          </w:p>
        </w:tc>
        <w:tc>
          <w:tcPr>
            <w:tcW w:w="1250" w:type="dxa"/>
            <w:shd w:val="clear" w:color="auto" w:fill="auto"/>
          </w:tcPr>
          <w:p w:rsidR="006D36EB" w:rsidRPr="009F5FF8" w:rsidRDefault="006D36EB" w:rsidP="006D36EB">
            <w:pPr>
              <w:jc w:val="both"/>
            </w:pPr>
            <w:r w:rsidRPr="009F5FF8">
              <w:t>Интерпретироват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ь результаты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имеющейся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информации,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выделять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качественную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информацию,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пользоваться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клиническими </w:t>
            </w:r>
          </w:p>
          <w:p w:rsidR="006168FC" w:rsidRPr="009F5FF8" w:rsidRDefault="006D36EB" w:rsidP="006D36EB">
            <w:pPr>
              <w:jc w:val="both"/>
            </w:pPr>
            <w:r w:rsidRPr="009F5FF8">
              <w:t>рекомендациями.</w:t>
            </w:r>
          </w:p>
        </w:tc>
        <w:tc>
          <w:tcPr>
            <w:tcW w:w="1250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Возможностями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доступа к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доказательным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исследованиям,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качественной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медицинской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информации.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Навыками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публичных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выступлений.</w:t>
            </w:r>
          </w:p>
        </w:tc>
        <w:tc>
          <w:tcPr>
            <w:tcW w:w="1438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Выступления на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конференциях,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работа в кружке,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УИРС, НИРС.</w:t>
            </w:r>
          </w:p>
        </w:tc>
      </w:tr>
      <w:tr w:rsidR="006168FC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6168FC" w:rsidRPr="009F5FF8" w:rsidRDefault="006168FC" w:rsidP="00F34B31">
            <w:pPr>
              <w:pStyle w:val="aff6"/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168FC" w:rsidRPr="009F5FF8" w:rsidRDefault="006168FC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ПК-21</w:t>
            </w:r>
          </w:p>
        </w:tc>
        <w:tc>
          <w:tcPr>
            <w:tcW w:w="3119" w:type="dxa"/>
            <w:shd w:val="clear" w:color="auto" w:fill="auto"/>
          </w:tcPr>
          <w:p w:rsidR="006168FC" w:rsidRPr="009F5FF8" w:rsidRDefault="006168FC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>способностью к участию в проведении научных исследований</w:t>
            </w:r>
          </w:p>
        </w:tc>
        <w:tc>
          <w:tcPr>
            <w:tcW w:w="1696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Принципы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проведения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научных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исследований и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анализа данных</w:t>
            </w:r>
          </w:p>
        </w:tc>
        <w:tc>
          <w:tcPr>
            <w:tcW w:w="1250" w:type="dxa"/>
            <w:shd w:val="clear" w:color="auto" w:fill="auto"/>
          </w:tcPr>
          <w:p w:rsidR="006D36EB" w:rsidRPr="009F5FF8" w:rsidRDefault="006D36EB" w:rsidP="006D36EB">
            <w:pPr>
              <w:jc w:val="both"/>
            </w:pPr>
            <w:r w:rsidRPr="009F5FF8">
              <w:t xml:space="preserve">Использовать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доступные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источники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информации по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определенному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научному </w:t>
            </w:r>
          </w:p>
          <w:p w:rsidR="006168FC" w:rsidRPr="009F5FF8" w:rsidRDefault="006D36EB" w:rsidP="006D36EB">
            <w:pPr>
              <w:jc w:val="both"/>
            </w:pPr>
            <w:r w:rsidRPr="009F5FF8">
              <w:t>направлению</w:t>
            </w:r>
          </w:p>
        </w:tc>
        <w:tc>
          <w:tcPr>
            <w:tcW w:w="1250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Навыками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интерпретации,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элементарной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статистической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обработки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результатов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исследования</w:t>
            </w:r>
          </w:p>
        </w:tc>
        <w:tc>
          <w:tcPr>
            <w:tcW w:w="1438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Выступления на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конференциях,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работа в кружке,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УИРС, НИРС.</w:t>
            </w:r>
          </w:p>
        </w:tc>
      </w:tr>
      <w:tr w:rsidR="006168FC" w:rsidRPr="00B00B45" w:rsidTr="00F34B31">
        <w:trPr>
          <w:trHeight w:val="340"/>
        </w:trPr>
        <w:tc>
          <w:tcPr>
            <w:tcW w:w="851" w:type="dxa"/>
            <w:shd w:val="clear" w:color="auto" w:fill="auto"/>
          </w:tcPr>
          <w:p w:rsidR="006168FC" w:rsidRPr="009F5FF8" w:rsidRDefault="006168FC" w:rsidP="00F34B31">
            <w:pPr>
              <w:pStyle w:val="aff6"/>
              <w:widowControl w:val="0"/>
              <w:numPr>
                <w:ilvl w:val="0"/>
                <w:numId w:val="24"/>
              </w:numPr>
              <w:tabs>
                <w:tab w:val="left" w:pos="34"/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6168FC" w:rsidRPr="009F5FF8" w:rsidRDefault="006168FC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ПК-22</w:t>
            </w:r>
          </w:p>
        </w:tc>
        <w:tc>
          <w:tcPr>
            <w:tcW w:w="3119" w:type="dxa"/>
            <w:shd w:val="clear" w:color="auto" w:fill="auto"/>
          </w:tcPr>
          <w:p w:rsidR="006168FC" w:rsidRPr="009F5FF8" w:rsidRDefault="006168FC" w:rsidP="000F0C5E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F5FF8">
              <w:t xml:space="preserve">готовностью к участию во внедрении новых методов и методик, направленных на </w:t>
            </w:r>
            <w:r w:rsidRPr="009F5FF8">
              <w:lastRenderedPageBreak/>
              <w:t>охрану здоровья граждан</w:t>
            </w:r>
          </w:p>
        </w:tc>
        <w:tc>
          <w:tcPr>
            <w:tcW w:w="1696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Принципы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внедрения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новых </w:t>
            </w:r>
            <w:r w:rsidRPr="009F5FF8">
              <w:rPr>
                <w:bCs/>
              </w:rPr>
              <w:lastRenderedPageBreak/>
              <w:t xml:space="preserve">методик в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практику</w:t>
            </w:r>
          </w:p>
        </w:tc>
        <w:tc>
          <w:tcPr>
            <w:tcW w:w="1250" w:type="dxa"/>
            <w:shd w:val="clear" w:color="auto" w:fill="auto"/>
          </w:tcPr>
          <w:p w:rsidR="006D36EB" w:rsidRPr="009F5FF8" w:rsidRDefault="006D36EB" w:rsidP="006D36EB">
            <w:pPr>
              <w:jc w:val="both"/>
            </w:pPr>
            <w:r w:rsidRPr="009F5FF8">
              <w:lastRenderedPageBreak/>
              <w:t xml:space="preserve">Оценивать </w:t>
            </w:r>
          </w:p>
          <w:p w:rsidR="006D36EB" w:rsidRPr="009F5FF8" w:rsidRDefault="006D36EB" w:rsidP="006D36EB">
            <w:pPr>
              <w:jc w:val="both"/>
            </w:pPr>
            <w:r w:rsidRPr="009F5FF8">
              <w:t>возможно</w:t>
            </w:r>
            <w:r w:rsidRPr="009F5FF8">
              <w:lastRenderedPageBreak/>
              <w:t xml:space="preserve">сть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внедрения новых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методик в </w:t>
            </w:r>
          </w:p>
          <w:p w:rsidR="006D36EB" w:rsidRPr="009F5FF8" w:rsidRDefault="006D36EB" w:rsidP="006D36EB">
            <w:pPr>
              <w:jc w:val="both"/>
            </w:pPr>
            <w:r w:rsidRPr="009F5FF8">
              <w:t xml:space="preserve">диагностике и </w:t>
            </w:r>
          </w:p>
          <w:p w:rsidR="006168FC" w:rsidRPr="009F5FF8" w:rsidRDefault="006D36EB" w:rsidP="006D36EB">
            <w:pPr>
              <w:jc w:val="both"/>
            </w:pPr>
            <w:r w:rsidRPr="009F5FF8">
              <w:t>лечении больных.</w:t>
            </w:r>
          </w:p>
        </w:tc>
        <w:tc>
          <w:tcPr>
            <w:tcW w:w="1250" w:type="dxa"/>
            <w:shd w:val="clear" w:color="auto" w:fill="auto"/>
          </w:tcPr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 xml:space="preserve">Навыками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оценки </w:t>
            </w:r>
            <w:r w:rsidRPr="009F5FF8">
              <w:rPr>
                <w:bCs/>
              </w:rPr>
              <w:lastRenderedPageBreak/>
              <w:t xml:space="preserve">новых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методов </w:t>
            </w:r>
          </w:p>
          <w:p w:rsidR="006D36EB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 xml:space="preserve">диагностики и </w:t>
            </w:r>
          </w:p>
          <w:p w:rsidR="006168FC" w:rsidRPr="009F5FF8" w:rsidRDefault="006D36EB" w:rsidP="006D36EB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t>лечения</w:t>
            </w:r>
          </w:p>
        </w:tc>
        <w:tc>
          <w:tcPr>
            <w:tcW w:w="1438" w:type="dxa"/>
            <w:shd w:val="clear" w:color="auto" w:fill="auto"/>
          </w:tcPr>
          <w:p w:rsidR="006168FC" w:rsidRPr="009F5FF8" w:rsidRDefault="006D36EB" w:rsidP="000F0C5E">
            <w:pPr>
              <w:widowControl w:val="0"/>
              <w:tabs>
                <w:tab w:val="left" w:pos="708"/>
                <w:tab w:val="right" w:leader="underscore" w:pos="9639"/>
              </w:tabs>
              <w:rPr>
                <w:bCs/>
              </w:rPr>
            </w:pPr>
            <w:r w:rsidRPr="009F5FF8">
              <w:rPr>
                <w:bCs/>
              </w:rPr>
              <w:lastRenderedPageBreak/>
              <w:t>НИРС, УИРС</w:t>
            </w:r>
          </w:p>
        </w:tc>
      </w:tr>
    </w:tbl>
    <w:p w:rsidR="00173CB8" w:rsidRPr="0046658D" w:rsidRDefault="00173CB8" w:rsidP="008326FA">
      <w:pPr>
        <w:widowControl w:val="0"/>
        <w:tabs>
          <w:tab w:val="left" w:pos="708"/>
          <w:tab w:val="right" w:leader="underscore" w:pos="9639"/>
        </w:tabs>
        <w:ind w:firstLine="539"/>
        <w:jc w:val="both"/>
        <w:rPr>
          <w:bCs/>
        </w:rPr>
      </w:pPr>
    </w:p>
    <w:p w:rsidR="00197187" w:rsidRPr="0046658D" w:rsidRDefault="00197187" w:rsidP="008326FA">
      <w:pPr>
        <w:widowControl w:val="0"/>
        <w:tabs>
          <w:tab w:val="left" w:pos="708"/>
          <w:tab w:val="right" w:leader="underscore" w:pos="9639"/>
        </w:tabs>
        <w:jc w:val="both"/>
        <w:rPr>
          <w:bCs/>
        </w:rPr>
      </w:pPr>
    </w:p>
    <w:p w:rsidR="00221CF6" w:rsidRDefault="00221CF6" w:rsidP="008326FA">
      <w:pPr>
        <w:pStyle w:val="af5"/>
        <w:spacing w:line="240" w:lineRule="auto"/>
        <w:rPr>
          <w:bCs/>
          <w:i/>
        </w:rPr>
      </w:pPr>
      <w:r>
        <w:rPr>
          <w:i/>
        </w:rPr>
        <w:t>*в</w:t>
      </w:r>
      <w:r w:rsidRPr="007109FE">
        <w:rPr>
          <w:i/>
        </w:rPr>
        <w:t>иды оценочных средств, которые могут быть использованы при освоении</w:t>
      </w:r>
      <w:r w:rsidRPr="008862EF">
        <w:t xml:space="preserve"> </w:t>
      </w:r>
      <w:r w:rsidRPr="007B5216">
        <w:rPr>
          <w:i/>
        </w:rPr>
        <w:t>компетенций</w:t>
      </w:r>
      <w:r w:rsidRPr="008862EF">
        <w:t>:</w:t>
      </w:r>
      <w:r>
        <w:t xml:space="preserve"> </w:t>
      </w:r>
      <w:r>
        <w:rPr>
          <w:bCs/>
          <w:i/>
        </w:rPr>
        <w:t>к</w:t>
      </w:r>
      <w:r w:rsidRPr="00ED2871">
        <w:rPr>
          <w:bCs/>
          <w:i/>
        </w:rPr>
        <w:t>оллоквиум</w:t>
      </w:r>
      <w:r>
        <w:rPr>
          <w:bCs/>
          <w:i/>
        </w:rPr>
        <w:t>, к</w:t>
      </w:r>
      <w:r w:rsidRPr="00ED2871">
        <w:rPr>
          <w:bCs/>
          <w:i/>
        </w:rPr>
        <w:t>онтрольная работа</w:t>
      </w:r>
      <w:r>
        <w:rPr>
          <w:bCs/>
          <w:i/>
        </w:rPr>
        <w:t>, с</w:t>
      </w:r>
      <w:r w:rsidRPr="00ED2871">
        <w:rPr>
          <w:bCs/>
          <w:i/>
        </w:rPr>
        <w:t>обеседование по ситуационным задачам</w:t>
      </w:r>
      <w:r>
        <w:rPr>
          <w:bCs/>
          <w:i/>
        </w:rPr>
        <w:t>, т</w:t>
      </w:r>
      <w:r w:rsidRPr="00ED2871">
        <w:rPr>
          <w:bCs/>
          <w:i/>
        </w:rPr>
        <w:t>естирование письменное</w:t>
      </w:r>
      <w:r>
        <w:rPr>
          <w:bCs/>
          <w:i/>
        </w:rPr>
        <w:t xml:space="preserve"> или</w:t>
      </w:r>
      <w:r w:rsidRPr="00ED2871">
        <w:rPr>
          <w:bCs/>
          <w:i/>
        </w:rPr>
        <w:t xml:space="preserve"> компьютерное</w:t>
      </w:r>
      <w:r>
        <w:rPr>
          <w:bCs/>
          <w:i/>
        </w:rPr>
        <w:t>, т</w:t>
      </w:r>
      <w:r w:rsidRPr="00ED2871">
        <w:rPr>
          <w:bCs/>
          <w:i/>
        </w:rPr>
        <w:t>ипов</w:t>
      </w:r>
      <w:r>
        <w:rPr>
          <w:bCs/>
          <w:i/>
        </w:rPr>
        <w:t>ые</w:t>
      </w:r>
      <w:r w:rsidRPr="00ED2871">
        <w:rPr>
          <w:bCs/>
          <w:i/>
        </w:rPr>
        <w:t xml:space="preserve"> расчет</w:t>
      </w:r>
      <w:r>
        <w:rPr>
          <w:bCs/>
          <w:i/>
        </w:rPr>
        <w:t>ы, и</w:t>
      </w:r>
      <w:r w:rsidRPr="00ED2871">
        <w:rPr>
          <w:bCs/>
          <w:i/>
        </w:rPr>
        <w:t>ндивидуальные задания</w:t>
      </w:r>
      <w:r>
        <w:rPr>
          <w:bCs/>
          <w:i/>
        </w:rPr>
        <w:t>, р</w:t>
      </w:r>
      <w:r w:rsidRPr="00ED2871">
        <w:rPr>
          <w:bCs/>
          <w:i/>
        </w:rPr>
        <w:t>еферат</w:t>
      </w:r>
      <w:r>
        <w:rPr>
          <w:bCs/>
          <w:i/>
        </w:rPr>
        <w:t>, э</w:t>
      </w:r>
      <w:r w:rsidRPr="00ED2871">
        <w:rPr>
          <w:bCs/>
          <w:i/>
        </w:rPr>
        <w:t>ссе</w:t>
      </w:r>
    </w:p>
    <w:p w:rsidR="00312365" w:rsidRDefault="00312365" w:rsidP="008326FA">
      <w:pPr>
        <w:pStyle w:val="af5"/>
        <w:spacing w:line="240" w:lineRule="auto"/>
      </w:pPr>
    </w:p>
    <w:p w:rsidR="00025E71" w:rsidRPr="0046658D" w:rsidRDefault="00025E71" w:rsidP="008326FA">
      <w:pPr>
        <w:widowControl w:val="0"/>
        <w:ind w:firstLine="567"/>
        <w:jc w:val="both"/>
        <w:rPr>
          <w:bCs/>
        </w:rPr>
      </w:pPr>
      <w:r>
        <w:rPr>
          <w:bCs/>
        </w:rPr>
        <w:t>4.</w:t>
      </w:r>
      <w:r w:rsidRPr="0046658D">
        <w:rPr>
          <w:bCs/>
        </w:rPr>
        <w:t xml:space="preserve"> Разделы дисциплины и компетенции, которые </w:t>
      </w:r>
      <w:r>
        <w:rPr>
          <w:bCs/>
        </w:rPr>
        <w:t>формируются</w:t>
      </w:r>
      <w:r w:rsidRPr="0046658D">
        <w:rPr>
          <w:bCs/>
        </w:rPr>
        <w:t xml:space="preserve"> при их изучении</w:t>
      </w:r>
      <w:r w:rsidR="00AB29B6">
        <w:rPr>
          <w:bCs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4677"/>
        <w:gridCol w:w="3261"/>
      </w:tblGrid>
      <w:tr w:rsidR="00025E71" w:rsidRPr="0046658D" w:rsidTr="0049097D">
        <w:tc>
          <w:tcPr>
            <w:tcW w:w="534" w:type="dxa"/>
            <w:shd w:val="clear" w:color="auto" w:fill="auto"/>
            <w:vAlign w:val="center"/>
          </w:tcPr>
          <w:p w:rsidR="00025E71" w:rsidRPr="0046658D" w:rsidRDefault="00025E71" w:rsidP="008326FA">
            <w:pPr>
              <w:widowControl w:val="0"/>
              <w:ind w:left="-57" w:right="-57"/>
              <w:jc w:val="center"/>
              <w:rPr>
                <w:bCs/>
              </w:rPr>
            </w:pPr>
            <w:r w:rsidRPr="0046658D">
              <w:rPr>
                <w:bCs/>
              </w:rPr>
              <w:t>п/№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5E71" w:rsidRPr="0046658D" w:rsidRDefault="00047EBF" w:rsidP="008326FA">
            <w:pPr>
              <w:widowControl w:val="0"/>
              <w:ind w:left="-57" w:right="-57"/>
              <w:jc w:val="center"/>
            </w:pPr>
            <w:r>
              <w:rPr>
                <w:bCs/>
              </w:rPr>
              <w:t xml:space="preserve">Шифр </w:t>
            </w:r>
            <w:r w:rsidR="00025E71" w:rsidRPr="0046658D">
              <w:rPr>
                <w:bCs/>
              </w:rPr>
              <w:t>компетенции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025E71" w:rsidRPr="0046658D" w:rsidRDefault="00025E71" w:rsidP="008326FA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25E71" w:rsidRPr="0046658D" w:rsidRDefault="00025E71" w:rsidP="008326FA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Содержание раздела в дидактических единицах</w:t>
            </w:r>
          </w:p>
        </w:tc>
      </w:tr>
      <w:tr w:rsidR="0049187E" w:rsidRPr="0046658D" w:rsidTr="0049097D">
        <w:tc>
          <w:tcPr>
            <w:tcW w:w="534" w:type="dxa"/>
            <w:shd w:val="clear" w:color="auto" w:fill="auto"/>
            <w:vAlign w:val="center"/>
          </w:tcPr>
          <w:p w:rsidR="0049187E" w:rsidRPr="0046658D" w:rsidRDefault="0049187E" w:rsidP="00AA78D2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7B9" w:rsidRPr="00815D69" w:rsidRDefault="00046080" w:rsidP="00046080">
            <w:pPr>
              <w:jc w:val="center"/>
            </w:pPr>
            <w:r>
              <w:t xml:space="preserve">ОК-1, </w:t>
            </w:r>
          </w:p>
          <w:p w:rsidR="00DF07B9" w:rsidRPr="00DF07B9" w:rsidRDefault="00DF07B9" w:rsidP="00046080">
            <w:pPr>
              <w:jc w:val="center"/>
            </w:pPr>
            <w:r>
              <w:rPr>
                <w:bCs/>
              </w:rPr>
              <w:t>ОК-5,</w:t>
            </w:r>
          </w:p>
          <w:p w:rsidR="00D86F54" w:rsidRDefault="00D86F54" w:rsidP="00046080">
            <w:pPr>
              <w:jc w:val="center"/>
            </w:pPr>
            <w:r>
              <w:t>ОК-8,</w:t>
            </w:r>
          </w:p>
          <w:p w:rsidR="00D86F54" w:rsidRDefault="00046080" w:rsidP="00046080">
            <w:pPr>
              <w:jc w:val="center"/>
            </w:pPr>
            <w:r>
              <w:t>ОК-8</w:t>
            </w:r>
            <w:r w:rsidR="00D86F54">
              <w:t>,</w:t>
            </w:r>
            <w:r>
              <w:t xml:space="preserve"> </w:t>
            </w:r>
          </w:p>
          <w:p w:rsidR="00D86F54" w:rsidRDefault="00D86F54" w:rsidP="00046080">
            <w:pPr>
              <w:jc w:val="center"/>
            </w:pPr>
            <w:r>
              <w:t>ОПК-1,</w:t>
            </w:r>
          </w:p>
          <w:p w:rsidR="00D86F54" w:rsidRDefault="00D86F54" w:rsidP="00046080">
            <w:pPr>
              <w:jc w:val="center"/>
            </w:pPr>
            <w:r>
              <w:t>ОПК-2,</w:t>
            </w:r>
          </w:p>
          <w:p w:rsidR="00D86F54" w:rsidRDefault="00D86F54" w:rsidP="00046080">
            <w:pPr>
              <w:jc w:val="center"/>
            </w:pPr>
            <w:r>
              <w:t>ОПК-4,</w:t>
            </w:r>
          </w:p>
          <w:p w:rsidR="00D86F54" w:rsidRDefault="00D86F54" w:rsidP="00046080">
            <w:pPr>
              <w:jc w:val="center"/>
            </w:pPr>
            <w:r>
              <w:t>ОПК-5,</w:t>
            </w:r>
          </w:p>
          <w:p w:rsidR="00046080" w:rsidRPr="00B00B45" w:rsidRDefault="00046080" w:rsidP="00046080">
            <w:pPr>
              <w:jc w:val="center"/>
              <w:rPr>
                <w:bCs/>
              </w:rPr>
            </w:pPr>
            <w:r>
              <w:t>ПК-1, ПК-5, ПК-6, ПК-</w:t>
            </w:r>
            <w:r w:rsidR="00D86F54">
              <w:t>20</w:t>
            </w:r>
            <w:r>
              <w:t>, ПК-</w:t>
            </w:r>
            <w:r w:rsidR="00D86F54">
              <w:t>2</w:t>
            </w:r>
            <w:r>
              <w:t>1, ПК-</w:t>
            </w:r>
            <w:r w:rsidR="00D86F54">
              <w:t>22</w:t>
            </w:r>
          </w:p>
          <w:p w:rsidR="00046080" w:rsidRPr="00815D69" w:rsidRDefault="00046080" w:rsidP="00D221E5">
            <w:pPr>
              <w:widowControl w:val="0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49187E" w:rsidRPr="00581F78" w:rsidRDefault="0049187E" w:rsidP="0049187E">
            <w:pPr>
              <w:spacing w:before="60" w:after="60"/>
            </w:pPr>
            <w:r w:rsidRPr="00581F78">
              <w:t>Введение в эндокринологию.</w:t>
            </w:r>
          </w:p>
        </w:tc>
        <w:tc>
          <w:tcPr>
            <w:tcW w:w="3261" w:type="dxa"/>
            <w:shd w:val="clear" w:color="auto" w:fill="auto"/>
          </w:tcPr>
          <w:p w:rsidR="0049187E" w:rsidRPr="008E70CA" w:rsidRDefault="0049187E" w:rsidP="007A4FF9">
            <w:pPr>
              <w:spacing w:before="60" w:after="60"/>
              <w:outlineLvl w:val="0"/>
            </w:pPr>
            <w:r w:rsidRPr="008E70CA">
              <w:t>Предмет эндокринологии. Становление  эндокринологии  как самостоятельной медицинской науки. Клиническая  эндокринология, ее связи с клиническими дисци</w:t>
            </w:r>
            <w:r>
              <w:t xml:space="preserve">плинами.  Методы  обследования </w:t>
            </w:r>
            <w:r w:rsidRPr="008E70CA">
              <w:t>больного</w:t>
            </w:r>
            <w:r>
              <w:t xml:space="preserve"> с эндокринной патологией.</w:t>
            </w:r>
          </w:p>
        </w:tc>
      </w:tr>
      <w:tr w:rsidR="0049187E" w:rsidRPr="0046658D" w:rsidTr="0049097D">
        <w:tc>
          <w:tcPr>
            <w:tcW w:w="534" w:type="dxa"/>
            <w:shd w:val="clear" w:color="auto" w:fill="auto"/>
            <w:vAlign w:val="center"/>
          </w:tcPr>
          <w:p w:rsidR="0049187E" w:rsidRPr="0046658D" w:rsidRDefault="0049187E" w:rsidP="00AA78D2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6F54" w:rsidRDefault="00D86F54" w:rsidP="00D86F54">
            <w:r>
              <w:t xml:space="preserve">   </w:t>
            </w:r>
            <w:r w:rsidR="00257A78">
              <w:t>ОК-1,</w:t>
            </w:r>
          </w:p>
          <w:p w:rsidR="00D86F54" w:rsidRDefault="00D86F54" w:rsidP="00D86F54">
            <w:r>
              <w:t xml:space="preserve">   ОК-4,</w:t>
            </w:r>
            <w:r w:rsidR="00257A78">
              <w:t xml:space="preserve"> </w:t>
            </w:r>
          </w:p>
          <w:p w:rsidR="00D86F54" w:rsidRDefault="00257A78" w:rsidP="00257A78">
            <w:pPr>
              <w:jc w:val="center"/>
            </w:pPr>
            <w:r>
              <w:t xml:space="preserve">ОК-5, </w:t>
            </w:r>
          </w:p>
          <w:p w:rsidR="00D86F54" w:rsidRDefault="00D86F54" w:rsidP="00257A78">
            <w:pPr>
              <w:jc w:val="center"/>
            </w:pPr>
            <w:r>
              <w:t>ОК-7,</w:t>
            </w:r>
          </w:p>
          <w:p w:rsidR="00257A78" w:rsidRDefault="00257A78" w:rsidP="00257A78">
            <w:pPr>
              <w:jc w:val="center"/>
            </w:pPr>
            <w:r>
              <w:t xml:space="preserve">ОК-8 </w:t>
            </w:r>
            <w:r w:rsidR="00D86F54">
              <w:t>О</w:t>
            </w:r>
            <w:r>
              <w:t xml:space="preserve">ПК-1, </w:t>
            </w:r>
            <w:r w:rsidR="00D86F54">
              <w:t>О</w:t>
            </w:r>
            <w:r>
              <w:t>ПК-</w:t>
            </w:r>
            <w:r w:rsidR="00D86F54">
              <w:t>2, ОПК-4, ОПК-5, ОПК-6, ОПК-8</w:t>
            </w:r>
            <w:r>
              <w:t xml:space="preserve">, </w:t>
            </w:r>
            <w:r w:rsidR="00D86F54">
              <w:t>О</w:t>
            </w:r>
            <w:r>
              <w:t xml:space="preserve">ПК-9, </w:t>
            </w:r>
            <w:r w:rsidR="00D86F54">
              <w:t>О</w:t>
            </w:r>
            <w:r>
              <w:t xml:space="preserve">ПК-11, ПК-1, </w:t>
            </w:r>
            <w:r w:rsidR="00D86F54">
              <w:t xml:space="preserve">ПК-2, ПК-5, ПК-6, ПК-7, ПК-8, </w:t>
            </w:r>
            <w:r w:rsidR="00D86F54">
              <w:lastRenderedPageBreak/>
              <w:t>ПК-9, ПК-</w:t>
            </w:r>
            <w:r>
              <w:t>1</w:t>
            </w:r>
            <w:r w:rsidR="00D86F54">
              <w:t>0, ПК-11, ПК-15</w:t>
            </w:r>
            <w:r>
              <w:t>,</w:t>
            </w:r>
          </w:p>
          <w:p w:rsidR="00257A78" w:rsidRPr="00815D69" w:rsidRDefault="00D86F54" w:rsidP="00D86F54">
            <w:pPr>
              <w:widowControl w:val="0"/>
              <w:jc w:val="center"/>
              <w:rPr>
                <w:bCs/>
              </w:rPr>
            </w:pPr>
            <w:r>
              <w:t>ПК-16, ПК-20, ПК-21, ПК-22</w:t>
            </w:r>
          </w:p>
        </w:tc>
        <w:tc>
          <w:tcPr>
            <w:tcW w:w="4677" w:type="dxa"/>
            <w:shd w:val="clear" w:color="auto" w:fill="auto"/>
          </w:tcPr>
          <w:p w:rsidR="0049187E" w:rsidRPr="00581F78" w:rsidRDefault="00790DA6" w:rsidP="002C768A">
            <w:pPr>
              <w:spacing w:before="60" w:after="60"/>
            </w:pPr>
            <w:r>
              <w:lastRenderedPageBreak/>
              <w:t xml:space="preserve">Сахарный диабет. </w:t>
            </w:r>
            <w:r w:rsidR="007A4FF9">
              <w:t xml:space="preserve">Ожирение и метаболический синдром. </w:t>
            </w:r>
            <w:r>
              <w:t xml:space="preserve">Опухоли эндокринной части </w:t>
            </w:r>
            <w:r w:rsidR="0049187E">
              <w:t xml:space="preserve"> поджелудочной железы</w:t>
            </w:r>
            <w:r w:rsidR="0049187E" w:rsidRPr="00581F78">
              <w:t>.</w:t>
            </w:r>
          </w:p>
        </w:tc>
        <w:tc>
          <w:tcPr>
            <w:tcW w:w="3261" w:type="dxa"/>
            <w:shd w:val="clear" w:color="auto" w:fill="auto"/>
          </w:tcPr>
          <w:p w:rsidR="0049187E" w:rsidRDefault="0049187E" w:rsidP="0049187E">
            <w:pPr>
              <w:spacing w:before="60" w:after="60"/>
              <w:rPr>
                <w:i/>
              </w:rPr>
            </w:pPr>
            <w:r w:rsidRPr="00581F78">
              <w:rPr>
                <w:i/>
              </w:rPr>
              <w:t>2.1. Сахарный диабет.</w:t>
            </w:r>
          </w:p>
          <w:p w:rsidR="0049187E" w:rsidRPr="008E70CA" w:rsidRDefault="0049187E" w:rsidP="0049187E">
            <w:pPr>
              <w:spacing w:before="60" w:after="60"/>
            </w:pPr>
            <w:r w:rsidRPr="008E70CA">
              <w:t xml:space="preserve">Основы регуляции углеводного обмена в норме. Синтез и секреция инсулина. Биологические эффекты  инсулина. </w:t>
            </w:r>
          </w:p>
          <w:p w:rsidR="0049187E" w:rsidRPr="008E70CA" w:rsidRDefault="0049187E" w:rsidP="0049187E">
            <w:pPr>
              <w:spacing w:before="60" w:after="60"/>
            </w:pPr>
            <w:r w:rsidRPr="008E70CA">
              <w:t xml:space="preserve">Определение сахарного диабета. Эпидемиология.  Причины  роста  заболеваемости. Классификация сахарного диабета. </w:t>
            </w:r>
          </w:p>
          <w:p w:rsidR="0049187E" w:rsidRPr="008E70CA" w:rsidRDefault="0049187E" w:rsidP="0049187E">
            <w:pPr>
              <w:spacing w:before="60" w:after="60"/>
            </w:pPr>
            <w:r w:rsidRPr="008E70CA">
              <w:t xml:space="preserve">Сахарный диабет 1 типа. Этиология, патогенез.  Роль вирусной инфекции и аутоиммунных процессов. Генетические факторы. </w:t>
            </w:r>
          </w:p>
          <w:p w:rsidR="0049187E" w:rsidRPr="008E70CA" w:rsidRDefault="0049187E" w:rsidP="00516E08">
            <w:pPr>
              <w:spacing w:beforeLines="60" w:afterLines="60"/>
            </w:pPr>
            <w:r w:rsidRPr="008E70CA">
              <w:t xml:space="preserve">Сахарный диабет 2 типа. </w:t>
            </w:r>
            <w:r w:rsidRPr="008E70CA">
              <w:lastRenderedPageBreak/>
              <w:t xml:space="preserve">Патогенез: роль инсулинорезистентности, нарушения функции бета – клеток, наследственности. Понятие о факторах риска: роль ожирения и гиподинамии.  </w:t>
            </w:r>
          </w:p>
          <w:p w:rsidR="0049187E" w:rsidRPr="008E70CA" w:rsidRDefault="0049187E" w:rsidP="00516E08">
            <w:pPr>
              <w:spacing w:beforeLines="60" w:afterLines="60"/>
            </w:pPr>
            <w:r>
              <w:t>Другие специфические типы сахарного диабета.</w:t>
            </w:r>
            <w:r w:rsidRPr="008E70CA">
              <w:t xml:space="preserve"> "Ятрогенные" факторы нарушений углеводного обмена.</w:t>
            </w:r>
          </w:p>
          <w:p w:rsidR="0049187E" w:rsidRPr="008E70CA" w:rsidRDefault="0049187E" w:rsidP="0049187E">
            <w:pPr>
              <w:spacing w:before="60" w:after="60"/>
            </w:pPr>
            <w:r w:rsidRPr="008E70CA">
              <w:t>Диагностичес</w:t>
            </w:r>
            <w:r>
              <w:t>кие критерии сахарного диабета.</w:t>
            </w:r>
            <w:r w:rsidRPr="008E70CA">
              <w:t xml:space="preserve"> Пероральный глюкозо-толерантный</w:t>
            </w:r>
            <w:r>
              <w:t xml:space="preserve"> тест.</w:t>
            </w:r>
            <w:r w:rsidRPr="008E70CA">
              <w:t xml:space="preserve"> Гли</w:t>
            </w:r>
            <w:r>
              <w:t>кированный гемоглобин.</w:t>
            </w:r>
            <w:r w:rsidRPr="008E70CA">
              <w:t xml:space="preserve"> Нарушение толерантности к глюкозе. </w:t>
            </w:r>
            <w:r>
              <w:t>Нарушенная гликемия натощак.</w:t>
            </w:r>
            <w:r w:rsidRPr="008E70CA">
              <w:t xml:space="preserve"> Манифестный диабет.   Принци</w:t>
            </w:r>
            <w:r>
              <w:t xml:space="preserve">пы дифференциальной диагностики </w:t>
            </w:r>
            <w:r w:rsidRPr="008E70CA">
              <w:t>сахарного диабета.</w:t>
            </w:r>
          </w:p>
          <w:p w:rsidR="0049187E" w:rsidRPr="008E70CA" w:rsidRDefault="0049187E" w:rsidP="0049187E">
            <w:pPr>
              <w:spacing w:before="60" w:after="60"/>
            </w:pPr>
            <w:r w:rsidRPr="008E70CA">
              <w:t>Поздние осложнения сахарного диабета. Классификация.</w:t>
            </w:r>
          </w:p>
          <w:p w:rsidR="0049187E" w:rsidRPr="008E70CA" w:rsidRDefault="0049187E" w:rsidP="0049187E">
            <w:pPr>
              <w:spacing w:before="60"/>
            </w:pPr>
            <w:r w:rsidRPr="008E70CA">
              <w:t xml:space="preserve">Диабетическая микроангиопатиия. Диабетическая нефропатия. Этиология, патогенез, классификация, лечение. Диабетическая ретинопатия. Этиология, патогенез, </w:t>
            </w:r>
            <w:r>
              <w:t xml:space="preserve">            </w:t>
            </w:r>
            <w:r w:rsidRPr="008E70CA">
              <w:t xml:space="preserve">клинические проявления, диагностика, лечение. </w:t>
            </w:r>
          </w:p>
          <w:p w:rsidR="0049187E" w:rsidRPr="008E70CA" w:rsidRDefault="0049187E" w:rsidP="0049187E">
            <w:pPr>
              <w:spacing w:before="60"/>
            </w:pPr>
            <w:r w:rsidRPr="008E70CA">
              <w:t xml:space="preserve">Диабетическая макроангиопатия. Факторы риска ИБС при диабете: роль гипергликемии, дислипидемии, инсулинорезистентности, нарушения коагуляции, эндотелиальной дисфункции. Артериальная гипертензия при сахарном диабете: клинические особенности, роль в прогрессировании сосудистых осложнений.  </w:t>
            </w:r>
          </w:p>
          <w:p w:rsidR="0049187E" w:rsidRPr="008E70CA" w:rsidRDefault="0049187E" w:rsidP="0049187E">
            <w:pPr>
              <w:spacing w:before="60"/>
            </w:pPr>
            <w:r w:rsidRPr="008E70CA">
              <w:lastRenderedPageBreak/>
              <w:t>Диабетическая нейропатия: патогенез, основные клинические проявлени</w:t>
            </w:r>
            <w:r>
              <w:t xml:space="preserve">я. Синдром диабетической стопы. </w:t>
            </w:r>
            <w:r w:rsidRPr="008E70CA">
              <w:t>Патогенез. Нейро</w:t>
            </w:r>
            <w:r>
              <w:t xml:space="preserve">патическая, ишемическая формы. Стопа Шарко.  </w:t>
            </w:r>
            <w:r w:rsidRPr="008E70CA">
              <w:t>Диагностика, лечение.</w:t>
            </w:r>
          </w:p>
          <w:p w:rsidR="0049187E" w:rsidRPr="008E70CA" w:rsidRDefault="0049187E" w:rsidP="0049187E">
            <w:pPr>
              <w:spacing w:before="60"/>
            </w:pPr>
            <w:r>
              <w:t xml:space="preserve">Дермопатия. </w:t>
            </w:r>
            <w:r w:rsidRPr="008E70CA">
              <w:t xml:space="preserve"> Катаракта. Диагностика, лечение. </w:t>
            </w:r>
          </w:p>
          <w:p w:rsidR="0049187E" w:rsidRPr="008E70CA" w:rsidRDefault="0049187E" w:rsidP="0049187E">
            <w:pPr>
              <w:spacing w:before="60"/>
            </w:pPr>
            <w:r w:rsidRPr="008E70CA">
              <w:t xml:space="preserve">Сахарный диабет и беременность. Факторы риска гестационного сахарного диабета. Диагностика, лечение. </w:t>
            </w:r>
          </w:p>
          <w:p w:rsidR="0049187E" w:rsidRPr="008E70CA" w:rsidRDefault="0049187E" w:rsidP="0049187E">
            <w:pPr>
              <w:spacing w:before="60"/>
            </w:pPr>
            <w:r w:rsidRPr="008E70CA">
              <w:t>Лечение сахарного диабета.</w:t>
            </w:r>
            <w:r>
              <w:t xml:space="preserve"> Целевые  уровни гликемии и гликированного гемоглобина.                                                                           </w:t>
            </w:r>
            <w:r w:rsidRPr="008E70CA">
              <w:t xml:space="preserve"> Диетотерапия. Состав диеты. Понятие о хлебных единицах. Режим дозированных физических нагрузок. </w:t>
            </w:r>
          </w:p>
          <w:p w:rsidR="001745EF" w:rsidRDefault="0049187E" w:rsidP="0049187E">
            <w:pPr>
              <w:spacing w:before="60"/>
            </w:pPr>
            <w:r w:rsidRPr="008E70CA">
              <w:t>Пероральные сахароснижающие препараты.  Ингибиторы альфа-глюкозидазы. Бигуаниды. Препараты сульфо</w:t>
            </w:r>
            <w:r>
              <w:t>нилмочевины.</w:t>
            </w:r>
            <w:r w:rsidRPr="008E70CA">
              <w:t xml:space="preserve">  Прандиальные регуляторы гликемии (глиниды). Тиазолидиндионы. Ингибиторы дипептидилпептида</w:t>
            </w:r>
            <w:r>
              <w:t>зы-</w:t>
            </w:r>
            <w:r w:rsidRPr="008E70CA">
              <w:rPr>
                <w:lang w:val="en-US"/>
              </w:rPr>
              <w:t>IV</w:t>
            </w:r>
            <w:r w:rsidRPr="008E70CA">
              <w:t xml:space="preserve">. </w:t>
            </w:r>
            <w:r>
              <w:t>Агонисты глюкагоноподобнодого  пептида – 1.</w:t>
            </w:r>
            <w:r w:rsidRPr="008E70CA">
              <w:t xml:space="preserve"> </w:t>
            </w:r>
            <w:r>
              <w:t xml:space="preserve"> </w:t>
            </w:r>
          </w:p>
          <w:p w:rsidR="0049187E" w:rsidRPr="008E70CA" w:rsidRDefault="00435B8B" w:rsidP="0049187E">
            <w:pPr>
              <w:spacing w:before="60"/>
            </w:pPr>
            <w:r>
              <w:t>Ингибиторы натрий-глюкозного котранспортера 2 типа</w:t>
            </w:r>
            <w:r w:rsidR="001745EF">
              <w:t>.</w:t>
            </w:r>
            <w:r w:rsidR="0049187E">
              <w:t xml:space="preserve">                          </w:t>
            </w:r>
            <w:r w:rsidR="0049187E" w:rsidRPr="008E70CA">
              <w:t>Механизм действия. Показания и  противопоказа</w:t>
            </w:r>
            <w:r w:rsidR="0049187E">
              <w:t>ния. Побочные эффекты. Методы</w:t>
            </w:r>
            <w:r w:rsidR="0049187E" w:rsidRPr="008E70CA">
              <w:t xml:space="preserve"> лечения.</w:t>
            </w:r>
          </w:p>
          <w:p w:rsidR="001745EF" w:rsidRPr="001745EF" w:rsidRDefault="0049187E" w:rsidP="0049187E">
            <w:pPr>
              <w:pStyle w:val="22"/>
              <w:spacing w:before="60" w:after="0" w:line="240" w:lineRule="auto"/>
              <w:ind w:firstLine="0"/>
              <w:jc w:val="left"/>
            </w:pPr>
            <w:r>
              <w:t>И</w:t>
            </w:r>
            <w:r w:rsidRPr="008E70CA">
              <w:t>нсулинотерапия</w:t>
            </w:r>
            <w:r>
              <w:t>. Препараты инсулина  короткого</w:t>
            </w:r>
            <w:r w:rsidRPr="008E70CA">
              <w:t xml:space="preserve"> действия, средней </w:t>
            </w:r>
            <w:r w:rsidRPr="008E70CA">
              <w:lastRenderedPageBreak/>
              <w:t xml:space="preserve">продолжительности действия. Ультракороткие и пролонгированные аналоги инсулина. Готовые смеси инсулинов. </w:t>
            </w:r>
            <w:r w:rsidR="001745EF">
              <w:t>Инсулиновые помпы.</w:t>
            </w:r>
          </w:p>
          <w:p w:rsidR="0049187E" w:rsidRDefault="0049187E" w:rsidP="0049187E">
            <w:pPr>
              <w:pStyle w:val="22"/>
              <w:spacing w:before="60" w:after="0" w:line="240" w:lineRule="auto"/>
              <w:ind w:firstLine="0"/>
              <w:jc w:val="left"/>
            </w:pPr>
            <w:r w:rsidRPr="008E70CA">
              <w:t>Показания для инсулинотерапи</w:t>
            </w:r>
            <w:r>
              <w:t>и.  Диета при инсулинотерапии. Режимы</w:t>
            </w:r>
            <w:r w:rsidRPr="008E70CA">
              <w:t xml:space="preserve"> инсулинотерапии. Расчет дозы инсулина. Синдромы "зари" и хронической передозировки инсулина. </w:t>
            </w:r>
          </w:p>
          <w:p w:rsidR="0049187E" w:rsidRPr="008E70CA" w:rsidRDefault="0049187E" w:rsidP="0049187E">
            <w:pPr>
              <w:pStyle w:val="22"/>
              <w:spacing w:before="60" w:after="60" w:line="240" w:lineRule="auto"/>
              <w:ind w:firstLine="0"/>
              <w:jc w:val="left"/>
            </w:pPr>
            <w:r w:rsidRPr="008E70CA">
              <w:t>Комбинированная сахароснижающая терапия.</w:t>
            </w:r>
          </w:p>
          <w:p w:rsidR="0049187E" w:rsidRPr="008E70CA" w:rsidRDefault="0049187E" w:rsidP="0049187E">
            <w:pPr>
              <w:pStyle w:val="22"/>
              <w:spacing w:line="240" w:lineRule="auto"/>
              <w:ind w:firstLine="0"/>
              <w:jc w:val="left"/>
            </w:pPr>
            <w:r w:rsidRPr="008E70CA">
              <w:t xml:space="preserve">Обучение больных и самоконтроль ("Школа больного сахарным диабетом"). </w:t>
            </w:r>
          </w:p>
          <w:p w:rsidR="0049187E" w:rsidRPr="008E70CA" w:rsidRDefault="0049187E" w:rsidP="0049187E">
            <w:pPr>
              <w:spacing w:before="60" w:after="60"/>
            </w:pPr>
            <w:r w:rsidRPr="008E70CA">
              <w:t xml:space="preserve">Профилактика сахарного диабета и его осложнений. Элементы здорового образа жизни: отказ от курения, режим питания,  физическая активность, поддержание нормальной массы тела. </w:t>
            </w:r>
          </w:p>
          <w:p w:rsidR="007A4FF9" w:rsidRDefault="0049187E" w:rsidP="0049187E">
            <w:pPr>
              <w:spacing w:before="60" w:after="60"/>
            </w:pPr>
            <w:r w:rsidRPr="008E70CA">
              <w:t xml:space="preserve">Острые осложнения сахарного диабета. Диабетический кетоацидоз. Кетоацидотическая кома. Гиперосмолярная кома. Лактацидотическая кома. Гипогликемия и гипогликемическая кома. Предрасполагающие факторы. Патогенез. Клиническая симптоматика. Диагностика. Лечение.  </w:t>
            </w:r>
            <w:r>
              <w:t xml:space="preserve"> </w:t>
            </w:r>
            <w:r w:rsidRPr="00581F78">
              <w:t xml:space="preserve"> </w:t>
            </w:r>
          </w:p>
          <w:p w:rsidR="0049187E" w:rsidRDefault="007A4FF9" w:rsidP="0049187E">
            <w:pPr>
              <w:spacing w:before="60" w:after="60"/>
            </w:pPr>
            <w:r>
              <w:t>2.2. Ожирение и метаболический сидром.</w:t>
            </w:r>
            <w:r w:rsidR="0049187E">
              <w:t xml:space="preserve"> </w:t>
            </w:r>
            <w:r w:rsidR="0049187E" w:rsidRPr="00581F78">
              <w:t xml:space="preserve"> </w:t>
            </w:r>
          </w:p>
          <w:p w:rsidR="006526A8" w:rsidRPr="006526A8" w:rsidRDefault="006526A8" w:rsidP="006526A8">
            <w:pPr>
              <w:pStyle w:val="22"/>
              <w:spacing w:line="240" w:lineRule="auto"/>
              <w:ind w:firstLine="0"/>
              <w:jc w:val="left"/>
            </w:pPr>
            <w:r>
              <w:t>Ожирение: определение,</w:t>
            </w:r>
            <w:r w:rsidRPr="008E2D9F">
              <w:t xml:space="preserve"> </w:t>
            </w:r>
            <w:r>
              <w:t>эпидемиология. Классификация (</w:t>
            </w:r>
            <w:r w:rsidRPr="008E2D9F">
              <w:t>оценка индекса массы тела, висце</w:t>
            </w:r>
            <w:r>
              <w:t>ральное, гиноидное ожирение). Адипокины</w:t>
            </w:r>
            <w:r w:rsidRPr="00CD64DE">
              <w:t>:</w:t>
            </w:r>
            <w:r>
              <w:t xml:space="preserve"> роль </w:t>
            </w:r>
            <w:r w:rsidRPr="008E2D9F">
              <w:t xml:space="preserve"> в разви</w:t>
            </w:r>
            <w:r>
              <w:t xml:space="preserve">тии сахарного диабета, заболеваний сердечно-сосудистой системы. </w:t>
            </w:r>
            <w:r w:rsidRPr="008E2D9F">
              <w:t xml:space="preserve">  Патогенез,  </w:t>
            </w:r>
            <w:r w:rsidRPr="008E2D9F">
              <w:lastRenderedPageBreak/>
              <w:t>клинические проявления. Метаболический синдром.</w:t>
            </w:r>
            <w:r>
              <w:t xml:space="preserve"> Профилактика и л</w:t>
            </w:r>
            <w:r w:rsidRPr="008E2D9F">
              <w:t>ечение  ожирения. Медикаментозная терапия. Хирургическое лечение.</w:t>
            </w:r>
            <w:r>
              <w:t xml:space="preserve"> </w:t>
            </w:r>
          </w:p>
          <w:p w:rsidR="0049187E" w:rsidRPr="00675698" w:rsidRDefault="006526A8" w:rsidP="0049187E">
            <w:pPr>
              <w:pStyle w:val="afb"/>
              <w:spacing w:before="60" w:after="60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2.3</w:t>
            </w:r>
            <w:r w:rsidR="0049187E" w:rsidRPr="00675698">
              <w:rPr>
                <w:b w:val="0"/>
                <w:i/>
                <w:sz w:val="24"/>
              </w:rPr>
              <w:t xml:space="preserve">. Гормонально-активные опухоли поджелудочной железы </w:t>
            </w:r>
          </w:p>
          <w:p w:rsidR="0049187E" w:rsidRPr="00581F78" w:rsidRDefault="0049187E" w:rsidP="0049187E">
            <w:pPr>
              <w:spacing w:before="60" w:after="60"/>
            </w:pPr>
            <w:r>
              <w:t xml:space="preserve">Инсулинома. </w:t>
            </w:r>
            <w:r w:rsidRPr="002E053A">
              <w:t xml:space="preserve">Гипогликемический синдром. Основные клинические проявления инсулиномы. Лабораторная и инструментальная (топическая) диагностика. </w:t>
            </w:r>
            <w:r>
              <w:t xml:space="preserve"> ИРИ и С-пептид. Проба с голоданием. Триада Уиппла. </w:t>
            </w:r>
            <w:r w:rsidRPr="002E053A">
              <w:t>Дифференциальная диагностика. Функциональный гиперинсу</w:t>
            </w:r>
            <w:r>
              <w:t xml:space="preserve">линизм и артифициальная гипогликемия. </w:t>
            </w:r>
            <w:r w:rsidRPr="002E053A">
              <w:t>Принципы лечения.</w:t>
            </w:r>
            <w:r>
              <w:t xml:space="preserve"> Гастринома. Глюкагонома. ВИПома. </w:t>
            </w:r>
            <w:r w:rsidRPr="002E053A">
              <w:t xml:space="preserve"> Основные клинические проявле</w:t>
            </w:r>
            <w:r>
              <w:t>ния</w:t>
            </w:r>
            <w:r w:rsidRPr="002E053A">
              <w:t>. Лабораторная и инструментальная (топическая) диагностика. Дифференциальная диагностика. Принципы лечения.</w:t>
            </w:r>
          </w:p>
        </w:tc>
      </w:tr>
      <w:tr w:rsidR="00F00F3A" w:rsidRPr="0046658D" w:rsidTr="0049097D">
        <w:tc>
          <w:tcPr>
            <w:tcW w:w="534" w:type="dxa"/>
            <w:shd w:val="clear" w:color="auto" w:fill="auto"/>
            <w:vAlign w:val="center"/>
          </w:tcPr>
          <w:p w:rsidR="00F00F3A" w:rsidRPr="0046658D" w:rsidRDefault="00F00F3A" w:rsidP="00AA78D2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6F54" w:rsidRDefault="00D86F54" w:rsidP="00D86F54">
            <w:r>
              <w:t xml:space="preserve">   ОК-1,</w:t>
            </w:r>
          </w:p>
          <w:p w:rsidR="00D86F54" w:rsidRDefault="00D86F54" w:rsidP="00D86F54">
            <w:r>
              <w:t xml:space="preserve">   ОК-4, </w:t>
            </w:r>
          </w:p>
          <w:p w:rsidR="00D86F54" w:rsidRDefault="00D86F54" w:rsidP="00D86F54">
            <w:pPr>
              <w:jc w:val="center"/>
            </w:pPr>
            <w:r>
              <w:t xml:space="preserve">ОК-5, </w:t>
            </w:r>
          </w:p>
          <w:p w:rsidR="00D86F54" w:rsidRDefault="00D86F54" w:rsidP="00D86F54">
            <w:pPr>
              <w:jc w:val="center"/>
            </w:pPr>
            <w:r>
              <w:t>ОК-7,</w:t>
            </w:r>
          </w:p>
          <w:p w:rsidR="00D86F54" w:rsidRDefault="00D86F54" w:rsidP="00D86F54">
            <w:pPr>
              <w:jc w:val="center"/>
            </w:pPr>
            <w:r>
              <w:t xml:space="preserve">ОК-8 ОПК-1, ОПК-2, ОПК-4, ОПК-5, ОПК-6, ОПК-8, ОПК-9, ОПК-11, ПК-1, ПК-2, ПК-5, ПК-6, ПК-7, </w:t>
            </w:r>
            <w:r>
              <w:lastRenderedPageBreak/>
              <w:t>ПК-8, ПК-9, ПК-10, ПК-11, ПК-15,</w:t>
            </w:r>
          </w:p>
          <w:p w:rsidR="00D86F54" w:rsidRDefault="00D86F54" w:rsidP="00D86F54">
            <w:pPr>
              <w:jc w:val="center"/>
            </w:pPr>
            <w:r>
              <w:t>ПК-16, ПК-20, ПК-21, ПК-22</w:t>
            </w:r>
          </w:p>
          <w:p w:rsidR="00F00F3A" w:rsidRPr="0046658D" w:rsidRDefault="00F00F3A" w:rsidP="0025031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F00F3A" w:rsidRPr="000E5FAD" w:rsidRDefault="00F00F3A" w:rsidP="00C91984">
            <w:r w:rsidRPr="000E5FAD">
              <w:lastRenderedPageBreak/>
              <w:t>Заболевания гипоталамо-гипофизарной системы</w:t>
            </w:r>
            <w:r>
              <w:t xml:space="preserve">. </w:t>
            </w:r>
          </w:p>
        </w:tc>
        <w:tc>
          <w:tcPr>
            <w:tcW w:w="3261" w:type="dxa"/>
            <w:shd w:val="clear" w:color="auto" w:fill="auto"/>
          </w:tcPr>
          <w:p w:rsidR="00F00F3A" w:rsidRPr="00D53139" w:rsidRDefault="00F00F3A" w:rsidP="00C91984">
            <w:pPr>
              <w:spacing w:before="60" w:after="60"/>
            </w:pPr>
            <w:r>
              <w:rPr>
                <w:i/>
              </w:rPr>
              <w:t>3.1</w:t>
            </w:r>
            <w:r w:rsidRPr="00581F78">
              <w:rPr>
                <w:i/>
              </w:rPr>
              <w:t xml:space="preserve">.  Болезнь Иценко - Кушинга. </w:t>
            </w:r>
          </w:p>
          <w:p w:rsidR="00F00F3A" w:rsidRPr="00581F78" w:rsidRDefault="00F00F3A" w:rsidP="00C91984">
            <w:pPr>
              <w:spacing w:before="60" w:after="60"/>
              <w:rPr>
                <w:i/>
              </w:rPr>
            </w:pPr>
            <w:r w:rsidRPr="00581F78">
              <w:t>Этиология и патогенез. Клиническая картина. Принципы диагно</w:t>
            </w:r>
            <w:r>
              <w:t xml:space="preserve">стики. Дифференциальный диагноз патогенетических вариантов синдрома Иценко-Кушинга. </w:t>
            </w:r>
            <w:r w:rsidRPr="00581F78">
              <w:t xml:space="preserve"> Принципы лечения.</w:t>
            </w:r>
          </w:p>
          <w:p w:rsidR="00F00F3A" w:rsidRPr="00581F78" w:rsidRDefault="00F00F3A" w:rsidP="00C91984">
            <w:pPr>
              <w:spacing w:before="60" w:after="60"/>
              <w:rPr>
                <w:i/>
              </w:rPr>
            </w:pPr>
            <w:r>
              <w:rPr>
                <w:i/>
              </w:rPr>
              <w:t>3</w:t>
            </w:r>
            <w:r w:rsidR="00D53139">
              <w:rPr>
                <w:i/>
              </w:rPr>
              <w:t>.2</w:t>
            </w:r>
            <w:r w:rsidRPr="00581F78">
              <w:rPr>
                <w:i/>
              </w:rPr>
              <w:t>. Гиперпролактинемия.</w:t>
            </w:r>
          </w:p>
          <w:p w:rsidR="00F00F3A" w:rsidRPr="00581F78" w:rsidRDefault="00F00F3A" w:rsidP="00C91984">
            <w:pPr>
              <w:spacing w:before="60" w:after="60"/>
            </w:pPr>
            <w:r w:rsidRPr="00581F78">
              <w:t>Этиология и патогенез. Клиническая картина. Принципы диагностики. Дифференциальный диагноз. Принципы лечения.</w:t>
            </w:r>
          </w:p>
          <w:p w:rsidR="00F00F3A" w:rsidRPr="00581F78" w:rsidRDefault="00CD64DE" w:rsidP="00C91984">
            <w:pPr>
              <w:spacing w:before="60" w:after="60"/>
              <w:rPr>
                <w:i/>
              </w:rPr>
            </w:pPr>
            <w:r>
              <w:rPr>
                <w:i/>
              </w:rPr>
              <w:t>3</w:t>
            </w:r>
            <w:r w:rsidR="00D53139">
              <w:rPr>
                <w:i/>
              </w:rPr>
              <w:t>.3</w:t>
            </w:r>
            <w:r w:rsidR="00F00F3A" w:rsidRPr="00581F78">
              <w:rPr>
                <w:i/>
              </w:rPr>
              <w:t xml:space="preserve">. Акромегалия. </w:t>
            </w:r>
          </w:p>
          <w:p w:rsidR="00F00F3A" w:rsidRPr="00675698" w:rsidRDefault="00F00F3A" w:rsidP="00C91984">
            <w:pPr>
              <w:pStyle w:val="afb"/>
              <w:spacing w:before="60" w:after="60"/>
              <w:jc w:val="left"/>
              <w:rPr>
                <w:b w:val="0"/>
                <w:i/>
                <w:sz w:val="24"/>
              </w:rPr>
            </w:pPr>
            <w:r w:rsidRPr="00675698">
              <w:rPr>
                <w:b w:val="0"/>
                <w:sz w:val="24"/>
              </w:rPr>
              <w:t xml:space="preserve">Этиология и патогенез. </w:t>
            </w:r>
            <w:r w:rsidRPr="00675698">
              <w:rPr>
                <w:b w:val="0"/>
                <w:sz w:val="24"/>
              </w:rPr>
              <w:lastRenderedPageBreak/>
              <w:t>Клиника. Принципы диагностики и лечения.</w:t>
            </w:r>
          </w:p>
          <w:p w:rsidR="00F00F3A" w:rsidRPr="00581F78" w:rsidRDefault="00CD64DE" w:rsidP="00C91984">
            <w:pPr>
              <w:spacing w:before="60" w:after="60"/>
              <w:rPr>
                <w:i/>
              </w:rPr>
            </w:pPr>
            <w:r>
              <w:rPr>
                <w:i/>
              </w:rPr>
              <w:t>3</w:t>
            </w:r>
            <w:r w:rsidR="00D53139">
              <w:rPr>
                <w:i/>
              </w:rPr>
              <w:t>.4</w:t>
            </w:r>
            <w:r w:rsidR="00F00F3A" w:rsidRPr="00581F78">
              <w:rPr>
                <w:i/>
              </w:rPr>
              <w:t xml:space="preserve">. Дефицит гормона роста. </w:t>
            </w:r>
          </w:p>
          <w:p w:rsidR="00F00F3A" w:rsidRPr="00581F78" w:rsidRDefault="00F00F3A" w:rsidP="00C91984">
            <w:pPr>
              <w:spacing w:before="60" w:after="60"/>
            </w:pPr>
            <w:r w:rsidRPr="00581F78">
              <w:t>Этиология. Принципы диагностики и лечения.</w:t>
            </w:r>
          </w:p>
          <w:p w:rsidR="00F00F3A" w:rsidRDefault="00CD64DE" w:rsidP="00CD64DE">
            <w:pPr>
              <w:pStyle w:val="22"/>
              <w:spacing w:before="60" w:after="60" w:line="240" w:lineRule="auto"/>
              <w:ind w:firstLine="0"/>
              <w:jc w:val="left"/>
            </w:pPr>
            <w:r>
              <w:rPr>
                <w:i/>
              </w:rPr>
              <w:t>3</w:t>
            </w:r>
            <w:r w:rsidR="00D53139">
              <w:rPr>
                <w:i/>
              </w:rPr>
              <w:t>.5</w:t>
            </w:r>
            <w:r w:rsidR="00F00F3A" w:rsidRPr="00581F78">
              <w:rPr>
                <w:i/>
              </w:rPr>
              <w:t>. Несахарный диабет.</w:t>
            </w:r>
            <w:r w:rsidR="00F00F3A" w:rsidRPr="00581F78">
              <w:t xml:space="preserve"> </w:t>
            </w:r>
          </w:p>
          <w:p w:rsidR="00F00F3A" w:rsidRPr="00581F78" w:rsidRDefault="00F00F3A" w:rsidP="00C91984">
            <w:pPr>
              <w:pStyle w:val="22"/>
              <w:spacing w:before="60" w:after="60" w:line="240" w:lineRule="auto"/>
              <w:ind w:firstLine="0"/>
              <w:jc w:val="left"/>
            </w:pPr>
            <w:r w:rsidRPr="00581F78">
              <w:t xml:space="preserve">Клинические проявления. Дифференциальный диагноз. Принципы диагностики и лечения. </w:t>
            </w:r>
          </w:p>
          <w:p w:rsidR="00F00F3A" w:rsidRPr="00581F78" w:rsidRDefault="00CD64DE" w:rsidP="00CD64DE">
            <w:pPr>
              <w:pStyle w:val="22"/>
              <w:spacing w:before="60" w:after="60"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3</w:t>
            </w:r>
            <w:r w:rsidR="00D53139">
              <w:rPr>
                <w:i/>
              </w:rPr>
              <w:t>.6</w:t>
            </w:r>
            <w:r w:rsidR="00F00F3A" w:rsidRPr="00581F78">
              <w:rPr>
                <w:i/>
              </w:rPr>
              <w:t>. Синдром неадекватной продукции антидиуретического гормона (Понятие).</w:t>
            </w:r>
          </w:p>
          <w:p w:rsidR="00F00F3A" w:rsidRPr="00581F78" w:rsidRDefault="00D53139" w:rsidP="00F00F3A">
            <w:pPr>
              <w:spacing w:before="60" w:after="60"/>
            </w:pPr>
            <w:r>
              <w:rPr>
                <w:i/>
              </w:rPr>
              <w:t>3.7</w:t>
            </w:r>
            <w:r w:rsidR="00F00F3A" w:rsidRPr="00581F78">
              <w:rPr>
                <w:i/>
              </w:rPr>
              <w:t xml:space="preserve">. </w:t>
            </w:r>
            <w:r w:rsidR="00F00F3A">
              <w:rPr>
                <w:i/>
              </w:rPr>
              <w:t>Гипоталамо-гипофизарная недостаточность (с</w:t>
            </w:r>
            <w:r w:rsidR="00F00F3A" w:rsidRPr="00581F78">
              <w:rPr>
                <w:i/>
              </w:rPr>
              <w:t>индро</w:t>
            </w:r>
            <w:r w:rsidR="00F00F3A">
              <w:rPr>
                <w:i/>
              </w:rPr>
              <w:t>м Шиена-</w:t>
            </w:r>
            <w:r w:rsidR="00F00F3A" w:rsidRPr="00581F78">
              <w:rPr>
                <w:i/>
              </w:rPr>
              <w:t>Симмондса</w:t>
            </w:r>
            <w:r w:rsidR="00F00F3A">
              <w:rPr>
                <w:i/>
              </w:rPr>
              <w:t>)</w:t>
            </w:r>
            <w:r w:rsidR="00F00F3A" w:rsidRPr="00581F78">
              <w:rPr>
                <w:i/>
              </w:rPr>
              <w:t>.</w:t>
            </w:r>
            <w:r w:rsidR="00F00F3A" w:rsidRPr="00581F78">
              <w:t xml:space="preserve"> </w:t>
            </w:r>
          </w:p>
          <w:p w:rsidR="00F00F3A" w:rsidRDefault="00F00F3A" w:rsidP="00F00F3A">
            <w:pPr>
              <w:spacing w:before="60" w:after="60"/>
            </w:pPr>
            <w:r w:rsidRPr="00581F78">
              <w:t xml:space="preserve">Патогенез, клинические проявления, данные лабораторных исследований. Дифференциальный диагноз, принципы заместительной гормональной терапии. </w:t>
            </w:r>
          </w:p>
          <w:p w:rsidR="00F00F3A" w:rsidRPr="00F00F3A" w:rsidRDefault="00F00F3A" w:rsidP="006526A8">
            <w:pPr>
              <w:pStyle w:val="22"/>
              <w:spacing w:line="240" w:lineRule="auto"/>
              <w:ind w:firstLine="0"/>
              <w:jc w:val="left"/>
            </w:pPr>
          </w:p>
        </w:tc>
      </w:tr>
      <w:tr w:rsidR="00F00F3A" w:rsidRPr="0046658D" w:rsidTr="0049097D">
        <w:tc>
          <w:tcPr>
            <w:tcW w:w="534" w:type="dxa"/>
            <w:shd w:val="clear" w:color="auto" w:fill="auto"/>
            <w:vAlign w:val="center"/>
          </w:tcPr>
          <w:p w:rsidR="00F00F3A" w:rsidRPr="0046658D" w:rsidRDefault="00F00F3A" w:rsidP="00AA78D2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6F54" w:rsidRDefault="00D86F54" w:rsidP="00D86F54">
            <w:r>
              <w:t xml:space="preserve">   ОК-1,</w:t>
            </w:r>
          </w:p>
          <w:p w:rsidR="00D86F54" w:rsidRDefault="00D86F54" w:rsidP="00D86F54">
            <w:r>
              <w:t xml:space="preserve">   ОК-4, </w:t>
            </w:r>
          </w:p>
          <w:p w:rsidR="00D86F54" w:rsidRDefault="00D86F54" w:rsidP="00D86F54">
            <w:pPr>
              <w:jc w:val="center"/>
            </w:pPr>
            <w:r>
              <w:t xml:space="preserve">ОК-5, </w:t>
            </w:r>
          </w:p>
          <w:p w:rsidR="00D86F54" w:rsidRDefault="00D86F54" w:rsidP="00D86F54">
            <w:pPr>
              <w:jc w:val="center"/>
            </w:pPr>
            <w:r>
              <w:t>ОК-7,</w:t>
            </w:r>
          </w:p>
          <w:p w:rsidR="00D86F54" w:rsidRDefault="00D86F54" w:rsidP="00D86F54">
            <w:pPr>
              <w:jc w:val="center"/>
            </w:pPr>
            <w:r>
              <w:t>ОК-8 ОПК-1, ОПК-2, ОПК-4, ОПК-5, ОПК-6, ОПК-8, ОПК-9, ОПК-11, ПК-1, ПК-2, ПК-5, ПК-6, ПК-7, ПК-8, ПК-9, ПК-10, ПК-11, ПК-15,</w:t>
            </w:r>
          </w:p>
          <w:p w:rsidR="00D86F54" w:rsidRDefault="00D86F54" w:rsidP="00D86F54">
            <w:pPr>
              <w:jc w:val="center"/>
            </w:pPr>
            <w:r>
              <w:t xml:space="preserve">ПК-16, </w:t>
            </w:r>
            <w:r>
              <w:lastRenderedPageBreak/>
              <w:t>ПК-20, ПК-21, ПК-22</w:t>
            </w:r>
          </w:p>
          <w:p w:rsidR="00F00F3A" w:rsidRPr="0046658D" w:rsidRDefault="00F00F3A" w:rsidP="00257A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F00F3A" w:rsidRPr="00581F78" w:rsidRDefault="00F00F3A" w:rsidP="004A30CF">
            <w:pPr>
              <w:spacing w:before="60" w:after="60"/>
            </w:pPr>
            <w:r w:rsidRPr="00581F78">
              <w:lastRenderedPageBreak/>
              <w:t>Заболевания щитовидной железы и околощи</w:t>
            </w:r>
            <w:r>
              <w:t>товидных желез</w:t>
            </w:r>
          </w:p>
        </w:tc>
        <w:tc>
          <w:tcPr>
            <w:tcW w:w="3261" w:type="dxa"/>
            <w:shd w:val="clear" w:color="auto" w:fill="auto"/>
          </w:tcPr>
          <w:p w:rsidR="00F00F3A" w:rsidRPr="00581F78" w:rsidRDefault="00CD64DE" w:rsidP="00D53139">
            <w:pPr>
              <w:pStyle w:val="22"/>
              <w:spacing w:before="60" w:after="60" w:line="240" w:lineRule="auto"/>
              <w:ind w:firstLine="0"/>
              <w:jc w:val="left"/>
            </w:pPr>
            <w:r>
              <w:rPr>
                <w:i/>
              </w:rPr>
              <w:t>4</w:t>
            </w:r>
            <w:r w:rsidR="00F00F3A" w:rsidRPr="00581F78">
              <w:rPr>
                <w:i/>
              </w:rPr>
              <w:t xml:space="preserve">.1. </w:t>
            </w:r>
            <w:r w:rsidR="00F00F3A">
              <w:rPr>
                <w:i/>
              </w:rPr>
              <w:t xml:space="preserve">Тиреотоксикоз </w:t>
            </w:r>
          </w:p>
          <w:p w:rsidR="00F00F3A" w:rsidRPr="002E053A" w:rsidRDefault="00F00F3A" w:rsidP="004A30CF">
            <w:pPr>
              <w:pStyle w:val="22"/>
              <w:spacing w:after="60" w:line="240" w:lineRule="auto"/>
              <w:ind w:firstLine="0"/>
              <w:jc w:val="left"/>
            </w:pPr>
            <w:r w:rsidRPr="002E053A">
              <w:t>Этиология</w:t>
            </w:r>
            <w:r>
              <w:t>, патогенетические варианты</w:t>
            </w:r>
            <w:r w:rsidRPr="002E053A">
              <w:t xml:space="preserve">. </w:t>
            </w:r>
            <w:r>
              <w:t xml:space="preserve">Этиология и патогенез болезни Грейвса (диффузный токсический зоб). </w:t>
            </w:r>
            <w:r w:rsidRPr="002E053A">
              <w:t>Клини</w:t>
            </w:r>
            <w:r>
              <w:t xml:space="preserve">ческая картина, осложнения. </w:t>
            </w:r>
            <w:r w:rsidRPr="002E053A">
              <w:t xml:space="preserve">Эндокринная офтальмопатия. </w:t>
            </w:r>
          </w:p>
          <w:p w:rsidR="00F00F3A" w:rsidRPr="002E053A" w:rsidRDefault="00F00F3A" w:rsidP="004A30CF">
            <w:r w:rsidRPr="002E053A">
              <w:t>Дифференциальн</w:t>
            </w:r>
            <w:r>
              <w:t>ая диагностика заболеваний, протекающих с тиреотоксикозом.</w:t>
            </w:r>
            <w:r w:rsidRPr="006A6101">
              <w:t xml:space="preserve"> </w:t>
            </w:r>
            <w:r>
              <w:t xml:space="preserve">Подострый тироидит. Функциональная автономия щитовидной железы (многоузловой токсический зоб). </w:t>
            </w:r>
          </w:p>
          <w:p w:rsidR="00F00F3A" w:rsidRPr="002E053A" w:rsidRDefault="00F00F3A" w:rsidP="004A30CF">
            <w:pPr>
              <w:spacing w:before="60"/>
            </w:pPr>
            <w:r w:rsidRPr="002E053A">
              <w:t xml:space="preserve">Лечение </w:t>
            </w:r>
            <w:r>
              <w:t>болезни Грейвса и многоузлового токсического зоба.</w:t>
            </w:r>
            <w:r w:rsidRPr="002E053A">
              <w:t xml:space="preserve"> Тиростатики, механизм действия,  побочные эффек</w:t>
            </w:r>
            <w:r>
              <w:t>ты</w:t>
            </w:r>
            <w:r w:rsidRPr="002E053A">
              <w:t xml:space="preserve">. Симптоматическая терапия и лечение осложнений. Лечение </w:t>
            </w:r>
            <w:r w:rsidRPr="002E053A">
              <w:lastRenderedPageBreak/>
              <w:t>эндокринной офтальмопатии.  Показания  к  хирургическому лечению и лечению радиоактивным йодом.  Тиреотоксиче</w:t>
            </w:r>
            <w:r>
              <w:t>ский криз.</w:t>
            </w:r>
            <w:r w:rsidRPr="002E053A">
              <w:t xml:space="preserve"> Неотложная  помощь.  Профилактика.  </w:t>
            </w:r>
          </w:p>
          <w:p w:rsidR="00F00F3A" w:rsidRPr="00581F78" w:rsidRDefault="00CD64DE" w:rsidP="00D53139">
            <w:pPr>
              <w:pStyle w:val="22"/>
              <w:spacing w:before="120" w:after="60"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4</w:t>
            </w:r>
            <w:r w:rsidR="00F00F3A">
              <w:rPr>
                <w:i/>
              </w:rPr>
              <w:t xml:space="preserve">.2. Гипотиреоз </w:t>
            </w:r>
          </w:p>
          <w:p w:rsidR="00F00F3A" w:rsidRPr="00527FBD" w:rsidRDefault="00F00F3A" w:rsidP="004A30CF">
            <w:pPr>
              <w:spacing w:before="120"/>
            </w:pPr>
            <w:r w:rsidRPr="002E053A">
              <w:t xml:space="preserve">Этиология </w:t>
            </w:r>
            <w:r>
              <w:t>(п</w:t>
            </w:r>
            <w:r w:rsidRPr="002E053A">
              <w:t>ервичный</w:t>
            </w:r>
            <w:r>
              <w:t xml:space="preserve"> и</w:t>
            </w:r>
            <w:r w:rsidRPr="002E053A">
              <w:t xml:space="preserve"> вторичный</w:t>
            </w:r>
            <w:r>
              <w:t xml:space="preserve"> гипотиреоз)</w:t>
            </w:r>
            <w:r w:rsidRPr="002E053A">
              <w:t>.</w:t>
            </w:r>
            <w:r>
              <w:t xml:space="preserve"> Хронический аутоиммунный тиреоидит. Послеоперационный гипотиреоз.</w:t>
            </w:r>
            <w:r w:rsidRPr="002E053A">
              <w:t xml:space="preserve"> Симптоматика</w:t>
            </w:r>
            <w:r>
              <w:t>. Диагностика и д</w:t>
            </w:r>
            <w:r w:rsidRPr="002E053A">
              <w:t>ифференциаль</w:t>
            </w:r>
            <w:r>
              <w:t>ная</w:t>
            </w:r>
            <w:r w:rsidRPr="002E053A">
              <w:t xml:space="preserve"> диагно</w:t>
            </w:r>
            <w:r>
              <w:t>стика</w:t>
            </w:r>
            <w:r w:rsidRPr="002E053A">
              <w:t xml:space="preserve">. </w:t>
            </w:r>
            <w:r>
              <w:t>Заместительная терапия</w:t>
            </w:r>
            <w:r w:rsidRPr="002E053A">
              <w:t xml:space="preserve">. </w:t>
            </w:r>
          </w:p>
          <w:p w:rsidR="00F00F3A" w:rsidRPr="00581F78" w:rsidRDefault="00CD64DE" w:rsidP="004A30CF">
            <w:pPr>
              <w:spacing w:before="120" w:after="60"/>
              <w:rPr>
                <w:i/>
              </w:rPr>
            </w:pPr>
            <w:r>
              <w:rPr>
                <w:i/>
              </w:rPr>
              <w:t>4</w:t>
            </w:r>
            <w:r w:rsidR="00F00F3A">
              <w:rPr>
                <w:i/>
              </w:rPr>
              <w:t>.3</w:t>
            </w:r>
            <w:r w:rsidR="00F00F3A" w:rsidRPr="00581F78">
              <w:rPr>
                <w:i/>
              </w:rPr>
              <w:t>. Йод-дефицитные заболевания.</w:t>
            </w:r>
          </w:p>
          <w:p w:rsidR="00F00F3A" w:rsidRPr="00220BB8" w:rsidRDefault="00F00F3A" w:rsidP="004A30CF">
            <w:pPr>
              <w:pStyle w:val="afb"/>
              <w:jc w:val="left"/>
              <w:rPr>
                <w:b w:val="0"/>
                <w:sz w:val="24"/>
              </w:rPr>
            </w:pPr>
            <w:r w:rsidRPr="00220BB8">
              <w:rPr>
                <w:b w:val="0"/>
                <w:sz w:val="24"/>
              </w:rPr>
              <w:t>Дефицит йода и другие  факторы как причина развития зоба. Наследственность. Профилактика йододефицитных заболеваний: массовая, групповая, индивидуальная. Лечение эндемического  зоба. Радиационно-индуцированная патология щитовидной железы.</w:t>
            </w:r>
          </w:p>
          <w:p w:rsidR="00F00F3A" w:rsidRDefault="00CD64DE" w:rsidP="004A30CF">
            <w:pPr>
              <w:spacing w:before="120" w:after="60"/>
              <w:rPr>
                <w:i/>
              </w:rPr>
            </w:pPr>
            <w:r>
              <w:rPr>
                <w:i/>
              </w:rPr>
              <w:t>4</w:t>
            </w:r>
            <w:r w:rsidR="00F00F3A">
              <w:rPr>
                <w:i/>
              </w:rPr>
              <w:t>.4</w:t>
            </w:r>
            <w:r w:rsidR="00F00F3A" w:rsidRPr="00581F78">
              <w:rPr>
                <w:i/>
              </w:rPr>
              <w:t xml:space="preserve">.Узловой </w:t>
            </w:r>
            <w:r w:rsidR="00F00F3A">
              <w:rPr>
                <w:i/>
              </w:rPr>
              <w:t>и многоузловой зоб</w:t>
            </w:r>
          </w:p>
          <w:p w:rsidR="00F00F3A" w:rsidRPr="002E053A" w:rsidRDefault="00F00F3A" w:rsidP="004A30CF">
            <w:r w:rsidRPr="002E053A">
              <w:t>Дифференциальная диагностика заболеваний, протекающих с узловым зобом.</w:t>
            </w:r>
          </w:p>
          <w:p w:rsidR="00F00F3A" w:rsidRPr="002E053A" w:rsidRDefault="00F00F3A" w:rsidP="004A30CF">
            <w:pPr>
              <w:ind w:firstLine="612"/>
              <w:rPr>
                <w:i/>
              </w:rPr>
            </w:pPr>
          </w:p>
          <w:p w:rsidR="00F00F3A" w:rsidRPr="002E053A" w:rsidRDefault="00CD64DE" w:rsidP="004A30CF">
            <w:pPr>
              <w:spacing w:line="360" w:lineRule="auto"/>
              <w:rPr>
                <w:i/>
              </w:rPr>
            </w:pPr>
            <w:r>
              <w:rPr>
                <w:i/>
              </w:rPr>
              <w:t>4</w:t>
            </w:r>
            <w:r w:rsidR="00F00F3A">
              <w:rPr>
                <w:i/>
              </w:rPr>
              <w:t>.5</w:t>
            </w:r>
            <w:r w:rsidR="00F00F3A" w:rsidRPr="002E053A">
              <w:rPr>
                <w:i/>
              </w:rPr>
              <w:t>.</w:t>
            </w:r>
            <w:r w:rsidR="00F00F3A">
              <w:rPr>
                <w:i/>
              </w:rPr>
              <w:t xml:space="preserve"> </w:t>
            </w:r>
            <w:r w:rsidR="00F00F3A" w:rsidRPr="002E053A">
              <w:rPr>
                <w:i/>
              </w:rPr>
              <w:t xml:space="preserve">Гипопаратиреоз. </w:t>
            </w:r>
          </w:p>
          <w:p w:rsidR="00F00F3A" w:rsidRPr="00220BB8" w:rsidRDefault="00F00F3A" w:rsidP="004A30CF">
            <w:pPr>
              <w:pStyle w:val="afb"/>
              <w:jc w:val="left"/>
              <w:rPr>
                <w:b w:val="0"/>
                <w:sz w:val="24"/>
              </w:rPr>
            </w:pPr>
            <w:r w:rsidRPr="00220BB8">
              <w:rPr>
                <w:b w:val="0"/>
                <w:sz w:val="24"/>
              </w:rPr>
              <w:t>Патогенез, клиника и лечение гипопаратиреоза.</w:t>
            </w:r>
          </w:p>
          <w:p w:rsidR="00F00F3A" w:rsidRPr="002E053A" w:rsidRDefault="00CD64DE" w:rsidP="004A30CF">
            <w:pPr>
              <w:spacing w:line="360" w:lineRule="auto"/>
            </w:pPr>
            <w:r>
              <w:rPr>
                <w:i/>
              </w:rPr>
              <w:t>4</w:t>
            </w:r>
            <w:r w:rsidR="00F00F3A">
              <w:rPr>
                <w:i/>
              </w:rPr>
              <w:t>.6</w:t>
            </w:r>
            <w:r w:rsidR="00F00F3A" w:rsidRPr="002E053A">
              <w:rPr>
                <w:i/>
              </w:rPr>
              <w:t>. Гиперпаратиреоз</w:t>
            </w:r>
            <w:r w:rsidR="00F00F3A" w:rsidRPr="002E053A">
              <w:t>.</w:t>
            </w:r>
          </w:p>
          <w:p w:rsidR="00F00F3A" w:rsidRPr="00E865E0" w:rsidRDefault="00F00F3A" w:rsidP="004A30CF">
            <w:pPr>
              <w:rPr>
                <w:i/>
              </w:rPr>
            </w:pPr>
            <w:r w:rsidRPr="002E053A">
              <w:t>Патогенез, клинические формы, принципы лечения гиперпаратиреоза.</w:t>
            </w:r>
          </w:p>
        </w:tc>
      </w:tr>
      <w:tr w:rsidR="00F00F3A" w:rsidRPr="0046658D" w:rsidTr="0049097D">
        <w:tc>
          <w:tcPr>
            <w:tcW w:w="534" w:type="dxa"/>
            <w:shd w:val="clear" w:color="auto" w:fill="auto"/>
            <w:vAlign w:val="center"/>
          </w:tcPr>
          <w:p w:rsidR="00F00F3A" w:rsidRPr="0046658D" w:rsidRDefault="00CD64DE" w:rsidP="00CD64DE">
            <w:pPr>
              <w:widowControl w:val="0"/>
              <w:tabs>
                <w:tab w:val="left" w:pos="208"/>
              </w:tabs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F54" w:rsidRDefault="00D86F54" w:rsidP="00D86F54">
            <w:r>
              <w:t xml:space="preserve">   ОК-1,</w:t>
            </w:r>
          </w:p>
          <w:p w:rsidR="00D86F54" w:rsidRDefault="00D86F54" w:rsidP="00D86F54">
            <w:r>
              <w:t xml:space="preserve">   ОК-4, </w:t>
            </w:r>
          </w:p>
          <w:p w:rsidR="00D86F54" w:rsidRDefault="00D86F54" w:rsidP="00D86F54">
            <w:pPr>
              <w:jc w:val="center"/>
            </w:pPr>
            <w:r>
              <w:t xml:space="preserve">ОК-5, </w:t>
            </w:r>
          </w:p>
          <w:p w:rsidR="00D86F54" w:rsidRDefault="00D86F54" w:rsidP="00D86F54">
            <w:pPr>
              <w:jc w:val="center"/>
            </w:pPr>
            <w:r>
              <w:lastRenderedPageBreak/>
              <w:t>ОК-7,</w:t>
            </w:r>
          </w:p>
          <w:p w:rsidR="00D86F54" w:rsidRDefault="00D86F54" w:rsidP="00D86F54">
            <w:pPr>
              <w:jc w:val="center"/>
            </w:pPr>
            <w:r>
              <w:t>ОК-8 ОПК-1, ОПК-2, ОПК-4, ОПК-5, ОПК-6, ОПК-8, ОПК-9, ОПК-11, ПК-1, ПК-2, ПК-5, ПК-6, ПК-7, ПК-8, ПК-9, ПК-10, ПК-11, ПК-15,</w:t>
            </w:r>
          </w:p>
          <w:p w:rsidR="00D86F54" w:rsidRDefault="00D86F54" w:rsidP="00D86F54">
            <w:pPr>
              <w:jc w:val="center"/>
            </w:pPr>
            <w:r>
              <w:t>ПК-16, ПК-20, ПК-21, ПК-22</w:t>
            </w:r>
          </w:p>
          <w:p w:rsidR="00F00F3A" w:rsidRPr="0046658D" w:rsidRDefault="00F00F3A" w:rsidP="00257A78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:rsidR="00F00F3A" w:rsidRPr="00581F78" w:rsidRDefault="00F00F3A" w:rsidP="004A30CF">
            <w:pPr>
              <w:spacing w:before="60" w:after="60"/>
            </w:pPr>
            <w:r w:rsidRPr="00581F78">
              <w:lastRenderedPageBreak/>
              <w:t>Заболевания надпочечников.</w:t>
            </w:r>
          </w:p>
        </w:tc>
        <w:tc>
          <w:tcPr>
            <w:tcW w:w="3261" w:type="dxa"/>
            <w:shd w:val="clear" w:color="auto" w:fill="auto"/>
          </w:tcPr>
          <w:p w:rsidR="00F00F3A" w:rsidRPr="00581F78" w:rsidRDefault="00C91984" w:rsidP="004A30CF">
            <w:pPr>
              <w:spacing w:before="60" w:after="60"/>
            </w:pPr>
            <w:r>
              <w:rPr>
                <w:i/>
              </w:rPr>
              <w:t>5.1</w:t>
            </w:r>
            <w:r w:rsidR="00F00F3A" w:rsidRPr="00581F78">
              <w:rPr>
                <w:i/>
              </w:rPr>
              <w:t>. Первичная хроническая недостаточность коры</w:t>
            </w:r>
            <w:r w:rsidR="00F00F3A">
              <w:rPr>
                <w:i/>
              </w:rPr>
              <w:t xml:space="preserve"> </w:t>
            </w:r>
            <w:r w:rsidR="00F00F3A" w:rsidRPr="00581F78">
              <w:rPr>
                <w:i/>
              </w:rPr>
              <w:lastRenderedPageBreak/>
              <w:t>надпочечников (Болезнь Аддисона).</w:t>
            </w:r>
            <w:r w:rsidR="00F00F3A">
              <w:t xml:space="preserve"> </w:t>
            </w:r>
          </w:p>
          <w:p w:rsidR="00F00F3A" w:rsidRPr="002E053A" w:rsidRDefault="00F00F3A" w:rsidP="004A30CF">
            <w:r w:rsidRPr="002E053A">
              <w:t>Этиология и патогенез.  Клинические проявления</w:t>
            </w:r>
            <w:r>
              <w:t>, д</w:t>
            </w:r>
            <w:r w:rsidRPr="002E053A">
              <w:t>иа</w:t>
            </w:r>
            <w:r>
              <w:t>гноз</w:t>
            </w:r>
            <w:r w:rsidRPr="002E053A">
              <w:t xml:space="preserve"> и дифференциальный диагноз. Лечение. </w:t>
            </w:r>
          </w:p>
          <w:p w:rsidR="00F00F3A" w:rsidRPr="00581F78" w:rsidRDefault="00C91984" w:rsidP="00C91984">
            <w:pPr>
              <w:pStyle w:val="22"/>
              <w:spacing w:before="60" w:after="60" w:line="240" w:lineRule="auto"/>
              <w:ind w:firstLine="0"/>
              <w:jc w:val="left"/>
            </w:pPr>
            <w:r>
              <w:rPr>
                <w:i/>
              </w:rPr>
              <w:t>5</w:t>
            </w:r>
            <w:r w:rsidR="00F00F3A" w:rsidRPr="00581F78">
              <w:rPr>
                <w:i/>
              </w:rPr>
              <w:t>.2. Вторичная недостаточность</w:t>
            </w:r>
            <w:r w:rsidR="00F00F3A">
              <w:rPr>
                <w:i/>
              </w:rPr>
              <w:t xml:space="preserve"> </w:t>
            </w:r>
            <w:r w:rsidR="00F00F3A" w:rsidRPr="00581F78">
              <w:rPr>
                <w:i/>
              </w:rPr>
              <w:t>коры надпочечников.</w:t>
            </w:r>
            <w:r w:rsidR="00F00F3A" w:rsidRPr="00581F78">
              <w:t xml:space="preserve"> Патогенез. Клиника. Лечение.</w:t>
            </w:r>
          </w:p>
          <w:p w:rsidR="00F00F3A" w:rsidRPr="00581F78" w:rsidRDefault="00C91984" w:rsidP="00C91984">
            <w:pPr>
              <w:pStyle w:val="22"/>
              <w:spacing w:before="60" w:after="60"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5.</w:t>
            </w:r>
            <w:r w:rsidR="00F00F3A" w:rsidRPr="00581F78">
              <w:rPr>
                <w:i/>
              </w:rPr>
              <w:t>3. Острая недостаточность</w:t>
            </w:r>
            <w:r w:rsidR="00F00F3A">
              <w:rPr>
                <w:i/>
              </w:rPr>
              <w:t xml:space="preserve"> </w:t>
            </w:r>
            <w:r w:rsidR="00F00F3A" w:rsidRPr="00581F78">
              <w:rPr>
                <w:i/>
              </w:rPr>
              <w:t>коры надпочечников.</w:t>
            </w:r>
            <w:r w:rsidR="00F00F3A">
              <w:rPr>
                <w:i/>
              </w:rPr>
              <w:t xml:space="preserve"> </w:t>
            </w:r>
          </w:p>
          <w:p w:rsidR="00F00F3A" w:rsidRPr="00581F78" w:rsidRDefault="00F00F3A" w:rsidP="004A30CF">
            <w:pPr>
              <w:pStyle w:val="22"/>
              <w:spacing w:before="60" w:after="60" w:line="240" w:lineRule="auto"/>
              <w:ind w:firstLine="0"/>
              <w:jc w:val="left"/>
            </w:pPr>
            <w:r w:rsidRPr="00581F78">
              <w:t>Патогенез. Клиника. Лечение.</w:t>
            </w:r>
          </w:p>
          <w:p w:rsidR="00F00F3A" w:rsidRPr="00581F78" w:rsidRDefault="00C91984" w:rsidP="00C91984">
            <w:pPr>
              <w:pStyle w:val="22"/>
              <w:spacing w:before="60" w:after="60"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5.4. </w:t>
            </w:r>
            <w:r w:rsidR="00F00F3A" w:rsidRPr="00581F78">
              <w:rPr>
                <w:i/>
              </w:rPr>
              <w:t>Гормонально-активные опухоли коры надпочечников.</w:t>
            </w:r>
          </w:p>
          <w:p w:rsidR="00F00F3A" w:rsidRPr="00675698" w:rsidRDefault="00F00F3A" w:rsidP="004A30CF">
            <w:pPr>
              <w:pStyle w:val="afb"/>
              <w:spacing w:before="60" w:after="60"/>
              <w:jc w:val="left"/>
              <w:rPr>
                <w:b w:val="0"/>
                <w:sz w:val="24"/>
              </w:rPr>
            </w:pPr>
            <w:r w:rsidRPr="00675698">
              <w:rPr>
                <w:b w:val="0"/>
                <w:sz w:val="24"/>
              </w:rPr>
              <w:t>Синдромы гиперкортизолизма, гиперальдостеронизма, вирильный, феминизации. Принципы диагностики и лечения.</w:t>
            </w:r>
          </w:p>
          <w:p w:rsidR="00F00F3A" w:rsidRPr="00581F78" w:rsidRDefault="00C91984" w:rsidP="004A30CF">
            <w:pPr>
              <w:spacing w:before="60" w:after="60"/>
            </w:pPr>
            <w:r>
              <w:rPr>
                <w:i/>
              </w:rPr>
              <w:t xml:space="preserve">5.5. </w:t>
            </w:r>
            <w:r w:rsidR="00F00F3A" w:rsidRPr="00581F78">
              <w:rPr>
                <w:i/>
              </w:rPr>
              <w:t>Феохромоцитома.</w:t>
            </w:r>
            <w:r w:rsidR="00F00F3A" w:rsidRPr="00581F78">
              <w:t xml:space="preserve"> </w:t>
            </w:r>
          </w:p>
          <w:p w:rsidR="00F00F3A" w:rsidRPr="00581F78" w:rsidRDefault="00F00F3A" w:rsidP="004A30CF">
            <w:pPr>
              <w:spacing w:before="60" w:after="60"/>
            </w:pPr>
            <w:r w:rsidRPr="00581F78">
              <w:t>Клиническая картина.</w:t>
            </w:r>
            <w:r>
              <w:t xml:space="preserve"> </w:t>
            </w:r>
            <w:r w:rsidRPr="00581F78">
              <w:t>Клинические формы заболевания</w:t>
            </w:r>
            <w:r>
              <w:t xml:space="preserve"> </w:t>
            </w:r>
            <w:r w:rsidRPr="00581F78">
              <w:t>(пароксизмальная,</w:t>
            </w:r>
            <w:r>
              <w:t xml:space="preserve"> </w:t>
            </w:r>
            <w:r w:rsidRPr="00581F78">
              <w:t>постоянная,</w:t>
            </w:r>
            <w:r>
              <w:t xml:space="preserve"> </w:t>
            </w:r>
            <w:r w:rsidRPr="00581F78">
              <w:t>бессимптомная). Диагноз. Дифференциальный диагноз. Прогноз. Лечение.</w:t>
            </w:r>
          </w:p>
          <w:p w:rsidR="00F00F3A" w:rsidRPr="00E865E0" w:rsidRDefault="00C91984" w:rsidP="004A30CF">
            <w:pPr>
              <w:spacing w:before="60" w:after="60"/>
              <w:rPr>
                <w:i/>
              </w:rPr>
            </w:pPr>
            <w:r>
              <w:rPr>
                <w:i/>
              </w:rPr>
              <w:t>5.6.</w:t>
            </w:r>
            <w:r w:rsidR="00F00F3A">
              <w:rPr>
                <w:i/>
              </w:rPr>
              <w:t xml:space="preserve"> Инц</w:t>
            </w:r>
            <w:r w:rsidR="00F00F3A" w:rsidRPr="00581F78">
              <w:rPr>
                <w:i/>
              </w:rPr>
              <w:t xml:space="preserve">иденталома </w:t>
            </w:r>
            <w:r w:rsidR="00F00F3A">
              <w:rPr>
                <w:i/>
              </w:rPr>
              <w:t xml:space="preserve">(случайно выявленное объемное образование) </w:t>
            </w:r>
            <w:r w:rsidR="00F00F3A" w:rsidRPr="00581F78">
              <w:rPr>
                <w:i/>
              </w:rPr>
              <w:t xml:space="preserve">надпочечника. </w:t>
            </w:r>
            <w:r w:rsidR="00F00F3A" w:rsidRPr="00581F78">
              <w:t xml:space="preserve">Определение. </w:t>
            </w:r>
            <w:r w:rsidR="00F00F3A">
              <w:t>Дифференциальная диагностика</w:t>
            </w:r>
            <w:r w:rsidR="00F00F3A" w:rsidRPr="00581F78">
              <w:t>. Тактика ведения</w:t>
            </w:r>
            <w:r w:rsidR="00F00F3A">
              <w:t xml:space="preserve"> больных.</w:t>
            </w:r>
          </w:p>
        </w:tc>
      </w:tr>
    </w:tbl>
    <w:p w:rsidR="009155F3" w:rsidRDefault="009155F3" w:rsidP="00F22B40">
      <w:pPr>
        <w:widowControl w:val="0"/>
        <w:ind w:firstLine="567"/>
        <w:jc w:val="both"/>
        <w:rPr>
          <w:bCs/>
        </w:rPr>
      </w:pPr>
    </w:p>
    <w:p w:rsidR="009155F3" w:rsidRDefault="009155F3" w:rsidP="00F22B40">
      <w:pPr>
        <w:widowControl w:val="0"/>
        <w:ind w:firstLine="567"/>
        <w:jc w:val="both"/>
        <w:rPr>
          <w:bCs/>
        </w:rPr>
      </w:pPr>
    </w:p>
    <w:p w:rsidR="009155F3" w:rsidRDefault="009155F3" w:rsidP="00F22B40">
      <w:pPr>
        <w:widowControl w:val="0"/>
        <w:ind w:firstLine="567"/>
        <w:jc w:val="both"/>
        <w:rPr>
          <w:bCs/>
        </w:rPr>
      </w:pPr>
    </w:p>
    <w:p w:rsidR="00F22523" w:rsidRDefault="00025E71" w:rsidP="00F22B40">
      <w:pPr>
        <w:widowControl w:val="0"/>
        <w:ind w:firstLine="567"/>
        <w:jc w:val="both"/>
        <w:rPr>
          <w:bCs/>
        </w:rPr>
      </w:pPr>
      <w:r>
        <w:rPr>
          <w:bCs/>
        </w:rPr>
        <w:t>5</w:t>
      </w:r>
      <w:r w:rsidR="00197187" w:rsidRPr="0046658D">
        <w:rPr>
          <w:bCs/>
        </w:rPr>
        <w:t xml:space="preserve">. </w:t>
      </w:r>
      <w:r w:rsidR="00F22523">
        <w:rPr>
          <w:bCs/>
        </w:rPr>
        <w:t>Распределение трудоемкости дисциплины.</w:t>
      </w:r>
    </w:p>
    <w:p w:rsidR="00197187" w:rsidRPr="0046658D" w:rsidRDefault="00F22523" w:rsidP="00F22523">
      <w:pPr>
        <w:widowControl w:val="0"/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 xml:space="preserve">5.1. </w:t>
      </w:r>
      <w:r w:rsidR="00FC29FA">
        <w:rPr>
          <w:bCs/>
        </w:rPr>
        <w:t>Распределение трудоемкости д</w:t>
      </w:r>
      <w:r w:rsidR="00197187" w:rsidRPr="0046658D">
        <w:rPr>
          <w:bCs/>
        </w:rPr>
        <w:t>исциплины и вид</w:t>
      </w:r>
      <w:r w:rsidR="00FC29FA">
        <w:rPr>
          <w:bCs/>
        </w:rPr>
        <w:t>ов</w:t>
      </w:r>
      <w:r w:rsidR="00197187" w:rsidRPr="0046658D">
        <w:rPr>
          <w:bCs/>
        </w:rPr>
        <w:t xml:space="preserve"> учебной работы</w:t>
      </w:r>
      <w:r w:rsidR="00FC29FA">
        <w:rPr>
          <w:bCs/>
        </w:rPr>
        <w:t xml:space="preserve"> по семестрам</w:t>
      </w:r>
      <w:r w:rsidR="008326FA">
        <w:rPr>
          <w:bCs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276"/>
        <w:gridCol w:w="1276"/>
        <w:gridCol w:w="2658"/>
      </w:tblGrid>
      <w:tr w:rsidR="001F24F5" w:rsidRPr="003B578B" w:rsidTr="003B578B">
        <w:tc>
          <w:tcPr>
            <w:tcW w:w="4361" w:type="dxa"/>
            <w:vMerge w:val="restart"/>
          </w:tcPr>
          <w:p w:rsidR="001F24F5" w:rsidRPr="003B578B" w:rsidRDefault="001F24F5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552" w:type="dxa"/>
            <w:gridSpan w:val="2"/>
          </w:tcPr>
          <w:p w:rsidR="001F24F5" w:rsidRPr="003B578B" w:rsidRDefault="001F24F5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2658" w:type="dxa"/>
            <w:vMerge w:val="restart"/>
          </w:tcPr>
          <w:p w:rsidR="001F24F5" w:rsidRPr="003B578B" w:rsidRDefault="001F24F5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 по семестрам (АЧ)</w:t>
            </w:r>
          </w:p>
        </w:tc>
      </w:tr>
      <w:tr w:rsidR="001F24F5" w:rsidRPr="003B578B" w:rsidTr="003B578B">
        <w:trPr>
          <w:trHeight w:val="230"/>
        </w:trPr>
        <w:tc>
          <w:tcPr>
            <w:tcW w:w="4361" w:type="dxa"/>
            <w:vMerge/>
          </w:tcPr>
          <w:p w:rsidR="001F24F5" w:rsidRPr="003B578B" w:rsidRDefault="001F24F5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F24F5" w:rsidRPr="003B578B" w:rsidRDefault="001F24F5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 xml:space="preserve">объем в зачетных единицах (ЗЕ) </w:t>
            </w:r>
          </w:p>
        </w:tc>
        <w:tc>
          <w:tcPr>
            <w:tcW w:w="1276" w:type="dxa"/>
            <w:vMerge w:val="restart"/>
          </w:tcPr>
          <w:p w:rsidR="001F24F5" w:rsidRPr="003B578B" w:rsidRDefault="001F24F5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объем в академических часах (АЧ)</w:t>
            </w:r>
          </w:p>
        </w:tc>
        <w:tc>
          <w:tcPr>
            <w:tcW w:w="2658" w:type="dxa"/>
            <w:vMerge/>
          </w:tcPr>
          <w:p w:rsidR="001F24F5" w:rsidRPr="003B578B" w:rsidRDefault="001F24F5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7251" w:rsidRPr="003B578B" w:rsidTr="004E03D8">
        <w:tc>
          <w:tcPr>
            <w:tcW w:w="4361" w:type="dxa"/>
            <w:vMerge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58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lastRenderedPageBreak/>
              <w:t>Аудиторная работа, в том числе</w:t>
            </w:r>
          </w:p>
        </w:tc>
        <w:tc>
          <w:tcPr>
            <w:tcW w:w="1276" w:type="dxa"/>
          </w:tcPr>
          <w:p w:rsidR="00457251" w:rsidRPr="003B578B" w:rsidRDefault="00E272F3" w:rsidP="00E272F3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1276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658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Лекции (Л)</w:t>
            </w: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272F3">
              <w:rPr>
                <w:bCs/>
              </w:rPr>
              <w:t>4</w:t>
            </w:r>
          </w:p>
        </w:tc>
        <w:tc>
          <w:tcPr>
            <w:tcW w:w="2658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272F3">
              <w:rPr>
                <w:bCs/>
              </w:rPr>
              <w:t>4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Лабораторные практикумы (ЛП)</w:t>
            </w: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58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Практические занятия (ПЗ)</w:t>
            </w: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58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AB29B6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Клини</w:t>
            </w:r>
            <w:r>
              <w:rPr>
                <w:bCs/>
              </w:rPr>
              <w:t>ческие п</w:t>
            </w:r>
            <w:r w:rsidRPr="003B578B">
              <w:rPr>
                <w:bCs/>
              </w:rPr>
              <w:t>рактические занятия (КПЗ)</w:t>
            </w: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457251">
              <w:rPr>
                <w:bCs/>
              </w:rPr>
              <w:t>4</w:t>
            </w:r>
          </w:p>
        </w:tc>
        <w:tc>
          <w:tcPr>
            <w:tcW w:w="2658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457251">
              <w:rPr>
                <w:bCs/>
              </w:rPr>
              <w:t>4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Семинары (С)</w:t>
            </w: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58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Самостоятельная работа студента (СРС)</w:t>
            </w:r>
          </w:p>
        </w:tc>
        <w:tc>
          <w:tcPr>
            <w:tcW w:w="1276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0,7</w:t>
            </w:r>
          </w:p>
        </w:tc>
        <w:tc>
          <w:tcPr>
            <w:tcW w:w="1276" w:type="dxa"/>
          </w:tcPr>
          <w:p w:rsidR="00457251" w:rsidRPr="003B578B" w:rsidRDefault="00E272F3" w:rsidP="00E272F3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457251">
              <w:rPr>
                <w:bCs/>
              </w:rPr>
              <w:t>4</w:t>
            </w:r>
          </w:p>
        </w:tc>
        <w:tc>
          <w:tcPr>
            <w:tcW w:w="2658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457251">
              <w:rPr>
                <w:bCs/>
              </w:rPr>
              <w:t>4</w:t>
            </w: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Промежуточная аттестация</w:t>
            </w: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658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4442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B578B">
              <w:rPr>
                <w:bCs/>
              </w:rPr>
              <w:t xml:space="preserve">   зачет/экзамен</w:t>
            </w:r>
            <w:r w:rsidRPr="003B578B">
              <w:rPr>
                <w:bCs/>
                <w:i/>
              </w:rPr>
              <w:t xml:space="preserve"> (указать </w:t>
            </w:r>
            <w:r>
              <w:rPr>
                <w:bCs/>
                <w:i/>
              </w:rPr>
              <w:t>вид</w:t>
            </w:r>
            <w:r w:rsidRPr="003B578B">
              <w:rPr>
                <w:bCs/>
                <w:i/>
              </w:rPr>
              <w:t>)</w:t>
            </w:r>
            <w:r>
              <w:rPr>
                <w:bCs/>
                <w:i/>
              </w:rPr>
              <w:t>ЗАЧЕТ</w:t>
            </w: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658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457251" w:rsidRPr="003B578B" w:rsidTr="004E03D8">
        <w:tc>
          <w:tcPr>
            <w:tcW w:w="4361" w:type="dxa"/>
          </w:tcPr>
          <w:p w:rsidR="00457251" w:rsidRPr="003B578B" w:rsidRDefault="00457251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ИТОГО</w:t>
            </w:r>
          </w:p>
        </w:tc>
        <w:tc>
          <w:tcPr>
            <w:tcW w:w="1276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658" w:type="dxa"/>
          </w:tcPr>
          <w:p w:rsidR="00457251" w:rsidRPr="003B578B" w:rsidRDefault="00E272F3" w:rsidP="003B578B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</w:tbl>
    <w:p w:rsidR="00197187" w:rsidRPr="0046658D" w:rsidRDefault="00025E71" w:rsidP="00AB29B6">
      <w:pPr>
        <w:tabs>
          <w:tab w:val="right" w:leader="underscore" w:pos="9639"/>
        </w:tabs>
        <w:ind w:firstLine="567"/>
        <w:jc w:val="both"/>
        <w:rPr>
          <w:bCs/>
        </w:rPr>
      </w:pPr>
      <w:r>
        <w:rPr>
          <w:bCs/>
        </w:rPr>
        <w:t>5.</w:t>
      </w:r>
      <w:r w:rsidR="00F22523">
        <w:rPr>
          <w:bCs/>
        </w:rPr>
        <w:t>2</w:t>
      </w:r>
      <w:r>
        <w:rPr>
          <w:bCs/>
        </w:rPr>
        <w:t>.</w:t>
      </w:r>
      <w:r w:rsidR="00197187" w:rsidRPr="0046658D">
        <w:rPr>
          <w:bCs/>
        </w:rPr>
        <w:t xml:space="preserve"> Разделы дисциплины, виды учебной </w:t>
      </w:r>
      <w:r w:rsidR="00474AA4">
        <w:rPr>
          <w:bCs/>
        </w:rPr>
        <w:t>работы</w:t>
      </w:r>
      <w:r w:rsidR="00197187" w:rsidRPr="0046658D">
        <w:rPr>
          <w:bCs/>
        </w:rPr>
        <w:t xml:space="preserve"> и формы </w:t>
      </w:r>
      <w:r w:rsidR="00474AA4">
        <w:rPr>
          <w:bCs/>
        </w:rPr>
        <w:t xml:space="preserve">текущего </w:t>
      </w:r>
      <w:r w:rsidR="00197187" w:rsidRPr="0046658D">
        <w:rPr>
          <w:bCs/>
        </w:rPr>
        <w:t>контроля</w:t>
      </w:r>
      <w:r w:rsidR="00D6787F">
        <w:rPr>
          <w:bCs/>
        </w:rPr>
        <w:t>: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"/>
        <w:gridCol w:w="1126"/>
        <w:gridCol w:w="2125"/>
        <w:gridCol w:w="566"/>
        <w:gridCol w:w="553"/>
        <w:gridCol w:w="510"/>
        <w:gridCol w:w="670"/>
        <w:gridCol w:w="377"/>
        <w:gridCol w:w="670"/>
        <w:gridCol w:w="761"/>
        <w:gridCol w:w="1757"/>
      </w:tblGrid>
      <w:tr w:rsidR="0048705E" w:rsidRPr="0046658D" w:rsidTr="00715E9D">
        <w:tc>
          <w:tcPr>
            <w:tcW w:w="641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п/№</w:t>
            </w:r>
          </w:p>
        </w:tc>
        <w:tc>
          <w:tcPr>
            <w:tcW w:w="1126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№ семестра</w:t>
            </w:r>
          </w:p>
        </w:tc>
        <w:tc>
          <w:tcPr>
            <w:tcW w:w="2125" w:type="dxa"/>
          </w:tcPr>
          <w:p w:rsidR="0048705E" w:rsidRPr="0046658D" w:rsidRDefault="0048705E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4107" w:type="dxa"/>
            <w:gridSpan w:val="7"/>
          </w:tcPr>
          <w:p w:rsidR="0048705E" w:rsidRPr="0046658D" w:rsidRDefault="00736C0F" w:rsidP="008326FA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46658D">
              <w:rPr>
                <w:bCs/>
              </w:rPr>
              <w:t xml:space="preserve">Виды учебной работы (в </w:t>
            </w:r>
            <w:r w:rsidR="001F24F5">
              <w:rPr>
                <w:bCs/>
              </w:rPr>
              <w:t>АЧ</w:t>
            </w:r>
            <w:r w:rsidRPr="0046658D">
              <w:rPr>
                <w:bCs/>
              </w:rPr>
              <w:t>)</w:t>
            </w:r>
          </w:p>
        </w:tc>
        <w:tc>
          <w:tcPr>
            <w:tcW w:w="1757" w:type="dxa"/>
          </w:tcPr>
          <w:p w:rsidR="0048705E" w:rsidRPr="0046658D" w:rsidRDefault="000474A4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Оценочные средства</w:t>
            </w:r>
          </w:p>
        </w:tc>
      </w:tr>
      <w:tr w:rsidR="008E6E8B" w:rsidRPr="0046658D" w:rsidTr="00715E9D">
        <w:tc>
          <w:tcPr>
            <w:tcW w:w="641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:rsidR="008E6E8B" w:rsidRPr="00B00B45" w:rsidRDefault="008E6E8B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2125" w:type="dxa"/>
          </w:tcPr>
          <w:p w:rsidR="008E6E8B" w:rsidRPr="00B00B45" w:rsidRDefault="008E6E8B" w:rsidP="005B1CD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566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Л</w:t>
            </w:r>
          </w:p>
        </w:tc>
        <w:tc>
          <w:tcPr>
            <w:tcW w:w="553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ЛП</w:t>
            </w:r>
          </w:p>
        </w:tc>
        <w:tc>
          <w:tcPr>
            <w:tcW w:w="510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ПЗ</w:t>
            </w:r>
          </w:p>
        </w:tc>
        <w:tc>
          <w:tcPr>
            <w:tcW w:w="670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КПЗ</w:t>
            </w:r>
          </w:p>
        </w:tc>
        <w:tc>
          <w:tcPr>
            <w:tcW w:w="377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С</w:t>
            </w:r>
          </w:p>
        </w:tc>
        <w:tc>
          <w:tcPr>
            <w:tcW w:w="670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СРС</w:t>
            </w:r>
          </w:p>
        </w:tc>
        <w:tc>
          <w:tcPr>
            <w:tcW w:w="761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всего</w:t>
            </w:r>
          </w:p>
        </w:tc>
        <w:tc>
          <w:tcPr>
            <w:tcW w:w="1757" w:type="dxa"/>
          </w:tcPr>
          <w:p w:rsidR="008E6E8B" w:rsidRPr="0046658D" w:rsidRDefault="008E6E8B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C65687" w:rsidRPr="0046658D" w:rsidTr="00715E9D">
        <w:tc>
          <w:tcPr>
            <w:tcW w:w="641" w:type="dxa"/>
          </w:tcPr>
          <w:p w:rsidR="00C65687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26" w:type="dxa"/>
          </w:tcPr>
          <w:p w:rsidR="00C65687" w:rsidRPr="00B00B45" w:rsidRDefault="00C65687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5" w:type="dxa"/>
          </w:tcPr>
          <w:p w:rsidR="00C65687" w:rsidRPr="00B00B45" w:rsidRDefault="00C65687" w:rsidP="005B1CD7">
            <w:pPr>
              <w:tabs>
                <w:tab w:val="right" w:leader="underscore" w:pos="9639"/>
              </w:tabs>
              <w:rPr>
                <w:bCs/>
              </w:rPr>
            </w:pPr>
            <w:r w:rsidRPr="00581F78">
              <w:t>Введение в эндокринологию.</w:t>
            </w:r>
            <w:r w:rsidR="0097622C" w:rsidRPr="008E70CA">
              <w:t xml:space="preserve"> Предмет эндокринологии. Становление  эндокринологии  как самостоятельной медицинской науки. Клиническая  эндокринология, ее связи с клиническими дисци</w:t>
            </w:r>
            <w:r w:rsidR="0097622C">
              <w:t xml:space="preserve">плинами.  Методы  обследования </w:t>
            </w:r>
            <w:r w:rsidR="0097622C" w:rsidRPr="008E70CA">
              <w:t>больного</w:t>
            </w:r>
            <w:r w:rsidR="0097622C">
              <w:t xml:space="preserve"> с эндокринной патологией.</w:t>
            </w:r>
          </w:p>
        </w:tc>
        <w:tc>
          <w:tcPr>
            <w:tcW w:w="566" w:type="dxa"/>
          </w:tcPr>
          <w:p w:rsidR="00C65687" w:rsidRPr="0046658D" w:rsidRDefault="00E272F3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3" w:type="dxa"/>
          </w:tcPr>
          <w:p w:rsidR="00C65687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10" w:type="dxa"/>
          </w:tcPr>
          <w:p w:rsidR="00C65687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C65687" w:rsidRPr="0046658D" w:rsidRDefault="0054686A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77" w:type="dxa"/>
          </w:tcPr>
          <w:p w:rsidR="00C65687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C65687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61" w:type="dxa"/>
          </w:tcPr>
          <w:p w:rsidR="00C65687" w:rsidRPr="0046658D" w:rsidRDefault="00E272F3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7" w:type="dxa"/>
          </w:tcPr>
          <w:p w:rsidR="00C65687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i/>
              </w:rPr>
              <w:t>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  <w:r>
              <w:rPr>
                <w:bCs/>
                <w:i/>
              </w:rPr>
              <w:t>, т</w:t>
            </w:r>
            <w:r w:rsidRPr="00ED2871">
              <w:rPr>
                <w:bCs/>
                <w:i/>
              </w:rPr>
              <w:t>естирование письменное</w:t>
            </w:r>
            <w:r>
              <w:rPr>
                <w:bCs/>
                <w:i/>
              </w:rPr>
              <w:t xml:space="preserve"> или</w:t>
            </w:r>
            <w:r w:rsidRPr="00ED2871">
              <w:rPr>
                <w:bCs/>
                <w:i/>
              </w:rPr>
              <w:t xml:space="preserve"> компьютерное</w:t>
            </w:r>
          </w:p>
        </w:tc>
      </w:tr>
      <w:tr w:rsidR="00715E9D" w:rsidRPr="0046658D" w:rsidTr="00715E9D">
        <w:tc>
          <w:tcPr>
            <w:tcW w:w="641" w:type="dxa"/>
          </w:tcPr>
          <w:p w:rsidR="00715E9D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26" w:type="dxa"/>
          </w:tcPr>
          <w:p w:rsidR="00715E9D" w:rsidRPr="00B00B45" w:rsidRDefault="00715E9D" w:rsidP="0045725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10 </w:t>
            </w:r>
          </w:p>
        </w:tc>
        <w:tc>
          <w:tcPr>
            <w:tcW w:w="2125" w:type="dxa"/>
          </w:tcPr>
          <w:p w:rsidR="00715E9D" w:rsidRPr="00B00B45" w:rsidRDefault="00911ACC" w:rsidP="0097622C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Сахарный диабет. Ожирение и метаболический синдром. </w:t>
            </w:r>
            <w:r w:rsidR="007D3425">
              <w:t>Опухоли эндокринной части  поджелудочной железы</w:t>
            </w:r>
            <w:r w:rsidR="007D3425" w:rsidRPr="00581F78">
              <w:t>.</w:t>
            </w:r>
          </w:p>
        </w:tc>
        <w:tc>
          <w:tcPr>
            <w:tcW w:w="566" w:type="dxa"/>
          </w:tcPr>
          <w:p w:rsidR="00715E9D" w:rsidRPr="00315B48" w:rsidRDefault="00414635" w:rsidP="005B1CD7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10" w:type="dxa"/>
          </w:tcPr>
          <w:p w:rsidR="00715E9D" w:rsidRPr="004E0B42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4E0B42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14</w:t>
            </w:r>
          </w:p>
        </w:tc>
        <w:tc>
          <w:tcPr>
            <w:tcW w:w="377" w:type="dxa"/>
          </w:tcPr>
          <w:p w:rsidR="00715E9D" w:rsidRPr="004E0B42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4E0B42" w:rsidRDefault="001C67C1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1</w:t>
            </w:r>
            <w:r w:rsidR="00E272F3">
              <w:t>0</w:t>
            </w:r>
          </w:p>
        </w:tc>
        <w:tc>
          <w:tcPr>
            <w:tcW w:w="761" w:type="dxa"/>
          </w:tcPr>
          <w:p w:rsidR="00715E9D" w:rsidRPr="00B00B45" w:rsidRDefault="00414635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757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i/>
              </w:rPr>
              <w:t>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  <w:r>
              <w:rPr>
                <w:bCs/>
                <w:i/>
              </w:rPr>
              <w:t>, т</w:t>
            </w:r>
            <w:r w:rsidRPr="00ED2871">
              <w:rPr>
                <w:bCs/>
                <w:i/>
              </w:rPr>
              <w:t>естирование письменное</w:t>
            </w:r>
            <w:r>
              <w:rPr>
                <w:bCs/>
                <w:i/>
              </w:rPr>
              <w:t xml:space="preserve"> или</w:t>
            </w:r>
            <w:r w:rsidRPr="00ED2871">
              <w:rPr>
                <w:bCs/>
                <w:i/>
              </w:rPr>
              <w:t xml:space="preserve"> компьютерное</w:t>
            </w:r>
          </w:p>
        </w:tc>
      </w:tr>
      <w:tr w:rsidR="00715E9D" w:rsidRPr="0046658D" w:rsidTr="00715E9D">
        <w:tc>
          <w:tcPr>
            <w:tcW w:w="641" w:type="dxa"/>
          </w:tcPr>
          <w:p w:rsidR="00715E9D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26" w:type="dxa"/>
          </w:tcPr>
          <w:p w:rsidR="00715E9D" w:rsidRPr="00B00B45" w:rsidRDefault="00715E9D" w:rsidP="0045725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10 </w:t>
            </w:r>
          </w:p>
        </w:tc>
        <w:tc>
          <w:tcPr>
            <w:tcW w:w="2125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rPr>
                <w:bCs/>
              </w:rPr>
            </w:pPr>
            <w:r w:rsidRPr="00581F78">
              <w:t>Заболевания щитовидной железы и околощи</w:t>
            </w:r>
            <w:r>
              <w:t>товидных</w:t>
            </w:r>
            <w:r w:rsidRPr="00581F78">
              <w:t xml:space="preserve"> желез</w:t>
            </w:r>
          </w:p>
        </w:tc>
        <w:tc>
          <w:tcPr>
            <w:tcW w:w="566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3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10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7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1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757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i/>
              </w:rPr>
              <w:t>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  <w:r>
              <w:rPr>
                <w:bCs/>
                <w:i/>
              </w:rPr>
              <w:t>, т</w:t>
            </w:r>
            <w:r w:rsidRPr="00ED2871">
              <w:rPr>
                <w:bCs/>
                <w:i/>
              </w:rPr>
              <w:t>естирование письменное</w:t>
            </w:r>
            <w:r>
              <w:rPr>
                <w:bCs/>
                <w:i/>
              </w:rPr>
              <w:t xml:space="preserve"> или</w:t>
            </w:r>
            <w:r w:rsidRPr="00ED2871">
              <w:rPr>
                <w:bCs/>
                <w:i/>
              </w:rPr>
              <w:t xml:space="preserve"> </w:t>
            </w:r>
            <w:r w:rsidRPr="00ED2871">
              <w:rPr>
                <w:bCs/>
                <w:i/>
              </w:rPr>
              <w:lastRenderedPageBreak/>
              <w:t>компьютерное</w:t>
            </w:r>
          </w:p>
        </w:tc>
      </w:tr>
      <w:tr w:rsidR="00715E9D" w:rsidRPr="0046658D" w:rsidTr="00715E9D">
        <w:tc>
          <w:tcPr>
            <w:tcW w:w="641" w:type="dxa"/>
          </w:tcPr>
          <w:p w:rsidR="00715E9D" w:rsidRPr="0046658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126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5" w:type="dxa"/>
          </w:tcPr>
          <w:p w:rsidR="00911ACC" w:rsidRPr="00B00B45" w:rsidRDefault="00911ACC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E5FAD">
              <w:t>Заболевания гипоталамо-гипофизарной системы</w:t>
            </w:r>
          </w:p>
        </w:tc>
        <w:tc>
          <w:tcPr>
            <w:tcW w:w="566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3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10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B00B45" w:rsidRDefault="00414635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7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1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414635">
              <w:rPr>
                <w:bCs/>
              </w:rPr>
              <w:t>4</w:t>
            </w:r>
          </w:p>
        </w:tc>
        <w:tc>
          <w:tcPr>
            <w:tcW w:w="1757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i/>
              </w:rPr>
              <w:t>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  <w:r>
              <w:rPr>
                <w:bCs/>
                <w:i/>
              </w:rPr>
              <w:t>, т</w:t>
            </w:r>
            <w:r w:rsidRPr="00ED2871">
              <w:rPr>
                <w:bCs/>
                <w:i/>
              </w:rPr>
              <w:t>естирование письменное</w:t>
            </w:r>
            <w:r>
              <w:rPr>
                <w:bCs/>
                <w:i/>
              </w:rPr>
              <w:t xml:space="preserve"> или</w:t>
            </w:r>
            <w:r w:rsidRPr="00ED2871">
              <w:rPr>
                <w:bCs/>
                <w:i/>
              </w:rPr>
              <w:t xml:space="preserve"> компьютерное</w:t>
            </w:r>
          </w:p>
        </w:tc>
      </w:tr>
      <w:tr w:rsidR="00715E9D" w:rsidRPr="0046658D" w:rsidTr="00715E9D">
        <w:tc>
          <w:tcPr>
            <w:tcW w:w="641" w:type="dxa"/>
          </w:tcPr>
          <w:p w:rsidR="00715E9D" w:rsidRDefault="00C65687" w:rsidP="008326FA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26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457251">
              <w:rPr>
                <w:bCs/>
              </w:rPr>
              <w:t>0</w:t>
            </w:r>
          </w:p>
        </w:tc>
        <w:tc>
          <w:tcPr>
            <w:tcW w:w="2125" w:type="dxa"/>
          </w:tcPr>
          <w:p w:rsidR="00911ACC" w:rsidRDefault="00911ACC" w:rsidP="00911ACC">
            <w:pPr>
              <w:tabs>
                <w:tab w:val="right" w:leader="underscore" w:pos="9639"/>
              </w:tabs>
              <w:jc w:val="both"/>
            </w:pPr>
            <w:r w:rsidRPr="00581F78">
              <w:t>Заболевания надпочечников</w:t>
            </w:r>
          </w:p>
          <w:p w:rsidR="00715E9D" w:rsidRPr="00B00B45" w:rsidRDefault="00715E9D" w:rsidP="00911ACC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6" w:type="dxa"/>
          </w:tcPr>
          <w:p w:rsidR="00715E9D" w:rsidRPr="00B00B45" w:rsidRDefault="00911ACC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3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10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B00B45" w:rsidRDefault="00414635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7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1" w:type="dxa"/>
          </w:tcPr>
          <w:p w:rsidR="00715E9D" w:rsidRPr="00B00B45" w:rsidRDefault="00E272F3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414635">
              <w:rPr>
                <w:bCs/>
              </w:rPr>
              <w:t>1</w:t>
            </w:r>
          </w:p>
        </w:tc>
        <w:tc>
          <w:tcPr>
            <w:tcW w:w="1757" w:type="dxa"/>
          </w:tcPr>
          <w:p w:rsidR="00715E9D" w:rsidRPr="00B00B45" w:rsidRDefault="00715E9D" w:rsidP="005B1CD7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i/>
              </w:rPr>
              <w:t>с</w:t>
            </w:r>
            <w:r w:rsidRPr="00ED2871">
              <w:rPr>
                <w:bCs/>
                <w:i/>
              </w:rPr>
              <w:t>обеседование по ситуационным задачам</w:t>
            </w:r>
            <w:r>
              <w:rPr>
                <w:bCs/>
                <w:i/>
              </w:rPr>
              <w:t>, т</w:t>
            </w:r>
            <w:r w:rsidRPr="00ED2871">
              <w:rPr>
                <w:bCs/>
                <w:i/>
              </w:rPr>
              <w:t>естирование письменное</w:t>
            </w:r>
            <w:r>
              <w:rPr>
                <w:bCs/>
                <w:i/>
              </w:rPr>
              <w:t xml:space="preserve"> или</w:t>
            </w:r>
            <w:r w:rsidRPr="00ED2871">
              <w:rPr>
                <w:bCs/>
                <w:i/>
              </w:rPr>
              <w:t xml:space="preserve"> компьютерное</w:t>
            </w:r>
          </w:p>
        </w:tc>
      </w:tr>
    </w:tbl>
    <w:p w:rsidR="00925C07" w:rsidRDefault="00925C07" w:rsidP="00AB29B6">
      <w:pPr>
        <w:widowControl w:val="0"/>
        <w:ind w:firstLine="567"/>
        <w:jc w:val="both"/>
      </w:pPr>
    </w:p>
    <w:p w:rsidR="00497A84" w:rsidRDefault="00025E71" w:rsidP="00AB29B6">
      <w:pPr>
        <w:widowControl w:val="0"/>
        <w:ind w:firstLine="567"/>
        <w:jc w:val="both"/>
      </w:pPr>
      <w:r>
        <w:t>5</w:t>
      </w:r>
      <w:r w:rsidR="00197187" w:rsidRPr="0046658D">
        <w:t>.</w:t>
      </w:r>
      <w:r w:rsidR="00F22523">
        <w:t>3</w:t>
      </w:r>
      <w:r w:rsidR="00161FC9">
        <w:t>.</w:t>
      </w:r>
      <w:r w:rsidR="00197187" w:rsidRPr="0046658D">
        <w:t xml:space="preserve"> </w:t>
      </w:r>
      <w:r w:rsidR="00B30440">
        <w:t xml:space="preserve">Распределение </w:t>
      </w:r>
      <w:r w:rsidR="00197187" w:rsidRPr="0046658D">
        <w:t xml:space="preserve">лекций </w:t>
      </w:r>
      <w:r w:rsidR="00B30440" w:rsidRPr="0046658D">
        <w:t>по семестрам</w:t>
      </w:r>
      <w:r w:rsidR="00D6787F">
        <w:t>: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306"/>
        <w:gridCol w:w="1498"/>
        <w:gridCol w:w="1233"/>
      </w:tblGrid>
      <w:tr w:rsidR="006533F7" w:rsidTr="00BF4B08">
        <w:tc>
          <w:tcPr>
            <w:tcW w:w="671" w:type="dxa"/>
          </w:tcPr>
          <w:p w:rsidR="006533F7" w:rsidRDefault="006533F7" w:rsidP="008326FA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306" w:type="dxa"/>
          </w:tcPr>
          <w:p w:rsidR="006533F7" w:rsidRDefault="006533F7" w:rsidP="008326FA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лекций</w:t>
            </w:r>
          </w:p>
        </w:tc>
        <w:tc>
          <w:tcPr>
            <w:tcW w:w="1498" w:type="dxa"/>
          </w:tcPr>
          <w:p w:rsidR="006533F7" w:rsidRDefault="006533F7" w:rsidP="008326FA">
            <w:pPr>
              <w:widowControl w:val="0"/>
              <w:jc w:val="both"/>
            </w:pPr>
            <w:r>
              <w:rPr>
                <w:bCs/>
                <w:sz w:val="20"/>
                <w:szCs w:val="20"/>
              </w:rPr>
              <w:t xml:space="preserve">Объем </w:t>
            </w:r>
            <w:r w:rsidRPr="003B578B">
              <w:rPr>
                <w:bCs/>
                <w:sz w:val="20"/>
                <w:szCs w:val="20"/>
              </w:rPr>
              <w:t>в академических часах (АЧ)</w:t>
            </w:r>
          </w:p>
        </w:tc>
        <w:tc>
          <w:tcPr>
            <w:tcW w:w="1233" w:type="dxa"/>
          </w:tcPr>
          <w:p w:rsidR="006533F7" w:rsidRDefault="006533F7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E21A4D" w:rsidTr="00BF4B08">
        <w:tc>
          <w:tcPr>
            <w:tcW w:w="671" w:type="dxa"/>
          </w:tcPr>
          <w:p w:rsidR="00E21A4D" w:rsidRDefault="00E21A4D" w:rsidP="008326FA">
            <w:pPr>
              <w:widowControl w:val="0"/>
              <w:jc w:val="both"/>
            </w:pPr>
            <w:r>
              <w:t>1</w:t>
            </w:r>
          </w:p>
        </w:tc>
        <w:tc>
          <w:tcPr>
            <w:tcW w:w="6306" w:type="dxa"/>
          </w:tcPr>
          <w:p w:rsidR="00E21A4D" w:rsidRPr="00B00B45" w:rsidRDefault="00E21A4D" w:rsidP="005B1CD7">
            <w:pPr>
              <w:pStyle w:val="ab"/>
              <w:widowControl w:val="0"/>
              <w:spacing w:line="240" w:lineRule="auto"/>
              <w:ind w:left="0" w:firstLine="0"/>
            </w:pPr>
            <w:r>
              <w:t>Семиотика эндокринных заболеваний. План обследования больного с эндокринной патологией</w:t>
            </w:r>
          </w:p>
        </w:tc>
        <w:tc>
          <w:tcPr>
            <w:tcW w:w="1498" w:type="dxa"/>
            <w:vAlign w:val="center"/>
          </w:tcPr>
          <w:p w:rsidR="00E21A4D" w:rsidRPr="00C65687" w:rsidRDefault="00944B6C" w:rsidP="00555B34">
            <w:pPr>
              <w:pStyle w:val="ab"/>
              <w:widowControl w:val="0"/>
              <w:spacing w:line="240" w:lineRule="auto"/>
              <w:ind w:left="0" w:firstLine="0"/>
            </w:pPr>
            <w:r>
              <w:t xml:space="preserve">  </w:t>
            </w:r>
            <w:r w:rsidR="00E21A4D"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6533F7" w:rsidP="005B1CD7">
            <w:pPr>
              <w:widowControl w:val="0"/>
              <w:jc w:val="center"/>
            </w:pPr>
            <w:r>
              <w:t>10</w:t>
            </w:r>
          </w:p>
        </w:tc>
      </w:tr>
      <w:tr w:rsidR="00E21A4D" w:rsidTr="00BF4B08">
        <w:tc>
          <w:tcPr>
            <w:tcW w:w="671" w:type="dxa"/>
          </w:tcPr>
          <w:p w:rsidR="00E21A4D" w:rsidRDefault="00E21A4D" w:rsidP="008326FA">
            <w:pPr>
              <w:widowControl w:val="0"/>
              <w:jc w:val="both"/>
            </w:pPr>
            <w:r>
              <w:t>2</w:t>
            </w:r>
          </w:p>
        </w:tc>
        <w:tc>
          <w:tcPr>
            <w:tcW w:w="6306" w:type="dxa"/>
          </w:tcPr>
          <w:p w:rsidR="00E21A4D" w:rsidRPr="00C26B56" w:rsidRDefault="00E21A4D" w:rsidP="005B1CD7">
            <w:pPr>
              <w:pStyle w:val="ab"/>
              <w:widowControl w:val="0"/>
              <w:spacing w:line="240" w:lineRule="auto"/>
              <w:ind w:left="0" w:firstLine="0"/>
            </w:pPr>
            <w:r>
              <w:t>Классификация, диагностика</w:t>
            </w:r>
            <w:r w:rsidR="006D77B9">
              <w:t>, патогенез</w:t>
            </w:r>
            <w:r>
              <w:t xml:space="preserve"> </w:t>
            </w:r>
            <w:r w:rsidRPr="0045437B">
              <w:t>сахарного диабета.</w:t>
            </w:r>
            <w:r w:rsidR="006D77B9">
              <w:rPr>
                <w:rFonts w:ascii="Arial" w:hAnsi="Arial"/>
                <w:b/>
                <w:sz w:val="18"/>
              </w:rPr>
              <w:t xml:space="preserve"> </w:t>
            </w:r>
            <w:r w:rsidR="00555B34">
              <w:t>Инсулинотерапия у больных диабетом</w:t>
            </w:r>
          </w:p>
        </w:tc>
        <w:tc>
          <w:tcPr>
            <w:tcW w:w="1498" w:type="dxa"/>
            <w:vAlign w:val="center"/>
          </w:tcPr>
          <w:p w:rsidR="00E21A4D" w:rsidRPr="00073E86" w:rsidRDefault="00414635" w:rsidP="00925C07">
            <w:pPr>
              <w:pStyle w:val="ab"/>
              <w:widowControl w:val="0"/>
              <w:spacing w:line="240" w:lineRule="auto"/>
              <w:ind w:left="0" w:firstLine="0"/>
            </w:pPr>
            <w:r>
              <w:t>2</w:t>
            </w:r>
          </w:p>
        </w:tc>
        <w:tc>
          <w:tcPr>
            <w:tcW w:w="1233" w:type="dxa"/>
            <w:vAlign w:val="center"/>
          </w:tcPr>
          <w:p w:rsidR="00E21A4D" w:rsidRPr="00B00B45" w:rsidRDefault="006533F7" w:rsidP="005B1CD7">
            <w:pPr>
              <w:widowControl w:val="0"/>
              <w:jc w:val="center"/>
            </w:pPr>
            <w:r>
              <w:t>10</w:t>
            </w:r>
          </w:p>
        </w:tc>
      </w:tr>
      <w:tr w:rsidR="00E21A4D" w:rsidTr="00BF4B08">
        <w:tc>
          <w:tcPr>
            <w:tcW w:w="671" w:type="dxa"/>
          </w:tcPr>
          <w:p w:rsidR="00E21A4D" w:rsidRDefault="00AD69C8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6306" w:type="dxa"/>
          </w:tcPr>
          <w:p w:rsidR="00E21A4D" w:rsidRPr="006533F7" w:rsidRDefault="00E21A4D" w:rsidP="006D77B9">
            <w:pPr>
              <w:pStyle w:val="ab"/>
              <w:widowControl w:val="0"/>
              <w:spacing w:line="240" w:lineRule="auto"/>
              <w:ind w:left="0" w:firstLine="0"/>
              <w:jc w:val="left"/>
            </w:pPr>
            <w:r>
              <w:t>Сах</w:t>
            </w:r>
            <w:r w:rsidR="006533F7">
              <w:t xml:space="preserve">арный диабет 2 типа. </w:t>
            </w:r>
            <w:r w:rsidR="006D77B9">
              <w:t xml:space="preserve">                                          </w:t>
            </w:r>
            <w:r w:rsidR="006533F7">
              <w:t>К</w:t>
            </w:r>
            <w:r>
              <w:t>линические проявления</w:t>
            </w:r>
            <w:r w:rsidR="006533F7">
              <w:t xml:space="preserve"> и лечение</w:t>
            </w:r>
            <w:r w:rsidR="006D77B9">
              <w:t xml:space="preserve">. </w:t>
            </w:r>
          </w:p>
        </w:tc>
        <w:tc>
          <w:tcPr>
            <w:tcW w:w="1498" w:type="dxa"/>
            <w:vAlign w:val="center"/>
          </w:tcPr>
          <w:p w:rsidR="00E21A4D" w:rsidRPr="006D77B9" w:rsidRDefault="00414635" w:rsidP="00555B34">
            <w:pPr>
              <w:pStyle w:val="ab"/>
              <w:widowControl w:val="0"/>
              <w:spacing w:line="240" w:lineRule="auto"/>
              <w:ind w:left="0" w:firstLine="0"/>
            </w:pPr>
            <w:r>
              <w:t>2</w:t>
            </w:r>
          </w:p>
        </w:tc>
        <w:tc>
          <w:tcPr>
            <w:tcW w:w="1233" w:type="dxa"/>
            <w:vAlign w:val="center"/>
          </w:tcPr>
          <w:p w:rsidR="00E21A4D" w:rsidRPr="00B00B45" w:rsidRDefault="00BD7E4C" w:rsidP="005B1CD7">
            <w:pPr>
              <w:widowControl w:val="0"/>
              <w:jc w:val="center"/>
            </w:pPr>
            <w:r>
              <w:t>10</w:t>
            </w:r>
          </w:p>
        </w:tc>
      </w:tr>
      <w:tr w:rsidR="008019D9" w:rsidTr="00BF4B08">
        <w:tc>
          <w:tcPr>
            <w:tcW w:w="671" w:type="dxa"/>
          </w:tcPr>
          <w:p w:rsidR="008019D9" w:rsidRDefault="008019D9" w:rsidP="008326FA">
            <w:pPr>
              <w:widowControl w:val="0"/>
              <w:jc w:val="both"/>
            </w:pPr>
            <w:r>
              <w:t>4</w:t>
            </w:r>
          </w:p>
        </w:tc>
        <w:tc>
          <w:tcPr>
            <w:tcW w:w="6306" w:type="dxa"/>
          </w:tcPr>
          <w:p w:rsidR="008019D9" w:rsidRDefault="008019D9" w:rsidP="006D77B9">
            <w:pPr>
              <w:pStyle w:val="ab"/>
              <w:widowControl w:val="0"/>
              <w:spacing w:line="240" w:lineRule="auto"/>
              <w:ind w:left="0" w:firstLine="0"/>
              <w:jc w:val="left"/>
            </w:pPr>
            <w:r>
              <w:t>Ожирение, метаболический синдром</w:t>
            </w:r>
          </w:p>
        </w:tc>
        <w:tc>
          <w:tcPr>
            <w:tcW w:w="1498" w:type="dxa"/>
            <w:vAlign w:val="center"/>
          </w:tcPr>
          <w:p w:rsidR="008019D9" w:rsidRDefault="008019D9" w:rsidP="00555B34">
            <w:pPr>
              <w:pStyle w:val="ab"/>
              <w:widowControl w:val="0"/>
              <w:spacing w:line="240" w:lineRule="auto"/>
              <w:ind w:left="0" w:firstLine="0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8019D9" w:rsidRDefault="008019D9" w:rsidP="005B1CD7">
            <w:pPr>
              <w:widowControl w:val="0"/>
              <w:jc w:val="center"/>
            </w:pPr>
          </w:p>
        </w:tc>
      </w:tr>
      <w:tr w:rsidR="00E21A4D" w:rsidTr="00BF4B08">
        <w:tc>
          <w:tcPr>
            <w:tcW w:w="671" w:type="dxa"/>
          </w:tcPr>
          <w:p w:rsidR="00E21A4D" w:rsidRDefault="008019D9" w:rsidP="008326FA">
            <w:pPr>
              <w:widowControl w:val="0"/>
              <w:jc w:val="both"/>
            </w:pPr>
            <w:r>
              <w:t>5</w:t>
            </w:r>
          </w:p>
        </w:tc>
        <w:tc>
          <w:tcPr>
            <w:tcW w:w="6306" w:type="dxa"/>
          </w:tcPr>
          <w:p w:rsidR="00E21A4D" w:rsidRPr="00B00B45" w:rsidRDefault="00E21A4D" w:rsidP="005B1CD7">
            <w:pPr>
              <w:pStyle w:val="ab"/>
              <w:widowControl w:val="0"/>
              <w:spacing w:line="240" w:lineRule="auto"/>
              <w:ind w:left="0" w:firstLine="0"/>
            </w:pPr>
            <w:r>
              <w:t xml:space="preserve">Острые осложнения сахарного диабета. </w:t>
            </w:r>
          </w:p>
        </w:tc>
        <w:tc>
          <w:tcPr>
            <w:tcW w:w="1498" w:type="dxa"/>
            <w:vAlign w:val="center"/>
          </w:tcPr>
          <w:p w:rsidR="00E21A4D" w:rsidRPr="00B00B45" w:rsidRDefault="00131C30" w:rsidP="005B1CD7">
            <w:pPr>
              <w:widowControl w:val="0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BD7E4C" w:rsidP="005B1CD7">
            <w:pPr>
              <w:widowControl w:val="0"/>
              <w:jc w:val="center"/>
            </w:pPr>
            <w:r>
              <w:t>10</w:t>
            </w:r>
          </w:p>
        </w:tc>
      </w:tr>
      <w:tr w:rsidR="00E21A4D" w:rsidTr="00BF4B08">
        <w:tc>
          <w:tcPr>
            <w:tcW w:w="671" w:type="dxa"/>
          </w:tcPr>
          <w:p w:rsidR="00E21A4D" w:rsidRDefault="008019D9" w:rsidP="008326FA">
            <w:pPr>
              <w:widowControl w:val="0"/>
              <w:jc w:val="both"/>
            </w:pPr>
            <w:r>
              <w:t>6</w:t>
            </w:r>
          </w:p>
        </w:tc>
        <w:tc>
          <w:tcPr>
            <w:tcW w:w="6306" w:type="dxa"/>
          </w:tcPr>
          <w:p w:rsidR="00E21A4D" w:rsidRPr="00B00B45" w:rsidRDefault="00E21A4D" w:rsidP="005B1CD7">
            <w:pPr>
              <w:pStyle w:val="ab"/>
              <w:widowControl w:val="0"/>
              <w:spacing w:line="240" w:lineRule="auto"/>
              <w:ind w:left="0" w:firstLine="0"/>
            </w:pPr>
            <w:r>
              <w:t xml:space="preserve">Поздние осложнения сахарного </w:t>
            </w:r>
            <w:r w:rsidR="00C26B56">
              <w:t>диабета</w:t>
            </w:r>
            <w:r>
              <w:t xml:space="preserve"> </w:t>
            </w:r>
          </w:p>
        </w:tc>
        <w:tc>
          <w:tcPr>
            <w:tcW w:w="1498" w:type="dxa"/>
            <w:vAlign w:val="center"/>
          </w:tcPr>
          <w:p w:rsidR="00E21A4D" w:rsidRPr="00131C30" w:rsidRDefault="00E21A4D" w:rsidP="00555B34">
            <w:pPr>
              <w:pStyle w:val="ab"/>
              <w:widowControl w:val="0"/>
              <w:spacing w:line="240" w:lineRule="auto"/>
              <w:ind w:left="0" w:firstLine="0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BD7E4C" w:rsidP="005B1CD7">
            <w:pPr>
              <w:widowControl w:val="0"/>
              <w:jc w:val="center"/>
            </w:pPr>
            <w:r>
              <w:t>10</w:t>
            </w:r>
          </w:p>
        </w:tc>
      </w:tr>
      <w:tr w:rsidR="00E21A4D" w:rsidTr="00BF4B08">
        <w:tc>
          <w:tcPr>
            <w:tcW w:w="671" w:type="dxa"/>
          </w:tcPr>
          <w:p w:rsidR="00E21A4D" w:rsidRDefault="008019D9" w:rsidP="008326FA">
            <w:pPr>
              <w:widowControl w:val="0"/>
              <w:jc w:val="both"/>
            </w:pPr>
            <w:r>
              <w:t>7</w:t>
            </w:r>
          </w:p>
        </w:tc>
        <w:tc>
          <w:tcPr>
            <w:tcW w:w="6306" w:type="dxa"/>
          </w:tcPr>
          <w:p w:rsidR="006D77B9" w:rsidRPr="005A2930" w:rsidRDefault="006D77B9" w:rsidP="006D77B9">
            <w:r w:rsidRPr="005A2930">
              <w:t>Заболевания щитовидной железы</w:t>
            </w:r>
          </w:p>
          <w:p w:rsidR="006D77B9" w:rsidRPr="005A2930" w:rsidRDefault="006D77B9" w:rsidP="006D77B9">
            <w:r w:rsidRPr="005A2930">
              <w:t>Этиология, патогенез,  классификация.</w:t>
            </w:r>
          </w:p>
          <w:p w:rsidR="00E21A4D" w:rsidRPr="006D77B9" w:rsidRDefault="006D77B9" w:rsidP="006D77B9">
            <w:pPr>
              <w:rPr>
                <w:rFonts w:ascii="Arial" w:hAnsi="Arial"/>
              </w:rPr>
            </w:pPr>
            <w:r w:rsidRPr="005A2930">
              <w:t>Тироидиты. Синдром гипотиреоза</w:t>
            </w:r>
          </w:p>
        </w:tc>
        <w:tc>
          <w:tcPr>
            <w:tcW w:w="1498" w:type="dxa"/>
            <w:vAlign w:val="center"/>
          </w:tcPr>
          <w:p w:rsidR="00E21A4D" w:rsidRPr="00BD7E4C" w:rsidRDefault="008019D9" w:rsidP="00BD7E4C">
            <w:pPr>
              <w:pStyle w:val="ab"/>
              <w:widowControl w:val="0"/>
              <w:spacing w:line="240" w:lineRule="auto"/>
              <w:ind w:left="0" w:firstLine="0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BD7E4C" w:rsidP="005B1CD7">
            <w:pPr>
              <w:widowControl w:val="0"/>
              <w:jc w:val="center"/>
            </w:pPr>
            <w:r>
              <w:t>10</w:t>
            </w:r>
          </w:p>
        </w:tc>
      </w:tr>
      <w:tr w:rsidR="00E21A4D" w:rsidTr="00BF4B08">
        <w:tc>
          <w:tcPr>
            <w:tcW w:w="671" w:type="dxa"/>
          </w:tcPr>
          <w:p w:rsidR="00E21A4D" w:rsidRDefault="008019D9" w:rsidP="008326FA">
            <w:pPr>
              <w:widowControl w:val="0"/>
              <w:jc w:val="both"/>
            </w:pPr>
            <w:r>
              <w:t>8</w:t>
            </w:r>
          </w:p>
        </w:tc>
        <w:tc>
          <w:tcPr>
            <w:tcW w:w="6306" w:type="dxa"/>
          </w:tcPr>
          <w:p w:rsidR="00AD69C8" w:rsidRPr="005A2930" w:rsidRDefault="00AD69C8" w:rsidP="00AD69C8">
            <w:r w:rsidRPr="005A2930">
              <w:t>Заболевания щитовидной железы</w:t>
            </w:r>
          </w:p>
          <w:p w:rsidR="00E21A4D" w:rsidRPr="00A00366" w:rsidRDefault="00555B34" w:rsidP="00AD69C8">
            <w:r w:rsidRPr="00555B34">
              <w:t>Узловой зоб.  Синдром тиреотоксикоза</w:t>
            </w:r>
          </w:p>
        </w:tc>
        <w:tc>
          <w:tcPr>
            <w:tcW w:w="1498" w:type="dxa"/>
            <w:vAlign w:val="center"/>
          </w:tcPr>
          <w:p w:rsidR="00E21A4D" w:rsidRPr="00B00B45" w:rsidRDefault="00BD7E4C" w:rsidP="005B1CD7">
            <w:pPr>
              <w:widowControl w:val="0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E21A4D" w:rsidP="005B1CD7">
            <w:pPr>
              <w:widowControl w:val="0"/>
              <w:jc w:val="center"/>
            </w:pPr>
            <w:r>
              <w:t>1</w:t>
            </w:r>
            <w:r w:rsidR="00BD7E4C">
              <w:t>0</w:t>
            </w:r>
          </w:p>
        </w:tc>
      </w:tr>
      <w:tr w:rsidR="00E21A4D" w:rsidTr="00BF4B08">
        <w:tc>
          <w:tcPr>
            <w:tcW w:w="671" w:type="dxa"/>
          </w:tcPr>
          <w:p w:rsidR="00E21A4D" w:rsidRDefault="008019D9" w:rsidP="008326FA">
            <w:pPr>
              <w:widowControl w:val="0"/>
              <w:jc w:val="both"/>
            </w:pPr>
            <w:r>
              <w:t>9</w:t>
            </w:r>
          </w:p>
        </w:tc>
        <w:tc>
          <w:tcPr>
            <w:tcW w:w="6306" w:type="dxa"/>
          </w:tcPr>
          <w:p w:rsidR="00E21A4D" w:rsidRPr="0045437B" w:rsidRDefault="00C26B56" w:rsidP="005B1CD7">
            <w:pPr>
              <w:spacing w:before="60" w:after="60"/>
              <w:jc w:val="both"/>
            </w:pPr>
            <w:r>
              <w:t xml:space="preserve">Гипоталамо – гипофизарные заболевания: классификация, диагностика. </w:t>
            </w:r>
            <w:r w:rsidRPr="0045437B">
              <w:t>Синдром гиперпролактинемии</w:t>
            </w:r>
            <w:r>
              <w:t xml:space="preserve"> </w:t>
            </w:r>
          </w:p>
        </w:tc>
        <w:tc>
          <w:tcPr>
            <w:tcW w:w="1498" w:type="dxa"/>
            <w:vAlign w:val="center"/>
          </w:tcPr>
          <w:p w:rsidR="00E21A4D" w:rsidRPr="00073E86" w:rsidRDefault="00073E86" w:rsidP="00BD7E4C">
            <w:pPr>
              <w:pStyle w:val="ab"/>
              <w:widowControl w:val="0"/>
              <w:spacing w:line="240" w:lineRule="auto"/>
              <w:ind w:left="0" w:firstLine="0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E21A4D" w:rsidP="005B1CD7">
            <w:pPr>
              <w:widowControl w:val="0"/>
              <w:jc w:val="center"/>
            </w:pPr>
            <w:r>
              <w:t>1</w:t>
            </w:r>
            <w:r w:rsidR="00BD7E4C">
              <w:t>0</w:t>
            </w:r>
          </w:p>
        </w:tc>
      </w:tr>
      <w:tr w:rsidR="00E21A4D" w:rsidTr="00BF4B08">
        <w:tc>
          <w:tcPr>
            <w:tcW w:w="671" w:type="dxa"/>
          </w:tcPr>
          <w:p w:rsidR="00E21A4D" w:rsidRDefault="008019D9" w:rsidP="008326FA">
            <w:pPr>
              <w:widowControl w:val="0"/>
              <w:jc w:val="both"/>
            </w:pPr>
            <w:r>
              <w:t>10</w:t>
            </w:r>
          </w:p>
        </w:tc>
        <w:tc>
          <w:tcPr>
            <w:tcW w:w="6306" w:type="dxa"/>
          </w:tcPr>
          <w:p w:rsidR="00E21A4D" w:rsidRPr="0045437B" w:rsidRDefault="00C26B56" w:rsidP="005B1CD7">
            <w:pPr>
              <w:spacing w:before="60" w:after="60"/>
              <w:jc w:val="both"/>
            </w:pPr>
            <w:r>
              <w:t>Гипоталамо – гипофизарные заболевания. А</w:t>
            </w:r>
            <w:r w:rsidRPr="0045437B">
              <w:t>кромегалия</w:t>
            </w:r>
            <w:r>
              <w:t>. Синдром гиперкортицизма</w:t>
            </w:r>
          </w:p>
        </w:tc>
        <w:tc>
          <w:tcPr>
            <w:tcW w:w="1498" w:type="dxa"/>
            <w:vAlign w:val="center"/>
          </w:tcPr>
          <w:p w:rsidR="00E21A4D" w:rsidRPr="00BD7E4C" w:rsidRDefault="00BD7E4C" w:rsidP="00BD7E4C">
            <w:pPr>
              <w:pStyle w:val="ab"/>
              <w:widowControl w:val="0"/>
              <w:spacing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E21A4D" w:rsidP="005B1CD7">
            <w:pPr>
              <w:widowControl w:val="0"/>
              <w:jc w:val="center"/>
            </w:pPr>
            <w:r>
              <w:t>1</w:t>
            </w:r>
            <w:r w:rsidR="00BD7E4C">
              <w:t>0</w:t>
            </w:r>
          </w:p>
        </w:tc>
      </w:tr>
      <w:tr w:rsidR="00BD7E4C" w:rsidTr="00BF4B08">
        <w:tc>
          <w:tcPr>
            <w:tcW w:w="671" w:type="dxa"/>
          </w:tcPr>
          <w:p w:rsidR="00BD7E4C" w:rsidRDefault="00C26B56" w:rsidP="008326FA">
            <w:pPr>
              <w:widowControl w:val="0"/>
              <w:jc w:val="both"/>
            </w:pPr>
            <w:r>
              <w:t>1</w:t>
            </w:r>
            <w:r w:rsidR="008019D9">
              <w:t>1</w:t>
            </w:r>
          </w:p>
        </w:tc>
        <w:tc>
          <w:tcPr>
            <w:tcW w:w="6306" w:type="dxa"/>
          </w:tcPr>
          <w:p w:rsidR="00BD7E4C" w:rsidRDefault="00A47BB7" w:rsidP="005B1CD7">
            <w:pPr>
              <w:spacing w:before="60" w:after="60"/>
              <w:jc w:val="both"/>
            </w:pPr>
            <w:r>
              <w:t xml:space="preserve">Заболевания надпочечников.  </w:t>
            </w:r>
            <w:r w:rsidR="00BD7E4C">
              <w:t xml:space="preserve">Опухоли </w:t>
            </w:r>
            <w:r w:rsidR="00BD7E4C" w:rsidRPr="00856A4C">
              <w:t>надпочечников</w:t>
            </w:r>
          </w:p>
        </w:tc>
        <w:tc>
          <w:tcPr>
            <w:tcW w:w="1498" w:type="dxa"/>
            <w:vAlign w:val="center"/>
          </w:tcPr>
          <w:p w:rsidR="00BD7E4C" w:rsidRDefault="00BD7E4C" w:rsidP="00BD7E4C">
            <w:pPr>
              <w:pStyle w:val="ab"/>
              <w:widowControl w:val="0"/>
              <w:spacing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BD7E4C" w:rsidRDefault="00BD7E4C" w:rsidP="005B1CD7">
            <w:pPr>
              <w:widowControl w:val="0"/>
              <w:jc w:val="center"/>
            </w:pPr>
            <w:r>
              <w:t>10</w:t>
            </w:r>
          </w:p>
        </w:tc>
      </w:tr>
      <w:tr w:rsidR="00E21A4D" w:rsidTr="00BF4B08">
        <w:tc>
          <w:tcPr>
            <w:tcW w:w="671" w:type="dxa"/>
          </w:tcPr>
          <w:p w:rsidR="00E21A4D" w:rsidRDefault="00C26B56" w:rsidP="008326FA">
            <w:pPr>
              <w:widowControl w:val="0"/>
              <w:jc w:val="both"/>
            </w:pPr>
            <w:r>
              <w:t>1</w:t>
            </w:r>
            <w:r w:rsidR="008019D9">
              <w:t>2</w:t>
            </w:r>
          </w:p>
        </w:tc>
        <w:tc>
          <w:tcPr>
            <w:tcW w:w="6306" w:type="dxa"/>
          </w:tcPr>
          <w:p w:rsidR="00E21A4D" w:rsidRDefault="00A47BB7" w:rsidP="00A47BB7">
            <w:pPr>
              <w:pStyle w:val="22"/>
              <w:spacing w:before="60" w:after="60" w:line="240" w:lineRule="auto"/>
              <w:ind w:firstLine="0"/>
              <w:jc w:val="left"/>
            </w:pPr>
            <w:r>
              <w:t xml:space="preserve">Заболевания надпочечников.                                           </w:t>
            </w:r>
            <w:r w:rsidR="00BD7E4C">
              <w:t xml:space="preserve">Хроническая </w:t>
            </w:r>
            <w:r w:rsidR="00BD7E4C" w:rsidRPr="0045437B">
              <w:t xml:space="preserve"> недостаточность</w:t>
            </w:r>
            <w:r w:rsidR="00BD7E4C">
              <w:t xml:space="preserve"> коры надпочечников</w:t>
            </w:r>
          </w:p>
        </w:tc>
        <w:tc>
          <w:tcPr>
            <w:tcW w:w="1498" w:type="dxa"/>
            <w:vAlign w:val="center"/>
          </w:tcPr>
          <w:p w:rsidR="00E21A4D" w:rsidRPr="00BD7E4C" w:rsidRDefault="00BD7E4C" w:rsidP="00BD7E4C">
            <w:pPr>
              <w:pStyle w:val="ab"/>
              <w:widowControl w:val="0"/>
              <w:spacing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E21A4D" w:rsidRPr="00B00B45" w:rsidRDefault="00BD7E4C" w:rsidP="005B1CD7">
            <w:pPr>
              <w:widowControl w:val="0"/>
              <w:jc w:val="center"/>
            </w:pPr>
            <w:r>
              <w:t>10</w:t>
            </w:r>
          </w:p>
        </w:tc>
      </w:tr>
    </w:tbl>
    <w:p w:rsidR="00AB76B6" w:rsidRDefault="00AB76B6" w:rsidP="00AB29B6">
      <w:pPr>
        <w:widowControl w:val="0"/>
        <w:ind w:firstLine="567"/>
        <w:jc w:val="both"/>
        <w:rPr>
          <w:bCs/>
        </w:rPr>
      </w:pPr>
    </w:p>
    <w:p w:rsidR="00E4786A" w:rsidRDefault="00025E71" w:rsidP="00AB29B6">
      <w:pPr>
        <w:widowControl w:val="0"/>
        <w:ind w:firstLine="567"/>
        <w:jc w:val="both"/>
      </w:pPr>
      <w:r>
        <w:rPr>
          <w:bCs/>
        </w:rPr>
        <w:t>5</w:t>
      </w:r>
      <w:r w:rsidR="00161FC9">
        <w:rPr>
          <w:bCs/>
        </w:rPr>
        <w:t>.</w:t>
      </w:r>
      <w:r w:rsidR="00F22523">
        <w:rPr>
          <w:bCs/>
        </w:rPr>
        <w:t>4</w:t>
      </w:r>
      <w:r w:rsidR="0048705E" w:rsidRPr="0046658D">
        <w:rPr>
          <w:bCs/>
        </w:rPr>
        <w:t xml:space="preserve">. </w:t>
      </w:r>
      <w:r w:rsidR="00B30440">
        <w:t>Распределение л</w:t>
      </w:r>
      <w:r w:rsidR="0048705E" w:rsidRPr="0046658D">
        <w:rPr>
          <w:bCs/>
        </w:rPr>
        <w:t>абораторны</w:t>
      </w:r>
      <w:r w:rsidR="00B30440">
        <w:rPr>
          <w:bCs/>
        </w:rPr>
        <w:t>х</w:t>
      </w:r>
      <w:r w:rsidR="0048705E" w:rsidRPr="0046658D">
        <w:rPr>
          <w:bCs/>
        </w:rPr>
        <w:t xml:space="preserve"> практикум</w:t>
      </w:r>
      <w:r w:rsidR="00B30440">
        <w:rPr>
          <w:bCs/>
        </w:rPr>
        <w:t>ов</w:t>
      </w:r>
      <w:r w:rsidR="00E4786A">
        <w:rPr>
          <w:bCs/>
        </w:rPr>
        <w:t xml:space="preserve"> </w:t>
      </w:r>
      <w:r w:rsidR="00E4786A" w:rsidRPr="0046658D">
        <w:t>по семестрам</w:t>
      </w:r>
      <w:r w:rsidR="00D6787F">
        <w:t>:</w:t>
      </w:r>
      <w:r w:rsidR="003C1ACB">
        <w:t xml:space="preserve"> не предусмотрены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725"/>
        <w:gridCol w:w="1073"/>
        <w:gridCol w:w="1098"/>
      </w:tblGrid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На</w:t>
            </w:r>
            <w:r>
              <w:t>именование л</w:t>
            </w:r>
            <w:r w:rsidRPr="00F95659">
              <w:rPr>
                <w:bCs/>
              </w:rPr>
              <w:t>абораторных практикумов</w:t>
            </w:r>
          </w:p>
        </w:tc>
        <w:tc>
          <w:tcPr>
            <w:tcW w:w="2171" w:type="dxa"/>
            <w:gridSpan w:val="2"/>
          </w:tcPr>
          <w:p w:rsidR="00E4786A" w:rsidRDefault="00E4786A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 w:rsidR="006152AF">
              <w:rPr>
                <w:color w:val="000000"/>
              </w:rPr>
              <w:t>АЧ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>
              <w:t xml:space="preserve">ИТОГО (всего -               </w:t>
            </w:r>
            <w:r w:rsidR="006152AF">
              <w:t>АЧ</w:t>
            </w:r>
            <w:r>
              <w:t>)</w:t>
            </w: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</w:tbl>
    <w:p w:rsidR="00E4786A" w:rsidRDefault="00025E71" w:rsidP="00AB29B6">
      <w:pPr>
        <w:widowControl w:val="0"/>
        <w:ind w:firstLine="567"/>
        <w:jc w:val="both"/>
      </w:pPr>
      <w:r>
        <w:t>5.</w:t>
      </w:r>
      <w:r w:rsidR="00F22523">
        <w:t>5</w:t>
      </w:r>
      <w:r>
        <w:t>.</w:t>
      </w:r>
      <w:r w:rsidR="00197187" w:rsidRPr="0046658D">
        <w:t xml:space="preserve"> </w:t>
      </w:r>
      <w:r w:rsidR="00B30440">
        <w:t>Распределение</w:t>
      </w:r>
      <w:r w:rsidR="00B30440" w:rsidRPr="0046658D">
        <w:t xml:space="preserve"> </w:t>
      </w:r>
      <w:r w:rsidR="00B30440">
        <w:t xml:space="preserve">тем </w:t>
      </w:r>
      <w:r w:rsidR="00197187" w:rsidRPr="0046658D">
        <w:t>практических занятий</w:t>
      </w:r>
      <w:r w:rsidR="00E4786A">
        <w:t xml:space="preserve"> </w:t>
      </w:r>
      <w:r w:rsidR="00E4786A" w:rsidRPr="0046658D">
        <w:t>по семестрам</w:t>
      </w:r>
      <w:r w:rsidR="00D6787F">
        <w:t>:</w:t>
      </w:r>
      <w:r w:rsidR="003C1ACB">
        <w:t xml:space="preserve"> не предусмотрены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725"/>
        <w:gridCol w:w="1073"/>
        <w:gridCol w:w="1098"/>
      </w:tblGrid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тем </w:t>
            </w:r>
            <w:r w:rsidRPr="0046658D">
              <w:t>практических занятий</w:t>
            </w:r>
          </w:p>
        </w:tc>
        <w:tc>
          <w:tcPr>
            <w:tcW w:w="2171" w:type="dxa"/>
            <w:gridSpan w:val="2"/>
          </w:tcPr>
          <w:p w:rsidR="00E4786A" w:rsidRDefault="00E4786A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 w:rsidR="006152AF">
              <w:rPr>
                <w:color w:val="000000"/>
              </w:rPr>
              <w:t>АЧ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>
              <w:t xml:space="preserve">ИТОГО (всего -               </w:t>
            </w:r>
            <w:r w:rsidR="006152AF">
              <w:t>АЧ</w:t>
            </w:r>
            <w:r>
              <w:t>)</w:t>
            </w: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</w:tbl>
    <w:p w:rsidR="00E20500" w:rsidRDefault="00025E71" w:rsidP="00AB29B6">
      <w:pPr>
        <w:widowControl w:val="0"/>
        <w:ind w:firstLine="567"/>
        <w:jc w:val="both"/>
      </w:pPr>
      <w:r>
        <w:t>5.</w:t>
      </w:r>
      <w:r w:rsidR="00F22523">
        <w:t>6</w:t>
      </w:r>
      <w:r w:rsidR="00E20500" w:rsidRPr="0046658D">
        <w:t xml:space="preserve">. </w:t>
      </w:r>
      <w:r w:rsidR="00E4786A">
        <w:t>Распределение</w:t>
      </w:r>
      <w:r w:rsidR="00E4786A" w:rsidRPr="0046658D">
        <w:t xml:space="preserve"> </w:t>
      </w:r>
      <w:r w:rsidR="00E20500" w:rsidRPr="0046658D">
        <w:t>тем клини</w:t>
      </w:r>
      <w:r w:rsidR="00AB29B6">
        <w:t xml:space="preserve">ческих </w:t>
      </w:r>
      <w:r w:rsidR="00E20500" w:rsidRPr="0046658D">
        <w:t>практических занятий по семестрам</w:t>
      </w:r>
      <w:r w:rsidR="00D6787F">
        <w:t>:</w:t>
      </w:r>
    </w:p>
    <w:p w:rsidR="003C1ACB" w:rsidRPr="0046658D" w:rsidRDefault="003C1ACB" w:rsidP="00AB29B6">
      <w:pPr>
        <w:widowControl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725"/>
        <w:gridCol w:w="1073"/>
        <w:gridCol w:w="12"/>
        <w:gridCol w:w="1086"/>
      </w:tblGrid>
      <w:tr w:rsidR="00BF4B08" w:rsidTr="007F5986">
        <w:tc>
          <w:tcPr>
            <w:tcW w:w="674" w:type="dxa"/>
          </w:tcPr>
          <w:p w:rsidR="00BF4B08" w:rsidRDefault="00BF4B08" w:rsidP="008326FA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:rsidR="00BF4B08" w:rsidRDefault="00BF4B08" w:rsidP="00AB29B6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клини</w:t>
            </w:r>
            <w:r>
              <w:t xml:space="preserve">ческих </w:t>
            </w:r>
            <w:r w:rsidRPr="0046658D">
              <w:t>практических занятий</w:t>
            </w:r>
          </w:p>
        </w:tc>
        <w:tc>
          <w:tcPr>
            <w:tcW w:w="1085" w:type="dxa"/>
            <w:gridSpan w:val="2"/>
          </w:tcPr>
          <w:p w:rsidR="00BF4B08" w:rsidRDefault="00BF4B08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  <w:tc>
          <w:tcPr>
            <w:tcW w:w="1086" w:type="dxa"/>
          </w:tcPr>
          <w:p w:rsidR="00BF4B08" w:rsidRDefault="00BF4B08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F815C0" w:rsidTr="005B1CD7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  <w:r>
              <w:t>1</w:t>
            </w:r>
          </w:p>
        </w:tc>
        <w:tc>
          <w:tcPr>
            <w:tcW w:w="6725" w:type="dxa"/>
          </w:tcPr>
          <w:p w:rsidR="00F815C0" w:rsidRPr="00E91EA8" w:rsidRDefault="00F815C0" w:rsidP="005B1CD7">
            <w:pPr>
              <w:spacing w:before="60" w:after="60"/>
              <w:jc w:val="both"/>
            </w:pPr>
            <w:r>
              <w:t xml:space="preserve">Классификация, диагностика </w:t>
            </w:r>
            <w:r w:rsidRPr="0045437B">
              <w:t xml:space="preserve">сахарного диабета. </w:t>
            </w:r>
          </w:p>
        </w:tc>
        <w:tc>
          <w:tcPr>
            <w:tcW w:w="1073" w:type="dxa"/>
            <w:vAlign w:val="center"/>
          </w:tcPr>
          <w:p w:rsidR="00F815C0" w:rsidRPr="003A32D4" w:rsidRDefault="003A32D4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C811EE" w:rsidRDefault="00C811EE" w:rsidP="005B1CD7">
            <w:pPr>
              <w:widowControl w:val="0"/>
              <w:jc w:val="center"/>
              <w:rPr>
                <w:highlight w:val="yellow"/>
              </w:rPr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  <w:r>
              <w:t>2</w:t>
            </w:r>
          </w:p>
        </w:tc>
        <w:tc>
          <w:tcPr>
            <w:tcW w:w="6725" w:type="dxa"/>
          </w:tcPr>
          <w:p w:rsidR="00F815C0" w:rsidRDefault="00F815C0" w:rsidP="005B1CD7">
            <w:pPr>
              <w:spacing w:before="60" w:after="60"/>
              <w:jc w:val="both"/>
            </w:pPr>
            <w:r>
              <w:t>Патогенез, клинические проявления сахарного диабета 1 типа.</w:t>
            </w:r>
          </w:p>
        </w:tc>
        <w:tc>
          <w:tcPr>
            <w:tcW w:w="1073" w:type="dxa"/>
            <w:vAlign w:val="center"/>
          </w:tcPr>
          <w:p w:rsidR="00F815C0" w:rsidRPr="003A32D4" w:rsidRDefault="005B6C47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  <w:rPr>
                <w:highlight w:val="yellow"/>
              </w:rPr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6725" w:type="dxa"/>
          </w:tcPr>
          <w:p w:rsidR="00F815C0" w:rsidRDefault="00F815C0" w:rsidP="005B1CD7">
            <w:pPr>
              <w:spacing w:before="60" w:after="60"/>
              <w:jc w:val="both"/>
            </w:pPr>
            <w:r>
              <w:t>И</w:t>
            </w:r>
            <w:r w:rsidRPr="008E70CA">
              <w:t>нсулинотерапия. Показания для инсулинотерапи</w:t>
            </w:r>
            <w:r>
              <w:t xml:space="preserve">и.  Диета при инсулинотерапии. </w:t>
            </w:r>
            <w:r w:rsidRPr="008E70CA">
              <w:t xml:space="preserve"> Методика инсулинотерапии</w:t>
            </w:r>
            <w:r>
              <w:t>.</w:t>
            </w:r>
          </w:p>
        </w:tc>
        <w:tc>
          <w:tcPr>
            <w:tcW w:w="1073" w:type="dxa"/>
            <w:vAlign w:val="center"/>
          </w:tcPr>
          <w:p w:rsidR="00F815C0" w:rsidRPr="003A32D4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  <w:rPr>
                <w:highlight w:val="yellow"/>
              </w:rPr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  <w:r>
              <w:t>4</w:t>
            </w:r>
          </w:p>
        </w:tc>
        <w:tc>
          <w:tcPr>
            <w:tcW w:w="6725" w:type="dxa"/>
          </w:tcPr>
          <w:p w:rsidR="00F815C0" w:rsidRPr="0045437B" w:rsidRDefault="00F815C0" w:rsidP="005B1CD7">
            <w:pPr>
              <w:spacing w:before="60" w:after="60"/>
              <w:jc w:val="both"/>
            </w:pPr>
            <w:r>
              <w:t>Патогенез, к</w:t>
            </w:r>
            <w:r w:rsidRPr="0045437B">
              <w:t>линические проявления сахарного диабета 2 типа.</w:t>
            </w:r>
            <w:r>
              <w:t xml:space="preserve"> </w:t>
            </w:r>
            <w:r w:rsidRPr="0045437B">
              <w:t xml:space="preserve"> </w:t>
            </w:r>
            <w:r>
              <w:t xml:space="preserve">          </w:t>
            </w:r>
          </w:p>
        </w:tc>
        <w:tc>
          <w:tcPr>
            <w:tcW w:w="1073" w:type="dxa"/>
            <w:vAlign w:val="center"/>
          </w:tcPr>
          <w:p w:rsidR="00F815C0" w:rsidRPr="003A32D4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  <w:rPr>
                <w:highlight w:val="yellow"/>
              </w:rPr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  <w:r>
              <w:t>5</w:t>
            </w:r>
          </w:p>
        </w:tc>
        <w:tc>
          <w:tcPr>
            <w:tcW w:w="6725" w:type="dxa"/>
          </w:tcPr>
          <w:p w:rsidR="00F815C0" w:rsidRDefault="00F815C0" w:rsidP="005B1CD7">
            <w:pPr>
              <w:spacing w:before="60" w:after="60"/>
              <w:jc w:val="both"/>
            </w:pPr>
            <w:r>
              <w:t xml:space="preserve">Лечение сахарного диабета 2 типа. Диетотерапия, режим дозированных физических нагрузок. Фармакотерапия </w:t>
            </w:r>
          </w:p>
        </w:tc>
        <w:tc>
          <w:tcPr>
            <w:tcW w:w="1073" w:type="dxa"/>
            <w:vAlign w:val="center"/>
          </w:tcPr>
          <w:p w:rsidR="00F815C0" w:rsidRPr="003A32D4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  <w:r>
              <w:t>6</w:t>
            </w:r>
          </w:p>
        </w:tc>
        <w:tc>
          <w:tcPr>
            <w:tcW w:w="6725" w:type="dxa"/>
          </w:tcPr>
          <w:p w:rsidR="00F815C0" w:rsidRPr="0045437B" w:rsidRDefault="00F815C0" w:rsidP="005B1CD7">
            <w:pPr>
              <w:spacing w:before="60" w:after="60"/>
              <w:jc w:val="both"/>
            </w:pPr>
            <w:r>
              <w:t>Острые осложнения сахарного диабета. Кетоацидотическая кома. Гиперосмолярная кома.  Гипогликемичесая кома.</w:t>
            </w:r>
          </w:p>
        </w:tc>
        <w:tc>
          <w:tcPr>
            <w:tcW w:w="1073" w:type="dxa"/>
            <w:vAlign w:val="center"/>
          </w:tcPr>
          <w:p w:rsidR="00F815C0" w:rsidRPr="003A32D4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  <w:r>
              <w:t>7</w:t>
            </w:r>
          </w:p>
        </w:tc>
        <w:tc>
          <w:tcPr>
            <w:tcW w:w="6725" w:type="dxa"/>
          </w:tcPr>
          <w:p w:rsidR="00F815C0" w:rsidRPr="008B406E" w:rsidRDefault="00F815C0" w:rsidP="00CF7C3A">
            <w:pPr>
              <w:spacing w:before="60" w:after="60"/>
            </w:pPr>
            <w:r>
              <w:t xml:space="preserve">Поздние осложнения сахарного </w:t>
            </w:r>
            <w:r w:rsidRPr="00CB22D5">
              <w:t>диабета.</w:t>
            </w:r>
            <w:r w:rsidR="00CF7C3A">
              <w:t xml:space="preserve"> Диабетическая макроангиопатия. </w:t>
            </w:r>
            <w:r w:rsidR="00983B75">
              <w:t xml:space="preserve">Диабетическая микроангиопатия. </w:t>
            </w:r>
            <w:r w:rsidR="00CF7C3A">
              <w:t xml:space="preserve">Диабетическая нейропатия. Синдром диабетической стопы.    </w:t>
            </w:r>
          </w:p>
        </w:tc>
        <w:tc>
          <w:tcPr>
            <w:tcW w:w="1073" w:type="dxa"/>
            <w:vAlign w:val="center"/>
          </w:tcPr>
          <w:p w:rsidR="00F815C0" w:rsidRPr="003A32D4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</w:pPr>
            <w:r w:rsidRPr="00C811EE">
              <w:t>10</w:t>
            </w:r>
          </w:p>
        </w:tc>
      </w:tr>
      <w:tr w:rsidR="005B6C47" w:rsidTr="005B1CD7">
        <w:tc>
          <w:tcPr>
            <w:tcW w:w="674" w:type="dxa"/>
          </w:tcPr>
          <w:p w:rsidR="005B6C47" w:rsidRDefault="00934FAB" w:rsidP="008326FA">
            <w:pPr>
              <w:widowControl w:val="0"/>
              <w:jc w:val="both"/>
            </w:pPr>
            <w:r>
              <w:t>8</w:t>
            </w:r>
          </w:p>
        </w:tc>
        <w:tc>
          <w:tcPr>
            <w:tcW w:w="6725" w:type="dxa"/>
          </w:tcPr>
          <w:p w:rsidR="005B6C47" w:rsidRDefault="005B6C47" w:rsidP="005B1CD7">
            <w:pPr>
              <w:spacing w:before="60" w:after="60"/>
              <w:jc w:val="both"/>
            </w:pPr>
            <w:r>
              <w:t>Ожирение. Метаболический синдром</w:t>
            </w:r>
          </w:p>
        </w:tc>
        <w:tc>
          <w:tcPr>
            <w:tcW w:w="1073" w:type="dxa"/>
            <w:vAlign w:val="center"/>
          </w:tcPr>
          <w:p w:rsidR="005B6C47" w:rsidRDefault="005B6C47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5B6C47" w:rsidRPr="00C811EE" w:rsidRDefault="005B6C47" w:rsidP="005B1CD7">
            <w:pPr>
              <w:widowControl w:val="0"/>
              <w:jc w:val="center"/>
            </w:pPr>
            <w:r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9</w:t>
            </w:r>
          </w:p>
        </w:tc>
        <w:tc>
          <w:tcPr>
            <w:tcW w:w="6725" w:type="dxa"/>
          </w:tcPr>
          <w:p w:rsidR="00F815C0" w:rsidRPr="0045437B" w:rsidRDefault="00F815C0" w:rsidP="005B1CD7">
            <w:pPr>
              <w:spacing w:before="60" w:after="60"/>
              <w:jc w:val="both"/>
            </w:pPr>
            <w:r w:rsidRPr="0045437B">
              <w:t>Синдром тиреотоксикоза</w:t>
            </w:r>
            <w:r w:rsidR="00C811EE">
              <w:t xml:space="preserve">. Болезнь Грейвса. </w:t>
            </w:r>
          </w:p>
        </w:tc>
        <w:tc>
          <w:tcPr>
            <w:tcW w:w="1073" w:type="dxa"/>
            <w:vAlign w:val="center"/>
          </w:tcPr>
          <w:p w:rsidR="00F815C0" w:rsidRPr="0000185B" w:rsidRDefault="0000185B" w:rsidP="005B1CD7">
            <w:pPr>
              <w:pStyle w:val="ab"/>
              <w:widowControl w:val="0"/>
              <w:spacing w:line="240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11</w:t>
            </w:r>
          </w:p>
        </w:tc>
        <w:tc>
          <w:tcPr>
            <w:tcW w:w="6725" w:type="dxa"/>
          </w:tcPr>
          <w:p w:rsidR="00F815C0" w:rsidRPr="0045437B" w:rsidRDefault="00F815C0" w:rsidP="005B1CD7">
            <w:pPr>
              <w:spacing w:before="60" w:after="60"/>
              <w:jc w:val="both"/>
            </w:pPr>
            <w:r>
              <w:t xml:space="preserve"> </w:t>
            </w:r>
            <w:r w:rsidR="004037D9">
              <w:t>Синдром гипотиреоза. Тиреоидиты.</w:t>
            </w:r>
          </w:p>
        </w:tc>
        <w:tc>
          <w:tcPr>
            <w:tcW w:w="1073" w:type="dxa"/>
            <w:vAlign w:val="center"/>
          </w:tcPr>
          <w:p w:rsidR="00F815C0" w:rsidRPr="0000185B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  <w:rPr>
                <w:lang w:eastAsia="en-US"/>
              </w:rPr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12</w:t>
            </w:r>
          </w:p>
        </w:tc>
        <w:tc>
          <w:tcPr>
            <w:tcW w:w="6725" w:type="dxa"/>
          </w:tcPr>
          <w:p w:rsidR="00F815C0" w:rsidRPr="00F054B5" w:rsidRDefault="004037D9" w:rsidP="005B1CD7">
            <w:pPr>
              <w:spacing w:before="60" w:after="60"/>
              <w:jc w:val="both"/>
            </w:pPr>
            <w:r w:rsidRPr="00F054B5">
              <w:t>Йод-дефицитные заболевания</w:t>
            </w:r>
            <w:r>
              <w:t xml:space="preserve">. </w:t>
            </w:r>
            <w:r w:rsidRPr="00F054B5">
              <w:t xml:space="preserve">Узловой </w:t>
            </w:r>
            <w:r>
              <w:t xml:space="preserve">и многоузловой </w:t>
            </w:r>
            <w:r w:rsidRPr="00F054B5">
              <w:t>зоб</w:t>
            </w:r>
          </w:p>
        </w:tc>
        <w:tc>
          <w:tcPr>
            <w:tcW w:w="1073" w:type="dxa"/>
            <w:vAlign w:val="center"/>
          </w:tcPr>
          <w:p w:rsidR="00F815C0" w:rsidRPr="0000185B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C811EE" w:rsidP="005B1CD7">
            <w:pPr>
              <w:widowControl w:val="0"/>
              <w:jc w:val="center"/>
              <w:rPr>
                <w:lang w:eastAsia="en-US"/>
              </w:rPr>
            </w:pPr>
            <w:r w:rsidRPr="00C811EE"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13</w:t>
            </w:r>
          </w:p>
        </w:tc>
        <w:tc>
          <w:tcPr>
            <w:tcW w:w="6725" w:type="dxa"/>
          </w:tcPr>
          <w:p w:rsidR="004037D9" w:rsidRPr="0045437B" w:rsidRDefault="004037D9" w:rsidP="005B1CD7">
            <w:pPr>
              <w:spacing w:before="60" w:after="60"/>
              <w:jc w:val="both"/>
            </w:pPr>
            <w:r>
              <w:t>Гиперпаратиреоз. Гипопаратиреоз.</w:t>
            </w:r>
          </w:p>
        </w:tc>
        <w:tc>
          <w:tcPr>
            <w:tcW w:w="1073" w:type="dxa"/>
            <w:vAlign w:val="center"/>
          </w:tcPr>
          <w:p w:rsidR="00F815C0" w:rsidRPr="0000185B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D2194C" w:rsidP="005B1C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14</w:t>
            </w:r>
          </w:p>
        </w:tc>
        <w:tc>
          <w:tcPr>
            <w:tcW w:w="6725" w:type="dxa"/>
          </w:tcPr>
          <w:p w:rsidR="00F815C0" w:rsidRPr="0045437B" w:rsidRDefault="00F815C0" w:rsidP="005B1CD7">
            <w:pPr>
              <w:spacing w:before="60" w:after="60"/>
              <w:jc w:val="both"/>
            </w:pPr>
            <w:r w:rsidRPr="0045437B">
              <w:t>Акромегалия</w:t>
            </w:r>
            <w:r>
              <w:t>.</w:t>
            </w:r>
            <w:r w:rsidR="00C811EE" w:rsidRPr="0045437B">
              <w:t xml:space="preserve"> Синдром гиперпролактинемии</w:t>
            </w:r>
            <w:r w:rsidR="00C811EE">
              <w:t>.</w:t>
            </w:r>
          </w:p>
        </w:tc>
        <w:tc>
          <w:tcPr>
            <w:tcW w:w="1073" w:type="dxa"/>
            <w:vAlign w:val="center"/>
          </w:tcPr>
          <w:p w:rsidR="00F815C0" w:rsidRPr="007B3799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D2194C" w:rsidP="005B1C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15</w:t>
            </w:r>
          </w:p>
        </w:tc>
        <w:tc>
          <w:tcPr>
            <w:tcW w:w="6725" w:type="dxa"/>
          </w:tcPr>
          <w:p w:rsidR="00F815C0" w:rsidRPr="0045437B" w:rsidRDefault="00F815C0" w:rsidP="005B1CD7">
            <w:pPr>
              <w:spacing w:before="60" w:after="60"/>
              <w:jc w:val="both"/>
            </w:pPr>
            <w:r w:rsidRPr="0045437B">
              <w:t>Синдром гиперкортицизма</w:t>
            </w:r>
          </w:p>
        </w:tc>
        <w:tc>
          <w:tcPr>
            <w:tcW w:w="1073" w:type="dxa"/>
            <w:vAlign w:val="center"/>
          </w:tcPr>
          <w:p w:rsidR="00F815C0" w:rsidRPr="007B3799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D2194C" w:rsidP="005B1C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16</w:t>
            </w:r>
          </w:p>
        </w:tc>
        <w:tc>
          <w:tcPr>
            <w:tcW w:w="6725" w:type="dxa"/>
          </w:tcPr>
          <w:p w:rsidR="00F815C0" w:rsidRDefault="00C811EE" w:rsidP="005B1CD7">
            <w:pPr>
              <w:pStyle w:val="22"/>
              <w:spacing w:before="60" w:after="60" w:line="240" w:lineRule="auto"/>
              <w:ind w:firstLine="0"/>
            </w:pPr>
            <w:r>
              <w:t xml:space="preserve"> Опухоли</w:t>
            </w:r>
            <w:r w:rsidR="00F815C0" w:rsidRPr="00856A4C">
              <w:t xml:space="preserve"> надпочечников. </w:t>
            </w:r>
          </w:p>
        </w:tc>
        <w:tc>
          <w:tcPr>
            <w:tcW w:w="1073" w:type="dxa"/>
            <w:vAlign w:val="center"/>
          </w:tcPr>
          <w:p w:rsidR="00F815C0" w:rsidRPr="007B3799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D2194C" w:rsidP="005B1C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815C0" w:rsidTr="005B1CD7">
        <w:tc>
          <w:tcPr>
            <w:tcW w:w="674" w:type="dxa"/>
          </w:tcPr>
          <w:p w:rsidR="00F815C0" w:rsidRDefault="00C811EE" w:rsidP="008326FA">
            <w:pPr>
              <w:widowControl w:val="0"/>
              <w:jc w:val="both"/>
            </w:pPr>
            <w:r>
              <w:t>17</w:t>
            </w:r>
          </w:p>
        </w:tc>
        <w:tc>
          <w:tcPr>
            <w:tcW w:w="6725" w:type="dxa"/>
          </w:tcPr>
          <w:p w:rsidR="00F815C0" w:rsidRPr="0045437B" w:rsidRDefault="00F815C0" w:rsidP="005B1CD7">
            <w:pPr>
              <w:spacing w:before="60" w:after="60"/>
              <w:jc w:val="both"/>
            </w:pPr>
            <w:r>
              <w:t xml:space="preserve">Хроническая </w:t>
            </w:r>
            <w:r w:rsidRPr="0045437B">
              <w:t xml:space="preserve"> </w:t>
            </w:r>
            <w:r w:rsidR="00C811EE">
              <w:t xml:space="preserve">и острая </w:t>
            </w:r>
            <w:r w:rsidRPr="0045437B">
              <w:t>недостаточность</w:t>
            </w:r>
            <w:r>
              <w:t xml:space="preserve"> коры надпочечников.</w:t>
            </w:r>
          </w:p>
        </w:tc>
        <w:tc>
          <w:tcPr>
            <w:tcW w:w="1073" w:type="dxa"/>
            <w:vAlign w:val="center"/>
          </w:tcPr>
          <w:p w:rsidR="00F815C0" w:rsidRPr="007B3799" w:rsidRDefault="00414635" w:rsidP="005B1CD7">
            <w:pPr>
              <w:pStyle w:val="ab"/>
              <w:widowControl w:val="0"/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gridSpan w:val="2"/>
            <w:vAlign w:val="center"/>
          </w:tcPr>
          <w:p w:rsidR="00F815C0" w:rsidRPr="00B00B45" w:rsidRDefault="00D2194C" w:rsidP="005B1CD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815C0" w:rsidTr="008326FA">
        <w:tc>
          <w:tcPr>
            <w:tcW w:w="674" w:type="dxa"/>
          </w:tcPr>
          <w:p w:rsidR="00F815C0" w:rsidRDefault="00F815C0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F815C0" w:rsidRDefault="00F815C0" w:rsidP="008326FA">
            <w:pPr>
              <w:widowControl w:val="0"/>
              <w:jc w:val="both"/>
            </w:pPr>
            <w:r>
              <w:t xml:space="preserve">ИТОГО (всего -    </w:t>
            </w:r>
            <w:r w:rsidR="002C688B">
              <w:t>34</w:t>
            </w:r>
            <w:r>
              <w:t xml:space="preserve">    АЧ)</w:t>
            </w:r>
          </w:p>
        </w:tc>
        <w:tc>
          <w:tcPr>
            <w:tcW w:w="1073" w:type="dxa"/>
          </w:tcPr>
          <w:p w:rsidR="00F815C0" w:rsidRDefault="00414635" w:rsidP="008326FA">
            <w:pPr>
              <w:widowControl w:val="0"/>
              <w:jc w:val="both"/>
            </w:pPr>
            <w:r>
              <w:t>3</w:t>
            </w:r>
            <w:r w:rsidR="002C688B">
              <w:t>4</w:t>
            </w:r>
          </w:p>
        </w:tc>
        <w:tc>
          <w:tcPr>
            <w:tcW w:w="1098" w:type="dxa"/>
            <w:gridSpan w:val="2"/>
          </w:tcPr>
          <w:p w:rsidR="00F815C0" w:rsidRDefault="00F815C0" w:rsidP="008326FA">
            <w:pPr>
              <w:widowControl w:val="0"/>
              <w:jc w:val="both"/>
            </w:pPr>
          </w:p>
        </w:tc>
      </w:tr>
    </w:tbl>
    <w:p w:rsidR="00E4786A" w:rsidRDefault="00161FC9" w:rsidP="00AB29B6">
      <w:pPr>
        <w:widowControl w:val="0"/>
        <w:ind w:firstLine="567"/>
        <w:jc w:val="both"/>
      </w:pPr>
      <w:r>
        <w:t>5</w:t>
      </w:r>
      <w:r w:rsidR="0048705E" w:rsidRPr="0046658D">
        <w:t>.</w:t>
      </w:r>
      <w:r w:rsidR="00F22523">
        <w:t>7</w:t>
      </w:r>
      <w:r w:rsidR="00025E71">
        <w:t>.</w:t>
      </w:r>
      <w:r w:rsidR="0048705E" w:rsidRPr="0046658D">
        <w:t xml:space="preserve"> </w:t>
      </w:r>
      <w:r w:rsidR="00E4786A">
        <w:t>Распределение</w:t>
      </w:r>
      <w:r w:rsidR="00E4786A" w:rsidRPr="0046658D">
        <w:t xml:space="preserve"> тем </w:t>
      </w:r>
      <w:r w:rsidR="0048705E" w:rsidRPr="0046658D">
        <w:t>семинаров по семестрам</w:t>
      </w:r>
      <w:r w:rsidR="00D6787F">
        <w:t>:</w:t>
      </w:r>
      <w:r w:rsidR="003C1ACB">
        <w:t xml:space="preserve"> не предусмотрены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725"/>
        <w:gridCol w:w="1073"/>
        <w:gridCol w:w="1098"/>
      </w:tblGrid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семинаров</w:t>
            </w:r>
          </w:p>
        </w:tc>
        <w:tc>
          <w:tcPr>
            <w:tcW w:w="2171" w:type="dxa"/>
            <w:gridSpan w:val="2"/>
          </w:tcPr>
          <w:p w:rsidR="00E4786A" w:rsidRDefault="00E4786A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 w:rsidR="006152AF">
              <w:rPr>
                <w:color w:val="000000"/>
              </w:rPr>
              <w:t>АЧ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  <w:tr w:rsidR="00E4786A" w:rsidTr="008326FA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>
              <w:t xml:space="preserve">ИТОГО (всего -               </w:t>
            </w:r>
            <w:r w:rsidR="006152AF">
              <w:t>АЧ</w:t>
            </w:r>
            <w:r>
              <w:t>)</w:t>
            </w: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</w:p>
        </w:tc>
      </w:tr>
    </w:tbl>
    <w:p w:rsidR="00197187" w:rsidRPr="0046658D" w:rsidRDefault="00025E71" w:rsidP="00AB29B6">
      <w:pPr>
        <w:ind w:firstLine="567"/>
        <w:jc w:val="both"/>
      </w:pPr>
      <w:r>
        <w:t>5.</w:t>
      </w:r>
      <w:r w:rsidR="00F22523">
        <w:t>8</w:t>
      </w:r>
      <w:r>
        <w:t>.</w:t>
      </w:r>
      <w:r w:rsidR="00197187" w:rsidRPr="0046658D">
        <w:t xml:space="preserve"> </w:t>
      </w:r>
      <w:r w:rsidR="00161FC9">
        <w:t xml:space="preserve">Распределение самостоятельной работы студента </w:t>
      </w:r>
      <w:r w:rsidR="00EC770E">
        <w:t>(</w:t>
      </w:r>
      <w:r w:rsidR="00EC770E" w:rsidRPr="0046658D">
        <w:t>СРС</w:t>
      </w:r>
      <w:r w:rsidR="00EC770E">
        <w:t>)</w:t>
      </w:r>
      <w:r w:rsidR="00EC770E" w:rsidRPr="0046658D">
        <w:rPr>
          <w:caps/>
        </w:rPr>
        <w:t xml:space="preserve"> </w:t>
      </w:r>
      <w:r w:rsidR="00161FC9">
        <w:t>по видам и семестрам</w:t>
      </w:r>
      <w:r w:rsidR="00D6787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725"/>
        <w:gridCol w:w="1073"/>
        <w:gridCol w:w="1098"/>
      </w:tblGrid>
      <w:tr w:rsidR="00E4786A" w:rsidTr="000966E4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  <w:r w:rsidRPr="0046658D">
              <w:t>На</w:t>
            </w:r>
            <w:r>
              <w:t>именование вида СРС</w:t>
            </w:r>
            <w:r w:rsidR="000966E4">
              <w:t>*</w:t>
            </w:r>
          </w:p>
        </w:tc>
        <w:tc>
          <w:tcPr>
            <w:tcW w:w="2171" w:type="dxa"/>
            <w:gridSpan w:val="2"/>
          </w:tcPr>
          <w:p w:rsidR="00E4786A" w:rsidRDefault="00E4786A" w:rsidP="008326FA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 w:rsidR="006152AF">
              <w:rPr>
                <w:color w:val="000000"/>
              </w:rPr>
              <w:t>АЧ</w:t>
            </w:r>
          </w:p>
        </w:tc>
      </w:tr>
      <w:tr w:rsidR="00E4786A" w:rsidTr="000966E4">
        <w:tc>
          <w:tcPr>
            <w:tcW w:w="674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E4786A" w:rsidRDefault="00E4786A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:rsidR="00E4786A" w:rsidRDefault="00E4786A" w:rsidP="008326FA">
            <w:pPr>
              <w:widowControl w:val="0"/>
              <w:jc w:val="both"/>
            </w:pPr>
            <w:r>
              <w:t>Семестр</w:t>
            </w:r>
          </w:p>
        </w:tc>
      </w:tr>
      <w:tr w:rsidR="00264707" w:rsidTr="000966E4">
        <w:tc>
          <w:tcPr>
            <w:tcW w:w="674" w:type="dxa"/>
          </w:tcPr>
          <w:p w:rsidR="00264707" w:rsidRDefault="00264707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264707" w:rsidRPr="0043448F" w:rsidRDefault="00264707" w:rsidP="008326FA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1073" w:type="dxa"/>
          </w:tcPr>
          <w:p w:rsidR="00264707" w:rsidRDefault="00264707" w:rsidP="005B1CD7">
            <w:pPr>
              <w:widowControl w:val="0"/>
              <w:jc w:val="both"/>
            </w:pPr>
            <w:r>
              <w:t>10</w:t>
            </w:r>
          </w:p>
        </w:tc>
        <w:tc>
          <w:tcPr>
            <w:tcW w:w="1098" w:type="dxa"/>
          </w:tcPr>
          <w:p w:rsidR="00264707" w:rsidRDefault="00264707" w:rsidP="005B1CD7">
            <w:pPr>
              <w:widowControl w:val="0"/>
              <w:jc w:val="both"/>
            </w:pPr>
          </w:p>
        </w:tc>
      </w:tr>
      <w:tr w:rsidR="00264707" w:rsidTr="000966E4">
        <w:tc>
          <w:tcPr>
            <w:tcW w:w="674" w:type="dxa"/>
          </w:tcPr>
          <w:p w:rsidR="00264707" w:rsidRDefault="00264707" w:rsidP="008326FA">
            <w:pPr>
              <w:widowControl w:val="0"/>
              <w:jc w:val="both"/>
            </w:pPr>
            <w:r>
              <w:t>1</w:t>
            </w:r>
          </w:p>
        </w:tc>
        <w:tc>
          <w:tcPr>
            <w:tcW w:w="6725" w:type="dxa"/>
          </w:tcPr>
          <w:p w:rsidR="00264707" w:rsidRDefault="004037D9" w:rsidP="008326FA">
            <w:pPr>
              <w:widowControl w:val="0"/>
              <w:jc w:val="both"/>
            </w:pPr>
            <w:r>
              <w:t>Сахарный диабет. Ожирение и метаболический синдром.</w:t>
            </w:r>
            <w:r w:rsidR="007D3425">
              <w:t xml:space="preserve"> Опухоли эндокринной части  поджелудочной железы</w:t>
            </w:r>
            <w:r w:rsidR="007D3425" w:rsidRPr="00581F78">
              <w:t>.</w:t>
            </w:r>
          </w:p>
          <w:p w:rsidR="00264707" w:rsidRPr="0043448F" w:rsidRDefault="00942D6D" w:rsidP="00942D6D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 xml:space="preserve"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индивидуальных), </w:t>
            </w:r>
            <w:r w:rsidR="00264707">
              <w:rPr>
                <w:i/>
              </w:rPr>
              <w:t>н</w:t>
            </w:r>
            <w:r w:rsidR="00264707" w:rsidRPr="007109FE">
              <w:rPr>
                <w:i/>
              </w:rPr>
              <w:t>аписание истории болезни</w:t>
            </w:r>
            <w:r w:rsidR="00264707">
              <w:rPr>
                <w:i/>
              </w:rPr>
              <w:t>,</w:t>
            </w:r>
            <w:r w:rsidR="00264707" w:rsidRPr="007109FE">
              <w:rPr>
                <w:i/>
              </w:rPr>
              <w:t xml:space="preserve"> </w:t>
            </w:r>
            <w:r>
              <w:rPr>
                <w:i/>
              </w:rPr>
              <w:t>подготовка к участию в занятиях в интерактивной форме (ролевые и деловые игры, тренинги, игровое проектирование, компьютерная симуляция, дискуссии), работа с электронными образовательными ресурсами, размещенными на образовательном портале Университета</w:t>
            </w:r>
          </w:p>
        </w:tc>
        <w:tc>
          <w:tcPr>
            <w:tcW w:w="1073" w:type="dxa"/>
          </w:tcPr>
          <w:p w:rsidR="00264707" w:rsidRDefault="009C1034" w:rsidP="008326FA">
            <w:pPr>
              <w:widowControl w:val="0"/>
              <w:jc w:val="both"/>
            </w:pPr>
            <w:r>
              <w:t>1</w:t>
            </w:r>
            <w:r w:rsidR="00414635">
              <w:t>0</w:t>
            </w:r>
          </w:p>
        </w:tc>
        <w:tc>
          <w:tcPr>
            <w:tcW w:w="1098" w:type="dxa"/>
          </w:tcPr>
          <w:p w:rsidR="00264707" w:rsidRDefault="00264707" w:rsidP="008326FA">
            <w:pPr>
              <w:widowControl w:val="0"/>
              <w:jc w:val="both"/>
            </w:pPr>
          </w:p>
        </w:tc>
      </w:tr>
      <w:tr w:rsidR="00264707" w:rsidTr="000966E4">
        <w:tc>
          <w:tcPr>
            <w:tcW w:w="674" w:type="dxa"/>
          </w:tcPr>
          <w:p w:rsidR="00264707" w:rsidRDefault="00264707" w:rsidP="008326FA">
            <w:pPr>
              <w:widowControl w:val="0"/>
              <w:jc w:val="both"/>
            </w:pPr>
            <w:r>
              <w:t>2</w:t>
            </w:r>
          </w:p>
        </w:tc>
        <w:tc>
          <w:tcPr>
            <w:tcW w:w="6725" w:type="dxa"/>
          </w:tcPr>
          <w:p w:rsidR="00264707" w:rsidRDefault="00264707" w:rsidP="00264707">
            <w:pPr>
              <w:widowControl w:val="0"/>
            </w:pPr>
            <w:r w:rsidRPr="00D74B18">
              <w:t>Заболевания щитовидной железы</w:t>
            </w:r>
            <w:r>
              <w:t xml:space="preserve">                                                                   и околощитовидных желез.</w:t>
            </w:r>
          </w:p>
          <w:p w:rsidR="00264707" w:rsidRDefault="00942D6D" w:rsidP="00942D6D">
            <w:pPr>
              <w:widowControl w:val="0"/>
            </w:pPr>
            <w:r>
              <w:rPr>
                <w:i/>
              </w:rPr>
              <w:t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индивидуальных), н</w:t>
            </w:r>
            <w:r w:rsidRPr="007109FE">
              <w:rPr>
                <w:i/>
              </w:rPr>
              <w:t>аписание истории болезни</w:t>
            </w:r>
            <w:r>
              <w:rPr>
                <w:i/>
              </w:rPr>
              <w:t>,</w:t>
            </w:r>
            <w:r w:rsidRPr="007109FE">
              <w:rPr>
                <w:i/>
              </w:rPr>
              <w:t xml:space="preserve"> </w:t>
            </w:r>
            <w:r>
              <w:rPr>
                <w:i/>
              </w:rPr>
              <w:t xml:space="preserve">подготовка к участию в занятиях в интерактивной форме (ролевые и деловые игры, тренинги, игровое проектирование, компьютерная симуляция, дискуссии), работа с электронными образовательными ресурсами, размещенными на образовательном портале Университета      </w:t>
            </w:r>
          </w:p>
        </w:tc>
        <w:tc>
          <w:tcPr>
            <w:tcW w:w="1073" w:type="dxa"/>
          </w:tcPr>
          <w:p w:rsidR="00264707" w:rsidRDefault="00414635" w:rsidP="008326FA">
            <w:pPr>
              <w:widowControl w:val="0"/>
              <w:jc w:val="both"/>
            </w:pPr>
            <w:r>
              <w:t>6</w:t>
            </w:r>
          </w:p>
        </w:tc>
        <w:tc>
          <w:tcPr>
            <w:tcW w:w="1098" w:type="dxa"/>
          </w:tcPr>
          <w:p w:rsidR="00264707" w:rsidRDefault="00264707" w:rsidP="008326FA">
            <w:pPr>
              <w:widowControl w:val="0"/>
              <w:jc w:val="both"/>
            </w:pPr>
          </w:p>
        </w:tc>
      </w:tr>
      <w:tr w:rsidR="00264707" w:rsidTr="000966E4">
        <w:tc>
          <w:tcPr>
            <w:tcW w:w="674" w:type="dxa"/>
          </w:tcPr>
          <w:p w:rsidR="00264707" w:rsidRDefault="004037D9" w:rsidP="008326FA">
            <w:pPr>
              <w:widowControl w:val="0"/>
              <w:jc w:val="both"/>
            </w:pPr>
            <w:r>
              <w:t>3</w:t>
            </w:r>
          </w:p>
        </w:tc>
        <w:tc>
          <w:tcPr>
            <w:tcW w:w="6725" w:type="dxa"/>
          </w:tcPr>
          <w:p w:rsidR="00264707" w:rsidRDefault="00264707" w:rsidP="008326FA">
            <w:pPr>
              <w:widowControl w:val="0"/>
              <w:jc w:val="both"/>
            </w:pPr>
            <w:r>
              <w:t>Заболевания гипоталамо-гипофизарной системы. Ожирение</w:t>
            </w:r>
          </w:p>
          <w:p w:rsidR="00942D6D" w:rsidRDefault="00942D6D" w:rsidP="00942D6D">
            <w:pPr>
              <w:widowControl w:val="0"/>
              <w:jc w:val="both"/>
            </w:pPr>
            <w:r>
              <w:rPr>
                <w:i/>
              </w:rPr>
              <w:t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индивидуальных), подготовка к участию в занятиях в интерактивной форме (ролевые и деловые игры, тренинги, игровое проектирование, компьютерная симуляция, дискуссии), работа с электронными образовательными ресурсами, размещенными на образовательном портале Университета</w:t>
            </w:r>
          </w:p>
          <w:p w:rsidR="00264707" w:rsidRDefault="00264707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264707" w:rsidRDefault="00414635" w:rsidP="008326FA">
            <w:pPr>
              <w:widowControl w:val="0"/>
              <w:jc w:val="both"/>
            </w:pPr>
            <w:r>
              <w:t>4</w:t>
            </w:r>
          </w:p>
        </w:tc>
        <w:tc>
          <w:tcPr>
            <w:tcW w:w="1098" w:type="dxa"/>
          </w:tcPr>
          <w:p w:rsidR="00264707" w:rsidRDefault="00264707" w:rsidP="008326FA">
            <w:pPr>
              <w:widowControl w:val="0"/>
              <w:jc w:val="both"/>
            </w:pPr>
          </w:p>
        </w:tc>
      </w:tr>
      <w:tr w:rsidR="004037D9" w:rsidTr="000966E4">
        <w:tc>
          <w:tcPr>
            <w:tcW w:w="674" w:type="dxa"/>
          </w:tcPr>
          <w:p w:rsidR="004037D9" w:rsidRDefault="004037D9" w:rsidP="008326FA">
            <w:pPr>
              <w:widowControl w:val="0"/>
              <w:jc w:val="both"/>
            </w:pPr>
            <w:r>
              <w:t>4</w:t>
            </w:r>
          </w:p>
        </w:tc>
        <w:tc>
          <w:tcPr>
            <w:tcW w:w="6725" w:type="dxa"/>
          </w:tcPr>
          <w:p w:rsidR="004037D9" w:rsidRDefault="004037D9" w:rsidP="004037D9">
            <w:pPr>
              <w:widowControl w:val="0"/>
              <w:jc w:val="both"/>
            </w:pPr>
            <w:r w:rsidRPr="00D74B18">
              <w:t>Заболевания надпочечников</w:t>
            </w:r>
          </w:p>
          <w:p w:rsidR="004037D9" w:rsidRDefault="004037D9" w:rsidP="004037D9">
            <w:pPr>
              <w:widowControl w:val="0"/>
              <w:jc w:val="both"/>
            </w:pPr>
            <w:r>
              <w:rPr>
                <w:i/>
              </w:rPr>
              <w:t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индивидуальных), подготовка к участию в занятиях в интерактивной форме (ролевые и деловые игры, тренинги, игровое проектирование, компьютерная симуляция, дискуссии), работа с электронными образовательными ресурсами, размещенными на образовательном портале Университета</w:t>
            </w:r>
          </w:p>
          <w:p w:rsidR="004037D9" w:rsidRDefault="004037D9" w:rsidP="008326FA">
            <w:pPr>
              <w:widowControl w:val="0"/>
              <w:jc w:val="both"/>
            </w:pPr>
          </w:p>
        </w:tc>
        <w:tc>
          <w:tcPr>
            <w:tcW w:w="1073" w:type="dxa"/>
          </w:tcPr>
          <w:p w:rsidR="004037D9" w:rsidRDefault="00414635" w:rsidP="008326FA">
            <w:pPr>
              <w:widowControl w:val="0"/>
              <w:jc w:val="both"/>
            </w:pPr>
            <w:r>
              <w:t>4</w:t>
            </w:r>
          </w:p>
        </w:tc>
        <w:tc>
          <w:tcPr>
            <w:tcW w:w="1098" w:type="dxa"/>
          </w:tcPr>
          <w:p w:rsidR="004037D9" w:rsidRDefault="004037D9" w:rsidP="008326FA">
            <w:pPr>
              <w:widowControl w:val="0"/>
              <w:jc w:val="both"/>
            </w:pPr>
          </w:p>
        </w:tc>
      </w:tr>
      <w:tr w:rsidR="00264707" w:rsidTr="000966E4">
        <w:tc>
          <w:tcPr>
            <w:tcW w:w="674" w:type="dxa"/>
          </w:tcPr>
          <w:p w:rsidR="00264707" w:rsidRDefault="00264707" w:rsidP="008326FA">
            <w:pPr>
              <w:widowControl w:val="0"/>
              <w:jc w:val="both"/>
            </w:pPr>
          </w:p>
        </w:tc>
        <w:tc>
          <w:tcPr>
            <w:tcW w:w="6725" w:type="dxa"/>
          </w:tcPr>
          <w:p w:rsidR="00264707" w:rsidRDefault="00264707" w:rsidP="00B36361">
            <w:pPr>
              <w:widowControl w:val="0"/>
              <w:jc w:val="both"/>
            </w:pPr>
            <w:r>
              <w:t xml:space="preserve">ИТОГО (всего -         </w:t>
            </w:r>
            <w:r w:rsidR="00B36361">
              <w:t>2</w:t>
            </w:r>
            <w:r w:rsidR="009C1034">
              <w:t>4</w:t>
            </w:r>
            <w:r>
              <w:t xml:space="preserve">      АЧ)</w:t>
            </w:r>
          </w:p>
        </w:tc>
        <w:tc>
          <w:tcPr>
            <w:tcW w:w="1073" w:type="dxa"/>
          </w:tcPr>
          <w:p w:rsidR="00264707" w:rsidRDefault="00414635" w:rsidP="008326FA">
            <w:pPr>
              <w:widowControl w:val="0"/>
              <w:jc w:val="both"/>
            </w:pPr>
            <w:r>
              <w:t>2</w:t>
            </w:r>
            <w:r w:rsidR="009C1034">
              <w:t>4</w:t>
            </w:r>
          </w:p>
        </w:tc>
        <w:tc>
          <w:tcPr>
            <w:tcW w:w="1098" w:type="dxa"/>
          </w:tcPr>
          <w:p w:rsidR="00264707" w:rsidRDefault="00264707" w:rsidP="008326FA">
            <w:pPr>
              <w:widowControl w:val="0"/>
              <w:jc w:val="both"/>
            </w:pPr>
          </w:p>
        </w:tc>
      </w:tr>
    </w:tbl>
    <w:p w:rsidR="000966E4" w:rsidRDefault="000966E4" w:rsidP="008326FA">
      <w:pPr>
        <w:pStyle w:val="af5"/>
        <w:spacing w:line="240" w:lineRule="auto"/>
      </w:pPr>
      <w:r>
        <w:rPr>
          <w:i/>
        </w:rPr>
        <w:t>*в</w:t>
      </w:r>
      <w:r w:rsidRPr="007109FE">
        <w:rPr>
          <w:i/>
        </w:rPr>
        <w:t xml:space="preserve">иды самостоятельной работы: </w:t>
      </w:r>
      <w:r>
        <w:rPr>
          <w:i/>
        </w:rPr>
        <w:t xml:space="preserve">работа с литературными и иными источниками информации по изучаемому разделу, в том числе в интерактивной форме, выполнение заданий, предусмотренных рабочей программой (групповых и (или) индивидуальных) в форме написания историй болезни, рефератов, эссе, подготовки докладов, выступлений; подготовка к участию в занятиях в интерактивной форме (ролевые и деловые игры, тренинги, игровое проектирование, компьютерная симуляция, дискуссии), работа с </w:t>
      </w:r>
      <w:r>
        <w:rPr>
          <w:i/>
        </w:rPr>
        <w:lastRenderedPageBreak/>
        <w:t xml:space="preserve">электронными образовательными ресурсами, размещенными на образовательном портале Университета, подготовка курсовых работ </w:t>
      </w:r>
      <w:r w:rsidRPr="007109FE">
        <w:rPr>
          <w:i/>
        </w:rPr>
        <w:t>и т.д.</w:t>
      </w:r>
    </w:p>
    <w:p w:rsidR="006152AF" w:rsidRDefault="00025E71" w:rsidP="00D534E9">
      <w:pPr>
        <w:tabs>
          <w:tab w:val="right" w:leader="underscore" w:pos="9639"/>
        </w:tabs>
        <w:ind w:firstLine="539"/>
        <w:jc w:val="both"/>
      </w:pPr>
      <w:r>
        <w:rPr>
          <w:bCs/>
        </w:rPr>
        <w:t>6</w:t>
      </w:r>
      <w:r w:rsidR="0043448F">
        <w:rPr>
          <w:bCs/>
        </w:rPr>
        <w:t>. О</w:t>
      </w:r>
      <w:r w:rsidR="0043448F" w:rsidRPr="0046658D">
        <w:rPr>
          <w:bCs/>
        </w:rPr>
        <w:t>ценочные средства для контроля успеваемости и результатов освоения дисциплины</w:t>
      </w:r>
      <w:r w:rsidR="0043448F">
        <w:rPr>
          <w:bCs/>
        </w:rPr>
        <w:t>.</w:t>
      </w:r>
    </w:p>
    <w:p w:rsidR="00197187" w:rsidRPr="00D534E9" w:rsidRDefault="00197187" w:rsidP="008326FA">
      <w:pPr>
        <w:ind w:firstLine="709"/>
        <w:jc w:val="both"/>
        <w:rPr>
          <w:i/>
        </w:rPr>
      </w:pPr>
      <w:r w:rsidRPr="00D534E9">
        <w:rPr>
          <w:i/>
        </w:rPr>
        <w:t>Примеры оценочных средств:</w:t>
      </w:r>
    </w:p>
    <w:p w:rsidR="00BE135A" w:rsidRDefault="00BE135A" w:rsidP="008326FA">
      <w:pPr>
        <w:ind w:firstLine="709"/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1"/>
        <w:gridCol w:w="5669"/>
      </w:tblGrid>
      <w:tr w:rsidR="00BE135A" w:rsidRPr="00553DAB" w:rsidTr="00AC31E9">
        <w:trPr>
          <w:trHeight w:val="340"/>
        </w:trPr>
        <w:tc>
          <w:tcPr>
            <w:tcW w:w="2038" w:type="pct"/>
            <w:vMerge w:val="restart"/>
            <w:shd w:val="clear" w:color="auto" w:fill="auto"/>
          </w:tcPr>
          <w:p w:rsidR="00BE135A" w:rsidRDefault="00BE135A" w:rsidP="00AC31E9">
            <w:pPr>
              <w:jc w:val="both"/>
            </w:pPr>
            <w:r w:rsidRPr="00B00B45">
              <w:t>для входного контроля (ВК)</w:t>
            </w:r>
          </w:p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E50E71" w:rsidRDefault="00BE135A" w:rsidP="00AC31E9">
            <w:pPr>
              <w:shd w:val="clear" w:color="auto" w:fill="FFFFFF"/>
              <w:spacing w:after="120"/>
              <w:rPr>
                <w:b/>
                <w:spacing w:val="-4"/>
              </w:rPr>
            </w:pPr>
            <w:r w:rsidRPr="00E50E71">
              <w:rPr>
                <w:b/>
                <w:spacing w:val="-4"/>
              </w:rPr>
              <w:t>В основе патогенеза сахарного диабета   1 типа лежит:</w:t>
            </w:r>
          </w:p>
          <w:p w:rsidR="00BE135A" w:rsidRPr="00553DAB" w:rsidRDefault="00BE135A" w:rsidP="00AC31E9">
            <w:pPr>
              <w:shd w:val="clear" w:color="auto" w:fill="FFFFFF"/>
              <w:ind w:firstLine="59"/>
              <w:rPr>
                <w:spacing w:val="-4"/>
                <w:sz w:val="22"/>
                <w:szCs w:val="22"/>
              </w:rPr>
            </w:pPr>
            <w:r w:rsidRPr="00553DAB">
              <w:rPr>
                <w:spacing w:val="-4"/>
                <w:sz w:val="22"/>
                <w:szCs w:val="22"/>
              </w:rPr>
              <w:t>1. Инсулинорезистентность</w:t>
            </w:r>
          </w:p>
          <w:p w:rsidR="00BE135A" w:rsidRPr="00553DAB" w:rsidRDefault="00BE135A" w:rsidP="00AC31E9">
            <w:pPr>
              <w:shd w:val="clear" w:color="auto" w:fill="FFFFFF"/>
              <w:ind w:firstLine="59"/>
              <w:rPr>
                <w:spacing w:val="-4"/>
                <w:sz w:val="22"/>
                <w:szCs w:val="22"/>
              </w:rPr>
            </w:pPr>
            <w:r w:rsidRPr="00553DAB">
              <w:rPr>
                <w:spacing w:val="-4"/>
                <w:sz w:val="22"/>
                <w:szCs w:val="22"/>
              </w:rPr>
              <w:t>2. Гиперинсулинемия</w:t>
            </w:r>
          </w:p>
          <w:p w:rsidR="00BE135A" w:rsidRPr="00553DAB" w:rsidRDefault="00BE135A" w:rsidP="00AC31E9">
            <w:pPr>
              <w:shd w:val="clear" w:color="auto" w:fill="FFFFFF"/>
              <w:ind w:firstLine="59"/>
              <w:rPr>
                <w:spacing w:val="-4"/>
                <w:sz w:val="22"/>
                <w:szCs w:val="22"/>
              </w:rPr>
            </w:pPr>
            <w:r w:rsidRPr="00553DAB">
              <w:rPr>
                <w:spacing w:val="-4"/>
                <w:sz w:val="22"/>
                <w:szCs w:val="22"/>
              </w:rPr>
              <w:t xml:space="preserve">3. </w:t>
            </w:r>
            <w:r w:rsidRPr="00553DAB">
              <w:rPr>
                <w:sz w:val="22"/>
                <w:szCs w:val="22"/>
              </w:rPr>
              <w:t>Пострецепторные нарушения</w:t>
            </w:r>
          </w:p>
          <w:p w:rsidR="00BE135A" w:rsidRPr="00553DAB" w:rsidRDefault="00BE135A" w:rsidP="00AC31E9">
            <w:pPr>
              <w:shd w:val="clear" w:color="auto" w:fill="FFFFFF"/>
              <w:ind w:firstLine="59"/>
              <w:outlineLvl w:val="0"/>
              <w:rPr>
                <w:sz w:val="22"/>
                <w:szCs w:val="22"/>
              </w:rPr>
            </w:pPr>
            <w:r w:rsidRPr="00553DAB">
              <w:rPr>
                <w:color w:val="000000"/>
                <w:spacing w:val="-4"/>
                <w:sz w:val="22"/>
                <w:szCs w:val="22"/>
              </w:rPr>
              <w:t xml:space="preserve">4. </w:t>
            </w:r>
            <w:r w:rsidRPr="00553DAB">
              <w:rPr>
                <w:sz w:val="22"/>
                <w:szCs w:val="22"/>
              </w:rPr>
              <w:t>Повреждение бета-клеток, абсолютный   дефицит инсулина</w:t>
            </w:r>
          </w:p>
          <w:p w:rsidR="00BE135A" w:rsidRPr="00553DAB" w:rsidRDefault="00BE135A" w:rsidP="00AC31E9">
            <w:pPr>
              <w:ind w:firstLine="59"/>
              <w:rPr>
                <w:sz w:val="22"/>
                <w:szCs w:val="22"/>
              </w:rPr>
            </w:pPr>
            <w:r w:rsidRPr="00553DAB">
              <w:rPr>
                <w:color w:val="000000"/>
                <w:spacing w:val="-4"/>
                <w:sz w:val="22"/>
                <w:szCs w:val="22"/>
              </w:rPr>
              <w:t>5.</w:t>
            </w:r>
            <w:r w:rsidRPr="00553DAB">
              <w:rPr>
                <w:sz w:val="22"/>
                <w:szCs w:val="22"/>
              </w:rPr>
              <w:t xml:space="preserve"> Гиперпродукция глюкозы печенью</w:t>
            </w:r>
          </w:p>
          <w:p w:rsidR="00BE135A" w:rsidRPr="00553DAB" w:rsidRDefault="00BE135A" w:rsidP="00AC31E9">
            <w:pPr>
              <w:spacing w:before="120"/>
              <w:ind w:firstLine="59"/>
              <w:rPr>
                <w:b/>
                <w:sz w:val="22"/>
                <w:szCs w:val="22"/>
              </w:rPr>
            </w:pPr>
            <w:r w:rsidRPr="00553DAB">
              <w:rPr>
                <w:b/>
                <w:sz w:val="22"/>
                <w:szCs w:val="22"/>
              </w:rPr>
              <w:t>Ответ: 4</w:t>
            </w:r>
          </w:p>
        </w:tc>
      </w:tr>
      <w:tr w:rsidR="00BE135A" w:rsidRPr="009F2D21" w:rsidTr="00AC31E9">
        <w:trPr>
          <w:trHeight w:val="340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245BDC" w:rsidRDefault="00BE135A" w:rsidP="00AC31E9">
            <w:pPr>
              <w:spacing w:after="120"/>
              <w:ind w:left="59"/>
              <w:jc w:val="both"/>
              <w:rPr>
                <w:b/>
                <w:sz w:val="22"/>
                <w:szCs w:val="22"/>
              </w:rPr>
            </w:pPr>
            <w:r w:rsidRPr="00245BDC">
              <w:rPr>
                <w:b/>
                <w:sz w:val="22"/>
                <w:szCs w:val="22"/>
              </w:rPr>
              <w:t>При диффузном токсическом зобе (болезнь Грейвса) секреция тиреотропного гормона:</w:t>
            </w:r>
          </w:p>
          <w:p w:rsidR="00BE135A" w:rsidRPr="00245BDC" w:rsidRDefault="00BE135A" w:rsidP="00AC31E9">
            <w:pPr>
              <w:ind w:left="59"/>
              <w:jc w:val="both"/>
              <w:rPr>
                <w:sz w:val="22"/>
                <w:szCs w:val="22"/>
              </w:rPr>
            </w:pPr>
            <w:r w:rsidRPr="00245BDC">
              <w:rPr>
                <w:sz w:val="22"/>
                <w:szCs w:val="22"/>
              </w:rPr>
              <w:t>1.  Нормальная</w:t>
            </w:r>
          </w:p>
          <w:p w:rsidR="00BE135A" w:rsidRPr="00245BDC" w:rsidRDefault="00BE135A" w:rsidP="00AC31E9">
            <w:pPr>
              <w:ind w:left="59"/>
              <w:jc w:val="both"/>
              <w:rPr>
                <w:sz w:val="22"/>
                <w:szCs w:val="22"/>
              </w:rPr>
            </w:pPr>
            <w:r w:rsidRPr="00245BDC">
              <w:rPr>
                <w:sz w:val="22"/>
                <w:szCs w:val="22"/>
              </w:rPr>
              <w:t>2.  Подавлена</w:t>
            </w:r>
          </w:p>
          <w:p w:rsidR="00BE135A" w:rsidRPr="00245BDC" w:rsidRDefault="00BE135A" w:rsidP="00AC31E9">
            <w:pPr>
              <w:ind w:left="59"/>
              <w:jc w:val="both"/>
              <w:rPr>
                <w:sz w:val="22"/>
                <w:szCs w:val="22"/>
              </w:rPr>
            </w:pPr>
            <w:r w:rsidRPr="00245BDC">
              <w:rPr>
                <w:sz w:val="22"/>
                <w:szCs w:val="22"/>
              </w:rPr>
              <w:t>3.  Повышена</w:t>
            </w:r>
          </w:p>
          <w:p w:rsidR="00BE135A" w:rsidRPr="00245BDC" w:rsidRDefault="00BE135A" w:rsidP="00AC31E9">
            <w:pPr>
              <w:ind w:left="59"/>
              <w:jc w:val="both"/>
              <w:rPr>
                <w:sz w:val="22"/>
                <w:szCs w:val="22"/>
              </w:rPr>
            </w:pPr>
            <w:r w:rsidRPr="00245BDC">
              <w:rPr>
                <w:sz w:val="22"/>
                <w:szCs w:val="22"/>
              </w:rPr>
              <w:t>4.  Имеет циклический характер</w:t>
            </w:r>
          </w:p>
          <w:p w:rsidR="00BE135A" w:rsidRPr="00245BDC" w:rsidRDefault="00BE135A" w:rsidP="00AC31E9">
            <w:pPr>
              <w:ind w:left="59"/>
              <w:jc w:val="both"/>
              <w:rPr>
                <w:sz w:val="22"/>
                <w:szCs w:val="22"/>
              </w:rPr>
            </w:pPr>
            <w:r w:rsidRPr="00245BDC">
              <w:rPr>
                <w:sz w:val="22"/>
                <w:szCs w:val="22"/>
              </w:rPr>
              <w:t>5.  Не имеет типичного характера</w:t>
            </w:r>
          </w:p>
          <w:p w:rsidR="00BE135A" w:rsidRPr="009F2D21" w:rsidRDefault="00BE135A" w:rsidP="00AC31E9">
            <w:pPr>
              <w:spacing w:before="120"/>
              <w:ind w:left="59"/>
              <w:rPr>
                <w:sz w:val="22"/>
                <w:szCs w:val="22"/>
              </w:rPr>
            </w:pPr>
            <w:r w:rsidRPr="00245BDC">
              <w:rPr>
                <w:sz w:val="22"/>
                <w:szCs w:val="22"/>
              </w:rPr>
              <w:t>Ответ: 2</w:t>
            </w:r>
          </w:p>
        </w:tc>
      </w:tr>
      <w:tr w:rsidR="00BE135A" w:rsidRPr="009F2D21" w:rsidTr="00AC31E9">
        <w:trPr>
          <w:trHeight w:val="340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9F2D21" w:rsidRDefault="00BE135A" w:rsidP="00AC31E9">
            <w:pPr>
              <w:pStyle w:val="22"/>
              <w:spacing w:line="240" w:lineRule="auto"/>
              <w:ind w:left="-121" w:firstLine="0"/>
              <w:jc w:val="left"/>
              <w:rPr>
                <w:b/>
                <w:sz w:val="22"/>
                <w:szCs w:val="22"/>
              </w:rPr>
            </w:pPr>
            <w:r w:rsidRPr="009F2D21">
              <w:rPr>
                <w:b/>
                <w:sz w:val="22"/>
                <w:szCs w:val="22"/>
              </w:rPr>
              <w:t>Феохромоцитома – опухоль хромаффинной ткани, продуцирующая:</w:t>
            </w:r>
          </w:p>
          <w:p w:rsidR="00BE135A" w:rsidRPr="009F2D21" w:rsidRDefault="00BE135A" w:rsidP="00AC31E9">
            <w:pPr>
              <w:ind w:left="-121" w:firstLine="180"/>
              <w:rPr>
                <w:sz w:val="22"/>
                <w:szCs w:val="22"/>
              </w:rPr>
            </w:pPr>
            <w:r w:rsidRPr="009F2D21">
              <w:rPr>
                <w:sz w:val="22"/>
                <w:szCs w:val="22"/>
              </w:rPr>
              <w:t>1.  Андрогены</w:t>
            </w:r>
          </w:p>
          <w:p w:rsidR="00BE135A" w:rsidRPr="009F2D21" w:rsidRDefault="00BE135A" w:rsidP="00AC31E9">
            <w:pPr>
              <w:ind w:left="-121" w:firstLine="180"/>
              <w:rPr>
                <w:sz w:val="22"/>
                <w:szCs w:val="22"/>
              </w:rPr>
            </w:pPr>
            <w:r w:rsidRPr="009F2D21">
              <w:rPr>
                <w:sz w:val="22"/>
                <w:szCs w:val="22"/>
              </w:rPr>
              <w:t>2.  Эстрогены</w:t>
            </w:r>
          </w:p>
          <w:p w:rsidR="00BE135A" w:rsidRPr="009F2D21" w:rsidRDefault="00BE135A" w:rsidP="00AC31E9">
            <w:pPr>
              <w:ind w:left="-121" w:firstLine="180"/>
              <w:rPr>
                <w:sz w:val="22"/>
                <w:szCs w:val="22"/>
              </w:rPr>
            </w:pPr>
            <w:r w:rsidRPr="009F2D21">
              <w:rPr>
                <w:sz w:val="22"/>
                <w:szCs w:val="22"/>
              </w:rPr>
              <w:t>3.  Альдостерон</w:t>
            </w:r>
          </w:p>
          <w:p w:rsidR="00BE135A" w:rsidRPr="009F2D21" w:rsidRDefault="00BE135A" w:rsidP="00AC31E9">
            <w:pPr>
              <w:ind w:left="-121" w:firstLine="180"/>
              <w:rPr>
                <w:sz w:val="22"/>
                <w:szCs w:val="22"/>
              </w:rPr>
            </w:pPr>
            <w:r w:rsidRPr="009F2D21">
              <w:rPr>
                <w:sz w:val="22"/>
                <w:szCs w:val="22"/>
              </w:rPr>
              <w:t>4.  Глюкокортикоиды</w:t>
            </w:r>
          </w:p>
          <w:p w:rsidR="00BE135A" w:rsidRPr="009F2D21" w:rsidRDefault="00BE135A" w:rsidP="00AC31E9">
            <w:pPr>
              <w:ind w:left="-121" w:firstLine="180"/>
              <w:rPr>
                <w:sz w:val="22"/>
                <w:szCs w:val="22"/>
              </w:rPr>
            </w:pPr>
            <w:r w:rsidRPr="009F2D21">
              <w:rPr>
                <w:sz w:val="22"/>
                <w:szCs w:val="22"/>
              </w:rPr>
              <w:t>5.  Адреналин</w:t>
            </w:r>
          </w:p>
          <w:p w:rsidR="00BE135A" w:rsidRPr="009F2D21" w:rsidRDefault="00BE135A" w:rsidP="00AC31E9">
            <w:pPr>
              <w:pStyle w:val="afb"/>
              <w:spacing w:before="120"/>
              <w:ind w:left="-121" w:firstLine="180"/>
              <w:jc w:val="left"/>
              <w:outlineLvl w:val="0"/>
              <w:rPr>
                <w:caps/>
                <w:sz w:val="22"/>
                <w:szCs w:val="22"/>
              </w:rPr>
            </w:pPr>
            <w:r w:rsidRPr="009F2D21">
              <w:rPr>
                <w:sz w:val="22"/>
                <w:szCs w:val="22"/>
              </w:rPr>
              <w:t xml:space="preserve">Ответ: 5 </w:t>
            </w:r>
          </w:p>
        </w:tc>
      </w:tr>
      <w:tr w:rsidR="00BE135A" w:rsidRPr="007E0C97" w:rsidTr="00AC31E9">
        <w:trPr>
          <w:trHeight w:val="764"/>
        </w:trPr>
        <w:tc>
          <w:tcPr>
            <w:tcW w:w="2038" w:type="pct"/>
            <w:vMerge w:val="restart"/>
            <w:shd w:val="clear" w:color="auto" w:fill="auto"/>
          </w:tcPr>
          <w:p w:rsidR="00BE135A" w:rsidRDefault="00BE135A" w:rsidP="00AC31E9">
            <w:pPr>
              <w:jc w:val="both"/>
            </w:pPr>
            <w:r w:rsidRPr="00B00B45">
              <w:t>для входного контроля (ВК)</w:t>
            </w:r>
          </w:p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3B0D29" w:rsidRDefault="00BE135A" w:rsidP="00AC31E9">
            <w:pPr>
              <w:shd w:val="clear" w:color="auto" w:fill="FFFFFF"/>
              <w:spacing w:after="120"/>
              <w:ind w:firstLine="59"/>
              <w:rPr>
                <w:b/>
                <w:sz w:val="22"/>
                <w:szCs w:val="22"/>
              </w:rPr>
            </w:pPr>
            <w:r w:rsidRPr="003B0D29">
              <w:rPr>
                <w:b/>
                <w:sz w:val="22"/>
                <w:szCs w:val="22"/>
              </w:rPr>
              <w:t>Для снижения инсулинорезистентности у больных сахарным диабетом 2 типа используются:</w:t>
            </w:r>
          </w:p>
          <w:p w:rsidR="00BE135A" w:rsidRPr="003B0D29" w:rsidRDefault="00BE135A" w:rsidP="00AC31E9">
            <w:pPr>
              <w:shd w:val="clear" w:color="auto" w:fill="FFFFFF"/>
              <w:ind w:firstLine="59"/>
              <w:rPr>
                <w:sz w:val="22"/>
                <w:szCs w:val="22"/>
              </w:rPr>
            </w:pPr>
            <w:r w:rsidRPr="003B0D29">
              <w:rPr>
                <w:sz w:val="22"/>
                <w:szCs w:val="22"/>
              </w:rPr>
              <w:t>1. Манинил</w:t>
            </w:r>
          </w:p>
          <w:p w:rsidR="00BE135A" w:rsidRPr="003B0D29" w:rsidRDefault="00BE135A" w:rsidP="00AC31E9">
            <w:pPr>
              <w:shd w:val="clear" w:color="auto" w:fill="FFFFFF"/>
              <w:ind w:firstLine="59"/>
              <w:outlineLvl w:val="0"/>
              <w:rPr>
                <w:sz w:val="22"/>
                <w:szCs w:val="22"/>
              </w:rPr>
            </w:pPr>
            <w:r w:rsidRPr="003B0D29">
              <w:rPr>
                <w:sz w:val="22"/>
                <w:szCs w:val="22"/>
              </w:rPr>
              <w:t>2. Метформин</w:t>
            </w:r>
          </w:p>
          <w:p w:rsidR="00BE135A" w:rsidRPr="003B0D29" w:rsidRDefault="00BE135A" w:rsidP="00AC31E9">
            <w:pPr>
              <w:shd w:val="clear" w:color="auto" w:fill="FFFFFF"/>
              <w:ind w:firstLine="59"/>
              <w:outlineLvl w:val="0"/>
              <w:rPr>
                <w:sz w:val="22"/>
                <w:szCs w:val="22"/>
              </w:rPr>
            </w:pPr>
            <w:r w:rsidRPr="003B0D29">
              <w:rPr>
                <w:sz w:val="22"/>
                <w:szCs w:val="22"/>
              </w:rPr>
              <w:t>3. Глюренорм</w:t>
            </w:r>
          </w:p>
          <w:p w:rsidR="00BE135A" w:rsidRPr="003B0D29" w:rsidRDefault="00BE135A" w:rsidP="00AC31E9">
            <w:pPr>
              <w:shd w:val="clear" w:color="auto" w:fill="FFFFFF"/>
              <w:ind w:firstLine="59"/>
              <w:rPr>
                <w:sz w:val="22"/>
                <w:szCs w:val="22"/>
              </w:rPr>
            </w:pPr>
            <w:r w:rsidRPr="003B0D29">
              <w:rPr>
                <w:sz w:val="22"/>
                <w:szCs w:val="22"/>
              </w:rPr>
              <w:t>4. Новонорм</w:t>
            </w:r>
          </w:p>
          <w:p w:rsidR="00BE135A" w:rsidRPr="003B0D29" w:rsidRDefault="00BE135A" w:rsidP="00AC31E9">
            <w:pPr>
              <w:shd w:val="clear" w:color="auto" w:fill="FFFFFF"/>
              <w:ind w:firstLine="59"/>
              <w:rPr>
                <w:sz w:val="22"/>
                <w:szCs w:val="22"/>
              </w:rPr>
            </w:pPr>
            <w:r w:rsidRPr="003B0D29">
              <w:rPr>
                <w:sz w:val="22"/>
                <w:szCs w:val="22"/>
              </w:rPr>
              <w:t>5. Диабетон МВ</w:t>
            </w:r>
          </w:p>
          <w:p w:rsidR="00BE135A" w:rsidRPr="007E0C97" w:rsidRDefault="00BE135A" w:rsidP="00AC31E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7E0C97">
              <w:rPr>
                <w:b/>
                <w:sz w:val="22"/>
                <w:szCs w:val="22"/>
              </w:rPr>
              <w:t xml:space="preserve"> Ответ: 2</w:t>
            </w:r>
          </w:p>
        </w:tc>
      </w:tr>
      <w:tr w:rsidR="00BE135A" w:rsidRPr="007E0C97" w:rsidTr="00AC31E9">
        <w:trPr>
          <w:trHeight w:val="763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7E0C97" w:rsidRDefault="00BE135A" w:rsidP="00AC31E9">
            <w:pPr>
              <w:pStyle w:val="afb"/>
              <w:ind w:left="-539" w:firstLine="539"/>
              <w:jc w:val="left"/>
              <w:rPr>
                <w:sz w:val="22"/>
                <w:szCs w:val="22"/>
              </w:rPr>
            </w:pPr>
            <w:r w:rsidRPr="007E0C97">
              <w:rPr>
                <w:sz w:val="22"/>
                <w:szCs w:val="22"/>
              </w:rPr>
              <w:t>В задней доле гипофиза продуцируется:</w:t>
            </w:r>
          </w:p>
          <w:p w:rsidR="00BE135A" w:rsidRPr="007E0C97" w:rsidRDefault="00BE135A" w:rsidP="00AC31E9">
            <w:pPr>
              <w:pStyle w:val="afb"/>
              <w:ind w:left="-540" w:firstLine="53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 xml:space="preserve">1. Фолликулостимулирующий гормон </w:t>
            </w:r>
          </w:p>
          <w:p w:rsidR="00BE135A" w:rsidRPr="007E0C97" w:rsidRDefault="00BE135A" w:rsidP="00AC31E9">
            <w:pPr>
              <w:pStyle w:val="afb"/>
              <w:ind w:left="-540" w:firstLine="53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2. Вазопрессин</w:t>
            </w:r>
          </w:p>
          <w:p w:rsidR="00BE135A" w:rsidRPr="007E0C97" w:rsidRDefault="00BE135A" w:rsidP="00AC31E9">
            <w:pPr>
              <w:pStyle w:val="afb"/>
              <w:ind w:left="-540" w:firstLine="53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3. Пролактин</w:t>
            </w:r>
          </w:p>
          <w:p w:rsidR="00BE135A" w:rsidRPr="007E0C97" w:rsidRDefault="00BE135A" w:rsidP="00AC31E9">
            <w:pPr>
              <w:pStyle w:val="afb"/>
              <w:ind w:left="-540" w:firstLine="53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4. Лютеинизирующий гормон</w:t>
            </w:r>
          </w:p>
          <w:p w:rsidR="00BE135A" w:rsidRPr="007E0C97" w:rsidRDefault="00BE135A" w:rsidP="00AC31E9">
            <w:pPr>
              <w:pStyle w:val="afb"/>
              <w:ind w:left="-540" w:firstLine="539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5. Тиреотропный гормон</w:t>
            </w:r>
          </w:p>
          <w:p w:rsidR="00BE135A" w:rsidRPr="007E0C97" w:rsidRDefault="00BE135A" w:rsidP="00AC31E9">
            <w:pPr>
              <w:spacing w:before="120"/>
              <w:ind w:left="-539" w:firstLine="539"/>
              <w:rPr>
                <w:b/>
                <w:sz w:val="22"/>
                <w:szCs w:val="22"/>
              </w:rPr>
            </w:pPr>
            <w:r w:rsidRPr="007E0C97">
              <w:rPr>
                <w:b/>
                <w:sz w:val="22"/>
                <w:szCs w:val="22"/>
              </w:rPr>
              <w:t>Ответ: 2</w:t>
            </w:r>
          </w:p>
        </w:tc>
      </w:tr>
      <w:tr w:rsidR="00BE135A" w:rsidRPr="00CF3AB8" w:rsidTr="00AC31E9">
        <w:trPr>
          <w:trHeight w:val="763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FC16D8" w:rsidRDefault="00BE135A" w:rsidP="00AC31E9">
            <w:pPr>
              <w:pStyle w:val="afb"/>
              <w:ind w:left="59" w:hanging="59"/>
              <w:jc w:val="left"/>
              <w:rPr>
                <w:sz w:val="22"/>
                <w:szCs w:val="22"/>
              </w:rPr>
            </w:pPr>
            <w:r w:rsidRPr="00FC16D8">
              <w:rPr>
                <w:sz w:val="22"/>
                <w:szCs w:val="22"/>
              </w:rPr>
              <w:t>У женщины 44 лет отмечаются резкое увеличение размера кистей и стоп, укрупнение черт лица, головные боли, сахарный диабет. Наиболее вероятным диагнозом является:</w:t>
            </w:r>
          </w:p>
          <w:p w:rsidR="00BE135A" w:rsidRPr="00FC16D8" w:rsidRDefault="00BE135A" w:rsidP="00AC31E9">
            <w:pPr>
              <w:pStyle w:val="afb"/>
              <w:ind w:left="-121" w:firstLine="121"/>
              <w:jc w:val="left"/>
              <w:rPr>
                <w:b w:val="0"/>
                <w:sz w:val="22"/>
                <w:szCs w:val="22"/>
              </w:rPr>
            </w:pPr>
            <w:r w:rsidRPr="00FC16D8">
              <w:rPr>
                <w:b w:val="0"/>
                <w:sz w:val="22"/>
                <w:szCs w:val="22"/>
              </w:rPr>
              <w:t>1. Гипоталамический синдром</w:t>
            </w:r>
          </w:p>
          <w:p w:rsidR="00BE135A" w:rsidRPr="00FC16D8" w:rsidRDefault="00BE135A" w:rsidP="00AC31E9">
            <w:pPr>
              <w:pStyle w:val="afb"/>
              <w:ind w:left="-121" w:firstLine="121"/>
              <w:jc w:val="left"/>
              <w:rPr>
                <w:b w:val="0"/>
                <w:sz w:val="22"/>
                <w:szCs w:val="22"/>
              </w:rPr>
            </w:pPr>
            <w:r w:rsidRPr="00FC16D8">
              <w:rPr>
                <w:b w:val="0"/>
                <w:sz w:val="22"/>
                <w:szCs w:val="22"/>
              </w:rPr>
              <w:t>2. Акромегалия</w:t>
            </w:r>
          </w:p>
          <w:p w:rsidR="00BE135A" w:rsidRPr="00FC16D8" w:rsidRDefault="00BE135A" w:rsidP="00AC31E9">
            <w:pPr>
              <w:pStyle w:val="afb"/>
              <w:ind w:left="-121" w:firstLine="121"/>
              <w:jc w:val="left"/>
              <w:rPr>
                <w:b w:val="0"/>
                <w:sz w:val="22"/>
                <w:szCs w:val="22"/>
              </w:rPr>
            </w:pPr>
            <w:r w:rsidRPr="00FC16D8">
              <w:rPr>
                <w:b w:val="0"/>
                <w:sz w:val="22"/>
                <w:szCs w:val="22"/>
              </w:rPr>
              <w:lastRenderedPageBreak/>
              <w:t>3. Синдром Фрелиха</w:t>
            </w:r>
          </w:p>
          <w:p w:rsidR="00BE135A" w:rsidRPr="00FC16D8" w:rsidRDefault="00BE135A" w:rsidP="00AC31E9">
            <w:pPr>
              <w:pStyle w:val="afb"/>
              <w:ind w:left="-121" w:firstLine="121"/>
              <w:jc w:val="left"/>
              <w:rPr>
                <w:b w:val="0"/>
                <w:sz w:val="22"/>
                <w:szCs w:val="22"/>
              </w:rPr>
            </w:pPr>
            <w:r w:rsidRPr="00FC16D8">
              <w:rPr>
                <w:b w:val="0"/>
                <w:sz w:val="22"/>
                <w:szCs w:val="22"/>
              </w:rPr>
              <w:t>4. Болезнь Педжета</w:t>
            </w:r>
          </w:p>
          <w:p w:rsidR="00BE135A" w:rsidRPr="00FC16D8" w:rsidRDefault="00BE135A" w:rsidP="00AC31E9">
            <w:pPr>
              <w:pStyle w:val="afb"/>
              <w:ind w:left="-121" w:firstLine="121"/>
              <w:jc w:val="left"/>
              <w:rPr>
                <w:b w:val="0"/>
                <w:sz w:val="22"/>
                <w:szCs w:val="22"/>
              </w:rPr>
            </w:pPr>
            <w:r w:rsidRPr="00FC16D8">
              <w:rPr>
                <w:b w:val="0"/>
                <w:sz w:val="22"/>
                <w:szCs w:val="22"/>
              </w:rPr>
              <w:t>5. Ревматоидный полиартрит</w:t>
            </w:r>
          </w:p>
          <w:p w:rsidR="00BE135A" w:rsidRPr="00CF3AB8" w:rsidRDefault="00BE135A" w:rsidP="00AC31E9">
            <w:pPr>
              <w:spacing w:before="120"/>
              <w:ind w:left="-121" w:firstLine="121"/>
              <w:rPr>
                <w:b/>
                <w:sz w:val="22"/>
                <w:szCs w:val="22"/>
              </w:rPr>
            </w:pPr>
            <w:r w:rsidRPr="00FC16D8">
              <w:rPr>
                <w:b/>
                <w:sz w:val="22"/>
                <w:szCs w:val="22"/>
              </w:rPr>
              <w:t>Ответ: 2</w:t>
            </w:r>
          </w:p>
        </w:tc>
      </w:tr>
      <w:tr w:rsidR="00BE135A" w:rsidRPr="00553DAB" w:rsidTr="00AC31E9">
        <w:trPr>
          <w:trHeight w:val="2897"/>
        </w:trPr>
        <w:tc>
          <w:tcPr>
            <w:tcW w:w="2038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E135A" w:rsidRDefault="00BE135A" w:rsidP="00AC31E9">
            <w:pPr>
              <w:jc w:val="both"/>
            </w:pPr>
            <w:r w:rsidRPr="00B00B45">
              <w:lastRenderedPageBreak/>
              <w:t>для текущего контроля (ТК)</w:t>
            </w:r>
          </w:p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tcBorders>
              <w:bottom w:val="single" w:sz="4" w:space="0" w:color="auto"/>
            </w:tcBorders>
            <w:shd w:val="clear" w:color="auto" w:fill="auto"/>
          </w:tcPr>
          <w:p w:rsidR="00BE135A" w:rsidRPr="005C5D11" w:rsidRDefault="00BE135A" w:rsidP="00AC31E9">
            <w:pPr>
              <w:rPr>
                <w:b/>
                <w:sz w:val="22"/>
                <w:szCs w:val="22"/>
              </w:rPr>
            </w:pPr>
            <w:r w:rsidRPr="005C5D11">
              <w:rPr>
                <w:b/>
                <w:bCs/>
                <w:sz w:val="22"/>
                <w:szCs w:val="22"/>
              </w:rPr>
              <w:t>Укажите минимальное значение уровня г</w:t>
            </w:r>
            <w:r>
              <w:rPr>
                <w:b/>
                <w:bCs/>
                <w:sz w:val="22"/>
                <w:szCs w:val="22"/>
              </w:rPr>
              <w:t>люкозы капиллярной крови, определенного</w:t>
            </w:r>
            <w:r w:rsidRPr="005C5D11">
              <w:rPr>
                <w:b/>
                <w:bCs/>
                <w:sz w:val="22"/>
                <w:szCs w:val="22"/>
              </w:rPr>
              <w:t xml:space="preserve"> в любое время дня, при котором ставится диагноз сахарного диабета</w:t>
            </w:r>
          </w:p>
          <w:p w:rsidR="00BE135A" w:rsidRPr="005C5D11" w:rsidRDefault="00BE135A" w:rsidP="00BE135A">
            <w:pPr>
              <w:numPr>
                <w:ilvl w:val="0"/>
                <w:numId w:val="13"/>
              </w:numPr>
              <w:tabs>
                <w:tab w:val="clear" w:pos="1769"/>
                <w:tab w:val="num" w:pos="689"/>
              </w:tabs>
              <w:spacing w:before="120"/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Менее 5,6 ммоль/л</w:t>
            </w:r>
          </w:p>
          <w:p w:rsidR="00BE135A" w:rsidRPr="005C5D11" w:rsidRDefault="00BE135A" w:rsidP="00BE135A">
            <w:pPr>
              <w:numPr>
                <w:ilvl w:val="0"/>
                <w:numId w:val="13"/>
              </w:numPr>
              <w:tabs>
                <w:tab w:val="clear" w:pos="1769"/>
                <w:tab w:val="num" w:pos="689"/>
              </w:tabs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6,7 ммоль/л</w:t>
            </w:r>
          </w:p>
          <w:p w:rsidR="00BE135A" w:rsidRPr="005C5D11" w:rsidRDefault="00BE135A" w:rsidP="00BE135A">
            <w:pPr>
              <w:numPr>
                <w:ilvl w:val="0"/>
                <w:numId w:val="13"/>
              </w:numPr>
              <w:tabs>
                <w:tab w:val="clear" w:pos="1769"/>
                <w:tab w:val="num" w:pos="689"/>
              </w:tabs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9,7 ммоль/л</w:t>
            </w:r>
          </w:p>
          <w:p w:rsidR="00BE135A" w:rsidRPr="005C5D11" w:rsidRDefault="00BE135A" w:rsidP="00BE135A">
            <w:pPr>
              <w:numPr>
                <w:ilvl w:val="0"/>
                <w:numId w:val="13"/>
              </w:numPr>
              <w:tabs>
                <w:tab w:val="clear" w:pos="1769"/>
                <w:tab w:val="num" w:pos="689"/>
              </w:tabs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11,1 м</w:t>
            </w:r>
            <w:r>
              <w:rPr>
                <w:sz w:val="22"/>
                <w:szCs w:val="22"/>
              </w:rPr>
              <w:t xml:space="preserve">моль/л             </w:t>
            </w:r>
          </w:p>
          <w:p w:rsidR="00BE135A" w:rsidRDefault="00BE135A" w:rsidP="00BE135A">
            <w:pPr>
              <w:numPr>
                <w:ilvl w:val="0"/>
                <w:numId w:val="13"/>
              </w:numPr>
              <w:tabs>
                <w:tab w:val="clear" w:pos="1769"/>
                <w:tab w:val="num" w:pos="689"/>
              </w:tabs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 xml:space="preserve">15 ммоль/л </w:t>
            </w:r>
          </w:p>
          <w:p w:rsidR="00BE135A" w:rsidRPr="005C5D11" w:rsidRDefault="00BE135A" w:rsidP="00AC31E9">
            <w:pPr>
              <w:rPr>
                <w:sz w:val="22"/>
                <w:szCs w:val="22"/>
              </w:rPr>
            </w:pPr>
          </w:p>
          <w:p w:rsidR="00BE135A" w:rsidRPr="00553DAB" w:rsidRDefault="00BE135A" w:rsidP="00AC31E9">
            <w:pPr>
              <w:rPr>
                <w:b/>
                <w:sz w:val="22"/>
                <w:szCs w:val="22"/>
              </w:rPr>
            </w:pPr>
            <w:r w:rsidRPr="00553DAB">
              <w:rPr>
                <w:b/>
                <w:sz w:val="22"/>
                <w:szCs w:val="22"/>
              </w:rPr>
              <w:t>Ответ:  4</w:t>
            </w:r>
          </w:p>
        </w:tc>
      </w:tr>
      <w:tr w:rsidR="00BE135A" w:rsidRPr="00553DAB" w:rsidTr="00AC31E9">
        <w:trPr>
          <w:trHeight w:val="340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147FAB" w:rsidRDefault="00BE135A" w:rsidP="00AC31E9">
            <w:pPr>
              <w:spacing w:after="120"/>
              <w:ind w:left="59" w:hanging="59"/>
              <w:rPr>
                <w:b/>
                <w:sz w:val="22"/>
                <w:szCs w:val="22"/>
              </w:rPr>
            </w:pPr>
            <w:r w:rsidRPr="00147FAB">
              <w:rPr>
                <w:b/>
                <w:sz w:val="22"/>
                <w:szCs w:val="22"/>
              </w:rPr>
              <w:t>Абсолютным противопоказанием для применения мерказолила (тиреостатической терапии) является:</w:t>
            </w:r>
          </w:p>
          <w:p w:rsidR="00BE135A" w:rsidRPr="00147FAB" w:rsidRDefault="00BE135A" w:rsidP="00AC31E9">
            <w:pPr>
              <w:ind w:left="59" w:hanging="59"/>
              <w:rPr>
                <w:sz w:val="22"/>
                <w:szCs w:val="22"/>
              </w:rPr>
            </w:pPr>
            <w:r w:rsidRPr="00147FAB">
              <w:rPr>
                <w:sz w:val="22"/>
                <w:szCs w:val="22"/>
              </w:rPr>
              <w:t>1.    Агранулоцитоз</w:t>
            </w:r>
          </w:p>
          <w:p w:rsidR="00BE135A" w:rsidRPr="00147FAB" w:rsidRDefault="00BE135A" w:rsidP="00AC31E9">
            <w:pPr>
              <w:ind w:left="59" w:hanging="59"/>
              <w:rPr>
                <w:sz w:val="22"/>
                <w:szCs w:val="22"/>
              </w:rPr>
            </w:pPr>
            <w:r w:rsidRPr="00147FAB">
              <w:rPr>
                <w:sz w:val="22"/>
                <w:szCs w:val="22"/>
              </w:rPr>
              <w:t>2.    Беременность</w:t>
            </w:r>
          </w:p>
          <w:p w:rsidR="00BE135A" w:rsidRPr="00147FAB" w:rsidRDefault="00BE135A" w:rsidP="00AC31E9">
            <w:pPr>
              <w:ind w:left="59" w:hanging="59"/>
              <w:rPr>
                <w:sz w:val="22"/>
                <w:szCs w:val="22"/>
              </w:rPr>
            </w:pPr>
            <w:r w:rsidRPr="00147FAB">
              <w:rPr>
                <w:sz w:val="22"/>
                <w:szCs w:val="22"/>
              </w:rPr>
              <w:t>3.    Аллергические реакции на йодистые препараты</w:t>
            </w:r>
          </w:p>
          <w:p w:rsidR="00BE135A" w:rsidRPr="00147FAB" w:rsidRDefault="00BE135A" w:rsidP="00AC31E9">
            <w:pPr>
              <w:ind w:left="59" w:hanging="59"/>
              <w:rPr>
                <w:sz w:val="22"/>
                <w:szCs w:val="22"/>
              </w:rPr>
            </w:pPr>
            <w:r w:rsidRPr="00147FAB">
              <w:rPr>
                <w:sz w:val="22"/>
                <w:szCs w:val="22"/>
              </w:rPr>
              <w:t>4.    Гиповолемия</w:t>
            </w:r>
          </w:p>
          <w:p w:rsidR="00BE135A" w:rsidRPr="00147FAB" w:rsidRDefault="00BE135A" w:rsidP="00AC31E9">
            <w:pPr>
              <w:ind w:left="59" w:hanging="59"/>
              <w:rPr>
                <w:sz w:val="22"/>
                <w:szCs w:val="22"/>
              </w:rPr>
            </w:pPr>
            <w:r w:rsidRPr="00147FAB">
              <w:rPr>
                <w:sz w:val="22"/>
                <w:szCs w:val="22"/>
              </w:rPr>
              <w:t>5.    Старческий возраст</w:t>
            </w:r>
          </w:p>
          <w:p w:rsidR="00BE135A" w:rsidRDefault="00BE135A" w:rsidP="00AC31E9">
            <w:pPr>
              <w:spacing w:before="120"/>
              <w:ind w:left="59" w:hanging="59"/>
              <w:rPr>
                <w:b/>
                <w:sz w:val="22"/>
                <w:szCs w:val="22"/>
              </w:rPr>
            </w:pPr>
            <w:r w:rsidRPr="00147FAB">
              <w:rPr>
                <w:b/>
                <w:sz w:val="22"/>
                <w:szCs w:val="22"/>
              </w:rPr>
              <w:t>Ответ: 1</w:t>
            </w:r>
          </w:p>
          <w:p w:rsidR="00BE135A" w:rsidRPr="00553DAB" w:rsidRDefault="00BE135A" w:rsidP="00AC31E9">
            <w:pPr>
              <w:rPr>
                <w:b/>
                <w:sz w:val="22"/>
                <w:szCs w:val="22"/>
              </w:rPr>
            </w:pPr>
          </w:p>
        </w:tc>
      </w:tr>
      <w:tr w:rsidR="00BE135A" w:rsidRPr="00553DAB" w:rsidTr="00AC31E9">
        <w:trPr>
          <w:trHeight w:val="340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Default="00BE135A" w:rsidP="00AC31E9">
            <w:pPr>
              <w:rPr>
                <w:b/>
                <w:sz w:val="22"/>
                <w:szCs w:val="22"/>
              </w:rPr>
            </w:pPr>
            <w:r w:rsidRPr="005C5D11">
              <w:rPr>
                <w:b/>
                <w:bCs/>
                <w:sz w:val="22"/>
                <w:szCs w:val="22"/>
              </w:rPr>
              <w:t>Тестом первого уровня в диагностике первичного гипотироза является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5C5D11">
              <w:rPr>
                <w:b/>
                <w:sz w:val="22"/>
                <w:szCs w:val="22"/>
              </w:rPr>
              <w:t xml:space="preserve"> </w:t>
            </w:r>
          </w:p>
          <w:p w:rsidR="00BE135A" w:rsidRPr="005C5D11" w:rsidRDefault="00BE135A" w:rsidP="00BE135A">
            <w:pPr>
              <w:numPr>
                <w:ilvl w:val="0"/>
                <w:numId w:val="14"/>
              </w:numPr>
              <w:tabs>
                <w:tab w:val="clear" w:pos="1769"/>
                <w:tab w:val="num" w:pos="689"/>
              </w:tabs>
              <w:spacing w:before="120"/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Определение уровня свободного тироксина</w:t>
            </w:r>
          </w:p>
          <w:p w:rsidR="00BE135A" w:rsidRPr="005C5D11" w:rsidRDefault="00BE135A" w:rsidP="00BE135A">
            <w:pPr>
              <w:numPr>
                <w:ilvl w:val="0"/>
                <w:numId w:val="14"/>
              </w:numPr>
              <w:tabs>
                <w:tab w:val="clear" w:pos="1769"/>
                <w:tab w:val="num" w:pos="689"/>
              </w:tabs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Определение уровня общего тироксина</w:t>
            </w:r>
          </w:p>
          <w:p w:rsidR="00BE135A" w:rsidRDefault="00BE135A" w:rsidP="00BE135A">
            <w:pPr>
              <w:numPr>
                <w:ilvl w:val="0"/>
                <w:numId w:val="14"/>
              </w:numPr>
              <w:tabs>
                <w:tab w:val="clear" w:pos="1769"/>
                <w:tab w:val="num" w:pos="689"/>
              </w:tabs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Определение уровня ТТГ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ab/>
            </w:r>
          </w:p>
          <w:p w:rsidR="00BE135A" w:rsidRPr="005C5D11" w:rsidRDefault="00BE135A" w:rsidP="00BE135A">
            <w:pPr>
              <w:numPr>
                <w:ilvl w:val="0"/>
                <w:numId w:val="14"/>
              </w:numPr>
              <w:tabs>
                <w:tab w:val="clear" w:pos="1769"/>
                <w:tab w:val="num" w:pos="689"/>
              </w:tabs>
              <w:ind w:left="779" w:hanging="45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>Определение уровня тироксин-связывающего глобулина</w:t>
            </w:r>
          </w:p>
          <w:p w:rsidR="00BE135A" w:rsidRDefault="00BE135A" w:rsidP="00BE135A">
            <w:pPr>
              <w:numPr>
                <w:ilvl w:val="0"/>
                <w:numId w:val="14"/>
              </w:numPr>
              <w:tabs>
                <w:tab w:val="clear" w:pos="1769"/>
                <w:tab w:val="num" w:pos="689"/>
              </w:tabs>
              <w:ind w:hanging="1440"/>
              <w:rPr>
                <w:sz w:val="22"/>
                <w:szCs w:val="22"/>
              </w:rPr>
            </w:pPr>
            <w:r w:rsidRPr="005C5D11">
              <w:rPr>
                <w:sz w:val="22"/>
                <w:szCs w:val="22"/>
              </w:rPr>
              <w:t xml:space="preserve">Определение уровня трийодтиронина </w:t>
            </w:r>
          </w:p>
          <w:p w:rsidR="00BE135A" w:rsidRPr="005C5D11" w:rsidRDefault="00BE135A" w:rsidP="00AC31E9">
            <w:pPr>
              <w:ind w:left="329"/>
              <w:rPr>
                <w:sz w:val="22"/>
                <w:szCs w:val="22"/>
              </w:rPr>
            </w:pPr>
          </w:p>
          <w:p w:rsidR="00BE135A" w:rsidRPr="00553DAB" w:rsidRDefault="00BE135A" w:rsidP="00AC31E9">
            <w:pPr>
              <w:rPr>
                <w:b/>
                <w:sz w:val="22"/>
                <w:szCs w:val="22"/>
              </w:rPr>
            </w:pPr>
            <w:r w:rsidRPr="00553DAB">
              <w:rPr>
                <w:b/>
                <w:sz w:val="22"/>
                <w:szCs w:val="22"/>
              </w:rPr>
              <w:t>Ответ: 3</w:t>
            </w:r>
          </w:p>
        </w:tc>
      </w:tr>
      <w:tr w:rsidR="00BE135A" w:rsidRPr="00553DAB" w:rsidTr="00AC31E9">
        <w:trPr>
          <w:trHeight w:val="340"/>
        </w:trPr>
        <w:tc>
          <w:tcPr>
            <w:tcW w:w="2038" w:type="pct"/>
            <w:vMerge w:val="restart"/>
            <w:shd w:val="clear" w:color="auto" w:fill="auto"/>
          </w:tcPr>
          <w:p w:rsidR="00BE135A" w:rsidRDefault="00BE135A" w:rsidP="00AC31E9">
            <w:pPr>
              <w:jc w:val="both"/>
            </w:pPr>
            <w:r w:rsidRPr="00B00B45">
              <w:t>для текущего контроля (ТК)</w:t>
            </w:r>
          </w:p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7E0C97" w:rsidRDefault="00BE135A" w:rsidP="00AC31E9">
            <w:pPr>
              <w:spacing w:after="120"/>
              <w:ind w:left="-539" w:firstLine="539"/>
              <w:jc w:val="both"/>
              <w:rPr>
                <w:b/>
                <w:sz w:val="22"/>
                <w:szCs w:val="22"/>
              </w:rPr>
            </w:pPr>
            <w:r w:rsidRPr="00632C72">
              <w:rPr>
                <w:rFonts w:ascii="Arial" w:hAnsi="Arial" w:cs="Arial"/>
                <w:b/>
              </w:rPr>
              <w:t xml:space="preserve"> </w:t>
            </w:r>
            <w:r w:rsidRPr="007E0C97">
              <w:rPr>
                <w:b/>
                <w:sz w:val="22"/>
                <w:szCs w:val="22"/>
              </w:rPr>
              <w:t>Для лечения ожирения используются:</w:t>
            </w:r>
          </w:p>
          <w:p w:rsidR="00BE135A" w:rsidRPr="007E0C97" w:rsidRDefault="00BE135A" w:rsidP="00AC31E9">
            <w:pPr>
              <w:ind w:left="-539" w:firstLine="539"/>
              <w:jc w:val="both"/>
              <w:rPr>
                <w:sz w:val="22"/>
                <w:szCs w:val="22"/>
              </w:rPr>
            </w:pPr>
            <w:r w:rsidRPr="007E0C97">
              <w:rPr>
                <w:sz w:val="22"/>
                <w:szCs w:val="22"/>
              </w:rPr>
              <w:t>1. Глибенкламид</w:t>
            </w:r>
          </w:p>
          <w:p w:rsidR="00BE135A" w:rsidRPr="007E0C97" w:rsidRDefault="00BE135A" w:rsidP="00AC31E9">
            <w:pPr>
              <w:ind w:left="-539" w:firstLine="539"/>
              <w:jc w:val="both"/>
              <w:rPr>
                <w:sz w:val="22"/>
                <w:szCs w:val="22"/>
              </w:rPr>
            </w:pPr>
            <w:r w:rsidRPr="007E0C97">
              <w:rPr>
                <w:sz w:val="22"/>
                <w:szCs w:val="22"/>
              </w:rPr>
              <w:t>2. Л-тироксин</w:t>
            </w:r>
          </w:p>
          <w:p w:rsidR="00BE135A" w:rsidRPr="007E0C97" w:rsidRDefault="00BE135A" w:rsidP="00AC31E9">
            <w:pPr>
              <w:ind w:left="-539" w:firstLine="539"/>
              <w:jc w:val="both"/>
              <w:rPr>
                <w:sz w:val="22"/>
                <w:szCs w:val="22"/>
              </w:rPr>
            </w:pPr>
            <w:r w:rsidRPr="007E0C97">
              <w:rPr>
                <w:sz w:val="22"/>
                <w:szCs w:val="22"/>
              </w:rPr>
              <w:t>3. Ксеникал (Орлистат)</w:t>
            </w:r>
          </w:p>
          <w:p w:rsidR="00BE135A" w:rsidRPr="007E0C97" w:rsidRDefault="00BE135A" w:rsidP="00AC31E9">
            <w:pPr>
              <w:pStyle w:val="afb"/>
              <w:ind w:left="-539" w:firstLine="53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4. Сандостатин</w:t>
            </w:r>
          </w:p>
          <w:p w:rsidR="00BE135A" w:rsidRPr="007E0C97" w:rsidRDefault="00BE135A" w:rsidP="00AC31E9">
            <w:pPr>
              <w:pStyle w:val="afb"/>
              <w:ind w:left="-539" w:firstLine="53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5. Хлодитан</w:t>
            </w:r>
          </w:p>
          <w:p w:rsidR="00BE135A" w:rsidRPr="00553DAB" w:rsidRDefault="00BE135A" w:rsidP="00AC31E9">
            <w:pPr>
              <w:spacing w:before="120"/>
              <w:ind w:left="-539" w:firstLine="539"/>
              <w:rPr>
                <w:b/>
                <w:sz w:val="22"/>
                <w:szCs w:val="22"/>
              </w:rPr>
            </w:pPr>
            <w:r w:rsidRPr="007E0C97">
              <w:rPr>
                <w:b/>
                <w:sz w:val="22"/>
                <w:szCs w:val="22"/>
              </w:rPr>
              <w:t>Ответ: 3</w:t>
            </w:r>
          </w:p>
        </w:tc>
      </w:tr>
      <w:tr w:rsidR="00BE135A" w:rsidRPr="00553DAB" w:rsidTr="00AC31E9">
        <w:trPr>
          <w:trHeight w:val="1327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7E0C97" w:rsidRDefault="00BE135A" w:rsidP="00AC31E9">
            <w:pPr>
              <w:pStyle w:val="afb"/>
              <w:ind w:left="59" w:hanging="59"/>
              <w:jc w:val="left"/>
              <w:rPr>
                <w:sz w:val="22"/>
                <w:szCs w:val="22"/>
              </w:rPr>
            </w:pPr>
            <w:r w:rsidRPr="007E0C97">
              <w:rPr>
                <w:sz w:val="22"/>
                <w:szCs w:val="22"/>
              </w:rPr>
              <w:t>Для дифференциальной диагностики болезни и синдрома Иценко-Кушинга используется:</w:t>
            </w:r>
          </w:p>
          <w:p w:rsidR="00BE135A" w:rsidRPr="007E0C97" w:rsidRDefault="00BE135A" w:rsidP="00AC31E9">
            <w:pPr>
              <w:pStyle w:val="afb"/>
              <w:ind w:left="59" w:hanging="5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1. Маршевая проба</w:t>
            </w:r>
          </w:p>
          <w:p w:rsidR="00BE135A" w:rsidRPr="007E0C97" w:rsidRDefault="00BE135A" w:rsidP="00AC31E9">
            <w:pPr>
              <w:pStyle w:val="afb"/>
              <w:ind w:left="59" w:hanging="5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2. Малая дексаметазоновая проба</w:t>
            </w:r>
          </w:p>
          <w:p w:rsidR="00BE135A" w:rsidRPr="007E0C97" w:rsidRDefault="00BE135A" w:rsidP="00AC31E9">
            <w:pPr>
              <w:pStyle w:val="afb"/>
              <w:ind w:left="59" w:hanging="59"/>
              <w:jc w:val="left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3. Короткий синактеновый тест</w:t>
            </w:r>
          </w:p>
          <w:p w:rsidR="00BE135A" w:rsidRPr="007E0C97" w:rsidRDefault="00BE135A" w:rsidP="00AC31E9">
            <w:pPr>
              <w:pStyle w:val="afb"/>
              <w:ind w:left="59" w:hanging="59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4. Большая дексаметазоновая проба</w:t>
            </w:r>
          </w:p>
          <w:p w:rsidR="00BE135A" w:rsidRPr="007E0C97" w:rsidRDefault="00BE135A" w:rsidP="00AC31E9">
            <w:pPr>
              <w:pStyle w:val="afb"/>
              <w:ind w:left="59" w:hanging="59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7E0C97">
              <w:rPr>
                <w:b w:val="0"/>
                <w:sz w:val="22"/>
                <w:szCs w:val="22"/>
              </w:rPr>
              <w:t>5. Определение суточной экскреции катехоламинов и ВМК</w:t>
            </w:r>
          </w:p>
          <w:p w:rsidR="00BE135A" w:rsidRPr="00553DAB" w:rsidRDefault="00BE135A" w:rsidP="00AC31E9">
            <w:pPr>
              <w:spacing w:before="120"/>
              <w:ind w:left="59" w:hanging="59"/>
              <w:rPr>
                <w:b/>
                <w:sz w:val="22"/>
                <w:szCs w:val="22"/>
              </w:rPr>
            </w:pPr>
            <w:r w:rsidRPr="00553DAB">
              <w:rPr>
                <w:b/>
                <w:sz w:val="22"/>
                <w:szCs w:val="22"/>
              </w:rPr>
              <w:t>Ответ: 4</w:t>
            </w:r>
          </w:p>
        </w:tc>
      </w:tr>
      <w:tr w:rsidR="00BE135A" w:rsidRPr="00553DAB" w:rsidTr="00AC31E9">
        <w:trPr>
          <w:trHeight w:val="1326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553DAB" w:rsidRDefault="00BE135A" w:rsidP="00AC31E9">
            <w:pPr>
              <w:spacing w:after="120"/>
              <w:ind w:firstLine="59"/>
              <w:outlineLvl w:val="0"/>
              <w:rPr>
                <w:b/>
                <w:sz w:val="22"/>
                <w:szCs w:val="22"/>
              </w:rPr>
            </w:pPr>
            <w:r w:rsidRPr="00553DAB">
              <w:rPr>
                <w:b/>
                <w:sz w:val="22"/>
                <w:szCs w:val="22"/>
              </w:rPr>
              <w:t>При выявлении микроаденомы гипофиза в сочетании с гиперпролактинемией терапией выбора является:</w:t>
            </w:r>
          </w:p>
          <w:p w:rsidR="00BE135A" w:rsidRPr="00553DAB" w:rsidRDefault="00BE135A" w:rsidP="00AC31E9">
            <w:pPr>
              <w:ind w:firstLine="59"/>
              <w:rPr>
                <w:sz w:val="22"/>
                <w:szCs w:val="22"/>
              </w:rPr>
            </w:pPr>
            <w:r w:rsidRPr="00553DAB">
              <w:rPr>
                <w:sz w:val="22"/>
                <w:szCs w:val="22"/>
              </w:rPr>
              <w:t xml:space="preserve">1. Протонотерапия на область гипофиза </w:t>
            </w:r>
          </w:p>
          <w:p w:rsidR="00BE135A" w:rsidRPr="00553DAB" w:rsidRDefault="00BE135A" w:rsidP="00AC31E9">
            <w:pPr>
              <w:ind w:firstLine="59"/>
              <w:rPr>
                <w:sz w:val="22"/>
                <w:szCs w:val="22"/>
              </w:rPr>
            </w:pPr>
            <w:r w:rsidRPr="00553DAB">
              <w:rPr>
                <w:sz w:val="22"/>
                <w:szCs w:val="22"/>
              </w:rPr>
              <w:t>2.  Консервативная терапия агонистами дофамина</w:t>
            </w:r>
          </w:p>
          <w:p w:rsidR="00BE135A" w:rsidRPr="00553DAB" w:rsidRDefault="00BE135A" w:rsidP="00AC31E9">
            <w:pPr>
              <w:ind w:firstLine="59"/>
              <w:outlineLvl w:val="0"/>
              <w:rPr>
                <w:sz w:val="22"/>
                <w:szCs w:val="22"/>
              </w:rPr>
            </w:pPr>
            <w:r w:rsidRPr="00553DAB">
              <w:rPr>
                <w:sz w:val="22"/>
                <w:szCs w:val="22"/>
              </w:rPr>
              <w:t>3. Трансназальная транссфеноидальная аденомэктомия</w:t>
            </w:r>
          </w:p>
          <w:p w:rsidR="00BE135A" w:rsidRPr="00553DAB" w:rsidRDefault="00BE135A" w:rsidP="00AC31E9">
            <w:pPr>
              <w:ind w:firstLine="59"/>
              <w:outlineLvl w:val="0"/>
              <w:rPr>
                <w:sz w:val="22"/>
                <w:szCs w:val="22"/>
              </w:rPr>
            </w:pPr>
            <w:r w:rsidRPr="00553DAB">
              <w:rPr>
                <w:sz w:val="22"/>
                <w:szCs w:val="22"/>
              </w:rPr>
              <w:t xml:space="preserve">4. Транскраниальная гипофизэктомия </w:t>
            </w:r>
          </w:p>
          <w:p w:rsidR="00BE135A" w:rsidRPr="00553DAB" w:rsidRDefault="00BE135A" w:rsidP="00AC31E9">
            <w:pPr>
              <w:ind w:firstLine="59"/>
              <w:rPr>
                <w:sz w:val="22"/>
                <w:szCs w:val="22"/>
              </w:rPr>
            </w:pPr>
            <w:r w:rsidRPr="00553DAB">
              <w:rPr>
                <w:sz w:val="22"/>
                <w:szCs w:val="22"/>
              </w:rPr>
              <w:t xml:space="preserve">5. Протонотерапия на область гипофиза в сочетании с назначением блокаторов стероидогенеза (хлодитан, лизодрен, низорал) </w:t>
            </w:r>
          </w:p>
          <w:p w:rsidR="00BE135A" w:rsidRPr="00553DAB" w:rsidRDefault="00BE135A" w:rsidP="00AC31E9">
            <w:pPr>
              <w:spacing w:before="120"/>
              <w:ind w:firstLine="59"/>
              <w:rPr>
                <w:b/>
                <w:sz w:val="22"/>
                <w:szCs w:val="22"/>
              </w:rPr>
            </w:pPr>
            <w:r w:rsidRPr="00553DAB">
              <w:rPr>
                <w:b/>
                <w:sz w:val="22"/>
                <w:szCs w:val="22"/>
              </w:rPr>
              <w:t>Ответ: 2</w:t>
            </w:r>
          </w:p>
        </w:tc>
      </w:tr>
      <w:tr w:rsidR="00BE135A" w:rsidRPr="00683A3B" w:rsidTr="00AC31E9">
        <w:trPr>
          <w:trHeight w:val="340"/>
        </w:trPr>
        <w:tc>
          <w:tcPr>
            <w:tcW w:w="2038" w:type="pct"/>
            <w:vMerge w:val="restart"/>
            <w:shd w:val="clear" w:color="auto" w:fill="auto"/>
          </w:tcPr>
          <w:p w:rsidR="00BE135A" w:rsidRDefault="00BE135A" w:rsidP="00AC31E9">
            <w:pPr>
              <w:jc w:val="both"/>
            </w:pPr>
            <w:r w:rsidRPr="00B00B45">
              <w:t>для промежуточного контроля (ПК)</w:t>
            </w:r>
            <w:r w:rsidR="004924AF">
              <w:t xml:space="preserve"> </w:t>
            </w:r>
          </w:p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683A3B" w:rsidRDefault="00BE135A" w:rsidP="00AC31E9">
            <w:pPr>
              <w:spacing w:after="120"/>
              <w:rPr>
                <w:b/>
                <w:sz w:val="22"/>
                <w:szCs w:val="22"/>
              </w:rPr>
            </w:pPr>
            <w:r w:rsidRPr="00683A3B">
              <w:rPr>
                <w:b/>
                <w:sz w:val="22"/>
                <w:szCs w:val="22"/>
              </w:rPr>
              <w:t>Лечение пожилых пациентов с первичным гипотирозом:</w:t>
            </w:r>
          </w:p>
          <w:p w:rsidR="00BE135A" w:rsidRPr="00683A3B" w:rsidRDefault="00BE135A" w:rsidP="00AC31E9">
            <w:pPr>
              <w:rPr>
                <w:sz w:val="22"/>
                <w:szCs w:val="22"/>
              </w:rPr>
            </w:pPr>
            <w:r w:rsidRPr="00683A3B">
              <w:rPr>
                <w:sz w:val="22"/>
                <w:szCs w:val="22"/>
              </w:rPr>
              <w:t xml:space="preserve">1.  Направление в санаторий на бальнеологическое лечение </w:t>
            </w:r>
          </w:p>
          <w:p w:rsidR="00BE135A" w:rsidRPr="00683A3B" w:rsidRDefault="00BE135A" w:rsidP="00AC31E9">
            <w:pPr>
              <w:rPr>
                <w:sz w:val="22"/>
                <w:szCs w:val="22"/>
              </w:rPr>
            </w:pPr>
            <w:r w:rsidRPr="00683A3B">
              <w:rPr>
                <w:sz w:val="22"/>
                <w:szCs w:val="22"/>
              </w:rPr>
              <w:t xml:space="preserve">2.  Начать лечение </w:t>
            </w:r>
            <w:r w:rsidRPr="00683A3B">
              <w:rPr>
                <w:sz w:val="22"/>
                <w:szCs w:val="22"/>
                <w:lang w:val="en-US"/>
              </w:rPr>
              <w:t>L</w:t>
            </w:r>
            <w:r w:rsidRPr="00683A3B">
              <w:rPr>
                <w:sz w:val="22"/>
                <w:szCs w:val="22"/>
              </w:rPr>
              <w:t>-тироксином с малых доз</w:t>
            </w:r>
          </w:p>
          <w:p w:rsidR="00BE135A" w:rsidRPr="00683A3B" w:rsidRDefault="00BE135A" w:rsidP="00AC31E9">
            <w:pPr>
              <w:rPr>
                <w:sz w:val="22"/>
                <w:szCs w:val="22"/>
              </w:rPr>
            </w:pPr>
            <w:r w:rsidRPr="00683A3B">
              <w:rPr>
                <w:sz w:val="22"/>
                <w:szCs w:val="22"/>
              </w:rPr>
              <w:t xml:space="preserve">3.  Начать лечение с больших доз </w:t>
            </w:r>
            <w:r w:rsidRPr="00683A3B">
              <w:rPr>
                <w:sz w:val="22"/>
                <w:szCs w:val="22"/>
                <w:lang w:val="en-US"/>
              </w:rPr>
              <w:t>L</w:t>
            </w:r>
            <w:r w:rsidRPr="00683A3B">
              <w:rPr>
                <w:sz w:val="22"/>
                <w:szCs w:val="22"/>
              </w:rPr>
              <w:t>-тироксина под прикрытием глюкокортикоидов</w:t>
            </w:r>
          </w:p>
          <w:p w:rsidR="00BE135A" w:rsidRPr="00683A3B" w:rsidRDefault="00BE135A" w:rsidP="00AC31E9">
            <w:pPr>
              <w:rPr>
                <w:sz w:val="22"/>
                <w:szCs w:val="22"/>
              </w:rPr>
            </w:pPr>
            <w:r w:rsidRPr="00683A3B">
              <w:rPr>
                <w:sz w:val="22"/>
                <w:szCs w:val="22"/>
              </w:rPr>
              <w:t>4.  Назначить мочегонные</w:t>
            </w:r>
          </w:p>
          <w:p w:rsidR="00BE135A" w:rsidRPr="00683A3B" w:rsidRDefault="00BE135A" w:rsidP="00AC31E9">
            <w:pPr>
              <w:rPr>
                <w:sz w:val="22"/>
                <w:szCs w:val="22"/>
              </w:rPr>
            </w:pPr>
            <w:r w:rsidRPr="00683A3B">
              <w:rPr>
                <w:sz w:val="22"/>
                <w:szCs w:val="22"/>
              </w:rPr>
              <w:t>5.  Отказаться от лечения гипотиреоза</w:t>
            </w:r>
          </w:p>
          <w:p w:rsidR="00BE135A" w:rsidRPr="00683A3B" w:rsidRDefault="00BE135A" w:rsidP="00AC31E9">
            <w:pPr>
              <w:spacing w:before="120"/>
              <w:rPr>
                <w:b/>
                <w:sz w:val="22"/>
                <w:szCs w:val="22"/>
              </w:rPr>
            </w:pPr>
            <w:r w:rsidRPr="00683A3B">
              <w:rPr>
                <w:b/>
                <w:sz w:val="22"/>
                <w:szCs w:val="22"/>
              </w:rPr>
              <w:t>Ответ: 2</w:t>
            </w:r>
          </w:p>
        </w:tc>
      </w:tr>
      <w:tr w:rsidR="00BE135A" w:rsidRPr="00147FAB" w:rsidTr="00AC31E9">
        <w:trPr>
          <w:trHeight w:val="340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E91EAB" w:rsidRDefault="00BE135A" w:rsidP="00AC31E9">
            <w:pPr>
              <w:rPr>
                <w:b/>
              </w:rPr>
            </w:pPr>
            <w:r>
              <w:rPr>
                <w:b/>
                <w:bCs/>
                <w:sz w:val="22"/>
              </w:rPr>
              <w:t>При выведении из диабетического кетоацидоза регидратационную терапию начинают с внутривенного введения:</w:t>
            </w:r>
          </w:p>
          <w:p w:rsidR="00BE135A" w:rsidRDefault="00BE135A" w:rsidP="00BE135A">
            <w:pPr>
              <w:numPr>
                <w:ilvl w:val="0"/>
                <w:numId w:val="12"/>
              </w:numPr>
              <w:tabs>
                <w:tab w:val="clear" w:pos="720"/>
                <w:tab w:val="num" w:pos="59"/>
              </w:tabs>
              <w:spacing w:before="120"/>
              <w:ind w:left="239" w:hanging="180"/>
              <w:rPr>
                <w:sz w:val="22"/>
              </w:rPr>
            </w:pPr>
            <w:r>
              <w:rPr>
                <w:sz w:val="22"/>
              </w:rPr>
              <w:t>5% раствора глюкозы</w:t>
            </w:r>
          </w:p>
          <w:p w:rsidR="00BE135A" w:rsidRPr="00AA6D84" w:rsidRDefault="00BE135A" w:rsidP="00BE135A">
            <w:pPr>
              <w:numPr>
                <w:ilvl w:val="0"/>
                <w:numId w:val="12"/>
              </w:numPr>
              <w:tabs>
                <w:tab w:val="clear" w:pos="720"/>
                <w:tab w:val="num" w:pos="59"/>
              </w:tabs>
              <w:ind w:left="239" w:hanging="180"/>
              <w:rPr>
                <w:sz w:val="22"/>
              </w:rPr>
            </w:pPr>
            <w:r>
              <w:rPr>
                <w:sz w:val="22"/>
              </w:rPr>
              <w:t xml:space="preserve">Изотонического раствора (0,9%) хлорида натрия           </w:t>
            </w:r>
          </w:p>
          <w:p w:rsidR="00BE135A" w:rsidRDefault="00BE135A" w:rsidP="00BE135A">
            <w:pPr>
              <w:numPr>
                <w:ilvl w:val="0"/>
                <w:numId w:val="12"/>
              </w:numPr>
              <w:tabs>
                <w:tab w:val="clear" w:pos="720"/>
                <w:tab w:val="num" w:pos="59"/>
              </w:tabs>
              <w:ind w:left="239" w:hanging="180"/>
              <w:rPr>
                <w:sz w:val="22"/>
              </w:rPr>
            </w:pPr>
            <w:r>
              <w:rPr>
                <w:sz w:val="22"/>
              </w:rPr>
              <w:t>Гипотонического раствора (0,45%) хлорида натрия</w:t>
            </w:r>
          </w:p>
          <w:p w:rsidR="00BE135A" w:rsidRDefault="00BE135A" w:rsidP="00BE135A">
            <w:pPr>
              <w:numPr>
                <w:ilvl w:val="0"/>
                <w:numId w:val="12"/>
              </w:numPr>
              <w:tabs>
                <w:tab w:val="clear" w:pos="720"/>
                <w:tab w:val="num" w:pos="59"/>
              </w:tabs>
              <w:ind w:left="239" w:hanging="180"/>
              <w:rPr>
                <w:sz w:val="22"/>
              </w:rPr>
            </w:pPr>
            <w:r>
              <w:rPr>
                <w:sz w:val="22"/>
              </w:rPr>
              <w:t>Реополиглюкина</w:t>
            </w:r>
          </w:p>
          <w:p w:rsidR="00BE135A" w:rsidRDefault="00BE135A" w:rsidP="00BE135A">
            <w:pPr>
              <w:numPr>
                <w:ilvl w:val="0"/>
                <w:numId w:val="12"/>
              </w:numPr>
              <w:tabs>
                <w:tab w:val="clear" w:pos="720"/>
                <w:tab w:val="num" w:pos="59"/>
              </w:tabs>
              <w:ind w:left="239" w:hanging="180"/>
              <w:rPr>
                <w:sz w:val="22"/>
              </w:rPr>
            </w:pPr>
            <w:r>
              <w:rPr>
                <w:sz w:val="22"/>
              </w:rPr>
              <w:t xml:space="preserve">Гемодеза </w:t>
            </w:r>
          </w:p>
          <w:p w:rsidR="00BE135A" w:rsidRDefault="00BE135A" w:rsidP="00AC31E9">
            <w:pPr>
              <w:tabs>
                <w:tab w:val="num" w:pos="59"/>
              </w:tabs>
              <w:ind w:left="239" w:hanging="180"/>
              <w:rPr>
                <w:sz w:val="22"/>
              </w:rPr>
            </w:pPr>
          </w:p>
          <w:p w:rsidR="00BE135A" w:rsidRDefault="00BE135A" w:rsidP="00AC31E9">
            <w:pPr>
              <w:spacing w:before="120"/>
              <w:ind w:left="59" w:hanging="59"/>
              <w:rPr>
                <w:b/>
                <w:sz w:val="22"/>
                <w:szCs w:val="22"/>
              </w:rPr>
            </w:pPr>
            <w:r w:rsidRPr="00553DAB">
              <w:rPr>
                <w:b/>
                <w:sz w:val="22"/>
                <w:szCs w:val="22"/>
              </w:rPr>
              <w:t>Ответ: 2</w:t>
            </w:r>
          </w:p>
          <w:p w:rsidR="00BE135A" w:rsidRPr="00147FAB" w:rsidRDefault="00BE135A" w:rsidP="00AC31E9">
            <w:pPr>
              <w:spacing w:before="120"/>
              <w:ind w:left="59" w:hanging="59"/>
              <w:rPr>
                <w:b/>
                <w:sz w:val="22"/>
                <w:szCs w:val="22"/>
              </w:rPr>
            </w:pPr>
          </w:p>
        </w:tc>
      </w:tr>
      <w:tr w:rsidR="00BE135A" w:rsidRPr="005C5D11" w:rsidTr="00AC31E9">
        <w:trPr>
          <w:trHeight w:val="340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6041B4" w:rsidRDefault="00BE135A" w:rsidP="00AC31E9">
            <w:pPr>
              <w:pStyle w:val="afb"/>
              <w:ind w:left="-121"/>
              <w:jc w:val="left"/>
              <w:rPr>
                <w:sz w:val="22"/>
                <w:szCs w:val="22"/>
              </w:rPr>
            </w:pPr>
            <w:r w:rsidRPr="006041B4">
              <w:rPr>
                <w:sz w:val="22"/>
                <w:szCs w:val="22"/>
              </w:rPr>
              <w:t>Для лечения острой надпочечниковой недостаточности используются:</w:t>
            </w:r>
          </w:p>
          <w:p w:rsidR="00BE135A" w:rsidRPr="006041B4" w:rsidRDefault="00BE135A" w:rsidP="00AC31E9">
            <w:pPr>
              <w:pStyle w:val="afb"/>
              <w:ind w:left="-121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041B4">
              <w:rPr>
                <w:sz w:val="22"/>
                <w:szCs w:val="22"/>
              </w:rPr>
              <w:t xml:space="preserve">1.   </w:t>
            </w:r>
            <w:r w:rsidRPr="006041B4">
              <w:rPr>
                <w:b w:val="0"/>
                <w:sz w:val="22"/>
                <w:szCs w:val="22"/>
              </w:rPr>
              <w:t>Внутривенное введение адреналина и других адреномиметиков</w:t>
            </w:r>
          </w:p>
          <w:p w:rsidR="00BE135A" w:rsidRPr="006041B4" w:rsidRDefault="00BE135A" w:rsidP="00AC31E9">
            <w:pPr>
              <w:pStyle w:val="afb"/>
              <w:ind w:left="-121"/>
              <w:jc w:val="left"/>
              <w:rPr>
                <w:b w:val="0"/>
                <w:sz w:val="22"/>
                <w:szCs w:val="22"/>
              </w:rPr>
            </w:pPr>
            <w:r w:rsidRPr="006041B4">
              <w:rPr>
                <w:b w:val="0"/>
                <w:sz w:val="22"/>
                <w:szCs w:val="22"/>
              </w:rPr>
              <w:t>2.   Введение морфина для снятия болевого шока с последующей транспортировкой в стационар</w:t>
            </w:r>
          </w:p>
          <w:p w:rsidR="00BE135A" w:rsidRPr="006041B4" w:rsidRDefault="00BE135A" w:rsidP="00AC31E9">
            <w:pPr>
              <w:pStyle w:val="afb"/>
              <w:ind w:left="-121"/>
              <w:jc w:val="left"/>
              <w:rPr>
                <w:b w:val="0"/>
                <w:sz w:val="22"/>
                <w:szCs w:val="22"/>
              </w:rPr>
            </w:pPr>
            <w:r w:rsidRPr="006041B4">
              <w:rPr>
                <w:b w:val="0"/>
                <w:sz w:val="22"/>
                <w:szCs w:val="22"/>
              </w:rPr>
              <w:t>3.   Переливание физиологического раствора хлорида натрия и введение больших доз гидрокортизона</w:t>
            </w:r>
          </w:p>
          <w:p w:rsidR="00BE135A" w:rsidRPr="006041B4" w:rsidRDefault="00BE135A" w:rsidP="00AC31E9">
            <w:pPr>
              <w:pStyle w:val="afb"/>
              <w:ind w:left="-121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6041B4">
              <w:rPr>
                <w:b w:val="0"/>
                <w:sz w:val="22"/>
                <w:szCs w:val="22"/>
              </w:rPr>
              <w:t>4.    Обильное питье, пузырь со льдом на поясничную область, мочегонные</w:t>
            </w:r>
          </w:p>
          <w:p w:rsidR="00BE135A" w:rsidRPr="006041B4" w:rsidRDefault="00BE135A" w:rsidP="00AC31E9">
            <w:pPr>
              <w:pStyle w:val="afb"/>
              <w:ind w:left="-121"/>
              <w:jc w:val="left"/>
              <w:rPr>
                <w:b w:val="0"/>
                <w:sz w:val="22"/>
                <w:szCs w:val="22"/>
              </w:rPr>
            </w:pPr>
            <w:r w:rsidRPr="006041B4">
              <w:rPr>
                <w:b w:val="0"/>
                <w:sz w:val="22"/>
                <w:szCs w:val="22"/>
              </w:rPr>
              <w:t>5.    Введение фентоламина или тропафена</w:t>
            </w:r>
          </w:p>
          <w:p w:rsidR="00BE135A" w:rsidRPr="006041B4" w:rsidRDefault="00BE135A" w:rsidP="00AC31E9">
            <w:pPr>
              <w:pStyle w:val="afb"/>
              <w:spacing w:before="120"/>
              <w:ind w:left="-121"/>
              <w:jc w:val="left"/>
              <w:rPr>
                <w:sz w:val="22"/>
                <w:szCs w:val="22"/>
              </w:rPr>
            </w:pPr>
            <w:r w:rsidRPr="006041B4">
              <w:rPr>
                <w:sz w:val="22"/>
                <w:szCs w:val="22"/>
              </w:rPr>
              <w:t>Ответ: 3</w:t>
            </w:r>
          </w:p>
          <w:p w:rsidR="00BE135A" w:rsidRPr="005C5D11" w:rsidRDefault="00BE135A" w:rsidP="00AC31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E135A" w:rsidRPr="00722923" w:rsidTr="00AC31E9">
        <w:trPr>
          <w:trHeight w:val="1894"/>
        </w:trPr>
        <w:tc>
          <w:tcPr>
            <w:tcW w:w="2038" w:type="pct"/>
            <w:vMerge w:val="restart"/>
            <w:shd w:val="clear" w:color="auto" w:fill="auto"/>
          </w:tcPr>
          <w:p w:rsidR="00BE135A" w:rsidRDefault="00BE135A" w:rsidP="00AC31E9">
            <w:pPr>
              <w:jc w:val="both"/>
            </w:pPr>
            <w:r w:rsidRPr="00B00B45">
              <w:t>для промежуточного контроля (ПК)</w:t>
            </w:r>
            <w:r w:rsidR="004924AF">
              <w:t xml:space="preserve"> </w:t>
            </w:r>
          </w:p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722923" w:rsidRDefault="00BE135A" w:rsidP="00AC31E9">
            <w:pPr>
              <w:tabs>
                <w:tab w:val="left" w:pos="0"/>
              </w:tabs>
              <w:spacing w:after="120"/>
              <w:rPr>
                <w:b/>
                <w:bCs/>
                <w:sz w:val="22"/>
                <w:szCs w:val="22"/>
              </w:rPr>
            </w:pPr>
            <w:r w:rsidRPr="00722923">
              <w:rPr>
                <w:b/>
                <w:bCs/>
                <w:sz w:val="22"/>
                <w:szCs w:val="22"/>
              </w:rPr>
              <w:t xml:space="preserve">Что из нижеперечисленного является методом выбора в лечении болезни Иценко—Кушинга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</w:t>
            </w:r>
            <w:r w:rsidRPr="00722923">
              <w:rPr>
                <w:b/>
                <w:bCs/>
                <w:sz w:val="22"/>
                <w:szCs w:val="22"/>
              </w:rPr>
              <w:t>при обнаружении по данным МРТ микроаденомы гипофиза:</w:t>
            </w:r>
          </w:p>
          <w:p w:rsidR="00BE135A" w:rsidRPr="00722923" w:rsidRDefault="00BE135A" w:rsidP="00AC31E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22923">
              <w:rPr>
                <w:sz w:val="22"/>
                <w:szCs w:val="22"/>
              </w:rPr>
              <w:t xml:space="preserve">1.  Протонотерапия на область гипофиза </w:t>
            </w:r>
          </w:p>
          <w:p w:rsidR="00BE135A" w:rsidRPr="00722923" w:rsidRDefault="00BE135A" w:rsidP="00AC31E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22923">
              <w:rPr>
                <w:sz w:val="22"/>
                <w:szCs w:val="22"/>
              </w:rPr>
              <w:t xml:space="preserve">2.  Трансназальная транссфеноидальная аденомэктомия в сочетании с двусторонней адреналэктомией </w:t>
            </w:r>
          </w:p>
          <w:p w:rsidR="00BE135A" w:rsidRPr="00722923" w:rsidRDefault="00BE135A" w:rsidP="00AC31E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22923">
              <w:rPr>
                <w:sz w:val="22"/>
                <w:szCs w:val="22"/>
              </w:rPr>
              <w:lastRenderedPageBreak/>
              <w:t>3.  Трансназальная транссфеноидальная аденомэктомия</w:t>
            </w:r>
          </w:p>
          <w:p w:rsidR="00BE135A" w:rsidRPr="00722923" w:rsidRDefault="00BE135A" w:rsidP="00AC31E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22923">
              <w:rPr>
                <w:sz w:val="22"/>
                <w:szCs w:val="22"/>
              </w:rPr>
              <w:t xml:space="preserve">4.  Транскраниальная гипофизэктомия </w:t>
            </w:r>
          </w:p>
          <w:p w:rsidR="00BE135A" w:rsidRPr="00722923" w:rsidRDefault="00BE135A" w:rsidP="00AC31E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22923">
              <w:rPr>
                <w:sz w:val="22"/>
                <w:szCs w:val="22"/>
              </w:rPr>
              <w:t xml:space="preserve">5.  Протонотерапия на область гипофиза в сочетании с назначением блокаторов стероидогенеза (хлодитан, лизодрен, низорал) </w:t>
            </w:r>
          </w:p>
          <w:p w:rsidR="00BE135A" w:rsidRPr="00722923" w:rsidRDefault="00BE135A" w:rsidP="00AC31E9">
            <w:pPr>
              <w:pStyle w:val="afb"/>
              <w:tabs>
                <w:tab w:val="left" w:pos="0"/>
              </w:tabs>
              <w:spacing w:before="120"/>
              <w:jc w:val="left"/>
              <w:rPr>
                <w:b w:val="0"/>
                <w:sz w:val="22"/>
                <w:szCs w:val="22"/>
              </w:rPr>
            </w:pPr>
            <w:r w:rsidRPr="00722923">
              <w:rPr>
                <w:sz w:val="22"/>
                <w:szCs w:val="22"/>
              </w:rPr>
              <w:t>Ответ: 3</w:t>
            </w:r>
          </w:p>
        </w:tc>
      </w:tr>
      <w:tr w:rsidR="00BE135A" w:rsidRPr="00722923" w:rsidTr="00AC31E9">
        <w:trPr>
          <w:trHeight w:val="947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4214A3" w:rsidRDefault="00BE135A" w:rsidP="00AC31E9">
            <w:pPr>
              <w:spacing w:after="120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</w:t>
            </w:r>
          </w:p>
          <w:p w:rsidR="00BE135A" w:rsidRPr="004214A3" w:rsidRDefault="00BE135A" w:rsidP="00AC31E9">
            <w:pPr>
              <w:pStyle w:val="ab"/>
              <w:ind w:left="0" w:firstLine="540"/>
              <w:jc w:val="left"/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t>Пациентка Д., 60 лет, предъявляет жалобы на выраженную слабость, сухость во рту, полиурию, полидипсию, повышение цифр АД до 200/100 мм рт. ст. Периодически беспокоят боли в сердце давящего характера при физической нагрузке с иррадиацией в левую руку, лопатку; головокружение. Известно, что отец пациентки страдал сахарным диабетом 2 типа. У пациентки сахарный диабет выявлен более 5 лет назад</w:t>
            </w:r>
            <w:r>
              <w:rPr>
                <w:sz w:val="22"/>
                <w:szCs w:val="22"/>
              </w:rPr>
              <w:t>. Получает гликлазид МВ 60</w:t>
            </w:r>
            <w:r w:rsidRPr="004214A3">
              <w:rPr>
                <w:sz w:val="22"/>
                <w:szCs w:val="22"/>
              </w:rPr>
              <w:t xml:space="preserve"> мг в сутки, метформин 2000 мг в сутки.  При обследовании выявлено: Нв – 88г%, Эр. – 3 млн., СОЭ – 46 мм/час, креатинин – 3,6 мг/дл (0,7-1,4), проба Реберга: фильтрация – 48 мл/мин. (88-137), реабсорбция – 70% (98-99), азот мочевины – 28 мг/дл (10-20), гликемия натощак 7,5 ммоль/л, гликированный гемоглобин 7,3 % (</w:t>
            </w:r>
            <w:r>
              <w:rPr>
                <w:sz w:val="22"/>
                <w:szCs w:val="22"/>
              </w:rPr>
              <w:t>норма до 6</w:t>
            </w:r>
            <w:r w:rsidRPr="004214A3">
              <w:rPr>
                <w:sz w:val="22"/>
                <w:szCs w:val="22"/>
              </w:rPr>
              <w:t>%).</w:t>
            </w:r>
          </w:p>
          <w:p w:rsidR="00BE135A" w:rsidRPr="004214A3" w:rsidRDefault="00BE135A" w:rsidP="00AC31E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</w:t>
            </w:r>
            <w:r w:rsidRPr="004214A3">
              <w:rPr>
                <w:b/>
                <w:sz w:val="22"/>
                <w:szCs w:val="22"/>
              </w:rPr>
              <w:t>адания:</w:t>
            </w: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t>1. Сформулируйте предварительный диагноз.</w:t>
            </w: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t>2. Определите тактику терапии.</w:t>
            </w:r>
          </w:p>
          <w:p w:rsidR="00BE135A" w:rsidRPr="00722923" w:rsidRDefault="00BE135A" w:rsidP="00AC31E9">
            <w:pPr>
              <w:tabs>
                <w:tab w:val="left" w:pos="0"/>
              </w:tabs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  <w:tr w:rsidR="00BE135A" w:rsidRPr="00722923" w:rsidTr="00AC31E9">
        <w:trPr>
          <w:trHeight w:val="947"/>
        </w:trPr>
        <w:tc>
          <w:tcPr>
            <w:tcW w:w="2038" w:type="pct"/>
            <w:vMerge/>
            <w:shd w:val="clear" w:color="auto" w:fill="auto"/>
          </w:tcPr>
          <w:p w:rsidR="00BE135A" w:rsidRPr="00B00B45" w:rsidRDefault="00BE135A" w:rsidP="00AC31E9">
            <w:pPr>
              <w:jc w:val="both"/>
            </w:pPr>
          </w:p>
        </w:tc>
        <w:tc>
          <w:tcPr>
            <w:tcW w:w="2962" w:type="pct"/>
            <w:shd w:val="clear" w:color="auto" w:fill="auto"/>
          </w:tcPr>
          <w:p w:rsidR="00BE135A" w:rsidRPr="004214A3" w:rsidRDefault="00BE135A" w:rsidP="00AC31E9">
            <w:pPr>
              <w:outlineLvl w:val="0"/>
              <w:rPr>
                <w:b/>
                <w:sz w:val="22"/>
                <w:szCs w:val="22"/>
              </w:rPr>
            </w:pPr>
            <w:r w:rsidRPr="004214A3">
              <w:rPr>
                <w:b/>
                <w:sz w:val="22"/>
                <w:szCs w:val="22"/>
              </w:rPr>
              <w:t>Задача 5</w:t>
            </w: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t xml:space="preserve">Больная С. 25 лет, предъявляет жалобы на головные боли, слабость, утомляемость, потливость, изменение внешности (увеличение носа, утолщение губ), огрубение голоса,  укрупнение  конечностей, онемение пальцев рук, боли в суставах. Указанная симптоматика появилась в течение последних трех лет. </w:t>
            </w:r>
          </w:p>
          <w:p w:rsidR="00BE135A" w:rsidRPr="004214A3" w:rsidRDefault="00BE135A" w:rsidP="00AC31E9">
            <w:pPr>
              <w:spacing w:before="60" w:after="60"/>
              <w:ind w:firstLine="539"/>
              <w:rPr>
                <w:sz w:val="22"/>
                <w:szCs w:val="22"/>
              </w:rPr>
            </w:pPr>
            <w:r w:rsidRPr="004214A3">
              <w:rPr>
                <w:b/>
                <w:sz w:val="22"/>
                <w:szCs w:val="22"/>
              </w:rPr>
              <w:t xml:space="preserve">Объективно: </w:t>
            </w:r>
            <w:r w:rsidRPr="004214A3">
              <w:rPr>
                <w:sz w:val="22"/>
                <w:szCs w:val="22"/>
              </w:rPr>
              <w:t xml:space="preserve">общее состояние удовлетворительное. Рост – </w:t>
            </w:r>
            <w:smartTag w:uri="urn:schemas-microsoft-com:office:smarttags" w:element="metricconverter">
              <w:smartTagPr>
                <w:attr w:name="ProductID" w:val="177 см"/>
              </w:smartTagPr>
              <w:r w:rsidRPr="004214A3">
                <w:rPr>
                  <w:sz w:val="22"/>
                  <w:szCs w:val="22"/>
                </w:rPr>
                <w:t>177 см</w:t>
              </w:r>
            </w:smartTag>
            <w:r w:rsidRPr="004214A3">
              <w:rPr>
                <w:sz w:val="22"/>
                <w:szCs w:val="22"/>
              </w:rPr>
              <w:t xml:space="preserve">, вес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4214A3">
                <w:rPr>
                  <w:sz w:val="22"/>
                  <w:szCs w:val="22"/>
                </w:rPr>
                <w:t>70 кг</w:t>
              </w:r>
            </w:smartTag>
            <w:r w:rsidRPr="004214A3">
              <w:rPr>
                <w:sz w:val="22"/>
                <w:szCs w:val="22"/>
              </w:rPr>
              <w:t xml:space="preserve">. Черты лица крупные, отмечается наличие диастемы,  прогнатизма. Кожные покровы обычного цвета, влажные, множественные </w:t>
            </w:r>
            <w:r w:rsidRPr="004214A3">
              <w:rPr>
                <w:sz w:val="22"/>
                <w:szCs w:val="22"/>
                <w:lang w:val="en-US"/>
              </w:rPr>
              <w:t>acne</w:t>
            </w:r>
            <w:r w:rsidRPr="004214A3">
              <w:rPr>
                <w:sz w:val="22"/>
                <w:szCs w:val="22"/>
              </w:rPr>
              <w:t xml:space="preserve"> </w:t>
            </w:r>
            <w:r w:rsidRPr="004214A3">
              <w:rPr>
                <w:sz w:val="22"/>
                <w:szCs w:val="22"/>
                <w:lang w:val="en-US"/>
              </w:rPr>
              <w:t>vulgaris</w:t>
            </w:r>
            <w:r w:rsidRPr="004214A3">
              <w:rPr>
                <w:sz w:val="22"/>
                <w:szCs w:val="22"/>
              </w:rPr>
              <w:t xml:space="preserve"> на лице, спине.В легких дыхание везикулярное, ЧСС- 72 уд. в 1 мин, АД – 180 /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4214A3">
                <w:rPr>
                  <w:sz w:val="22"/>
                  <w:szCs w:val="22"/>
                </w:rPr>
                <w:t>100 мм</w:t>
              </w:r>
            </w:smartTag>
            <w:r w:rsidRPr="004214A3">
              <w:rPr>
                <w:sz w:val="22"/>
                <w:szCs w:val="22"/>
              </w:rPr>
              <w:t xml:space="preserve"> рт ст.</w:t>
            </w:r>
            <w:r>
              <w:rPr>
                <w:sz w:val="22"/>
                <w:szCs w:val="22"/>
              </w:rPr>
              <w:t xml:space="preserve"> </w:t>
            </w:r>
            <w:r w:rsidRPr="004214A3">
              <w:rPr>
                <w:sz w:val="22"/>
                <w:szCs w:val="22"/>
              </w:rPr>
              <w:t xml:space="preserve">Щитовидная железа увеличена до </w:t>
            </w:r>
            <w:r w:rsidRPr="004214A3">
              <w:rPr>
                <w:sz w:val="22"/>
                <w:szCs w:val="22"/>
                <w:lang w:val="en-US"/>
              </w:rPr>
              <w:t>II</w:t>
            </w:r>
            <w:r w:rsidRPr="004214A3">
              <w:rPr>
                <w:sz w:val="22"/>
                <w:szCs w:val="22"/>
              </w:rPr>
              <w:t xml:space="preserve"> ст. без узловых образований. </w:t>
            </w:r>
          </w:p>
          <w:p w:rsidR="00BE135A" w:rsidRPr="004214A3" w:rsidRDefault="00BE135A" w:rsidP="00AC31E9">
            <w:pPr>
              <w:spacing w:before="120" w:after="120"/>
              <w:ind w:firstLine="59"/>
              <w:rPr>
                <w:b/>
                <w:sz w:val="22"/>
                <w:szCs w:val="22"/>
              </w:rPr>
            </w:pPr>
            <w:r w:rsidRPr="004214A3">
              <w:rPr>
                <w:b/>
                <w:sz w:val="22"/>
                <w:szCs w:val="22"/>
              </w:rPr>
              <w:t>Вопросы и задания:</w:t>
            </w: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t>1.   Сформулируйте предварительный   диагноз.</w:t>
            </w: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t>2.   С какими заболеваниями необходимо провести дифференциальный диагноз?</w:t>
            </w: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t>3.   Объясните патогенез  клинических проявлений заболевания.</w:t>
            </w:r>
          </w:p>
          <w:p w:rsidR="00BE135A" w:rsidRPr="004214A3" w:rsidRDefault="00BE135A" w:rsidP="00AC31E9">
            <w:pPr>
              <w:rPr>
                <w:sz w:val="22"/>
                <w:szCs w:val="22"/>
              </w:rPr>
            </w:pPr>
            <w:r w:rsidRPr="004214A3">
              <w:rPr>
                <w:sz w:val="22"/>
                <w:szCs w:val="22"/>
              </w:rPr>
              <w:lastRenderedPageBreak/>
              <w:t>4.   Определите  дальнейшую тактику обследования и лечения.</w:t>
            </w:r>
          </w:p>
          <w:p w:rsidR="00BE135A" w:rsidRPr="00722923" w:rsidRDefault="00BE135A" w:rsidP="00AC31E9">
            <w:pPr>
              <w:tabs>
                <w:tab w:val="left" w:pos="0"/>
              </w:tabs>
              <w:spacing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7B5216" w:rsidRDefault="007B5216" w:rsidP="008326FA">
      <w:pPr>
        <w:ind w:firstLine="709"/>
        <w:jc w:val="both"/>
        <w:rPr>
          <w:i/>
        </w:rPr>
      </w:pPr>
    </w:p>
    <w:p w:rsidR="00A14897" w:rsidRPr="00B81A07" w:rsidRDefault="00A14897" w:rsidP="008326FA">
      <w:pPr>
        <w:ind w:firstLine="709"/>
        <w:jc w:val="both"/>
        <w:rPr>
          <w:i/>
        </w:rPr>
      </w:pPr>
    </w:p>
    <w:p w:rsidR="00197187" w:rsidRDefault="00025E71" w:rsidP="008326FA">
      <w:pPr>
        <w:ind w:firstLine="709"/>
        <w:jc w:val="both"/>
        <w:rPr>
          <w:bCs/>
        </w:rPr>
      </w:pPr>
      <w:r>
        <w:t xml:space="preserve">7. </w:t>
      </w:r>
      <w:r w:rsidR="006152AF">
        <w:t>У</w:t>
      </w:r>
      <w:r w:rsidR="006152AF" w:rsidRPr="0046658D">
        <w:rPr>
          <w:bCs/>
        </w:rPr>
        <w:t>чебно-методическое и информационное обеспечение дисциплины</w:t>
      </w:r>
      <w:r w:rsidR="00121BBD">
        <w:rPr>
          <w:bCs/>
        </w:rPr>
        <w:t xml:space="preserve"> </w:t>
      </w:r>
      <w:r w:rsidR="00121BBD">
        <w:t>(печатные, электронные издания, интернет и другие сетевые ресурсы)</w:t>
      </w:r>
      <w:r w:rsidR="00C1563F">
        <w:rPr>
          <w:bCs/>
        </w:rPr>
        <w:t>.</w:t>
      </w:r>
    </w:p>
    <w:p w:rsidR="00197187" w:rsidRDefault="00025E71" w:rsidP="00AB29B6">
      <w:pPr>
        <w:ind w:firstLine="709"/>
        <w:jc w:val="both"/>
      </w:pPr>
      <w:r>
        <w:t>7.</w:t>
      </w:r>
      <w:r w:rsidR="00197187" w:rsidRPr="0046658D">
        <w:t xml:space="preserve">1. </w:t>
      </w:r>
      <w:r w:rsidR="00121BBD">
        <w:t>Перечень о</w:t>
      </w:r>
      <w:r w:rsidR="00197187" w:rsidRPr="0046658D">
        <w:t>сновн</w:t>
      </w:r>
      <w:r w:rsidR="00121BBD">
        <w:t>ой</w:t>
      </w:r>
      <w:r w:rsidR="00197187" w:rsidRPr="0046658D">
        <w:t xml:space="preserve"> литератур</w:t>
      </w:r>
      <w:r w:rsidR="00121BBD">
        <w:t>ы</w:t>
      </w:r>
      <w:r w:rsidR="006152AF">
        <w:t>*</w:t>
      </w:r>
      <w:r w:rsidR="00AB29B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1843"/>
        <w:gridCol w:w="1665"/>
      </w:tblGrid>
      <w:tr w:rsidR="002C688B" w:rsidRPr="00331196" w:rsidTr="004F478F">
        <w:tc>
          <w:tcPr>
            <w:tcW w:w="534" w:type="dxa"/>
            <w:vMerge w:val="restart"/>
          </w:tcPr>
          <w:p w:rsidR="002C688B" w:rsidRPr="00331196" w:rsidRDefault="002C688B" w:rsidP="004F478F">
            <w:pPr>
              <w:jc w:val="center"/>
            </w:pPr>
            <w:r w:rsidRPr="00331196">
              <w:t>№</w:t>
            </w:r>
          </w:p>
        </w:tc>
        <w:tc>
          <w:tcPr>
            <w:tcW w:w="5528" w:type="dxa"/>
            <w:vMerge w:val="restart"/>
          </w:tcPr>
          <w:p w:rsidR="002C688B" w:rsidRPr="00331196" w:rsidRDefault="002C688B" w:rsidP="004F478F">
            <w:pPr>
              <w:jc w:val="center"/>
            </w:pPr>
            <w:r w:rsidRPr="00331196"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2C688B" w:rsidRPr="00331196" w:rsidRDefault="002C688B" w:rsidP="004F478F">
            <w:pPr>
              <w:jc w:val="center"/>
            </w:pPr>
            <w:r w:rsidRPr="00331196">
              <w:t>Количество экземпляров</w:t>
            </w:r>
          </w:p>
        </w:tc>
      </w:tr>
      <w:tr w:rsidR="002C688B" w:rsidRPr="00331196" w:rsidTr="004F478F">
        <w:tc>
          <w:tcPr>
            <w:tcW w:w="534" w:type="dxa"/>
            <w:vMerge/>
          </w:tcPr>
          <w:p w:rsidR="002C688B" w:rsidRPr="00331196" w:rsidRDefault="002C688B" w:rsidP="004F478F">
            <w:pPr>
              <w:jc w:val="center"/>
            </w:pPr>
          </w:p>
        </w:tc>
        <w:tc>
          <w:tcPr>
            <w:tcW w:w="5528" w:type="dxa"/>
            <w:vMerge/>
          </w:tcPr>
          <w:p w:rsidR="002C688B" w:rsidRPr="00331196" w:rsidRDefault="002C688B" w:rsidP="004F478F">
            <w:pPr>
              <w:jc w:val="center"/>
            </w:pP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На кафедре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В библиотеке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5528" w:type="dxa"/>
          </w:tcPr>
          <w:p w:rsidR="002C688B" w:rsidRPr="00331196" w:rsidRDefault="002C688B" w:rsidP="004F478F">
            <w:r w:rsidRPr="00331196">
              <w:t xml:space="preserve">Дедов, И. И. Эндокринология : учеб. для студ. мед. вузов / И. И. Дедов, Г. А. Мельниченко, В. В. Фадеев. – Изд. </w:t>
            </w:r>
            <w:r>
              <w:t>3</w:t>
            </w:r>
            <w:r w:rsidRPr="00331196">
              <w:t xml:space="preserve">-е, перераб. и доп.. – M. : </w:t>
            </w:r>
            <w:r>
              <w:t>Литерра, 2015. – 416</w:t>
            </w:r>
            <w:r w:rsidRPr="00331196">
              <w:t xml:space="preserve"> с.</w:t>
            </w: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80</w:t>
            </w:r>
          </w:p>
        </w:tc>
      </w:tr>
    </w:tbl>
    <w:p w:rsidR="002C688B" w:rsidRPr="00331196" w:rsidRDefault="002C688B" w:rsidP="002C688B">
      <w:pPr>
        <w:pStyle w:val="af5"/>
        <w:spacing w:line="240" w:lineRule="auto"/>
        <w:rPr>
          <w:i/>
        </w:rPr>
      </w:pPr>
      <w:r w:rsidRPr="00331196">
        <w:rPr>
          <w:i/>
        </w:rPr>
        <w:t>*перечень основной литературы должен содержать учебники, изданные за последние 10 лет (для дисциплин гуманитарного, социального и экономического цикла за последние 5 лет), учебные пособия, изданные за последние 5 лет.</w:t>
      </w:r>
    </w:p>
    <w:p w:rsidR="002C688B" w:rsidRPr="00331196" w:rsidRDefault="002C688B" w:rsidP="002C688B">
      <w:pPr>
        <w:pStyle w:val="af5"/>
        <w:spacing w:line="240" w:lineRule="auto"/>
        <w:ind w:firstLine="0"/>
        <w:rPr>
          <w:sz w:val="24"/>
          <w:szCs w:val="24"/>
        </w:rPr>
      </w:pPr>
    </w:p>
    <w:p w:rsidR="002C688B" w:rsidRDefault="002C688B" w:rsidP="002C688B">
      <w:pPr>
        <w:ind w:firstLine="709"/>
        <w:jc w:val="both"/>
      </w:pPr>
    </w:p>
    <w:p w:rsidR="002C688B" w:rsidRPr="00331196" w:rsidRDefault="002C688B" w:rsidP="002C688B">
      <w:pPr>
        <w:ind w:firstLine="709"/>
        <w:jc w:val="both"/>
      </w:pPr>
      <w:r w:rsidRPr="00331196">
        <w:t>7.2. Перечень дополнительной литературы*: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1843"/>
        <w:gridCol w:w="1665"/>
      </w:tblGrid>
      <w:tr w:rsidR="002C688B" w:rsidRPr="00331196" w:rsidTr="004F478F">
        <w:tc>
          <w:tcPr>
            <w:tcW w:w="534" w:type="dxa"/>
            <w:vMerge w:val="restart"/>
          </w:tcPr>
          <w:p w:rsidR="002C688B" w:rsidRPr="00331196" w:rsidRDefault="002C688B" w:rsidP="004F478F">
            <w:pPr>
              <w:jc w:val="center"/>
            </w:pPr>
            <w:r w:rsidRPr="00331196">
              <w:t>№</w:t>
            </w:r>
          </w:p>
        </w:tc>
        <w:tc>
          <w:tcPr>
            <w:tcW w:w="5528" w:type="dxa"/>
            <w:vMerge w:val="restart"/>
          </w:tcPr>
          <w:p w:rsidR="002C688B" w:rsidRPr="00331196" w:rsidRDefault="002C688B" w:rsidP="004F478F">
            <w:pPr>
              <w:jc w:val="center"/>
            </w:pPr>
            <w:r w:rsidRPr="00331196"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:rsidR="002C688B" w:rsidRPr="00331196" w:rsidRDefault="002C688B" w:rsidP="004F478F">
            <w:pPr>
              <w:jc w:val="center"/>
            </w:pPr>
            <w:r w:rsidRPr="00331196">
              <w:t>Количество экземпляров</w:t>
            </w:r>
          </w:p>
        </w:tc>
      </w:tr>
      <w:tr w:rsidR="002C688B" w:rsidRPr="00331196" w:rsidTr="004F478F">
        <w:tc>
          <w:tcPr>
            <w:tcW w:w="534" w:type="dxa"/>
            <w:vMerge/>
          </w:tcPr>
          <w:p w:rsidR="002C688B" w:rsidRPr="00331196" w:rsidRDefault="002C688B" w:rsidP="004F478F">
            <w:pPr>
              <w:jc w:val="center"/>
            </w:pPr>
          </w:p>
        </w:tc>
        <w:tc>
          <w:tcPr>
            <w:tcW w:w="5528" w:type="dxa"/>
            <w:vMerge/>
          </w:tcPr>
          <w:p w:rsidR="002C688B" w:rsidRPr="00331196" w:rsidRDefault="002C688B" w:rsidP="004F478F">
            <w:pPr>
              <w:jc w:val="center"/>
            </w:pP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На кафедре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В библиотеке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5528" w:type="dxa"/>
          </w:tcPr>
          <w:p w:rsidR="002C688B" w:rsidRPr="00331196" w:rsidRDefault="002C688B" w:rsidP="004F478F">
            <w:r>
              <w:t>Диагностика з</w:t>
            </w:r>
            <w:r w:rsidRPr="00331196">
              <w:t xml:space="preserve">аболевания щитовидной железы : учеб. пособие / авт.-сост. : А. </w:t>
            </w:r>
            <w:r>
              <w:t>Ч</w:t>
            </w:r>
            <w:r w:rsidRPr="00331196">
              <w:t xml:space="preserve">. </w:t>
            </w:r>
            <w:r>
              <w:t>Арсланбекова</w:t>
            </w:r>
            <w:r w:rsidRPr="00331196">
              <w:t xml:space="preserve">. - </w:t>
            </w:r>
            <w:r>
              <w:t>Махачкала</w:t>
            </w:r>
            <w:r w:rsidRPr="00331196">
              <w:t xml:space="preserve"> : [</w:t>
            </w:r>
            <w:r>
              <w:t>Д</w:t>
            </w:r>
            <w:r w:rsidRPr="00331196">
              <w:t>ГМА], 20</w:t>
            </w:r>
            <w:r>
              <w:t>07</w:t>
            </w: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20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 w:rsidRPr="00331196">
              <w:t>2</w:t>
            </w:r>
          </w:p>
        </w:tc>
        <w:tc>
          <w:tcPr>
            <w:tcW w:w="5528" w:type="dxa"/>
          </w:tcPr>
          <w:p w:rsidR="002C688B" w:rsidRPr="003B0401" w:rsidRDefault="002C688B" w:rsidP="004F478F">
            <w:r>
              <w:t xml:space="preserve">Диагностика заболеваний репродуктивной сферы в мужском и женском организме: учебно-методическое пособие./авт.-сост.:Камалов К.Г., Солтаханов Э.М. – Махачкала: </w:t>
            </w:r>
            <w:r w:rsidRPr="003B0401">
              <w:t>[</w:t>
            </w:r>
            <w:r>
              <w:t>ДГМА</w:t>
            </w:r>
            <w:r w:rsidRPr="003B0401">
              <w:t>]</w:t>
            </w:r>
            <w:r>
              <w:t>, 2015г.</w:t>
            </w: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7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2C688B" w:rsidRPr="00331196" w:rsidRDefault="002C688B" w:rsidP="004F478F">
            <w:r>
              <w:t>Йододефицитные заболевания в Российской Федерации: время принятия решений. Под ред. И.И.Дедова, Г.А.Мельниченко. –М, 2012г.</w:t>
            </w: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2C688B" w:rsidRPr="00331196" w:rsidRDefault="002C688B" w:rsidP="004F478F">
            <w:r w:rsidRPr="00331196">
              <w:t xml:space="preserve">Эндокринология: клинич. рек. / гл. ред : И. И. Дедов, Г. А. Мельниченко.- М. : ГЭОТАР-Медиа, 2009. </w:t>
            </w: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8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2C688B" w:rsidRPr="00331196" w:rsidRDefault="002C688B" w:rsidP="004F478F">
            <w:pPr>
              <w:jc w:val="both"/>
            </w:pPr>
            <w:r w:rsidRPr="00331196">
              <w:t>Гринстейн, Б. Наглядная эндокринология : учеб. пособие для вузов / Бен Гринстейн, Диана Вуд ; пер. с англ. под ред. Г. А. Мельниченко. – 2-е изд.. – М. : ГЭОТАР-Медиа, 2009. – 118 с.</w:t>
            </w:r>
          </w:p>
        </w:tc>
        <w:tc>
          <w:tcPr>
            <w:tcW w:w="184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1665" w:type="dxa"/>
          </w:tcPr>
          <w:p w:rsidR="002C688B" w:rsidRPr="00331196" w:rsidRDefault="002C688B" w:rsidP="004F478F">
            <w:pPr>
              <w:jc w:val="center"/>
            </w:pPr>
            <w:r w:rsidRPr="00331196">
              <w:t>8</w:t>
            </w:r>
          </w:p>
        </w:tc>
      </w:tr>
    </w:tbl>
    <w:p w:rsidR="002C688B" w:rsidRPr="00331196" w:rsidRDefault="002C688B" w:rsidP="002C688B">
      <w:pPr>
        <w:pStyle w:val="af5"/>
        <w:spacing w:line="240" w:lineRule="auto"/>
      </w:pPr>
      <w:r w:rsidRPr="00331196">
        <w:rPr>
          <w:i/>
        </w:rPr>
        <w:t xml:space="preserve">*дополнительная литература содержит дополнительный материал к основным разделам программы дисциплины. </w:t>
      </w:r>
    </w:p>
    <w:p w:rsidR="002C688B" w:rsidRPr="00331196" w:rsidRDefault="002C688B" w:rsidP="002C688B">
      <w:pPr>
        <w:autoSpaceDE w:val="0"/>
        <w:autoSpaceDN w:val="0"/>
        <w:adjustRightInd w:val="0"/>
        <w:ind w:firstLine="709"/>
        <w:jc w:val="both"/>
      </w:pPr>
      <w:r w:rsidRPr="00331196">
        <w:t>7.3. Перечень методических рекомендаций для аудиторной и самостоятельной работы студентов: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2C688B" w:rsidRPr="00331196" w:rsidTr="004F478F">
        <w:tc>
          <w:tcPr>
            <w:tcW w:w="534" w:type="dxa"/>
            <w:vMerge w:val="restart"/>
          </w:tcPr>
          <w:p w:rsidR="002C688B" w:rsidRPr="00331196" w:rsidRDefault="002C688B" w:rsidP="004F478F">
            <w:pPr>
              <w:jc w:val="center"/>
              <w:rPr>
                <w:i/>
              </w:rPr>
            </w:pPr>
            <w:r w:rsidRPr="00331196">
              <w:rPr>
                <w:i/>
              </w:rPr>
              <w:t>№</w:t>
            </w:r>
          </w:p>
        </w:tc>
        <w:tc>
          <w:tcPr>
            <w:tcW w:w="4250" w:type="dxa"/>
            <w:vMerge w:val="restart"/>
          </w:tcPr>
          <w:p w:rsidR="002C688B" w:rsidRPr="00331196" w:rsidRDefault="002C688B" w:rsidP="004F478F">
            <w:pPr>
              <w:jc w:val="center"/>
            </w:pPr>
            <w:r w:rsidRPr="00331196">
              <w:t>Наименование согласно библиографическим требованиям</w:t>
            </w:r>
          </w:p>
        </w:tc>
        <w:tc>
          <w:tcPr>
            <w:tcW w:w="4786" w:type="dxa"/>
            <w:gridSpan w:val="2"/>
          </w:tcPr>
          <w:p w:rsidR="002C688B" w:rsidRPr="00331196" w:rsidRDefault="002C688B" w:rsidP="004F478F">
            <w:pPr>
              <w:jc w:val="center"/>
            </w:pPr>
            <w:r w:rsidRPr="00331196">
              <w:t>Количество экземпляров</w:t>
            </w:r>
          </w:p>
        </w:tc>
      </w:tr>
      <w:tr w:rsidR="002C688B" w:rsidRPr="00331196" w:rsidTr="004F478F">
        <w:tc>
          <w:tcPr>
            <w:tcW w:w="534" w:type="dxa"/>
            <w:vMerge/>
          </w:tcPr>
          <w:p w:rsidR="002C688B" w:rsidRPr="00331196" w:rsidRDefault="002C688B" w:rsidP="004F478F">
            <w:pPr>
              <w:jc w:val="center"/>
              <w:rPr>
                <w:i/>
              </w:rPr>
            </w:pPr>
          </w:p>
        </w:tc>
        <w:tc>
          <w:tcPr>
            <w:tcW w:w="4250" w:type="dxa"/>
            <w:vMerge/>
          </w:tcPr>
          <w:p w:rsidR="002C688B" w:rsidRPr="00331196" w:rsidRDefault="002C688B" w:rsidP="004F478F">
            <w:pPr>
              <w:jc w:val="center"/>
            </w:pP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На кафедре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В библиотеке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  <w:rPr>
                <w:i/>
              </w:rPr>
            </w:pPr>
            <w:r w:rsidRPr="00331196">
              <w:rPr>
                <w:i/>
              </w:rPr>
              <w:t>1</w:t>
            </w:r>
          </w:p>
        </w:tc>
        <w:tc>
          <w:tcPr>
            <w:tcW w:w="4250" w:type="dxa"/>
          </w:tcPr>
          <w:p w:rsidR="002C688B" w:rsidRPr="00331196" w:rsidRDefault="002C688B" w:rsidP="004F478F">
            <w:pPr>
              <w:pStyle w:val="32"/>
            </w:pPr>
            <w:r>
              <w:t xml:space="preserve">Эндокринология. Ч 1. </w:t>
            </w:r>
            <w:r w:rsidRPr="00814F07">
              <w:t>: учебно-методическое пособие / [авт. : С. А. Абусуев и др.] ; ГОУ ВПО ДГМА, каф. эндокринологии. - Махачкала, 2000. - 24 с.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12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39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>
              <w:t>2</w:t>
            </w:r>
          </w:p>
        </w:tc>
        <w:tc>
          <w:tcPr>
            <w:tcW w:w="4250" w:type="dxa"/>
          </w:tcPr>
          <w:p w:rsidR="002C688B" w:rsidRPr="00331196" w:rsidRDefault="002C688B" w:rsidP="004F478F">
            <w:pPr>
              <w:spacing w:before="100" w:beforeAutospacing="1" w:after="240"/>
              <w:jc w:val="both"/>
            </w:pPr>
            <w:r>
              <w:t>Эндокринология Ч 2. Схема</w:t>
            </w:r>
            <w:r w:rsidRPr="00331196">
              <w:t xml:space="preserve"> </w:t>
            </w:r>
            <w:r>
              <w:t>истории болезни эндокринного больного</w:t>
            </w:r>
            <w:r w:rsidRPr="00331196">
              <w:t xml:space="preserve">: </w:t>
            </w:r>
            <w:r w:rsidRPr="00331196">
              <w:lastRenderedPageBreak/>
              <w:t xml:space="preserve">учебно-методическое пособие / [авт. : </w:t>
            </w:r>
            <w:r>
              <w:t>С</w:t>
            </w:r>
            <w:r w:rsidRPr="00331196">
              <w:t xml:space="preserve">. А. </w:t>
            </w:r>
            <w:r>
              <w:t>Абусуев</w:t>
            </w:r>
            <w:r w:rsidRPr="00331196">
              <w:t xml:space="preserve"> и др.] ; ГОУ ВПО </w:t>
            </w:r>
            <w:r>
              <w:t>Д</w:t>
            </w:r>
            <w:r w:rsidRPr="00331196">
              <w:t xml:space="preserve">ГМА, каф. </w:t>
            </w:r>
            <w:r>
              <w:t>эндокринологии</w:t>
            </w:r>
            <w:r w:rsidRPr="00331196">
              <w:t xml:space="preserve">. - </w:t>
            </w:r>
            <w:r>
              <w:t>Махачкала, 2016. - 2</w:t>
            </w:r>
            <w:r w:rsidRPr="00331196">
              <w:t>4 с.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lastRenderedPageBreak/>
              <w:t>12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39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>
              <w:lastRenderedPageBreak/>
              <w:t>3</w:t>
            </w:r>
          </w:p>
        </w:tc>
        <w:tc>
          <w:tcPr>
            <w:tcW w:w="4250" w:type="dxa"/>
          </w:tcPr>
          <w:p w:rsidR="002C688B" w:rsidRPr="00331196" w:rsidRDefault="002C688B" w:rsidP="004F478F">
            <w:pPr>
              <w:jc w:val="both"/>
              <w:rPr>
                <w:i/>
              </w:rPr>
            </w:pPr>
            <w:r w:rsidRPr="00331196">
              <w:t>УМК 3 Раздел. Методические рекомендации для студентов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9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</w:tr>
    </w:tbl>
    <w:p w:rsidR="002C688B" w:rsidRPr="00331196" w:rsidRDefault="002C688B" w:rsidP="002C688B">
      <w:pPr>
        <w:autoSpaceDE w:val="0"/>
        <w:autoSpaceDN w:val="0"/>
        <w:adjustRightInd w:val="0"/>
        <w:jc w:val="both"/>
      </w:pPr>
      <w:r w:rsidRPr="00331196">
        <w:tab/>
        <w:t>7.4. Перечень методических рекомендаций для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0"/>
        <w:gridCol w:w="2393"/>
        <w:gridCol w:w="2393"/>
      </w:tblGrid>
      <w:tr w:rsidR="002C688B" w:rsidRPr="00331196" w:rsidTr="004F478F">
        <w:tc>
          <w:tcPr>
            <w:tcW w:w="534" w:type="dxa"/>
            <w:vMerge w:val="restart"/>
          </w:tcPr>
          <w:p w:rsidR="002C688B" w:rsidRPr="00331196" w:rsidRDefault="002C688B" w:rsidP="004F478F">
            <w:pPr>
              <w:jc w:val="center"/>
            </w:pPr>
            <w:r w:rsidRPr="00331196">
              <w:t>№</w:t>
            </w:r>
          </w:p>
        </w:tc>
        <w:tc>
          <w:tcPr>
            <w:tcW w:w="4250" w:type="dxa"/>
            <w:vMerge w:val="restart"/>
          </w:tcPr>
          <w:p w:rsidR="002C688B" w:rsidRPr="00331196" w:rsidRDefault="002C688B" w:rsidP="004F478F">
            <w:pPr>
              <w:jc w:val="center"/>
            </w:pPr>
            <w:r w:rsidRPr="00331196">
              <w:t>Наименование согласно библиографическим требованиям</w:t>
            </w:r>
          </w:p>
        </w:tc>
        <w:tc>
          <w:tcPr>
            <w:tcW w:w="4786" w:type="dxa"/>
            <w:gridSpan w:val="2"/>
          </w:tcPr>
          <w:p w:rsidR="002C688B" w:rsidRPr="00331196" w:rsidRDefault="002C688B" w:rsidP="004F478F">
            <w:pPr>
              <w:jc w:val="center"/>
            </w:pPr>
            <w:r w:rsidRPr="00331196">
              <w:t>Количество экземпляров</w:t>
            </w:r>
          </w:p>
        </w:tc>
      </w:tr>
      <w:tr w:rsidR="002C688B" w:rsidRPr="00331196" w:rsidTr="004F478F">
        <w:tc>
          <w:tcPr>
            <w:tcW w:w="534" w:type="dxa"/>
            <w:vMerge/>
          </w:tcPr>
          <w:p w:rsidR="002C688B" w:rsidRPr="00331196" w:rsidRDefault="002C688B" w:rsidP="004F478F">
            <w:pPr>
              <w:jc w:val="center"/>
            </w:pPr>
          </w:p>
        </w:tc>
        <w:tc>
          <w:tcPr>
            <w:tcW w:w="4250" w:type="dxa"/>
            <w:vMerge/>
          </w:tcPr>
          <w:p w:rsidR="002C688B" w:rsidRPr="00331196" w:rsidRDefault="002C688B" w:rsidP="004F478F">
            <w:pPr>
              <w:jc w:val="center"/>
            </w:pP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На кафедре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В библиотеке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4250" w:type="dxa"/>
          </w:tcPr>
          <w:p w:rsidR="002C688B" w:rsidRPr="00331196" w:rsidRDefault="002C688B" w:rsidP="004F478F">
            <w:pPr>
              <w:jc w:val="both"/>
            </w:pPr>
            <w:r w:rsidRPr="00331196">
              <w:t xml:space="preserve">Белогуров В.А. Научная организация учебного процесса: учебное пособие / В.А. Белогуров.-.3-е изд., перераб. </w:t>
            </w:r>
            <w:r>
              <w:t>и</w:t>
            </w:r>
            <w:r w:rsidRPr="00331196">
              <w:t xml:space="preserve"> доп. М. ГЭОТАР-Медиа, 2010, 512с.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2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 w:rsidRPr="00331196">
              <w:t>2</w:t>
            </w:r>
          </w:p>
        </w:tc>
        <w:tc>
          <w:tcPr>
            <w:tcW w:w="4250" w:type="dxa"/>
          </w:tcPr>
          <w:p w:rsidR="002C688B" w:rsidRPr="00331196" w:rsidRDefault="002C688B" w:rsidP="004F478F">
            <w:pPr>
              <w:jc w:val="both"/>
            </w:pPr>
            <w:r w:rsidRPr="00331196">
              <w:t xml:space="preserve">Трегубова Е.С. Самостоятельная работа студентов медицинских вузов: современные подходы и организация: учебное пособие / Е.С. Трегубова, О.Б. Даутова, Н.А. Петрова, Санкт-Петербург гос. мед. акад. им.И.И. Мечникова Спб.: [СПбГМА], 2008. – 80с. 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</w:tr>
      <w:tr w:rsidR="002C688B" w:rsidRPr="00331196" w:rsidTr="004F478F">
        <w:tc>
          <w:tcPr>
            <w:tcW w:w="534" w:type="dxa"/>
          </w:tcPr>
          <w:p w:rsidR="002C688B" w:rsidRPr="00331196" w:rsidRDefault="002C688B" w:rsidP="004F478F">
            <w:pPr>
              <w:jc w:val="center"/>
            </w:pPr>
            <w:r>
              <w:t>3</w:t>
            </w:r>
          </w:p>
        </w:tc>
        <w:tc>
          <w:tcPr>
            <w:tcW w:w="4250" w:type="dxa"/>
          </w:tcPr>
          <w:p w:rsidR="002C688B" w:rsidRPr="00331196" w:rsidRDefault="002C688B" w:rsidP="004F478F">
            <w:pPr>
              <w:jc w:val="both"/>
            </w:pPr>
            <w:r w:rsidRPr="00331196">
              <w:t>УМК 2 Раздел. Методические рекомендации для преподавателей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2C688B" w:rsidRPr="00331196" w:rsidRDefault="002C688B" w:rsidP="004F478F">
            <w:pPr>
              <w:jc w:val="center"/>
            </w:pPr>
            <w:r w:rsidRPr="00331196">
              <w:t>1</w:t>
            </w:r>
          </w:p>
        </w:tc>
      </w:tr>
    </w:tbl>
    <w:p w:rsidR="002C688B" w:rsidRDefault="002C688B" w:rsidP="00AB29B6">
      <w:pPr>
        <w:ind w:firstLine="709"/>
        <w:jc w:val="both"/>
      </w:pPr>
    </w:p>
    <w:p w:rsidR="00197187" w:rsidRDefault="00025E71" w:rsidP="008326FA">
      <w:pPr>
        <w:tabs>
          <w:tab w:val="right" w:leader="underscore" w:pos="9639"/>
        </w:tabs>
        <w:ind w:firstLine="709"/>
        <w:jc w:val="both"/>
        <w:rPr>
          <w:bCs/>
        </w:rPr>
      </w:pPr>
      <w:r>
        <w:t>8.</w:t>
      </w:r>
      <w:r w:rsidR="00197187" w:rsidRPr="0046658D">
        <w:t xml:space="preserve"> </w:t>
      </w:r>
      <w:r w:rsidR="00197187" w:rsidRPr="0046658D">
        <w:rPr>
          <w:bCs/>
        </w:rPr>
        <w:t>Материально-техническое обеспечение дисциплины</w:t>
      </w:r>
      <w:r w:rsidR="000E2C62">
        <w:rPr>
          <w:bCs/>
        </w:rPr>
        <w:t>.</w:t>
      </w:r>
    </w:p>
    <w:p w:rsidR="004659E2" w:rsidRPr="004659E2" w:rsidRDefault="004659E2" w:rsidP="008326FA">
      <w:pPr>
        <w:tabs>
          <w:tab w:val="right" w:leader="underscore" w:pos="9639"/>
        </w:tabs>
        <w:ind w:firstLine="709"/>
        <w:jc w:val="both"/>
        <w:rPr>
          <w:bCs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"/>
        <w:gridCol w:w="2878"/>
        <w:gridCol w:w="1213"/>
        <w:gridCol w:w="1237"/>
        <w:gridCol w:w="3829"/>
      </w:tblGrid>
      <w:tr w:rsidR="002C688B" w:rsidRPr="004659E2" w:rsidTr="004659E2">
        <w:tc>
          <w:tcPr>
            <w:tcW w:w="0" w:type="auto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color w:val="000000"/>
              </w:rPr>
            </w:pPr>
            <w:r w:rsidRPr="004659E2">
              <w:t>№ п/п</w:t>
            </w:r>
          </w:p>
        </w:tc>
        <w:tc>
          <w:tcPr>
            <w:tcW w:w="0" w:type="auto"/>
            <w:shd w:val="clear" w:color="auto" w:fill="auto"/>
          </w:tcPr>
          <w:p w:rsidR="004659E2" w:rsidRPr="004659E2" w:rsidRDefault="004659E2" w:rsidP="009373FE">
            <w:pPr>
              <w:jc w:val="center"/>
            </w:pPr>
            <w:r w:rsidRPr="004659E2">
              <w:t>Адрес учебного</w:t>
            </w:r>
            <w:r w:rsidR="004D1667">
              <w:t xml:space="preserve"> </w:t>
            </w:r>
            <w:r w:rsidRPr="004659E2">
              <w:t xml:space="preserve"> кабинетов</w:t>
            </w:r>
            <w:r>
              <w:t>*</w:t>
            </w:r>
            <w:r w:rsidRPr="004659E2">
              <w:t>, объектов для проведения практических занятий, объектов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:rsidR="004659E2" w:rsidRPr="004659E2" w:rsidRDefault="004659E2" w:rsidP="009373FE">
            <w:pPr>
              <w:jc w:val="center"/>
            </w:pPr>
            <w:r w:rsidRPr="004659E2">
              <w:t>№ помещения</w:t>
            </w:r>
          </w:p>
        </w:tc>
        <w:tc>
          <w:tcPr>
            <w:tcW w:w="0" w:type="auto"/>
            <w:shd w:val="clear" w:color="auto" w:fill="auto"/>
          </w:tcPr>
          <w:p w:rsidR="004659E2" w:rsidRPr="004659E2" w:rsidRDefault="004659E2" w:rsidP="009373FE">
            <w:pPr>
              <w:jc w:val="center"/>
            </w:pPr>
            <w:r w:rsidRPr="004659E2">
              <w:t>Площадь помещения (м</w:t>
            </w:r>
            <w:r w:rsidRPr="004659E2">
              <w:rPr>
                <w:vertAlign w:val="superscript"/>
              </w:rPr>
              <w:t>2</w:t>
            </w:r>
            <w:r w:rsidRPr="004659E2">
              <w:t>)</w:t>
            </w:r>
          </w:p>
        </w:tc>
        <w:tc>
          <w:tcPr>
            <w:tcW w:w="3829" w:type="dxa"/>
            <w:shd w:val="clear" w:color="auto" w:fill="auto"/>
          </w:tcPr>
          <w:p w:rsidR="004659E2" w:rsidRPr="004659E2" w:rsidRDefault="004659E2" w:rsidP="009373FE">
            <w:pPr>
              <w:jc w:val="center"/>
            </w:pPr>
            <w:r w:rsidRPr="004659E2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  <w:r>
              <w:t>*</w:t>
            </w: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i/>
              </w:rPr>
            </w:pPr>
            <w:r w:rsidRPr="004659E2">
              <w:rPr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9E2" w:rsidRPr="004659E2" w:rsidRDefault="004659E2" w:rsidP="009373FE">
            <w:pPr>
              <w:jc w:val="center"/>
              <w:rPr>
                <w:i/>
              </w:rPr>
            </w:pPr>
            <w:r w:rsidRPr="004659E2">
              <w:rPr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i/>
              </w:rPr>
            </w:pPr>
            <w:r w:rsidRPr="004659E2">
              <w:rPr>
                <w:i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9E2" w:rsidRPr="004659E2" w:rsidRDefault="004659E2" w:rsidP="009373FE">
            <w:pPr>
              <w:jc w:val="center"/>
              <w:rPr>
                <w:i/>
              </w:rPr>
            </w:pPr>
            <w:r w:rsidRPr="004659E2">
              <w:rPr>
                <w:i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i/>
                <w:color w:val="000000"/>
              </w:rPr>
            </w:pPr>
            <w:r w:rsidRPr="004659E2">
              <w:rPr>
                <w:i/>
                <w:color w:val="000000"/>
              </w:rPr>
              <w:t>6</w:t>
            </w: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9A130B" w:rsidRPr="004659E2" w:rsidRDefault="009A130B" w:rsidP="009373FE">
            <w:pPr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130B" w:rsidRPr="004659E2" w:rsidRDefault="009A130B" w:rsidP="002C688B">
            <w:pPr>
              <w:jc w:val="center"/>
              <w:rPr>
                <w:i/>
              </w:rPr>
            </w:pPr>
            <w:r>
              <w:rPr>
                <w:color w:val="000000"/>
              </w:rPr>
              <w:t xml:space="preserve">Ул. </w:t>
            </w:r>
            <w:r w:rsidR="002C688B">
              <w:rPr>
                <w:color w:val="000000"/>
              </w:rPr>
              <w:t>Ляхова 47</w:t>
            </w:r>
          </w:p>
        </w:tc>
        <w:tc>
          <w:tcPr>
            <w:tcW w:w="0" w:type="auto"/>
            <w:shd w:val="clear" w:color="auto" w:fill="auto"/>
          </w:tcPr>
          <w:p w:rsidR="009A130B" w:rsidRPr="004659E2" w:rsidRDefault="009A130B" w:rsidP="009373FE">
            <w:pPr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A130B" w:rsidRPr="004659E2" w:rsidRDefault="009A130B" w:rsidP="009373FE">
            <w:pPr>
              <w:jc w:val="center"/>
              <w:rPr>
                <w:i/>
              </w:rPr>
            </w:pPr>
          </w:p>
        </w:tc>
        <w:tc>
          <w:tcPr>
            <w:tcW w:w="3829" w:type="dxa"/>
            <w:shd w:val="clear" w:color="auto" w:fill="auto"/>
          </w:tcPr>
          <w:p w:rsidR="009A130B" w:rsidRPr="004659E2" w:rsidRDefault="009A130B" w:rsidP="009373FE">
            <w:pPr>
              <w:jc w:val="center"/>
              <w:rPr>
                <w:i/>
                <w:color w:val="000000"/>
              </w:rPr>
            </w:pP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4659E2" w:rsidRPr="004659E2" w:rsidRDefault="002C688B" w:rsidP="00A55A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РКБ, 2</w:t>
            </w:r>
            <w:r w:rsidR="009A130B">
              <w:rPr>
                <w:color w:val="000000"/>
              </w:rPr>
              <w:t xml:space="preserve"> этаж</w:t>
            </w:r>
          </w:p>
        </w:tc>
        <w:tc>
          <w:tcPr>
            <w:tcW w:w="0" w:type="auto"/>
            <w:shd w:val="clear" w:color="auto" w:fill="auto"/>
          </w:tcPr>
          <w:p w:rsidR="004659E2" w:rsidRPr="004659E2" w:rsidRDefault="00A55A49" w:rsidP="002C688B">
            <w:pPr>
              <w:jc w:val="center"/>
              <w:rPr>
                <w:color w:val="000000"/>
              </w:rPr>
            </w:pPr>
            <w:r>
              <w:t>К</w:t>
            </w:r>
            <w:r w:rsidR="009A130B">
              <w:t xml:space="preserve">абинет            </w:t>
            </w:r>
            <w:r w:rsidRPr="00641953">
              <w:t xml:space="preserve"> № </w:t>
            </w:r>
            <w:r w:rsidR="002C688B">
              <w:t>1</w:t>
            </w:r>
          </w:p>
        </w:tc>
        <w:tc>
          <w:tcPr>
            <w:tcW w:w="0" w:type="auto"/>
            <w:shd w:val="clear" w:color="auto" w:fill="auto"/>
          </w:tcPr>
          <w:p w:rsidR="004659E2" w:rsidRPr="004659E2" w:rsidRDefault="005A4059" w:rsidP="002C688B">
            <w:pPr>
              <w:jc w:val="center"/>
              <w:rPr>
                <w:color w:val="000000"/>
              </w:rPr>
            </w:pPr>
            <w:r w:rsidRPr="00641953">
              <w:t>1</w:t>
            </w:r>
            <w:r w:rsidR="002C688B">
              <w:t>8,3</w:t>
            </w:r>
          </w:p>
        </w:tc>
        <w:tc>
          <w:tcPr>
            <w:tcW w:w="3829" w:type="dxa"/>
            <w:shd w:val="clear" w:color="auto" w:fill="auto"/>
          </w:tcPr>
          <w:p w:rsidR="004659E2" w:rsidRPr="004659E2" w:rsidRDefault="00A55A49" w:rsidP="009A130B">
            <w:pPr>
              <w:rPr>
                <w:color w:val="000000"/>
              </w:rPr>
            </w:pPr>
            <w:r w:rsidRPr="00641953">
              <w:t xml:space="preserve">учебный </w:t>
            </w:r>
            <w:r w:rsidR="009A130B">
              <w:t>кабинет</w:t>
            </w:r>
            <w:r w:rsidR="005A4059">
              <w:t xml:space="preserve"> </w:t>
            </w: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9A130B" w:rsidRPr="004659E2" w:rsidRDefault="009A130B" w:rsidP="009373F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A130B" w:rsidRDefault="009A130B" w:rsidP="00A55A4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A130B" w:rsidRDefault="009A130B" w:rsidP="002C688B">
            <w:pPr>
              <w:jc w:val="center"/>
            </w:pPr>
            <w:r>
              <w:t xml:space="preserve">Кабинет            </w:t>
            </w:r>
            <w:r w:rsidRPr="00641953">
              <w:t xml:space="preserve"> № </w:t>
            </w:r>
            <w:r w:rsidR="002C688B">
              <w:t>2</w:t>
            </w:r>
          </w:p>
        </w:tc>
        <w:tc>
          <w:tcPr>
            <w:tcW w:w="0" w:type="auto"/>
            <w:shd w:val="clear" w:color="auto" w:fill="auto"/>
          </w:tcPr>
          <w:p w:rsidR="009A130B" w:rsidRPr="00641953" w:rsidRDefault="009A130B" w:rsidP="002C688B">
            <w:pPr>
              <w:jc w:val="center"/>
            </w:pPr>
            <w:r>
              <w:t>1</w:t>
            </w:r>
            <w:r w:rsidR="002C688B">
              <w:t>6</w:t>
            </w:r>
            <w:r w:rsidR="005D1A88">
              <w:t>,2</w:t>
            </w:r>
          </w:p>
        </w:tc>
        <w:tc>
          <w:tcPr>
            <w:tcW w:w="3829" w:type="dxa"/>
            <w:shd w:val="clear" w:color="auto" w:fill="auto"/>
          </w:tcPr>
          <w:p w:rsidR="009A130B" w:rsidRPr="00641953" w:rsidRDefault="009A130B" w:rsidP="009A130B">
            <w:r w:rsidRPr="00641953">
              <w:t xml:space="preserve">учебный </w:t>
            </w:r>
            <w:r>
              <w:t>кабинет</w:t>
            </w: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5A4059" w:rsidRPr="004659E2" w:rsidRDefault="005A4059" w:rsidP="009373F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A4059" w:rsidRDefault="005A4059" w:rsidP="00A55A4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5A4059" w:rsidRPr="004659E2" w:rsidRDefault="005A4059" w:rsidP="002C688B">
            <w:pPr>
              <w:jc w:val="center"/>
              <w:rPr>
                <w:color w:val="000000"/>
              </w:rPr>
            </w:pPr>
            <w:r>
              <w:t>К</w:t>
            </w:r>
            <w:r w:rsidR="009A130B">
              <w:t xml:space="preserve">абинет            </w:t>
            </w:r>
            <w:r w:rsidRPr="00641953">
              <w:t xml:space="preserve"> № </w:t>
            </w:r>
            <w:r w:rsidR="002C688B">
              <w:t xml:space="preserve">3 </w:t>
            </w:r>
          </w:p>
        </w:tc>
        <w:tc>
          <w:tcPr>
            <w:tcW w:w="0" w:type="auto"/>
            <w:shd w:val="clear" w:color="auto" w:fill="auto"/>
          </w:tcPr>
          <w:p w:rsidR="005A4059" w:rsidRPr="004659E2" w:rsidRDefault="005A4059" w:rsidP="00E17E0A">
            <w:pPr>
              <w:jc w:val="center"/>
              <w:rPr>
                <w:color w:val="000000"/>
              </w:rPr>
            </w:pPr>
            <w:r w:rsidRPr="00641953">
              <w:t>1</w:t>
            </w:r>
            <w:r w:rsidR="002C688B">
              <w:t>8,6</w:t>
            </w:r>
          </w:p>
        </w:tc>
        <w:tc>
          <w:tcPr>
            <w:tcW w:w="3829" w:type="dxa"/>
            <w:shd w:val="clear" w:color="auto" w:fill="auto"/>
          </w:tcPr>
          <w:p w:rsidR="005A4059" w:rsidRPr="004659E2" w:rsidRDefault="009A130B" w:rsidP="00E17E0A">
            <w:pPr>
              <w:rPr>
                <w:color w:val="000000"/>
              </w:rPr>
            </w:pPr>
            <w:r w:rsidRPr="00641953">
              <w:t xml:space="preserve">учебный </w:t>
            </w:r>
            <w:r>
              <w:t>кабинет</w:t>
            </w: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9A130B" w:rsidRPr="004659E2" w:rsidRDefault="009A130B" w:rsidP="009373F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A130B" w:rsidRDefault="009A130B" w:rsidP="00A55A4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A130B" w:rsidRDefault="009A130B" w:rsidP="002C688B">
            <w:pPr>
              <w:jc w:val="center"/>
            </w:pPr>
            <w:r>
              <w:t xml:space="preserve">Кабинет            </w:t>
            </w:r>
            <w:r w:rsidRPr="00641953">
              <w:t xml:space="preserve"> № </w:t>
            </w:r>
            <w:r w:rsidR="002C688B">
              <w:t>4</w:t>
            </w:r>
          </w:p>
        </w:tc>
        <w:tc>
          <w:tcPr>
            <w:tcW w:w="0" w:type="auto"/>
            <w:shd w:val="clear" w:color="auto" w:fill="auto"/>
          </w:tcPr>
          <w:p w:rsidR="009A130B" w:rsidRPr="00641953" w:rsidRDefault="009A130B" w:rsidP="00E17E0A">
            <w:pPr>
              <w:jc w:val="center"/>
            </w:pPr>
            <w:r>
              <w:t>14</w:t>
            </w:r>
            <w:r w:rsidR="002C688B">
              <w:t>,2</w:t>
            </w:r>
          </w:p>
        </w:tc>
        <w:tc>
          <w:tcPr>
            <w:tcW w:w="3829" w:type="dxa"/>
            <w:shd w:val="clear" w:color="auto" w:fill="auto"/>
          </w:tcPr>
          <w:p w:rsidR="009A130B" w:rsidRPr="00641953" w:rsidRDefault="009A130B" w:rsidP="00E17E0A">
            <w:r w:rsidRPr="00641953">
              <w:t xml:space="preserve">учебный </w:t>
            </w:r>
            <w:r>
              <w:t>кабинет</w:t>
            </w: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5A4059" w:rsidRPr="004659E2" w:rsidRDefault="005A4059" w:rsidP="009373F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2C688B" w:rsidRDefault="002C688B" w:rsidP="002C6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ДРКБ, пр.Акушинского,7 линия </w:t>
            </w:r>
          </w:p>
          <w:p w:rsidR="005A4059" w:rsidRPr="004659E2" w:rsidRDefault="002C688B" w:rsidP="002C6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9A130B">
              <w:rPr>
                <w:color w:val="000000"/>
              </w:rPr>
              <w:t>этаж</w:t>
            </w:r>
          </w:p>
        </w:tc>
        <w:tc>
          <w:tcPr>
            <w:tcW w:w="0" w:type="auto"/>
            <w:shd w:val="clear" w:color="auto" w:fill="auto"/>
          </w:tcPr>
          <w:p w:rsidR="005A4059" w:rsidRPr="004659E2" w:rsidRDefault="00676B60" w:rsidP="002C688B">
            <w:pPr>
              <w:jc w:val="center"/>
              <w:rPr>
                <w:color w:val="000000"/>
              </w:rPr>
            </w:pPr>
            <w:r>
              <w:t xml:space="preserve">Кабинет            </w:t>
            </w:r>
            <w:r w:rsidRPr="00641953">
              <w:t xml:space="preserve"> №</w:t>
            </w:r>
            <w:r w:rsidR="002C688B">
              <w:t>1</w:t>
            </w:r>
          </w:p>
        </w:tc>
        <w:tc>
          <w:tcPr>
            <w:tcW w:w="0" w:type="auto"/>
            <w:shd w:val="clear" w:color="auto" w:fill="auto"/>
          </w:tcPr>
          <w:p w:rsidR="005A4059" w:rsidRPr="004659E2" w:rsidRDefault="005D1A88" w:rsidP="00937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29" w:type="dxa"/>
            <w:shd w:val="clear" w:color="auto" w:fill="auto"/>
          </w:tcPr>
          <w:p w:rsidR="005A4059" w:rsidRPr="004659E2" w:rsidRDefault="005D1A88" w:rsidP="005D1A88">
            <w:pPr>
              <w:rPr>
                <w:color w:val="000000"/>
              </w:rPr>
            </w:pPr>
            <w:r w:rsidRPr="00641953">
              <w:t xml:space="preserve">учебный </w:t>
            </w:r>
            <w:r>
              <w:t>кабинет</w:t>
            </w:r>
          </w:p>
        </w:tc>
      </w:tr>
      <w:tr w:rsidR="002C688B" w:rsidRPr="004659E2" w:rsidTr="004659E2">
        <w:tc>
          <w:tcPr>
            <w:tcW w:w="0" w:type="auto"/>
            <w:shd w:val="clear" w:color="auto" w:fill="auto"/>
          </w:tcPr>
          <w:p w:rsidR="00676B60" w:rsidRPr="004659E2" w:rsidRDefault="00676B60" w:rsidP="009373F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676B60" w:rsidRDefault="002C688B" w:rsidP="00937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Ул.А.Магомедтагирова, 1</w:t>
            </w:r>
            <w:r w:rsidR="00090F6A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</w:p>
          <w:p w:rsidR="002C688B" w:rsidRDefault="002C688B" w:rsidP="00937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РДЦ РЭЦ, 1 этаж</w:t>
            </w:r>
          </w:p>
        </w:tc>
        <w:tc>
          <w:tcPr>
            <w:tcW w:w="0" w:type="auto"/>
            <w:shd w:val="clear" w:color="auto" w:fill="auto"/>
          </w:tcPr>
          <w:p w:rsidR="00676B60" w:rsidRDefault="00676B60" w:rsidP="002C688B">
            <w:pPr>
              <w:jc w:val="center"/>
            </w:pPr>
            <w:r>
              <w:t xml:space="preserve">Кабинет            </w:t>
            </w:r>
            <w:r w:rsidRPr="00641953">
              <w:t xml:space="preserve"> №</w:t>
            </w:r>
            <w:r w:rsidR="002C688B">
              <w:t>1</w:t>
            </w:r>
          </w:p>
        </w:tc>
        <w:tc>
          <w:tcPr>
            <w:tcW w:w="0" w:type="auto"/>
            <w:shd w:val="clear" w:color="auto" w:fill="auto"/>
          </w:tcPr>
          <w:p w:rsidR="00676B60" w:rsidRPr="004659E2" w:rsidRDefault="002C688B" w:rsidP="00937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5D1A88">
              <w:rPr>
                <w:color w:val="000000"/>
              </w:rPr>
              <w:t>,5</w:t>
            </w:r>
          </w:p>
        </w:tc>
        <w:tc>
          <w:tcPr>
            <w:tcW w:w="3829" w:type="dxa"/>
            <w:shd w:val="clear" w:color="auto" w:fill="auto"/>
          </w:tcPr>
          <w:p w:rsidR="00676B60" w:rsidRPr="004659E2" w:rsidRDefault="005D1A88" w:rsidP="005D1A88">
            <w:pPr>
              <w:rPr>
                <w:color w:val="000000"/>
              </w:rPr>
            </w:pPr>
            <w:r w:rsidRPr="00641953">
              <w:t xml:space="preserve">учебный </w:t>
            </w:r>
            <w:r>
              <w:t>кабинет</w:t>
            </w:r>
          </w:p>
        </w:tc>
      </w:tr>
    </w:tbl>
    <w:p w:rsidR="004659E2" w:rsidRPr="004659E2" w:rsidRDefault="004659E2" w:rsidP="008326FA">
      <w:pPr>
        <w:tabs>
          <w:tab w:val="right" w:leader="underscore" w:pos="9639"/>
        </w:tabs>
        <w:ind w:firstLine="709"/>
        <w:jc w:val="both"/>
        <w:rPr>
          <w:bCs/>
        </w:rPr>
      </w:pPr>
    </w:p>
    <w:p w:rsidR="00485564" w:rsidRPr="008326FA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>
        <w:rPr>
          <w:i/>
        </w:rPr>
        <w:lastRenderedPageBreak/>
        <w:t>*</w:t>
      </w:r>
      <w:r w:rsidRPr="008326FA">
        <w:rPr>
          <w:i/>
          <w:sz w:val="20"/>
          <w:szCs w:val="20"/>
        </w:rPr>
        <w:t>специально оборудованные помещения (аудитории, кабинеты, лаборатории и др.) для проведения лекционных занятий, семинаров, практических и клинико-практических занятий при изучении дисциплин, в том числе:</w:t>
      </w:r>
    </w:p>
    <w:p w:rsidR="00485564" w:rsidRPr="008326FA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>анатомический зал, анатомический музей, трупохранилище;</w:t>
      </w:r>
    </w:p>
    <w:p w:rsidR="00485564" w:rsidRPr="008326FA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>аудитории, оборудованные симуляционной техникой;</w:t>
      </w:r>
    </w:p>
    <w:p w:rsidR="00485564" w:rsidRDefault="00485564" w:rsidP="004659E2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0"/>
          <w:szCs w:val="20"/>
        </w:rPr>
      </w:pPr>
      <w:r w:rsidRPr="008326FA">
        <w:rPr>
          <w:i/>
          <w:sz w:val="20"/>
          <w:szCs w:val="20"/>
        </w:rPr>
        <w:t>кабинеты для проведения работы с пациентами, получающими медицинскую помощь.</w:t>
      </w:r>
    </w:p>
    <w:p w:rsidR="00197187" w:rsidRPr="008326FA" w:rsidRDefault="00485564" w:rsidP="008326FA">
      <w:pPr>
        <w:widowControl w:val="0"/>
        <w:shd w:val="clear" w:color="auto" w:fill="FFFFFF"/>
        <w:ind w:firstLine="709"/>
        <w:jc w:val="both"/>
        <w:rPr>
          <w:i/>
          <w:spacing w:val="-3"/>
          <w:sz w:val="20"/>
          <w:szCs w:val="20"/>
        </w:rPr>
      </w:pPr>
      <w:r>
        <w:t>*</w:t>
      </w:r>
      <w:r w:rsidR="00197187" w:rsidRPr="008326FA">
        <w:rPr>
          <w:i/>
          <w:sz w:val="20"/>
          <w:szCs w:val="20"/>
        </w:rPr>
        <w:t>лабораторно</w:t>
      </w:r>
      <w:r w:rsidRPr="008326FA">
        <w:rPr>
          <w:i/>
          <w:sz w:val="20"/>
          <w:szCs w:val="20"/>
        </w:rPr>
        <w:t xml:space="preserve">е, </w:t>
      </w:r>
      <w:r w:rsidR="00197187" w:rsidRPr="008326FA">
        <w:rPr>
          <w:i/>
          <w:sz w:val="20"/>
          <w:szCs w:val="20"/>
        </w:rPr>
        <w:t>инструментально</w:t>
      </w:r>
      <w:r w:rsidRPr="008326FA">
        <w:rPr>
          <w:i/>
          <w:sz w:val="20"/>
          <w:szCs w:val="20"/>
        </w:rPr>
        <w:t>е</w:t>
      </w:r>
      <w:r w:rsidR="00197187" w:rsidRPr="008326FA">
        <w:rPr>
          <w:i/>
          <w:sz w:val="20"/>
          <w:szCs w:val="20"/>
        </w:rPr>
        <w:t xml:space="preserve"> оборудовани</w:t>
      </w:r>
      <w:r w:rsidRPr="008326FA">
        <w:rPr>
          <w:i/>
          <w:sz w:val="20"/>
          <w:szCs w:val="20"/>
        </w:rPr>
        <w:t>е (указать, какое), м</w:t>
      </w:r>
      <w:r w:rsidR="00197187" w:rsidRPr="008326FA">
        <w:rPr>
          <w:i/>
          <w:sz w:val="20"/>
          <w:szCs w:val="20"/>
        </w:rPr>
        <w:t>ультимедийный комплекс (ноутбук, проектор, экран), телевизор, видеокамера, с</w:t>
      </w:r>
      <w:r w:rsidR="00197187" w:rsidRPr="008326FA">
        <w:rPr>
          <w:i/>
          <w:spacing w:val="-2"/>
          <w:sz w:val="20"/>
          <w:szCs w:val="20"/>
        </w:rPr>
        <w:t>лайдоскоп,</w:t>
      </w:r>
      <w:r w:rsidR="00197187" w:rsidRPr="008326FA">
        <w:rPr>
          <w:i/>
          <w:sz w:val="20"/>
          <w:szCs w:val="20"/>
        </w:rPr>
        <w:t xml:space="preserve"> видеомагнитофон, ПК, видео- и </w:t>
      </w:r>
      <w:r w:rsidR="00197187" w:rsidRPr="008326FA">
        <w:rPr>
          <w:i/>
          <w:sz w:val="20"/>
          <w:szCs w:val="20"/>
          <w:lang w:val="en-US"/>
        </w:rPr>
        <w:t>DVD</w:t>
      </w:r>
      <w:r w:rsidR="00197187" w:rsidRPr="008326FA">
        <w:rPr>
          <w:i/>
          <w:sz w:val="20"/>
          <w:szCs w:val="20"/>
        </w:rPr>
        <w:t xml:space="preserve"> проигрыватели, мониторы</w:t>
      </w:r>
      <w:r w:rsidRPr="008326FA">
        <w:rPr>
          <w:i/>
          <w:sz w:val="20"/>
          <w:szCs w:val="20"/>
        </w:rPr>
        <w:t>, н</w:t>
      </w:r>
      <w:r w:rsidR="00197187" w:rsidRPr="008326FA">
        <w:rPr>
          <w:i/>
          <w:spacing w:val="1"/>
          <w:sz w:val="20"/>
          <w:szCs w:val="20"/>
        </w:rPr>
        <w:t>аборы слайдов, таблиц/мультимедийных наглядных материалов по различным разделам дисциплины</w:t>
      </w:r>
      <w:r w:rsidRPr="008326FA">
        <w:rPr>
          <w:i/>
          <w:spacing w:val="1"/>
          <w:sz w:val="20"/>
          <w:szCs w:val="20"/>
        </w:rPr>
        <w:t>, в</w:t>
      </w:r>
      <w:r w:rsidR="00197187" w:rsidRPr="008326FA">
        <w:rPr>
          <w:i/>
          <w:iCs/>
          <w:sz w:val="20"/>
          <w:szCs w:val="20"/>
        </w:rPr>
        <w:t>идеофильмы</w:t>
      </w:r>
      <w:r w:rsidRPr="008326FA">
        <w:rPr>
          <w:i/>
          <w:iCs/>
          <w:sz w:val="20"/>
          <w:szCs w:val="20"/>
        </w:rPr>
        <w:t>, д</w:t>
      </w:r>
      <w:r w:rsidR="00197187" w:rsidRPr="008326FA">
        <w:rPr>
          <w:i/>
          <w:spacing w:val="-3"/>
          <w:sz w:val="20"/>
          <w:szCs w:val="20"/>
        </w:rPr>
        <w:t>оски</w:t>
      </w:r>
      <w:r w:rsidR="008326FA">
        <w:rPr>
          <w:i/>
          <w:spacing w:val="-3"/>
          <w:sz w:val="20"/>
          <w:szCs w:val="20"/>
        </w:rPr>
        <w:t xml:space="preserve"> и др.</w:t>
      </w:r>
      <w:r w:rsidR="00197187" w:rsidRPr="008326FA">
        <w:rPr>
          <w:i/>
          <w:spacing w:val="-3"/>
          <w:sz w:val="20"/>
          <w:szCs w:val="20"/>
        </w:rPr>
        <w:t>.</w:t>
      </w:r>
    </w:p>
    <w:p w:rsidR="00197187" w:rsidRDefault="00025E71" w:rsidP="008326FA">
      <w:pPr>
        <w:tabs>
          <w:tab w:val="right" w:leader="underscore" w:pos="9639"/>
        </w:tabs>
        <w:ind w:firstLine="709"/>
        <w:jc w:val="both"/>
        <w:rPr>
          <w:i/>
        </w:rPr>
      </w:pPr>
      <w:r>
        <w:t>9.</w:t>
      </w:r>
      <w:r w:rsidR="00197187" w:rsidRPr="0046658D">
        <w:t xml:space="preserve"> </w:t>
      </w:r>
      <w:r w:rsidR="00197187" w:rsidRPr="0046658D">
        <w:rPr>
          <w:caps/>
        </w:rPr>
        <w:t>О</w:t>
      </w:r>
      <w:r w:rsidR="00197187" w:rsidRPr="0046658D">
        <w:t>бразовательные технологии</w:t>
      </w:r>
      <w:r w:rsidR="00C1563F">
        <w:t xml:space="preserve"> в интерактивной форме</w:t>
      </w:r>
      <w:r w:rsidR="00485564">
        <w:t>, и</w:t>
      </w:r>
      <w:r w:rsidR="00197187" w:rsidRPr="0046658D">
        <w:t xml:space="preserve">спользуемые </w:t>
      </w:r>
      <w:r w:rsidR="00485564">
        <w:t xml:space="preserve">в процессе преподавания </w:t>
      </w:r>
      <w:r w:rsidR="00197187" w:rsidRPr="0046658D">
        <w:t>дисциплины</w:t>
      </w:r>
      <w:r w:rsidR="008326FA">
        <w:t>*:</w:t>
      </w:r>
    </w:p>
    <w:p w:rsidR="003F075D" w:rsidRPr="00DD3E77" w:rsidRDefault="003F075D" w:rsidP="008326FA">
      <w:pPr>
        <w:tabs>
          <w:tab w:val="right" w:leader="underscore" w:pos="9639"/>
        </w:tabs>
        <w:ind w:firstLine="709"/>
        <w:jc w:val="both"/>
        <w:rPr>
          <w:i/>
        </w:rPr>
      </w:pPr>
      <w:r w:rsidRPr="00DD3E77">
        <w:rPr>
          <w:i/>
        </w:rPr>
        <w:t>1</w:t>
      </w:r>
      <w:r w:rsidR="00F22B40">
        <w:rPr>
          <w:i/>
        </w:rPr>
        <w:t>…</w:t>
      </w:r>
      <w:r w:rsidR="006215B1" w:rsidRPr="006215B1">
        <w:rPr>
          <w:i/>
          <w:sz w:val="20"/>
          <w:szCs w:val="20"/>
        </w:rPr>
        <w:t xml:space="preserve"> </w:t>
      </w:r>
      <w:r w:rsidR="006215B1">
        <w:rPr>
          <w:i/>
          <w:sz w:val="20"/>
          <w:szCs w:val="20"/>
        </w:rPr>
        <w:t>Р</w:t>
      </w:r>
      <w:r w:rsidR="006215B1" w:rsidRPr="008326FA">
        <w:rPr>
          <w:i/>
          <w:sz w:val="20"/>
          <w:szCs w:val="20"/>
        </w:rPr>
        <w:t>олевые и деловые игры,</w:t>
      </w:r>
      <w:r w:rsidR="006215B1" w:rsidRPr="006215B1">
        <w:rPr>
          <w:i/>
          <w:sz w:val="20"/>
          <w:szCs w:val="20"/>
        </w:rPr>
        <w:t xml:space="preserve"> </w:t>
      </w:r>
      <w:r w:rsidR="006215B1" w:rsidRPr="008326FA">
        <w:rPr>
          <w:i/>
          <w:sz w:val="20"/>
          <w:szCs w:val="20"/>
        </w:rPr>
        <w:t>ситуация-кейс</w:t>
      </w:r>
      <w:r w:rsidR="006215B1">
        <w:rPr>
          <w:i/>
          <w:sz w:val="20"/>
          <w:szCs w:val="20"/>
        </w:rPr>
        <w:t xml:space="preserve">, </w:t>
      </w:r>
      <w:r w:rsidR="006215B1" w:rsidRPr="006215B1">
        <w:rPr>
          <w:i/>
          <w:sz w:val="20"/>
          <w:szCs w:val="20"/>
        </w:rPr>
        <w:t xml:space="preserve"> </w:t>
      </w:r>
      <w:r w:rsidR="006215B1" w:rsidRPr="008326FA">
        <w:rPr>
          <w:i/>
          <w:sz w:val="20"/>
          <w:szCs w:val="20"/>
        </w:rPr>
        <w:t>дискуссия (с «мозговым штурмом» и без него),</w:t>
      </w:r>
    </w:p>
    <w:p w:rsidR="003F075D" w:rsidRPr="003F075D" w:rsidRDefault="008326FA" w:rsidP="008326FA">
      <w:pPr>
        <w:tabs>
          <w:tab w:val="right" w:leader="underscore" w:pos="9639"/>
        </w:tabs>
        <w:ind w:firstLine="709"/>
        <w:jc w:val="both"/>
      </w:pPr>
      <w:r>
        <w:rPr>
          <w:i/>
          <w:sz w:val="20"/>
          <w:szCs w:val="20"/>
          <w:u w:val="single"/>
        </w:rPr>
        <w:t>*</w:t>
      </w:r>
      <w:r w:rsidRPr="008326FA">
        <w:rPr>
          <w:i/>
          <w:sz w:val="20"/>
          <w:szCs w:val="20"/>
          <w:u w:val="single"/>
        </w:rPr>
        <w:t>имитационные технологии</w:t>
      </w:r>
      <w:r w:rsidRPr="008326FA">
        <w:rPr>
          <w:i/>
          <w:sz w:val="20"/>
          <w:szCs w:val="20"/>
        </w:rPr>
        <w:t>: ролевые и деловые игры, тренинг, игровое проектирование, компьютерная симуляция, ситуация-кейс др.;</w:t>
      </w:r>
      <w:r w:rsidRPr="008326FA">
        <w:rPr>
          <w:i/>
          <w:sz w:val="20"/>
          <w:szCs w:val="20"/>
          <w:u w:val="single"/>
        </w:rPr>
        <w:t xml:space="preserve"> </w:t>
      </w:r>
      <w:r w:rsidRPr="008326FA">
        <w:rPr>
          <w:i/>
          <w:sz w:val="20"/>
          <w:szCs w:val="20"/>
        </w:rPr>
        <w:t>дискуссия (с «мозговым штурмом» и без него), стажировка, программированное обучение и др</w:t>
      </w:r>
      <w:r w:rsidR="00DD3E77">
        <w:rPr>
          <w:i/>
          <w:sz w:val="20"/>
          <w:szCs w:val="20"/>
        </w:rPr>
        <w:t>.</w:t>
      </w:r>
    </w:p>
    <w:p w:rsidR="00485564" w:rsidRDefault="00652A2F" w:rsidP="008326FA">
      <w:pPr>
        <w:tabs>
          <w:tab w:val="right" w:leader="underscore" w:pos="9639"/>
        </w:tabs>
        <w:ind w:firstLine="709"/>
        <w:jc w:val="both"/>
      </w:pPr>
      <w:r>
        <w:t xml:space="preserve">Всего </w:t>
      </w:r>
      <w:r w:rsidR="005D1A88">
        <w:t xml:space="preserve"> 2</w:t>
      </w:r>
      <w:r w:rsidR="006215B1">
        <w:t>0</w:t>
      </w:r>
      <w:r w:rsidR="00197187" w:rsidRPr="0046658D">
        <w:t>%  интерактивных занятий от объема аудиторн</w:t>
      </w:r>
      <w:r w:rsidR="003F075D">
        <w:t>ой</w:t>
      </w:r>
      <w:r w:rsidR="00197187" w:rsidRPr="0046658D">
        <w:t xml:space="preserve"> </w:t>
      </w:r>
      <w:r w:rsidR="003F075D">
        <w:t>работы</w:t>
      </w:r>
      <w:r w:rsidR="008326FA">
        <w:t>.</w:t>
      </w:r>
    </w:p>
    <w:p w:rsidR="00197187" w:rsidRPr="0046658D" w:rsidRDefault="00652A2F" w:rsidP="00DD3E77">
      <w:pPr>
        <w:ind w:firstLine="709"/>
        <w:jc w:val="both"/>
      </w:pPr>
      <w:r>
        <w:t xml:space="preserve">9.1. </w:t>
      </w:r>
      <w:r w:rsidR="00197187" w:rsidRPr="0046658D">
        <w:t xml:space="preserve">Примеры </w:t>
      </w:r>
      <w:r w:rsidR="00C1563F">
        <w:t xml:space="preserve">образовательных технологий в </w:t>
      </w:r>
      <w:r w:rsidR="00197187" w:rsidRPr="0046658D">
        <w:t>интерактивн</w:t>
      </w:r>
      <w:r w:rsidR="00C1563F">
        <w:t>ой</w:t>
      </w:r>
      <w:r w:rsidR="00197187" w:rsidRPr="0046658D">
        <w:t xml:space="preserve"> форм</w:t>
      </w:r>
      <w:r w:rsidR="00C1563F">
        <w:t>е</w:t>
      </w:r>
      <w:r w:rsidR="00197187" w:rsidRPr="0046658D">
        <w:t>:</w:t>
      </w:r>
    </w:p>
    <w:p w:rsidR="009B40C6" w:rsidRDefault="00652A2F" w:rsidP="009B40C6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B40C6">
        <w:rPr>
          <w:i/>
        </w:rPr>
        <w:t>1</w:t>
      </w:r>
      <w:r w:rsidR="009B40C6">
        <w:rPr>
          <w:i/>
        </w:rPr>
        <w:t xml:space="preserve">. </w:t>
      </w:r>
      <w:r w:rsidR="009B40C6" w:rsidRPr="009B40C6">
        <w:rPr>
          <w:shd w:val="clear" w:color="auto" w:fill="FFFFFF"/>
        </w:rPr>
        <w:t>Групповое обсуждение по метод</w:t>
      </w:r>
      <w:r w:rsidR="00E76611">
        <w:rPr>
          <w:shd w:val="clear" w:color="auto" w:fill="FFFFFF"/>
        </w:rPr>
        <w:t xml:space="preserve">у кругового сбора идей по теме </w:t>
      </w:r>
      <w:r w:rsidR="009B40C6" w:rsidRPr="009B40C6">
        <w:rPr>
          <w:shd w:val="clear" w:color="auto" w:fill="FFFFFF"/>
        </w:rPr>
        <w:t xml:space="preserve"> «Наиболее</w:t>
      </w:r>
      <w:r w:rsidR="009B40C6">
        <w:rPr>
          <w:shd w:val="clear" w:color="auto" w:fill="FFFFFF"/>
        </w:rPr>
        <w:t xml:space="preserve"> рациональная схема ведения больного с сахарным диабетом 2 типа»</w:t>
      </w:r>
      <w:r w:rsidR="009B40C6" w:rsidRPr="009B40C6">
        <w:rPr>
          <w:shd w:val="clear" w:color="auto" w:fill="FFFFFF"/>
        </w:rPr>
        <w:t xml:space="preserve"> </w:t>
      </w:r>
      <w:r w:rsidR="009B40C6">
        <w:rPr>
          <w:shd w:val="clear" w:color="auto" w:fill="FFFFFF"/>
        </w:rPr>
        <w:t>.</w:t>
      </w:r>
    </w:p>
    <w:p w:rsidR="009B40C6" w:rsidRDefault="009B40C6" w:rsidP="009B40C6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B40C6">
        <w:rPr>
          <w:i/>
          <w:shd w:val="clear" w:color="auto" w:fill="FFFFFF"/>
        </w:rPr>
        <w:t xml:space="preserve">2. </w:t>
      </w:r>
      <w:r>
        <w:rPr>
          <w:shd w:val="clear" w:color="auto" w:fill="FFFFFF"/>
        </w:rPr>
        <w:t xml:space="preserve">Ролевая игра </w:t>
      </w:r>
      <w:r w:rsidR="00E76611">
        <w:rPr>
          <w:shd w:val="clear" w:color="auto" w:fill="FFFFFF"/>
        </w:rPr>
        <w:t xml:space="preserve">по теме </w:t>
      </w:r>
      <w:r>
        <w:rPr>
          <w:shd w:val="clear" w:color="auto" w:fill="FFFFFF"/>
        </w:rPr>
        <w:t>«Клини</w:t>
      </w:r>
      <w:r w:rsidR="00E76611">
        <w:rPr>
          <w:shd w:val="clear" w:color="auto" w:fill="FFFFFF"/>
        </w:rPr>
        <w:t>ческие проявления нарушений функции щитовидной железы</w:t>
      </w:r>
      <w:r>
        <w:rPr>
          <w:shd w:val="clear" w:color="auto" w:fill="FFFFFF"/>
        </w:rPr>
        <w:t>».</w:t>
      </w:r>
    </w:p>
    <w:p w:rsidR="00F26365" w:rsidRDefault="00F26365" w:rsidP="009B40C6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Обучение с элементами развлечения – медицинская </w:t>
      </w:r>
      <w:r w:rsidR="008C5651">
        <w:rPr>
          <w:shd w:val="clear" w:color="auto" w:fill="FFFFFF"/>
        </w:rPr>
        <w:t>викторина по</w:t>
      </w:r>
      <w:r>
        <w:rPr>
          <w:shd w:val="clear" w:color="auto" w:fill="FFFFFF"/>
        </w:rPr>
        <w:t xml:space="preserve"> те</w:t>
      </w:r>
      <w:r w:rsidR="008C5651">
        <w:rPr>
          <w:shd w:val="clear" w:color="auto" w:fill="FFFFFF"/>
        </w:rPr>
        <w:t>ме</w:t>
      </w:r>
      <w:r>
        <w:rPr>
          <w:shd w:val="clear" w:color="auto" w:fill="FFFFFF"/>
        </w:rPr>
        <w:t xml:space="preserve"> «Перспективы терапии ожирения»</w:t>
      </w:r>
      <w:r w:rsidR="00E76611">
        <w:rPr>
          <w:shd w:val="clear" w:color="auto" w:fill="FFFFFF"/>
        </w:rPr>
        <w:t>.</w:t>
      </w:r>
    </w:p>
    <w:p w:rsidR="00F26365" w:rsidRDefault="00F26365" w:rsidP="009B40C6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p w:rsidR="00B81A07" w:rsidRPr="004659E2" w:rsidRDefault="00121BBD" w:rsidP="009B40C6">
      <w:pPr>
        <w:tabs>
          <w:tab w:val="right" w:leader="underscore" w:pos="9639"/>
        </w:tabs>
        <w:ind w:firstLine="709"/>
        <w:jc w:val="both"/>
      </w:pPr>
      <w:r>
        <w:t>Электронные образовательные ресурсы, и</w:t>
      </w:r>
      <w:r w:rsidRPr="0046658D">
        <w:t xml:space="preserve">спользуемые </w:t>
      </w:r>
      <w:r>
        <w:t xml:space="preserve">в процессе преподавания </w:t>
      </w:r>
      <w:r w:rsidRPr="0046658D">
        <w:t>дисциплины</w:t>
      </w:r>
      <w:r w:rsidR="00DD3E77">
        <w:t>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5114"/>
        <w:gridCol w:w="3906"/>
      </w:tblGrid>
      <w:tr w:rsidR="004659E2" w:rsidRPr="004659E2" w:rsidTr="002C688B">
        <w:tc>
          <w:tcPr>
            <w:tcW w:w="550" w:type="dxa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color w:val="000000"/>
              </w:rPr>
            </w:pPr>
            <w:r w:rsidRPr="004659E2">
              <w:t>№ п/п</w:t>
            </w:r>
          </w:p>
        </w:tc>
        <w:tc>
          <w:tcPr>
            <w:tcW w:w="5114" w:type="dxa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color w:val="000000"/>
              </w:rPr>
            </w:pPr>
            <w:r w:rsidRPr="004659E2">
              <w:rPr>
                <w:color w:val="000000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3906" w:type="dxa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color w:val="000000"/>
              </w:rPr>
            </w:pPr>
            <w:r w:rsidRPr="004659E2">
              <w:rPr>
                <w:color w:val="000000"/>
              </w:rPr>
              <w:t>Количество экземпляров, точек доступа</w:t>
            </w:r>
          </w:p>
        </w:tc>
      </w:tr>
      <w:tr w:rsidR="004659E2" w:rsidRPr="004659E2" w:rsidTr="002C688B">
        <w:tc>
          <w:tcPr>
            <w:tcW w:w="550" w:type="dxa"/>
            <w:shd w:val="clear" w:color="auto" w:fill="auto"/>
          </w:tcPr>
          <w:p w:rsidR="004659E2" w:rsidRPr="004659E2" w:rsidRDefault="004659E2" w:rsidP="009373FE">
            <w:pPr>
              <w:jc w:val="center"/>
              <w:rPr>
                <w:i/>
              </w:rPr>
            </w:pPr>
            <w:r w:rsidRPr="004659E2">
              <w:rPr>
                <w:i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4659E2" w:rsidRPr="004659E2" w:rsidRDefault="002C688B" w:rsidP="009373F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4659E2" w:rsidRPr="004659E2" w:rsidRDefault="002C688B" w:rsidP="009373F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659E2" w:rsidRPr="004659E2" w:rsidTr="002C688B">
        <w:tc>
          <w:tcPr>
            <w:tcW w:w="550" w:type="dxa"/>
            <w:shd w:val="clear" w:color="auto" w:fill="auto"/>
          </w:tcPr>
          <w:p w:rsidR="004659E2" w:rsidRPr="004659E2" w:rsidRDefault="00DA4715" w:rsidP="00937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14" w:type="dxa"/>
            <w:shd w:val="clear" w:color="auto" w:fill="auto"/>
          </w:tcPr>
          <w:p w:rsidR="004659E2" w:rsidRPr="00DA4715" w:rsidRDefault="00DA4715" w:rsidP="00DA4715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>E</w:t>
            </w:r>
            <w:r w:rsidR="009910E7">
              <w:rPr>
                <w:color w:val="000000"/>
                <w:lang w:val="en-GB"/>
              </w:rPr>
              <w:t>ndojournals</w:t>
            </w:r>
            <w:r w:rsidRPr="00DA4715">
              <w:rPr>
                <w:color w:val="000000"/>
              </w:rPr>
              <w:t>.</w:t>
            </w:r>
            <w:r>
              <w:rPr>
                <w:color w:val="000000"/>
                <w:lang w:val="en-GB"/>
              </w:rPr>
              <w:t>ru</w:t>
            </w:r>
            <w:r w:rsidRPr="00DA4715">
              <w:rPr>
                <w:color w:val="000000"/>
              </w:rPr>
              <w:t xml:space="preserve"> – </w:t>
            </w:r>
            <w:r>
              <w:rPr>
                <w:color w:val="000000"/>
                <w:lang w:val="en-GB"/>
              </w:rPr>
              <w:t>c</w:t>
            </w:r>
            <w:r>
              <w:rPr>
                <w:color w:val="000000"/>
              </w:rPr>
              <w:t xml:space="preserve">айт Эндокринологического научного центра (электронные версии </w:t>
            </w:r>
            <w:r w:rsidR="009910E7">
              <w:rPr>
                <w:color w:val="000000"/>
              </w:rPr>
              <w:t xml:space="preserve">Российских </w:t>
            </w:r>
            <w:r>
              <w:rPr>
                <w:color w:val="000000"/>
              </w:rPr>
              <w:t>журналов по эндокринологии)</w:t>
            </w:r>
          </w:p>
        </w:tc>
        <w:tc>
          <w:tcPr>
            <w:tcW w:w="3906" w:type="dxa"/>
            <w:shd w:val="clear" w:color="auto" w:fill="auto"/>
          </w:tcPr>
          <w:p w:rsidR="004659E2" w:rsidRPr="004659E2" w:rsidRDefault="00DA4715" w:rsidP="00937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4715" w:rsidRPr="004659E2" w:rsidTr="002C688B">
        <w:tc>
          <w:tcPr>
            <w:tcW w:w="550" w:type="dxa"/>
            <w:shd w:val="clear" w:color="auto" w:fill="auto"/>
          </w:tcPr>
          <w:p w:rsidR="00DA4715" w:rsidRDefault="00DA4715" w:rsidP="00DA4715">
            <w:pPr>
              <w:jc w:val="center"/>
              <w:rPr>
                <w:color w:val="000000"/>
              </w:rPr>
            </w:pPr>
            <w:r w:rsidRPr="00DA4715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14" w:type="dxa"/>
            <w:shd w:val="clear" w:color="auto" w:fill="auto"/>
          </w:tcPr>
          <w:p w:rsidR="00DA4715" w:rsidRPr="003A1C96" w:rsidRDefault="00DA4715" w:rsidP="00DA4715">
            <w:pPr>
              <w:rPr>
                <w:color w:val="000000"/>
              </w:rPr>
            </w:pPr>
            <w:r>
              <w:rPr>
                <w:color w:val="000000"/>
                <w:lang w:val="en-GB"/>
              </w:rPr>
              <w:t>Endo</w:t>
            </w:r>
            <w:r w:rsidR="009910E7">
              <w:rPr>
                <w:color w:val="000000"/>
                <w:lang w:val="en-GB"/>
              </w:rPr>
              <w:t>journals</w:t>
            </w:r>
            <w:r w:rsidR="009910E7" w:rsidRPr="003A1C96">
              <w:rPr>
                <w:color w:val="000000"/>
              </w:rPr>
              <w:t>.</w:t>
            </w:r>
            <w:r w:rsidR="003A1C96">
              <w:rPr>
                <w:color w:val="000000"/>
                <w:lang w:val="en-GB"/>
              </w:rPr>
              <w:t>org</w:t>
            </w:r>
            <w:r w:rsidR="003A1C96" w:rsidRPr="003A1C96">
              <w:rPr>
                <w:color w:val="000000"/>
              </w:rPr>
              <w:t xml:space="preserve"> - </w:t>
            </w:r>
            <w:r w:rsidR="003A1C96">
              <w:rPr>
                <w:color w:val="000000"/>
              </w:rPr>
              <w:t>электронные версии зарубежных журналов по эндокринологии</w:t>
            </w:r>
          </w:p>
        </w:tc>
        <w:tc>
          <w:tcPr>
            <w:tcW w:w="3906" w:type="dxa"/>
            <w:shd w:val="clear" w:color="auto" w:fill="auto"/>
          </w:tcPr>
          <w:p w:rsidR="00DA4715" w:rsidRDefault="003A1C96" w:rsidP="00937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3146" w:rsidRPr="0046658D" w:rsidRDefault="00303146" w:rsidP="002C688B">
      <w:pPr>
        <w:widowControl w:val="0"/>
        <w:jc w:val="both"/>
      </w:pPr>
      <w:bookmarkStart w:id="0" w:name="_Toc264543481"/>
      <w:bookmarkStart w:id="1" w:name="_Toc264543523"/>
      <w:bookmarkEnd w:id="0"/>
      <w:bookmarkEnd w:id="1"/>
    </w:p>
    <w:sectPr w:rsidR="00303146" w:rsidRPr="0046658D" w:rsidSect="00BE4A2D">
      <w:footerReference w:type="default" r:id="rId10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E7" w:rsidRDefault="00AD1CE7">
      <w:r>
        <w:separator/>
      </w:r>
    </w:p>
  </w:endnote>
  <w:endnote w:type="continuationSeparator" w:id="1">
    <w:p w:rsidR="00AD1CE7" w:rsidRDefault="00AD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8476"/>
      <w:docPartObj>
        <w:docPartGallery w:val="Page Numbers (Bottom of Page)"/>
        <w:docPartUnique/>
      </w:docPartObj>
    </w:sdtPr>
    <w:sdtContent>
      <w:p w:rsidR="00C803BC" w:rsidRDefault="005949A2">
        <w:pPr>
          <w:pStyle w:val="a5"/>
          <w:jc w:val="center"/>
        </w:pPr>
        <w:fldSimple w:instr=" PAGE   \* MERGEFORMAT ">
          <w:r w:rsidR="00516E08">
            <w:rPr>
              <w:noProof/>
            </w:rPr>
            <w:t>5</w:t>
          </w:r>
        </w:fldSimple>
      </w:p>
    </w:sdtContent>
  </w:sdt>
  <w:p w:rsidR="00C803BC" w:rsidRDefault="00C803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E7" w:rsidRDefault="00AD1CE7">
      <w:r>
        <w:separator/>
      </w:r>
    </w:p>
  </w:footnote>
  <w:footnote w:type="continuationSeparator" w:id="1">
    <w:p w:rsidR="00AD1CE7" w:rsidRDefault="00AD1CE7">
      <w:r>
        <w:continuationSeparator/>
      </w:r>
    </w:p>
  </w:footnote>
  <w:footnote w:id="2">
    <w:p w:rsidR="00173CB8" w:rsidRDefault="00173CB8" w:rsidP="00173CB8">
      <w:pPr>
        <w:pStyle w:val="af5"/>
      </w:pPr>
      <w:r>
        <w:rPr>
          <w:rStyle w:val="afe"/>
        </w:rPr>
        <w:footnoteRef/>
      </w:r>
      <w:r>
        <w:t xml:space="preserve"> </w:t>
      </w:r>
      <w:r w:rsidRPr="007109FE">
        <w:rPr>
          <w:i/>
        </w:rPr>
        <w:t>Виды оценочных средств, которые могут быть использованы при освоении</w:t>
      </w:r>
      <w:r w:rsidRPr="008862EF">
        <w:t xml:space="preserve"> компетенций:</w:t>
      </w:r>
      <w:r>
        <w:t xml:space="preserve"> </w:t>
      </w:r>
      <w:r>
        <w:rPr>
          <w:bCs/>
          <w:i/>
        </w:rPr>
        <w:t>к</w:t>
      </w:r>
      <w:r w:rsidRPr="00ED2871">
        <w:rPr>
          <w:bCs/>
          <w:i/>
        </w:rPr>
        <w:t>оллоквиум</w:t>
      </w:r>
      <w:r>
        <w:rPr>
          <w:bCs/>
          <w:i/>
        </w:rPr>
        <w:t>, к</w:t>
      </w:r>
      <w:r w:rsidRPr="00ED2871">
        <w:rPr>
          <w:bCs/>
          <w:i/>
        </w:rPr>
        <w:t>онтрольная работа</w:t>
      </w:r>
      <w:r>
        <w:rPr>
          <w:bCs/>
          <w:i/>
        </w:rPr>
        <w:t>, с</w:t>
      </w:r>
      <w:r w:rsidRPr="00ED2871">
        <w:rPr>
          <w:bCs/>
          <w:i/>
        </w:rPr>
        <w:t>обеседование по ситуационным задачам</w:t>
      </w:r>
      <w:r>
        <w:rPr>
          <w:bCs/>
          <w:i/>
        </w:rPr>
        <w:t>, т</w:t>
      </w:r>
      <w:r w:rsidRPr="00ED2871">
        <w:rPr>
          <w:bCs/>
          <w:i/>
        </w:rPr>
        <w:t>естирование письменное</w:t>
      </w:r>
      <w:r>
        <w:rPr>
          <w:bCs/>
          <w:i/>
        </w:rPr>
        <w:t xml:space="preserve"> или</w:t>
      </w:r>
      <w:r w:rsidRPr="00ED2871">
        <w:rPr>
          <w:bCs/>
          <w:i/>
        </w:rPr>
        <w:t xml:space="preserve"> компьютерное</w:t>
      </w:r>
      <w:r>
        <w:rPr>
          <w:bCs/>
          <w:i/>
        </w:rPr>
        <w:t>, т</w:t>
      </w:r>
      <w:r w:rsidRPr="00ED2871">
        <w:rPr>
          <w:bCs/>
          <w:i/>
        </w:rPr>
        <w:t>ипов</w:t>
      </w:r>
      <w:r>
        <w:rPr>
          <w:bCs/>
          <w:i/>
        </w:rPr>
        <w:t>ые</w:t>
      </w:r>
      <w:r w:rsidRPr="00ED2871">
        <w:rPr>
          <w:bCs/>
          <w:i/>
        </w:rPr>
        <w:t xml:space="preserve"> расчет</w:t>
      </w:r>
      <w:r>
        <w:rPr>
          <w:bCs/>
          <w:i/>
        </w:rPr>
        <w:t>ы, и</w:t>
      </w:r>
      <w:r w:rsidRPr="00ED2871">
        <w:rPr>
          <w:bCs/>
          <w:i/>
        </w:rPr>
        <w:t>ндивидуальные домашние задания</w:t>
      </w:r>
      <w:r>
        <w:rPr>
          <w:bCs/>
          <w:i/>
        </w:rPr>
        <w:t>, р</w:t>
      </w:r>
      <w:r w:rsidRPr="00ED2871">
        <w:rPr>
          <w:bCs/>
          <w:i/>
        </w:rPr>
        <w:t>еферат</w:t>
      </w:r>
      <w:r>
        <w:rPr>
          <w:bCs/>
          <w:i/>
        </w:rPr>
        <w:t>, э</w:t>
      </w:r>
      <w:r w:rsidRPr="00ED2871">
        <w:rPr>
          <w:bCs/>
          <w:i/>
        </w:rPr>
        <w:t>ссе</w:t>
      </w:r>
      <w:r>
        <w:rPr>
          <w:bCs/>
          <w:i/>
        </w:rPr>
        <w:t>, о</w:t>
      </w:r>
      <w:r w:rsidRPr="00ED2871">
        <w:rPr>
          <w:bCs/>
          <w:i/>
        </w:rPr>
        <w:t>тчеты по практике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66E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B23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E09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406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9E4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ACB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3E6D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E34A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106A5"/>
    <w:multiLevelType w:val="hybridMultilevel"/>
    <w:tmpl w:val="4C54984A"/>
    <w:lvl w:ilvl="0" w:tplc="7DF48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22A40"/>
    <w:multiLevelType w:val="hybridMultilevel"/>
    <w:tmpl w:val="3EDCE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030B53"/>
    <w:multiLevelType w:val="hybridMultilevel"/>
    <w:tmpl w:val="6C3E1772"/>
    <w:lvl w:ilvl="0" w:tplc="F2A66668">
      <w:start w:val="14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9635BB9"/>
    <w:multiLevelType w:val="hybridMultilevel"/>
    <w:tmpl w:val="FDF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24D94"/>
    <w:multiLevelType w:val="multilevel"/>
    <w:tmpl w:val="15303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0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F5720A"/>
    <w:multiLevelType w:val="hybridMultilevel"/>
    <w:tmpl w:val="5FC2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19">
    <w:nsid w:val="610076B0"/>
    <w:multiLevelType w:val="multilevel"/>
    <w:tmpl w:val="361C2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63383536"/>
    <w:multiLevelType w:val="hybridMultilevel"/>
    <w:tmpl w:val="3F0E8B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5AC419C"/>
    <w:multiLevelType w:val="hybridMultilevel"/>
    <w:tmpl w:val="7C821028"/>
    <w:lvl w:ilvl="0" w:tplc="7DF48AD0">
      <w:start w:val="1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9"/>
        </w:tabs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9"/>
        </w:tabs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9"/>
        </w:tabs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9"/>
        </w:tabs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9"/>
        </w:tabs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9"/>
        </w:tabs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9"/>
        </w:tabs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9"/>
        </w:tabs>
        <w:ind w:left="7529" w:hanging="180"/>
      </w:pPr>
    </w:lvl>
  </w:abstractNum>
  <w:abstractNum w:abstractNumId="22">
    <w:nsid w:val="661C7C48"/>
    <w:multiLevelType w:val="hybridMultilevel"/>
    <w:tmpl w:val="55806FD6"/>
    <w:lvl w:ilvl="0" w:tplc="7DF48AD0">
      <w:start w:val="1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9"/>
        </w:tabs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9"/>
        </w:tabs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9"/>
        </w:tabs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9"/>
        </w:tabs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9"/>
        </w:tabs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9"/>
        </w:tabs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9"/>
        </w:tabs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9"/>
        </w:tabs>
        <w:ind w:left="7529" w:hanging="180"/>
      </w:pPr>
    </w:lvl>
  </w:abstractNum>
  <w:abstractNum w:abstractNumId="23">
    <w:nsid w:val="6D0071A9"/>
    <w:multiLevelType w:val="hybridMultilevel"/>
    <w:tmpl w:val="3EDCE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1"/>
  </w:num>
  <w:num w:numId="5">
    <w:abstractNumId w:val="16"/>
  </w:num>
  <w:num w:numId="6">
    <w:abstractNumId w:val="17"/>
  </w:num>
  <w:num w:numId="7">
    <w:abstractNumId w:val="12"/>
  </w:num>
  <w:num w:numId="8">
    <w:abstractNumId w:val="13"/>
  </w:num>
  <w:num w:numId="9">
    <w:abstractNumId w:val="23"/>
  </w:num>
  <w:num w:numId="10">
    <w:abstractNumId w:val="19"/>
  </w:num>
  <w:num w:numId="11">
    <w:abstractNumId w:val="10"/>
  </w:num>
  <w:num w:numId="12">
    <w:abstractNumId w:val="9"/>
  </w:num>
  <w:num w:numId="13">
    <w:abstractNumId w:val="22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3B0"/>
    <w:rsid w:val="0000185B"/>
    <w:rsid w:val="00013F4F"/>
    <w:rsid w:val="00025E71"/>
    <w:rsid w:val="000277BB"/>
    <w:rsid w:val="00027915"/>
    <w:rsid w:val="00032103"/>
    <w:rsid w:val="000322E5"/>
    <w:rsid w:val="00046080"/>
    <w:rsid w:val="000474A4"/>
    <w:rsid w:val="00047EBF"/>
    <w:rsid w:val="000615AA"/>
    <w:rsid w:val="00066FA5"/>
    <w:rsid w:val="00067E54"/>
    <w:rsid w:val="000714FB"/>
    <w:rsid w:val="00071D6E"/>
    <w:rsid w:val="00073E86"/>
    <w:rsid w:val="00076470"/>
    <w:rsid w:val="00083056"/>
    <w:rsid w:val="00090F6A"/>
    <w:rsid w:val="00094762"/>
    <w:rsid w:val="000966E4"/>
    <w:rsid w:val="00097DB6"/>
    <w:rsid w:val="000A5721"/>
    <w:rsid w:val="000A5A25"/>
    <w:rsid w:val="000B3D8E"/>
    <w:rsid w:val="000C0F8A"/>
    <w:rsid w:val="000C1BF5"/>
    <w:rsid w:val="000C7577"/>
    <w:rsid w:val="000D2520"/>
    <w:rsid w:val="000D378F"/>
    <w:rsid w:val="000D6658"/>
    <w:rsid w:val="000E2C62"/>
    <w:rsid w:val="000E5441"/>
    <w:rsid w:val="000F0C5E"/>
    <w:rsid w:val="000F6BC5"/>
    <w:rsid w:val="0010561A"/>
    <w:rsid w:val="00121BBD"/>
    <w:rsid w:val="00131444"/>
    <w:rsid w:val="00131C30"/>
    <w:rsid w:val="001323AF"/>
    <w:rsid w:val="00142E1D"/>
    <w:rsid w:val="001455C4"/>
    <w:rsid w:val="00150A65"/>
    <w:rsid w:val="00161FC9"/>
    <w:rsid w:val="00163A33"/>
    <w:rsid w:val="0016756A"/>
    <w:rsid w:val="0016772A"/>
    <w:rsid w:val="00170295"/>
    <w:rsid w:val="001718B0"/>
    <w:rsid w:val="00173CB8"/>
    <w:rsid w:val="001745EF"/>
    <w:rsid w:val="00175AFA"/>
    <w:rsid w:val="00181349"/>
    <w:rsid w:val="0018371C"/>
    <w:rsid w:val="0018576B"/>
    <w:rsid w:val="00185919"/>
    <w:rsid w:val="0019017F"/>
    <w:rsid w:val="0019333A"/>
    <w:rsid w:val="0019346F"/>
    <w:rsid w:val="00197187"/>
    <w:rsid w:val="001A351B"/>
    <w:rsid w:val="001C288A"/>
    <w:rsid w:val="001C67C1"/>
    <w:rsid w:val="001E0A9B"/>
    <w:rsid w:val="001E46F8"/>
    <w:rsid w:val="001E7AFD"/>
    <w:rsid w:val="001F00EB"/>
    <w:rsid w:val="001F0DCB"/>
    <w:rsid w:val="001F24F5"/>
    <w:rsid w:val="001F4C9A"/>
    <w:rsid w:val="002058FB"/>
    <w:rsid w:val="00207E80"/>
    <w:rsid w:val="0021062F"/>
    <w:rsid w:val="00212EC0"/>
    <w:rsid w:val="00214186"/>
    <w:rsid w:val="00215B99"/>
    <w:rsid w:val="00221CF6"/>
    <w:rsid w:val="0023186B"/>
    <w:rsid w:val="00231B38"/>
    <w:rsid w:val="00242FE1"/>
    <w:rsid w:val="00244A9E"/>
    <w:rsid w:val="00250310"/>
    <w:rsid w:val="00256BA1"/>
    <w:rsid w:val="00257A78"/>
    <w:rsid w:val="00260131"/>
    <w:rsid w:val="00264707"/>
    <w:rsid w:val="0026678A"/>
    <w:rsid w:val="00273648"/>
    <w:rsid w:val="00273BF3"/>
    <w:rsid w:val="00274CEF"/>
    <w:rsid w:val="00275348"/>
    <w:rsid w:val="0028588D"/>
    <w:rsid w:val="00287CE6"/>
    <w:rsid w:val="0029062B"/>
    <w:rsid w:val="00293585"/>
    <w:rsid w:val="0029495B"/>
    <w:rsid w:val="00296784"/>
    <w:rsid w:val="00297F95"/>
    <w:rsid w:val="002B1F02"/>
    <w:rsid w:val="002C34B6"/>
    <w:rsid w:val="002C688B"/>
    <w:rsid w:val="002C768A"/>
    <w:rsid w:val="002D1012"/>
    <w:rsid w:val="002D268F"/>
    <w:rsid w:val="002D3744"/>
    <w:rsid w:val="002D3F29"/>
    <w:rsid w:val="002D7B4A"/>
    <w:rsid w:val="002E3086"/>
    <w:rsid w:val="002E3E6E"/>
    <w:rsid w:val="002E65F5"/>
    <w:rsid w:val="002F6AC9"/>
    <w:rsid w:val="00301483"/>
    <w:rsid w:val="003014F8"/>
    <w:rsid w:val="00303146"/>
    <w:rsid w:val="00312365"/>
    <w:rsid w:val="00313161"/>
    <w:rsid w:val="00314C1F"/>
    <w:rsid w:val="00324FC8"/>
    <w:rsid w:val="00332C6B"/>
    <w:rsid w:val="003331F8"/>
    <w:rsid w:val="00334001"/>
    <w:rsid w:val="00334CBD"/>
    <w:rsid w:val="00343AE2"/>
    <w:rsid w:val="0034442D"/>
    <w:rsid w:val="00346C35"/>
    <w:rsid w:val="0035714D"/>
    <w:rsid w:val="00361A10"/>
    <w:rsid w:val="00365F68"/>
    <w:rsid w:val="00372F55"/>
    <w:rsid w:val="00374CFC"/>
    <w:rsid w:val="00381D04"/>
    <w:rsid w:val="003852BD"/>
    <w:rsid w:val="00394D22"/>
    <w:rsid w:val="003955C2"/>
    <w:rsid w:val="0039648F"/>
    <w:rsid w:val="003A1693"/>
    <w:rsid w:val="003A1C02"/>
    <w:rsid w:val="003A1C96"/>
    <w:rsid w:val="003A32D4"/>
    <w:rsid w:val="003A4178"/>
    <w:rsid w:val="003B578B"/>
    <w:rsid w:val="003B6296"/>
    <w:rsid w:val="003C173B"/>
    <w:rsid w:val="003C1ACB"/>
    <w:rsid w:val="003C4479"/>
    <w:rsid w:val="003C611E"/>
    <w:rsid w:val="003E05BE"/>
    <w:rsid w:val="003E23E1"/>
    <w:rsid w:val="003E5193"/>
    <w:rsid w:val="003F075D"/>
    <w:rsid w:val="003F3C3C"/>
    <w:rsid w:val="003F5587"/>
    <w:rsid w:val="004037D9"/>
    <w:rsid w:val="00404542"/>
    <w:rsid w:val="00412ED4"/>
    <w:rsid w:val="00414635"/>
    <w:rsid w:val="00423E6B"/>
    <w:rsid w:val="00425348"/>
    <w:rsid w:val="00426071"/>
    <w:rsid w:val="00430F7C"/>
    <w:rsid w:val="00431D72"/>
    <w:rsid w:val="0043448F"/>
    <w:rsid w:val="00435B8B"/>
    <w:rsid w:val="0044004E"/>
    <w:rsid w:val="0044053B"/>
    <w:rsid w:val="00441CF6"/>
    <w:rsid w:val="0045175A"/>
    <w:rsid w:val="0045290D"/>
    <w:rsid w:val="00454E94"/>
    <w:rsid w:val="00457251"/>
    <w:rsid w:val="00462066"/>
    <w:rsid w:val="00462B22"/>
    <w:rsid w:val="00463C48"/>
    <w:rsid w:val="004659E2"/>
    <w:rsid w:val="0046658D"/>
    <w:rsid w:val="00471E19"/>
    <w:rsid w:val="00473E06"/>
    <w:rsid w:val="00474AA4"/>
    <w:rsid w:val="00484B60"/>
    <w:rsid w:val="00485564"/>
    <w:rsid w:val="0048705E"/>
    <w:rsid w:val="00487770"/>
    <w:rsid w:val="00487B3E"/>
    <w:rsid w:val="0049097D"/>
    <w:rsid w:val="00490C8E"/>
    <w:rsid w:val="00491454"/>
    <w:rsid w:val="0049187E"/>
    <w:rsid w:val="004924AF"/>
    <w:rsid w:val="00497A84"/>
    <w:rsid w:val="004A24D9"/>
    <w:rsid w:val="004A30CF"/>
    <w:rsid w:val="004B3C55"/>
    <w:rsid w:val="004B4097"/>
    <w:rsid w:val="004B6013"/>
    <w:rsid w:val="004C2B24"/>
    <w:rsid w:val="004D1667"/>
    <w:rsid w:val="004D26CF"/>
    <w:rsid w:val="004D2A84"/>
    <w:rsid w:val="004D34DA"/>
    <w:rsid w:val="004E03D8"/>
    <w:rsid w:val="004F21EE"/>
    <w:rsid w:val="004F2BAC"/>
    <w:rsid w:val="004F6C76"/>
    <w:rsid w:val="00507237"/>
    <w:rsid w:val="00516E08"/>
    <w:rsid w:val="00520BB2"/>
    <w:rsid w:val="0052347D"/>
    <w:rsid w:val="00530D26"/>
    <w:rsid w:val="00534027"/>
    <w:rsid w:val="00537AD5"/>
    <w:rsid w:val="005462F0"/>
    <w:rsid w:val="0054686A"/>
    <w:rsid w:val="0054696A"/>
    <w:rsid w:val="0055036F"/>
    <w:rsid w:val="00551751"/>
    <w:rsid w:val="00551F4F"/>
    <w:rsid w:val="0055241A"/>
    <w:rsid w:val="00555B34"/>
    <w:rsid w:val="00556C74"/>
    <w:rsid w:val="005571FE"/>
    <w:rsid w:val="005605AB"/>
    <w:rsid w:val="0056647B"/>
    <w:rsid w:val="005755CC"/>
    <w:rsid w:val="00577237"/>
    <w:rsid w:val="0058096B"/>
    <w:rsid w:val="00580D4C"/>
    <w:rsid w:val="0058130C"/>
    <w:rsid w:val="005949A2"/>
    <w:rsid w:val="00594B8A"/>
    <w:rsid w:val="005A2930"/>
    <w:rsid w:val="005A4059"/>
    <w:rsid w:val="005A443F"/>
    <w:rsid w:val="005A4965"/>
    <w:rsid w:val="005B148C"/>
    <w:rsid w:val="005B1CD7"/>
    <w:rsid w:val="005B3A85"/>
    <w:rsid w:val="005B6C47"/>
    <w:rsid w:val="005B7585"/>
    <w:rsid w:val="005C2A5F"/>
    <w:rsid w:val="005D0150"/>
    <w:rsid w:val="005D1A88"/>
    <w:rsid w:val="005D3479"/>
    <w:rsid w:val="005D37C1"/>
    <w:rsid w:val="005D3AAD"/>
    <w:rsid w:val="005E2DA5"/>
    <w:rsid w:val="005E5456"/>
    <w:rsid w:val="005F7506"/>
    <w:rsid w:val="005F7B34"/>
    <w:rsid w:val="006002E1"/>
    <w:rsid w:val="0061155F"/>
    <w:rsid w:val="00611A02"/>
    <w:rsid w:val="00611F30"/>
    <w:rsid w:val="006152AF"/>
    <w:rsid w:val="00616077"/>
    <w:rsid w:val="006168FC"/>
    <w:rsid w:val="00620D06"/>
    <w:rsid w:val="006215B1"/>
    <w:rsid w:val="00623C9A"/>
    <w:rsid w:val="00626852"/>
    <w:rsid w:val="006272B7"/>
    <w:rsid w:val="006327E7"/>
    <w:rsid w:val="006333F1"/>
    <w:rsid w:val="00641390"/>
    <w:rsid w:val="0064254A"/>
    <w:rsid w:val="00644CE9"/>
    <w:rsid w:val="006526A8"/>
    <w:rsid w:val="00652A2F"/>
    <w:rsid w:val="006533F7"/>
    <w:rsid w:val="0065351C"/>
    <w:rsid w:val="00656948"/>
    <w:rsid w:val="006602AE"/>
    <w:rsid w:val="00663F22"/>
    <w:rsid w:val="006641E5"/>
    <w:rsid w:val="00676B60"/>
    <w:rsid w:val="00683590"/>
    <w:rsid w:val="00683E2B"/>
    <w:rsid w:val="00690F5E"/>
    <w:rsid w:val="00691733"/>
    <w:rsid w:val="006A0201"/>
    <w:rsid w:val="006A1BF3"/>
    <w:rsid w:val="006A2A78"/>
    <w:rsid w:val="006B2A27"/>
    <w:rsid w:val="006B6D45"/>
    <w:rsid w:val="006B74E1"/>
    <w:rsid w:val="006C7A16"/>
    <w:rsid w:val="006D1567"/>
    <w:rsid w:val="006D36EB"/>
    <w:rsid w:val="006D3ACF"/>
    <w:rsid w:val="006D77B9"/>
    <w:rsid w:val="006E177F"/>
    <w:rsid w:val="006E6B24"/>
    <w:rsid w:val="006E77B4"/>
    <w:rsid w:val="006F1421"/>
    <w:rsid w:val="006F35EF"/>
    <w:rsid w:val="00701A44"/>
    <w:rsid w:val="00702284"/>
    <w:rsid w:val="00705E7F"/>
    <w:rsid w:val="0070667B"/>
    <w:rsid w:val="0071014F"/>
    <w:rsid w:val="00715A2A"/>
    <w:rsid w:val="00715E9D"/>
    <w:rsid w:val="00736C0F"/>
    <w:rsid w:val="00737A87"/>
    <w:rsid w:val="00737DB7"/>
    <w:rsid w:val="007522C9"/>
    <w:rsid w:val="007562A9"/>
    <w:rsid w:val="00757AEB"/>
    <w:rsid w:val="007609A5"/>
    <w:rsid w:val="007669F2"/>
    <w:rsid w:val="00772351"/>
    <w:rsid w:val="00772DD4"/>
    <w:rsid w:val="007742D0"/>
    <w:rsid w:val="00775736"/>
    <w:rsid w:val="00780453"/>
    <w:rsid w:val="00790DA6"/>
    <w:rsid w:val="007A3609"/>
    <w:rsid w:val="007A4FF9"/>
    <w:rsid w:val="007A5469"/>
    <w:rsid w:val="007B06DD"/>
    <w:rsid w:val="007B3799"/>
    <w:rsid w:val="007B4809"/>
    <w:rsid w:val="007B48E7"/>
    <w:rsid w:val="007B5216"/>
    <w:rsid w:val="007D1378"/>
    <w:rsid w:val="007D280C"/>
    <w:rsid w:val="007D3425"/>
    <w:rsid w:val="007E196D"/>
    <w:rsid w:val="007F0770"/>
    <w:rsid w:val="007F5986"/>
    <w:rsid w:val="008019D9"/>
    <w:rsid w:val="008058C8"/>
    <w:rsid w:val="00806F40"/>
    <w:rsid w:val="008077FD"/>
    <w:rsid w:val="00815D69"/>
    <w:rsid w:val="00816977"/>
    <w:rsid w:val="0082337B"/>
    <w:rsid w:val="0082432C"/>
    <w:rsid w:val="008326FA"/>
    <w:rsid w:val="0084312F"/>
    <w:rsid w:val="008502A4"/>
    <w:rsid w:val="00850F02"/>
    <w:rsid w:val="008537FB"/>
    <w:rsid w:val="00856023"/>
    <w:rsid w:val="00865BF9"/>
    <w:rsid w:val="008670CC"/>
    <w:rsid w:val="00871889"/>
    <w:rsid w:val="00872E2A"/>
    <w:rsid w:val="00875D78"/>
    <w:rsid w:val="008A1A0C"/>
    <w:rsid w:val="008A1B31"/>
    <w:rsid w:val="008A3DBC"/>
    <w:rsid w:val="008B69DB"/>
    <w:rsid w:val="008C4FA7"/>
    <w:rsid w:val="008C5651"/>
    <w:rsid w:val="008D1987"/>
    <w:rsid w:val="008D3400"/>
    <w:rsid w:val="008E34D1"/>
    <w:rsid w:val="008E5756"/>
    <w:rsid w:val="008E6E8B"/>
    <w:rsid w:val="008E7CAA"/>
    <w:rsid w:val="008F4268"/>
    <w:rsid w:val="00907BFD"/>
    <w:rsid w:val="00911ACC"/>
    <w:rsid w:val="0091491A"/>
    <w:rsid w:val="009155F3"/>
    <w:rsid w:val="00925C07"/>
    <w:rsid w:val="00934FAB"/>
    <w:rsid w:val="009370BB"/>
    <w:rsid w:val="009373FE"/>
    <w:rsid w:val="00942D6D"/>
    <w:rsid w:val="0094370D"/>
    <w:rsid w:val="00944B6C"/>
    <w:rsid w:val="00947BD8"/>
    <w:rsid w:val="00961510"/>
    <w:rsid w:val="0096157A"/>
    <w:rsid w:val="00961756"/>
    <w:rsid w:val="00963597"/>
    <w:rsid w:val="009635BD"/>
    <w:rsid w:val="00966D4C"/>
    <w:rsid w:val="00972194"/>
    <w:rsid w:val="00975B9E"/>
    <w:rsid w:val="0097622C"/>
    <w:rsid w:val="00983B75"/>
    <w:rsid w:val="00986914"/>
    <w:rsid w:val="00990E1E"/>
    <w:rsid w:val="009910E7"/>
    <w:rsid w:val="00994ED6"/>
    <w:rsid w:val="00995FB5"/>
    <w:rsid w:val="009A130B"/>
    <w:rsid w:val="009B40C6"/>
    <w:rsid w:val="009C1034"/>
    <w:rsid w:val="009C253F"/>
    <w:rsid w:val="009C6E7E"/>
    <w:rsid w:val="009C7DF8"/>
    <w:rsid w:val="009D0089"/>
    <w:rsid w:val="009D0C04"/>
    <w:rsid w:val="009D5208"/>
    <w:rsid w:val="009D639F"/>
    <w:rsid w:val="009D7143"/>
    <w:rsid w:val="009E2A74"/>
    <w:rsid w:val="009F1620"/>
    <w:rsid w:val="009F4B51"/>
    <w:rsid w:val="009F5FF8"/>
    <w:rsid w:val="00A00C8A"/>
    <w:rsid w:val="00A1108B"/>
    <w:rsid w:val="00A134F1"/>
    <w:rsid w:val="00A14897"/>
    <w:rsid w:val="00A16661"/>
    <w:rsid w:val="00A23AA8"/>
    <w:rsid w:val="00A27DF5"/>
    <w:rsid w:val="00A3715F"/>
    <w:rsid w:val="00A4140A"/>
    <w:rsid w:val="00A4775F"/>
    <w:rsid w:val="00A47BB7"/>
    <w:rsid w:val="00A51450"/>
    <w:rsid w:val="00A524E2"/>
    <w:rsid w:val="00A559D8"/>
    <w:rsid w:val="00A55A49"/>
    <w:rsid w:val="00A56AE3"/>
    <w:rsid w:val="00A626EE"/>
    <w:rsid w:val="00A63342"/>
    <w:rsid w:val="00A65DFC"/>
    <w:rsid w:val="00A71EC7"/>
    <w:rsid w:val="00A72816"/>
    <w:rsid w:val="00A7420C"/>
    <w:rsid w:val="00A75E6C"/>
    <w:rsid w:val="00A77553"/>
    <w:rsid w:val="00A775BB"/>
    <w:rsid w:val="00A80AF6"/>
    <w:rsid w:val="00A91BE7"/>
    <w:rsid w:val="00A930CC"/>
    <w:rsid w:val="00AA105C"/>
    <w:rsid w:val="00AA78D2"/>
    <w:rsid w:val="00AB29B6"/>
    <w:rsid w:val="00AB464C"/>
    <w:rsid w:val="00AB76B6"/>
    <w:rsid w:val="00AB770F"/>
    <w:rsid w:val="00AC21FD"/>
    <w:rsid w:val="00AC31E9"/>
    <w:rsid w:val="00AC6CB3"/>
    <w:rsid w:val="00AD1CE7"/>
    <w:rsid w:val="00AD1D59"/>
    <w:rsid w:val="00AD2E20"/>
    <w:rsid w:val="00AD3CAC"/>
    <w:rsid w:val="00AD40ED"/>
    <w:rsid w:val="00AD61DF"/>
    <w:rsid w:val="00AD69C8"/>
    <w:rsid w:val="00AE03DA"/>
    <w:rsid w:val="00AE1E00"/>
    <w:rsid w:val="00AF43B0"/>
    <w:rsid w:val="00AF696C"/>
    <w:rsid w:val="00B001CE"/>
    <w:rsid w:val="00B05162"/>
    <w:rsid w:val="00B13102"/>
    <w:rsid w:val="00B1499C"/>
    <w:rsid w:val="00B14EE5"/>
    <w:rsid w:val="00B30440"/>
    <w:rsid w:val="00B32DDD"/>
    <w:rsid w:val="00B32EF4"/>
    <w:rsid w:val="00B36361"/>
    <w:rsid w:val="00B43CBC"/>
    <w:rsid w:val="00B60BCE"/>
    <w:rsid w:val="00B81A07"/>
    <w:rsid w:val="00B83D05"/>
    <w:rsid w:val="00BA0EDE"/>
    <w:rsid w:val="00BA5D35"/>
    <w:rsid w:val="00BA6D31"/>
    <w:rsid w:val="00BB05E3"/>
    <w:rsid w:val="00BB2BE2"/>
    <w:rsid w:val="00BC01BA"/>
    <w:rsid w:val="00BC33AA"/>
    <w:rsid w:val="00BD3530"/>
    <w:rsid w:val="00BD7E4C"/>
    <w:rsid w:val="00BE0050"/>
    <w:rsid w:val="00BE135A"/>
    <w:rsid w:val="00BE4A2D"/>
    <w:rsid w:val="00BE64FE"/>
    <w:rsid w:val="00BE67EB"/>
    <w:rsid w:val="00BF2DAE"/>
    <w:rsid w:val="00BF2E39"/>
    <w:rsid w:val="00BF4B08"/>
    <w:rsid w:val="00BF512F"/>
    <w:rsid w:val="00BF564E"/>
    <w:rsid w:val="00C1116E"/>
    <w:rsid w:val="00C1563F"/>
    <w:rsid w:val="00C26327"/>
    <w:rsid w:val="00C26B56"/>
    <w:rsid w:val="00C329F0"/>
    <w:rsid w:val="00C32E28"/>
    <w:rsid w:val="00C32E6D"/>
    <w:rsid w:val="00C32F13"/>
    <w:rsid w:val="00C47713"/>
    <w:rsid w:val="00C53A5F"/>
    <w:rsid w:val="00C65687"/>
    <w:rsid w:val="00C7002E"/>
    <w:rsid w:val="00C732C4"/>
    <w:rsid w:val="00C803BC"/>
    <w:rsid w:val="00C811EE"/>
    <w:rsid w:val="00C8752A"/>
    <w:rsid w:val="00C91984"/>
    <w:rsid w:val="00C91BED"/>
    <w:rsid w:val="00CB14C9"/>
    <w:rsid w:val="00CB29B3"/>
    <w:rsid w:val="00CB46C6"/>
    <w:rsid w:val="00CB7AD8"/>
    <w:rsid w:val="00CC54B7"/>
    <w:rsid w:val="00CD37B5"/>
    <w:rsid w:val="00CD5936"/>
    <w:rsid w:val="00CD64DE"/>
    <w:rsid w:val="00CE0895"/>
    <w:rsid w:val="00CE3FE4"/>
    <w:rsid w:val="00CF7373"/>
    <w:rsid w:val="00CF7C3A"/>
    <w:rsid w:val="00D12D01"/>
    <w:rsid w:val="00D136F3"/>
    <w:rsid w:val="00D2194C"/>
    <w:rsid w:val="00D221E5"/>
    <w:rsid w:val="00D22B3E"/>
    <w:rsid w:val="00D3055A"/>
    <w:rsid w:val="00D322F8"/>
    <w:rsid w:val="00D33D2F"/>
    <w:rsid w:val="00D34BDE"/>
    <w:rsid w:val="00D428C4"/>
    <w:rsid w:val="00D47FCF"/>
    <w:rsid w:val="00D53139"/>
    <w:rsid w:val="00D534E9"/>
    <w:rsid w:val="00D6572F"/>
    <w:rsid w:val="00D67746"/>
    <w:rsid w:val="00D6787F"/>
    <w:rsid w:val="00D71063"/>
    <w:rsid w:val="00D720F1"/>
    <w:rsid w:val="00D761B0"/>
    <w:rsid w:val="00D800D4"/>
    <w:rsid w:val="00D84B06"/>
    <w:rsid w:val="00D86F54"/>
    <w:rsid w:val="00DA2DE1"/>
    <w:rsid w:val="00DA4715"/>
    <w:rsid w:val="00DA5550"/>
    <w:rsid w:val="00DB7D00"/>
    <w:rsid w:val="00DB7E8D"/>
    <w:rsid w:val="00DC648E"/>
    <w:rsid w:val="00DD0417"/>
    <w:rsid w:val="00DD3E77"/>
    <w:rsid w:val="00DE6E9B"/>
    <w:rsid w:val="00DF07B9"/>
    <w:rsid w:val="00DF14D0"/>
    <w:rsid w:val="00DF5541"/>
    <w:rsid w:val="00E06226"/>
    <w:rsid w:val="00E063BB"/>
    <w:rsid w:val="00E074CF"/>
    <w:rsid w:val="00E113F3"/>
    <w:rsid w:val="00E17E0A"/>
    <w:rsid w:val="00E20500"/>
    <w:rsid w:val="00E21A4D"/>
    <w:rsid w:val="00E226C7"/>
    <w:rsid w:val="00E265F0"/>
    <w:rsid w:val="00E272F3"/>
    <w:rsid w:val="00E30811"/>
    <w:rsid w:val="00E311DE"/>
    <w:rsid w:val="00E32410"/>
    <w:rsid w:val="00E35857"/>
    <w:rsid w:val="00E35E43"/>
    <w:rsid w:val="00E4786A"/>
    <w:rsid w:val="00E515D4"/>
    <w:rsid w:val="00E56E29"/>
    <w:rsid w:val="00E60A85"/>
    <w:rsid w:val="00E63DBD"/>
    <w:rsid w:val="00E654FA"/>
    <w:rsid w:val="00E67794"/>
    <w:rsid w:val="00E76611"/>
    <w:rsid w:val="00E77F2A"/>
    <w:rsid w:val="00E802AA"/>
    <w:rsid w:val="00E82E82"/>
    <w:rsid w:val="00E9232B"/>
    <w:rsid w:val="00E93EC9"/>
    <w:rsid w:val="00EA6338"/>
    <w:rsid w:val="00EB25F8"/>
    <w:rsid w:val="00EB3546"/>
    <w:rsid w:val="00EC0B15"/>
    <w:rsid w:val="00EC770E"/>
    <w:rsid w:val="00EE7953"/>
    <w:rsid w:val="00EF2E2F"/>
    <w:rsid w:val="00F008F9"/>
    <w:rsid w:val="00F00F3A"/>
    <w:rsid w:val="00F0261A"/>
    <w:rsid w:val="00F06DBB"/>
    <w:rsid w:val="00F074B8"/>
    <w:rsid w:val="00F15915"/>
    <w:rsid w:val="00F16C87"/>
    <w:rsid w:val="00F20A2F"/>
    <w:rsid w:val="00F22523"/>
    <w:rsid w:val="00F22B40"/>
    <w:rsid w:val="00F23A50"/>
    <w:rsid w:val="00F26365"/>
    <w:rsid w:val="00F276AF"/>
    <w:rsid w:val="00F34356"/>
    <w:rsid w:val="00F34B31"/>
    <w:rsid w:val="00F41504"/>
    <w:rsid w:val="00F46019"/>
    <w:rsid w:val="00F612FE"/>
    <w:rsid w:val="00F65AE1"/>
    <w:rsid w:val="00F71C51"/>
    <w:rsid w:val="00F72946"/>
    <w:rsid w:val="00F7650E"/>
    <w:rsid w:val="00F815C0"/>
    <w:rsid w:val="00F8219C"/>
    <w:rsid w:val="00F82466"/>
    <w:rsid w:val="00F84071"/>
    <w:rsid w:val="00F84E7A"/>
    <w:rsid w:val="00F87027"/>
    <w:rsid w:val="00F92D68"/>
    <w:rsid w:val="00F94671"/>
    <w:rsid w:val="00F95659"/>
    <w:rsid w:val="00FA15A8"/>
    <w:rsid w:val="00FA760B"/>
    <w:rsid w:val="00FB2302"/>
    <w:rsid w:val="00FB4F13"/>
    <w:rsid w:val="00FC29FA"/>
    <w:rsid w:val="00FC347A"/>
    <w:rsid w:val="00FD61E6"/>
    <w:rsid w:val="00FE0794"/>
    <w:rsid w:val="00FE1E1B"/>
    <w:rsid w:val="00FF43ED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22C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7522C9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"/>
    <w:next w:val="a"/>
    <w:link w:val="30"/>
    <w:autoRedefine/>
    <w:qFormat/>
    <w:rsid w:val="007522C9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"/>
    <w:next w:val="a"/>
    <w:link w:val="40"/>
    <w:qFormat/>
    <w:rsid w:val="007522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22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522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522C9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"/>
    <w:next w:val="a"/>
    <w:link w:val="80"/>
    <w:qFormat/>
    <w:rsid w:val="007522C9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7522C9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3">
    <w:name w:val="Знак Знак Знак Знак"/>
    <w:basedOn w:val="a"/>
    <w:rsid w:val="007522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522C9"/>
    <w:pPr>
      <w:jc w:val="center"/>
    </w:pPr>
    <w:rPr>
      <w:b/>
      <w:sz w:val="22"/>
    </w:rPr>
  </w:style>
  <w:style w:type="paragraph" w:styleId="a5">
    <w:name w:val="footer"/>
    <w:basedOn w:val="a"/>
    <w:link w:val="a6"/>
    <w:uiPriority w:val="99"/>
    <w:rsid w:val="007522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97187"/>
    <w:rPr>
      <w:sz w:val="24"/>
      <w:szCs w:val="24"/>
    </w:rPr>
  </w:style>
  <w:style w:type="character" w:customStyle="1" w:styleId="11">
    <w:name w:val="Знак Знак1"/>
    <w:rsid w:val="007522C9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7522C9"/>
  </w:style>
  <w:style w:type="paragraph" w:styleId="a8">
    <w:name w:val="header"/>
    <w:basedOn w:val="a"/>
    <w:link w:val="a9"/>
    <w:uiPriority w:val="99"/>
    <w:rsid w:val="007522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7187"/>
    <w:rPr>
      <w:sz w:val="24"/>
      <w:szCs w:val="24"/>
    </w:rPr>
  </w:style>
  <w:style w:type="character" w:customStyle="1" w:styleId="aa">
    <w:name w:val="Знак Знак"/>
    <w:rsid w:val="007522C9"/>
    <w:rPr>
      <w:sz w:val="24"/>
      <w:szCs w:val="24"/>
      <w:lang w:val="ru-RU" w:eastAsia="ru-RU" w:bidi="ar-SA"/>
    </w:rPr>
  </w:style>
  <w:style w:type="paragraph" w:styleId="ab">
    <w:name w:val="Body Text Indent"/>
    <w:aliases w:val="текст,Основной текст 1,Нумерованный список !!,Надин стиль"/>
    <w:basedOn w:val="a"/>
    <w:link w:val="ac"/>
    <w:rsid w:val="007522C9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link w:val="ab"/>
    <w:rsid w:val="00197187"/>
    <w:rPr>
      <w:color w:val="000000"/>
      <w:sz w:val="24"/>
      <w:szCs w:val="24"/>
    </w:rPr>
  </w:style>
  <w:style w:type="paragraph" w:customStyle="1" w:styleId="ad">
    <w:name w:val="список с точками"/>
    <w:basedOn w:val="a"/>
    <w:rsid w:val="007522C9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e">
    <w:name w:val="список с нумерами"/>
    <w:basedOn w:val="a"/>
    <w:rsid w:val="007522C9"/>
    <w:pPr>
      <w:tabs>
        <w:tab w:val="num" w:pos="340"/>
      </w:tabs>
      <w:spacing w:line="312" w:lineRule="auto"/>
      <w:ind w:left="340" w:hanging="340"/>
      <w:jc w:val="both"/>
    </w:pPr>
  </w:style>
  <w:style w:type="paragraph" w:customStyle="1" w:styleId="af">
    <w:name w:val="Для таблиц"/>
    <w:basedOn w:val="a"/>
    <w:rsid w:val="007522C9"/>
  </w:style>
  <w:style w:type="paragraph" w:customStyle="1" w:styleId="12">
    <w:name w:val="Знак1"/>
    <w:basedOn w:val="a"/>
    <w:rsid w:val="00752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"/>
    <w:next w:val="a"/>
    <w:rsid w:val="007522C9"/>
    <w:pPr>
      <w:keepNext/>
      <w:outlineLvl w:val="1"/>
    </w:pPr>
    <w:rPr>
      <w:rFonts w:cs="Arial"/>
      <w:szCs w:val="28"/>
    </w:rPr>
  </w:style>
  <w:style w:type="character" w:styleId="af0">
    <w:name w:val="Hyperlink"/>
    <w:rsid w:val="007522C9"/>
    <w:rPr>
      <w:color w:val="0000FF"/>
      <w:u w:val="single"/>
    </w:rPr>
  </w:style>
  <w:style w:type="paragraph" w:customStyle="1" w:styleId="af1">
    <w:name w:val="Знак"/>
    <w:basedOn w:val="a"/>
    <w:rsid w:val="007522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rsid w:val="007522C9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"/>
    <w:autoRedefine/>
    <w:semiHidden/>
    <w:rsid w:val="007522C9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7522C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"/>
    <w:link w:val="23"/>
    <w:rsid w:val="007522C9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"/>
    <w:next w:val="a"/>
    <w:rsid w:val="007522C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7522C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7522C9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"/>
    <w:rsid w:val="00752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"/>
    <w:rsid w:val="007522C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"/>
    <w:next w:val="a"/>
    <w:autoRedefine/>
    <w:semiHidden/>
    <w:rsid w:val="007522C9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"/>
    <w:link w:val="af6"/>
    <w:semiHidden/>
    <w:rsid w:val="007522C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197187"/>
  </w:style>
  <w:style w:type="paragraph" w:styleId="41">
    <w:name w:val="toc 4"/>
    <w:basedOn w:val="a"/>
    <w:next w:val="a"/>
    <w:autoRedefine/>
    <w:semiHidden/>
    <w:rsid w:val="007522C9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"/>
    <w:rsid w:val="007522C9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7522C9"/>
    <w:rPr>
      <w:i/>
      <w:iCs/>
    </w:rPr>
  </w:style>
  <w:style w:type="paragraph" w:styleId="af8">
    <w:name w:val="Balloon Text"/>
    <w:basedOn w:val="a"/>
    <w:link w:val="af9"/>
    <w:uiPriority w:val="99"/>
    <w:semiHidden/>
    <w:rsid w:val="007522C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"/>
    <w:qFormat/>
    <w:rsid w:val="007522C9"/>
    <w:pPr>
      <w:jc w:val="center"/>
    </w:pPr>
    <w:rPr>
      <w:b/>
      <w:bCs/>
      <w:smallCaps/>
    </w:rPr>
  </w:style>
  <w:style w:type="paragraph" w:styleId="afb">
    <w:name w:val="Body Text"/>
    <w:basedOn w:val="a"/>
    <w:link w:val="afc"/>
    <w:rsid w:val="007522C9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"/>
    <w:link w:val="33"/>
    <w:semiHidden/>
    <w:rsid w:val="007522C9"/>
    <w:pPr>
      <w:jc w:val="both"/>
    </w:p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"/>
    <w:link w:val="26"/>
    <w:semiHidden/>
    <w:rsid w:val="007522C9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"/>
    <w:link w:val="35"/>
    <w:uiPriority w:val="99"/>
    <w:semiHidden/>
    <w:rsid w:val="007522C9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7522C9"/>
    <w:rPr>
      <w:color w:val="800080"/>
      <w:u w:val="single"/>
    </w:rPr>
  </w:style>
  <w:style w:type="character" w:styleId="afe">
    <w:name w:val="footnote reference"/>
    <w:semiHidden/>
    <w:rsid w:val="007522C9"/>
    <w:rPr>
      <w:vertAlign w:val="superscript"/>
    </w:rPr>
  </w:style>
  <w:style w:type="paragraph" w:customStyle="1" w:styleId="aff">
    <w:name w:val="абзац"/>
    <w:basedOn w:val="25"/>
    <w:rsid w:val="007522C9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"/>
    <w:rsid w:val="007522C9"/>
    <w:pPr>
      <w:tabs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"/>
    <w:semiHidden/>
    <w:rsid w:val="007522C9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"/>
    <w:link w:val="aff2"/>
    <w:rsid w:val="005F7B34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1"/>
    <w:rsid w:val="00F0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Текст примечания Знак"/>
    <w:basedOn w:val="a0"/>
    <w:link w:val="aff5"/>
    <w:semiHidden/>
    <w:rsid w:val="00197187"/>
  </w:style>
  <w:style w:type="paragraph" w:styleId="aff5">
    <w:name w:val="annotation text"/>
    <w:basedOn w:val="a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806F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dtext">
    <w:name w:val="red_text"/>
    <w:basedOn w:val="a0"/>
    <w:rsid w:val="00A55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1B4D-0F48-4946-ABC6-12D27B20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8148</Words>
  <Characters>46448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54488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Deniska</cp:lastModifiedBy>
  <cp:revision>21</cp:revision>
  <cp:lastPrinted>2016-11-17T17:17:00Z</cp:lastPrinted>
  <dcterms:created xsi:type="dcterms:W3CDTF">2016-11-09T16:02:00Z</dcterms:created>
  <dcterms:modified xsi:type="dcterms:W3CDTF">2016-11-18T13:02:00Z</dcterms:modified>
</cp:coreProperties>
</file>