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174" w:rsidRDefault="00664174" w:rsidP="00332FB1">
      <w:pPr>
        <w:jc w:val="center"/>
        <w:rPr>
          <w:rFonts w:ascii="Times New Roman" w:hAnsi="Times New Roman" w:cs="Times New Roman"/>
          <w:b/>
          <w:lang w:val="en-US"/>
        </w:rPr>
      </w:pPr>
    </w:p>
    <w:p w:rsidR="00664174" w:rsidRDefault="00664174" w:rsidP="00332FB1">
      <w:pPr>
        <w:jc w:val="center"/>
        <w:rPr>
          <w:rFonts w:ascii="Times New Roman" w:hAnsi="Times New Roman" w:cs="Times New Roman"/>
          <w:b/>
          <w:lang w:val="en-US"/>
        </w:rPr>
      </w:pPr>
    </w:p>
    <w:p w:rsidR="00664174" w:rsidRDefault="00664174" w:rsidP="00332FB1">
      <w:pPr>
        <w:jc w:val="center"/>
        <w:rPr>
          <w:rFonts w:ascii="Times New Roman" w:hAnsi="Times New Roman" w:cs="Times New Roman"/>
          <w:b/>
          <w:lang w:val="en-US"/>
        </w:rPr>
      </w:pPr>
    </w:p>
    <w:p w:rsidR="00664174" w:rsidRDefault="00664174" w:rsidP="00332FB1">
      <w:pPr>
        <w:jc w:val="center"/>
        <w:rPr>
          <w:rFonts w:ascii="Times New Roman" w:hAnsi="Times New Roman" w:cs="Times New Roman"/>
          <w:b/>
          <w:lang w:val="en-US"/>
        </w:rPr>
      </w:pPr>
      <w:r>
        <w:rPr>
          <w:rFonts w:ascii="Times New Roman" w:hAnsi="Times New Roman" w:cs="Times New Roman"/>
          <w:b/>
          <w:noProof/>
        </w:rPr>
        <w:drawing>
          <wp:inline distT="0" distB="0" distL="0" distR="0">
            <wp:extent cx="5940425" cy="8225790"/>
            <wp:effectExtent l="19050" t="0" r="3175" b="0"/>
            <wp:docPr id="1" name="Рисунок 0" descr="физи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ика10.jpg"/>
                    <pic:cNvPicPr/>
                  </pic:nvPicPr>
                  <pic:blipFill>
                    <a:blip r:embed="rId5" cstate="print"/>
                    <a:stretch>
                      <a:fillRect/>
                    </a:stretch>
                  </pic:blipFill>
                  <pic:spPr>
                    <a:xfrm>
                      <a:off x="0" y="0"/>
                      <a:ext cx="5940425" cy="8225790"/>
                    </a:xfrm>
                    <a:prstGeom prst="rect">
                      <a:avLst/>
                    </a:prstGeom>
                  </pic:spPr>
                </pic:pic>
              </a:graphicData>
            </a:graphic>
          </wp:inline>
        </w:drawing>
      </w:r>
    </w:p>
    <w:p w:rsidR="00332FB1" w:rsidRDefault="00332FB1" w:rsidP="00332FB1">
      <w:pPr>
        <w:pStyle w:val="a6"/>
        <w:jc w:val="center"/>
        <w:rPr>
          <w:rFonts w:ascii="Times New Roman" w:hAnsi="Times New Roman" w:cs="Times New Roman"/>
          <w:b/>
          <w:sz w:val="28"/>
          <w:szCs w:val="28"/>
          <w:lang w:val="en-US"/>
        </w:rPr>
      </w:pPr>
    </w:p>
    <w:p w:rsidR="00664174" w:rsidRDefault="00664174" w:rsidP="00332FB1">
      <w:pPr>
        <w:pStyle w:val="a6"/>
        <w:jc w:val="center"/>
        <w:rPr>
          <w:rFonts w:ascii="Times New Roman" w:hAnsi="Times New Roman" w:cs="Times New Roman"/>
          <w:b/>
          <w:sz w:val="28"/>
          <w:szCs w:val="28"/>
          <w:lang w:val="en-US"/>
        </w:rPr>
      </w:pPr>
    </w:p>
    <w:p w:rsidR="00664174" w:rsidRPr="00664174" w:rsidRDefault="00664174" w:rsidP="00332FB1">
      <w:pPr>
        <w:pStyle w:val="a6"/>
        <w:jc w:val="center"/>
        <w:rPr>
          <w:rFonts w:ascii="Times New Roman" w:hAnsi="Times New Roman" w:cs="Times New Roman"/>
          <w:b/>
          <w:sz w:val="28"/>
          <w:szCs w:val="28"/>
          <w:lang w:val="en-US"/>
        </w:rPr>
      </w:pPr>
      <w:r>
        <w:rPr>
          <w:rFonts w:ascii="Times New Roman" w:hAnsi="Times New Roman" w:cs="Times New Roman"/>
          <w:b/>
          <w:noProof/>
          <w:sz w:val="28"/>
          <w:szCs w:val="28"/>
        </w:rPr>
        <w:lastRenderedPageBreak/>
        <w:drawing>
          <wp:inline distT="0" distB="0" distL="0" distR="0">
            <wp:extent cx="5940425" cy="8242300"/>
            <wp:effectExtent l="19050" t="0" r="3175" b="0"/>
            <wp:docPr id="2" name="Рисунок 1" descr="физи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ика11.jpg"/>
                    <pic:cNvPicPr/>
                  </pic:nvPicPr>
                  <pic:blipFill>
                    <a:blip r:embed="rId6" cstate="print"/>
                    <a:stretch>
                      <a:fillRect/>
                    </a:stretch>
                  </pic:blipFill>
                  <pic:spPr>
                    <a:xfrm>
                      <a:off x="0" y="0"/>
                      <a:ext cx="5940425" cy="8242300"/>
                    </a:xfrm>
                    <a:prstGeom prst="rect">
                      <a:avLst/>
                    </a:prstGeom>
                  </pic:spPr>
                </pic:pic>
              </a:graphicData>
            </a:graphic>
          </wp:inline>
        </w:drawing>
      </w:r>
    </w:p>
    <w:p w:rsidR="00332FB1" w:rsidRPr="003361EF" w:rsidRDefault="00332FB1" w:rsidP="00332FB1">
      <w:pPr>
        <w:pStyle w:val="a6"/>
        <w:jc w:val="center"/>
        <w:rPr>
          <w:rFonts w:ascii="Times New Roman" w:hAnsi="Times New Roman" w:cs="Times New Roman"/>
          <w:b/>
          <w:sz w:val="28"/>
          <w:szCs w:val="28"/>
        </w:rPr>
      </w:pPr>
    </w:p>
    <w:p w:rsidR="00332FB1" w:rsidRPr="00D1229F" w:rsidRDefault="00332FB1" w:rsidP="00332FB1">
      <w:pPr>
        <w:pStyle w:val="a6"/>
        <w:jc w:val="center"/>
        <w:rPr>
          <w:rFonts w:ascii="Times New Roman" w:hAnsi="Times New Roman" w:cs="Times New Roman"/>
          <w:b/>
          <w:sz w:val="28"/>
          <w:szCs w:val="28"/>
        </w:rPr>
      </w:pPr>
    </w:p>
    <w:p w:rsidR="00332FB1" w:rsidRPr="00D1229F" w:rsidRDefault="00332FB1" w:rsidP="00332FB1">
      <w:pPr>
        <w:pStyle w:val="a6"/>
        <w:jc w:val="center"/>
        <w:rPr>
          <w:rFonts w:ascii="Times New Roman" w:hAnsi="Times New Roman" w:cs="Times New Roman"/>
          <w:b/>
          <w:sz w:val="28"/>
          <w:szCs w:val="28"/>
        </w:rPr>
      </w:pPr>
    </w:p>
    <w:p w:rsidR="00332FB1" w:rsidRPr="00D1229F" w:rsidRDefault="00332FB1" w:rsidP="00332FB1">
      <w:pPr>
        <w:pStyle w:val="a6"/>
        <w:jc w:val="center"/>
        <w:rPr>
          <w:rFonts w:ascii="Times New Roman" w:hAnsi="Times New Roman" w:cs="Times New Roman"/>
          <w:b/>
          <w:sz w:val="28"/>
          <w:szCs w:val="28"/>
        </w:rPr>
      </w:pPr>
    </w:p>
    <w:p w:rsidR="00332FB1" w:rsidRPr="00D1229F" w:rsidRDefault="00332FB1" w:rsidP="00332FB1">
      <w:pPr>
        <w:pStyle w:val="a6"/>
        <w:jc w:val="center"/>
        <w:rPr>
          <w:rFonts w:ascii="Times New Roman" w:hAnsi="Times New Roman" w:cs="Times New Roman"/>
          <w:b/>
          <w:sz w:val="28"/>
          <w:szCs w:val="28"/>
        </w:rPr>
      </w:pPr>
    </w:p>
    <w:p w:rsidR="00332FB1" w:rsidRPr="00892C29" w:rsidRDefault="00332FB1" w:rsidP="00332FB1">
      <w:pPr>
        <w:pStyle w:val="a7"/>
        <w:ind w:left="786"/>
        <w:jc w:val="center"/>
        <w:rPr>
          <w:rFonts w:ascii="Times New Roman" w:hAnsi="Times New Roman" w:cs="Times New Roman"/>
          <w:b/>
          <w:sz w:val="28"/>
          <w:szCs w:val="28"/>
        </w:rPr>
      </w:pPr>
      <w:r w:rsidRPr="00892C29">
        <w:rPr>
          <w:rFonts w:ascii="Times New Roman" w:hAnsi="Times New Roman" w:cs="Times New Roman"/>
          <w:b/>
          <w:sz w:val="28"/>
          <w:szCs w:val="28"/>
        </w:rPr>
        <w:t>Пояснительная записка</w:t>
      </w:r>
    </w:p>
    <w:p w:rsidR="00332FB1" w:rsidRPr="00892C29" w:rsidRDefault="00332FB1" w:rsidP="00332FB1">
      <w:pPr>
        <w:pStyle w:val="a7"/>
        <w:ind w:left="786"/>
        <w:rPr>
          <w:rFonts w:ascii="Times New Roman" w:hAnsi="Times New Roman" w:cs="Times New Roman"/>
          <w:b/>
          <w:sz w:val="28"/>
          <w:szCs w:val="28"/>
        </w:rPr>
      </w:pPr>
    </w:p>
    <w:p w:rsidR="00332FB1" w:rsidRPr="00892C29" w:rsidRDefault="00332FB1" w:rsidP="00332FB1">
      <w:pPr>
        <w:pStyle w:val="a7"/>
        <w:ind w:left="0" w:firstLine="786"/>
        <w:jc w:val="both"/>
        <w:rPr>
          <w:rFonts w:ascii="Times New Roman" w:hAnsi="Times New Roman" w:cs="Times New Roman"/>
          <w:sz w:val="28"/>
          <w:szCs w:val="28"/>
        </w:rPr>
      </w:pPr>
      <w:r w:rsidRPr="00892C29">
        <w:rPr>
          <w:rFonts w:ascii="Times New Roman" w:hAnsi="Times New Roman" w:cs="Times New Roman"/>
          <w:sz w:val="28"/>
          <w:szCs w:val="28"/>
        </w:rPr>
        <w:t>Рабочая программа дисциплины разработана в соответствии с федеральным государственным образовательным  стандартом высшего образования (ФГОС ВО 3+) по специальности 31.05.0</w:t>
      </w:r>
      <w:r w:rsidR="00821595">
        <w:rPr>
          <w:rFonts w:ascii="Times New Roman" w:hAnsi="Times New Roman" w:cs="Times New Roman"/>
          <w:sz w:val="28"/>
          <w:szCs w:val="28"/>
        </w:rPr>
        <w:t>3</w:t>
      </w:r>
      <w:r>
        <w:rPr>
          <w:rFonts w:ascii="Times New Roman" w:hAnsi="Times New Roman" w:cs="Times New Roman"/>
          <w:sz w:val="28"/>
          <w:szCs w:val="28"/>
        </w:rPr>
        <w:t xml:space="preserve"> </w:t>
      </w:r>
      <w:r w:rsidRPr="00892C29">
        <w:rPr>
          <w:rFonts w:ascii="Times New Roman" w:hAnsi="Times New Roman" w:cs="Times New Roman"/>
          <w:sz w:val="28"/>
          <w:szCs w:val="28"/>
        </w:rPr>
        <w:t>«</w:t>
      </w:r>
      <w:r w:rsidR="00821595">
        <w:rPr>
          <w:rFonts w:ascii="Times New Roman" w:hAnsi="Times New Roman" w:cs="Times New Roman"/>
          <w:sz w:val="28"/>
          <w:szCs w:val="28"/>
        </w:rPr>
        <w:t>Стоматология</w:t>
      </w:r>
      <w:r w:rsidRPr="00892C29">
        <w:rPr>
          <w:rFonts w:ascii="Times New Roman" w:hAnsi="Times New Roman" w:cs="Times New Roman"/>
          <w:sz w:val="28"/>
          <w:szCs w:val="28"/>
        </w:rPr>
        <w:t>» (приказ Минобрнауки № 95 от 9 февраля 2016г.).</w:t>
      </w:r>
    </w:p>
    <w:p w:rsidR="00332FB1" w:rsidRPr="00892C29" w:rsidRDefault="00332FB1" w:rsidP="00332FB1">
      <w:pPr>
        <w:ind w:firstLine="709"/>
        <w:jc w:val="both"/>
        <w:rPr>
          <w:rFonts w:ascii="Times New Roman" w:hAnsi="Times New Roman" w:cs="Times New Roman"/>
          <w:sz w:val="28"/>
          <w:szCs w:val="28"/>
        </w:rPr>
      </w:pPr>
      <w:r w:rsidRPr="00892C29">
        <w:rPr>
          <w:rFonts w:ascii="Times New Roman" w:hAnsi="Times New Roman" w:cs="Times New Roman"/>
          <w:sz w:val="28"/>
          <w:szCs w:val="28"/>
        </w:rPr>
        <w:t>Изучение данной дисциплины направлено на формирование у обучающихся следующих общекультурных (ОК), общепрофессионально-культурных (ОПК) и профессиональных (ПК) компетенций:</w:t>
      </w:r>
    </w:p>
    <w:p w:rsidR="00332FB1" w:rsidRDefault="00332FB1" w:rsidP="00332FB1">
      <w:pPr>
        <w:pStyle w:val="a7"/>
        <w:ind w:left="0" w:firstLine="426"/>
        <w:jc w:val="both"/>
        <w:rPr>
          <w:rFonts w:ascii="Times New Roman" w:hAnsi="Times New Roman" w:cs="Times New Roman"/>
          <w:sz w:val="28"/>
          <w:szCs w:val="28"/>
        </w:rPr>
      </w:pPr>
      <w:r w:rsidRPr="00892C29">
        <w:rPr>
          <w:rFonts w:ascii="Times New Roman" w:hAnsi="Times New Roman" w:cs="Times New Roman"/>
          <w:sz w:val="28"/>
          <w:szCs w:val="28"/>
        </w:rPr>
        <w:t xml:space="preserve">- готовность </w:t>
      </w:r>
      <w:r>
        <w:rPr>
          <w:rFonts w:ascii="Times New Roman" w:hAnsi="Times New Roman" w:cs="Times New Roman"/>
          <w:sz w:val="28"/>
          <w:szCs w:val="28"/>
        </w:rPr>
        <w:t>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 (ОПК-1);</w:t>
      </w:r>
    </w:p>
    <w:p w:rsidR="00332FB1" w:rsidRDefault="00332FB1" w:rsidP="00332FB1">
      <w:pPr>
        <w:pStyle w:val="a7"/>
        <w:ind w:left="0" w:firstLine="426"/>
        <w:jc w:val="both"/>
        <w:rPr>
          <w:rFonts w:ascii="Times New Roman" w:hAnsi="Times New Roman" w:cs="Times New Roman"/>
          <w:sz w:val="28"/>
          <w:szCs w:val="28"/>
        </w:rPr>
      </w:pPr>
      <w:r w:rsidRPr="003F18E3">
        <w:rPr>
          <w:rFonts w:ascii="Times New Roman" w:hAnsi="Times New Roman" w:cs="Times New Roman"/>
          <w:sz w:val="28"/>
          <w:szCs w:val="28"/>
        </w:rPr>
        <w:t>- готовность к использованию основных физико-химических, математических и иных естественнонаучных понятий и методов при решении профессиональных задач (ОПК-7);</w:t>
      </w:r>
    </w:p>
    <w:p w:rsidR="00332FB1" w:rsidRDefault="00332FB1" w:rsidP="00332FB1">
      <w:pPr>
        <w:pStyle w:val="a7"/>
        <w:ind w:left="0" w:firstLine="426"/>
        <w:jc w:val="both"/>
        <w:rPr>
          <w:rFonts w:ascii="Times New Roman" w:hAnsi="Times New Roman" w:cs="Times New Roman"/>
          <w:sz w:val="28"/>
          <w:szCs w:val="28"/>
        </w:rPr>
      </w:pPr>
      <w:r>
        <w:rPr>
          <w:rFonts w:ascii="Times New Roman" w:hAnsi="Times New Roman" w:cs="Times New Roman"/>
          <w:sz w:val="28"/>
          <w:szCs w:val="28"/>
        </w:rPr>
        <w:t>- способность и готовность к применению социально-гигиенических методик сбора и медико-статистического анализа информации о показателях здоровья населения (ПК-4).</w:t>
      </w:r>
    </w:p>
    <w:p w:rsidR="00332FB1" w:rsidRPr="00D1229F" w:rsidRDefault="00332FB1" w:rsidP="00332FB1">
      <w:pPr>
        <w:pStyle w:val="a6"/>
        <w:jc w:val="center"/>
        <w:rPr>
          <w:rFonts w:ascii="Times New Roman" w:hAnsi="Times New Roman" w:cs="Times New Roman"/>
          <w:b/>
          <w:sz w:val="28"/>
          <w:szCs w:val="28"/>
        </w:rPr>
      </w:pPr>
    </w:p>
    <w:p w:rsidR="00332FB1" w:rsidRPr="003F18E3" w:rsidRDefault="00332FB1" w:rsidP="00332FB1">
      <w:pPr>
        <w:pStyle w:val="12"/>
        <w:keepNext/>
        <w:keepLines/>
        <w:numPr>
          <w:ilvl w:val="0"/>
          <w:numId w:val="2"/>
        </w:numPr>
        <w:shd w:val="clear" w:color="auto" w:fill="auto"/>
        <w:spacing w:before="0" w:line="240" w:lineRule="auto"/>
        <w:ind w:left="397" w:hanging="357"/>
        <w:jc w:val="center"/>
        <w:rPr>
          <w:color w:val="000000"/>
          <w:sz w:val="28"/>
          <w:szCs w:val="28"/>
        </w:rPr>
      </w:pPr>
      <w:r w:rsidRPr="003F18E3">
        <w:rPr>
          <w:color w:val="000000"/>
          <w:sz w:val="28"/>
          <w:szCs w:val="28"/>
        </w:rPr>
        <w:t xml:space="preserve">ЦЕЛИ И ЗАДАЧИ ОСВОЕНИЯ </w:t>
      </w:r>
      <w:r>
        <w:rPr>
          <w:color w:val="000000"/>
          <w:sz w:val="28"/>
          <w:szCs w:val="28"/>
        </w:rPr>
        <w:t xml:space="preserve">УЧЕБНОЙ </w:t>
      </w:r>
      <w:r w:rsidRPr="003F18E3">
        <w:rPr>
          <w:color w:val="000000"/>
          <w:sz w:val="28"/>
          <w:szCs w:val="28"/>
        </w:rPr>
        <w:t>ДИСЦИПЛИНЫ</w:t>
      </w:r>
    </w:p>
    <w:p w:rsidR="00332FB1" w:rsidRPr="003F18E3" w:rsidRDefault="00332FB1" w:rsidP="00332FB1">
      <w:pPr>
        <w:pStyle w:val="12"/>
        <w:keepNext/>
        <w:keepLines/>
        <w:shd w:val="clear" w:color="auto" w:fill="auto"/>
        <w:spacing w:before="0" w:line="240" w:lineRule="auto"/>
        <w:ind w:left="397"/>
        <w:jc w:val="both"/>
        <w:rPr>
          <w:sz w:val="28"/>
          <w:szCs w:val="28"/>
        </w:rPr>
      </w:pPr>
    </w:p>
    <w:p w:rsidR="00332FB1" w:rsidRPr="003F18E3" w:rsidRDefault="00332FB1" w:rsidP="00332FB1">
      <w:pPr>
        <w:pStyle w:val="41"/>
        <w:shd w:val="clear" w:color="auto" w:fill="auto"/>
        <w:spacing w:line="240" w:lineRule="auto"/>
        <w:ind w:firstLine="360"/>
        <w:jc w:val="both"/>
        <w:rPr>
          <w:sz w:val="28"/>
          <w:szCs w:val="28"/>
        </w:rPr>
      </w:pPr>
      <w:r w:rsidRPr="003F18E3">
        <w:rPr>
          <w:rStyle w:val="ab"/>
          <w:sz w:val="28"/>
          <w:szCs w:val="28"/>
        </w:rPr>
        <w:t xml:space="preserve">Цель </w:t>
      </w:r>
      <w:r w:rsidRPr="003F18E3">
        <w:rPr>
          <w:rStyle w:val="ab"/>
          <w:b w:val="0"/>
          <w:sz w:val="28"/>
          <w:szCs w:val="28"/>
        </w:rPr>
        <w:t>освоения</w:t>
      </w:r>
      <w:r>
        <w:rPr>
          <w:rStyle w:val="ab"/>
          <w:b w:val="0"/>
          <w:sz w:val="28"/>
          <w:szCs w:val="28"/>
        </w:rPr>
        <w:t xml:space="preserve"> учебной </w:t>
      </w:r>
      <w:r w:rsidRPr="003F18E3">
        <w:rPr>
          <w:rStyle w:val="ab"/>
          <w:b w:val="0"/>
          <w:sz w:val="28"/>
          <w:szCs w:val="28"/>
        </w:rPr>
        <w:t>дисциплины</w:t>
      </w:r>
      <w:r>
        <w:rPr>
          <w:rStyle w:val="ab"/>
          <w:b w:val="0"/>
          <w:sz w:val="28"/>
          <w:szCs w:val="28"/>
        </w:rPr>
        <w:t xml:space="preserve"> «Медицинская информатика» состоит в овладении</w:t>
      </w:r>
      <w:r w:rsidRPr="003F18E3">
        <w:rPr>
          <w:color w:val="000000"/>
          <w:sz w:val="28"/>
          <w:szCs w:val="28"/>
        </w:rPr>
        <w:t xml:space="preserve"> студент</w:t>
      </w:r>
      <w:r>
        <w:rPr>
          <w:color w:val="000000"/>
          <w:sz w:val="28"/>
          <w:szCs w:val="28"/>
        </w:rPr>
        <w:t>ами о</w:t>
      </w:r>
      <w:r w:rsidRPr="003F18E3">
        <w:rPr>
          <w:color w:val="000000"/>
          <w:sz w:val="28"/>
          <w:szCs w:val="28"/>
        </w:rPr>
        <w:t>снов</w:t>
      </w:r>
      <w:r>
        <w:rPr>
          <w:color w:val="000000"/>
          <w:sz w:val="28"/>
          <w:szCs w:val="28"/>
        </w:rPr>
        <w:t xml:space="preserve">ами </w:t>
      </w:r>
      <w:r w:rsidRPr="003F18E3">
        <w:rPr>
          <w:color w:val="000000"/>
          <w:sz w:val="28"/>
          <w:szCs w:val="28"/>
        </w:rPr>
        <w:t xml:space="preserve">медицинской информатики и практикой применения современных </w:t>
      </w:r>
      <w:r>
        <w:rPr>
          <w:color w:val="000000"/>
          <w:sz w:val="28"/>
          <w:szCs w:val="28"/>
        </w:rPr>
        <w:t xml:space="preserve">информационных и телекоммуникационных </w:t>
      </w:r>
      <w:r w:rsidRPr="003F18E3">
        <w:rPr>
          <w:color w:val="000000"/>
          <w:sz w:val="28"/>
          <w:szCs w:val="28"/>
        </w:rPr>
        <w:t>технологий в медицине и здравоохранен</w:t>
      </w:r>
      <w:r>
        <w:rPr>
          <w:color w:val="000000"/>
          <w:sz w:val="28"/>
          <w:szCs w:val="28"/>
        </w:rPr>
        <w:t>ии.</w:t>
      </w:r>
    </w:p>
    <w:p w:rsidR="00332FB1" w:rsidRPr="003F18E3" w:rsidRDefault="00332FB1" w:rsidP="00332FB1">
      <w:pPr>
        <w:pStyle w:val="41"/>
        <w:shd w:val="clear" w:color="auto" w:fill="auto"/>
        <w:spacing w:line="240" w:lineRule="auto"/>
        <w:ind w:firstLine="700"/>
        <w:jc w:val="both"/>
        <w:rPr>
          <w:color w:val="000000"/>
          <w:sz w:val="28"/>
          <w:szCs w:val="28"/>
        </w:rPr>
      </w:pPr>
      <w:r w:rsidRPr="003F18E3">
        <w:rPr>
          <w:color w:val="000000"/>
          <w:sz w:val="28"/>
          <w:szCs w:val="28"/>
        </w:rPr>
        <w:t xml:space="preserve">При этом </w:t>
      </w:r>
      <w:r w:rsidRPr="003F18E3">
        <w:rPr>
          <w:rStyle w:val="ab"/>
          <w:sz w:val="28"/>
          <w:szCs w:val="28"/>
        </w:rPr>
        <w:t>задачами</w:t>
      </w:r>
      <w:r w:rsidRPr="003F18E3">
        <w:rPr>
          <w:rStyle w:val="14"/>
          <w:sz w:val="28"/>
          <w:szCs w:val="28"/>
        </w:rPr>
        <w:t xml:space="preserve"> </w:t>
      </w:r>
      <w:r w:rsidRPr="003F18E3">
        <w:rPr>
          <w:color w:val="000000"/>
          <w:sz w:val="28"/>
          <w:szCs w:val="28"/>
        </w:rPr>
        <w:t>дисциплины являются:</w:t>
      </w:r>
    </w:p>
    <w:p w:rsidR="00332FB1" w:rsidRPr="003F18E3" w:rsidRDefault="00332FB1" w:rsidP="00332FB1">
      <w:pPr>
        <w:pStyle w:val="41"/>
        <w:shd w:val="clear" w:color="auto" w:fill="auto"/>
        <w:spacing w:line="240" w:lineRule="auto"/>
        <w:ind w:firstLine="700"/>
        <w:jc w:val="both"/>
        <w:rPr>
          <w:sz w:val="28"/>
          <w:szCs w:val="28"/>
        </w:rPr>
      </w:pPr>
      <w:r w:rsidRPr="003F18E3">
        <w:rPr>
          <w:color w:val="000000"/>
          <w:sz w:val="28"/>
          <w:szCs w:val="28"/>
        </w:rPr>
        <w:t xml:space="preserve">- </w:t>
      </w:r>
      <w:r>
        <w:rPr>
          <w:color w:val="000000"/>
          <w:sz w:val="28"/>
          <w:szCs w:val="28"/>
        </w:rPr>
        <w:t>изучение</w:t>
      </w:r>
      <w:r w:rsidRPr="003F18E3">
        <w:rPr>
          <w:color w:val="000000"/>
          <w:sz w:val="28"/>
          <w:szCs w:val="28"/>
        </w:rPr>
        <w:t xml:space="preserve"> студентами </w:t>
      </w:r>
      <w:r>
        <w:rPr>
          <w:color w:val="000000"/>
          <w:sz w:val="28"/>
          <w:szCs w:val="28"/>
        </w:rPr>
        <w:t>теоретических основ медицинской информатики для ее применения в медицине и здравоохранении</w:t>
      </w:r>
      <w:r w:rsidRPr="003F18E3">
        <w:rPr>
          <w:color w:val="000000"/>
          <w:sz w:val="28"/>
          <w:szCs w:val="28"/>
        </w:rPr>
        <w:t>;</w:t>
      </w:r>
    </w:p>
    <w:p w:rsidR="00332FB1" w:rsidRPr="003F18E3" w:rsidRDefault="00332FB1" w:rsidP="00332FB1">
      <w:pPr>
        <w:pStyle w:val="41"/>
        <w:shd w:val="clear" w:color="auto" w:fill="auto"/>
        <w:spacing w:line="240" w:lineRule="auto"/>
        <w:ind w:firstLine="709"/>
        <w:jc w:val="both"/>
        <w:rPr>
          <w:color w:val="000000"/>
          <w:sz w:val="28"/>
          <w:szCs w:val="28"/>
        </w:rPr>
      </w:pPr>
      <w:r w:rsidRPr="003F18E3">
        <w:rPr>
          <w:color w:val="000000"/>
          <w:sz w:val="28"/>
          <w:szCs w:val="28"/>
        </w:rPr>
        <w:t>- о</w:t>
      </w:r>
      <w:r>
        <w:rPr>
          <w:color w:val="000000"/>
          <w:sz w:val="28"/>
          <w:szCs w:val="28"/>
        </w:rPr>
        <w:t>своение студентами современных средств информатизации, в т.ч. прикладных и специальных компьютерных программ для решения задач медицины и здравоохранения с учетом новейших информационных и телекоммуникационных технологий;</w:t>
      </w:r>
    </w:p>
    <w:p w:rsidR="00332FB1" w:rsidRPr="003F18E3" w:rsidRDefault="00332FB1" w:rsidP="00332FB1">
      <w:pPr>
        <w:pStyle w:val="41"/>
        <w:shd w:val="clear" w:color="auto" w:fill="auto"/>
        <w:spacing w:line="240" w:lineRule="auto"/>
        <w:ind w:firstLine="709"/>
        <w:jc w:val="both"/>
        <w:rPr>
          <w:sz w:val="28"/>
          <w:szCs w:val="28"/>
        </w:rPr>
      </w:pPr>
      <w:r w:rsidRPr="003F18E3">
        <w:rPr>
          <w:color w:val="000000"/>
          <w:sz w:val="28"/>
          <w:szCs w:val="28"/>
        </w:rPr>
        <w:t xml:space="preserve">- </w:t>
      </w:r>
      <w:r>
        <w:rPr>
          <w:color w:val="000000"/>
          <w:sz w:val="28"/>
          <w:szCs w:val="28"/>
        </w:rPr>
        <w:t>формирование представлений о методах информатизации врачебной деятельности, автоматизации клинических исследований, информатизации управления в системе здравоохранения;</w:t>
      </w:r>
    </w:p>
    <w:p w:rsidR="00332FB1" w:rsidRPr="003F18E3" w:rsidRDefault="00332FB1" w:rsidP="00332FB1">
      <w:pPr>
        <w:pStyle w:val="41"/>
        <w:shd w:val="clear" w:color="auto" w:fill="auto"/>
        <w:spacing w:line="240" w:lineRule="auto"/>
        <w:ind w:firstLine="709"/>
        <w:jc w:val="both"/>
        <w:rPr>
          <w:sz w:val="28"/>
          <w:szCs w:val="28"/>
        </w:rPr>
      </w:pPr>
      <w:r w:rsidRPr="003F18E3">
        <w:rPr>
          <w:sz w:val="28"/>
          <w:szCs w:val="28"/>
        </w:rPr>
        <w:t>- и</w:t>
      </w:r>
      <w:r w:rsidRPr="003F18E3">
        <w:rPr>
          <w:color w:val="000000"/>
          <w:sz w:val="28"/>
          <w:szCs w:val="28"/>
        </w:rPr>
        <w:t>зучение средств информационной поддержки принятия врачебных решений;</w:t>
      </w:r>
    </w:p>
    <w:p w:rsidR="00332FB1" w:rsidRPr="003F18E3" w:rsidRDefault="00332FB1" w:rsidP="00332FB1">
      <w:pPr>
        <w:pStyle w:val="41"/>
        <w:shd w:val="clear" w:color="auto" w:fill="auto"/>
        <w:spacing w:line="240" w:lineRule="auto"/>
        <w:ind w:firstLine="720"/>
        <w:jc w:val="both"/>
        <w:rPr>
          <w:sz w:val="28"/>
          <w:szCs w:val="28"/>
        </w:rPr>
      </w:pPr>
      <w:r w:rsidRPr="003F18E3">
        <w:rPr>
          <w:color w:val="000000"/>
          <w:sz w:val="28"/>
          <w:szCs w:val="28"/>
        </w:rPr>
        <w:t>- освоение студентом практических умений по использованию медицинских информационных систем в целях диагностики, профилактики, лечения и реабилитации.</w:t>
      </w:r>
    </w:p>
    <w:p w:rsidR="00332FB1" w:rsidRPr="003F18E3" w:rsidRDefault="00332FB1" w:rsidP="00332FB1">
      <w:pPr>
        <w:pStyle w:val="12"/>
        <w:keepNext/>
        <w:keepLines/>
        <w:shd w:val="clear" w:color="auto" w:fill="auto"/>
        <w:spacing w:before="0" w:line="240" w:lineRule="auto"/>
        <w:ind w:left="40"/>
        <w:jc w:val="both"/>
        <w:rPr>
          <w:color w:val="000000"/>
          <w:sz w:val="28"/>
          <w:szCs w:val="28"/>
        </w:rPr>
      </w:pPr>
      <w:r w:rsidRPr="003F18E3">
        <w:rPr>
          <w:color w:val="000000"/>
          <w:sz w:val="28"/>
          <w:szCs w:val="28"/>
        </w:rPr>
        <w:lastRenderedPageBreak/>
        <w:t xml:space="preserve">   </w:t>
      </w:r>
    </w:p>
    <w:p w:rsidR="00332FB1" w:rsidRPr="000F6A98" w:rsidRDefault="00332FB1" w:rsidP="00332FB1">
      <w:pPr>
        <w:pStyle w:val="12"/>
        <w:keepNext/>
        <w:keepLines/>
        <w:shd w:val="clear" w:color="auto" w:fill="auto"/>
        <w:spacing w:before="0" w:line="240" w:lineRule="auto"/>
        <w:ind w:left="40"/>
        <w:jc w:val="center"/>
        <w:rPr>
          <w:color w:val="000000"/>
          <w:spacing w:val="0"/>
          <w:sz w:val="28"/>
          <w:szCs w:val="28"/>
        </w:rPr>
      </w:pPr>
      <w:r w:rsidRPr="000F6A98">
        <w:rPr>
          <w:color w:val="000000"/>
          <w:spacing w:val="0"/>
          <w:sz w:val="28"/>
          <w:szCs w:val="28"/>
        </w:rPr>
        <w:t>2. МЕСТО УЧЕБНОЙ ДИСЦИПЛИНЫ В СТРУКТУРЕ ОСНОВНОЙ ОБРАЗОВАТЕЛЬНОЙ ПРОГРАММЫ (ООП) СПЕЦИАЛИСТА</w:t>
      </w:r>
    </w:p>
    <w:p w:rsidR="00332FB1" w:rsidRPr="003F18E3" w:rsidRDefault="00332FB1" w:rsidP="00332FB1">
      <w:pPr>
        <w:pStyle w:val="41"/>
        <w:shd w:val="clear" w:color="auto" w:fill="auto"/>
        <w:spacing w:line="240" w:lineRule="auto"/>
        <w:ind w:left="20"/>
        <w:jc w:val="both"/>
        <w:rPr>
          <w:color w:val="000000"/>
          <w:sz w:val="28"/>
          <w:szCs w:val="28"/>
        </w:rPr>
      </w:pPr>
    </w:p>
    <w:p w:rsidR="00332FB1" w:rsidRPr="003F18E3" w:rsidRDefault="00332FB1" w:rsidP="00332FB1">
      <w:pPr>
        <w:pStyle w:val="41"/>
        <w:shd w:val="clear" w:color="auto" w:fill="auto"/>
        <w:spacing w:line="240" w:lineRule="auto"/>
        <w:ind w:left="20"/>
        <w:jc w:val="both"/>
        <w:rPr>
          <w:b/>
          <w:color w:val="000000"/>
          <w:sz w:val="28"/>
          <w:szCs w:val="28"/>
        </w:rPr>
      </w:pPr>
      <w:r w:rsidRPr="003F18E3">
        <w:rPr>
          <w:b/>
          <w:color w:val="000000"/>
          <w:sz w:val="28"/>
          <w:szCs w:val="28"/>
        </w:rPr>
        <w:t>2.1. Требование к входным знаниям для изучения</w:t>
      </w:r>
      <w:r>
        <w:rPr>
          <w:b/>
          <w:color w:val="000000"/>
          <w:sz w:val="28"/>
          <w:szCs w:val="28"/>
        </w:rPr>
        <w:t xml:space="preserve"> данной дисциплины</w:t>
      </w:r>
    </w:p>
    <w:p w:rsidR="00332FB1" w:rsidRPr="003F18E3" w:rsidRDefault="00332FB1" w:rsidP="00332FB1">
      <w:pPr>
        <w:pStyle w:val="41"/>
        <w:shd w:val="clear" w:color="auto" w:fill="auto"/>
        <w:spacing w:line="240" w:lineRule="auto"/>
        <w:ind w:left="20" w:firstLine="688"/>
        <w:jc w:val="both"/>
        <w:rPr>
          <w:color w:val="000000"/>
          <w:sz w:val="28"/>
          <w:szCs w:val="28"/>
        </w:rPr>
      </w:pPr>
      <w:r w:rsidRPr="003F18E3">
        <w:rPr>
          <w:color w:val="000000"/>
          <w:sz w:val="28"/>
          <w:szCs w:val="28"/>
        </w:rPr>
        <w:t xml:space="preserve">Учебная дисциплина  </w:t>
      </w:r>
      <w:r w:rsidRPr="003F18E3">
        <w:rPr>
          <w:rStyle w:val="34"/>
          <w:sz w:val="28"/>
          <w:szCs w:val="28"/>
        </w:rPr>
        <w:t>медицинская информатика</w:t>
      </w:r>
      <w:r w:rsidRPr="003F18E3">
        <w:rPr>
          <w:color w:val="000000"/>
          <w:sz w:val="28"/>
          <w:szCs w:val="28"/>
        </w:rPr>
        <w:t xml:space="preserve"> относится к </w:t>
      </w:r>
      <w:r>
        <w:rPr>
          <w:color w:val="000000"/>
          <w:sz w:val="28"/>
          <w:szCs w:val="28"/>
        </w:rPr>
        <w:t xml:space="preserve">базовой части блок 1 учебного плана </w:t>
      </w:r>
      <w:r w:rsidRPr="003F18E3">
        <w:rPr>
          <w:color w:val="000000"/>
          <w:sz w:val="28"/>
          <w:szCs w:val="28"/>
        </w:rPr>
        <w:t>по специальности «</w:t>
      </w:r>
      <w:r w:rsidR="00821595">
        <w:rPr>
          <w:color w:val="000000"/>
          <w:sz w:val="28"/>
          <w:szCs w:val="28"/>
        </w:rPr>
        <w:t>Стоматология</w:t>
      </w:r>
      <w:r w:rsidRPr="003F18E3">
        <w:rPr>
          <w:color w:val="000000"/>
          <w:sz w:val="28"/>
          <w:szCs w:val="28"/>
        </w:rPr>
        <w:t>».</w:t>
      </w:r>
    </w:p>
    <w:p w:rsidR="00332FB1" w:rsidRDefault="00332FB1" w:rsidP="00332FB1">
      <w:pPr>
        <w:pStyle w:val="41"/>
        <w:shd w:val="clear" w:color="auto" w:fill="auto"/>
        <w:spacing w:line="240" w:lineRule="auto"/>
        <w:ind w:left="20" w:firstLine="688"/>
        <w:jc w:val="both"/>
        <w:rPr>
          <w:color w:val="000000"/>
          <w:sz w:val="28"/>
          <w:szCs w:val="28"/>
        </w:rPr>
      </w:pPr>
      <w:r>
        <w:rPr>
          <w:color w:val="000000"/>
          <w:sz w:val="28"/>
          <w:szCs w:val="28"/>
        </w:rPr>
        <w:t>Для</w:t>
      </w:r>
      <w:r w:rsidRPr="003F18E3">
        <w:rPr>
          <w:color w:val="000000"/>
          <w:sz w:val="28"/>
          <w:szCs w:val="28"/>
        </w:rPr>
        <w:t xml:space="preserve"> изучения </w:t>
      </w:r>
      <w:r>
        <w:rPr>
          <w:color w:val="000000"/>
          <w:sz w:val="28"/>
          <w:szCs w:val="28"/>
        </w:rPr>
        <w:t xml:space="preserve">данной учебной </w:t>
      </w:r>
      <w:r w:rsidRPr="003F18E3">
        <w:rPr>
          <w:color w:val="000000"/>
          <w:sz w:val="28"/>
          <w:szCs w:val="28"/>
        </w:rPr>
        <w:t>дисциплины</w:t>
      </w:r>
      <w:r>
        <w:rPr>
          <w:color w:val="000000"/>
          <w:sz w:val="28"/>
          <w:szCs w:val="28"/>
        </w:rPr>
        <w:t xml:space="preserve"> необходимы следующие </w:t>
      </w:r>
      <w:r w:rsidRPr="00163D7D">
        <w:rPr>
          <w:b/>
          <w:color w:val="000000"/>
          <w:sz w:val="28"/>
          <w:szCs w:val="28"/>
        </w:rPr>
        <w:t>знания, умения и навыки</w:t>
      </w:r>
      <w:r>
        <w:rPr>
          <w:color w:val="000000"/>
          <w:sz w:val="28"/>
          <w:szCs w:val="28"/>
        </w:rPr>
        <w:t xml:space="preserve">, формируемые при изучении школьных курсов </w:t>
      </w:r>
      <w:r w:rsidRPr="003F18E3">
        <w:rPr>
          <w:color w:val="000000"/>
          <w:sz w:val="28"/>
          <w:szCs w:val="28"/>
        </w:rPr>
        <w:t>информатики</w:t>
      </w:r>
      <w:r>
        <w:rPr>
          <w:color w:val="000000"/>
          <w:sz w:val="28"/>
          <w:szCs w:val="28"/>
        </w:rPr>
        <w:t>, физики и математики.</w:t>
      </w:r>
      <w:r w:rsidRPr="003F18E3">
        <w:rPr>
          <w:color w:val="000000"/>
          <w:sz w:val="28"/>
          <w:szCs w:val="28"/>
        </w:rPr>
        <w:t xml:space="preserve"> </w:t>
      </w:r>
    </w:p>
    <w:p w:rsidR="00332FB1" w:rsidRDefault="00332FB1" w:rsidP="00332FB1">
      <w:pPr>
        <w:pStyle w:val="41"/>
        <w:shd w:val="clear" w:color="auto" w:fill="auto"/>
        <w:spacing w:line="240" w:lineRule="auto"/>
        <w:ind w:left="20" w:firstLine="688"/>
        <w:jc w:val="both"/>
        <w:rPr>
          <w:color w:val="000000"/>
          <w:sz w:val="28"/>
          <w:szCs w:val="28"/>
        </w:rPr>
      </w:pPr>
      <w:r w:rsidRPr="00163D7D">
        <w:rPr>
          <w:b/>
          <w:color w:val="000000"/>
          <w:sz w:val="28"/>
          <w:szCs w:val="28"/>
        </w:rPr>
        <w:t>Знания</w:t>
      </w:r>
      <w:r>
        <w:rPr>
          <w:color w:val="000000"/>
          <w:sz w:val="28"/>
          <w:szCs w:val="28"/>
        </w:rPr>
        <w:t>: основы математического анализа, теории вероятностей и математической статистики (понятия и правила пользования математическим аппаратом); математические методы решения интеллектуальных задач и их применение в медицине.</w:t>
      </w:r>
    </w:p>
    <w:p w:rsidR="00332FB1" w:rsidRDefault="00332FB1" w:rsidP="00332FB1">
      <w:pPr>
        <w:pStyle w:val="41"/>
        <w:shd w:val="clear" w:color="auto" w:fill="auto"/>
        <w:spacing w:line="240" w:lineRule="auto"/>
        <w:ind w:left="20" w:firstLine="688"/>
        <w:jc w:val="both"/>
        <w:rPr>
          <w:color w:val="000000"/>
          <w:sz w:val="28"/>
          <w:szCs w:val="28"/>
        </w:rPr>
      </w:pPr>
      <w:r>
        <w:rPr>
          <w:b/>
          <w:color w:val="000000"/>
          <w:sz w:val="28"/>
          <w:szCs w:val="28"/>
        </w:rPr>
        <w:t>Умения</w:t>
      </w:r>
      <w:r w:rsidRPr="00163D7D">
        <w:rPr>
          <w:color w:val="000000"/>
          <w:sz w:val="28"/>
          <w:szCs w:val="28"/>
        </w:rPr>
        <w:t>:</w:t>
      </w:r>
      <w:r>
        <w:rPr>
          <w:color w:val="000000"/>
          <w:sz w:val="28"/>
          <w:szCs w:val="28"/>
        </w:rPr>
        <w:t xml:space="preserve"> пользоваться математическими методами в объеме, предусмотренном содержанием разделов настоящей Программы; осуществлять математическую обработку результатов измерений и иных данных; самостоятельно работать с научно-технической литературой.</w:t>
      </w:r>
    </w:p>
    <w:p w:rsidR="00332FB1" w:rsidRPr="003F18E3" w:rsidRDefault="00332FB1" w:rsidP="00332FB1">
      <w:pPr>
        <w:pStyle w:val="41"/>
        <w:shd w:val="clear" w:color="auto" w:fill="auto"/>
        <w:spacing w:line="240" w:lineRule="auto"/>
        <w:ind w:left="20" w:firstLine="688"/>
        <w:jc w:val="both"/>
        <w:rPr>
          <w:sz w:val="28"/>
          <w:szCs w:val="28"/>
        </w:rPr>
      </w:pPr>
      <w:r>
        <w:rPr>
          <w:b/>
          <w:color w:val="000000"/>
          <w:sz w:val="28"/>
          <w:szCs w:val="28"/>
        </w:rPr>
        <w:t>Навыки</w:t>
      </w:r>
      <w:r w:rsidRPr="0038439C">
        <w:rPr>
          <w:color w:val="000000"/>
          <w:sz w:val="28"/>
          <w:szCs w:val="28"/>
        </w:rPr>
        <w:t>:</w:t>
      </w:r>
      <w:r>
        <w:rPr>
          <w:color w:val="000000"/>
          <w:sz w:val="28"/>
          <w:szCs w:val="28"/>
        </w:rPr>
        <w:t xml:space="preserve"> использование методов статистической обработки результатов.</w:t>
      </w:r>
      <w:r w:rsidRPr="003F18E3">
        <w:rPr>
          <w:color w:val="000000"/>
          <w:sz w:val="28"/>
          <w:szCs w:val="28"/>
        </w:rPr>
        <w:t xml:space="preserve"> </w:t>
      </w:r>
    </w:p>
    <w:p w:rsidR="00332FB1" w:rsidRPr="003F18E3" w:rsidRDefault="00332FB1" w:rsidP="00332FB1">
      <w:pPr>
        <w:pStyle w:val="23"/>
        <w:shd w:val="clear" w:color="auto" w:fill="auto"/>
        <w:spacing w:line="240" w:lineRule="auto"/>
        <w:jc w:val="both"/>
        <w:rPr>
          <w:sz w:val="28"/>
          <w:szCs w:val="28"/>
        </w:rPr>
      </w:pPr>
      <w:r w:rsidRPr="003F18E3">
        <w:rPr>
          <w:sz w:val="28"/>
          <w:szCs w:val="28"/>
        </w:rPr>
        <w:t xml:space="preserve">     Для расширения навыков владения стандартными приложениями данная рабочая программа предполагает отведение небольшого количества часов на их применение для решения задач из различных областей медицины и здравоохранения</w:t>
      </w:r>
    </w:p>
    <w:p w:rsidR="00332FB1" w:rsidRPr="00D1229F" w:rsidRDefault="00332FB1" w:rsidP="00332FB1">
      <w:pPr>
        <w:pStyle w:val="12"/>
        <w:shd w:val="clear" w:color="auto" w:fill="auto"/>
        <w:tabs>
          <w:tab w:val="left" w:pos="1794"/>
        </w:tabs>
        <w:spacing w:before="0" w:line="240" w:lineRule="auto"/>
        <w:ind w:right="760"/>
        <w:jc w:val="both"/>
        <w:rPr>
          <w:color w:val="000000"/>
          <w:sz w:val="24"/>
          <w:szCs w:val="24"/>
        </w:rPr>
      </w:pPr>
    </w:p>
    <w:p w:rsidR="00332FB1" w:rsidRPr="00D1229F" w:rsidRDefault="00332FB1" w:rsidP="00332FB1">
      <w:pPr>
        <w:pStyle w:val="12"/>
        <w:shd w:val="clear" w:color="auto" w:fill="auto"/>
        <w:tabs>
          <w:tab w:val="left" w:pos="1794"/>
        </w:tabs>
        <w:spacing w:before="0" w:line="240" w:lineRule="auto"/>
        <w:ind w:right="760"/>
        <w:jc w:val="both"/>
        <w:rPr>
          <w:color w:val="000000"/>
          <w:sz w:val="24"/>
          <w:szCs w:val="24"/>
        </w:rPr>
      </w:pPr>
      <w:r w:rsidRPr="00D1229F">
        <w:rPr>
          <w:color w:val="000000"/>
          <w:sz w:val="24"/>
          <w:szCs w:val="24"/>
        </w:rPr>
        <w:t>2.2. РАЗДЕЛЫ УЧЕБНОЙ ДИСЦИПЛИНЫ И МЕЖДИСЦИПЛИНАРНЫЕ СВЯЗИ С ПОСЛЕДУЮЩИМИ ДИСЦИПЛИНАМИ</w:t>
      </w:r>
    </w:p>
    <w:p w:rsidR="00332FB1" w:rsidRPr="00D1229F" w:rsidRDefault="00332FB1" w:rsidP="00332FB1">
      <w:pPr>
        <w:pStyle w:val="12"/>
        <w:shd w:val="clear" w:color="auto" w:fill="auto"/>
        <w:tabs>
          <w:tab w:val="left" w:pos="1794"/>
        </w:tabs>
        <w:spacing w:before="0" w:line="240" w:lineRule="auto"/>
        <w:ind w:right="760"/>
        <w:jc w:val="both"/>
        <w:rPr>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7"/>
        <w:gridCol w:w="2101"/>
        <w:gridCol w:w="709"/>
        <w:gridCol w:w="709"/>
        <w:gridCol w:w="708"/>
        <w:gridCol w:w="709"/>
        <w:gridCol w:w="709"/>
        <w:gridCol w:w="709"/>
        <w:gridCol w:w="708"/>
        <w:gridCol w:w="709"/>
        <w:gridCol w:w="709"/>
        <w:gridCol w:w="674"/>
      </w:tblGrid>
      <w:tr w:rsidR="00332FB1" w:rsidRPr="00D1229F" w:rsidTr="006020A4">
        <w:tc>
          <w:tcPr>
            <w:tcW w:w="417" w:type="dxa"/>
            <w:vMerge w:val="restart"/>
          </w:tcPr>
          <w:p w:rsidR="00332FB1" w:rsidRPr="00D1229F" w:rsidRDefault="00332FB1" w:rsidP="006020A4">
            <w:pPr>
              <w:pStyle w:val="a6"/>
              <w:jc w:val="both"/>
              <w:rPr>
                <w:rFonts w:ascii="Times New Roman" w:hAnsi="Times New Roman" w:cs="Times New Roman"/>
                <w:b/>
                <w:sz w:val="22"/>
                <w:szCs w:val="22"/>
              </w:rPr>
            </w:pPr>
            <w:r w:rsidRPr="00D1229F">
              <w:rPr>
                <w:rFonts w:ascii="Times New Roman" w:hAnsi="Times New Roman" w:cs="Times New Roman"/>
                <w:b/>
                <w:sz w:val="22"/>
                <w:szCs w:val="22"/>
              </w:rPr>
              <w:t>№</w:t>
            </w:r>
          </w:p>
          <w:p w:rsidR="00332FB1" w:rsidRPr="00D1229F" w:rsidRDefault="00332FB1" w:rsidP="006020A4">
            <w:pPr>
              <w:pStyle w:val="a6"/>
              <w:jc w:val="both"/>
              <w:rPr>
                <w:rFonts w:ascii="Times New Roman" w:hAnsi="Times New Roman" w:cs="Times New Roman"/>
                <w:b/>
                <w:sz w:val="22"/>
                <w:szCs w:val="22"/>
              </w:rPr>
            </w:pPr>
            <w:r w:rsidRPr="00D1229F">
              <w:rPr>
                <w:rFonts w:ascii="Times New Roman" w:hAnsi="Times New Roman" w:cs="Times New Roman"/>
                <w:b/>
                <w:sz w:val="22"/>
                <w:szCs w:val="22"/>
              </w:rPr>
              <w:t>п/п</w:t>
            </w:r>
          </w:p>
        </w:tc>
        <w:tc>
          <w:tcPr>
            <w:tcW w:w="2101" w:type="dxa"/>
            <w:vMerge w:val="restart"/>
          </w:tcPr>
          <w:p w:rsidR="00332FB1" w:rsidRPr="00D1229F" w:rsidRDefault="00332FB1" w:rsidP="006020A4">
            <w:pPr>
              <w:pStyle w:val="a6"/>
              <w:jc w:val="center"/>
              <w:rPr>
                <w:rFonts w:ascii="Times New Roman" w:hAnsi="Times New Roman" w:cs="Times New Roman"/>
                <w:b/>
                <w:sz w:val="22"/>
                <w:szCs w:val="22"/>
              </w:rPr>
            </w:pPr>
            <w:r w:rsidRPr="00D1229F">
              <w:rPr>
                <w:rFonts w:ascii="Times New Roman" w:hAnsi="Times New Roman" w:cs="Times New Roman"/>
                <w:b/>
                <w:sz w:val="22"/>
                <w:szCs w:val="22"/>
              </w:rPr>
              <w:t xml:space="preserve">Наименование </w:t>
            </w:r>
          </w:p>
          <w:p w:rsidR="00332FB1" w:rsidRPr="00D1229F" w:rsidRDefault="00332FB1" w:rsidP="006020A4">
            <w:pPr>
              <w:pStyle w:val="a6"/>
              <w:jc w:val="center"/>
              <w:rPr>
                <w:rFonts w:ascii="Times New Roman" w:hAnsi="Times New Roman" w:cs="Times New Roman"/>
                <w:b/>
                <w:sz w:val="22"/>
                <w:szCs w:val="22"/>
              </w:rPr>
            </w:pPr>
            <w:r w:rsidRPr="00D1229F">
              <w:rPr>
                <w:rFonts w:ascii="Times New Roman" w:hAnsi="Times New Roman" w:cs="Times New Roman"/>
                <w:b/>
                <w:sz w:val="22"/>
                <w:szCs w:val="22"/>
              </w:rPr>
              <w:t xml:space="preserve">последующих </w:t>
            </w:r>
          </w:p>
          <w:p w:rsidR="00332FB1" w:rsidRPr="00D1229F" w:rsidRDefault="00332FB1" w:rsidP="006020A4">
            <w:pPr>
              <w:pStyle w:val="a6"/>
              <w:jc w:val="center"/>
              <w:rPr>
                <w:rFonts w:ascii="Times New Roman" w:hAnsi="Times New Roman" w:cs="Times New Roman"/>
                <w:b/>
                <w:sz w:val="22"/>
                <w:szCs w:val="22"/>
              </w:rPr>
            </w:pPr>
            <w:r w:rsidRPr="00D1229F">
              <w:rPr>
                <w:rFonts w:ascii="Times New Roman" w:hAnsi="Times New Roman" w:cs="Times New Roman"/>
                <w:b/>
                <w:sz w:val="22"/>
                <w:szCs w:val="22"/>
              </w:rPr>
              <w:t>дисциплин</w:t>
            </w:r>
          </w:p>
        </w:tc>
        <w:tc>
          <w:tcPr>
            <w:tcW w:w="7053" w:type="dxa"/>
            <w:gridSpan w:val="10"/>
          </w:tcPr>
          <w:p w:rsidR="00332FB1" w:rsidRPr="00D1229F" w:rsidRDefault="00332FB1" w:rsidP="006020A4">
            <w:pPr>
              <w:pStyle w:val="12"/>
              <w:shd w:val="clear" w:color="auto" w:fill="auto"/>
              <w:tabs>
                <w:tab w:val="left" w:pos="1794"/>
              </w:tabs>
              <w:spacing w:before="0" w:line="240" w:lineRule="auto"/>
              <w:ind w:right="760"/>
              <w:jc w:val="center"/>
            </w:pPr>
            <w:r w:rsidRPr="00D1229F">
              <w:t xml:space="preserve">Разделы данной дисциплины, необходимые </w:t>
            </w:r>
          </w:p>
          <w:p w:rsidR="00332FB1" w:rsidRPr="00D1229F" w:rsidRDefault="00332FB1" w:rsidP="006020A4">
            <w:pPr>
              <w:pStyle w:val="12"/>
              <w:shd w:val="clear" w:color="auto" w:fill="auto"/>
              <w:tabs>
                <w:tab w:val="left" w:pos="1794"/>
              </w:tabs>
              <w:spacing w:before="0" w:line="240" w:lineRule="auto"/>
              <w:ind w:right="760"/>
              <w:jc w:val="center"/>
            </w:pPr>
            <w:r w:rsidRPr="00D1229F">
              <w:t>для изучения последующих дисциплин</w:t>
            </w:r>
          </w:p>
        </w:tc>
      </w:tr>
      <w:tr w:rsidR="00332FB1" w:rsidRPr="00D1229F" w:rsidTr="006020A4">
        <w:tc>
          <w:tcPr>
            <w:tcW w:w="417" w:type="dxa"/>
            <w:vMerge/>
          </w:tcPr>
          <w:p w:rsidR="00332FB1" w:rsidRPr="00D1229F" w:rsidRDefault="00332FB1" w:rsidP="006020A4">
            <w:pPr>
              <w:pStyle w:val="a6"/>
              <w:jc w:val="both"/>
              <w:rPr>
                <w:rFonts w:ascii="Times New Roman" w:hAnsi="Times New Roman" w:cs="Times New Roman"/>
                <w:b/>
                <w:sz w:val="22"/>
                <w:szCs w:val="22"/>
              </w:rPr>
            </w:pPr>
          </w:p>
        </w:tc>
        <w:tc>
          <w:tcPr>
            <w:tcW w:w="2101" w:type="dxa"/>
            <w:vMerge/>
          </w:tcPr>
          <w:p w:rsidR="00332FB1" w:rsidRPr="00D1229F" w:rsidRDefault="00332FB1" w:rsidP="006020A4">
            <w:pPr>
              <w:pStyle w:val="a6"/>
              <w:jc w:val="both"/>
              <w:rPr>
                <w:rFonts w:ascii="Times New Roman" w:hAnsi="Times New Roman" w:cs="Times New Roman"/>
                <w:b/>
                <w:sz w:val="22"/>
                <w:szCs w:val="22"/>
              </w:rPr>
            </w:pPr>
          </w:p>
        </w:tc>
        <w:tc>
          <w:tcPr>
            <w:tcW w:w="709" w:type="dxa"/>
          </w:tcPr>
          <w:p w:rsidR="00332FB1" w:rsidRPr="00D1229F" w:rsidRDefault="00332FB1" w:rsidP="006020A4">
            <w:pPr>
              <w:pStyle w:val="12"/>
              <w:shd w:val="clear" w:color="auto" w:fill="auto"/>
              <w:tabs>
                <w:tab w:val="left" w:pos="1794"/>
              </w:tabs>
              <w:spacing w:before="0" w:line="240" w:lineRule="auto"/>
              <w:ind w:right="760"/>
            </w:pPr>
            <w:r w:rsidRPr="00D1229F">
              <w:t>1</w:t>
            </w:r>
          </w:p>
        </w:tc>
        <w:tc>
          <w:tcPr>
            <w:tcW w:w="709" w:type="dxa"/>
          </w:tcPr>
          <w:p w:rsidR="00332FB1" w:rsidRPr="00D1229F" w:rsidRDefault="00332FB1" w:rsidP="006020A4">
            <w:pPr>
              <w:pStyle w:val="12"/>
              <w:shd w:val="clear" w:color="auto" w:fill="auto"/>
              <w:tabs>
                <w:tab w:val="left" w:pos="1794"/>
              </w:tabs>
              <w:spacing w:before="0" w:line="240" w:lineRule="auto"/>
              <w:ind w:right="760"/>
            </w:pPr>
            <w:r w:rsidRPr="00D1229F">
              <w:t>2</w:t>
            </w:r>
          </w:p>
        </w:tc>
        <w:tc>
          <w:tcPr>
            <w:tcW w:w="708" w:type="dxa"/>
            <w:tcBorders>
              <w:right w:val="single" w:sz="4" w:space="0" w:color="auto"/>
            </w:tcBorders>
          </w:tcPr>
          <w:p w:rsidR="00332FB1" w:rsidRPr="00D1229F" w:rsidRDefault="00332FB1" w:rsidP="006020A4">
            <w:pPr>
              <w:pStyle w:val="12"/>
              <w:shd w:val="clear" w:color="auto" w:fill="auto"/>
              <w:tabs>
                <w:tab w:val="left" w:pos="1794"/>
              </w:tabs>
              <w:spacing w:before="0" w:line="240" w:lineRule="auto"/>
              <w:ind w:right="760"/>
            </w:pPr>
            <w:r w:rsidRPr="00D1229F">
              <w:t>3</w:t>
            </w:r>
          </w:p>
        </w:tc>
        <w:tc>
          <w:tcPr>
            <w:tcW w:w="709" w:type="dxa"/>
            <w:tcBorders>
              <w:left w:val="single" w:sz="4" w:space="0" w:color="auto"/>
            </w:tcBorders>
          </w:tcPr>
          <w:p w:rsidR="00332FB1" w:rsidRPr="00D1229F" w:rsidRDefault="00332FB1" w:rsidP="006020A4">
            <w:pPr>
              <w:pStyle w:val="12"/>
              <w:shd w:val="clear" w:color="auto" w:fill="auto"/>
              <w:tabs>
                <w:tab w:val="left" w:pos="1794"/>
              </w:tabs>
              <w:spacing w:before="0" w:line="240" w:lineRule="auto"/>
              <w:ind w:right="760"/>
            </w:pPr>
            <w:r>
              <w:t>4</w:t>
            </w:r>
          </w:p>
        </w:tc>
        <w:tc>
          <w:tcPr>
            <w:tcW w:w="709" w:type="dxa"/>
          </w:tcPr>
          <w:p w:rsidR="00332FB1" w:rsidRPr="00D1229F" w:rsidRDefault="00332FB1" w:rsidP="006020A4">
            <w:pPr>
              <w:pStyle w:val="12"/>
              <w:shd w:val="clear" w:color="auto" w:fill="auto"/>
              <w:tabs>
                <w:tab w:val="left" w:pos="1794"/>
              </w:tabs>
              <w:spacing w:before="0" w:line="240" w:lineRule="auto"/>
              <w:ind w:right="760"/>
            </w:pPr>
            <w:r>
              <w:t>5</w:t>
            </w:r>
          </w:p>
        </w:tc>
        <w:tc>
          <w:tcPr>
            <w:tcW w:w="709" w:type="dxa"/>
          </w:tcPr>
          <w:p w:rsidR="00332FB1" w:rsidRPr="00D1229F" w:rsidRDefault="00332FB1" w:rsidP="006020A4">
            <w:pPr>
              <w:pStyle w:val="12"/>
              <w:shd w:val="clear" w:color="auto" w:fill="auto"/>
              <w:tabs>
                <w:tab w:val="left" w:pos="1794"/>
              </w:tabs>
              <w:spacing w:before="0" w:line="240" w:lineRule="auto"/>
              <w:ind w:right="760"/>
            </w:pPr>
            <w:r>
              <w:t>6</w:t>
            </w:r>
          </w:p>
        </w:tc>
        <w:tc>
          <w:tcPr>
            <w:tcW w:w="708" w:type="dxa"/>
          </w:tcPr>
          <w:p w:rsidR="00332FB1" w:rsidRPr="00D1229F" w:rsidRDefault="00332FB1" w:rsidP="006020A4">
            <w:pPr>
              <w:pStyle w:val="12"/>
              <w:shd w:val="clear" w:color="auto" w:fill="auto"/>
              <w:tabs>
                <w:tab w:val="left" w:pos="1794"/>
              </w:tabs>
              <w:spacing w:before="0" w:line="240" w:lineRule="auto"/>
              <w:ind w:right="760"/>
            </w:pPr>
            <w:r>
              <w:t>7</w:t>
            </w:r>
          </w:p>
        </w:tc>
        <w:tc>
          <w:tcPr>
            <w:tcW w:w="709" w:type="dxa"/>
            <w:tcBorders>
              <w:right w:val="single" w:sz="4" w:space="0" w:color="auto"/>
            </w:tcBorders>
          </w:tcPr>
          <w:p w:rsidR="00332FB1" w:rsidRPr="00D1229F" w:rsidRDefault="00332FB1" w:rsidP="006020A4">
            <w:pPr>
              <w:pStyle w:val="12"/>
              <w:shd w:val="clear" w:color="auto" w:fill="auto"/>
              <w:tabs>
                <w:tab w:val="left" w:pos="1794"/>
              </w:tabs>
              <w:spacing w:before="0" w:line="240" w:lineRule="auto"/>
              <w:ind w:right="760"/>
            </w:pPr>
            <w:r>
              <w:t>8</w:t>
            </w:r>
          </w:p>
        </w:tc>
        <w:tc>
          <w:tcPr>
            <w:tcW w:w="709" w:type="dxa"/>
            <w:tcBorders>
              <w:left w:val="single" w:sz="4" w:space="0" w:color="auto"/>
            </w:tcBorders>
          </w:tcPr>
          <w:p w:rsidR="00332FB1" w:rsidRPr="00D1229F" w:rsidRDefault="00332FB1" w:rsidP="006020A4">
            <w:pPr>
              <w:pStyle w:val="12"/>
              <w:shd w:val="clear" w:color="auto" w:fill="auto"/>
              <w:tabs>
                <w:tab w:val="left" w:pos="1794"/>
              </w:tabs>
              <w:spacing w:before="0" w:line="240" w:lineRule="auto"/>
              <w:ind w:right="760"/>
            </w:pPr>
            <w:r>
              <w:t>9</w:t>
            </w:r>
          </w:p>
        </w:tc>
        <w:tc>
          <w:tcPr>
            <w:tcW w:w="674" w:type="dxa"/>
          </w:tcPr>
          <w:p w:rsidR="00332FB1" w:rsidRPr="00D1229F" w:rsidRDefault="00332FB1" w:rsidP="006020A4">
            <w:pPr>
              <w:pStyle w:val="12"/>
              <w:shd w:val="clear" w:color="auto" w:fill="auto"/>
              <w:tabs>
                <w:tab w:val="left" w:pos="1794"/>
              </w:tabs>
              <w:spacing w:before="0" w:line="240" w:lineRule="auto"/>
            </w:pPr>
            <w:r>
              <w:t>10</w:t>
            </w:r>
          </w:p>
        </w:tc>
      </w:tr>
      <w:tr w:rsidR="00332FB1" w:rsidRPr="00D1229F" w:rsidTr="006020A4">
        <w:tc>
          <w:tcPr>
            <w:tcW w:w="417" w:type="dxa"/>
          </w:tcPr>
          <w:p w:rsidR="00332FB1" w:rsidRPr="00D1229F" w:rsidRDefault="00332FB1" w:rsidP="006020A4">
            <w:pPr>
              <w:pStyle w:val="a6"/>
              <w:jc w:val="both"/>
              <w:rPr>
                <w:rFonts w:ascii="Times New Roman" w:hAnsi="Times New Roman" w:cs="Times New Roman"/>
                <w:b/>
                <w:sz w:val="22"/>
                <w:szCs w:val="22"/>
              </w:rPr>
            </w:pPr>
            <w:r w:rsidRPr="00D1229F">
              <w:rPr>
                <w:rFonts w:ascii="Times New Roman" w:hAnsi="Times New Roman" w:cs="Times New Roman"/>
                <w:b/>
                <w:sz w:val="22"/>
                <w:szCs w:val="22"/>
              </w:rPr>
              <w:t>1</w:t>
            </w:r>
          </w:p>
        </w:tc>
        <w:tc>
          <w:tcPr>
            <w:tcW w:w="2101" w:type="dxa"/>
          </w:tcPr>
          <w:p w:rsidR="00332FB1" w:rsidRPr="00D1229F" w:rsidRDefault="00332FB1" w:rsidP="006020A4">
            <w:pPr>
              <w:pStyle w:val="a6"/>
              <w:jc w:val="both"/>
              <w:rPr>
                <w:rFonts w:ascii="Times New Roman" w:hAnsi="Times New Roman" w:cs="Times New Roman"/>
                <w:b/>
                <w:sz w:val="22"/>
                <w:szCs w:val="22"/>
              </w:rPr>
            </w:pPr>
            <w:r w:rsidRPr="00D1229F">
              <w:rPr>
                <w:rFonts w:ascii="Times New Roman" w:hAnsi="Times New Roman" w:cs="Times New Roman"/>
                <w:b/>
                <w:sz w:val="22"/>
                <w:szCs w:val="22"/>
              </w:rPr>
              <w:t>Медбиофизика</w:t>
            </w:r>
          </w:p>
        </w:tc>
        <w:tc>
          <w:tcPr>
            <w:tcW w:w="709" w:type="dxa"/>
          </w:tcPr>
          <w:p w:rsidR="00332FB1" w:rsidRPr="00D1229F" w:rsidRDefault="00332FB1" w:rsidP="006020A4">
            <w:pPr>
              <w:pStyle w:val="12"/>
              <w:shd w:val="clear" w:color="auto" w:fill="auto"/>
              <w:tabs>
                <w:tab w:val="left" w:pos="1794"/>
              </w:tabs>
              <w:spacing w:before="0" w:line="240" w:lineRule="auto"/>
              <w:ind w:right="760"/>
            </w:pPr>
          </w:p>
        </w:tc>
        <w:tc>
          <w:tcPr>
            <w:tcW w:w="709" w:type="dxa"/>
          </w:tcPr>
          <w:p w:rsidR="00332FB1" w:rsidRPr="00D1229F" w:rsidRDefault="00332FB1" w:rsidP="006020A4">
            <w:pPr>
              <w:pStyle w:val="12"/>
              <w:shd w:val="clear" w:color="auto" w:fill="auto"/>
              <w:tabs>
                <w:tab w:val="left" w:pos="1794"/>
              </w:tabs>
              <w:spacing w:before="0" w:line="240" w:lineRule="auto"/>
              <w:ind w:right="760"/>
            </w:pPr>
            <w:r w:rsidRPr="00D1229F">
              <w:t>+</w:t>
            </w:r>
          </w:p>
        </w:tc>
        <w:tc>
          <w:tcPr>
            <w:tcW w:w="708" w:type="dxa"/>
            <w:tcBorders>
              <w:right w:val="single" w:sz="4" w:space="0" w:color="auto"/>
            </w:tcBorders>
          </w:tcPr>
          <w:p w:rsidR="00332FB1" w:rsidRPr="00D1229F" w:rsidRDefault="00332FB1" w:rsidP="006020A4">
            <w:pPr>
              <w:pStyle w:val="12"/>
              <w:shd w:val="clear" w:color="auto" w:fill="auto"/>
              <w:tabs>
                <w:tab w:val="left" w:pos="1794"/>
              </w:tabs>
              <w:spacing w:before="0" w:line="240" w:lineRule="auto"/>
              <w:ind w:right="760"/>
            </w:pPr>
            <w:r w:rsidRPr="00D1229F">
              <w:t>+</w:t>
            </w:r>
          </w:p>
        </w:tc>
        <w:tc>
          <w:tcPr>
            <w:tcW w:w="709" w:type="dxa"/>
            <w:tcBorders>
              <w:left w:val="single" w:sz="4" w:space="0" w:color="auto"/>
            </w:tcBorders>
          </w:tcPr>
          <w:p w:rsidR="00332FB1" w:rsidRPr="00D1229F" w:rsidRDefault="00332FB1" w:rsidP="006020A4">
            <w:pPr>
              <w:pStyle w:val="12"/>
              <w:shd w:val="clear" w:color="auto" w:fill="auto"/>
              <w:tabs>
                <w:tab w:val="left" w:pos="1794"/>
              </w:tabs>
              <w:spacing w:before="0" w:line="240" w:lineRule="auto"/>
              <w:ind w:right="760"/>
            </w:pPr>
            <w:r>
              <w:t>+</w:t>
            </w:r>
          </w:p>
        </w:tc>
        <w:tc>
          <w:tcPr>
            <w:tcW w:w="709" w:type="dxa"/>
          </w:tcPr>
          <w:p w:rsidR="00332FB1" w:rsidRPr="00D1229F" w:rsidRDefault="00332FB1" w:rsidP="006020A4">
            <w:pPr>
              <w:pStyle w:val="12"/>
              <w:shd w:val="clear" w:color="auto" w:fill="auto"/>
              <w:tabs>
                <w:tab w:val="left" w:pos="1794"/>
              </w:tabs>
              <w:spacing w:before="0" w:line="240" w:lineRule="auto"/>
              <w:ind w:right="760"/>
            </w:pPr>
            <w:r>
              <w:t>+</w:t>
            </w:r>
          </w:p>
        </w:tc>
        <w:tc>
          <w:tcPr>
            <w:tcW w:w="709" w:type="dxa"/>
          </w:tcPr>
          <w:p w:rsidR="00332FB1" w:rsidRPr="00D1229F" w:rsidRDefault="00332FB1" w:rsidP="006020A4">
            <w:pPr>
              <w:pStyle w:val="12"/>
              <w:shd w:val="clear" w:color="auto" w:fill="auto"/>
              <w:tabs>
                <w:tab w:val="left" w:pos="1794"/>
              </w:tabs>
              <w:spacing w:before="0" w:line="240" w:lineRule="auto"/>
              <w:ind w:right="760"/>
            </w:pPr>
            <w:r w:rsidRPr="00D1229F">
              <w:t>+</w:t>
            </w:r>
          </w:p>
        </w:tc>
        <w:tc>
          <w:tcPr>
            <w:tcW w:w="708" w:type="dxa"/>
          </w:tcPr>
          <w:p w:rsidR="00332FB1" w:rsidRPr="00D1229F" w:rsidRDefault="00332FB1" w:rsidP="006020A4">
            <w:pPr>
              <w:pStyle w:val="12"/>
              <w:shd w:val="clear" w:color="auto" w:fill="auto"/>
              <w:tabs>
                <w:tab w:val="left" w:pos="1794"/>
              </w:tabs>
              <w:spacing w:before="0" w:line="240" w:lineRule="auto"/>
              <w:ind w:right="760"/>
            </w:pPr>
          </w:p>
        </w:tc>
        <w:tc>
          <w:tcPr>
            <w:tcW w:w="709" w:type="dxa"/>
            <w:tcBorders>
              <w:right w:val="single" w:sz="4" w:space="0" w:color="auto"/>
            </w:tcBorders>
          </w:tcPr>
          <w:p w:rsidR="00332FB1" w:rsidRPr="00D1229F" w:rsidRDefault="00332FB1" w:rsidP="006020A4">
            <w:pPr>
              <w:pStyle w:val="12"/>
              <w:shd w:val="clear" w:color="auto" w:fill="auto"/>
              <w:tabs>
                <w:tab w:val="left" w:pos="1794"/>
              </w:tabs>
              <w:spacing w:before="0" w:line="240" w:lineRule="auto"/>
              <w:ind w:right="760"/>
            </w:pPr>
          </w:p>
        </w:tc>
        <w:tc>
          <w:tcPr>
            <w:tcW w:w="709" w:type="dxa"/>
            <w:tcBorders>
              <w:left w:val="single" w:sz="4" w:space="0" w:color="auto"/>
            </w:tcBorders>
          </w:tcPr>
          <w:p w:rsidR="00332FB1" w:rsidRPr="00D1229F" w:rsidRDefault="00332FB1" w:rsidP="006020A4">
            <w:pPr>
              <w:pStyle w:val="12"/>
              <w:shd w:val="clear" w:color="auto" w:fill="auto"/>
              <w:tabs>
                <w:tab w:val="left" w:pos="1794"/>
              </w:tabs>
              <w:spacing w:before="0" w:line="240" w:lineRule="auto"/>
              <w:ind w:right="760"/>
            </w:pPr>
          </w:p>
        </w:tc>
        <w:tc>
          <w:tcPr>
            <w:tcW w:w="674" w:type="dxa"/>
          </w:tcPr>
          <w:p w:rsidR="00332FB1" w:rsidRPr="00D1229F" w:rsidRDefault="00332FB1" w:rsidP="006020A4">
            <w:pPr>
              <w:pStyle w:val="12"/>
              <w:shd w:val="clear" w:color="auto" w:fill="auto"/>
              <w:tabs>
                <w:tab w:val="left" w:pos="1794"/>
              </w:tabs>
              <w:spacing w:before="0" w:line="240" w:lineRule="auto"/>
              <w:ind w:right="760"/>
            </w:pPr>
          </w:p>
        </w:tc>
      </w:tr>
      <w:tr w:rsidR="00332FB1" w:rsidRPr="00D1229F" w:rsidTr="006020A4">
        <w:tc>
          <w:tcPr>
            <w:tcW w:w="417" w:type="dxa"/>
          </w:tcPr>
          <w:p w:rsidR="00332FB1" w:rsidRPr="00D1229F" w:rsidRDefault="00821595" w:rsidP="00821595">
            <w:pPr>
              <w:pStyle w:val="a6"/>
              <w:jc w:val="both"/>
              <w:rPr>
                <w:rFonts w:ascii="Times New Roman" w:hAnsi="Times New Roman" w:cs="Times New Roman"/>
                <w:b/>
                <w:sz w:val="22"/>
                <w:szCs w:val="22"/>
              </w:rPr>
            </w:pPr>
            <w:r>
              <w:rPr>
                <w:rFonts w:ascii="Times New Roman" w:hAnsi="Times New Roman" w:cs="Times New Roman"/>
                <w:b/>
                <w:sz w:val="22"/>
                <w:szCs w:val="22"/>
              </w:rPr>
              <w:t>2</w:t>
            </w:r>
          </w:p>
        </w:tc>
        <w:tc>
          <w:tcPr>
            <w:tcW w:w="2101" w:type="dxa"/>
          </w:tcPr>
          <w:p w:rsidR="00332FB1" w:rsidRPr="00D1229F" w:rsidRDefault="00332FB1" w:rsidP="006020A4">
            <w:pPr>
              <w:pStyle w:val="a6"/>
              <w:jc w:val="both"/>
              <w:rPr>
                <w:rFonts w:ascii="Times New Roman" w:hAnsi="Times New Roman" w:cs="Times New Roman"/>
                <w:b/>
                <w:sz w:val="22"/>
                <w:szCs w:val="22"/>
              </w:rPr>
            </w:pPr>
            <w:r w:rsidRPr="00D1229F">
              <w:rPr>
                <w:rFonts w:ascii="Times New Roman" w:hAnsi="Times New Roman" w:cs="Times New Roman"/>
                <w:b/>
                <w:sz w:val="22"/>
                <w:szCs w:val="22"/>
              </w:rPr>
              <w:t>Общественное здоровье</w:t>
            </w:r>
            <w:r>
              <w:rPr>
                <w:rFonts w:ascii="Times New Roman" w:hAnsi="Times New Roman" w:cs="Times New Roman"/>
                <w:b/>
                <w:sz w:val="22"/>
                <w:szCs w:val="22"/>
              </w:rPr>
              <w:t xml:space="preserve"> и</w:t>
            </w:r>
            <w:r w:rsidRPr="00D1229F">
              <w:rPr>
                <w:rFonts w:ascii="Times New Roman" w:hAnsi="Times New Roman" w:cs="Times New Roman"/>
                <w:b/>
                <w:sz w:val="22"/>
                <w:szCs w:val="22"/>
              </w:rPr>
              <w:t xml:space="preserve"> здравоохранение</w:t>
            </w:r>
            <w:r>
              <w:rPr>
                <w:rFonts w:ascii="Times New Roman" w:hAnsi="Times New Roman" w:cs="Times New Roman"/>
                <w:b/>
                <w:sz w:val="22"/>
                <w:szCs w:val="22"/>
              </w:rPr>
              <w:t>,  экономика здравоохранения</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c>
          <w:tcPr>
            <w:tcW w:w="708" w:type="dxa"/>
            <w:tcBorders>
              <w:righ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8"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709" w:type="dxa"/>
            <w:tcBorders>
              <w:lef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674"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r>
      <w:tr w:rsidR="00332FB1" w:rsidRPr="00D1229F" w:rsidTr="006020A4">
        <w:tc>
          <w:tcPr>
            <w:tcW w:w="417" w:type="dxa"/>
          </w:tcPr>
          <w:p w:rsidR="00332FB1" w:rsidRPr="00D1229F" w:rsidRDefault="00821595" w:rsidP="00821595">
            <w:pPr>
              <w:pStyle w:val="a6"/>
              <w:jc w:val="both"/>
              <w:rPr>
                <w:rFonts w:ascii="Times New Roman" w:hAnsi="Times New Roman" w:cs="Times New Roman"/>
                <w:b/>
                <w:sz w:val="22"/>
                <w:szCs w:val="22"/>
              </w:rPr>
            </w:pPr>
            <w:r>
              <w:rPr>
                <w:rFonts w:ascii="Times New Roman" w:hAnsi="Times New Roman" w:cs="Times New Roman"/>
                <w:b/>
                <w:sz w:val="22"/>
                <w:szCs w:val="22"/>
              </w:rPr>
              <w:t>3</w:t>
            </w:r>
          </w:p>
        </w:tc>
        <w:tc>
          <w:tcPr>
            <w:tcW w:w="2101" w:type="dxa"/>
          </w:tcPr>
          <w:p w:rsidR="00332FB1" w:rsidRPr="00D1229F" w:rsidRDefault="00332FB1" w:rsidP="006020A4">
            <w:pPr>
              <w:pStyle w:val="a6"/>
              <w:jc w:val="both"/>
              <w:rPr>
                <w:rFonts w:ascii="Times New Roman" w:hAnsi="Times New Roman" w:cs="Times New Roman"/>
                <w:b/>
                <w:sz w:val="22"/>
                <w:szCs w:val="22"/>
              </w:rPr>
            </w:pPr>
            <w:r w:rsidRPr="00D1229F">
              <w:rPr>
                <w:rFonts w:ascii="Times New Roman" w:hAnsi="Times New Roman" w:cs="Times New Roman"/>
                <w:b/>
                <w:sz w:val="22"/>
                <w:szCs w:val="22"/>
              </w:rPr>
              <w:t>Клиническая лабораторная диагностика</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8" w:type="dxa"/>
            <w:tcBorders>
              <w:righ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8"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c>
          <w:tcPr>
            <w:tcW w:w="709" w:type="dxa"/>
            <w:tcBorders>
              <w:lef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674"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r>
      <w:tr w:rsidR="00332FB1" w:rsidRPr="00D1229F" w:rsidTr="006020A4">
        <w:tc>
          <w:tcPr>
            <w:tcW w:w="417" w:type="dxa"/>
          </w:tcPr>
          <w:p w:rsidR="00332FB1" w:rsidRPr="00D1229F" w:rsidRDefault="00821595" w:rsidP="006020A4">
            <w:pPr>
              <w:pStyle w:val="a6"/>
              <w:jc w:val="both"/>
              <w:rPr>
                <w:rFonts w:ascii="Times New Roman" w:hAnsi="Times New Roman" w:cs="Times New Roman"/>
                <w:b/>
                <w:sz w:val="22"/>
                <w:szCs w:val="22"/>
              </w:rPr>
            </w:pPr>
            <w:r>
              <w:rPr>
                <w:rFonts w:ascii="Times New Roman" w:hAnsi="Times New Roman" w:cs="Times New Roman"/>
                <w:b/>
                <w:sz w:val="22"/>
                <w:szCs w:val="22"/>
              </w:rPr>
              <w:t>4</w:t>
            </w:r>
          </w:p>
        </w:tc>
        <w:tc>
          <w:tcPr>
            <w:tcW w:w="2101" w:type="dxa"/>
          </w:tcPr>
          <w:p w:rsidR="00332FB1" w:rsidRPr="00D1229F" w:rsidRDefault="00332FB1" w:rsidP="006020A4">
            <w:pPr>
              <w:pStyle w:val="a6"/>
              <w:jc w:val="both"/>
              <w:rPr>
                <w:rFonts w:ascii="Times New Roman" w:hAnsi="Times New Roman" w:cs="Times New Roman"/>
                <w:b/>
                <w:sz w:val="22"/>
                <w:szCs w:val="22"/>
              </w:rPr>
            </w:pPr>
            <w:r w:rsidRPr="00D1229F">
              <w:rPr>
                <w:rFonts w:ascii="Times New Roman" w:hAnsi="Times New Roman" w:cs="Times New Roman"/>
                <w:b/>
                <w:sz w:val="22"/>
                <w:szCs w:val="22"/>
              </w:rPr>
              <w:t>Лучевая диагностика и терапия</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8" w:type="dxa"/>
            <w:tcBorders>
              <w:righ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c>
          <w:tcPr>
            <w:tcW w:w="709" w:type="dxa"/>
          </w:tcPr>
          <w:p w:rsidR="00332FB1" w:rsidRPr="00D1229F" w:rsidRDefault="00332FB1" w:rsidP="006020A4">
            <w:pPr>
              <w:pStyle w:val="12"/>
              <w:keepNext/>
              <w:keepLines/>
              <w:shd w:val="clear" w:color="auto" w:fill="auto"/>
              <w:tabs>
                <w:tab w:val="left" w:pos="1794"/>
              </w:tabs>
              <w:spacing w:before="0" w:line="240" w:lineRule="auto"/>
              <w:ind w:right="760"/>
            </w:pPr>
          </w:p>
        </w:tc>
        <w:tc>
          <w:tcPr>
            <w:tcW w:w="708" w:type="dxa"/>
          </w:tcPr>
          <w:p w:rsidR="00332FB1" w:rsidRPr="00D1229F" w:rsidRDefault="00332FB1" w:rsidP="006020A4">
            <w:pPr>
              <w:pStyle w:val="12"/>
              <w:keepNext/>
              <w:keepLines/>
              <w:shd w:val="clear" w:color="auto" w:fill="auto"/>
              <w:tabs>
                <w:tab w:val="left" w:pos="1794"/>
              </w:tabs>
              <w:spacing w:before="0" w:line="240" w:lineRule="auto"/>
              <w:ind w:right="760"/>
            </w:pPr>
            <w:r w:rsidRPr="00D1229F">
              <w:t>+</w:t>
            </w:r>
          </w:p>
        </w:tc>
        <w:tc>
          <w:tcPr>
            <w:tcW w:w="709" w:type="dxa"/>
            <w:tcBorders>
              <w:righ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p>
        </w:tc>
        <w:tc>
          <w:tcPr>
            <w:tcW w:w="709" w:type="dxa"/>
            <w:tcBorders>
              <w:left w:val="single" w:sz="4" w:space="0" w:color="auto"/>
            </w:tcBorders>
          </w:tcPr>
          <w:p w:rsidR="00332FB1" w:rsidRPr="00D1229F" w:rsidRDefault="00332FB1" w:rsidP="006020A4">
            <w:pPr>
              <w:pStyle w:val="12"/>
              <w:keepNext/>
              <w:keepLines/>
              <w:shd w:val="clear" w:color="auto" w:fill="auto"/>
              <w:tabs>
                <w:tab w:val="left" w:pos="1794"/>
              </w:tabs>
              <w:spacing w:before="0" w:line="240" w:lineRule="auto"/>
              <w:ind w:right="760"/>
            </w:pPr>
            <w:r>
              <w:t>+</w:t>
            </w:r>
          </w:p>
        </w:tc>
        <w:tc>
          <w:tcPr>
            <w:tcW w:w="674" w:type="dxa"/>
          </w:tcPr>
          <w:p w:rsidR="00332FB1" w:rsidRPr="00D1229F" w:rsidRDefault="00332FB1" w:rsidP="006020A4">
            <w:pPr>
              <w:pStyle w:val="12"/>
              <w:keepNext/>
              <w:keepLines/>
              <w:shd w:val="clear" w:color="auto" w:fill="auto"/>
              <w:tabs>
                <w:tab w:val="left" w:pos="1794"/>
              </w:tabs>
              <w:spacing w:before="0" w:line="240" w:lineRule="auto"/>
              <w:ind w:right="760"/>
            </w:pPr>
          </w:p>
        </w:tc>
      </w:tr>
    </w:tbl>
    <w:p w:rsidR="00821595" w:rsidRDefault="00821595" w:rsidP="00332FB1">
      <w:pPr>
        <w:pStyle w:val="12"/>
        <w:keepNext/>
        <w:keepLines/>
        <w:shd w:val="clear" w:color="auto" w:fill="auto"/>
        <w:spacing w:before="0" w:line="240" w:lineRule="auto"/>
        <w:ind w:left="200"/>
        <w:jc w:val="both"/>
        <w:rPr>
          <w:color w:val="000000"/>
          <w:spacing w:val="0"/>
          <w:sz w:val="28"/>
          <w:szCs w:val="28"/>
        </w:rPr>
      </w:pPr>
    </w:p>
    <w:p w:rsidR="00821595" w:rsidRDefault="00821595" w:rsidP="00332FB1">
      <w:pPr>
        <w:pStyle w:val="12"/>
        <w:keepNext/>
        <w:keepLines/>
        <w:shd w:val="clear" w:color="auto" w:fill="auto"/>
        <w:spacing w:before="0" w:line="240" w:lineRule="auto"/>
        <w:ind w:left="200"/>
        <w:jc w:val="both"/>
        <w:rPr>
          <w:color w:val="000000"/>
          <w:spacing w:val="0"/>
          <w:sz w:val="28"/>
          <w:szCs w:val="28"/>
        </w:rPr>
      </w:pPr>
    </w:p>
    <w:p w:rsidR="00332FB1" w:rsidRPr="00C30DEC" w:rsidRDefault="00332FB1" w:rsidP="00332FB1">
      <w:pPr>
        <w:pStyle w:val="12"/>
        <w:keepNext/>
        <w:keepLines/>
        <w:shd w:val="clear" w:color="auto" w:fill="auto"/>
        <w:spacing w:before="0" w:line="240" w:lineRule="auto"/>
        <w:ind w:left="200"/>
        <w:jc w:val="both"/>
        <w:rPr>
          <w:color w:val="000000"/>
          <w:spacing w:val="0"/>
          <w:sz w:val="28"/>
          <w:szCs w:val="28"/>
        </w:rPr>
      </w:pPr>
      <w:r w:rsidRPr="00C30DEC">
        <w:rPr>
          <w:color w:val="000000"/>
          <w:spacing w:val="0"/>
          <w:sz w:val="28"/>
          <w:szCs w:val="28"/>
        </w:rPr>
        <w:t>3. ТРЕБОВАНИЯ К РЕЗУЛЬТАТАМ ОСВОЕНИЯ УЧЕБНОЙ ДИСЦИПЛИНЫ</w:t>
      </w:r>
    </w:p>
    <w:p w:rsidR="00332FB1" w:rsidRPr="00C30DEC" w:rsidRDefault="00332FB1" w:rsidP="00332FB1">
      <w:pPr>
        <w:pStyle w:val="23"/>
        <w:shd w:val="clear" w:color="auto" w:fill="auto"/>
        <w:spacing w:line="240" w:lineRule="auto"/>
        <w:jc w:val="center"/>
        <w:rPr>
          <w:b/>
          <w:sz w:val="28"/>
          <w:szCs w:val="28"/>
        </w:rPr>
      </w:pPr>
    </w:p>
    <w:p w:rsidR="00332FB1" w:rsidRPr="00C30DEC" w:rsidRDefault="00332FB1" w:rsidP="00332FB1">
      <w:pPr>
        <w:pStyle w:val="23"/>
        <w:shd w:val="clear" w:color="auto" w:fill="auto"/>
        <w:spacing w:line="240" w:lineRule="auto"/>
        <w:ind w:firstLine="200"/>
        <w:rPr>
          <w:sz w:val="28"/>
          <w:szCs w:val="28"/>
        </w:rPr>
      </w:pPr>
      <w:r w:rsidRPr="00C30DEC">
        <w:rPr>
          <w:sz w:val="28"/>
          <w:szCs w:val="28"/>
        </w:rPr>
        <w:t>В результате освоения дисциплины обучающийся должен:</w:t>
      </w:r>
    </w:p>
    <w:p w:rsidR="00332FB1" w:rsidRPr="00C30DEC" w:rsidRDefault="00332FB1" w:rsidP="00332FB1">
      <w:pPr>
        <w:pStyle w:val="23"/>
        <w:shd w:val="clear" w:color="auto" w:fill="auto"/>
        <w:spacing w:line="240" w:lineRule="auto"/>
        <w:jc w:val="both"/>
        <w:rPr>
          <w:b/>
          <w:i/>
          <w:sz w:val="28"/>
          <w:szCs w:val="28"/>
        </w:rPr>
      </w:pPr>
      <w:r w:rsidRPr="00C30DEC">
        <w:rPr>
          <w:b/>
          <w:i/>
          <w:sz w:val="28"/>
          <w:szCs w:val="28"/>
        </w:rPr>
        <w:t>Знать:</w:t>
      </w:r>
    </w:p>
    <w:p w:rsidR="00332FB1" w:rsidRPr="00C30DEC" w:rsidRDefault="00332FB1" w:rsidP="00332FB1">
      <w:pPr>
        <w:pStyle w:val="23"/>
        <w:shd w:val="clear" w:color="auto" w:fill="auto"/>
        <w:spacing w:line="240" w:lineRule="auto"/>
        <w:ind w:left="520"/>
        <w:jc w:val="both"/>
        <w:rPr>
          <w:sz w:val="28"/>
          <w:szCs w:val="28"/>
        </w:rPr>
      </w:pPr>
      <w:r w:rsidRPr="00C30DEC">
        <w:rPr>
          <w:sz w:val="28"/>
          <w:szCs w:val="28"/>
        </w:rPr>
        <w:t>- теоретические основы информатики, сбор, хранение, поиск, переработка, преобразование, распространение информации в медицинских и биологических системах, использование информационных компьютерных систем в медицине и здравоохранении (ОПК-1);</w:t>
      </w:r>
    </w:p>
    <w:p w:rsidR="00332FB1" w:rsidRPr="00C30DEC" w:rsidRDefault="00332FB1" w:rsidP="00332FB1">
      <w:pPr>
        <w:pStyle w:val="23"/>
        <w:shd w:val="clear" w:color="auto" w:fill="auto"/>
        <w:spacing w:line="240" w:lineRule="auto"/>
        <w:ind w:left="520"/>
        <w:jc w:val="both"/>
        <w:rPr>
          <w:sz w:val="28"/>
          <w:szCs w:val="28"/>
        </w:rPr>
      </w:pPr>
      <w:r w:rsidRPr="00C30DEC">
        <w:rPr>
          <w:sz w:val="28"/>
          <w:szCs w:val="28"/>
        </w:rPr>
        <w:t>- содержание базовых понятий основ информатики (ОПК-1);</w:t>
      </w:r>
    </w:p>
    <w:p w:rsidR="00332FB1" w:rsidRPr="00C30DEC" w:rsidRDefault="00332FB1" w:rsidP="00332FB1">
      <w:pPr>
        <w:pStyle w:val="23"/>
        <w:shd w:val="clear" w:color="auto" w:fill="auto"/>
        <w:spacing w:line="240" w:lineRule="auto"/>
        <w:ind w:left="520"/>
        <w:jc w:val="both"/>
        <w:rPr>
          <w:sz w:val="28"/>
          <w:szCs w:val="28"/>
        </w:rPr>
      </w:pPr>
      <w:r w:rsidRPr="00C30DEC">
        <w:rPr>
          <w:sz w:val="28"/>
          <w:szCs w:val="28"/>
        </w:rPr>
        <w:t>- виды, структуру, характеристики медицинских информационных систем (ОПК-1);</w:t>
      </w:r>
    </w:p>
    <w:p w:rsidR="00332FB1" w:rsidRPr="00C30DEC" w:rsidRDefault="00332FB1" w:rsidP="00332FB1">
      <w:pPr>
        <w:pStyle w:val="23"/>
        <w:shd w:val="clear" w:color="auto" w:fill="auto"/>
        <w:spacing w:line="240" w:lineRule="auto"/>
        <w:ind w:left="520"/>
        <w:jc w:val="both"/>
        <w:rPr>
          <w:sz w:val="28"/>
          <w:szCs w:val="28"/>
        </w:rPr>
      </w:pPr>
      <w:r w:rsidRPr="00C30DEC">
        <w:rPr>
          <w:sz w:val="28"/>
          <w:szCs w:val="28"/>
        </w:rPr>
        <w:t>- принципы автоматизации и управления учреждениями здравоохранения с использованием современных компьютерных технологий (ОПК-7);</w:t>
      </w:r>
    </w:p>
    <w:p w:rsidR="00332FB1" w:rsidRPr="00C30DEC" w:rsidRDefault="00332FB1" w:rsidP="00332FB1">
      <w:pPr>
        <w:pStyle w:val="23"/>
        <w:shd w:val="clear" w:color="auto" w:fill="auto"/>
        <w:spacing w:line="240" w:lineRule="auto"/>
        <w:ind w:left="520"/>
        <w:jc w:val="both"/>
        <w:rPr>
          <w:sz w:val="28"/>
          <w:szCs w:val="28"/>
        </w:rPr>
      </w:pPr>
      <w:r w:rsidRPr="00C30DEC">
        <w:rPr>
          <w:sz w:val="28"/>
          <w:szCs w:val="28"/>
        </w:rPr>
        <w:t>- основные подходы к формализации и структуризации различных типов медицинских данных, используемых для формирования решений в ходе лечебно-диагностического процесса (ПК-4);</w:t>
      </w:r>
    </w:p>
    <w:p w:rsidR="00332FB1" w:rsidRPr="00C30DEC" w:rsidRDefault="00332FB1" w:rsidP="00332FB1">
      <w:pPr>
        <w:pStyle w:val="23"/>
        <w:shd w:val="clear" w:color="auto" w:fill="auto"/>
        <w:spacing w:line="240" w:lineRule="auto"/>
        <w:ind w:left="520"/>
        <w:jc w:val="both"/>
        <w:rPr>
          <w:sz w:val="28"/>
          <w:szCs w:val="28"/>
        </w:rPr>
      </w:pPr>
      <w:r w:rsidRPr="00C30DEC">
        <w:rPr>
          <w:sz w:val="28"/>
          <w:szCs w:val="28"/>
        </w:rPr>
        <w:t>-государственные стандарты, посвященные электронной истории болезни, а также способам и средствам защиты персональных данных в медицинских информационных системах (ОПК-1);</w:t>
      </w:r>
    </w:p>
    <w:p w:rsidR="00332FB1" w:rsidRPr="00C30DEC" w:rsidRDefault="00332FB1" w:rsidP="00332FB1">
      <w:pPr>
        <w:pStyle w:val="23"/>
        <w:shd w:val="clear" w:color="auto" w:fill="auto"/>
        <w:spacing w:line="240" w:lineRule="auto"/>
        <w:ind w:left="520"/>
        <w:jc w:val="both"/>
        <w:rPr>
          <w:sz w:val="28"/>
          <w:szCs w:val="28"/>
        </w:rPr>
      </w:pPr>
      <w:r w:rsidRPr="00C30DEC">
        <w:rPr>
          <w:sz w:val="28"/>
          <w:szCs w:val="28"/>
        </w:rPr>
        <w:t>- алгоритмы и программные средства поддержки принятия решений в ходе лечебно-диагностического процесса (ОПК-7).</w:t>
      </w:r>
    </w:p>
    <w:p w:rsidR="00332FB1" w:rsidRPr="00C30DEC" w:rsidRDefault="00332FB1" w:rsidP="00332FB1">
      <w:pPr>
        <w:pStyle w:val="23"/>
        <w:shd w:val="clear" w:color="auto" w:fill="auto"/>
        <w:spacing w:line="240" w:lineRule="auto"/>
        <w:ind w:left="520"/>
        <w:jc w:val="both"/>
        <w:rPr>
          <w:sz w:val="28"/>
          <w:szCs w:val="28"/>
        </w:rPr>
      </w:pPr>
    </w:p>
    <w:p w:rsidR="00332FB1" w:rsidRPr="00C30DEC" w:rsidRDefault="00332FB1" w:rsidP="00332FB1">
      <w:pPr>
        <w:pStyle w:val="23"/>
        <w:shd w:val="clear" w:color="auto" w:fill="auto"/>
        <w:spacing w:line="240" w:lineRule="auto"/>
        <w:jc w:val="both"/>
        <w:rPr>
          <w:b/>
          <w:i/>
          <w:sz w:val="28"/>
          <w:szCs w:val="28"/>
        </w:rPr>
      </w:pPr>
      <w:r w:rsidRPr="00C30DEC">
        <w:rPr>
          <w:b/>
          <w:i/>
          <w:sz w:val="28"/>
          <w:szCs w:val="28"/>
        </w:rPr>
        <w:t>Уметь:</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пользоваться учебной, научной и научно-популярной литературой, сетью интернет для профессиональной деятельности (ОПК-1);</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проводить статистическую обработку экспериментальных данных (ПК-4);</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проводить текстовую и графическую обработку медицинских данных  с использованием стандартных программных средств, а также прикладных и специальных программных средств (ПК-4);</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использовать компьютерные медико-технологические системы в процессе профессиональной деятельности (ОПК-7);</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использовать статистические и эвристические алгоритмы, методы получения знаний из данных, экспертные системы для диагностики и управления лечением заболеваний (ПК-4).</w:t>
      </w:r>
    </w:p>
    <w:p w:rsidR="00332FB1" w:rsidRPr="00C30DEC" w:rsidRDefault="00332FB1" w:rsidP="00332FB1">
      <w:pPr>
        <w:pStyle w:val="23"/>
        <w:shd w:val="clear" w:color="auto" w:fill="auto"/>
        <w:spacing w:line="240" w:lineRule="auto"/>
        <w:jc w:val="both"/>
        <w:rPr>
          <w:b/>
          <w:i/>
          <w:sz w:val="28"/>
          <w:szCs w:val="28"/>
        </w:rPr>
      </w:pPr>
    </w:p>
    <w:p w:rsidR="00332FB1" w:rsidRPr="00C30DEC" w:rsidRDefault="00332FB1" w:rsidP="00332FB1">
      <w:pPr>
        <w:pStyle w:val="23"/>
        <w:shd w:val="clear" w:color="auto" w:fill="auto"/>
        <w:spacing w:line="240" w:lineRule="auto"/>
        <w:jc w:val="both"/>
        <w:rPr>
          <w:b/>
          <w:i/>
          <w:sz w:val="28"/>
          <w:szCs w:val="28"/>
        </w:rPr>
      </w:pPr>
      <w:r w:rsidRPr="00C30DEC">
        <w:rPr>
          <w:b/>
          <w:i/>
          <w:sz w:val="28"/>
          <w:szCs w:val="28"/>
        </w:rPr>
        <w:t>Владеть:</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базовыми технологиями преобразования информации: графические, текстовые, табличные редакторы (ОПК-1);</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xml:space="preserve">- основными навыками использования медицинских информационных </w:t>
      </w:r>
      <w:r w:rsidRPr="00C30DEC">
        <w:rPr>
          <w:sz w:val="28"/>
          <w:szCs w:val="28"/>
        </w:rPr>
        <w:lastRenderedPageBreak/>
        <w:t>систем и Интернет-ресурсов для реализации профессиональных задач (ОПК-7);</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терминологией, связанной с современными компьютерными технологиями в приложении к решению задач в медицине и здравоохранении (ОПК-1);</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основными принципами статистической обработки данных (ПК-4);</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общими способами работы с базами данных (ПК-4);</w:t>
      </w:r>
    </w:p>
    <w:p w:rsidR="00332FB1" w:rsidRPr="00C30DEC" w:rsidRDefault="00332FB1" w:rsidP="00332FB1">
      <w:pPr>
        <w:pStyle w:val="23"/>
        <w:shd w:val="clear" w:color="auto" w:fill="auto"/>
        <w:spacing w:line="240" w:lineRule="auto"/>
        <w:ind w:left="567"/>
        <w:jc w:val="both"/>
        <w:rPr>
          <w:sz w:val="28"/>
          <w:szCs w:val="28"/>
        </w:rPr>
      </w:pPr>
      <w:r w:rsidRPr="00C30DEC">
        <w:rPr>
          <w:sz w:val="28"/>
          <w:szCs w:val="28"/>
        </w:rPr>
        <w:t>- основными методами по использованию медицинских информационных систем в лечебно-диагностическом процессе (ОПК-7);</w:t>
      </w:r>
    </w:p>
    <w:p w:rsidR="00332FB1" w:rsidRDefault="00332FB1" w:rsidP="00332FB1">
      <w:pPr>
        <w:jc w:val="center"/>
        <w:rPr>
          <w:rFonts w:ascii="Times New Roman" w:hAnsi="Times New Roman" w:cs="Times New Roman"/>
          <w:b/>
          <w:sz w:val="28"/>
          <w:szCs w:val="28"/>
        </w:rPr>
      </w:pPr>
    </w:p>
    <w:p w:rsidR="00332FB1" w:rsidRPr="00C30DEC" w:rsidRDefault="00332FB1" w:rsidP="00332FB1">
      <w:pPr>
        <w:jc w:val="center"/>
        <w:rPr>
          <w:rFonts w:ascii="Times New Roman" w:hAnsi="Times New Roman" w:cs="Times New Roman"/>
          <w:b/>
          <w:sz w:val="28"/>
          <w:szCs w:val="28"/>
        </w:rPr>
      </w:pPr>
      <w:r w:rsidRPr="00C30DEC">
        <w:rPr>
          <w:rFonts w:ascii="Times New Roman" w:hAnsi="Times New Roman" w:cs="Times New Roman"/>
          <w:b/>
          <w:sz w:val="28"/>
          <w:szCs w:val="28"/>
        </w:rPr>
        <w:t>Образовательные технологии</w:t>
      </w:r>
    </w:p>
    <w:p w:rsidR="00332FB1" w:rsidRPr="00C30DEC" w:rsidRDefault="00332FB1" w:rsidP="00332FB1">
      <w:pPr>
        <w:rPr>
          <w:rFonts w:ascii="Times New Roman" w:hAnsi="Times New Roman" w:cs="Times New Roman"/>
          <w:sz w:val="28"/>
          <w:szCs w:val="28"/>
        </w:rPr>
      </w:pPr>
    </w:p>
    <w:p w:rsidR="00332FB1" w:rsidRPr="00C30DEC" w:rsidRDefault="00332FB1" w:rsidP="00332FB1">
      <w:pPr>
        <w:ind w:firstLine="851"/>
        <w:jc w:val="both"/>
        <w:rPr>
          <w:rFonts w:ascii="Times New Roman" w:hAnsi="Times New Roman" w:cs="Times New Roman"/>
          <w:sz w:val="28"/>
          <w:szCs w:val="28"/>
        </w:rPr>
      </w:pPr>
      <w:r w:rsidRPr="00C30DEC">
        <w:rPr>
          <w:rFonts w:ascii="Times New Roman" w:hAnsi="Times New Roman" w:cs="Times New Roman"/>
          <w:sz w:val="28"/>
          <w:szCs w:val="28"/>
        </w:rPr>
        <w:t xml:space="preserve">В учебной работе используются следующие образовательные технологии: лекция – визуализация, занятие – конференция, дебаты, мозговой шторм, мастер-класс, «круглый стол», дискуссия типа форум, деловая и ролевая учебная игра, занятие с использованием </w:t>
      </w:r>
      <w:r>
        <w:rPr>
          <w:rFonts w:ascii="Times New Roman" w:hAnsi="Times New Roman" w:cs="Times New Roman"/>
          <w:sz w:val="28"/>
          <w:szCs w:val="28"/>
        </w:rPr>
        <w:t>компьютеров</w:t>
      </w:r>
      <w:r w:rsidRPr="00C30DEC">
        <w:rPr>
          <w:rFonts w:ascii="Times New Roman" w:hAnsi="Times New Roman" w:cs="Times New Roman"/>
          <w:sz w:val="28"/>
          <w:szCs w:val="28"/>
        </w:rPr>
        <w:t>, учебно-исследовательская работа студента, подготовка и защита рефератов, работа с ситуационными задачами и тестами.</w:t>
      </w:r>
    </w:p>
    <w:p w:rsidR="00332FB1" w:rsidRPr="00C30DEC" w:rsidRDefault="00332FB1" w:rsidP="00332FB1">
      <w:pPr>
        <w:rPr>
          <w:rFonts w:ascii="Times New Roman" w:hAnsi="Times New Roman" w:cs="Times New Roman"/>
          <w:sz w:val="28"/>
          <w:szCs w:val="28"/>
        </w:rPr>
      </w:pPr>
    </w:p>
    <w:p w:rsidR="00332FB1" w:rsidRPr="00C30DEC" w:rsidRDefault="00332FB1" w:rsidP="00332FB1">
      <w:pPr>
        <w:pStyle w:val="a7"/>
        <w:ind w:left="786"/>
        <w:jc w:val="center"/>
        <w:rPr>
          <w:rFonts w:ascii="Times New Roman" w:hAnsi="Times New Roman" w:cs="Times New Roman"/>
          <w:b/>
          <w:sz w:val="28"/>
          <w:szCs w:val="28"/>
        </w:rPr>
      </w:pPr>
      <w:r w:rsidRPr="00C30DEC">
        <w:rPr>
          <w:rFonts w:ascii="Times New Roman" w:hAnsi="Times New Roman" w:cs="Times New Roman"/>
          <w:b/>
          <w:sz w:val="28"/>
          <w:szCs w:val="28"/>
        </w:rPr>
        <w:t>Форма промежуточной аттестации</w:t>
      </w:r>
    </w:p>
    <w:p w:rsidR="00332FB1" w:rsidRPr="00C30DEC" w:rsidRDefault="00332FB1" w:rsidP="00332FB1">
      <w:pPr>
        <w:pStyle w:val="a7"/>
        <w:ind w:left="786"/>
        <w:jc w:val="center"/>
        <w:rPr>
          <w:rFonts w:ascii="Times New Roman" w:hAnsi="Times New Roman" w:cs="Times New Roman"/>
          <w:b/>
          <w:sz w:val="28"/>
          <w:szCs w:val="28"/>
        </w:rPr>
      </w:pPr>
    </w:p>
    <w:p w:rsidR="00332FB1" w:rsidRPr="00C30DEC" w:rsidRDefault="00332FB1" w:rsidP="00332FB1">
      <w:pPr>
        <w:pStyle w:val="a7"/>
        <w:ind w:left="0" w:firstLine="786"/>
        <w:jc w:val="both"/>
        <w:rPr>
          <w:rFonts w:ascii="Times New Roman" w:hAnsi="Times New Roman" w:cs="Times New Roman"/>
          <w:sz w:val="28"/>
          <w:szCs w:val="28"/>
        </w:rPr>
      </w:pPr>
      <w:r w:rsidRPr="00C30DEC">
        <w:rPr>
          <w:rFonts w:ascii="Times New Roman" w:hAnsi="Times New Roman" w:cs="Times New Roman"/>
          <w:sz w:val="28"/>
          <w:szCs w:val="28"/>
        </w:rPr>
        <w:t>В соответствии с учебным планом форма промежуточной аттестации – зачет. Проводится в устной форме согласно локальному нормативному акту Даггосмедуниверситета.</w:t>
      </w:r>
    </w:p>
    <w:p w:rsidR="00332FB1" w:rsidRPr="00C30DEC" w:rsidRDefault="00332FB1" w:rsidP="00332FB1">
      <w:pPr>
        <w:pStyle w:val="23"/>
        <w:shd w:val="clear" w:color="auto" w:fill="auto"/>
        <w:spacing w:line="240" w:lineRule="auto"/>
        <w:ind w:left="567"/>
        <w:jc w:val="both"/>
        <w:rPr>
          <w:b/>
          <w:sz w:val="28"/>
          <w:szCs w:val="28"/>
        </w:rPr>
      </w:pPr>
    </w:p>
    <w:p w:rsidR="00332FB1" w:rsidRDefault="00332FB1" w:rsidP="00332FB1">
      <w:pPr>
        <w:jc w:val="center"/>
        <w:rPr>
          <w:rFonts w:ascii="Times New Roman" w:hAnsi="Times New Roman" w:cs="Times New Roman"/>
          <w:b/>
          <w:sz w:val="28"/>
          <w:szCs w:val="28"/>
        </w:rPr>
      </w:pPr>
      <w:r w:rsidRPr="00C2702B">
        <w:rPr>
          <w:rFonts w:ascii="Times New Roman" w:hAnsi="Times New Roman" w:cs="Times New Roman"/>
          <w:b/>
          <w:sz w:val="28"/>
          <w:szCs w:val="28"/>
        </w:rPr>
        <w:t>3.</w:t>
      </w:r>
      <w:r>
        <w:rPr>
          <w:rFonts w:ascii="Times New Roman" w:hAnsi="Times New Roman" w:cs="Times New Roman"/>
          <w:b/>
          <w:sz w:val="28"/>
          <w:szCs w:val="28"/>
        </w:rPr>
        <w:t>1</w:t>
      </w:r>
      <w:r w:rsidRPr="00C2702B">
        <w:rPr>
          <w:rFonts w:ascii="Times New Roman" w:hAnsi="Times New Roman" w:cs="Times New Roman"/>
          <w:b/>
          <w:sz w:val="28"/>
          <w:szCs w:val="28"/>
        </w:rPr>
        <w:t xml:space="preserve">. Требования к результатам освоения дисциплины </w:t>
      </w:r>
    </w:p>
    <w:p w:rsidR="00332FB1" w:rsidRDefault="00332FB1" w:rsidP="00332FB1">
      <w:pPr>
        <w:jc w:val="center"/>
        <w:rPr>
          <w:rFonts w:ascii="Times New Roman" w:hAnsi="Times New Roman" w:cs="Times New Roman"/>
          <w:b/>
          <w:sz w:val="28"/>
          <w:szCs w:val="28"/>
        </w:rPr>
      </w:pPr>
      <w:r w:rsidRPr="00C2702B">
        <w:rPr>
          <w:rFonts w:ascii="Times New Roman" w:hAnsi="Times New Roman" w:cs="Times New Roman"/>
          <w:b/>
          <w:sz w:val="28"/>
          <w:szCs w:val="28"/>
        </w:rPr>
        <w:t>«Медицинская информатика»</w:t>
      </w:r>
    </w:p>
    <w:p w:rsidR="00332FB1" w:rsidRPr="00C2702B" w:rsidRDefault="00332FB1" w:rsidP="00332FB1">
      <w:pPr>
        <w:jc w:val="center"/>
        <w:rPr>
          <w:rFonts w:ascii="Times New Roman" w:hAnsi="Times New Roman" w:cs="Times New Roman"/>
          <w:b/>
          <w:sz w:val="28"/>
          <w:szCs w:val="28"/>
        </w:rPr>
      </w:pPr>
    </w:p>
    <w:tbl>
      <w:tblPr>
        <w:tblW w:w="0" w:type="auto"/>
        <w:jc w:val="center"/>
        <w:tblInd w:w="-772" w:type="dxa"/>
        <w:tblCellMar>
          <w:left w:w="0" w:type="dxa"/>
          <w:right w:w="0" w:type="dxa"/>
        </w:tblCellMar>
        <w:tblLook w:val="0000"/>
      </w:tblPr>
      <w:tblGrid>
        <w:gridCol w:w="412"/>
        <w:gridCol w:w="1328"/>
        <w:gridCol w:w="1775"/>
        <w:gridCol w:w="1734"/>
        <w:gridCol w:w="1754"/>
        <w:gridCol w:w="1716"/>
        <w:gridCol w:w="1418"/>
      </w:tblGrid>
      <w:tr w:rsidR="00332FB1" w:rsidRPr="00D1229F" w:rsidTr="006020A4">
        <w:trPr>
          <w:trHeight w:val="20"/>
          <w:jc w:val="center"/>
        </w:trPr>
        <w:tc>
          <w:tcPr>
            <w:tcW w:w="0" w:type="auto"/>
            <w:vMerge w:val="restart"/>
            <w:tcBorders>
              <w:top w:val="single" w:sz="4" w:space="0" w:color="auto"/>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 п/п</w:t>
            </w:r>
          </w:p>
        </w:tc>
        <w:tc>
          <w:tcPr>
            <w:tcW w:w="1328" w:type="dxa"/>
            <w:vMerge w:val="restart"/>
            <w:tcBorders>
              <w:top w:val="single" w:sz="4" w:space="0" w:color="auto"/>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Номер компетенции</w:t>
            </w:r>
          </w:p>
        </w:tc>
        <w:tc>
          <w:tcPr>
            <w:tcW w:w="1786" w:type="dxa"/>
            <w:vMerge w:val="restart"/>
            <w:tcBorders>
              <w:top w:val="single" w:sz="4" w:space="0" w:color="auto"/>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Содержание компетенции (или ее части)</w:t>
            </w:r>
          </w:p>
        </w:tc>
        <w:tc>
          <w:tcPr>
            <w:tcW w:w="0" w:type="auto"/>
            <w:gridSpan w:val="4"/>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В результате изучения учебной дисциплины обучающиеся должны:</w:t>
            </w:r>
          </w:p>
        </w:tc>
      </w:tr>
      <w:tr w:rsidR="00332FB1" w:rsidRPr="00D1229F" w:rsidTr="006020A4">
        <w:trPr>
          <w:trHeight w:val="20"/>
          <w:jc w:val="center"/>
        </w:trPr>
        <w:tc>
          <w:tcPr>
            <w:tcW w:w="0" w:type="auto"/>
            <w:vMerge/>
            <w:tcBorders>
              <w:top w:val="nil"/>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p>
        </w:tc>
        <w:tc>
          <w:tcPr>
            <w:tcW w:w="1328" w:type="dxa"/>
            <w:vMerge/>
            <w:tcBorders>
              <w:top w:val="nil"/>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p>
        </w:tc>
        <w:tc>
          <w:tcPr>
            <w:tcW w:w="1786" w:type="dxa"/>
            <w:vMerge/>
            <w:tcBorders>
              <w:top w:val="nil"/>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p>
        </w:tc>
        <w:tc>
          <w:tcPr>
            <w:tcW w:w="1913" w:type="dxa"/>
            <w:tcBorders>
              <w:top w:val="single" w:sz="4" w:space="0" w:color="auto"/>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Знать</w:t>
            </w:r>
          </w:p>
        </w:tc>
        <w:tc>
          <w:tcPr>
            <w:tcW w:w="1813" w:type="dxa"/>
            <w:tcBorders>
              <w:top w:val="single" w:sz="4" w:space="0" w:color="auto"/>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Уметь</w:t>
            </w:r>
          </w:p>
        </w:tc>
        <w:tc>
          <w:tcPr>
            <w:tcW w:w="0" w:type="auto"/>
            <w:tcBorders>
              <w:top w:val="single" w:sz="4" w:space="0" w:color="auto"/>
              <w:left w:val="single" w:sz="4" w:space="0" w:color="auto"/>
              <w:bottom w:val="nil"/>
              <w:right w:val="nil"/>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Владеть</w:t>
            </w:r>
          </w:p>
        </w:tc>
        <w:tc>
          <w:tcPr>
            <w:tcW w:w="0" w:type="auto"/>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Оценочные</w:t>
            </w:r>
          </w:p>
          <w:p w:rsidR="00332FB1" w:rsidRPr="00D1229F" w:rsidRDefault="00332FB1" w:rsidP="006020A4">
            <w:pPr>
              <w:ind w:left="57" w:right="57"/>
              <w:jc w:val="both"/>
              <w:rPr>
                <w:rFonts w:ascii="Times New Roman" w:hAnsi="Times New Roman" w:cs="Times New Roman"/>
                <w:b/>
                <w:sz w:val="20"/>
                <w:szCs w:val="20"/>
              </w:rPr>
            </w:pPr>
            <w:r w:rsidRPr="00D1229F">
              <w:rPr>
                <w:rFonts w:ascii="Times New Roman" w:hAnsi="Times New Roman" w:cs="Times New Roman"/>
                <w:b/>
                <w:sz w:val="20"/>
                <w:szCs w:val="20"/>
              </w:rPr>
              <w:t>средства</w:t>
            </w:r>
          </w:p>
        </w:tc>
      </w:tr>
      <w:tr w:rsidR="00332FB1" w:rsidRPr="00D1229F" w:rsidTr="006020A4">
        <w:trPr>
          <w:trHeight w:val="20"/>
          <w:jc w:val="center"/>
        </w:trPr>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ind w:left="57" w:right="57"/>
              <w:jc w:val="both"/>
              <w:rPr>
                <w:rFonts w:ascii="Times New Roman" w:hAnsi="Times New Roman" w:cs="Times New Roman"/>
                <w:sz w:val="20"/>
                <w:szCs w:val="20"/>
              </w:rPr>
            </w:pPr>
            <w:r w:rsidRPr="00D1229F">
              <w:rPr>
                <w:rFonts w:ascii="Times New Roman" w:hAnsi="Times New Roman" w:cs="Times New Roman"/>
                <w:sz w:val="20"/>
                <w:szCs w:val="20"/>
              </w:rPr>
              <w:t>1</w:t>
            </w:r>
          </w:p>
        </w:tc>
        <w:tc>
          <w:tcPr>
            <w:tcW w:w="1328" w:type="dxa"/>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rPr>
                <w:rFonts w:ascii="Times New Roman" w:hAnsi="Times New Roman" w:cs="Times New Roman"/>
                <w:sz w:val="20"/>
                <w:szCs w:val="20"/>
              </w:rPr>
            </w:pPr>
            <w:r>
              <w:rPr>
                <w:rFonts w:ascii="Times New Roman" w:hAnsi="Times New Roman" w:cs="Times New Roman"/>
                <w:sz w:val="20"/>
                <w:szCs w:val="20"/>
              </w:rPr>
              <w:t>ОПК-1</w:t>
            </w:r>
          </w:p>
        </w:tc>
        <w:tc>
          <w:tcPr>
            <w:tcW w:w="1786" w:type="dxa"/>
            <w:tcBorders>
              <w:top w:val="single" w:sz="4" w:space="0" w:color="auto"/>
              <w:left w:val="single" w:sz="4" w:space="0" w:color="auto"/>
              <w:bottom w:val="single" w:sz="4" w:space="0" w:color="auto"/>
              <w:right w:val="nil"/>
            </w:tcBorders>
            <w:shd w:val="clear" w:color="auto" w:fill="FFFFFF"/>
          </w:tcPr>
          <w:p w:rsidR="00332FB1" w:rsidRPr="00C30DEC" w:rsidRDefault="00332FB1" w:rsidP="006020A4">
            <w:pPr>
              <w:pStyle w:val="a7"/>
              <w:ind w:left="0"/>
              <w:jc w:val="both"/>
              <w:rPr>
                <w:rFonts w:ascii="Times New Roman" w:hAnsi="Times New Roman" w:cs="Times New Roman"/>
                <w:sz w:val="20"/>
                <w:szCs w:val="20"/>
              </w:rPr>
            </w:pPr>
            <w:r w:rsidRPr="00C30DEC">
              <w:rPr>
                <w:rFonts w:ascii="Times New Roman" w:hAnsi="Times New Roman" w:cs="Times New Roman"/>
                <w:sz w:val="20"/>
                <w:szCs w:val="20"/>
              </w:rPr>
              <w:t>готовность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332FB1" w:rsidRPr="00D1229F" w:rsidRDefault="00332FB1" w:rsidP="006020A4">
            <w:pPr>
              <w:pStyle w:val="a7"/>
              <w:ind w:left="0" w:firstLine="426"/>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ind w:right="57"/>
              <w:jc w:val="both"/>
              <w:rPr>
                <w:rFonts w:ascii="Times New Roman" w:hAnsi="Times New Roman" w:cs="Times New Roman"/>
                <w:sz w:val="20"/>
                <w:szCs w:val="20"/>
              </w:rPr>
            </w:pPr>
            <w:r>
              <w:rPr>
                <w:rFonts w:ascii="Times New Roman" w:hAnsi="Times New Roman" w:cs="Times New Roman"/>
                <w:sz w:val="20"/>
                <w:szCs w:val="20"/>
              </w:rPr>
              <w:t>способы сбора, хранения, поиска, переработки, преобразования и распространения информации в медицинских информационных системах</w:t>
            </w:r>
          </w:p>
        </w:tc>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jc w:val="both"/>
              <w:rPr>
                <w:rFonts w:ascii="Times New Roman" w:hAnsi="Times New Roman" w:cs="Times New Roman"/>
                <w:sz w:val="20"/>
                <w:szCs w:val="20"/>
              </w:rPr>
            </w:pPr>
            <w:r w:rsidRPr="00D1229F">
              <w:rPr>
                <w:rFonts w:ascii="Times New Roman" w:hAnsi="Times New Roman" w:cs="Times New Roman"/>
                <w:sz w:val="20"/>
                <w:szCs w:val="20"/>
              </w:rPr>
              <w:t xml:space="preserve">использовать </w:t>
            </w:r>
            <w:r>
              <w:rPr>
                <w:rFonts w:ascii="Times New Roman" w:hAnsi="Times New Roman" w:cs="Times New Roman"/>
                <w:sz w:val="20"/>
                <w:szCs w:val="20"/>
              </w:rPr>
              <w:t>современные способы для поиска профессиональной информации при самостоятельном обучении и повышении квалификации по отдельным разделам медицинских знаний</w:t>
            </w:r>
          </w:p>
        </w:tc>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pStyle w:val="23"/>
              <w:shd w:val="clear" w:color="auto" w:fill="auto"/>
              <w:spacing w:line="240" w:lineRule="auto"/>
              <w:jc w:val="both"/>
              <w:rPr>
                <w:rFonts w:eastAsia="Times New Roman"/>
                <w:sz w:val="20"/>
                <w:szCs w:val="20"/>
                <w:lang w:eastAsia="ru-RU"/>
              </w:rPr>
            </w:pPr>
            <w:r>
              <w:rPr>
                <w:rFonts w:eastAsia="Times New Roman"/>
                <w:sz w:val="20"/>
                <w:szCs w:val="20"/>
                <w:lang w:eastAsia="ru-RU"/>
              </w:rPr>
              <w:t>Основными навыками использования медицинских информационных систем и Интернет-ресурсов для реализации профессиональных задач</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2FB1" w:rsidRPr="00D1229F" w:rsidRDefault="00332FB1" w:rsidP="006020A4">
            <w:pPr>
              <w:ind w:left="57" w:right="57"/>
              <w:jc w:val="both"/>
              <w:rPr>
                <w:rFonts w:ascii="Times New Roman" w:hAnsi="Times New Roman" w:cs="Times New Roman"/>
                <w:sz w:val="20"/>
                <w:szCs w:val="20"/>
              </w:rPr>
            </w:pPr>
            <w:r>
              <w:rPr>
                <w:rFonts w:ascii="Times New Roman" w:hAnsi="Times New Roman" w:cs="Times New Roman"/>
                <w:sz w:val="20"/>
                <w:szCs w:val="20"/>
              </w:rPr>
              <w:t>Тестирование компьютерное,</w:t>
            </w:r>
            <w:r w:rsidRPr="00D1229F">
              <w:rPr>
                <w:rFonts w:ascii="Times New Roman" w:hAnsi="Times New Roman" w:cs="Times New Roman"/>
                <w:sz w:val="20"/>
                <w:szCs w:val="20"/>
              </w:rPr>
              <w:t xml:space="preserve"> контрольные работы</w:t>
            </w:r>
            <w:r>
              <w:rPr>
                <w:rFonts w:ascii="Times New Roman" w:hAnsi="Times New Roman" w:cs="Times New Roman"/>
                <w:sz w:val="20"/>
                <w:szCs w:val="20"/>
              </w:rPr>
              <w:t>, реферат</w:t>
            </w:r>
          </w:p>
        </w:tc>
      </w:tr>
      <w:tr w:rsidR="00332FB1" w:rsidRPr="00D1229F" w:rsidTr="006020A4">
        <w:trPr>
          <w:trHeight w:val="20"/>
          <w:jc w:val="center"/>
        </w:trPr>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ind w:left="57" w:right="57"/>
              <w:jc w:val="both"/>
              <w:rPr>
                <w:rFonts w:ascii="Times New Roman" w:hAnsi="Times New Roman" w:cs="Times New Roman"/>
                <w:sz w:val="20"/>
                <w:szCs w:val="20"/>
              </w:rPr>
            </w:pPr>
            <w:r w:rsidRPr="00D1229F">
              <w:rPr>
                <w:rFonts w:ascii="Times New Roman" w:hAnsi="Times New Roman" w:cs="Times New Roman"/>
                <w:sz w:val="20"/>
                <w:szCs w:val="20"/>
              </w:rPr>
              <w:t>2</w:t>
            </w:r>
          </w:p>
        </w:tc>
        <w:tc>
          <w:tcPr>
            <w:tcW w:w="1328" w:type="dxa"/>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rPr>
                <w:rFonts w:ascii="Times New Roman" w:hAnsi="Times New Roman" w:cs="Times New Roman"/>
                <w:sz w:val="20"/>
                <w:szCs w:val="20"/>
              </w:rPr>
            </w:pPr>
            <w:r>
              <w:rPr>
                <w:rFonts w:ascii="Times New Roman" w:hAnsi="Times New Roman" w:cs="Times New Roman"/>
                <w:sz w:val="20"/>
                <w:szCs w:val="20"/>
              </w:rPr>
              <w:t>О</w:t>
            </w:r>
            <w:r w:rsidRPr="00D1229F">
              <w:rPr>
                <w:rFonts w:ascii="Times New Roman" w:hAnsi="Times New Roman" w:cs="Times New Roman"/>
                <w:sz w:val="20"/>
                <w:szCs w:val="20"/>
              </w:rPr>
              <w:t>ПК-</w:t>
            </w:r>
            <w:r>
              <w:rPr>
                <w:rFonts w:ascii="Times New Roman" w:hAnsi="Times New Roman" w:cs="Times New Roman"/>
                <w:sz w:val="20"/>
                <w:szCs w:val="20"/>
              </w:rPr>
              <w:t>7</w:t>
            </w:r>
          </w:p>
          <w:p w:rsidR="00332FB1" w:rsidRPr="00D1229F" w:rsidRDefault="00332FB1" w:rsidP="006020A4">
            <w:pPr>
              <w:rPr>
                <w:rFonts w:ascii="Times New Roman" w:hAnsi="Times New Roman" w:cs="Times New Roman"/>
                <w:sz w:val="20"/>
                <w:szCs w:val="20"/>
              </w:rPr>
            </w:pPr>
          </w:p>
        </w:tc>
        <w:tc>
          <w:tcPr>
            <w:tcW w:w="1786" w:type="dxa"/>
            <w:tcBorders>
              <w:top w:val="single" w:sz="4" w:space="0" w:color="auto"/>
              <w:left w:val="single" w:sz="4" w:space="0" w:color="auto"/>
              <w:bottom w:val="single" w:sz="4" w:space="0" w:color="auto"/>
              <w:right w:val="nil"/>
            </w:tcBorders>
            <w:shd w:val="clear" w:color="auto" w:fill="FFFFFF"/>
          </w:tcPr>
          <w:p w:rsidR="00332FB1" w:rsidRPr="00C30DEC" w:rsidRDefault="00332FB1" w:rsidP="006020A4">
            <w:pPr>
              <w:pStyle w:val="a7"/>
              <w:ind w:left="0"/>
              <w:jc w:val="both"/>
              <w:rPr>
                <w:rFonts w:ascii="Times New Roman" w:hAnsi="Times New Roman" w:cs="Times New Roman"/>
                <w:sz w:val="20"/>
                <w:szCs w:val="20"/>
              </w:rPr>
            </w:pPr>
            <w:r w:rsidRPr="00C30DEC">
              <w:rPr>
                <w:rFonts w:ascii="Times New Roman" w:hAnsi="Times New Roman" w:cs="Times New Roman"/>
                <w:sz w:val="20"/>
                <w:szCs w:val="20"/>
              </w:rPr>
              <w:t xml:space="preserve"> готовность к использованию </w:t>
            </w:r>
            <w:r w:rsidRPr="00C30DEC">
              <w:rPr>
                <w:rFonts w:ascii="Times New Roman" w:hAnsi="Times New Roman" w:cs="Times New Roman"/>
                <w:sz w:val="20"/>
                <w:szCs w:val="20"/>
              </w:rPr>
              <w:lastRenderedPageBreak/>
              <w:t>основных физико-химических, математических и иных естественнонаучных понятий и методов при решении профессио</w:t>
            </w:r>
            <w:r>
              <w:rPr>
                <w:rFonts w:ascii="Times New Roman" w:hAnsi="Times New Roman" w:cs="Times New Roman"/>
                <w:sz w:val="20"/>
                <w:szCs w:val="20"/>
              </w:rPr>
              <w:t>нальных задач</w:t>
            </w:r>
            <w:r w:rsidRPr="00C30DEC">
              <w:rPr>
                <w:rFonts w:ascii="Times New Roman" w:hAnsi="Times New Roman" w:cs="Times New Roman"/>
                <w:sz w:val="20"/>
                <w:szCs w:val="20"/>
              </w:rPr>
              <w:t>;</w:t>
            </w:r>
          </w:p>
          <w:p w:rsidR="00332FB1" w:rsidRPr="00D1229F" w:rsidRDefault="00332FB1" w:rsidP="006020A4">
            <w:pPr>
              <w:autoSpaceDE w:val="0"/>
              <w:autoSpaceDN w:val="0"/>
              <w:adjustRightInd w:val="0"/>
              <w:ind w:left="66" w:right="93"/>
              <w:jc w:val="both"/>
              <w:rPr>
                <w:rFonts w:ascii="Times New Roman" w:hAnsi="Times New Roman" w:cs="Times New Roman"/>
                <w:sz w:val="20"/>
                <w:szCs w:val="20"/>
              </w:rPr>
            </w:pPr>
          </w:p>
        </w:tc>
        <w:tc>
          <w:tcPr>
            <w:tcW w:w="1913" w:type="dxa"/>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spacing w:before="120"/>
              <w:ind w:left="49" w:right="57"/>
              <w:jc w:val="both"/>
              <w:rPr>
                <w:rFonts w:ascii="Times New Roman" w:hAnsi="Times New Roman" w:cs="Times New Roman"/>
                <w:sz w:val="20"/>
                <w:szCs w:val="20"/>
              </w:rPr>
            </w:pPr>
            <w:r>
              <w:rPr>
                <w:rFonts w:ascii="Times New Roman" w:hAnsi="Times New Roman" w:cs="Times New Roman"/>
                <w:sz w:val="20"/>
                <w:szCs w:val="20"/>
              </w:rPr>
              <w:lastRenderedPageBreak/>
              <w:t xml:space="preserve">иметь представление о </w:t>
            </w:r>
            <w:r>
              <w:rPr>
                <w:rFonts w:ascii="Times New Roman" w:hAnsi="Times New Roman" w:cs="Times New Roman"/>
                <w:sz w:val="20"/>
                <w:szCs w:val="20"/>
              </w:rPr>
              <w:lastRenderedPageBreak/>
              <w:t>базовых технологиях преобразования информации</w:t>
            </w:r>
          </w:p>
        </w:tc>
        <w:tc>
          <w:tcPr>
            <w:tcW w:w="1813" w:type="dxa"/>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ind w:left="46" w:right="8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проводить текстовую и </w:t>
            </w:r>
            <w:r>
              <w:rPr>
                <w:rFonts w:ascii="Times New Roman" w:hAnsi="Times New Roman" w:cs="Times New Roman"/>
                <w:sz w:val="20"/>
                <w:szCs w:val="20"/>
              </w:rPr>
              <w:lastRenderedPageBreak/>
              <w:t>графическую обработку с использованием стандартных средств преобразования информации</w:t>
            </w:r>
          </w:p>
        </w:tc>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spacing w:after="120"/>
              <w:ind w:left="51" w:right="131"/>
              <w:jc w:val="both"/>
              <w:rPr>
                <w:rFonts w:ascii="Times New Roman" w:hAnsi="Times New Roman" w:cs="Times New Roman"/>
                <w:sz w:val="20"/>
                <w:szCs w:val="20"/>
              </w:rPr>
            </w:pPr>
            <w:r>
              <w:rPr>
                <w:rFonts w:ascii="Times New Roman" w:hAnsi="Times New Roman" w:cs="Times New Roman"/>
                <w:sz w:val="20"/>
                <w:szCs w:val="20"/>
              </w:rPr>
              <w:lastRenderedPageBreak/>
              <w:t xml:space="preserve">понятийным и функциональным </w:t>
            </w:r>
            <w:r>
              <w:rPr>
                <w:rFonts w:ascii="Times New Roman" w:hAnsi="Times New Roman" w:cs="Times New Roman"/>
                <w:sz w:val="20"/>
                <w:szCs w:val="20"/>
              </w:rPr>
              <w:lastRenderedPageBreak/>
              <w:t>аппаратом стандартных средств преобразования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2FB1" w:rsidRPr="00D1229F" w:rsidRDefault="00332FB1" w:rsidP="006020A4">
            <w:pPr>
              <w:ind w:left="57" w:right="57"/>
              <w:jc w:val="both"/>
              <w:rPr>
                <w:rFonts w:ascii="Times New Roman" w:hAnsi="Times New Roman" w:cs="Times New Roman"/>
                <w:sz w:val="20"/>
                <w:szCs w:val="20"/>
              </w:rPr>
            </w:pPr>
            <w:r>
              <w:rPr>
                <w:rFonts w:ascii="Times New Roman" w:hAnsi="Times New Roman" w:cs="Times New Roman"/>
                <w:sz w:val="20"/>
                <w:szCs w:val="20"/>
              </w:rPr>
              <w:lastRenderedPageBreak/>
              <w:t>Тестирование компьютерное</w:t>
            </w:r>
            <w:r w:rsidRPr="00D1229F">
              <w:rPr>
                <w:rFonts w:ascii="Times New Roman" w:hAnsi="Times New Roman" w:cs="Times New Roman"/>
                <w:sz w:val="20"/>
                <w:szCs w:val="20"/>
              </w:rPr>
              <w:t xml:space="preserve">, </w:t>
            </w:r>
            <w:r w:rsidRPr="00D1229F">
              <w:rPr>
                <w:rFonts w:ascii="Times New Roman" w:hAnsi="Times New Roman" w:cs="Times New Roman"/>
                <w:sz w:val="20"/>
                <w:szCs w:val="20"/>
              </w:rPr>
              <w:lastRenderedPageBreak/>
              <w:t>контрольные работы</w:t>
            </w:r>
          </w:p>
        </w:tc>
      </w:tr>
      <w:tr w:rsidR="00332FB1" w:rsidRPr="00D1229F" w:rsidTr="006020A4">
        <w:trPr>
          <w:trHeight w:val="20"/>
          <w:jc w:val="center"/>
        </w:trPr>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ind w:left="57" w:right="57"/>
              <w:jc w:val="both"/>
              <w:rPr>
                <w:rFonts w:ascii="Times New Roman" w:hAnsi="Times New Roman" w:cs="Times New Roman"/>
                <w:sz w:val="20"/>
                <w:szCs w:val="20"/>
              </w:rPr>
            </w:pPr>
            <w:r w:rsidRPr="00D1229F">
              <w:rPr>
                <w:rFonts w:ascii="Times New Roman" w:hAnsi="Times New Roman" w:cs="Times New Roman"/>
                <w:sz w:val="20"/>
                <w:szCs w:val="20"/>
              </w:rPr>
              <w:lastRenderedPageBreak/>
              <w:t>3</w:t>
            </w:r>
          </w:p>
        </w:tc>
        <w:tc>
          <w:tcPr>
            <w:tcW w:w="1328" w:type="dxa"/>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rPr>
                <w:rFonts w:ascii="Times New Roman" w:hAnsi="Times New Roman" w:cs="Times New Roman"/>
                <w:sz w:val="20"/>
                <w:szCs w:val="20"/>
              </w:rPr>
            </w:pPr>
            <w:r w:rsidRPr="00D1229F">
              <w:rPr>
                <w:rFonts w:ascii="Times New Roman" w:hAnsi="Times New Roman" w:cs="Times New Roman"/>
                <w:sz w:val="20"/>
                <w:szCs w:val="20"/>
              </w:rPr>
              <w:t>ПК-</w:t>
            </w:r>
            <w:r>
              <w:rPr>
                <w:rFonts w:ascii="Times New Roman" w:hAnsi="Times New Roman" w:cs="Times New Roman"/>
                <w:sz w:val="20"/>
                <w:szCs w:val="20"/>
              </w:rPr>
              <w:t>4</w:t>
            </w:r>
          </w:p>
        </w:tc>
        <w:tc>
          <w:tcPr>
            <w:tcW w:w="1786" w:type="dxa"/>
            <w:tcBorders>
              <w:top w:val="single" w:sz="4" w:space="0" w:color="auto"/>
              <w:left w:val="single" w:sz="4" w:space="0" w:color="auto"/>
              <w:bottom w:val="single" w:sz="4" w:space="0" w:color="auto"/>
              <w:right w:val="nil"/>
            </w:tcBorders>
            <w:shd w:val="clear" w:color="auto" w:fill="FFFFFF"/>
          </w:tcPr>
          <w:p w:rsidR="00332FB1" w:rsidRPr="00C30DEC" w:rsidRDefault="00332FB1" w:rsidP="006020A4">
            <w:pPr>
              <w:pStyle w:val="a7"/>
              <w:ind w:left="0"/>
              <w:jc w:val="both"/>
              <w:rPr>
                <w:rFonts w:ascii="Times New Roman" w:hAnsi="Times New Roman" w:cs="Times New Roman"/>
                <w:sz w:val="20"/>
                <w:szCs w:val="20"/>
              </w:rPr>
            </w:pPr>
            <w:r w:rsidRPr="00C30DEC">
              <w:rPr>
                <w:rFonts w:ascii="Times New Roman" w:hAnsi="Times New Roman" w:cs="Times New Roman"/>
                <w:sz w:val="20"/>
                <w:szCs w:val="20"/>
              </w:rPr>
              <w:t xml:space="preserve"> способность и готовность к применению социально-гигиенических методик сбора и медико-статистического анализа информации о показателях здоровья населения (ПК-4).</w:t>
            </w:r>
          </w:p>
          <w:p w:rsidR="00332FB1" w:rsidRPr="00D1229F" w:rsidRDefault="00332FB1" w:rsidP="006020A4">
            <w:pPr>
              <w:ind w:left="66" w:right="158"/>
              <w:rPr>
                <w:rFonts w:ascii="Times New Roman" w:hAnsi="Times New Roman" w:cs="Times New Roman"/>
                <w:sz w:val="20"/>
                <w:szCs w:val="20"/>
              </w:rPr>
            </w:pPr>
          </w:p>
        </w:tc>
        <w:tc>
          <w:tcPr>
            <w:tcW w:w="1913" w:type="dxa"/>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spacing w:before="120"/>
              <w:ind w:left="49" w:right="57"/>
              <w:jc w:val="both"/>
              <w:rPr>
                <w:rFonts w:ascii="Times New Roman" w:hAnsi="Times New Roman" w:cs="Times New Roman"/>
                <w:sz w:val="20"/>
                <w:szCs w:val="20"/>
              </w:rPr>
            </w:pPr>
            <w:r w:rsidRPr="00D1229F">
              <w:rPr>
                <w:rFonts w:ascii="Times New Roman" w:eastAsia="SimSun" w:hAnsi="Times New Roman" w:cs="Times New Roman"/>
                <w:sz w:val="20"/>
                <w:szCs w:val="20"/>
                <w:lang w:eastAsia="zh-CN"/>
              </w:rPr>
              <w:t xml:space="preserve">способы </w:t>
            </w:r>
            <w:r>
              <w:rPr>
                <w:rFonts w:ascii="Times New Roman" w:eastAsia="SimSun" w:hAnsi="Times New Roman" w:cs="Times New Roman"/>
                <w:sz w:val="20"/>
                <w:szCs w:val="20"/>
                <w:lang w:eastAsia="zh-CN"/>
              </w:rPr>
              <w:t xml:space="preserve">сбора, </w:t>
            </w:r>
            <w:r w:rsidRPr="00D1229F">
              <w:rPr>
                <w:rFonts w:ascii="Times New Roman" w:eastAsia="SimSun" w:hAnsi="Times New Roman" w:cs="Times New Roman"/>
                <w:sz w:val="20"/>
                <w:szCs w:val="20"/>
                <w:lang w:eastAsia="zh-CN"/>
              </w:rPr>
              <w:t xml:space="preserve"> хранения</w:t>
            </w:r>
            <w:r>
              <w:rPr>
                <w:rFonts w:ascii="Times New Roman" w:eastAsia="SimSun" w:hAnsi="Times New Roman" w:cs="Times New Roman"/>
                <w:sz w:val="20"/>
                <w:szCs w:val="20"/>
                <w:lang w:eastAsia="zh-CN"/>
              </w:rPr>
              <w:t xml:space="preserve">, поиска, </w:t>
            </w:r>
            <w:r w:rsidRPr="00D1229F">
              <w:rPr>
                <w:rFonts w:ascii="Times New Roman" w:eastAsia="SimSun" w:hAnsi="Times New Roman" w:cs="Times New Roman"/>
                <w:sz w:val="20"/>
                <w:szCs w:val="20"/>
                <w:lang w:eastAsia="zh-CN"/>
              </w:rPr>
              <w:t xml:space="preserve"> пере</w:t>
            </w:r>
            <w:r>
              <w:rPr>
                <w:rFonts w:ascii="Times New Roman" w:eastAsia="SimSun" w:hAnsi="Times New Roman" w:cs="Times New Roman"/>
                <w:sz w:val="20"/>
                <w:szCs w:val="20"/>
                <w:lang w:eastAsia="zh-CN"/>
              </w:rPr>
              <w:t xml:space="preserve">работки, преобразования и распространения информации в медицинских </w:t>
            </w:r>
            <w:r w:rsidRPr="00D1229F">
              <w:rPr>
                <w:rFonts w:ascii="Times New Roman" w:eastAsia="SimSun" w:hAnsi="Times New Roman" w:cs="Times New Roman"/>
                <w:sz w:val="20"/>
                <w:szCs w:val="20"/>
                <w:lang w:eastAsia="zh-CN"/>
              </w:rPr>
              <w:t xml:space="preserve">информационных </w:t>
            </w:r>
            <w:r>
              <w:rPr>
                <w:rFonts w:ascii="Times New Roman" w:eastAsia="SimSun" w:hAnsi="Times New Roman" w:cs="Times New Roman"/>
                <w:sz w:val="20"/>
                <w:szCs w:val="20"/>
                <w:lang w:eastAsia="zh-CN"/>
              </w:rPr>
              <w:t>системах.</w:t>
            </w:r>
            <w:r w:rsidRPr="00D1229F">
              <w:rPr>
                <w:rFonts w:ascii="Times New Roman" w:eastAsia="SimSun" w:hAnsi="Times New Roman" w:cs="Times New Roman"/>
                <w:sz w:val="20"/>
                <w:szCs w:val="20"/>
                <w:lang w:eastAsia="zh-CN"/>
              </w:rPr>
              <w:t xml:space="preserve"> </w:t>
            </w:r>
          </w:p>
        </w:tc>
        <w:tc>
          <w:tcPr>
            <w:tcW w:w="1813" w:type="dxa"/>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jc w:val="both"/>
              <w:rPr>
                <w:rFonts w:ascii="Times New Roman" w:hAnsi="Times New Roman" w:cs="Times New Roman"/>
                <w:sz w:val="20"/>
                <w:szCs w:val="20"/>
              </w:rPr>
            </w:pPr>
            <w:r>
              <w:rPr>
                <w:rFonts w:ascii="Times New Roman" w:eastAsia="SimSun" w:hAnsi="Times New Roman" w:cs="Times New Roman"/>
                <w:sz w:val="20"/>
                <w:szCs w:val="20"/>
                <w:lang w:eastAsia="zh-CN"/>
              </w:rPr>
              <w:t>использовать статистические и эвристические алгоритмы, методы получения знаний из данных, экспертные системы для диагностики и управления лечением заболеваний</w:t>
            </w:r>
          </w:p>
        </w:tc>
        <w:tc>
          <w:tcPr>
            <w:tcW w:w="0" w:type="auto"/>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pStyle w:val="23"/>
              <w:shd w:val="clear" w:color="auto" w:fill="auto"/>
              <w:spacing w:line="240" w:lineRule="auto"/>
              <w:jc w:val="both"/>
              <w:rPr>
                <w:rFonts w:eastAsia="Times New Roman"/>
                <w:sz w:val="20"/>
                <w:szCs w:val="20"/>
                <w:lang w:eastAsia="ru-RU"/>
              </w:rPr>
            </w:pPr>
            <w:r>
              <w:rPr>
                <w:sz w:val="20"/>
                <w:szCs w:val="20"/>
              </w:rPr>
              <w:t xml:space="preserve">базовыми методами </w:t>
            </w:r>
            <w:r w:rsidRPr="00D1229F">
              <w:rPr>
                <w:sz w:val="20"/>
                <w:szCs w:val="20"/>
              </w:rPr>
              <w:t xml:space="preserve">статистической обработки </w:t>
            </w:r>
            <w:r>
              <w:rPr>
                <w:sz w:val="20"/>
                <w:szCs w:val="20"/>
              </w:rPr>
              <w:t xml:space="preserve">клинических и экспериментальных </w:t>
            </w:r>
            <w:r w:rsidRPr="00D1229F">
              <w:rPr>
                <w:sz w:val="20"/>
                <w:szCs w:val="20"/>
              </w:rPr>
              <w:t>данных</w:t>
            </w:r>
            <w:r>
              <w:rPr>
                <w:sz w:val="20"/>
                <w:szCs w:val="20"/>
              </w:rPr>
              <w:t xml:space="preserve"> с применением стандартных прикладных и специальных программных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2FB1" w:rsidRPr="00D1229F" w:rsidRDefault="00332FB1" w:rsidP="006020A4">
            <w:pPr>
              <w:ind w:left="57" w:right="57"/>
              <w:jc w:val="both"/>
              <w:rPr>
                <w:rFonts w:ascii="Times New Roman" w:hAnsi="Times New Roman" w:cs="Times New Roman"/>
                <w:sz w:val="20"/>
                <w:szCs w:val="20"/>
              </w:rPr>
            </w:pPr>
            <w:r>
              <w:rPr>
                <w:rFonts w:ascii="Times New Roman" w:hAnsi="Times New Roman" w:cs="Times New Roman"/>
                <w:sz w:val="20"/>
                <w:szCs w:val="20"/>
              </w:rPr>
              <w:t>Тестирование компьютерное</w:t>
            </w:r>
            <w:r w:rsidRPr="00D1229F">
              <w:rPr>
                <w:rFonts w:ascii="Times New Roman" w:hAnsi="Times New Roman" w:cs="Times New Roman"/>
                <w:sz w:val="20"/>
                <w:szCs w:val="20"/>
              </w:rPr>
              <w:t>, контрольные работы</w:t>
            </w:r>
          </w:p>
        </w:tc>
      </w:tr>
    </w:tbl>
    <w:p w:rsidR="00332FB1" w:rsidRPr="00D1229F" w:rsidRDefault="00332FB1" w:rsidP="00332FB1">
      <w:pPr>
        <w:pStyle w:val="23"/>
        <w:shd w:val="clear" w:color="auto" w:fill="auto"/>
        <w:spacing w:line="240" w:lineRule="auto"/>
        <w:jc w:val="both"/>
      </w:pPr>
      <w:r w:rsidRPr="00D1229F">
        <w:t>Компетенции – обеспечивают интегральный подход в обучении студентов. В компетенциях выражены требования к результатам освоения общей образовательной программы (ОПП). Все компетенции делятся на общекультурные компетенции (ОК) и профессиональные компетенции (ПК), распределенные по видам деятельности выпускника</w:t>
      </w:r>
    </w:p>
    <w:p w:rsidR="00332FB1" w:rsidRPr="00D1229F" w:rsidRDefault="00332FB1" w:rsidP="00332FB1">
      <w:pPr>
        <w:rPr>
          <w:rFonts w:ascii="Times New Roman" w:hAnsi="Times New Roman" w:cs="Times New Roman"/>
        </w:rPr>
      </w:pPr>
    </w:p>
    <w:p w:rsidR="00332FB1" w:rsidRPr="00D1229F" w:rsidRDefault="00332FB1" w:rsidP="00332FB1">
      <w:pPr>
        <w:jc w:val="both"/>
        <w:rPr>
          <w:rFonts w:ascii="Times New Roman" w:hAnsi="Times New Roman" w:cs="Times New Roman"/>
          <w:b/>
        </w:rPr>
      </w:pPr>
      <w:r w:rsidRPr="00D1229F">
        <w:rPr>
          <w:rFonts w:ascii="Times New Roman" w:hAnsi="Times New Roman" w:cs="Times New Roman"/>
          <w:b/>
        </w:rPr>
        <w:t>4. ОБЪЕМ УЧЕБНОЙ ДИСЦИПЛИНЫ И ВИДЫ УЧЕБНОЙ  РАБОТЫ</w:t>
      </w:r>
    </w:p>
    <w:tbl>
      <w:tblPr>
        <w:tblpPr w:leftFromText="180" w:rightFromText="180" w:vertAnchor="text" w:horzAnchor="margin" w:tblpY="125"/>
        <w:tblOverlap w:val="never"/>
        <w:tblW w:w="9508" w:type="dxa"/>
        <w:tblLayout w:type="fixed"/>
        <w:tblCellMar>
          <w:left w:w="10" w:type="dxa"/>
          <w:right w:w="10" w:type="dxa"/>
        </w:tblCellMar>
        <w:tblLook w:val="04A0"/>
      </w:tblPr>
      <w:tblGrid>
        <w:gridCol w:w="3527"/>
        <w:gridCol w:w="2775"/>
        <w:gridCol w:w="1832"/>
        <w:gridCol w:w="1374"/>
      </w:tblGrid>
      <w:tr w:rsidR="00332FB1" w:rsidRPr="00D1229F" w:rsidTr="006020A4">
        <w:trPr>
          <w:trHeight w:val="428"/>
        </w:trPr>
        <w:tc>
          <w:tcPr>
            <w:tcW w:w="6302" w:type="dxa"/>
            <w:gridSpan w:val="2"/>
            <w:vMerge w:val="restart"/>
            <w:tcBorders>
              <w:top w:val="single" w:sz="4" w:space="0" w:color="auto"/>
              <w:left w:val="single" w:sz="4" w:space="0" w:color="auto"/>
              <w:right w:val="nil"/>
            </w:tcBorders>
            <w:shd w:val="clear" w:color="auto" w:fill="FFFFFF"/>
            <w:vAlign w:val="center"/>
          </w:tcPr>
          <w:p w:rsidR="00332FB1" w:rsidRPr="00D1229F" w:rsidRDefault="00332FB1" w:rsidP="006020A4">
            <w:pPr>
              <w:jc w:val="both"/>
              <w:rPr>
                <w:rFonts w:ascii="Times New Roman" w:hAnsi="Times New Roman" w:cs="Times New Roman"/>
                <w:sz w:val="20"/>
                <w:szCs w:val="20"/>
                <w:lang w:eastAsia="en-US"/>
              </w:rPr>
            </w:pPr>
            <w:r w:rsidRPr="00D1229F">
              <w:rPr>
                <w:rStyle w:val="11pt"/>
                <w:sz w:val="20"/>
                <w:szCs w:val="20"/>
              </w:rPr>
              <w:t>Вид учебной работы</w:t>
            </w:r>
          </w:p>
        </w:tc>
        <w:tc>
          <w:tcPr>
            <w:tcW w:w="1832" w:type="dxa"/>
            <w:vMerge w:val="restart"/>
            <w:tcBorders>
              <w:top w:val="single" w:sz="4" w:space="0" w:color="auto"/>
              <w:left w:val="single" w:sz="4" w:space="0" w:color="auto"/>
              <w:right w:val="nil"/>
            </w:tcBorders>
            <w:shd w:val="clear" w:color="auto" w:fill="FFFFFF"/>
            <w:vAlign w:val="center"/>
          </w:tcPr>
          <w:p w:rsidR="00332FB1" w:rsidRPr="00D1229F" w:rsidRDefault="00332FB1" w:rsidP="006020A4">
            <w:pPr>
              <w:rPr>
                <w:rFonts w:ascii="Times New Roman" w:hAnsi="Times New Roman" w:cs="Times New Roman"/>
                <w:sz w:val="20"/>
                <w:szCs w:val="20"/>
                <w:lang w:eastAsia="en-US"/>
              </w:rPr>
            </w:pPr>
            <w:r w:rsidRPr="00D1229F">
              <w:rPr>
                <w:rStyle w:val="11pt"/>
                <w:sz w:val="20"/>
                <w:szCs w:val="20"/>
              </w:rPr>
              <w:t>Всего часов</w:t>
            </w:r>
          </w:p>
        </w:tc>
        <w:tc>
          <w:tcPr>
            <w:tcW w:w="1374" w:type="dxa"/>
            <w:tcBorders>
              <w:top w:val="single" w:sz="4" w:space="0" w:color="auto"/>
              <w:left w:val="single" w:sz="4" w:space="0" w:color="auto"/>
              <w:bottom w:val="single" w:sz="4" w:space="0" w:color="auto"/>
              <w:right w:val="single" w:sz="4" w:space="0" w:color="auto"/>
            </w:tcBorders>
            <w:shd w:val="clear" w:color="auto" w:fill="FFFFFF"/>
            <w:vAlign w:val="bottom"/>
          </w:tcPr>
          <w:p w:rsidR="00332FB1" w:rsidRPr="00D1229F" w:rsidRDefault="00332FB1" w:rsidP="006020A4">
            <w:pPr>
              <w:pStyle w:val="a6"/>
              <w:jc w:val="both"/>
              <w:rPr>
                <w:rStyle w:val="11pt"/>
                <w:sz w:val="20"/>
                <w:szCs w:val="20"/>
              </w:rPr>
            </w:pPr>
            <w:r w:rsidRPr="00D1229F">
              <w:rPr>
                <w:rStyle w:val="11pt"/>
                <w:sz w:val="20"/>
                <w:szCs w:val="20"/>
              </w:rPr>
              <w:t>Семестр</w:t>
            </w:r>
          </w:p>
          <w:p w:rsidR="00332FB1" w:rsidRPr="00D1229F" w:rsidRDefault="00332FB1" w:rsidP="006020A4">
            <w:pPr>
              <w:pStyle w:val="a6"/>
              <w:jc w:val="both"/>
              <w:rPr>
                <w:rFonts w:ascii="Times New Roman" w:hAnsi="Times New Roman" w:cs="Times New Roman"/>
                <w:sz w:val="20"/>
                <w:szCs w:val="20"/>
                <w:lang w:eastAsia="en-US"/>
              </w:rPr>
            </w:pPr>
          </w:p>
        </w:tc>
      </w:tr>
      <w:tr w:rsidR="00332FB1" w:rsidRPr="00D1229F" w:rsidTr="006020A4">
        <w:trPr>
          <w:trHeight w:val="248"/>
        </w:trPr>
        <w:tc>
          <w:tcPr>
            <w:tcW w:w="6302" w:type="dxa"/>
            <w:gridSpan w:val="2"/>
            <w:vMerge/>
            <w:tcBorders>
              <w:left w:val="single" w:sz="4" w:space="0" w:color="auto"/>
              <w:bottom w:val="nil"/>
              <w:right w:val="nil"/>
            </w:tcBorders>
            <w:shd w:val="clear" w:color="auto" w:fill="FFFFFF"/>
            <w:vAlign w:val="center"/>
          </w:tcPr>
          <w:p w:rsidR="00332FB1" w:rsidRPr="00D1229F" w:rsidRDefault="00332FB1" w:rsidP="006020A4">
            <w:pPr>
              <w:jc w:val="both"/>
              <w:rPr>
                <w:rStyle w:val="11pt"/>
                <w:sz w:val="20"/>
                <w:szCs w:val="20"/>
              </w:rPr>
            </w:pPr>
          </w:p>
        </w:tc>
        <w:tc>
          <w:tcPr>
            <w:tcW w:w="1832" w:type="dxa"/>
            <w:vMerge/>
            <w:tcBorders>
              <w:left w:val="single" w:sz="4" w:space="0" w:color="auto"/>
              <w:bottom w:val="nil"/>
              <w:right w:val="nil"/>
            </w:tcBorders>
            <w:shd w:val="clear" w:color="auto" w:fill="FFFFFF"/>
            <w:vAlign w:val="center"/>
          </w:tcPr>
          <w:p w:rsidR="00332FB1" w:rsidRPr="00D1229F" w:rsidRDefault="00332FB1" w:rsidP="006020A4">
            <w:pPr>
              <w:rPr>
                <w:rStyle w:val="11pt"/>
                <w:sz w:val="20"/>
                <w:szCs w:val="20"/>
              </w:rPr>
            </w:pPr>
          </w:p>
        </w:tc>
        <w:tc>
          <w:tcPr>
            <w:tcW w:w="1374" w:type="dxa"/>
            <w:tcBorders>
              <w:top w:val="single" w:sz="4" w:space="0" w:color="auto"/>
              <w:left w:val="single" w:sz="4" w:space="0" w:color="auto"/>
              <w:bottom w:val="nil"/>
              <w:right w:val="single" w:sz="4" w:space="0" w:color="auto"/>
            </w:tcBorders>
            <w:shd w:val="clear" w:color="auto" w:fill="FFFFFF"/>
            <w:vAlign w:val="bottom"/>
          </w:tcPr>
          <w:p w:rsidR="00332FB1" w:rsidRPr="00D1229F" w:rsidRDefault="00332FB1" w:rsidP="00E108B9">
            <w:pPr>
              <w:pStyle w:val="a6"/>
              <w:jc w:val="both"/>
              <w:rPr>
                <w:rStyle w:val="11pt"/>
                <w:sz w:val="20"/>
                <w:szCs w:val="20"/>
              </w:rPr>
            </w:pPr>
            <w:r>
              <w:rPr>
                <w:rStyle w:val="11pt"/>
                <w:sz w:val="20"/>
                <w:szCs w:val="20"/>
              </w:rPr>
              <w:t xml:space="preserve">        </w:t>
            </w:r>
            <w:r w:rsidR="00E108B9">
              <w:rPr>
                <w:rStyle w:val="11pt"/>
                <w:sz w:val="20"/>
                <w:szCs w:val="20"/>
                <w:lang w:val="en-US"/>
              </w:rPr>
              <w:t>1</w:t>
            </w:r>
          </w:p>
        </w:tc>
      </w:tr>
      <w:tr w:rsidR="00332FB1" w:rsidRPr="00D1229F" w:rsidTr="006020A4">
        <w:trPr>
          <w:trHeight w:hRule="exact" w:val="42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
                <w:sz w:val="20"/>
                <w:szCs w:val="20"/>
              </w:rPr>
              <w:t xml:space="preserve">Аудиторные занятия (всего), в </w:t>
            </w:r>
            <w:r w:rsidRPr="00D1229F">
              <w:rPr>
                <w:rStyle w:val="11pt2"/>
                <w:sz w:val="20"/>
                <w:szCs w:val="20"/>
              </w:rPr>
              <w:t>том числе:</w:t>
            </w:r>
          </w:p>
        </w:tc>
        <w:tc>
          <w:tcPr>
            <w:tcW w:w="1832" w:type="dxa"/>
            <w:tcBorders>
              <w:top w:val="single" w:sz="4" w:space="0" w:color="auto"/>
              <w:left w:val="single" w:sz="4" w:space="0" w:color="auto"/>
              <w:bottom w:val="nil"/>
              <w:right w:val="nil"/>
            </w:tcBorders>
            <w:shd w:val="clear" w:color="auto" w:fill="FFFFFF"/>
          </w:tcPr>
          <w:p w:rsidR="00332FB1" w:rsidRDefault="00332FB1" w:rsidP="006020A4">
            <w:pPr>
              <w:jc w:val="center"/>
              <w:rPr>
                <w:rFonts w:ascii="Times New Roman" w:hAnsi="Times New Roman" w:cs="Times New Roman"/>
                <w:sz w:val="20"/>
                <w:szCs w:val="20"/>
                <w:lang w:eastAsia="en-US"/>
              </w:rPr>
            </w:pPr>
          </w:p>
          <w:p w:rsidR="00332FB1" w:rsidRPr="00D1229F" w:rsidRDefault="006020A4"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72</w:t>
            </w:r>
          </w:p>
        </w:tc>
        <w:tc>
          <w:tcPr>
            <w:tcW w:w="1374" w:type="dxa"/>
            <w:tcBorders>
              <w:top w:val="single" w:sz="4" w:space="0" w:color="auto"/>
              <w:left w:val="single" w:sz="4" w:space="0" w:color="auto"/>
              <w:bottom w:val="nil"/>
              <w:right w:val="single" w:sz="4" w:space="0" w:color="auto"/>
            </w:tcBorders>
            <w:shd w:val="clear" w:color="auto" w:fill="FFFFFF"/>
            <w:vAlign w:val="bottom"/>
          </w:tcPr>
          <w:p w:rsidR="00332FB1" w:rsidRPr="00D1229F" w:rsidRDefault="006020A4"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72</w:t>
            </w:r>
          </w:p>
        </w:tc>
      </w:tr>
      <w:tr w:rsidR="00332FB1" w:rsidRPr="00D1229F" w:rsidTr="006020A4">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2"/>
                <w:sz w:val="20"/>
                <w:szCs w:val="20"/>
              </w:rPr>
              <w:t xml:space="preserve">Лекции </w:t>
            </w:r>
            <w:r w:rsidRPr="00D1229F">
              <w:rPr>
                <w:rStyle w:val="11pt2"/>
                <w:sz w:val="20"/>
                <w:szCs w:val="20"/>
                <w:lang w:val="en-US" w:eastAsia="en-US"/>
              </w:rPr>
              <w:t>(JI)</w:t>
            </w:r>
          </w:p>
        </w:tc>
        <w:tc>
          <w:tcPr>
            <w:tcW w:w="1832" w:type="dxa"/>
            <w:tcBorders>
              <w:top w:val="single" w:sz="4" w:space="0" w:color="auto"/>
              <w:left w:val="single" w:sz="4" w:space="0" w:color="auto"/>
              <w:bottom w:val="nil"/>
              <w:right w:val="nil"/>
            </w:tcBorders>
            <w:shd w:val="clear" w:color="auto" w:fill="FFFFFF"/>
          </w:tcPr>
          <w:p w:rsidR="00332FB1" w:rsidRDefault="00332FB1" w:rsidP="006020A4">
            <w:pPr>
              <w:jc w:val="center"/>
              <w:rPr>
                <w:rFonts w:ascii="Times New Roman" w:hAnsi="Times New Roman" w:cs="Times New Roman"/>
                <w:sz w:val="20"/>
                <w:szCs w:val="20"/>
                <w:lang w:eastAsia="en-US"/>
              </w:rPr>
            </w:pPr>
          </w:p>
          <w:p w:rsidR="00332FB1" w:rsidRPr="00D1229F" w:rsidRDefault="006020A4"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r w:rsidR="00332FB1">
              <w:rPr>
                <w:rFonts w:ascii="Times New Roman" w:hAnsi="Times New Roman" w:cs="Times New Roman"/>
                <w:sz w:val="20"/>
                <w:szCs w:val="20"/>
                <w:lang w:eastAsia="en-US"/>
              </w:rPr>
              <w:t>4</w:t>
            </w:r>
          </w:p>
        </w:tc>
        <w:tc>
          <w:tcPr>
            <w:tcW w:w="1374" w:type="dxa"/>
            <w:tcBorders>
              <w:top w:val="single" w:sz="4" w:space="0" w:color="auto"/>
              <w:left w:val="single" w:sz="4" w:space="0" w:color="auto"/>
              <w:bottom w:val="nil"/>
              <w:right w:val="single" w:sz="4" w:space="0" w:color="auto"/>
            </w:tcBorders>
            <w:shd w:val="clear" w:color="auto" w:fill="FFFFFF"/>
            <w:vAlign w:val="bottom"/>
          </w:tcPr>
          <w:p w:rsidR="00332FB1" w:rsidRPr="00D1229F" w:rsidRDefault="006020A4" w:rsidP="006020A4">
            <w:pPr>
              <w:jc w:val="center"/>
              <w:rPr>
                <w:rFonts w:ascii="Times New Roman" w:hAnsi="Times New Roman" w:cs="Times New Roman"/>
                <w:sz w:val="20"/>
                <w:szCs w:val="20"/>
                <w:lang w:eastAsia="en-US"/>
              </w:rPr>
            </w:pPr>
            <w:r>
              <w:rPr>
                <w:rStyle w:val="11pt2"/>
                <w:sz w:val="20"/>
                <w:szCs w:val="20"/>
              </w:rPr>
              <w:t>1</w:t>
            </w:r>
            <w:r w:rsidR="00332FB1" w:rsidRPr="00D1229F">
              <w:rPr>
                <w:rStyle w:val="11pt2"/>
                <w:sz w:val="20"/>
                <w:szCs w:val="20"/>
              </w:rPr>
              <w:t>4</w:t>
            </w:r>
          </w:p>
        </w:tc>
      </w:tr>
      <w:tr w:rsidR="00332FB1" w:rsidRPr="00D1229F" w:rsidTr="006020A4">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2"/>
                <w:sz w:val="20"/>
                <w:szCs w:val="20"/>
              </w:rPr>
              <w:t>Практические занятия (ПЗ),</w:t>
            </w:r>
          </w:p>
        </w:tc>
        <w:tc>
          <w:tcPr>
            <w:tcW w:w="1832" w:type="dxa"/>
            <w:tcBorders>
              <w:top w:val="single" w:sz="4" w:space="0" w:color="auto"/>
              <w:left w:val="single" w:sz="4" w:space="0" w:color="auto"/>
              <w:bottom w:val="nil"/>
              <w:right w:val="nil"/>
            </w:tcBorders>
            <w:shd w:val="clear" w:color="auto" w:fill="FFFFFF"/>
          </w:tcPr>
          <w:p w:rsidR="00332FB1" w:rsidRDefault="00332FB1" w:rsidP="006020A4">
            <w:pPr>
              <w:jc w:val="center"/>
              <w:rPr>
                <w:rFonts w:ascii="Times New Roman" w:hAnsi="Times New Roman" w:cs="Times New Roman"/>
                <w:sz w:val="20"/>
                <w:szCs w:val="20"/>
                <w:lang w:eastAsia="en-US"/>
              </w:rPr>
            </w:pPr>
          </w:p>
          <w:p w:rsidR="00332FB1" w:rsidRPr="00D1229F" w:rsidRDefault="006020A4"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52</w:t>
            </w:r>
          </w:p>
        </w:tc>
        <w:tc>
          <w:tcPr>
            <w:tcW w:w="1374" w:type="dxa"/>
            <w:tcBorders>
              <w:top w:val="single" w:sz="4" w:space="0" w:color="auto"/>
              <w:left w:val="single" w:sz="4" w:space="0" w:color="auto"/>
              <w:bottom w:val="nil"/>
              <w:right w:val="single" w:sz="4" w:space="0" w:color="auto"/>
            </w:tcBorders>
            <w:shd w:val="clear" w:color="auto" w:fill="FFFFFF"/>
            <w:vAlign w:val="bottom"/>
          </w:tcPr>
          <w:p w:rsidR="00332FB1" w:rsidRPr="00D1229F" w:rsidRDefault="006020A4"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52</w:t>
            </w:r>
          </w:p>
        </w:tc>
      </w:tr>
      <w:tr w:rsidR="00332FB1" w:rsidRPr="00D1229F" w:rsidTr="006020A4">
        <w:trPr>
          <w:trHeight w:hRule="exact" w:val="411"/>
        </w:trPr>
        <w:tc>
          <w:tcPr>
            <w:tcW w:w="6302" w:type="dxa"/>
            <w:gridSpan w:val="2"/>
            <w:tcBorders>
              <w:top w:val="single" w:sz="4" w:space="0" w:color="auto"/>
              <w:left w:val="single" w:sz="4" w:space="0" w:color="auto"/>
              <w:bottom w:val="nil"/>
              <w:right w:val="nil"/>
            </w:tcBorders>
            <w:shd w:val="clear" w:color="auto" w:fill="FFFFFF"/>
            <w:vAlign w:val="center"/>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2"/>
                <w:sz w:val="20"/>
                <w:szCs w:val="20"/>
              </w:rPr>
              <w:t>Семинары (С)</w:t>
            </w:r>
          </w:p>
        </w:tc>
        <w:tc>
          <w:tcPr>
            <w:tcW w:w="1832" w:type="dxa"/>
            <w:tcBorders>
              <w:top w:val="single" w:sz="4" w:space="0" w:color="auto"/>
              <w:left w:val="single" w:sz="4" w:space="0" w:color="auto"/>
              <w:bottom w:val="nil"/>
              <w:right w:val="nil"/>
            </w:tcBorders>
            <w:shd w:val="clear" w:color="auto" w:fill="FFFFFF"/>
          </w:tcPr>
          <w:p w:rsidR="00332FB1" w:rsidRPr="00D1229F" w:rsidRDefault="00332FB1"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1374" w:type="dxa"/>
            <w:tcBorders>
              <w:top w:val="single" w:sz="4" w:space="0" w:color="auto"/>
              <w:left w:val="single" w:sz="4" w:space="0" w:color="auto"/>
              <w:bottom w:val="nil"/>
              <w:right w:val="single" w:sz="4" w:space="0" w:color="auto"/>
            </w:tcBorders>
            <w:shd w:val="clear" w:color="auto" w:fill="FFFFFF"/>
            <w:vAlign w:val="center"/>
          </w:tcPr>
          <w:p w:rsidR="00332FB1" w:rsidRPr="00D1229F" w:rsidRDefault="00332FB1"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332FB1" w:rsidRPr="00D1229F" w:rsidTr="006020A4">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2"/>
                <w:sz w:val="20"/>
                <w:szCs w:val="20"/>
              </w:rPr>
              <w:t>Лабораторные работы (ЛР)</w:t>
            </w:r>
          </w:p>
        </w:tc>
        <w:tc>
          <w:tcPr>
            <w:tcW w:w="1832" w:type="dxa"/>
            <w:tcBorders>
              <w:top w:val="single" w:sz="4" w:space="0" w:color="auto"/>
              <w:left w:val="single" w:sz="4" w:space="0" w:color="auto"/>
              <w:bottom w:val="nil"/>
              <w:right w:val="nil"/>
            </w:tcBorders>
            <w:shd w:val="clear" w:color="auto" w:fill="FFFFFF"/>
          </w:tcPr>
          <w:p w:rsidR="006020A4" w:rsidRDefault="006020A4" w:rsidP="006020A4">
            <w:pPr>
              <w:jc w:val="center"/>
              <w:rPr>
                <w:rFonts w:ascii="Times New Roman" w:hAnsi="Times New Roman" w:cs="Times New Roman"/>
                <w:sz w:val="20"/>
                <w:szCs w:val="20"/>
                <w:lang w:eastAsia="en-US"/>
              </w:rPr>
            </w:pPr>
          </w:p>
          <w:p w:rsidR="00332FB1" w:rsidRPr="00D1229F" w:rsidRDefault="006020A4"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c>
          <w:tcPr>
            <w:tcW w:w="1374" w:type="dxa"/>
            <w:tcBorders>
              <w:top w:val="single" w:sz="4" w:space="0" w:color="auto"/>
              <w:left w:val="single" w:sz="4" w:space="0" w:color="auto"/>
              <w:bottom w:val="nil"/>
              <w:right w:val="single" w:sz="4" w:space="0" w:color="auto"/>
            </w:tcBorders>
            <w:shd w:val="clear" w:color="auto" w:fill="FFFFFF"/>
          </w:tcPr>
          <w:p w:rsidR="006020A4" w:rsidRDefault="006020A4" w:rsidP="006020A4">
            <w:pPr>
              <w:jc w:val="center"/>
              <w:rPr>
                <w:rFonts w:ascii="Times New Roman" w:hAnsi="Times New Roman" w:cs="Times New Roman"/>
                <w:sz w:val="20"/>
                <w:szCs w:val="20"/>
                <w:lang w:eastAsia="en-US"/>
              </w:rPr>
            </w:pPr>
          </w:p>
          <w:p w:rsidR="00332FB1" w:rsidRPr="00D1229F" w:rsidRDefault="006020A4"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r>
      <w:tr w:rsidR="00332FB1" w:rsidRPr="00D1229F" w:rsidTr="006020A4">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
                <w:sz w:val="20"/>
                <w:szCs w:val="20"/>
              </w:rPr>
              <w:t xml:space="preserve">Самостоятельная работа студента (СРС),в </w:t>
            </w:r>
            <w:r w:rsidRPr="00D1229F">
              <w:rPr>
                <w:rStyle w:val="11pt2"/>
                <w:sz w:val="20"/>
                <w:szCs w:val="20"/>
              </w:rPr>
              <w:t>том числе:</w:t>
            </w:r>
          </w:p>
        </w:tc>
        <w:tc>
          <w:tcPr>
            <w:tcW w:w="1832" w:type="dxa"/>
            <w:tcBorders>
              <w:top w:val="single" w:sz="4" w:space="0" w:color="auto"/>
              <w:left w:val="single" w:sz="4" w:space="0" w:color="auto"/>
              <w:bottom w:val="nil"/>
              <w:right w:val="nil"/>
            </w:tcBorders>
            <w:shd w:val="clear" w:color="auto" w:fill="FFFFFF"/>
          </w:tcPr>
          <w:p w:rsidR="00332FB1" w:rsidRDefault="00332FB1" w:rsidP="006020A4">
            <w:pPr>
              <w:jc w:val="center"/>
              <w:rPr>
                <w:rFonts w:ascii="Times New Roman" w:hAnsi="Times New Roman" w:cs="Times New Roman"/>
                <w:sz w:val="20"/>
                <w:szCs w:val="20"/>
                <w:lang w:eastAsia="en-US"/>
              </w:rPr>
            </w:pPr>
          </w:p>
          <w:p w:rsidR="00332FB1" w:rsidRPr="00D1229F" w:rsidRDefault="00332FB1"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1374" w:type="dxa"/>
            <w:tcBorders>
              <w:top w:val="single" w:sz="4" w:space="0" w:color="auto"/>
              <w:left w:val="single" w:sz="4" w:space="0" w:color="auto"/>
              <w:bottom w:val="nil"/>
              <w:right w:val="single" w:sz="4" w:space="0" w:color="auto"/>
            </w:tcBorders>
            <w:shd w:val="clear" w:color="auto" w:fill="FFFFFF"/>
            <w:vAlign w:val="bottom"/>
          </w:tcPr>
          <w:p w:rsidR="00332FB1" w:rsidRPr="00D1229F" w:rsidRDefault="00332FB1" w:rsidP="006020A4">
            <w:pPr>
              <w:jc w:val="center"/>
              <w:rPr>
                <w:rFonts w:ascii="Times New Roman" w:hAnsi="Times New Roman" w:cs="Times New Roman"/>
                <w:sz w:val="20"/>
                <w:szCs w:val="20"/>
                <w:lang w:eastAsia="en-US"/>
              </w:rPr>
            </w:pPr>
            <w:r>
              <w:rPr>
                <w:rStyle w:val="11pt2"/>
                <w:sz w:val="20"/>
                <w:szCs w:val="20"/>
              </w:rPr>
              <w:t>36</w:t>
            </w:r>
          </w:p>
        </w:tc>
      </w:tr>
      <w:tr w:rsidR="00332FB1" w:rsidRPr="00D1229F" w:rsidTr="006020A4">
        <w:trPr>
          <w:trHeight w:hRule="exact" w:val="416"/>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1"/>
                <w:sz w:val="20"/>
                <w:szCs w:val="20"/>
              </w:rPr>
              <w:t>История болезни (ИБ)</w:t>
            </w:r>
          </w:p>
        </w:tc>
        <w:tc>
          <w:tcPr>
            <w:tcW w:w="1832" w:type="dxa"/>
            <w:tcBorders>
              <w:top w:val="single" w:sz="4" w:space="0" w:color="auto"/>
              <w:left w:val="single" w:sz="4" w:space="0" w:color="auto"/>
              <w:bottom w:val="nil"/>
              <w:right w:val="nil"/>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r>
      <w:tr w:rsidR="00332FB1" w:rsidRPr="00D1229F" w:rsidTr="006020A4">
        <w:trPr>
          <w:trHeight w:hRule="exact" w:val="406"/>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1"/>
                <w:sz w:val="20"/>
                <w:szCs w:val="20"/>
              </w:rPr>
              <w:t>Курсовая работа (КР)</w:t>
            </w:r>
          </w:p>
        </w:tc>
        <w:tc>
          <w:tcPr>
            <w:tcW w:w="1832" w:type="dxa"/>
            <w:tcBorders>
              <w:top w:val="single" w:sz="4" w:space="0" w:color="auto"/>
              <w:left w:val="single" w:sz="4" w:space="0" w:color="auto"/>
              <w:bottom w:val="nil"/>
              <w:right w:val="nil"/>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r>
      <w:tr w:rsidR="00332FB1" w:rsidRPr="00D1229F" w:rsidTr="006020A4">
        <w:trPr>
          <w:trHeight w:hRule="exact" w:val="42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1"/>
                <w:sz w:val="20"/>
                <w:szCs w:val="20"/>
              </w:rPr>
              <w:t>Реферат (Реф)</w:t>
            </w:r>
          </w:p>
        </w:tc>
        <w:tc>
          <w:tcPr>
            <w:tcW w:w="1832" w:type="dxa"/>
            <w:tcBorders>
              <w:top w:val="single" w:sz="4" w:space="0" w:color="auto"/>
              <w:left w:val="single" w:sz="4" w:space="0" w:color="auto"/>
              <w:bottom w:val="nil"/>
              <w:right w:val="nil"/>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r>
      <w:tr w:rsidR="00332FB1" w:rsidRPr="00D1229F" w:rsidTr="006020A4">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1"/>
                <w:sz w:val="20"/>
                <w:szCs w:val="20"/>
              </w:rPr>
              <w:t>Расчетно-графические работы (РГР)</w:t>
            </w:r>
          </w:p>
        </w:tc>
        <w:tc>
          <w:tcPr>
            <w:tcW w:w="1832" w:type="dxa"/>
            <w:tcBorders>
              <w:top w:val="single" w:sz="4" w:space="0" w:color="auto"/>
              <w:left w:val="single" w:sz="4" w:space="0" w:color="auto"/>
              <w:bottom w:val="nil"/>
              <w:right w:val="nil"/>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r>
      <w:tr w:rsidR="00332FB1" w:rsidRPr="00D1229F" w:rsidTr="006020A4">
        <w:trPr>
          <w:trHeight w:hRule="exact" w:val="41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1"/>
                <w:sz w:val="20"/>
                <w:szCs w:val="20"/>
              </w:rPr>
              <w:t>Подготовка к занятиям (ПЗ)</w:t>
            </w:r>
          </w:p>
        </w:tc>
        <w:tc>
          <w:tcPr>
            <w:tcW w:w="1832" w:type="dxa"/>
            <w:tcBorders>
              <w:top w:val="single" w:sz="4" w:space="0" w:color="auto"/>
              <w:left w:val="single" w:sz="4" w:space="0" w:color="auto"/>
              <w:bottom w:val="nil"/>
              <w:right w:val="nil"/>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jc w:val="center"/>
              <w:rPr>
                <w:rFonts w:ascii="Times New Roman" w:hAnsi="Times New Roman" w:cs="Times New Roman"/>
                <w:sz w:val="20"/>
                <w:szCs w:val="20"/>
                <w:lang w:eastAsia="en-US"/>
              </w:rPr>
            </w:pPr>
          </w:p>
        </w:tc>
      </w:tr>
      <w:tr w:rsidR="00332FB1" w:rsidRPr="00D1229F" w:rsidTr="006020A4">
        <w:trPr>
          <w:trHeight w:hRule="exact" w:val="421"/>
        </w:trPr>
        <w:tc>
          <w:tcPr>
            <w:tcW w:w="6302" w:type="dxa"/>
            <w:gridSpan w:val="2"/>
            <w:tcBorders>
              <w:top w:val="single" w:sz="4" w:space="0" w:color="auto"/>
              <w:left w:val="single" w:sz="4" w:space="0" w:color="auto"/>
              <w:bottom w:val="nil"/>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1"/>
                <w:sz w:val="20"/>
                <w:szCs w:val="20"/>
              </w:rPr>
              <w:t>Подготовка к текущему контролю (ПТК))</w:t>
            </w:r>
          </w:p>
        </w:tc>
        <w:tc>
          <w:tcPr>
            <w:tcW w:w="1832" w:type="dxa"/>
            <w:tcBorders>
              <w:top w:val="single" w:sz="4" w:space="0" w:color="auto"/>
              <w:left w:val="single" w:sz="4" w:space="0" w:color="auto"/>
              <w:bottom w:val="nil"/>
              <w:right w:val="nil"/>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c>
          <w:tcPr>
            <w:tcW w:w="1374" w:type="dxa"/>
            <w:tcBorders>
              <w:top w:val="single" w:sz="4" w:space="0" w:color="auto"/>
              <w:left w:val="single" w:sz="4" w:space="0" w:color="auto"/>
              <w:bottom w:val="nil"/>
              <w:right w:val="single" w:sz="4" w:space="0" w:color="auto"/>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r>
      <w:tr w:rsidR="00332FB1" w:rsidRPr="00D1229F" w:rsidTr="006020A4">
        <w:trPr>
          <w:trHeight w:val="323"/>
        </w:trPr>
        <w:tc>
          <w:tcPr>
            <w:tcW w:w="6302" w:type="dxa"/>
            <w:gridSpan w:val="2"/>
            <w:tcBorders>
              <w:top w:val="single" w:sz="4" w:space="0" w:color="auto"/>
              <w:left w:val="single" w:sz="4" w:space="0" w:color="auto"/>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1"/>
                <w:sz w:val="20"/>
                <w:szCs w:val="20"/>
              </w:rPr>
              <w:t>Подготовка к промежуточному контролю (ППК))</w:t>
            </w:r>
          </w:p>
        </w:tc>
        <w:tc>
          <w:tcPr>
            <w:tcW w:w="1832" w:type="dxa"/>
            <w:tcBorders>
              <w:top w:val="single" w:sz="4" w:space="0" w:color="auto"/>
              <w:left w:val="single" w:sz="4" w:space="0" w:color="auto"/>
              <w:right w:val="nil"/>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c>
          <w:tcPr>
            <w:tcW w:w="1374" w:type="dxa"/>
            <w:tcBorders>
              <w:top w:val="single" w:sz="4" w:space="0" w:color="auto"/>
              <w:left w:val="single" w:sz="4" w:space="0" w:color="auto"/>
              <w:right w:val="single" w:sz="4" w:space="0" w:color="auto"/>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r>
      <w:tr w:rsidR="00332FB1" w:rsidRPr="00D1229F" w:rsidTr="006020A4">
        <w:trPr>
          <w:trHeight w:val="90"/>
        </w:trPr>
        <w:tc>
          <w:tcPr>
            <w:tcW w:w="3527" w:type="dxa"/>
            <w:vMerge w:val="restart"/>
            <w:tcBorders>
              <w:top w:val="single" w:sz="4" w:space="0" w:color="auto"/>
              <w:left w:val="single" w:sz="4" w:space="0" w:color="auto"/>
              <w:right w:val="nil"/>
            </w:tcBorders>
            <w:shd w:val="clear" w:color="auto" w:fill="FFFFFF"/>
            <w:vAlign w:val="center"/>
          </w:tcPr>
          <w:p w:rsidR="00332FB1" w:rsidRPr="00D1229F" w:rsidRDefault="00332FB1" w:rsidP="006020A4">
            <w:pPr>
              <w:ind w:left="140"/>
              <w:jc w:val="both"/>
              <w:rPr>
                <w:rFonts w:ascii="Times New Roman" w:hAnsi="Times New Roman" w:cs="Times New Roman"/>
                <w:sz w:val="20"/>
                <w:szCs w:val="20"/>
                <w:lang w:eastAsia="en-US"/>
              </w:rPr>
            </w:pPr>
            <w:r w:rsidRPr="00D1229F">
              <w:rPr>
                <w:rStyle w:val="11pt"/>
                <w:sz w:val="20"/>
                <w:szCs w:val="20"/>
              </w:rPr>
              <w:t>Вид промежуточной аттестации</w:t>
            </w:r>
          </w:p>
        </w:tc>
        <w:tc>
          <w:tcPr>
            <w:tcW w:w="2775" w:type="dxa"/>
            <w:tcBorders>
              <w:top w:val="single" w:sz="4" w:space="0" w:color="auto"/>
              <w:left w:val="single" w:sz="4" w:space="0" w:color="auto"/>
              <w:bottom w:val="single" w:sz="4" w:space="0" w:color="auto"/>
              <w:right w:val="nil"/>
            </w:tcBorders>
            <w:shd w:val="clear" w:color="auto" w:fill="FFFFFF"/>
            <w:vAlign w:val="bottom"/>
          </w:tcPr>
          <w:p w:rsidR="00332FB1" w:rsidRPr="00D1229F" w:rsidRDefault="00332FB1" w:rsidP="006020A4">
            <w:pPr>
              <w:ind w:left="120"/>
              <w:jc w:val="both"/>
              <w:rPr>
                <w:rFonts w:ascii="Times New Roman" w:hAnsi="Times New Roman" w:cs="Times New Roman"/>
                <w:sz w:val="20"/>
                <w:szCs w:val="20"/>
                <w:lang w:eastAsia="en-US"/>
              </w:rPr>
            </w:pPr>
            <w:r w:rsidRPr="00D1229F">
              <w:rPr>
                <w:rStyle w:val="11pt2"/>
                <w:sz w:val="20"/>
                <w:szCs w:val="20"/>
              </w:rPr>
              <w:t>зачет (3)</w:t>
            </w:r>
          </w:p>
        </w:tc>
        <w:tc>
          <w:tcPr>
            <w:tcW w:w="1832" w:type="dxa"/>
            <w:vMerge w:val="restart"/>
            <w:tcBorders>
              <w:top w:val="single" w:sz="4" w:space="0" w:color="auto"/>
              <w:left w:val="single" w:sz="4" w:space="0" w:color="auto"/>
              <w:right w:val="nil"/>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c>
          <w:tcPr>
            <w:tcW w:w="1374" w:type="dxa"/>
            <w:vMerge w:val="restart"/>
            <w:tcBorders>
              <w:top w:val="single" w:sz="4" w:space="0" w:color="auto"/>
              <w:left w:val="single" w:sz="4" w:space="0" w:color="auto"/>
              <w:right w:val="single" w:sz="4" w:space="0" w:color="auto"/>
            </w:tcBorders>
            <w:shd w:val="clear" w:color="auto" w:fill="FFFFFF"/>
          </w:tcPr>
          <w:p w:rsidR="00332FB1" w:rsidRPr="00D1229F" w:rsidRDefault="00332FB1" w:rsidP="006020A4">
            <w:pPr>
              <w:jc w:val="both"/>
              <w:rPr>
                <w:rFonts w:ascii="Times New Roman" w:hAnsi="Times New Roman" w:cs="Times New Roman"/>
                <w:sz w:val="20"/>
                <w:szCs w:val="20"/>
                <w:lang w:eastAsia="en-US"/>
              </w:rPr>
            </w:pPr>
            <w:r w:rsidRPr="00D1229F">
              <w:rPr>
                <w:rFonts w:ascii="Times New Roman" w:hAnsi="Times New Roman" w:cs="Times New Roman"/>
                <w:sz w:val="20"/>
                <w:szCs w:val="20"/>
                <w:lang w:eastAsia="en-US"/>
              </w:rPr>
              <w:t>зачет</w:t>
            </w:r>
          </w:p>
          <w:p w:rsidR="00332FB1" w:rsidRPr="00D1229F" w:rsidRDefault="00332FB1" w:rsidP="006020A4">
            <w:pPr>
              <w:jc w:val="both"/>
              <w:rPr>
                <w:rFonts w:ascii="Times New Roman" w:hAnsi="Times New Roman" w:cs="Times New Roman"/>
                <w:sz w:val="20"/>
                <w:szCs w:val="20"/>
                <w:lang w:eastAsia="en-US"/>
              </w:rPr>
            </w:pPr>
          </w:p>
          <w:p w:rsidR="00332FB1" w:rsidRPr="00D1229F" w:rsidRDefault="00332FB1" w:rsidP="006020A4">
            <w:pPr>
              <w:jc w:val="both"/>
              <w:rPr>
                <w:rFonts w:ascii="Times New Roman" w:hAnsi="Times New Roman" w:cs="Times New Roman"/>
                <w:sz w:val="20"/>
                <w:szCs w:val="20"/>
                <w:lang w:eastAsia="en-US"/>
              </w:rPr>
            </w:pPr>
          </w:p>
          <w:p w:rsidR="00332FB1" w:rsidRPr="00D1229F" w:rsidRDefault="00332FB1" w:rsidP="006020A4">
            <w:pPr>
              <w:jc w:val="both"/>
              <w:rPr>
                <w:rFonts w:ascii="Times New Roman" w:hAnsi="Times New Roman" w:cs="Times New Roman"/>
                <w:sz w:val="20"/>
                <w:szCs w:val="20"/>
                <w:lang w:eastAsia="en-US"/>
              </w:rPr>
            </w:pPr>
          </w:p>
          <w:p w:rsidR="00332FB1" w:rsidRPr="00D1229F" w:rsidRDefault="00332FB1" w:rsidP="006020A4">
            <w:pPr>
              <w:jc w:val="both"/>
              <w:rPr>
                <w:rFonts w:ascii="Times New Roman" w:hAnsi="Times New Roman" w:cs="Times New Roman"/>
                <w:sz w:val="20"/>
                <w:szCs w:val="20"/>
                <w:lang w:eastAsia="en-US"/>
              </w:rPr>
            </w:pPr>
          </w:p>
          <w:p w:rsidR="00332FB1" w:rsidRPr="00D1229F" w:rsidRDefault="00332FB1" w:rsidP="006020A4">
            <w:pPr>
              <w:jc w:val="both"/>
              <w:rPr>
                <w:rFonts w:ascii="Times New Roman" w:hAnsi="Times New Roman" w:cs="Times New Roman"/>
                <w:sz w:val="20"/>
                <w:szCs w:val="20"/>
                <w:lang w:eastAsia="en-US"/>
              </w:rPr>
            </w:pPr>
          </w:p>
          <w:p w:rsidR="00332FB1" w:rsidRPr="00D1229F" w:rsidRDefault="00332FB1" w:rsidP="006020A4">
            <w:pPr>
              <w:jc w:val="both"/>
              <w:rPr>
                <w:rFonts w:ascii="Times New Roman" w:hAnsi="Times New Roman" w:cs="Times New Roman"/>
                <w:sz w:val="20"/>
                <w:szCs w:val="20"/>
                <w:lang w:eastAsia="en-US"/>
              </w:rPr>
            </w:pPr>
          </w:p>
          <w:p w:rsidR="00332FB1" w:rsidRPr="00D1229F" w:rsidRDefault="00332FB1" w:rsidP="006020A4">
            <w:pPr>
              <w:jc w:val="both"/>
              <w:rPr>
                <w:rFonts w:ascii="Times New Roman" w:hAnsi="Times New Roman" w:cs="Times New Roman"/>
                <w:sz w:val="20"/>
                <w:szCs w:val="20"/>
                <w:lang w:eastAsia="en-US"/>
              </w:rPr>
            </w:pPr>
          </w:p>
          <w:p w:rsidR="00332FB1" w:rsidRPr="00D1229F" w:rsidRDefault="00332FB1" w:rsidP="006020A4">
            <w:pPr>
              <w:jc w:val="both"/>
              <w:rPr>
                <w:rFonts w:ascii="Times New Roman" w:hAnsi="Times New Roman" w:cs="Times New Roman"/>
                <w:sz w:val="20"/>
                <w:szCs w:val="20"/>
                <w:lang w:eastAsia="en-US"/>
              </w:rPr>
            </w:pPr>
          </w:p>
        </w:tc>
      </w:tr>
      <w:tr w:rsidR="00332FB1" w:rsidRPr="00D1229F" w:rsidTr="006020A4">
        <w:trPr>
          <w:trHeight w:hRule="exact" w:val="365"/>
        </w:trPr>
        <w:tc>
          <w:tcPr>
            <w:tcW w:w="3527" w:type="dxa"/>
            <w:vMerge/>
            <w:tcBorders>
              <w:left w:val="single" w:sz="4" w:space="0" w:color="auto"/>
              <w:bottom w:val="single" w:sz="4" w:space="0" w:color="auto"/>
              <w:right w:val="nil"/>
            </w:tcBorders>
            <w:shd w:val="clear" w:color="auto" w:fill="FFFFFF"/>
            <w:vAlign w:val="center"/>
          </w:tcPr>
          <w:p w:rsidR="00332FB1" w:rsidRPr="00D1229F" w:rsidRDefault="00332FB1" w:rsidP="006020A4">
            <w:pPr>
              <w:ind w:left="140"/>
              <w:jc w:val="both"/>
              <w:rPr>
                <w:rStyle w:val="11pt"/>
                <w:sz w:val="20"/>
                <w:szCs w:val="20"/>
              </w:rPr>
            </w:pPr>
          </w:p>
        </w:tc>
        <w:tc>
          <w:tcPr>
            <w:tcW w:w="2775" w:type="dxa"/>
            <w:tcBorders>
              <w:top w:val="single" w:sz="4" w:space="0" w:color="auto"/>
              <w:left w:val="single" w:sz="4" w:space="0" w:color="auto"/>
              <w:bottom w:val="single" w:sz="4" w:space="0" w:color="auto"/>
              <w:right w:val="nil"/>
            </w:tcBorders>
            <w:shd w:val="clear" w:color="auto" w:fill="FFFFFF"/>
            <w:vAlign w:val="bottom"/>
          </w:tcPr>
          <w:p w:rsidR="00332FB1" w:rsidRPr="00D1229F" w:rsidRDefault="00332FB1" w:rsidP="006020A4">
            <w:pPr>
              <w:ind w:left="120"/>
              <w:jc w:val="both"/>
              <w:rPr>
                <w:rStyle w:val="11pt2"/>
                <w:sz w:val="20"/>
                <w:szCs w:val="20"/>
              </w:rPr>
            </w:pPr>
            <w:r w:rsidRPr="00D1229F">
              <w:rPr>
                <w:rStyle w:val="11pt2"/>
                <w:sz w:val="20"/>
                <w:szCs w:val="20"/>
              </w:rPr>
              <w:t>экзамен (Э)</w:t>
            </w:r>
          </w:p>
        </w:tc>
        <w:tc>
          <w:tcPr>
            <w:tcW w:w="1832" w:type="dxa"/>
            <w:vMerge/>
            <w:tcBorders>
              <w:left w:val="single" w:sz="4" w:space="0" w:color="auto"/>
              <w:bottom w:val="single" w:sz="4" w:space="0" w:color="auto"/>
              <w:right w:val="nil"/>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c>
          <w:tcPr>
            <w:tcW w:w="1374" w:type="dxa"/>
            <w:vMerge/>
            <w:tcBorders>
              <w:left w:val="single" w:sz="4" w:space="0" w:color="auto"/>
              <w:bottom w:val="single" w:sz="4" w:space="0" w:color="auto"/>
              <w:right w:val="single" w:sz="4" w:space="0" w:color="auto"/>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r>
      <w:tr w:rsidR="00332FB1" w:rsidRPr="00D1229F" w:rsidTr="006020A4">
        <w:trPr>
          <w:trHeight w:val="90"/>
        </w:trPr>
        <w:tc>
          <w:tcPr>
            <w:tcW w:w="3527" w:type="dxa"/>
            <w:vMerge w:val="restart"/>
            <w:tcBorders>
              <w:top w:val="single" w:sz="4" w:space="0" w:color="auto"/>
              <w:left w:val="single" w:sz="4" w:space="0" w:color="auto"/>
              <w:bottom w:val="single" w:sz="4" w:space="0" w:color="auto"/>
              <w:right w:val="nil"/>
            </w:tcBorders>
            <w:shd w:val="clear" w:color="auto" w:fill="FFFFFF"/>
            <w:vAlign w:val="center"/>
          </w:tcPr>
          <w:p w:rsidR="00332FB1" w:rsidRPr="00D1229F" w:rsidRDefault="00332FB1" w:rsidP="006020A4">
            <w:pPr>
              <w:ind w:left="140"/>
              <w:jc w:val="both"/>
              <w:rPr>
                <w:rStyle w:val="11pt"/>
                <w:sz w:val="20"/>
                <w:szCs w:val="20"/>
              </w:rPr>
            </w:pPr>
            <w:r w:rsidRPr="00D1229F">
              <w:rPr>
                <w:rStyle w:val="11pt"/>
                <w:sz w:val="20"/>
                <w:szCs w:val="20"/>
              </w:rPr>
              <w:t>ИТОГО: Общая трудоемкость</w:t>
            </w:r>
          </w:p>
        </w:tc>
        <w:tc>
          <w:tcPr>
            <w:tcW w:w="2775" w:type="dxa"/>
            <w:tcBorders>
              <w:top w:val="single" w:sz="4" w:space="0" w:color="auto"/>
              <w:left w:val="single" w:sz="4" w:space="0" w:color="auto"/>
              <w:bottom w:val="single" w:sz="4" w:space="0" w:color="auto"/>
              <w:right w:val="nil"/>
            </w:tcBorders>
            <w:shd w:val="clear" w:color="auto" w:fill="FFFFFF"/>
            <w:vAlign w:val="bottom"/>
          </w:tcPr>
          <w:p w:rsidR="00332FB1" w:rsidRPr="00D1229F" w:rsidRDefault="00332FB1" w:rsidP="006020A4">
            <w:pPr>
              <w:ind w:left="119"/>
              <w:jc w:val="both"/>
              <w:rPr>
                <w:rStyle w:val="11pt2"/>
                <w:sz w:val="20"/>
                <w:szCs w:val="20"/>
              </w:rPr>
            </w:pPr>
            <w:r w:rsidRPr="00D1229F">
              <w:rPr>
                <w:rStyle w:val="11pt2"/>
                <w:sz w:val="20"/>
                <w:szCs w:val="20"/>
              </w:rPr>
              <w:t>час.</w:t>
            </w:r>
          </w:p>
        </w:tc>
        <w:tc>
          <w:tcPr>
            <w:tcW w:w="1832" w:type="dxa"/>
            <w:vMerge w:val="restart"/>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jc w:val="center"/>
              <w:rPr>
                <w:rStyle w:val="11pt2"/>
                <w:sz w:val="20"/>
                <w:szCs w:val="20"/>
              </w:rPr>
            </w:pPr>
            <w:r>
              <w:rPr>
                <w:rStyle w:val="11pt2"/>
                <w:sz w:val="20"/>
                <w:szCs w:val="20"/>
              </w:rPr>
              <w:t>108</w:t>
            </w:r>
          </w:p>
          <w:p w:rsidR="00332FB1" w:rsidRPr="00D1229F" w:rsidRDefault="00332FB1" w:rsidP="006020A4">
            <w:pPr>
              <w:jc w:val="center"/>
              <w:rPr>
                <w:rFonts w:ascii="Times New Roman" w:hAnsi="Times New Roman" w:cs="Times New Roman"/>
                <w:sz w:val="20"/>
                <w:szCs w:val="20"/>
                <w:lang w:eastAsia="en-US"/>
              </w:rPr>
            </w:pPr>
            <w:r>
              <w:rPr>
                <w:rStyle w:val="11pt2"/>
                <w:sz w:val="20"/>
                <w:szCs w:val="20"/>
              </w:rPr>
              <w:t>3</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FFFFFF"/>
          </w:tcPr>
          <w:p w:rsidR="00332FB1" w:rsidRDefault="00332FB1"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108</w:t>
            </w:r>
          </w:p>
          <w:p w:rsidR="00332FB1" w:rsidRPr="00D1229F" w:rsidRDefault="00332FB1" w:rsidP="006020A4">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332FB1" w:rsidRPr="00D1229F" w:rsidTr="006020A4">
        <w:trPr>
          <w:trHeight w:hRule="exact" w:val="317"/>
        </w:trPr>
        <w:tc>
          <w:tcPr>
            <w:tcW w:w="3527" w:type="dxa"/>
            <w:vMerge/>
            <w:tcBorders>
              <w:top w:val="single" w:sz="4" w:space="0" w:color="auto"/>
              <w:left w:val="single" w:sz="4" w:space="0" w:color="auto"/>
              <w:bottom w:val="single" w:sz="4" w:space="0" w:color="auto"/>
              <w:right w:val="nil"/>
            </w:tcBorders>
            <w:shd w:val="clear" w:color="auto" w:fill="FFFFFF"/>
            <w:vAlign w:val="center"/>
          </w:tcPr>
          <w:p w:rsidR="00332FB1" w:rsidRPr="00D1229F" w:rsidRDefault="00332FB1" w:rsidP="006020A4">
            <w:pPr>
              <w:ind w:left="140"/>
              <w:jc w:val="both"/>
              <w:rPr>
                <w:rStyle w:val="11pt"/>
                <w:sz w:val="20"/>
                <w:szCs w:val="20"/>
              </w:rPr>
            </w:pPr>
          </w:p>
        </w:tc>
        <w:tc>
          <w:tcPr>
            <w:tcW w:w="2775" w:type="dxa"/>
            <w:tcBorders>
              <w:top w:val="single" w:sz="4" w:space="0" w:color="auto"/>
              <w:left w:val="single" w:sz="4" w:space="0" w:color="auto"/>
              <w:bottom w:val="single" w:sz="4" w:space="0" w:color="auto"/>
              <w:right w:val="nil"/>
            </w:tcBorders>
            <w:shd w:val="clear" w:color="auto" w:fill="FFFFFF"/>
            <w:vAlign w:val="bottom"/>
          </w:tcPr>
          <w:p w:rsidR="00332FB1" w:rsidRPr="00D1229F" w:rsidRDefault="00332FB1" w:rsidP="006020A4">
            <w:pPr>
              <w:ind w:left="119"/>
              <w:jc w:val="both"/>
              <w:rPr>
                <w:rStyle w:val="11pt2"/>
                <w:sz w:val="20"/>
                <w:szCs w:val="20"/>
              </w:rPr>
            </w:pPr>
            <w:r w:rsidRPr="00D1229F">
              <w:rPr>
                <w:rStyle w:val="11pt2"/>
                <w:sz w:val="20"/>
                <w:szCs w:val="20"/>
              </w:rPr>
              <w:t>зач. ед.</w:t>
            </w:r>
          </w:p>
        </w:tc>
        <w:tc>
          <w:tcPr>
            <w:tcW w:w="1832" w:type="dxa"/>
            <w:vMerge/>
            <w:tcBorders>
              <w:top w:val="single" w:sz="4" w:space="0" w:color="auto"/>
              <w:left w:val="single" w:sz="4" w:space="0" w:color="auto"/>
              <w:bottom w:val="single" w:sz="4" w:space="0" w:color="auto"/>
              <w:right w:val="nil"/>
            </w:tcBorders>
            <w:shd w:val="clear" w:color="auto" w:fill="FFFFFF"/>
          </w:tcPr>
          <w:p w:rsidR="00332FB1" w:rsidRPr="00D1229F" w:rsidRDefault="00332FB1" w:rsidP="006020A4">
            <w:pPr>
              <w:jc w:val="both"/>
              <w:rPr>
                <w:rStyle w:val="11pt2"/>
                <w:sz w:val="20"/>
                <w:szCs w:val="20"/>
              </w:rPr>
            </w:pPr>
          </w:p>
        </w:tc>
        <w:tc>
          <w:tcPr>
            <w:tcW w:w="1374" w:type="dxa"/>
            <w:vMerge/>
            <w:tcBorders>
              <w:top w:val="single" w:sz="4" w:space="0" w:color="auto"/>
              <w:left w:val="single" w:sz="4" w:space="0" w:color="auto"/>
              <w:bottom w:val="single" w:sz="4" w:space="0" w:color="auto"/>
              <w:right w:val="single" w:sz="4" w:space="0" w:color="auto"/>
            </w:tcBorders>
            <w:shd w:val="clear" w:color="auto" w:fill="FFFFFF"/>
          </w:tcPr>
          <w:p w:rsidR="00332FB1" w:rsidRPr="00D1229F" w:rsidRDefault="00332FB1" w:rsidP="006020A4">
            <w:pPr>
              <w:jc w:val="both"/>
              <w:rPr>
                <w:rFonts w:ascii="Times New Roman" w:hAnsi="Times New Roman" w:cs="Times New Roman"/>
                <w:sz w:val="20"/>
                <w:szCs w:val="20"/>
                <w:lang w:eastAsia="en-US"/>
              </w:rPr>
            </w:pPr>
          </w:p>
        </w:tc>
      </w:tr>
    </w:tbl>
    <w:p w:rsidR="00332FB1" w:rsidRPr="00D1229F" w:rsidRDefault="00332FB1" w:rsidP="00332FB1">
      <w:pPr>
        <w:jc w:val="both"/>
        <w:rPr>
          <w:rFonts w:ascii="Times New Roman" w:hAnsi="Times New Roman" w:cs="Times New Roman"/>
          <w:sz w:val="2"/>
          <w:szCs w:val="2"/>
        </w:rPr>
      </w:pPr>
    </w:p>
    <w:p w:rsidR="00332FB1" w:rsidRPr="00D1229F" w:rsidRDefault="00332FB1" w:rsidP="00332FB1">
      <w:pPr>
        <w:jc w:val="both"/>
        <w:rPr>
          <w:rFonts w:ascii="Times New Roman" w:hAnsi="Times New Roman" w:cs="Times New Roman"/>
          <w:sz w:val="2"/>
          <w:szCs w:val="2"/>
        </w:rPr>
      </w:pPr>
    </w:p>
    <w:p w:rsidR="00332FB1" w:rsidRPr="00D1229F" w:rsidRDefault="00332FB1" w:rsidP="00332FB1">
      <w:pPr>
        <w:jc w:val="both"/>
        <w:rPr>
          <w:rFonts w:ascii="Times New Roman" w:hAnsi="Times New Roman" w:cs="Times New Roman"/>
          <w:sz w:val="2"/>
          <w:szCs w:val="2"/>
        </w:rPr>
      </w:pPr>
    </w:p>
    <w:p w:rsidR="00332FB1" w:rsidRPr="00012A5E" w:rsidRDefault="00332FB1" w:rsidP="00332FB1">
      <w:pPr>
        <w:pStyle w:val="12"/>
        <w:shd w:val="clear" w:color="auto" w:fill="auto"/>
        <w:spacing w:before="0" w:line="240" w:lineRule="auto"/>
        <w:ind w:left="340"/>
        <w:jc w:val="center"/>
        <w:rPr>
          <w:sz w:val="28"/>
          <w:szCs w:val="28"/>
        </w:rPr>
      </w:pPr>
      <w:r w:rsidRPr="00012A5E">
        <w:rPr>
          <w:color w:val="000000"/>
          <w:spacing w:val="0"/>
          <w:sz w:val="28"/>
          <w:szCs w:val="28"/>
        </w:rPr>
        <w:lastRenderedPageBreak/>
        <w:t>5. СОДЕРЖАНИЕ ДИСЦИПЛИНЫ</w:t>
      </w:r>
    </w:p>
    <w:p w:rsidR="00332FB1" w:rsidRPr="00012A5E" w:rsidRDefault="00332FB1" w:rsidP="00332FB1">
      <w:pPr>
        <w:pStyle w:val="23"/>
        <w:shd w:val="clear" w:color="auto" w:fill="auto"/>
        <w:spacing w:line="240" w:lineRule="auto"/>
        <w:ind w:left="140" w:right="680"/>
        <w:jc w:val="center"/>
        <w:rPr>
          <w:b/>
          <w:sz w:val="28"/>
          <w:szCs w:val="28"/>
        </w:rPr>
      </w:pPr>
      <w:r w:rsidRPr="00012A5E">
        <w:rPr>
          <w:b/>
          <w:sz w:val="28"/>
          <w:szCs w:val="28"/>
        </w:rPr>
        <w:t>5.1. Разделы учебной дисциплины и компетенции, которые должны быть освоены</w:t>
      </w:r>
      <w:r>
        <w:rPr>
          <w:b/>
          <w:sz w:val="28"/>
          <w:szCs w:val="28"/>
        </w:rPr>
        <w:t xml:space="preserve"> при их изучении</w:t>
      </w:r>
    </w:p>
    <w:tbl>
      <w:tblPr>
        <w:tblW w:w="0" w:type="auto"/>
        <w:tblInd w:w="140" w:type="dxa"/>
        <w:tblLayout w:type="fixed"/>
        <w:tblLook w:val="04A0"/>
      </w:tblPr>
      <w:tblGrid>
        <w:gridCol w:w="819"/>
        <w:gridCol w:w="1129"/>
        <w:gridCol w:w="1800"/>
        <w:gridCol w:w="5683"/>
      </w:tblGrid>
      <w:tr w:rsidR="00332FB1" w:rsidRPr="00012A5E" w:rsidTr="006020A4">
        <w:tc>
          <w:tcPr>
            <w:tcW w:w="819" w:type="dxa"/>
            <w:tcBorders>
              <w:top w:val="single" w:sz="4" w:space="0" w:color="000000"/>
              <w:left w:val="single" w:sz="4" w:space="0" w:color="000000"/>
              <w:bottom w:val="single" w:sz="4" w:space="0" w:color="000000"/>
              <w:right w:val="single" w:sz="4" w:space="0" w:color="000000"/>
            </w:tcBorders>
          </w:tcPr>
          <w:p w:rsidR="00332FB1" w:rsidRPr="00012A5E" w:rsidRDefault="00332FB1" w:rsidP="006020A4">
            <w:pPr>
              <w:pStyle w:val="a6"/>
              <w:jc w:val="both"/>
              <w:rPr>
                <w:rFonts w:ascii="Times New Roman" w:hAnsi="Times New Roman" w:cs="Times New Roman"/>
                <w:b/>
                <w:sz w:val="22"/>
                <w:szCs w:val="22"/>
              </w:rPr>
            </w:pPr>
            <w:r w:rsidRPr="00012A5E">
              <w:rPr>
                <w:rFonts w:ascii="Times New Roman" w:hAnsi="Times New Roman" w:cs="Times New Roman"/>
                <w:b/>
                <w:sz w:val="22"/>
                <w:szCs w:val="22"/>
              </w:rPr>
              <w:t>№п/п</w:t>
            </w:r>
          </w:p>
        </w:tc>
        <w:tc>
          <w:tcPr>
            <w:tcW w:w="1129" w:type="dxa"/>
            <w:tcBorders>
              <w:top w:val="single" w:sz="4" w:space="0" w:color="000000"/>
              <w:left w:val="single" w:sz="4" w:space="0" w:color="000000"/>
              <w:bottom w:val="single" w:sz="4" w:space="0" w:color="000000"/>
              <w:right w:val="single" w:sz="4" w:space="0" w:color="000000"/>
            </w:tcBorders>
          </w:tcPr>
          <w:p w:rsidR="00332FB1" w:rsidRPr="00012A5E" w:rsidRDefault="00332FB1" w:rsidP="006020A4">
            <w:pPr>
              <w:pStyle w:val="a6"/>
              <w:rPr>
                <w:rFonts w:ascii="Times New Roman" w:hAnsi="Times New Roman" w:cs="Times New Roman"/>
                <w:b/>
                <w:sz w:val="22"/>
                <w:szCs w:val="22"/>
              </w:rPr>
            </w:pPr>
            <w:r w:rsidRPr="00012A5E">
              <w:rPr>
                <w:rFonts w:ascii="Times New Roman" w:hAnsi="Times New Roman" w:cs="Times New Roman"/>
                <w:b/>
                <w:sz w:val="22"/>
                <w:szCs w:val="22"/>
              </w:rPr>
              <w:t>№ компетенции</w:t>
            </w:r>
          </w:p>
        </w:tc>
        <w:tc>
          <w:tcPr>
            <w:tcW w:w="1800" w:type="dxa"/>
            <w:tcBorders>
              <w:top w:val="single" w:sz="4" w:space="0" w:color="000000"/>
              <w:left w:val="single" w:sz="4" w:space="0" w:color="000000"/>
              <w:bottom w:val="single" w:sz="4" w:space="0" w:color="000000"/>
              <w:right w:val="single" w:sz="4" w:space="0" w:color="000000"/>
            </w:tcBorders>
          </w:tcPr>
          <w:p w:rsidR="00332FB1" w:rsidRPr="00012A5E" w:rsidRDefault="00332FB1" w:rsidP="006020A4">
            <w:pPr>
              <w:pStyle w:val="23"/>
              <w:shd w:val="clear" w:color="auto" w:fill="auto"/>
              <w:spacing w:line="240" w:lineRule="auto"/>
              <w:jc w:val="both"/>
              <w:rPr>
                <w:b/>
              </w:rPr>
            </w:pPr>
            <w:r w:rsidRPr="00012A5E">
              <w:rPr>
                <w:b/>
              </w:rPr>
              <w:t xml:space="preserve">Наименование </w:t>
            </w:r>
          </w:p>
          <w:p w:rsidR="00332FB1" w:rsidRPr="00012A5E" w:rsidRDefault="00332FB1" w:rsidP="006020A4">
            <w:pPr>
              <w:pStyle w:val="23"/>
              <w:shd w:val="clear" w:color="auto" w:fill="auto"/>
              <w:spacing w:line="240" w:lineRule="auto"/>
              <w:rPr>
                <w:b/>
              </w:rPr>
            </w:pPr>
            <w:r w:rsidRPr="00012A5E">
              <w:rPr>
                <w:b/>
              </w:rPr>
              <w:t>раздела</w:t>
            </w:r>
            <w:r w:rsidRPr="00012A5E">
              <w:rPr>
                <w:b/>
                <w:lang w:val="en-US"/>
              </w:rPr>
              <w:t xml:space="preserve">  </w:t>
            </w:r>
            <w:r w:rsidRPr="00012A5E">
              <w:rPr>
                <w:b/>
              </w:rPr>
              <w:t>учебной дисциплины</w:t>
            </w:r>
          </w:p>
        </w:tc>
        <w:tc>
          <w:tcPr>
            <w:tcW w:w="5683" w:type="dxa"/>
            <w:tcBorders>
              <w:top w:val="single" w:sz="4" w:space="0" w:color="000000"/>
              <w:left w:val="single" w:sz="4" w:space="0" w:color="000000"/>
              <w:bottom w:val="single" w:sz="4" w:space="0" w:color="000000"/>
              <w:right w:val="single" w:sz="4" w:space="0" w:color="000000"/>
            </w:tcBorders>
          </w:tcPr>
          <w:p w:rsidR="00332FB1" w:rsidRPr="00012A5E" w:rsidRDefault="00332FB1" w:rsidP="006020A4">
            <w:pPr>
              <w:pStyle w:val="23"/>
              <w:shd w:val="clear" w:color="auto" w:fill="auto"/>
              <w:spacing w:line="240" w:lineRule="auto"/>
              <w:ind w:right="680"/>
              <w:jc w:val="center"/>
              <w:rPr>
                <w:b/>
              </w:rPr>
            </w:pPr>
          </w:p>
          <w:p w:rsidR="00332FB1" w:rsidRPr="00012A5E" w:rsidRDefault="00332FB1" w:rsidP="006020A4">
            <w:pPr>
              <w:pStyle w:val="23"/>
              <w:shd w:val="clear" w:color="auto" w:fill="auto"/>
              <w:spacing w:line="240" w:lineRule="auto"/>
              <w:ind w:right="680"/>
              <w:jc w:val="center"/>
              <w:rPr>
                <w:b/>
              </w:rPr>
            </w:pPr>
            <w:r w:rsidRPr="00012A5E">
              <w:rPr>
                <w:b/>
              </w:rPr>
              <w:t>Содержание раздела</w:t>
            </w:r>
          </w:p>
        </w:tc>
      </w:tr>
      <w:tr w:rsidR="00332FB1" w:rsidRPr="00D1229F" w:rsidTr="006020A4">
        <w:tc>
          <w:tcPr>
            <w:tcW w:w="819"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jc w:val="center"/>
              <w:rPr>
                <w:rFonts w:ascii="Times New Roman" w:hAnsi="Times New Roman" w:cs="Times New Roman"/>
                <w:sz w:val="22"/>
                <w:szCs w:val="22"/>
              </w:rPr>
            </w:pPr>
            <w:r w:rsidRPr="00D1229F">
              <w:rPr>
                <w:rFonts w:ascii="Times New Roman" w:hAnsi="Times New Roman" w:cs="Times New Roman"/>
                <w:sz w:val="22"/>
                <w:szCs w:val="22"/>
              </w:rPr>
              <w:t>1</w:t>
            </w:r>
          </w:p>
        </w:tc>
        <w:tc>
          <w:tcPr>
            <w:tcW w:w="1129"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jc w:val="center"/>
              <w:rPr>
                <w:rFonts w:ascii="Times New Roman" w:hAnsi="Times New Roman" w:cs="Times New Roman"/>
                <w:sz w:val="22"/>
                <w:szCs w:val="22"/>
              </w:rPr>
            </w:pPr>
            <w:r w:rsidRPr="00D1229F">
              <w:rPr>
                <w:rFonts w:ascii="Times New Roman" w:hAnsi="Times New Roman" w:cs="Times New Roman"/>
                <w:sz w:val="22"/>
                <w:szCs w:val="22"/>
              </w:rPr>
              <w:t>2</w:t>
            </w:r>
          </w:p>
        </w:tc>
        <w:tc>
          <w:tcPr>
            <w:tcW w:w="180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center"/>
              <w:rPr>
                <w:b/>
              </w:rPr>
            </w:pPr>
            <w:r w:rsidRPr="00D1229F">
              <w:rPr>
                <w:b/>
              </w:rPr>
              <w:t>3</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jc w:val="center"/>
              <w:rPr>
                <w:b/>
              </w:rPr>
            </w:pPr>
            <w:r w:rsidRPr="00D1229F">
              <w:rPr>
                <w:b/>
              </w:rPr>
              <w:t>4</w:t>
            </w:r>
          </w:p>
        </w:tc>
      </w:tr>
      <w:tr w:rsidR="00332FB1" w:rsidRPr="00D1229F" w:rsidTr="006020A4">
        <w:tc>
          <w:tcPr>
            <w:tcW w:w="819" w:type="dxa"/>
            <w:tcBorders>
              <w:top w:val="single" w:sz="4" w:space="0" w:color="000000"/>
              <w:left w:val="single" w:sz="4" w:space="0" w:color="000000"/>
              <w:bottom w:val="single" w:sz="4" w:space="0" w:color="auto"/>
              <w:right w:val="single" w:sz="4" w:space="0" w:color="000000"/>
            </w:tcBorders>
          </w:tcPr>
          <w:p w:rsidR="00332FB1" w:rsidRDefault="00332FB1" w:rsidP="006020A4">
            <w:pPr>
              <w:pStyle w:val="23"/>
              <w:shd w:val="clear" w:color="auto" w:fill="auto"/>
              <w:spacing w:line="240" w:lineRule="auto"/>
              <w:ind w:right="680"/>
              <w:jc w:val="both"/>
            </w:pPr>
            <w:r w:rsidRPr="00D1229F">
              <w:t>1</w:t>
            </w:r>
          </w:p>
          <w:p w:rsidR="00332FB1" w:rsidRDefault="00332FB1" w:rsidP="006020A4">
            <w:pPr>
              <w:pStyle w:val="23"/>
              <w:shd w:val="clear" w:color="auto" w:fill="auto"/>
              <w:spacing w:line="240" w:lineRule="auto"/>
              <w:ind w:right="680"/>
              <w:jc w:val="both"/>
            </w:pPr>
          </w:p>
          <w:p w:rsidR="00332FB1" w:rsidRDefault="00332FB1" w:rsidP="006020A4">
            <w:pPr>
              <w:pStyle w:val="23"/>
              <w:shd w:val="clear" w:color="auto" w:fill="auto"/>
              <w:spacing w:line="240" w:lineRule="auto"/>
              <w:ind w:right="680"/>
              <w:jc w:val="both"/>
            </w:pPr>
          </w:p>
          <w:p w:rsidR="00332FB1" w:rsidRDefault="00332FB1" w:rsidP="006020A4">
            <w:pPr>
              <w:pStyle w:val="23"/>
              <w:shd w:val="clear" w:color="auto" w:fill="auto"/>
              <w:spacing w:line="240" w:lineRule="auto"/>
              <w:ind w:right="680"/>
              <w:jc w:val="both"/>
            </w:pPr>
          </w:p>
          <w:p w:rsidR="00332FB1" w:rsidRDefault="00332FB1" w:rsidP="006020A4">
            <w:pPr>
              <w:pStyle w:val="23"/>
              <w:shd w:val="clear" w:color="auto" w:fill="auto"/>
              <w:spacing w:line="240" w:lineRule="auto"/>
              <w:ind w:right="680"/>
              <w:jc w:val="both"/>
            </w:pPr>
          </w:p>
          <w:p w:rsidR="00332FB1" w:rsidRDefault="00332FB1" w:rsidP="006020A4">
            <w:pPr>
              <w:pStyle w:val="23"/>
              <w:shd w:val="clear" w:color="auto" w:fill="auto"/>
              <w:spacing w:line="240" w:lineRule="auto"/>
              <w:ind w:right="680"/>
              <w:jc w:val="both"/>
            </w:pPr>
          </w:p>
          <w:p w:rsidR="00332FB1" w:rsidRDefault="00332FB1" w:rsidP="006020A4">
            <w:pPr>
              <w:pStyle w:val="23"/>
              <w:shd w:val="clear" w:color="auto" w:fill="auto"/>
              <w:spacing w:line="240" w:lineRule="auto"/>
              <w:ind w:right="680"/>
              <w:jc w:val="both"/>
            </w:pPr>
          </w:p>
          <w:p w:rsidR="00332FB1" w:rsidRPr="00D1229F" w:rsidRDefault="00332FB1" w:rsidP="006020A4">
            <w:pPr>
              <w:pStyle w:val="23"/>
              <w:shd w:val="clear" w:color="auto" w:fill="auto"/>
              <w:spacing w:line="240" w:lineRule="auto"/>
              <w:ind w:right="680"/>
              <w:jc w:val="both"/>
            </w:pPr>
          </w:p>
        </w:tc>
        <w:tc>
          <w:tcPr>
            <w:tcW w:w="1129" w:type="dxa"/>
            <w:tcBorders>
              <w:top w:val="single" w:sz="4" w:space="0" w:color="000000"/>
              <w:left w:val="single" w:sz="4" w:space="0" w:color="000000"/>
              <w:bottom w:val="single" w:sz="4" w:space="0" w:color="auto"/>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ОПК-1</w:t>
            </w:r>
          </w:p>
          <w:p w:rsidR="00332FB1" w:rsidRPr="000A1957" w:rsidRDefault="00332FB1" w:rsidP="006020A4">
            <w:pPr>
              <w:pStyle w:val="a6"/>
              <w:jc w:val="both"/>
              <w:rPr>
                <w:rFonts w:ascii="Times New Roman" w:hAnsi="Times New Roman" w:cs="Times New Roman"/>
                <w:b/>
              </w:rPr>
            </w:pPr>
          </w:p>
          <w:p w:rsidR="00332FB1" w:rsidRPr="000A1957" w:rsidRDefault="00332FB1" w:rsidP="006020A4">
            <w:pPr>
              <w:pStyle w:val="a6"/>
              <w:jc w:val="both"/>
              <w:rPr>
                <w:rFonts w:ascii="Times New Roman" w:hAnsi="Times New Roman" w:cs="Times New Roman"/>
                <w:b/>
              </w:rPr>
            </w:pPr>
          </w:p>
          <w:p w:rsidR="00332FB1" w:rsidRPr="000A1957" w:rsidRDefault="00332FB1" w:rsidP="006020A4">
            <w:pPr>
              <w:pStyle w:val="a6"/>
              <w:jc w:val="both"/>
              <w:rPr>
                <w:rFonts w:ascii="Times New Roman" w:hAnsi="Times New Roman" w:cs="Times New Roman"/>
                <w:b/>
              </w:rPr>
            </w:pPr>
          </w:p>
          <w:p w:rsidR="00332FB1" w:rsidRPr="000A1957" w:rsidRDefault="00332FB1" w:rsidP="006020A4">
            <w:pPr>
              <w:pStyle w:val="a6"/>
              <w:jc w:val="both"/>
              <w:rPr>
                <w:rFonts w:ascii="Times New Roman" w:hAnsi="Times New Roman" w:cs="Times New Roman"/>
                <w:b/>
              </w:rPr>
            </w:pPr>
          </w:p>
          <w:p w:rsidR="00332FB1" w:rsidRPr="000A1957" w:rsidRDefault="00332FB1" w:rsidP="006020A4">
            <w:pPr>
              <w:pStyle w:val="a6"/>
              <w:jc w:val="both"/>
              <w:rPr>
                <w:rFonts w:ascii="Times New Roman" w:hAnsi="Times New Roman" w:cs="Times New Roman"/>
                <w:b/>
              </w:rPr>
            </w:pPr>
          </w:p>
          <w:p w:rsidR="00332FB1" w:rsidRPr="000A1957" w:rsidRDefault="00332FB1" w:rsidP="006020A4">
            <w:pPr>
              <w:pStyle w:val="a6"/>
              <w:jc w:val="both"/>
              <w:rPr>
                <w:rFonts w:ascii="Times New Roman" w:hAnsi="Times New Roman" w:cs="Times New Roman"/>
                <w:b/>
              </w:rPr>
            </w:pPr>
          </w:p>
        </w:tc>
        <w:tc>
          <w:tcPr>
            <w:tcW w:w="1800" w:type="dxa"/>
            <w:tcBorders>
              <w:top w:val="single" w:sz="4" w:space="0" w:color="000000"/>
              <w:left w:val="single" w:sz="4" w:space="0" w:color="000000"/>
              <w:bottom w:val="single" w:sz="4" w:space="0" w:color="auto"/>
              <w:right w:val="single" w:sz="4" w:space="0" w:color="000000"/>
            </w:tcBorders>
          </w:tcPr>
          <w:p w:rsidR="00332FB1" w:rsidRDefault="00332FB1" w:rsidP="006020A4">
            <w:pPr>
              <w:pStyle w:val="23"/>
              <w:spacing w:line="240" w:lineRule="auto"/>
              <w:ind w:right="33"/>
              <w:jc w:val="both"/>
            </w:pPr>
            <w:r>
              <w:t>Основные понятия медицинской информатики</w:t>
            </w:r>
          </w:p>
          <w:p w:rsidR="00332FB1" w:rsidRDefault="00332FB1" w:rsidP="006020A4">
            <w:pPr>
              <w:pStyle w:val="23"/>
              <w:spacing w:line="240" w:lineRule="auto"/>
              <w:ind w:right="33"/>
              <w:jc w:val="both"/>
            </w:pPr>
          </w:p>
          <w:p w:rsidR="00332FB1" w:rsidRDefault="00332FB1" w:rsidP="006020A4">
            <w:pPr>
              <w:pStyle w:val="23"/>
              <w:spacing w:line="240" w:lineRule="auto"/>
              <w:ind w:right="33"/>
              <w:jc w:val="both"/>
            </w:pPr>
          </w:p>
          <w:p w:rsidR="00332FB1" w:rsidRDefault="00332FB1" w:rsidP="006020A4">
            <w:pPr>
              <w:pStyle w:val="23"/>
              <w:spacing w:line="240" w:lineRule="auto"/>
              <w:ind w:right="33"/>
              <w:jc w:val="both"/>
            </w:pPr>
          </w:p>
          <w:p w:rsidR="00332FB1" w:rsidRPr="00D1229F" w:rsidRDefault="00332FB1" w:rsidP="006020A4">
            <w:pPr>
              <w:pStyle w:val="23"/>
              <w:spacing w:line="240" w:lineRule="auto"/>
              <w:ind w:right="33"/>
              <w:jc w:val="both"/>
            </w:pP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rPr>
                <w:b/>
              </w:rPr>
              <w:t xml:space="preserve">Общее понятие </w:t>
            </w:r>
            <w:r w:rsidRPr="00D1229F">
              <w:rPr>
                <w:b/>
              </w:rPr>
              <w:t>Введение в медицинскую информатику.</w:t>
            </w:r>
            <w:r w:rsidRPr="00D1229F">
              <w:t xml:space="preserve"> История информатики. Основные понятия информатики и кибернетики. Системы счисления. Определение информации. Информация и данные (количество информации, источники, способы получения и типы данных, носители информации). Информационные технологии. Единицы измерения информации. Единицы измерения объема памяти.</w:t>
            </w:r>
          </w:p>
        </w:tc>
      </w:tr>
      <w:tr w:rsidR="00332FB1" w:rsidRPr="00D1229F" w:rsidTr="006020A4">
        <w:tc>
          <w:tcPr>
            <w:tcW w:w="819" w:type="dxa"/>
            <w:tcBorders>
              <w:top w:val="single" w:sz="4" w:space="0" w:color="auto"/>
              <w:left w:val="single" w:sz="4" w:space="0" w:color="000000"/>
              <w:bottom w:val="single" w:sz="4" w:space="0" w:color="000000"/>
              <w:right w:val="single" w:sz="4" w:space="0" w:color="000000"/>
            </w:tcBorders>
          </w:tcPr>
          <w:p w:rsidR="00332FB1" w:rsidRDefault="00332FB1" w:rsidP="006020A4">
            <w:pPr>
              <w:pStyle w:val="23"/>
              <w:shd w:val="clear" w:color="auto" w:fill="auto"/>
              <w:spacing w:line="240" w:lineRule="auto"/>
              <w:ind w:right="680"/>
              <w:jc w:val="both"/>
            </w:pPr>
          </w:p>
          <w:p w:rsidR="00332FB1" w:rsidRPr="00D1229F" w:rsidRDefault="00332FB1" w:rsidP="006020A4">
            <w:pPr>
              <w:pStyle w:val="23"/>
              <w:ind w:right="680"/>
              <w:jc w:val="both"/>
            </w:pPr>
            <w:r>
              <w:t>2</w:t>
            </w:r>
          </w:p>
        </w:tc>
        <w:tc>
          <w:tcPr>
            <w:tcW w:w="1129" w:type="dxa"/>
            <w:tcBorders>
              <w:top w:val="single" w:sz="4" w:space="0" w:color="auto"/>
              <w:left w:val="single" w:sz="4" w:space="0" w:color="000000"/>
              <w:bottom w:val="single" w:sz="4" w:space="0" w:color="000000"/>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ОПК-1</w:t>
            </w:r>
          </w:p>
        </w:tc>
        <w:tc>
          <w:tcPr>
            <w:tcW w:w="1800" w:type="dxa"/>
            <w:tcBorders>
              <w:top w:val="single" w:sz="4" w:space="0" w:color="auto"/>
              <w:left w:val="single" w:sz="4" w:space="0" w:color="000000"/>
              <w:bottom w:val="single" w:sz="4" w:space="0" w:color="000000"/>
              <w:right w:val="single" w:sz="4" w:space="0" w:color="000000"/>
            </w:tcBorders>
          </w:tcPr>
          <w:p w:rsidR="00332FB1" w:rsidRPr="00D1229F" w:rsidRDefault="00332FB1" w:rsidP="006020A4">
            <w:pPr>
              <w:pStyle w:val="23"/>
              <w:spacing w:line="240" w:lineRule="auto"/>
              <w:ind w:right="34"/>
              <w:jc w:val="both"/>
            </w:pPr>
            <w:r w:rsidRPr="00D1229F">
              <w:t>Технические средства реализации информационных процессов.</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left="34"/>
              <w:jc w:val="both"/>
            </w:pPr>
            <w:r w:rsidRPr="00A90ADB">
              <w:rPr>
                <w:b/>
              </w:rPr>
              <w:t>Аппаратное обеспечение медицинской информатики.</w:t>
            </w:r>
            <w:r w:rsidRPr="00D1229F">
              <w:t xml:space="preserve"> Поколения вычислительных машин. Характеристики компьютеров. Блок-схема компьютера. Процессор. Функции процессора. Единицы измерения быстродействия. Характеристики процессоров. Шина, её назначение. Оперативное запоминающее устройство. Постоянное запоминающее устройство. Внешние запоминающие устройства. Накопители последовательного доступа. Накопители произвольного доступа. Магнитные накопители. Оптические накопители. Устройства ввода-вывода информации. Мониторы. Принтеры. Сканеры. Плоттеры. Модемы. Мультимедиа. Системы виртуальной реальности.</w:t>
            </w:r>
          </w:p>
        </w:tc>
      </w:tr>
      <w:tr w:rsidR="00332FB1" w:rsidRPr="00D1229F" w:rsidTr="006020A4">
        <w:trPr>
          <w:trHeight w:val="4068"/>
        </w:trPr>
        <w:tc>
          <w:tcPr>
            <w:tcW w:w="819" w:type="dxa"/>
            <w:tcBorders>
              <w:top w:val="single" w:sz="4" w:space="0" w:color="000000"/>
              <w:left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both"/>
            </w:pPr>
            <w:r>
              <w:t>3</w:t>
            </w:r>
          </w:p>
        </w:tc>
        <w:tc>
          <w:tcPr>
            <w:tcW w:w="1129" w:type="dxa"/>
            <w:tcBorders>
              <w:top w:val="single" w:sz="4" w:space="0" w:color="000000"/>
              <w:left w:val="single" w:sz="4" w:space="0" w:color="000000"/>
              <w:right w:val="single" w:sz="4" w:space="0" w:color="000000"/>
            </w:tcBorders>
          </w:tcPr>
          <w:p w:rsidR="00332FB1" w:rsidRPr="000A1957" w:rsidRDefault="00332FB1" w:rsidP="006020A4">
            <w:pPr>
              <w:pStyle w:val="a6"/>
              <w:jc w:val="both"/>
              <w:rPr>
                <w:b/>
              </w:rPr>
            </w:pPr>
            <w:r w:rsidRPr="000A1957">
              <w:rPr>
                <w:rFonts w:ascii="Times New Roman" w:hAnsi="Times New Roman" w:cs="Times New Roman"/>
                <w:b/>
              </w:rPr>
              <w:t>ОПК-7</w:t>
            </w:r>
          </w:p>
        </w:tc>
        <w:tc>
          <w:tcPr>
            <w:tcW w:w="1800" w:type="dxa"/>
            <w:tcBorders>
              <w:top w:val="single" w:sz="4" w:space="0" w:color="000000"/>
              <w:left w:val="single" w:sz="4" w:space="0" w:color="000000"/>
              <w:right w:val="single" w:sz="4" w:space="0" w:color="000000"/>
            </w:tcBorders>
          </w:tcPr>
          <w:p w:rsidR="00332FB1" w:rsidRPr="00D1229F" w:rsidRDefault="00332FB1" w:rsidP="006020A4">
            <w:pPr>
              <w:pStyle w:val="23"/>
              <w:shd w:val="clear" w:color="auto" w:fill="auto"/>
              <w:spacing w:line="240" w:lineRule="auto"/>
              <w:ind w:right="33"/>
              <w:jc w:val="both"/>
            </w:pPr>
            <w:r w:rsidRPr="00D1229F">
              <w:t>Программные средства реализации информационных процессов.</w:t>
            </w:r>
          </w:p>
          <w:p w:rsidR="00332FB1" w:rsidRDefault="00332FB1" w:rsidP="006020A4">
            <w:pPr>
              <w:pStyle w:val="23"/>
              <w:spacing w:line="240" w:lineRule="auto"/>
              <w:ind w:right="33"/>
              <w:jc w:val="both"/>
            </w:pPr>
          </w:p>
          <w:p w:rsidR="00332FB1" w:rsidRDefault="00332FB1" w:rsidP="006020A4">
            <w:pPr>
              <w:pStyle w:val="23"/>
              <w:spacing w:line="240" w:lineRule="auto"/>
              <w:ind w:right="33"/>
              <w:jc w:val="both"/>
            </w:pPr>
          </w:p>
          <w:p w:rsidR="00332FB1" w:rsidRDefault="00332FB1" w:rsidP="006020A4">
            <w:pPr>
              <w:pStyle w:val="23"/>
              <w:spacing w:line="240" w:lineRule="auto"/>
              <w:ind w:right="33"/>
              <w:jc w:val="both"/>
            </w:pPr>
          </w:p>
          <w:p w:rsidR="00332FB1" w:rsidRDefault="00332FB1" w:rsidP="006020A4">
            <w:pPr>
              <w:pStyle w:val="23"/>
              <w:spacing w:line="240" w:lineRule="auto"/>
              <w:ind w:right="33"/>
              <w:jc w:val="both"/>
            </w:pPr>
          </w:p>
          <w:p w:rsidR="00332FB1" w:rsidRPr="00D1229F" w:rsidRDefault="00332FB1" w:rsidP="006020A4">
            <w:pPr>
              <w:pStyle w:val="23"/>
              <w:spacing w:line="240" w:lineRule="auto"/>
              <w:ind w:right="33"/>
              <w:jc w:val="both"/>
            </w:pPr>
          </w:p>
        </w:tc>
        <w:tc>
          <w:tcPr>
            <w:tcW w:w="5683" w:type="dxa"/>
            <w:tcBorders>
              <w:top w:val="single" w:sz="4" w:space="0" w:color="000000"/>
              <w:left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rsidRPr="00D1229F">
              <w:rPr>
                <w:b/>
              </w:rPr>
              <w:t xml:space="preserve">Программное обеспечение. </w:t>
            </w:r>
            <w:r w:rsidRPr="00D1229F">
              <w:t>Классификация программного обеспечения. Операционные системы (ОС). Задачи ОС. Функции ОС. Файловая система ОС. Интерфейс пользователя. Развитие ОС. Сервисные программы. Компьютерные «вирусы». Антивирусные программы. Служебные программы. Архиваторы. Языки программирования.</w:t>
            </w:r>
          </w:p>
          <w:p w:rsidR="00332FB1" w:rsidRPr="00D1229F" w:rsidRDefault="00332FB1" w:rsidP="006020A4">
            <w:pPr>
              <w:pStyle w:val="23"/>
              <w:spacing w:line="240" w:lineRule="auto"/>
              <w:jc w:val="both"/>
            </w:pPr>
            <w:r w:rsidRPr="00D1229F">
              <w:rPr>
                <w:b/>
              </w:rPr>
              <w:t>Программы общего назначения.</w:t>
            </w:r>
            <w:r w:rsidRPr="00D1229F">
              <w:t xml:space="preserve"> Текстовые редакторы. Электронные таблицы. Системы управления базами данных. Системы подготовки презентаций. Профессионально-ориентированные программы. Автоматизированные рабочие места. Экспертные системы. Возможности стандартных программных приложений и пакетов статистической обработки для решения задач практической медицины и научно-медицинских исследований.</w:t>
            </w:r>
          </w:p>
        </w:tc>
      </w:tr>
      <w:tr w:rsidR="00332FB1" w:rsidRPr="00D1229F" w:rsidTr="006020A4">
        <w:trPr>
          <w:trHeight w:val="2492"/>
        </w:trPr>
        <w:tc>
          <w:tcPr>
            <w:tcW w:w="819" w:type="dxa"/>
            <w:tcBorders>
              <w:top w:val="single" w:sz="4" w:space="0" w:color="000000"/>
              <w:left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both"/>
            </w:pPr>
            <w:r>
              <w:t>4</w:t>
            </w:r>
          </w:p>
        </w:tc>
        <w:tc>
          <w:tcPr>
            <w:tcW w:w="1129" w:type="dxa"/>
            <w:tcBorders>
              <w:top w:val="single" w:sz="4" w:space="0" w:color="000000"/>
              <w:left w:val="single" w:sz="4" w:space="0" w:color="000000"/>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ОПК-1</w:t>
            </w:r>
          </w:p>
        </w:tc>
        <w:tc>
          <w:tcPr>
            <w:tcW w:w="1800" w:type="dxa"/>
            <w:tcBorders>
              <w:top w:val="single" w:sz="4" w:space="0" w:color="000000"/>
              <w:left w:val="single" w:sz="4" w:space="0" w:color="000000"/>
              <w:right w:val="single" w:sz="4" w:space="0" w:color="000000"/>
            </w:tcBorders>
          </w:tcPr>
          <w:p w:rsidR="00332FB1" w:rsidRPr="00D1229F" w:rsidRDefault="00332FB1" w:rsidP="006020A4">
            <w:pPr>
              <w:pStyle w:val="23"/>
              <w:shd w:val="clear" w:color="auto" w:fill="auto"/>
              <w:spacing w:line="240" w:lineRule="auto"/>
              <w:ind w:right="33"/>
              <w:jc w:val="both"/>
            </w:pPr>
            <w:r w:rsidRPr="00D1229F">
              <w:t>Основные понятия и принципы работы в сети Интернет</w:t>
            </w:r>
          </w:p>
        </w:tc>
        <w:tc>
          <w:tcPr>
            <w:tcW w:w="5683" w:type="dxa"/>
            <w:tcBorders>
              <w:top w:val="single" w:sz="4" w:space="0" w:color="000000"/>
              <w:left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rsidRPr="00D1229F">
              <w:t xml:space="preserve">Понятие информационного общества. Информатизация сфер труда и быта. Локальные сети. Глобальные сети. </w:t>
            </w:r>
          </w:p>
          <w:p w:rsidR="00332FB1" w:rsidRPr="00D1229F" w:rsidRDefault="00332FB1" w:rsidP="006020A4">
            <w:pPr>
              <w:pStyle w:val="23"/>
              <w:shd w:val="clear" w:color="auto" w:fill="auto"/>
              <w:spacing w:line="240" w:lineRule="auto"/>
              <w:jc w:val="both"/>
            </w:pPr>
            <w:r w:rsidRPr="00D1229F">
              <w:t>Интернет. Основные принципы работы Интернет. Основные понятия Интернет. Ресурсы Интернет. Понятие гипертекста. Электронная почта. Телеконференции в Интернет. Программное обеспечение для Интернет. Браузеры. Поисковые системы. Значение Интернет для общества. Телекоммуникационные технологии и Интернет-ресурсы в медицине. Понятие телемедицины.</w:t>
            </w:r>
          </w:p>
        </w:tc>
      </w:tr>
      <w:tr w:rsidR="00332FB1" w:rsidRPr="00D1229F" w:rsidTr="006020A4">
        <w:tc>
          <w:tcPr>
            <w:tcW w:w="819"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both"/>
            </w:pPr>
            <w:r>
              <w:t>5</w:t>
            </w:r>
          </w:p>
        </w:tc>
        <w:tc>
          <w:tcPr>
            <w:tcW w:w="1129" w:type="dxa"/>
            <w:tcBorders>
              <w:top w:val="single" w:sz="4" w:space="0" w:color="000000"/>
              <w:left w:val="single" w:sz="4" w:space="0" w:color="000000"/>
              <w:bottom w:val="single" w:sz="4" w:space="0" w:color="000000"/>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ОПК-1</w:t>
            </w:r>
          </w:p>
        </w:tc>
        <w:tc>
          <w:tcPr>
            <w:tcW w:w="180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tabs>
                <w:tab w:val="left" w:pos="2019"/>
              </w:tabs>
              <w:spacing w:line="240" w:lineRule="auto"/>
              <w:ind w:right="33"/>
              <w:jc w:val="both"/>
            </w:pPr>
            <w:r>
              <w:t xml:space="preserve">Медицинские </w:t>
            </w:r>
            <w:r>
              <w:lastRenderedPageBreak/>
              <w:t>информационные системы.</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tabs>
                <w:tab w:val="left" w:pos="4287"/>
              </w:tabs>
              <w:spacing w:line="240" w:lineRule="auto"/>
              <w:jc w:val="both"/>
            </w:pPr>
            <w:r w:rsidRPr="00D1229F">
              <w:lastRenderedPageBreak/>
              <w:t xml:space="preserve">Предмет и задачи медицинской кибернетики и </w:t>
            </w:r>
            <w:r w:rsidRPr="00D1229F">
              <w:lastRenderedPageBreak/>
              <w:t>информатики. Особенности медицинской информации. Основные понятия медицинской информатики и кибернетики. Медицинские информационные системы. Методы защиты информации. Цифровая подпись. Экспертные системы. АРМ врача. Классы и виды медицинских информационных систем. Структура и основные функции автоматизированных медико-технологических информационных систем. Организационное и правовое обеспечение медицинских информационных систем.</w:t>
            </w:r>
          </w:p>
        </w:tc>
      </w:tr>
      <w:tr w:rsidR="00332FB1" w:rsidRPr="00D1229F" w:rsidTr="006020A4">
        <w:tc>
          <w:tcPr>
            <w:tcW w:w="819"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both"/>
            </w:pPr>
            <w:r>
              <w:lastRenderedPageBreak/>
              <w:t>6</w:t>
            </w:r>
          </w:p>
        </w:tc>
        <w:tc>
          <w:tcPr>
            <w:tcW w:w="1129" w:type="dxa"/>
            <w:tcBorders>
              <w:top w:val="single" w:sz="4" w:space="0" w:color="000000"/>
              <w:left w:val="single" w:sz="4" w:space="0" w:color="000000"/>
              <w:bottom w:val="single" w:sz="4" w:space="0" w:color="000000"/>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ОПК-1</w:t>
            </w:r>
          </w:p>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ОПК-7</w:t>
            </w:r>
          </w:p>
        </w:tc>
        <w:tc>
          <w:tcPr>
            <w:tcW w:w="180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tabs>
                <w:tab w:val="left" w:pos="2019"/>
              </w:tabs>
              <w:spacing w:line="240" w:lineRule="auto"/>
              <w:ind w:right="33"/>
              <w:jc w:val="both"/>
            </w:pPr>
            <w:r w:rsidRPr="00D1229F">
              <w:t>Моделирование физиологических процессов.</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rsidRPr="00D1229F">
              <w:t>Принципы создания компьютерных математических моделей фармакокинетических, физиологических и других процессов, протекающих в организме человека, для последующего их использования в составе автоматизированных систем поддержки принятия врачебных решений (расчет индивидуального режима подбора лекарственных препаратов и т.п.). Виды математических моделей. Информационная модель лечебно-диагностического процесса</w:t>
            </w:r>
          </w:p>
        </w:tc>
      </w:tr>
      <w:tr w:rsidR="00332FB1" w:rsidRPr="00D1229F" w:rsidTr="006020A4">
        <w:tc>
          <w:tcPr>
            <w:tcW w:w="819"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both"/>
            </w:pPr>
            <w:r>
              <w:t>7</w:t>
            </w:r>
          </w:p>
        </w:tc>
        <w:tc>
          <w:tcPr>
            <w:tcW w:w="1129" w:type="dxa"/>
            <w:tcBorders>
              <w:top w:val="single" w:sz="4" w:space="0" w:color="000000"/>
              <w:left w:val="single" w:sz="4" w:space="0" w:color="000000"/>
              <w:bottom w:val="single" w:sz="4" w:space="0" w:color="000000"/>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ОПК-1</w:t>
            </w:r>
          </w:p>
          <w:p w:rsidR="00332FB1" w:rsidRPr="000A1957" w:rsidRDefault="00332FB1" w:rsidP="006020A4">
            <w:pPr>
              <w:pStyle w:val="a6"/>
              <w:jc w:val="both"/>
              <w:rPr>
                <w:b/>
              </w:rPr>
            </w:pPr>
            <w:r w:rsidRPr="000A1957">
              <w:rPr>
                <w:rFonts w:ascii="Times New Roman" w:hAnsi="Times New Roman" w:cs="Times New Roman"/>
                <w:b/>
              </w:rPr>
              <w:t>ПК-4</w:t>
            </w:r>
          </w:p>
        </w:tc>
        <w:tc>
          <w:tcPr>
            <w:tcW w:w="180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tabs>
                <w:tab w:val="left" w:pos="2019"/>
              </w:tabs>
              <w:spacing w:line="240" w:lineRule="auto"/>
              <w:ind w:right="33"/>
              <w:jc w:val="both"/>
            </w:pPr>
            <w:r w:rsidRPr="00D1229F">
              <w:t>Использование информационных систем в медицине и здравоохранении. Методы и средства информатизации в практической медицине.</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rsidRPr="00D1229F">
              <w:t>Организация технологического процесса в медицинской лаборатории. Актуальность автоматизации лабораторной деятельности. Структура и функции лабораторных информационных систем. Медицинские приборно-компьютерные системы для функциональных исследований физиологических систем организма. Компьютерная обработка и анализ сигналов и изображений. Информационная поддержка интерпретации полученных результатов.</w:t>
            </w:r>
          </w:p>
        </w:tc>
      </w:tr>
      <w:tr w:rsidR="00332FB1" w:rsidRPr="00D1229F" w:rsidTr="006020A4">
        <w:tc>
          <w:tcPr>
            <w:tcW w:w="819"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both"/>
            </w:pPr>
            <w:r>
              <w:t>8</w:t>
            </w:r>
          </w:p>
        </w:tc>
        <w:tc>
          <w:tcPr>
            <w:tcW w:w="1129" w:type="dxa"/>
            <w:tcBorders>
              <w:top w:val="single" w:sz="4" w:space="0" w:color="000000"/>
              <w:left w:val="single" w:sz="4" w:space="0" w:color="000000"/>
              <w:bottom w:val="single" w:sz="4" w:space="0" w:color="000000"/>
              <w:right w:val="single" w:sz="4" w:space="0" w:color="000000"/>
            </w:tcBorders>
          </w:tcPr>
          <w:p w:rsidR="00332FB1" w:rsidRPr="000A1957" w:rsidRDefault="00332FB1" w:rsidP="006020A4">
            <w:pPr>
              <w:pStyle w:val="a6"/>
              <w:jc w:val="both"/>
              <w:rPr>
                <w:b/>
              </w:rPr>
            </w:pPr>
            <w:r w:rsidRPr="000A1957">
              <w:rPr>
                <w:rFonts w:ascii="Times New Roman" w:hAnsi="Times New Roman" w:cs="Times New Roman"/>
                <w:b/>
              </w:rPr>
              <w:t>ОПК-1</w:t>
            </w:r>
          </w:p>
        </w:tc>
        <w:tc>
          <w:tcPr>
            <w:tcW w:w="180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tabs>
                <w:tab w:val="left" w:pos="2019"/>
              </w:tabs>
              <w:spacing w:line="240" w:lineRule="auto"/>
              <w:ind w:right="33"/>
              <w:jc w:val="both"/>
            </w:pPr>
            <w:r w:rsidRPr="00D1229F">
              <w:t>Информационные</w:t>
            </w:r>
            <w:r>
              <w:t xml:space="preserve"> системы в управлении </w:t>
            </w:r>
            <w:r w:rsidRPr="00D1229F">
              <w:t>лечебно-профилактическим  учреждением.</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rsidRPr="00D1229F">
              <w:t>Роль автоматизации отдельных служб и подразделений ЛПУ. Методология построения медицинской информационной системы ЛПУ. Уровни информатизации ЛПУ. Цели, задачи, структура, основные функции и принципы разработки автоматизированных информационных систем ЛПУ.</w:t>
            </w:r>
          </w:p>
          <w:p w:rsidR="00332FB1" w:rsidRPr="00D1229F" w:rsidRDefault="00332FB1" w:rsidP="006020A4">
            <w:pPr>
              <w:pStyle w:val="a6"/>
              <w:jc w:val="both"/>
              <w:rPr>
                <w:rFonts w:ascii="Times New Roman" w:hAnsi="Times New Roman" w:cs="Times New Roman"/>
                <w:lang w:eastAsia="en-US"/>
              </w:rPr>
            </w:pPr>
          </w:p>
        </w:tc>
      </w:tr>
      <w:tr w:rsidR="00332FB1" w:rsidRPr="00D1229F" w:rsidTr="006020A4">
        <w:tc>
          <w:tcPr>
            <w:tcW w:w="819"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680"/>
              <w:jc w:val="both"/>
            </w:pPr>
            <w:r>
              <w:t>9</w:t>
            </w:r>
          </w:p>
        </w:tc>
        <w:tc>
          <w:tcPr>
            <w:tcW w:w="1129" w:type="dxa"/>
            <w:tcBorders>
              <w:top w:val="single" w:sz="4" w:space="0" w:color="000000"/>
              <w:left w:val="single" w:sz="4" w:space="0" w:color="000000"/>
              <w:bottom w:val="single" w:sz="4" w:space="0" w:color="000000"/>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ОПК-1</w:t>
            </w:r>
          </w:p>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ПК-4</w:t>
            </w:r>
          </w:p>
        </w:tc>
        <w:tc>
          <w:tcPr>
            <w:tcW w:w="180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33"/>
              <w:jc w:val="both"/>
            </w:pPr>
            <w:r w:rsidRPr="00D1229F">
              <w:t>Информационные системы в управлении здравоохранением.</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rsidRPr="00D1229F">
              <w:t>Цели, задачи, структура, основные функции и принципы разработки автоматизированных информационных систем для муниципального, территориального, федерального уровней здравоохранения. Основные источники информации. Группы анализируемых показателей. Способы представления и обработки данных. Медицинские аспекты использования компьютерной техники.</w:t>
            </w:r>
          </w:p>
        </w:tc>
      </w:tr>
      <w:tr w:rsidR="00332FB1" w:rsidRPr="00D1229F" w:rsidTr="006020A4">
        <w:tc>
          <w:tcPr>
            <w:tcW w:w="819" w:type="dxa"/>
            <w:tcBorders>
              <w:top w:val="single" w:sz="4" w:space="0" w:color="000000"/>
              <w:left w:val="single" w:sz="4" w:space="0" w:color="000000"/>
              <w:bottom w:val="single" w:sz="4" w:space="0" w:color="000000"/>
              <w:right w:val="single" w:sz="4" w:space="0" w:color="000000"/>
            </w:tcBorders>
          </w:tcPr>
          <w:p w:rsidR="00332FB1" w:rsidRPr="00E4126D" w:rsidRDefault="00332FB1" w:rsidP="006020A4">
            <w:pPr>
              <w:pStyle w:val="23"/>
              <w:shd w:val="clear" w:color="auto" w:fill="auto"/>
              <w:tabs>
                <w:tab w:val="left" w:pos="145"/>
              </w:tabs>
              <w:spacing w:line="240" w:lineRule="auto"/>
              <w:rPr>
                <w:sz w:val="20"/>
                <w:szCs w:val="20"/>
              </w:rPr>
            </w:pPr>
            <w:r w:rsidRPr="00E4126D">
              <w:rPr>
                <w:sz w:val="20"/>
                <w:szCs w:val="20"/>
              </w:rPr>
              <w:t>1</w:t>
            </w:r>
            <w:r>
              <w:rPr>
                <w:sz w:val="20"/>
                <w:szCs w:val="20"/>
              </w:rPr>
              <w:t>0</w:t>
            </w:r>
          </w:p>
        </w:tc>
        <w:tc>
          <w:tcPr>
            <w:tcW w:w="1129" w:type="dxa"/>
            <w:tcBorders>
              <w:top w:val="single" w:sz="4" w:space="0" w:color="000000"/>
              <w:left w:val="single" w:sz="4" w:space="0" w:color="000000"/>
              <w:bottom w:val="single" w:sz="4" w:space="0" w:color="000000"/>
              <w:right w:val="single" w:sz="4" w:space="0" w:color="000000"/>
            </w:tcBorders>
          </w:tcPr>
          <w:p w:rsidR="00332FB1" w:rsidRPr="000A1957" w:rsidRDefault="00332FB1" w:rsidP="006020A4">
            <w:pPr>
              <w:pStyle w:val="a6"/>
              <w:jc w:val="both"/>
              <w:rPr>
                <w:rFonts w:ascii="Times New Roman" w:hAnsi="Times New Roman" w:cs="Times New Roman"/>
                <w:b/>
              </w:rPr>
            </w:pPr>
            <w:r w:rsidRPr="000A1957">
              <w:rPr>
                <w:rFonts w:ascii="Times New Roman" w:hAnsi="Times New Roman" w:cs="Times New Roman"/>
                <w:b/>
              </w:rPr>
              <w:t>ПК-4</w:t>
            </w:r>
          </w:p>
        </w:tc>
        <w:tc>
          <w:tcPr>
            <w:tcW w:w="180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ind w:right="33"/>
              <w:jc w:val="both"/>
            </w:pPr>
            <w:r>
              <w:t>Статистическая обработка медицинских данных</w:t>
            </w:r>
          </w:p>
        </w:tc>
        <w:tc>
          <w:tcPr>
            <w:tcW w:w="5683"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line="240" w:lineRule="auto"/>
              <w:jc w:val="both"/>
            </w:pPr>
            <w:r>
              <w:t>Проведение основных этапов компьютерного анализа данных с помощью процессора электронных таблиц и универсального пакета статистической обработки данных.</w:t>
            </w:r>
          </w:p>
        </w:tc>
      </w:tr>
    </w:tbl>
    <w:p w:rsidR="00332FB1" w:rsidRDefault="00332FB1" w:rsidP="00332FB1">
      <w:pPr>
        <w:pStyle w:val="23"/>
        <w:shd w:val="clear" w:color="auto" w:fill="auto"/>
        <w:spacing w:line="240" w:lineRule="auto"/>
        <w:ind w:left="140" w:right="680"/>
        <w:jc w:val="both"/>
        <w:rPr>
          <w:b/>
        </w:rPr>
      </w:pPr>
    </w:p>
    <w:p w:rsidR="00332FB1" w:rsidRDefault="00332FB1"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Pr="00D1229F" w:rsidRDefault="00967356" w:rsidP="00332FB1">
      <w:pPr>
        <w:pStyle w:val="23"/>
        <w:shd w:val="clear" w:color="auto" w:fill="auto"/>
        <w:spacing w:line="240" w:lineRule="auto"/>
        <w:ind w:left="140" w:right="680"/>
        <w:jc w:val="both"/>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10"/>
        <w:gridCol w:w="1222"/>
        <w:gridCol w:w="1178"/>
        <w:gridCol w:w="932"/>
        <w:gridCol w:w="1853"/>
        <w:gridCol w:w="1042"/>
        <w:gridCol w:w="850"/>
      </w:tblGrid>
      <w:tr w:rsidR="00332FB1" w:rsidRPr="00D1229F" w:rsidTr="006020A4">
        <w:tc>
          <w:tcPr>
            <w:tcW w:w="560" w:type="dxa"/>
          </w:tcPr>
          <w:p w:rsidR="00332FB1" w:rsidRPr="00D1229F" w:rsidRDefault="00332FB1" w:rsidP="006020A4">
            <w:pPr>
              <w:rPr>
                <w:rFonts w:ascii="Times New Roman" w:hAnsi="Times New Roman" w:cs="Times New Roman"/>
                <w:b/>
              </w:rPr>
            </w:pPr>
            <w:r w:rsidRPr="00D1229F">
              <w:rPr>
                <w:rFonts w:ascii="Times New Roman" w:hAnsi="Times New Roman" w:cs="Times New Roman"/>
                <w:b/>
                <w:lang w:val="en-US"/>
              </w:rPr>
              <w:lastRenderedPageBreak/>
              <w:t xml:space="preserve">N </w:t>
            </w:r>
            <w:r w:rsidRPr="00D1229F">
              <w:rPr>
                <w:rFonts w:ascii="Times New Roman" w:hAnsi="Times New Roman" w:cs="Times New Roman"/>
                <w:b/>
              </w:rPr>
              <w:t>п/п</w:t>
            </w:r>
          </w:p>
        </w:tc>
        <w:tc>
          <w:tcPr>
            <w:tcW w:w="2110" w:type="dxa"/>
          </w:tcPr>
          <w:p w:rsidR="00332FB1" w:rsidRPr="00D1229F" w:rsidRDefault="00332FB1" w:rsidP="006020A4">
            <w:pPr>
              <w:rPr>
                <w:rFonts w:ascii="Times New Roman" w:hAnsi="Times New Roman" w:cs="Times New Roman"/>
                <w:b/>
              </w:rPr>
            </w:pPr>
            <w:r w:rsidRPr="00D1229F">
              <w:rPr>
                <w:rFonts w:ascii="Times New Roman" w:hAnsi="Times New Roman" w:cs="Times New Roman"/>
                <w:b/>
              </w:rPr>
              <w:t>Контролируемые разделы (темы), модули дисциплины</w:t>
            </w:r>
          </w:p>
        </w:tc>
        <w:tc>
          <w:tcPr>
            <w:tcW w:w="1222" w:type="dxa"/>
          </w:tcPr>
          <w:p w:rsidR="00332FB1" w:rsidRPr="00D1229F" w:rsidRDefault="00332FB1" w:rsidP="006020A4">
            <w:pPr>
              <w:rPr>
                <w:rFonts w:ascii="Times New Roman" w:hAnsi="Times New Roman" w:cs="Times New Roman"/>
                <w:b/>
              </w:rPr>
            </w:pPr>
            <w:r w:rsidRPr="00D1229F">
              <w:rPr>
                <w:rFonts w:ascii="Times New Roman" w:hAnsi="Times New Roman" w:cs="Times New Roman"/>
                <w:b/>
              </w:rPr>
              <w:t>Кол-во тестовых заданий (всего)</w:t>
            </w:r>
          </w:p>
        </w:tc>
        <w:tc>
          <w:tcPr>
            <w:tcW w:w="2110" w:type="dxa"/>
            <w:gridSpan w:val="2"/>
          </w:tcPr>
          <w:p w:rsidR="00332FB1" w:rsidRPr="00D1229F" w:rsidRDefault="00332FB1" w:rsidP="006020A4">
            <w:pPr>
              <w:rPr>
                <w:rFonts w:ascii="Times New Roman" w:hAnsi="Times New Roman" w:cs="Times New Roman"/>
                <w:b/>
              </w:rPr>
            </w:pPr>
            <w:r w:rsidRPr="00D1229F">
              <w:rPr>
                <w:rFonts w:ascii="Times New Roman" w:hAnsi="Times New Roman" w:cs="Times New Roman"/>
                <w:b/>
              </w:rPr>
              <w:t>Контролируемые компетенции (или их части)</w:t>
            </w:r>
          </w:p>
        </w:tc>
        <w:tc>
          <w:tcPr>
            <w:tcW w:w="1853" w:type="dxa"/>
          </w:tcPr>
          <w:p w:rsidR="00332FB1" w:rsidRPr="00D1229F" w:rsidRDefault="00332FB1" w:rsidP="006020A4">
            <w:pPr>
              <w:rPr>
                <w:rFonts w:ascii="Times New Roman" w:hAnsi="Times New Roman" w:cs="Times New Roman"/>
                <w:b/>
              </w:rPr>
            </w:pPr>
            <w:r w:rsidRPr="00D1229F">
              <w:rPr>
                <w:rFonts w:ascii="Times New Roman" w:hAnsi="Times New Roman" w:cs="Times New Roman"/>
                <w:b/>
              </w:rPr>
              <w:t>Ситуационные задачи (всего)</w:t>
            </w:r>
          </w:p>
        </w:tc>
        <w:tc>
          <w:tcPr>
            <w:tcW w:w="1892" w:type="dxa"/>
            <w:gridSpan w:val="2"/>
          </w:tcPr>
          <w:p w:rsidR="00332FB1" w:rsidRPr="00D1229F" w:rsidRDefault="00332FB1" w:rsidP="006020A4">
            <w:pPr>
              <w:rPr>
                <w:rFonts w:ascii="Times New Roman" w:hAnsi="Times New Roman" w:cs="Times New Roman"/>
                <w:b/>
              </w:rPr>
            </w:pPr>
            <w:r w:rsidRPr="00D1229F">
              <w:rPr>
                <w:rFonts w:ascii="Times New Roman" w:hAnsi="Times New Roman" w:cs="Times New Roman"/>
                <w:b/>
              </w:rPr>
              <w:t>Контролируемые компетенции (или их части)</w:t>
            </w:r>
          </w:p>
        </w:tc>
      </w:tr>
      <w:tr w:rsidR="00332FB1" w:rsidRPr="00D1229F" w:rsidTr="006020A4">
        <w:tc>
          <w:tcPr>
            <w:tcW w:w="560"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w:t>
            </w:r>
          </w:p>
        </w:tc>
        <w:tc>
          <w:tcPr>
            <w:tcW w:w="2110" w:type="dxa"/>
          </w:tcPr>
          <w:p w:rsidR="00332FB1" w:rsidRPr="00D1229F" w:rsidRDefault="00332FB1" w:rsidP="006020A4">
            <w:pPr>
              <w:pStyle w:val="23"/>
              <w:spacing w:line="240" w:lineRule="auto"/>
              <w:ind w:right="33"/>
              <w:jc w:val="both"/>
            </w:pPr>
            <w:r>
              <w:t>Основные понятия медицинской информатики</w:t>
            </w:r>
          </w:p>
        </w:tc>
        <w:tc>
          <w:tcPr>
            <w:tcW w:w="1222" w:type="dxa"/>
          </w:tcPr>
          <w:p w:rsidR="00332FB1" w:rsidRPr="00D1229F" w:rsidRDefault="00332FB1" w:rsidP="006020A4">
            <w:pPr>
              <w:rPr>
                <w:rFonts w:ascii="Times New Roman" w:hAnsi="Times New Roman" w:cs="Times New Roman"/>
              </w:rPr>
            </w:pPr>
            <w:r>
              <w:rPr>
                <w:rFonts w:ascii="Times New Roman" w:hAnsi="Times New Roman" w:cs="Times New Roman"/>
              </w:rPr>
              <w:t>10</w:t>
            </w:r>
          </w:p>
        </w:tc>
        <w:tc>
          <w:tcPr>
            <w:tcW w:w="117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ОПК-</w:t>
            </w:r>
            <w:r>
              <w:rPr>
                <w:rFonts w:ascii="Times New Roman" w:hAnsi="Times New Roman" w:cs="Times New Roman"/>
              </w:rPr>
              <w:t>1</w:t>
            </w:r>
          </w:p>
        </w:tc>
        <w:tc>
          <w:tcPr>
            <w:tcW w:w="932" w:type="dxa"/>
          </w:tcPr>
          <w:p w:rsidR="00332FB1" w:rsidRPr="00D1229F" w:rsidRDefault="00332FB1" w:rsidP="006020A4">
            <w:pPr>
              <w:rPr>
                <w:rFonts w:ascii="Times New Roman" w:hAnsi="Times New Roman" w:cs="Times New Roman"/>
              </w:rPr>
            </w:pPr>
            <w:r>
              <w:rPr>
                <w:rFonts w:ascii="Times New Roman" w:hAnsi="Times New Roman" w:cs="Times New Roman"/>
              </w:rPr>
              <w:t>10</w:t>
            </w:r>
          </w:p>
        </w:tc>
        <w:tc>
          <w:tcPr>
            <w:tcW w:w="1853" w:type="dxa"/>
          </w:tcPr>
          <w:p w:rsidR="00332FB1" w:rsidRPr="00D1229F" w:rsidRDefault="00332FB1" w:rsidP="006020A4">
            <w:pPr>
              <w:rPr>
                <w:rFonts w:ascii="Times New Roman" w:hAnsi="Times New Roman" w:cs="Times New Roman"/>
              </w:rPr>
            </w:pPr>
            <w:r>
              <w:rPr>
                <w:rFonts w:ascii="Times New Roman" w:hAnsi="Times New Roman" w:cs="Times New Roman"/>
              </w:rPr>
              <w:t>1</w:t>
            </w:r>
            <w:r w:rsidRPr="00D1229F">
              <w:rPr>
                <w:rFonts w:ascii="Times New Roman" w:hAnsi="Times New Roman" w:cs="Times New Roman"/>
              </w:rPr>
              <w:t>1</w:t>
            </w:r>
          </w:p>
        </w:tc>
        <w:tc>
          <w:tcPr>
            <w:tcW w:w="10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ОПК-</w:t>
            </w:r>
            <w:r>
              <w:rPr>
                <w:rFonts w:ascii="Times New Roman" w:hAnsi="Times New Roman" w:cs="Times New Roman"/>
              </w:rPr>
              <w:t>1</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11</w:t>
            </w:r>
          </w:p>
        </w:tc>
      </w:tr>
      <w:tr w:rsidR="00332FB1" w:rsidRPr="00D1229F" w:rsidTr="006020A4">
        <w:tc>
          <w:tcPr>
            <w:tcW w:w="560"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2</w:t>
            </w:r>
          </w:p>
        </w:tc>
        <w:tc>
          <w:tcPr>
            <w:tcW w:w="2110" w:type="dxa"/>
          </w:tcPr>
          <w:p w:rsidR="00332FB1" w:rsidRPr="00D1229F" w:rsidRDefault="00332FB1" w:rsidP="006020A4">
            <w:pPr>
              <w:pStyle w:val="23"/>
              <w:shd w:val="clear" w:color="auto" w:fill="auto"/>
              <w:spacing w:line="240" w:lineRule="auto"/>
              <w:ind w:right="33"/>
              <w:jc w:val="both"/>
            </w:pPr>
            <w:r w:rsidRPr="00D1229F">
              <w:t>Технические средства реализации информационных процессов.</w:t>
            </w:r>
            <w:r>
              <w:t xml:space="preserve"> </w:t>
            </w:r>
          </w:p>
        </w:tc>
        <w:tc>
          <w:tcPr>
            <w:tcW w:w="1222" w:type="dxa"/>
          </w:tcPr>
          <w:p w:rsidR="00332FB1" w:rsidRPr="00D1229F" w:rsidRDefault="00332FB1" w:rsidP="006020A4">
            <w:pPr>
              <w:rPr>
                <w:rFonts w:ascii="Times New Roman" w:hAnsi="Times New Roman" w:cs="Times New Roman"/>
              </w:rPr>
            </w:pPr>
            <w:r>
              <w:rPr>
                <w:rFonts w:ascii="Times New Roman" w:hAnsi="Times New Roman" w:cs="Times New Roman"/>
              </w:rPr>
              <w:t>96</w:t>
            </w:r>
          </w:p>
        </w:tc>
        <w:tc>
          <w:tcPr>
            <w:tcW w:w="117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932" w:type="dxa"/>
          </w:tcPr>
          <w:p w:rsidR="00332FB1" w:rsidRPr="00D1229F" w:rsidRDefault="00332FB1" w:rsidP="006020A4">
            <w:pPr>
              <w:rPr>
                <w:rFonts w:ascii="Times New Roman" w:hAnsi="Times New Roman" w:cs="Times New Roman"/>
              </w:rPr>
            </w:pPr>
            <w:r>
              <w:rPr>
                <w:rFonts w:ascii="Times New Roman" w:hAnsi="Times New Roman" w:cs="Times New Roman"/>
              </w:rPr>
              <w:t>96</w:t>
            </w:r>
          </w:p>
        </w:tc>
        <w:tc>
          <w:tcPr>
            <w:tcW w:w="1853" w:type="dxa"/>
          </w:tcPr>
          <w:p w:rsidR="00332FB1" w:rsidRPr="00D1229F" w:rsidRDefault="00332FB1" w:rsidP="006020A4">
            <w:pPr>
              <w:rPr>
                <w:rFonts w:ascii="Times New Roman" w:hAnsi="Times New Roman" w:cs="Times New Roman"/>
              </w:rPr>
            </w:pPr>
            <w:r>
              <w:rPr>
                <w:rFonts w:ascii="Times New Roman" w:hAnsi="Times New Roman" w:cs="Times New Roman"/>
              </w:rPr>
              <w:t>21</w:t>
            </w:r>
          </w:p>
        </w:tc>
        <w:tc>
          <w:tcPr>
            <w:tcW w:w="10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21</w:t>
            </w:r>
          </w:p>
        </w:tc>
      </w:tr>
      <w:tr w:rsidR="00332FB1" w:rsidRPr="00D1229F" w:rsidTr="006020A4">
        <w:tc>
          <w:tcPr>
            <w:tcW w:w="560"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3</w:t>
            </w:r>
          </w:p>
        </w:tc>
        <w:tc>
          <w:tcPr>
            <w:tcW w:w="2110" w:type="dxa"/>
          </w:tcPr>
          <w:p w:rsidR="00332FB1" w:rsidRPr="00D1229F" w:rsidRDefault="00332FB1" w:rsidP="006020A4">
            <w:pPr>
              <w:pStyle w:val="23"/>
              <w:shd w:val="clear" w:color="auto" w:fill="auto"/>
              <w:spacing w:line="240" w:lineRule="auto"/>
              <w:ind w:right="33"/>
              <w:jc w:val="both"/>
            </w:pPr>
            <w:r w:rsidRPr="00D1229F">
              <w:t xml:space="preserve">Программные средства реализации информационных процессов. </w:t>
            </w:r>
          </w:p>
        </w:tc>
        <w:tc>
          <w:tcPr>
            <w:tcW w:w="1222" w:type="dxa"/>
          </w:tcPr>
          <w:p w:rsidR="00332FB1" w:rsidRPr="00D1229F" w:rsidRDefault="00332FB1" w:rsidP="006020A4">
            <w:pPr>
              <w:rPr>
                <w:rFonts w:ascii="Times New Roman" w:hAnsi="Times New Roman" w:cs="Times New Roman"/>
              </w:rPr>
            </w:pPr>
            <w:r>
              <w:rPr>
                <w:rFonts w:ascii="Times New Roman" w:hAnsi="Times New Roman" w:cs="Times New Roman"/>
              </w:rPr>
              <w:t>288</w:t>
            </w:r>
          </w:p>
        </w:tc>
        <w:tc>
          <w:tcPr>
            <w:tcW w:w="117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932" w:type="dxa"/>
          </w:tcPr>
          <w:p w:rsidR="00332FB1" w:rsidRPr="00D1229F" w:rsidRDefault="00332FB1" w:rsidP="006020A4">
            <w:pPr>
              <w:rPr>
                <w:rFonts w:ascii="Times New Roman" w:hAnsi="Times New Roman" w:cs="Times New Roman"/>
              </w:rPr>
            </w:pPr>
            <w:r>
              <w:rPr>
                <w:rFonts w:ascii="Times New Roman" w:hAnsi="Times New Roman" w:cs="Times New Roman"/>
              </w:rPr>
              <w:t>288</w:t>
            </w:r>
          </w:p>
        </w:tc>
        <w:tc>
          <w:tcPr>
            <w:tcW w:w="1853" w:type="dxa"/>
          </w:tcPr>
          <w:p w:rsidR="00332FB1" w:rsidRPr="00D1229F" w:rsidRDefault="00332FB1" w:rsidP="006020A4">
            <w:pPr>
              <w:rPr>
                <w:rFonts w:ascii="Times New Roman" w:hAnsi="Times New Roman" w:cs="Times New Roman"/>
              </w:rPr>
            </w:pPr>
            <w:r>
              <w:rPr>
                <w:rFonts w:ascii="Times New Roman" w:hAnsi="Times New Roman" w:cs="Times New Roman"/>
              </w:rPr>
              <w:t>93</w:t>
            </w:r>
          </w:p>
        </w:tc>
        <w:tc>
          <w:tcPr>
            <w:tcW w:w="10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93</w:t>
            </w:r>
          </w:p>
        </w:tc>
      </w:tr>
      <w:tr w:rsidR="00332FB1" w:rsidRPr="00D1229F" w:rsidTr="006020A4">
        <w:tc>
          <w:tcPr>
            <w:tcW w:w="560" w:type="dxa"/>
          </w:tcPr>
          <w:p w:rsidR="00332FB1" w:rsidRPr="00D1229F" w:rsidRDefault="00332FB1" w:rsidP="006020A4">
            <w:pPr>
              <w:rPr>
                <w:rFonts w:ascii="Times New Roman" w:hAnsi="Times New Roman" w:cs="Times New Roman"/>
              </w:rPr>
            </w:pPr>
            <w:r>
              <w:rPr>
                <w:rFonts w:ascii="Times New Roman" w:hAnsi="Times New Roman" w:cs="Times New Roman"/>
              </w:rPr>
              <w:t>4</w:t>
            </w:r>
          </w:p>
        </w:tc>
        <w:tc>
          <w:tcPr>
            <w:tcW w:w="2110" w:type="dxa"/>
          </w:tcPr>
          <w:p w:rsidR="00332FB1" w:rsidRPr="00D1229F" w:rsidRDefault="00332FB1" w:rsidP="006020A4">
            <w:pPr>
              <w:pStyle w:val="23"/>
              <w:shd w:val="clear" w:color="auto" w:fill="auto"/>
              <w:spacing w:line="240" w:lineRule="auto"/>
              <w:ind w:right="33"/>
              <w:jc w:val="both"/>
            </w:pPr>
            <w:r w:rsidRPr="00D1229F">
              <w:t>Основные понятия и принципы работы в сети Интернет</w:t>
            </w:r>
          </w:p>
        </w:tc>
        <w:tc>
          <w:tcPr>
            <w:tcW w:w="1222" w:type="dxa"/>
          </w:tcPr>
          <w:p w:rsidR="00332FB1" w:rsidRPr="00D1229F" w:rsidRDefault="00332FB1" w:rsidP="006020A4">
            <w:pPr>
              <w:rPr>
                <w:rFonts w:ascii="Times New Roman" w:hAnsi="Times New Roman" w:cs="Times New Roman"/>
              </w:rPr>
            </w:pPr>
            <w:r>
              <w:rPr>
                <w:rFonts w:ascii="Times New Roman" w:hAnsi="Times New Roman" w:cs="Times New Roman"/>
              </w:rPr>
              <w:t>50</w:t>
            </w:r>
          </w:p>
        </w:tc>
        <w:tc>
          <w:tcPr>
            <w:tcW w:w="1178"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ОПК-1</w:t>
            </w:r>
          </w:p>
        </w:tc>
        <w:tc>
          <w:tcPr>
            <w:tcW w:w="932" w:type="dxa"/>
          </w:tcPr>
          <w:p w:rsidR="00332FB1" w:rsidRPr="00D1229F" w:rsidRDefault="00332FB1" w:rsidP="006020A4">
            <w:pPr>
              <w:rPr>
                <w:rFonts w:ascii="Times New Roman" w:hAnsi="Times New Roman" w:cs="Times New Roman"/>
              </w:rPr>
            </w:pPr>
            <w:r>
              <w:rPr>
                <w:rFonts w:ascii="Times New Roman" w:hAnsi="Times New Roman" w:cs="Times New Roman"/>
              </w:rPr>
              <w:t>50</w:t>
            </w:r>
          </w:p>
        </w:tc>
        <w:tc>
          <w:tcPr>
            <w:tcW w:w="1853" w:type="dxa"/>
          </w:tcPr>
          <w:p w:rsidR="00332FB1" w:rsidRPr="00D1229F" w:rsidRDefault="00332FB1" w:rsidP="006020A4">
            <w:pPr>
              <w:rPr>
                <w:rFonts w:ascii="Times New Roman" w:hAnsi="Times New Roman" w:cs="Times New Roman"/>
              </w:rPr>
            </w:pPr>
            <w:r>
              <w:rPr>
                <w:rFonts w:ascii="Times New Roman" w:hAnsi="Times New Roman" w:cs="Times New Roman"/>
              </w:rPr>
              <w:t>26</w:t>
            </w:r>
          </w:p>
        </w:tc>
        <w:tc>
          <w:tcPr>
            <w:tcW w:w="1042"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ОПК-1</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26</w:t>
            </w:r>
          </w:p>
        </w:tc>
      </w:tr>
      <w:tr w:rsidR="00332FB1" w:rsidRPr="00D1229F" w:rsidTr="006020A4">
        <w:tc>
          <w:tcPr>
            <w:tcW w:w="560" w:type="dxa"/>
          </w:tcPr>
          <w:p w:rsidR="00332FB1" w:rsidRPr="00D1229F" w:rsidRDefault="00332FB1" w:rsidP="006020A4">
            <w:pPr>
              <w:rPr>
                <w:rFonts w:ascii="Times New Roman" w:hAnsi="Times New Roman" w:cs="Times New Roman"/>
              </w:rPr>
            </w:pPr>
            <w:r>
              <w:rPr>
                <w:rFonts w:ascii="Times New Roman" w:hAnsi="Times New Roman" w:cs="Times New Roman"/>
              </w:rPr>
              <w:t>5</w:t>
            </w:r>
          </w:p>
        </w:tc>
        <w:tc>
          <w:tcPr>
            <w:tcW w:w="2110" w:type="dxa"/>
          </w:tcPr>
          <w:p w:rsidR="00332FB1" w:rsidRPr="00D1229F" w:rsidRDefault="00332FB1" w:rsidP="006020A4">
            <w:pPr>
              <w:pStyle w:val="23"/>
              <w:shd w:val="clear" w:color="auto" w:fill="auto"/>
              <w:tabs>
                <w:tab w:val="left" w:pos="2019"/>
              </w:tabs>
              <w:spacing w:line="240" w:lineRule="auto"/>
              <w:ind w:right="33"/>
              <w:jc w:val="both"/>
            </w:pPr>
            <w:r>
              <w:t>Медицинские информационные системы.</w:t>
            </w:r>
          </w:p>
        </w:tc>
        <w:tc>
          <w:tcPr>
            <w:tcW w:w="1222"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55</w:t>
            </w:r>
          </w:p>
        </w:tc>
        <w:tc>
          <w:tcPr>
            <w:tcW w:w="117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932"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5</w:t>
            </w:r>
            <w:r>
              <w:rPr>
                <w:rFonts w:ascii="Times New Roman" w:hAnsi="Times New Roman" w:cs="Times New Roman"/>
              </w:rPr>
              <w:t>5</w:t>
            </w:r>
          </w:p>
        </w:tc>
        <w:tc>
          <w:tcPr>
            <w:tcW w:w="1853"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2</w:t>
            </w:r>
            <w:r>
              <w:rPr>
                <w:rFonts w:ascii="Times New Roman" w:hAnsi="Times New Roman" w:cs="Times New Roman"/>
              </w:rPr>
              <w:t>5</w:t>
            </w:r>
          </w:p>
        </w:tc>
        <w:tc>
          <w:tcPr>
            <w:tcW w:w="10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25</w:t>
            </w:r>
          </w:p>
        </w:tc>
      </w:tr>
      <w:tr w:rsidR="00332FB1" w:rsidRPr="00D1229F" w:rsidTr="006020A4">
        <w:tc>
          <w:tcPr>
            <w:tcW w:w="560" w:type="dxa"/>
          </w:tcPr>
          <w:p w:rsidR="00332FB1" w:rsidRPr="00D1229F" w:rsidRDefault="00332FB1" w:rsidP="006020A4">
            <w:pPr>
              <w:rPr>
                <w:rFonts w:ascii="Times New Roman" w:hAnsi="Times New Roman" w:cs="Times New Roman"/>
              </w:rPr>
            </w:pPr>
            <w:r>
              <w:rPr>
                <w:rFonts w:ascii="Times New Roman" w:hAnsi="Times New Roman" w:cs="Times New Roman"/>
              </w:rPr>
              <w:t>6</w:t>
            </w:r>
          </w:p>
        </w:tc>
        <w:tc>
          <w:tcPr>
            <w:tcW w:w="2110" w:type="dxa"/>
          </w:tcPr>
          <w:p w:rsidR="00332FB1" w:rsidRPr="00D1229F" w:rsidRDefault="00332FB1" w:rsidP="006020A4">
            <w:pPr>
              <w:pStyle w:val="23"/>
              <w:shd w:val="clear" w:color="auto" w:fill="auto"/>
              <w:tabs>
                <w:tab w:val="left" w:pos="2019"/>
              </w:tabs>
              <w:spacing w:line="240" w:lineRule="auto"/>
              <w:ind w:right="33"/>
              <w:jc w:val="both"/>
            </w:pPr>
            <w:r w:rsidRPr="00D1229F">
              <w:t>Моделирование физиологических процессов.</w:t>
            </w:r>
          </w:p>
        </w:tc>
        <w:tc>
          <w:tcPr>
            <w:tcW w:w="1222"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65</w:t>
            </w:r>
          </w:p>
        </w:tc>
        <w:tc>
          <w:tcPr>
            <w:tcW w:w="117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932" w:type="dxa"/>
          </w:tcPr>
          <w:p w:rsidR="00332FB1" w:rsidRDefault="00332FB1" w:rsidP="006020A4">
            <w:pPr>
              <w:rPr>
                <w:rFonts w:ascii="Times New Roman" w:hAnsi="Times New Roman" w:cs="Times New Roman"/>
              </w:rPr>
            </w:pPr>
            <w:r>
              <w:rPr>
                <w:rFonts w:ascii="Times New Roman" w:hAnsi="Times New Roman" w:cs="Times New Roman"/>
              </w:rPr>
              <w:t>35</w:t>
            </w:r>
          </w:p>
          <w:p w:rsidR="00332FB1" w:rsidRPr="00D1229F" w:rsidRDefault="00332FB1" w:rsidP="006020A4">
            <w:pPr>
              <w:rPr>
                <w:rFonts w:ascii="Times New Roman" w:hAnsi="Times New Roman" w:cs="Times New Roman"/>
              </w:rPr>
            </w:pPr>
            <w:r>
              <w:rPr>
                <w:rFonts w:ascii="Times New Roman" w:hAnsi="Times New Roman" w:cs="Times New Roman"/>
              </w:rPr>
              <w:t>30</w:t>
            </w:r>
          </w:p>
        </w:tc>
        <w:tc>
          <w:tcPr>
            <w:tcW w:w="1853"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16</w:t>
            </w:r>
          </w:p>
        </w:tc>
        <w:tc>
          <w:tcPr>
            <w:tcW w:w="10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7</w:t>
            </w:r>
          </w:p>
        </w:tc>
        <w:tc>
          <w:tcPr>
            <w:tcW w:w="850" w:type="dxa"/>
          </w:tcPr>
          <w:p w:rsidR="00332FB1" w:rsidRDefault="00332FB1" w:rsidP="006020A4">
            <w:pPr>
              <w:rPr>
                <w:rFonts w:ascii="Times New Roman" w:hAnsi="Times New Roman" w:cs="Times New Roman"/>
              </w:rPr>
            </w:pPr>
            <w:r>
              <w:rPr>
                <w:rFonts w:ascii="Times New Roman" w:hAnsi="Times New Roman" w:cs="Times New Roman"/>
              </w:rPr>
              <w:t>9</w:t>
            </w:r>
          </w:p>
          <w:p w:rsidR="00332FB1" w:rsidRPr="00D1229F" w:rsidRDefault="00332FB1" w:rsidP="006020A4">
            <w:pPr>
              <w:rPr>
                <w:rFonts w:ascii="Times New Roman" w:hAnsi="Times New Roman" w:cs="Times New Roman"/>
              </w:rPr>
            </w:pPr>
            <w:r>
              <w:rPr>
                <w:rFonts w:ascii="Times New Roman" w:hAnsi="Times New Roman" w:cs="Times New Roman"/>
              </w:rPr>
              <w:t>7</w:t>
            </w:r>
          </w:p>
        </w:tc>
      </w:tr>
      <w:tr w:rsidR="00332FB1" w:rsidRPr="00D1229F" w:rsidTr="006020A4">
        <w:tc>
          <w:tcPr>
            <w:tcW w:w="560" w:type="dxa"/>
          </w:tcPr>
          <w:p w:rsidR="00332FB1" w:rsidRPr="00D1229F" w:rsidRDefault="00332FB1" w:rsidP="006020A4">
            <w:pPr>
              <w:rPr>
                <w:rFonts w:ascii="Times New Roman" w:hAnsi="Times New Roman" w:cs="Times New Roman"/>
              </w:rPr>
            </w:pPr>
            <w:r>
              <w:rPr>
                <w:rFonts w:ascii="Times New Roman" w:hAnsi="Times New Roman" w:cs="Times New Roman"/>
              </w:rPr>
              <w:t>7</w:t>
            </w:r>
          </w:p>
        </w:tc>
        <w:tc>
          <w:tcPr>
            <w:tcW w:w="2110" w:type="dxa"/>
          </w:tcPr>
          <w:p w:rsidR="00332FB1" w:rsidRPr="00D1229F" w:rsidRDefault="00332FB1" w:rsidP="006020A4">
            <w:pPr>
              <w:pStyle w:val="23"/>
              <w:shd w:val="clear" w:color="auto" w:fill="auto"/>
              <w:tabs>
                <w:tab w:val="left" w:pos="2019"/>
              </w:tabs>
              <w:spacing w:line="240" w:lineRule="auto"/>
              <w:ind w:right="33"/>
              <w:jc w:val="both"/>
            </w:pPr>
            <w:r w:rsidRPr="00D1229F">
              <w:t>Использование информационных систем в медицине и здравоохранении. Методы и средства информатизации в практической медицине.</w:t>
            </w:r>
          </w:p>
        </w:tc>
        <w:tc>
          <w:tcPr>
            <w:tcW w:w="1222"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39</w:t>
            </w:r>
          </w:p>
        </w:tc>
        <w:tc>
          <w:tcPr>
            <w:tcW w:w="117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332FB1" w:rsidRPr="00D1229F" w:rsidRDefault="00332FB1" w:rsidP="006020A4">
            <w:pPr>
              <w:pStyle w:val="a6"/>
              <w:jc w:val="both"/>
            </w:pPr>
            <w:r w:rsidRPr="00D1229F">
              <w:rPr>
                <w:rFonts w:ascii="Times New Roman" w:hAnsi="Times New Roman" w:cs="Times New Roman"/>
              </w:rPr>
              <w:t>ПК-</w:t>
            </w:r>
            <w:r>
              <w:rPr>
                <w:rFonts w:ascii="Times New Roman" w:hAnsi="Times New Roman" w:cs="Times New Roman"/>
              </w:rPr>
              <w:t>4</w:t>
            </w:r>
          </w:p>
        </w:tc>
        <w:tc>
          <w:tcPr>
            <w:tcW w:w="932" w:type="dxa"/>
          </w:tcPr>
          <w:p w:rsidR="00332FB1" w:rsidRPr="00D1229F" w:rsidRDefault="00332FB1" w:rsidP="006020A4">
            <w:pPr>
              <w:rPr>
                <w:rFonts w:ascii="Times New Roman" w:hAnsi="Times New Roman" w:cs="Times New Roman"/>
              </w:rPr>
            </w:pPr>
            <w:r>
              <w:rPr>
                <w:rFonts w:ascii="Times New Roman" w:hAnsi="Times New Roman" w:cs="Times New Roman"/>
              </w:rPr>
              <w:t>13</w:t>
            </w:r>
          </w:p>
          <w:p w:rsidR="00332FB1" w:rsidRPr="00D1229F" w:rsidRDefault="00332FB1" w:rsidP="006020A4">
            <w:pPr>
              <w:rPr>
                <w:rFonts w:ascii="Times New Roman" w:hAnsi="Times New Roman" w:cs="Times New Roman"/>
              </w:rPr>
            </w:pPr>
            <w:r>
              <w:rPr>
                <w:rFonts w:ascii="Times New Roman" w:hAnsi="Times New Roman" w:cs="Times New Roman"/>
              </w:rPr>
              <w:t>2</w:t>
            </w:r>
            <w:r w:rsidRPr="00D1229F">
              <w:rPr>
                <w:rFonts w:ascii="Times New Roman" w:hAnsi="Times New Roman" w:cs="Times New Roman"/>
              </w:rPr>
              <w:t>6</w:t>
            </w:r>
          </w:p>
        </w:tc>
        <w:tc>
          <w:tcPr>
            <w:tcW w:w="1853"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17</w:t>
            </w:r>
          </w:p>
        </w:tc>
        <w:tc>
          <w:tcPr>
            <w:tcW w:w="10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w:t>
            </w:r>
            <w:r>
              <w:rPr>
                <w:rFonts w:ascii="Times New Roman" w:hAnsi="Times New Roman" w:cs="Times New Roman"/>
              </w:rPr>
              <w:t>1</w:t>
            </w:r>
          </w:p>
          <w:p w:rsidR="00332FB1" w:rsidRPr="00D1229F" w:rsidRDefault="00332FB1" w:rsidP="006020A4">
            <w:pPr>
              <w:pStyle w:val="a6"/>
              <w:jc w:val="both"/>
            </w:pPr>
            <w:r w:rsidRPr="00D1229F">
              <w:rPr>
                <w:rFonts w:ascii="Times New Roman" w:hAnsi="Times New Roman" w:cs="Times New Roman"/>
              </w:rPr>
              <w:t>ПК-</w:t>
            </w:r>
            <w:r>
              <w:rPr>
                <w:rFonts w:ascii="Times New Roman" w:hAnsi="Times New Roman" w:cs="Times New Roman"/>
              </w:rPr>
              <w:t>4</w:t>
            </w:r>
          </w:p>
        </w:tc>
        <w:tc>
          <w:tcPr>
            <w:tcW w:w="850" w:type="dxa"/>
          </w:tcPr>
          <w:p w:rsidR="00332FB1" w:rsidRDefault="00332FB1" w:rsidP="006020A4">
            <w:pPr>
              <w:rPr>
                <w:rFonts w:ascii="Times New Roman" w:hAnsi="Times New Roman" w:cs="Times New Roman"/>
              </w:rPr>
            </w:pPr>
            <w:r>
              <w:rPr>
                <w:rFonts w:ascii="Times New Roman" w:hAnsi="Times New Roman" w:cs="Times New Roman"/>
              </w:rPr>
              <w:t>7</w:t>
            </w:r>
          </w:p>
          <w:p w:rsidR="00332FB1" w:rsidRPr="00D1229F" w:rsidRDefault="00332FB1" w:rsidP="006020A4">
            <w:pPr>
              <w:rPr>
                <w:rFonts w:ascii="Times New Roman" w:hAnsi="Times New Roman" w:cs="Times New Roman"/>
              </w:rPr>
            </w:pPr>
            <w:r>
              <w:rPr>
                <w:rFonts w:ascii="Times New Roman" w:hAnsi="Times New Roman" w:cs="Times New Roman"/>
              </w:rPr>
              <w:t>10</w:t>
            </w:r>
          </w:p>
          <w:p w:rsidR="00332FB1" w:rsidRPr="00D1229F" w:rsidRDefault="00332FB1" w:rsidP="006020A4">
            <w:pPr>
              <w:rPr>
                <w:rFonts w:ascii="Times New Roman" w:hAnsi="Times New Roman" w:cs="Times New Roman"/>
              </w:rPr>
            </w:pPr>
          </w:p>
        </w:tc>
      </w:tr>
      <w:tr w:rsidR="00332FB1" w:rsidRPr="00D1229F" w:rsidTr="006020A4">
        <w:tc>
          <w:tcPr>
            <w:tcW w:w="560" w:type="dxa"/>
          </w:tcPr>
          <w:p w:rsidR="00332FB1" w:rsidRPr="00D1229F" w:rsidRDefault="00332FB1" w:rsidP="006020A4">
            <w:pPr>
              <w:rPr>
                <w:rFonts w:ascii="Times New Roman" w:hAnsi="Times New Roman" w:cs="Times New Roman"/>
              </w:rPr>
            </w:pPr>
            <w:r>
              <w:rPr>
                <w:rFonts w:ascii="Times New Roman" w:hAnsi="Times New Roman" w:cs="Times New Roman"/>
              </w:rPr>
              <w:t>8</w:t>
            </w:r>
          </w:p>
        </w:tc>
        <w:tc>
          <w:tcPr>
            <w:tcW w:w="2110" w:type="dxa"/>
          </w:tcPr>
          <w:p w:rsidR="00332FB1" w:rsidRPr="00D1229F" w:rsidRDefault="00332FB1" w:rsidP="006020A4">
            <w:pPr>
              <w:pStyle w:val="23"/>
              <w:shd w:val="clear" w:color="auto" w:fill="auto"/>
              <w:tabs>
                <w:tab w:val="left" w:pos="2019"/>
              </w:tabs>
              <w:spacing w:line="240" w:lineRule="auto"/>
              <w:ind w:right="33"/>
              <w:jc w:val="both"/>
            </w:pPr>
            <w:r w:rsidRPr="00D1229F">
              <w:t>Информационные системы в управлении лечебно-профилактическим  учреждением.</w:t>
            </w:r>
          </w:p>
        </w:tc>
        <w:tc>
          <w:tcPr>
            <w:tcW w:w="1222"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53</w:t>
            </w:r>
          </w:p>
        </w:tc>
        <w:tc>
          <w:tcPr>
            <w:tcW w:w="1178" w:type="dxa"/>
          </w:tcPr>
          <w:p w:rsidR="00332FB1" w:rsidRPr="005936A4" w:rsidRDefault="00332FB1" w:rsidP="006020A4">
            <w:pPr>
              <w:pStyle w:val="a6"/>
              <w:jc w:val="both"/>
            </w:pPr>
            <w:r w:rsidRPr="005936A4">
              <w:rPr>
                <w:rFonts w:ascii="Times New Roman" w:hAnsi="Times New Roman" w:cs="Times New Roman"/>
              </w:rPr>
              <w:t>ОПК-1</w:t>
            </w:r>
          </w:p>
        </w:tc>
        <w:tc>
          <w:tcPr>
            <w:tcW w:w="932" w:type="dxa"/>
          </w:tcPr>
          <w:p w:rsidR="00332FB1" w:rsidRPr="00D1229F" w:rsidRDefault="00332FB1" w:rsidP="006020A4">
            <w:pPr>
              <w:rPr>
                <w:rFonts w:ascii="Times New Roman" w:hAnsi="Times New Roman" w:cs="Times New Roman"/>
              </w:rPr>
            </w:pPr>
            <w:r>
              <w:rPr>
                <w:rFonts w:ascii="Times New Roman" w:hAnsi="Times New Roman" w:cs="Times New Roman"/>
              </w:rPr>
              <w:t>5</w:t>
            </w:r>
            <w:r w:rsidRPr="00D1229F">
              <w:rPr>
                <w:rFonts w:ascii="Times New Roman" w:hAnsi="Times New Roman" w:cs="Times New Roman"/>
              </w:rPr>
              <w:t>3</w:t>
            </w:r>
          </w:p>
        </w:tc>
        <w:tc>
          <w:tcPr>
            <w:tcW w:w="1853"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21</w:t>
            </w:r>
          </w:p>
        </w:tc>
        <w:tc>
          <w:tcPr>
            <w:tcW w:w="1042" w:type="dxa"/>
          </w:tcPr>
          <w:p w:rsidR="00332FB1" w:rsidRPr="005936A4" w:rsidRDefault="00332FB1" w:rsidP="006020A4">
            <w:pPr>
              <w:pStyle w:val="a6"/>
              <w:jc w:val="both"/>
            </w:pPr>
            <w:r w:rsidRPr="005936A4">
              <w:rPr>
                <w:rFonts w:ascii="Times New Roman" w:hAnsi="Times New Roman" w:cs="Times New Roman"/>
              </w:rPr>
              <w:t>ОПК-1</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21</w:t>
            </w:r>
          </w:p>
        </w:tc>
      </w:tr>
      <w:tr w:rsidR="00332FB1" w:rsidRPr="00D1229F" w:rsidTr="006020A4">
        <w:tc>
          <w:tcPr>
            <w:tcW w:w="560" w:type="dxa"/>
          </w:tcPr>
          <w:p w:rsidR="00332FB1" w:rsidRPr="00D1229F" w:rsidRDefault="00332FB1" w:rsidP="006020A4">
            <w:pPr>
              <w:rPr>
                <w:rFonts w:ascii="Times New Roman" w:hAnsi="Times New Roman" w:cs="Times New Roman"/>
              </w:rPr>
            </w:pPr>
            <w:r>
              <w:rPr>
                <w:rFonts w:ascii="Times New Roman" w:hAnsi="Times New Roman" w:cs="Times New Roman"/>
              </w:rPr>
              <w:t>9</w:t>
            </w:r>
          </w:p>
        </w:tc>
        <w:tc>
          <w:tcPr>
            <w:tcW w:w="2110" w:type="dxa"/>
          </w:tcPr>
          <w:p w:rsidR="00332FB1" w:rsidRPr="00D1229F" w:rsidRDefault="00332FB1" w:rsidP="006020A4">
            <w:pPr>
              <w:pStyle w:val="23"/>
              <w:shd w:val="clear" w:color="auto" w:fill="auto"/>
              <w:spacing w:line="240" w:lineRule="auto"/>
              <w:ind w:right="33"/>
              <w:jc w:val="both"/>
            </w:pPr>
            <w:r w:rsidRPr="00D1229F">
              <w:t>Информационные системы в управлении здравоохранением.</w:t>
            </w:r>
          </w:p>
        </w:tc>
        <w:tc>
          <w:tcPr>
            <w:tcW w:w="1222"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47</w:t>
            </w:r>
          </w:p>
        </w:tc>
        <w:tc>
          <w:tcPr>
            <w:tcW w:w="1178" w:type="dxa"/>
          </w:tcPr>
          <w:p w:rsidR="00332FB1" w:rsidRPr="005936A4" w:rsidRDefault="00332FB1" w:rsidP="006020A4">
            <w:pPr>
              <w:pStyle w:val="a6"/>
              <w:jc w:val="both"/>
              <w:rPr>
                <w:rFonts w:ascii="Times New Roman" w:hAnsi="Times New Roman" w:cs="Times New Roman"/>
              </w:rPr>
            </w:pPr>
            <w:r w:rsidRPr="005936A4">
              <w:rPr>
                <w:rFonts w:ascii="Times New Roman" w:hAnsi="Times New Roman" w:cs="Times New Roman"/>
              </w:rPr>
              <w:t>ОПК-1</w:t>
            </w:r>
          </w:p>
          <w:p w:rsidR="00332FB1" w:rsidRPr="005936A4" w:rsidRDefault="00332FB1" w:rsidP="006020A4">
            <w:pPr>
              <w:pStyle w:val="a6"/>
              <w:jc w:val="both"/>
              <w:rPr>
                <w:rFonts w:ascii="Times New Roman" w:hAnsi="Times New Roman" w:cs="Times New Roman"/>
              </w:rPr>
            </w:pPr>
            <w:r w:rsidRPr="005936A4">
              <w:rPr>
                <w:rFonts w:ascii="Times New Roman" w:hAnsi="Times New Roman" w:cs="Times New Roman"/>
              </w:rPr>
              <w:t>ПК-4</w:t>
            </w:r>
          </w:p>
        </w:tc>
        <w:tc>
          <w:tcPr>
            <w:tcW w:w="932" w:type="dxa"/>
          </w:tcPr>
          <w:p w:rsidR="00332FB1" w:rsidRDefault="00332FB1" w:rsidP="006020A4">
            <w:pPr>
              <w:rPr>
                <w:rFonts w:ascii="Times New Roman" w:hAnsi="Times New Roman" w:cs="Times New Roman"/>
              </w:rPr>
            </w:pPr>
            <w:r>
              <w:rPr>
                <w:rFonts w:ascii="Times New Roman" w:hAnsi="Times New Roman" w:cs="Times New Roman"/>
              </w:rPr>
              <w:t>15</w:t>
            </w:r>
          </w:p>
          <w:p w:rsidR="00332FB1" w:rsidRPr="00D1229F" w:rsidRDefault="00332FB1" w:rsidP="006020A4">
            <w:pPr>
              <w:rPr>
                <w:rFonts w:ascii="Times New Roman" w:hAnsi="Times New Roman" w:cs="Times New Roman"/>
              </w:rPr>
            </w:pPr>
            <w:r>
              <w:rPr>
                <w:rFonts w:ascii="Times New Roman" w:hAnsi="Times New Roman" w:cs="Times New Roman"/>
              </w:rPr>
              <w:t>32</w:t>
            </w:r>
          </w:p>
        </w:tc>
        <w:tc>
          <w:tcPr>
            <w:tcW w:w="1853"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10</w:t>
            </w:r>
          </w:p>
        </w:tc>
        <w:tc>
          <w:tcPr>
            <w:tcW w:w="1042" w:type="dxa"/>
          </w:tcPr>
          <w:p w:rsidR="00332FB1" w:rsidRPr="005936A4" w:rsidRDefault="00332FB1" w:rsidP="006020A4">
            <w:pPr>
              <w:pStyle w:val="a6"/>
              <w:jc w:val="both"/>
              <w:rPr>
                <w:rFonts w:ascii="Times New Roman" w:hAnsi="Times New Roman" w:cs="Times New Roman"/>
              </w:rPr>
            </w:pPr>
            <w:r w:rsidRPr="005936A4">
              <w:rPr>
                <w:rFonts w:ascii="Times New Roman" w:hAnsi="Times New Roman" w:cs="Times New Roman"/>
              </w:rPr>
              <w:t>ОПК-1</w:t>
            </w:r>
          </w:p>
          <w:p w:rsidR="00332FB1" w:rsidRPr="005936A4" w:rsidRDefault="00332FB1" w:rsidP="006020A4">
            <w:pPr>
              <w:pStyle w:val="a6"/>
              <w:jc w:val="both"/>
              <w:rPr>
                <w:rFonts w:ascii="Times New Roman" w:hAnsi="Times New Roman" w:cs="Times New Roman"/>
              </w:rPr>
            </w:pPr>
            <w:r w:rsidRPr="005936A4">
              <w:rPr>
                <w:rFonts w:ascii="Times New Roman" w:hAnsi="Times New Roman" w:cs="Times New Roman"/>
              </w:rPr>
              <w:t>ПК-4</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6</w:t>
            </w:r>
          </w:p>
          <w:p w:rsidR="00332FB1" w:rsidRPr="00D1229F" w:rsidRDefault="00332FB1" w:rsidP="006020A4">
            <w:pPr>
              <w:rPr>
                <w:rFonts w:ascii="Times New Roman" w:hAnsi="Times New Roman" w:cs="Times New Roman"/>
              </w:rPr>
            </w:pPr>
            <w:r w:rsidRPr="00D1229F">
              <w:rPr>
                <w:rFonts w:ascii="Times New Roman" w:hAnsi="Times New Roman" w:cs="Times New Roman"/>
              </w:rPr>
              <w:t>4</w:t>
            </w:r>
          </w:p>
        </w:tc>
      </w:tr>
      <w:tr w:rsidR="00332FB1" w:rsidRPr="00D1229F" w:rsidTr="006020A4">
        <w:tc>
          <w:tcPr>
            <w:tcW w:w="560" w:type="dxa"/>
          </w:tcPr>
          <w:p w:rsidR="00332FB1" w:rsidRDefault="00332FB1" w:rsidP="006020A4">
            <w:pPr>
              <w:rPr>
                <w:rFonts w:ascii="Times New Roman" w:hAnsi="Times New Roman" w:cs="Times New Roman"/>
              </w:rPr>
            </w:pPr>
            <w:r>
              <w:rPr>
                <w:rFonts w:ascii="Times New Roman" w:hAnsi="Times New Roman" w:cs="Times New Roman"/>
              </w:rPr>
              <w:t>10</w:t>
            </w:r>
          </w:p>
        </w:tc>
        <w:tc>
          <w:tcPr>
            <w:tcW w:w="2110" w:type="dxa"/>
          </w:tcPr>
          <w:p w:rsidR="00332FB1" w:rsidRPr="00D1229F" w:rsidRDefault="00332FB1" w:rsidP="006020A4">
            <w:pPr>
              <w:pStyle w:val="23"/>
              <w:shd w:val="clear" w:color="auto" w:fill="auto"/>
              <w:spacing w:line="240" w:lineRule="auto"/>
              <w:ind w:right="33"/>
              <w:jc w:val="both"/>
            </w:pPr>
            <w:r>
              <w:t>Статистическая обработка медицинских данных</w:t>
            </w:r>
          </w:p>
        </w:tc>
        <w:tc>
          <w:tcPr>
            <w:tcW w:w="1222" w:type="dxa"/>
          </w:tcPr>
          <w:p w:rsidR="00332FB1" w:rsidRPr="00D1229F" w:rsidRDefault="00332FB1" w:rsidP="006020A4">
            <w:pPr>
              <w:rPr>
                <w:rFonts w:ascii="Times New Roman" w:hAnsi="Times New Roman" w:cs="Times New Roman"/>
              </w:rPr>
            </w:pPr>
            <w:r>
              <w:rPr>
                <w:rFonts w:ascii="Times New Roman" w:hAnsi="Times New Roman" w:cs="Times New Roman"/>
              </w:rPr>
              <w:t>30</w:t>
            </w:r>
          </w:p>
        </w:tc>
        <w:tc>
          <w:tcPr>
            <w:tcW w:w="1178" w:type="dxa"/>
          </w:tcPr>
          <w:p w:rsidR="00332FB1" w:rsidRPr="005936A4" w:rsidRDefault="00332FB1" w:rsidP="006020A4">
            <w:pPr>
              <w:pStyle w:val="a6"/>
              <w:jc w:val="both"/>
              <w:rPr>
                <w:rFonts w:ascii="Times New Roman" w:hAnsi="Times New Roman" w:cs="Times New Roman"/>
              </w:rPr>
            </w:pPr>
            <w:r w:rsidRPr="005936A4">
              <w:rPr>
                <w:rFonts w:ascii="Times New Roman" w:hAnsi="Times New Roman" w:cs="Times New Roman"/>
              </w:rPr>
              <w:t>ПК-4</w:t>
            </w:r>
          </w:p>
        </w:tc>
        <w:tc>
          <w:tcPr>
            <w:tcW w:w="932" w:type="dxa"/>
          </w:tcPr>
          <w:p w:rsidR="00332FB1" w:rsidRPr="00D1229F" w:rsidRDefault="00332FB1" w:rsidP="006020A4">
            <w:pPr>
              <w:rPr>
                <w:rFonts w:ascii="Times New Roman" w:hAnsi="Times New Roman" w:cs="Times New Roman"/>
              </w:rPr>
            </w:pPr>
            <w:r>
              <w:rPr>
                <w:rFonts w:ascii="Times New Roman" w:hAnsi="Times New Roman" w:cs="Times New Roman"/>
              </w:rPr>
              <w:t>30</w:t>
            </w:r>
          </w:p>
        </w:tc>
        <w:tc>
          <w:tcPr>
            <w:tcW w:w="1853" w:type="dxa"/>
          </w:tcPr>
          <w:p w:rsidR="00332FB1" w:rsidRPr="00D1229F" w:rsidRDefault="00332FB1" w:rsidP="006020A4">
            <w:pPr>
              <w:rPr>
                <w:rFonts w:ascii="Times New Roman" w:hAnsi="Times New Roman" w:cs="Times New Roman"/>
              </w:rPr>
            </w:pPr>
            <w:r>
              <w:rPr>
                <w:rFonts w:ascii="Times New Roman" w:hAnsi="Times New Roman" w:cs="Times New Roman"/>
              </w:rPr>
              <w:t>9</w:t>
            </w:r>
          </w:p>
        </w:tc>
        <w:tc>
          <w:tcPr>
            <w:tcW w:w="1042" w:type="dxa"/>
          </w:tcPr>
          <w:p w:rsidR="00332FB1" w:rsidRPr="005936A4" w:rsidRDefault="00332FB1" w:rsidP="006020A4">
            <w:pPr>
              <w:pStyle w:val="a6"/>
              <w:jc w:val="both"/>
              <w:rPr>
                <w:rFonts w:ascii="Times New Roman" w:hAnsi="Times New Roman" w:cs="Times New Roman"/>
              </w:rPr>
            </w:pPr>
            <w:r w:rsidRPr="005936A4">
              <w:rPr>
                <w:rFonts w:ascii="Times New Roman" w:hAnsi="Times New Roman" w:cs="Times New Roman"/>
              </w:rPr>
              <w:t>ПК-4</w:t>
            </w:r>
          </w:p>
        </w:tc>
        <w:tc>
          <w:tcPr>
            <w:tcW w:w="850" w:type="dxa"/>
          </w:tcPr>
          <w:p w:rsidR="00332FB1" w:rsidRPr="00D1229F" w:rsidRDefault="00332FB1" w:rsidP="006020A4">
            <w:pPr>
              <w:rPr>
                <w:rFonts w:ascii="Times New Roman" w:hAnsi="Times New Roman" w:cs="Times New Roman"/>
              </w:rPr>
            </w:pPr>
            <w:r>
              <w:rPr>
                <w:rFonts w:ascii="Times New Roman" w:hAnsi="Times New Roman" w:cs="Times New Roman"/>
              </w:rPr>
              <w:t>9</w:t>
            </w:r>
          </w:p>
        </w:tc>
      </w:tr>
    </w:tbl>
    <w:p w:rsidR="00332FB1" w:rsidRDefault="00332FB1"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Default="00967356" w:rsidP="00332FB1">
      <w:pPr>
        <w:pStyle w:val="23"/>
        <w:shd w:val="clear" w:color="auto" w:fill="auto"/>
        <w:spacing w:line="240" w:lineRule="auto"/>
        <w:ind w:left="140" w:right="680"/>
        <w:jc w:val="both"/>
        <w:rPr>
          <w:b/>
        </w:rPr>
      </w:pPr>
    </w:p>
    <w:p w:rsidR="00967356" w:rsidRPr="00D1229F" w:rsidRDefault="00967356" w:rsidP="00332FB1">
      <w:pPr>
        <w:pStyle w:val="23"/>
        <w:shd w:val="clear" w:color="auto" w:fill="auto"/>
        <w:spacing w:line="240" w:lineRule="auto"/>
        <w:ind w:left="140" w:right="680"/>
        <w:jc w:val="both"/>
        <w:rPr>
          <w:b/>
        </w:rPr>
      </w:pPr>
    </w:p>
    <w:p w:rsidR="00332FB1" w:rsidRDefault="00332FB1" w:rsidP="00332FB1">
      <w:pPr>
        <w:pStyle w:val="23"/>
        <w:shd w:val="clear" w:color="auto" w:fill="auto"/>
        <w:spacing w:line="240" w:lineRule="auto"/>
        <w:ind w:left="140" w:right="680"/>
        <w:jc w:val="both"/>
        <w:rPr>
          <w:b/>
          <w:sz w:val="28"/>
          <w:szCs w:val="28"/>
        </w:rPr>
      </w:pPr>
      <w:r w:rsidRPr="00E12F65">
        <w:rPr>
          <w:b/>
          <w:sz w:val="28"/>
          <w:szCs w:val="28"/>
        </w:rPr>
        <w:lastRenderedPageBreak/>
        <w:t xml:space="preserve">5.2. Название тем лекций и количество часов учебной дисциплины </w:t>
      </w:r>
    </w:p>
    <w:tbl>
      <w:tblPr>
        <w:tblW w:w="0" w:type="auto"/>
        <w:tblInd w:w="140" w:type="dxa"/>
        <w:tblLayout w:type="fixed"/>
        <w:tblLook w:val="04A0"/>
      </w:tblPr>
      <w:tblGrid>
        <w:gridCol w:w="677"/>
        <w:gridCol w:w="7571"/>
        <w:gridCol w:w="1145"/>
      </w:tblGrid>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rStyle w:val="14"/>
                <w:b/>
                <w:bCs/>
              </w:rPr>
              <w:t>Название тем лекций учебной дисциплины</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37"/>
              <w:jc w:val="both"/>
              <w:rPr>
                <w:b/>
                <w:sz w:val="24"/>
                <w:szCs w:val="24"/>
              </w:rPr>
            </w:pPr>
            <w:r w:rsidRPr="00E12F65">
              <w:rPr>
                <w:b/>
                <w:sz w:val="24"/>
                <w:szCs w:val="24"/>
              </w:rPr>
              <w:t>Кол-во  часов</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1</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6413"/>
              </w:tabs>
              <w:spacing w:line="240" w:lineRule="auto"/>
              <w:ind w:right="120"/>
              <w:jc w:val="both"/>
              <w:rPr>
                <w:sz w:val="24"/>
                <w:szCs w:val="24"/>
              </w:rPr>
            </w:pPr>
            <w:r w:rsidRPr="00E12F65">
              <w:rPr>
                <w:sz w:val="24"/>
                <w:szCs w:val="24"/>
              </w:rPr>
              <w:t>Основные понятия медицинской информатики.</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2</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6413"/>
              </w:tabs>
              <w:spacing w:line="240" w:lineRule="auto"/>
              <w:ind w:right="120"/>
              <w:jc w:val="both"/>
              <w:rPr>
                <w:sz w:val="24"/>
                <w:szCs w:val="24"/>
              </w:rPr>
            </w:pPr>
            <w:r w:rsidRPr="00E12F65">
              <w:rPr>
                <w:sz w:val="24"/>
                <w:szCs w:val="24"/>
              </w:rPr>
              <w:t>Аппаратное и программное обеспечение информационных процессов. Технология передачи данных в информационных системах.</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2B6466" w:rsidP="002B6466">
            <w:pPr>
              <w:pStyle w:val="23"/>
              <w:shd w:val="clear" w:color="auto" w:fill="auto"/>
              <w:spacing w:line="240" w:lineRule="auto"/>
              <w:ind w:right="680"/>
              <w:jc w:val="both"/>
              <w:rPr>
                <w:b/>
                <w:sz w:val="24"/>
                <w:szCs w:val="24"/>
              </w:rPr>
            </w:pPr>
            <w:r>
              <w:rPr>
                <w:b/>
                <w:sz w:val="24"/>
                <w:szCs w:val="24"/>
              </w:rPr>
              <w:t>3</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6413"/>
              </w:tabs>
              <w:spacing w:line="240" w:lineRule="auto"/>
              <w:ind w:right="120"/>
              <w:jc w:val="both"/>
              <w:rPr>
                <w:sz w:val="24"/>
                <w:szCs w:val="24"/>
              </w:rPr>
            </w:pPr>
            <w:r w:rsidRPr="00E12F65">
              <w:rPr>
                <w:sz w:val="24"/>
                <w:szCs w:val="24"/>
              </w:rPr>
              <w:t xml:space="preserve">Медицинская информация. </w:t>
            </w:r>
            <w:r w:rsidR="002B6466" w:rsidRPr="00E12F65">
              <w:rPr>
                <w:sz w:val="24"/>
                <w:szCs w:val="24"/>
              </w:rPr>
              <w:t>Компьютерный анализ медицинских данных.</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2B6466" w:rsidP="006020A4">
            <w:pPr>
              <w:pStyle w:val="23"/>
              <w:shd w:val="clear" w:color="auto" w:fill="auto"/>
              <w:spacing w:line="240" w:lineRule="auto"/>
              <w:ind w:right="680"/>
              <w:jc w:val="both"/>
              <w:rPr>
                <w:b/>
                <w:sz w:val="24"/>
                <w:szCs w:val="24"/>
              </w:rPr>
            </w:pPr>
            <w:r>
              <w:rPr>
                <w:b/>
                <w:sz w:val="24"/>
                <w:szCs w:val="24"/>
              </w:rPr>
              <w:t>4</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6413"/>
              </w:tabs>
              <w:spacing w:line="240" w:lineRule="auto"/>
              <w:ind w:right="120"/>
              <w:jc w:val="both"/>
              <w:rPr>
                <w:sz w:val="24"/>
                <w:szCs w:val="24"/>
              </w:rPr>
            </w:pPr>
            <w:r w:rsidRPr="00E12F65">
              <w:rPr>
                <w:sz w:val="24"/>
                <w:szCs w:val="24"/>
              </w:rPr>
              <w:t>Медицинские информационные системы.</w:t>
            </w:r>
            <w:r w:rsidR="002B6466" w:rsidRPr="00E12F65">
              <w:rPr>
                <w:sz w:val="24"/>
                <w:szCs w:val="24"/>
              </w:rPr>
              <w:t xml:space="preserve"> Медицинские приборно-компьютерные системы.</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2B6466" w:rsidP="006020A4">
            <w:pPr>
              <w:pStyle w:val="23"/>
              <w:shd w:val="clear" w:color="auto" w:fill="auto"/>
              <w:spacing w:line="240" w:lineRule="auto"/>
              <w:ind w:right="680"/>
              <w:jc w:val="both"/>
              <w:rPr>
                <w:b/>
                <w:sz w:val="24"/>
                <w:szCs w:val="24"/>
              </w:rPr>
            </w:pPr>
            <w:r>
              <w:rPr>
                <w:b/>
                <w:sz w:val="24"/>
                <w:szCs w:val="24"/>
              </w:rPr>
              <w:t>5</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6413"/>
              </w:tabs>
              <w:spacing w:line="240" w:lineRule="auto"/>
              <w:ind w:right="120"/>
              <w:jc w:val="both"/>
              <w:rPr>
                <w:sz w:val="24"/>
                <w:szCs w:val="24"/>
              </w:rPr>
            </w:pPr>
            <w:r w:rsidRPr="00E12F65">
              <w:rPr>
                <w:sz w:val="24"/>
                <w:szCs w:val="24"/>
              </w:rPr>
              <w:t>Компьютерные коммуникации в медицине. Телемедицина.</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2B6466" w:rsidP="006020A4">
            <w:pPr>
              <w:pStyle w:val="23"/>
              <w:shd w:val="clear" w:color="auto" w:fill="auto"/>
              <w:spacing w:line="240" w:lineRule="auto"/>
              <w:jc w:val="both"/>
              <w:rPr>
                <w:b/>
                <w:sz w:val="24"/>
                <w:szCs w:val="24"/>
              </w:rPr>
            </w:pPr>
            <w:r>
              <w:rPr>
                <w:b/>
                <w:sz w:val="24"/>
                <w:szCs w:val="24"/>
              </w:rPr>
              <w:t>6</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6413"/>
              </w:tabs>
              <w:spacing w:line="240" w:lineRule="auto"/>
              <w:ind w:right="120"/>
              <w:jc w:val="both"/>
              <w:rPr>
                <w:sz w:val="24"/>
                <w:szCs w:val="24"/>
              </w:rPr>
            </w:pPr>
            <w:r w:rsidRPr="00D1229F">
              <w:t>Автоматизированные медико-технологические системы клинико-лабораторных исследований, лучевой и функциональной диагностики.</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Pr>
                <w:b/>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2B6466" w:rsidP="006020A4">
            <w:pPr>
              <w:pStyle w:val="23"/>
              <w:shd w:val="clear" w:color="auto" w:fill="auto"/>
              <w:spacing w:line="240" w:lineRule="auto"/>
              <w:jc w:val="both"/>
              <w:rPr>
                <w:b/>
                <w:sz w:val="24"/>
                <w:szCs w:val="24"/>
              </w:rPr>
            </w:pPr>
            <w:r>
              <w:rPr>
                <w:b/>
                <w:sz w:val="24"/>
                <w:szCs w:val="24"/>
              </w:rPr>
              <w:t>7</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6413"/>
              </w:tabs>
              <w:spacing w:line="240" w:lineRule="auto"/>
              <w:ind w:right="120"/>
              <w:jc w:val="both"/>
              <w:rPr>
                <w:sz w:val="24"/>
                <w:szCs w:val="24"/>
              </w:rPr>
            </w:pPr>
            <w:r w:rsidRPr="00D1229F">
              <w:t xml:space="preserve">Информационные системы в управлении </w:t>
            </w:r>
            <w:r w:rsidR="00967356">
              <w:t xml:space="preserve">стоматологическим и </w:t>
            </w:r>
            <w:r w:rsidRPr="00D1229F">
              <w:t>лечебно-профилактическим учреждением.</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Pr>
                <w:b/>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Итого</w:t>
            </w:r>
          </w:p>
        </w:tc>
        <w:tc>
          <w:tcPr>
            <w:tcW w:w="1145" w:type="dxa"/>
            <w:tcBorders>
              <w:top w:val="single" w:sz="4" w:space="0" w:color="000000"/>
              <w:left w:val="single" w:sz="4" w:space="0" w:color="000000"/>
              <w:bottom w:val="single" w:sz="4" w:space="0" w:color="000000"/>
              <w:right w:val="single" w:sz="4" w:space="0" w:color="000000"/>
            </w:tcBorders>
          </w:tcPr>
          <w:p w:rsidR="00332FB1" w:rsidRPr="00E12F65" w:rsidRDefault="002B6466" w:rsidP="002B6466">
            <w:pPr>
              <w:pStyle w:val="23"/>
              <w:shd w:val="clear" w:color="auto" w:fill="auto"/>
              <w:spacing w:line="240" w:lineRule="auto"/>
              <w:ind w:right="680"/>
              <w:jc w:val="both"/>
              <w:rPr>
                <w:b/>
                <w:sz w:val="24"/>
                <w:szCs w:val="24"/>
              </w:rPr>
            </w:pPr>
            <w:r>
              <w:rPr>
                <w:b/>
                <w:sz w:val="24"/>
                <w:szCs w:val="24"/>
              </w:rPr>
              <w:t>1</w:t>
            </w:r>
            <w:r w:rsidR="00332FB1" w:rsidRPr="00E12F65">
              <w:rPr>
                <w:b/>
                <w:sz w:val="24"/>
                <w:szCs w:val="24"/>
              </w:rPr>
              <w:t>4</w:t>
            </w:r>
          </w:p>
        </w:tc>
      </w:tr>
    </w:tbl>
    <w:p w:rsidR="00967356" w:rsidRDefault="00967356" w:rsidP="00332FB1">
      <w:pPr>
        <w:pStyle w:val="23"/>
        <w:shd w:val="clear" w:color="auto" w:fill="auto"/>
        <w:spacing w:line="240" w:lineRule="auto"/>
        <w:ind w:left="140" w:right="680"/>
        <w:jc w:val="both"/>
        <w:rPr>
          <w:b/>
          <w:sz w:val="28"/>
          <w:szCs w:val="28"/>
        </w:rPr>
      </w:pPr>
    </w:p>
    <w:p w:rsidR="00332FB1" w:rsidRDefault="00332FB1" w:rsidP="00332FB1">
      <w:pPr>
        <w:pStyle w:val="23"/>
        <w:shd w:val="clear" w:color="auto" w:fill="auto"/>
        <w:spacing w:line="240" w:lineRule="auto"/>
        <w:ind w:left="140" w:right="680"/>
        <w:jc w:val="both"/>
        <w:rPr>
          <w:b/>
          <w:sz w:val="28"/>
          <w:szCs w:val="28"/>
        </w:rPr>
      </w:pPr>
      <w:r w:rsidRPr="00E12F65">
        <w:rPr>
          <w:b/>
          <w:sz w:val="28"/>
          <w:szCs w:val="28"/>
        </w:rPr>
        <w:t xml:space="preserve">5.3. </w:t>
      </w:r>
      <w:r w:rsidR="006020A4">
        <w:rPr>
          <w:b/>
          <w:sz w:val="28"/>
          <w:szCs w:val="28"/>
        </w:rPr>
        <w:t>Название тем л</w:t>
      </w:r>
      <w:r w:rsidRPr="00E12F65">
        <w:rPr>
          <w:b/>
          <w:sz w:val="28"/>
          <w:szCs w:val="28"/>
        </w:rPr>
        <w:t>абораторны</w:t>
      </w:r>
      <w:r w:rsidR="006020A4">
        <w:rPr>
          <w:b/>
          <w:sz w:val="28"/>
          <w:szCs w:val="28"/>
        </w:rPr>
        <w:t>х</w:t>
      </w:r>
      <w:r w:rsidRPr="00E12F65">
        <w:rPr>
          <w:b/>
          <w:sz w:val="28"/>
          <w:szCs w:val="28"/>
        </w:rPr>
        <w:t xml:space="preserve"> </w:t>
      </w:r>
      <w:r w:rsidR="006020A4">
        <w:rPr>
          <w:b/>
          <w:sz w:val="28"/>
          <w:szCs w:val="28"/>
        </w:rPr>
        <w:t>занятий</w:t>
      </w:r>
    </w:p>
    <w:p w:rsidR="006020A4" w:rsidRDefault="006020A4" w:rsidP="00332FB1">
      <w:pPr>
        <w:pStyle w:val="23"/>
        <w:shd w:val="clear" w:color="auto" w:fill="auto"/>
        <w:spacing w:line="240" w:lineRule="auto"/>
        <w:ind w:left="140" w:right="680"/>
        <w:jc w:val="both"/>
        <w:rPr>
          <w:b/>
          <w:sz w:val="28"/>
          <w:szCs w:val="28"/>
        </w:rPr>
      </w:pPr>
    </w:p>
    <w:tbl>
      <w:tblPr>
        <w:tblW w:w="0" w:type="auto"/>
        <w:tblInd w:w="140" w:type="dxa"/>
        <w:tblLayout w:type="fixed"/>
        <w:tblLook w:val="04A0"/>
      </w:tblPr>
      <w:tblGrid>
        <w:gridCol w:w="677"/>
        <w:gridCol w:w="7571"/>
        <w:gridCol w:w="1145"/>
      </w:tblGrid>
      <w:tr w:rsidR="006020A4" w:rsidRPr="00E12F65" w:rsidTr="006020A4">
        <w:tc>
          <w:tcPr>
            <w:tcW w:w="677"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sidRPr="00E12F65">
              <w:rPr>
                <w:b/>
                <w:sz w:val="24"/>
                <w:szCs w:val="24"/>
              </w:rPr>
              <w:t>№</w:t>
            </w:r>
          </w:p>
        </w:tc>
        <w:tc>
          <w:tcPr>
            <w:tcW w:w="7571"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sidRPr="00E12F65">
              <w:rPr>
                <w:rStyle w:val="14"/>
                <w:b/>
                <w:bCs/>
              </w:rPr>
              <w:t>Название тем л</w:t>
            </w:r>
            <w:r>
              <w:rPr>
                <w:rStyle w:val="14"/>
                <w:b/>
                <w:bCs/>
              </w:rPr>
              <w:t>абораторных занятий</w:t>
            </w:r>
          </w:p>
        </w:tc>
        <w:tc>
          <w:tcPr>
            <w:tcW w:w="1145"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137"/>
              <w:jc w:val="both"/>
              <w:rPr>
                <w:b/>
                <w:sz w:val="24"/>
                <w:szCs w:val="24"/>
              </w:rPr>
            </w:pPr>
            <w:r w:rsidRPr="00E12F65">
              <w:rPr>
                <w:b/>
                <w:sz w:val="24"/>
                <w:szCs w:val="24"/>
              </w:rPr>
              <w:t>Кол-во  часов</w:t>
            </w:r>
          </w:p>
        </w:tc>
      </w:tr>
      <w:tr w:rsidR="006020A4" w:rsidRPr="00E12F65" w:rsidTr="006020A4">
        <w:tc>
          <w:tcPr>
            <w:tcW w:w="677"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sidRPr="00E12F65">
              <w:rPr>
                <w:b/>
                <w:sz w:val="24"/>
                <w:szCs w:val="24"/>
              </w:rPr>
              <w:t>1</w:t>
            </w:r>
          </w:p>
        </w:tc>
        <w:tc>
          <w:tcPr>
            <w:tcW w:w="7571"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128"/>
              <w:jc w:val="both"/>
              <w:rPr>
                <w:sz w:val="24"/>
                <w:szCs w:val="24"/>
              </w:rPr>
            </w:pPr>
            <w:r w:rsidRPr="00E12F65">
              <w:rPr>
                <w:sz w:val="24"/>
                <w:szCs w:val="24"/>
              </w:rPr>
              <w:t xml:space="preserve">Компьютерное (программное) моделирование фармакокинетики </w:t>
            </w:r>
          </w:p>
        </w:tc>
        <w:tc>
          <w:tcPr>
            <w:tcW w:w="1145"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Pr>
                <w:b/>
                <w:sz w:val="24"/>
                <w:szCs w:val="24"/>
              </w:rPr>
              <w:t>3</w:t>
            </w:r>
          </w:p>
        </w:tc>
      </w:tr>
      <w:tr w:rsidR="006020A4" w:rsidRPr="00E12F65" w:rsidTr="006020A4">
        <w:tc>
          <w:tcPr>
            <w:tcW w:w="677"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sidRPr="00E12F65">
              <w:rPr>
                <w:b/>
                <w:sz w:val="24"/>
                <w:szCs w:val="24"/>
              </w:rPr>
              <w:t>2</w:t>
            </w:r>
          </w:p>
        </w:tc>
        <w:tc>
          <w:tcPr>
            <w:tcW w:w="7571"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128"/>
              <w:jc w:val="both"/>
              <w:rPr>
                <w:sz w:val="24"/>
                <w:szCs w:val="24"/>
              </w:rPr>
            </w:pPr>
            <w:r w:rsidRPr="00E12F65">
              <w:rPr>
                <w:sz w:val="24"/>
                <w:szCs w:val="24"/>
              </w:rPr>
              <w:t>Компьютерное (программное) моделирование гемодинамики.</w:t>
            </w:r>
          </w:p>
        </w:tc>
        <w:tc>
          <w:tcPr>
            <w:tcW w:w="1145"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Pr>
                <w:b/>
                <w:sz w:val="24"/>
                <w:szCs w:val="24"/>
              </w:rPr>
              <w:t>3</w:t>
            </w:r>
          </w:p>
        </w:tc>
      </w:tr>
      <w:tr w:rsidR="006020A4" w:rsidRPr="00E12F65" w:rsidTr="006020A4">
        <w:tc>
          <w:tcPr>
            <w:tcW w:w="677"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p>
        </w:tc>
        <w:tc>
          <w:tcPr>
            <w:tcW w:w="7571"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sidRPr="00E12F65">
              <w:rPr>
                <w:b/>
                <w:sz w:val="24"/>
                <w:szCs w:val="24"/>
              </w:rPr>
              <w:t>Итого</w:t>
            </w:r>
          </w:p>
        </w:tc>
        <w:tc>
          <w:tcPr>
            <w:tcW w:w="1145" w:type="dxa"/>
            <w:tcBorders>
              <w:top w:val="single" w:sz="4" w:space="0" w:color="000000"/>
              <w:left w:val="single" w:sz="4" w:space="0" w:color="000000"/>
              <w:bottom w:val="single" w:sz="4" w:space="0" w:color="000000"/>
              <w:right w:val="single" w:sz="4" w:space="0" w:color="000000"/>
            </w:tcBorders>
          </w:tcPr>
          <w:p w:rsidR="006020A4" w:rsidRPr="00E12F65" w:rsidRDefault="006020A4" w:rsidP="006020A4">
            <w:pPr>
              <w:pStyle w:val="23"/>
              <w:shd w:val="clear" w:color="auto" w:fill="auto"/>
              <w:spacing w:line="240" w:lineRule="auto"/>
              <w:ind w:right="680"/>
              <w:jc w:val="both"/>
              <w:rPr>
                <w:b/>
                <w:sz w:val="24"/>
                <w:szCs w:val="24"/>
              </w:rPr>
            </w:pPr>
            <w:r>
              <w:rPr>
                <w:b/>
                <w:sz w:val="24"/>
                <w:szCs w:val="24"/>
              </w:rPr>
              <w:t>6</w:t>
            </w:r>
          </w:p>
        </w:tc>
      </w:tr>
    </w:tbl>
    <w:p w:rsidR="00332FB1" w:rsidRPr="00E12F65" w:rsidRDefault="00332FB1" w:rsidP="00332FB1">
      <w:pPr>
        <w:pStyle w:val="23"/>
        <w:shd w:val="clear" w:color="auto" w:fill="auto"/>
        <w:spacing w:line="240" w:lineRule="auto"/>
        <w:ind w:left="140" w:right="680"/>
        <w:jc w:val="both"/>
        <w:rPr>
          <w:b/>
          <w:sz w:val="28"/>
          <w:szCs w:val="28"/>
        </w:rPr>
      </w:pPr>
    </w:p>
    <w:p w:rsidR="00332FB1" w:rsidRPr="00E12F65" w:rsidRDefault="00332FB1" w:rsidP="00332FB1">
      <w:pPr>
        <w:pStyle w:val="23"/>
        <w:shd w:val="clear" w:color="auto" w:fill="auto"/>
        <w:spacing w:line="240" w:lineRule="auto"/>
        <w:ind w:left="140" w:right="680"/>
        <w:jc w:val="both"/>
        <w:rPr>
          <w:b/>
          <w:sz w:val="28"/>
          <w:szCs w:val="28"/>
        </w:rPr>
      </w:pPr>
      <w:r w:rsidRPr="00E12F65">
        <w:rPr>
          <w:b/>
          <w:sz w:val="28"/>
          <w:szCs w:val="28"/>
        </w:rPr>
        <w:t xml:space="preserve">5.4. </w:t>
      </w:r>
      <w:r>
        <w:rPr>
          <w:b/>
          <w:sz w:val="28"/>
          <w:szCs w:val="28"/>
        </w:rPr>
        <w:t>Название тем п</w:t>
      </w:r>
      <w:r w:rsidRPr="00E12F65">
        <w:rPr>
          <w:b/>
          <w:sz w:val="28"/>
          <w:szCs w:val="28"/>
        </w:rPr>
        <w:t>рактически</w:t>
      </w:r>
      <w:r>
        <w:rPr>
          <w:b/>
          <w:sz w:val="28"/>
          <w:szCs w:val="28"/>
        </w:rPr>
        <w:t>х</w:t>
      </w:r>
      <w:r w:rsidRPr="00E12F65">
        <w:rPr>
          <w:b/>
          <w:sz w:val="28"/>
          <w:szCs w:val="28"/>
        </w:rPr>
        <w:t xml:space="preserve"> заняти</w:t>
      </w:r>
      <w:r>
        <w:rPr>
          <w:b/>
          <w:sz w:val="28"/>
          <w:szCs w:val="28"/>
        </w:rPr>
        <w:t>й</w:t>
      </w:r>
    </w:p>
    <w:p w:rsidR="00332FB1" w:rsidRPr="00D1229F" w:rsidRDefault="00332FB1" w:rsidP="00332FB1">
      <w:pPr>
        <w:pStyle w:val="23"/>
        <w:shd w:val="clear" w:color="auto" w:fill="auto"/>
        <w:spacing w:line="240" w:lineRule="auto"/>
        <w:ind w:left="140" w:right="680"/>
        <w:jc w:val="both"/>
        <w:rPr>
          <w:b/>
        </w:rPr>
      </w:pPr>
    </w:p>
    <w:tbl>
      <w:tblPr>
        <w:tblW w:w="9324" w:type="dxa"/>
        <w:tblInd w:w="140" w:type="dxa"/>
        <w:tblLayout w:type="fixed"/>
        <w:tblLook w:val="04A0"/>
      </w:tblPr>
      <w:tblGrid>
        <w:gridCol w:w="677"/>
        <w:gridCol w:w="7571"/>
        <w:gridCol w:w="1076"/>
      </w:tblGrid>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b/>
                <w:sz w:val="24"/>
                <w:szCs w:val="24"/>
              </w:rPr>
            </w:pPr>
            <w:r w:rsidRPr="00E12F65">
              <w:rPr>
                <w:b/>
                <w:sz w:val="24"/>
                <w:szCs w:val="24"/>
              </w:rPr>
              <w:t xml:space="preserve">Название тем практических занятий </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
              <w:jc w:val="both"/>
              <w:rPr>
                <w:b/>
                <w:sz w:val="24"/>
                <w:szCs w:val="24"/>
              </w:rPr>
            </w:pPr>
            <w:r w:rsidRPr="00E12F65">
              <w:rPr>
                <w:b/>
                <w:sz w:val="24"/>
                <w:szCs w:val="24"/>
              </w:rPr>
              <w:t>Кол-во часов</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1</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 xml:space="preserve">Аппаратное и программное обеспечение компьютера. Системное программное обеспечение. Основные принципы работы в ОС </w:t>
            </w:r>
            <w:r w:rsidRPr="00E12F65">
              <w:rPr>
                <w:sz w:val="24"/>
                <w:szCs w:val="24"/>
                <w:lang w:val="en-US"/>
              </w:rPr>
              <w:t>Windows</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Pr>
                <w:sz w:val="24"/>
                <w:szCs w:val="24"/>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2</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 xml:space="preserve">Создание комплексных медицинских документов с помощью текстового процессора </w:t>
            </w:r>
            <w:r w:rsidRPr="00E12F65">
              <w:rPr>
                <w:sz w:val="24"/>
                <w:szCs w:val="24"/>
                <w:lang w:val="en-US"/>
              </w:rPr>
              <w:t>MS</w:t>
            </w:r>
            <w:r w:rsidRPr="00E12F65">
              <w:rPr>
                <w:sz w:val="24"/>
                <w:szCs w:val="24"/>
              </w:rPr>
              <w:t xml:space="preserve"> </w:t>
            </w:r>
            <w:r w:rsidRPr="00E12F65">
              <w:rPr>
                <w:sz w:val="24"/>
                <w:szCs w:val="24"/>
                <w:lang w:val="en-US"/>
              </w:rPr>
              <w:t>Word</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3</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 xml:space="preserve">Статистическая обработка и анализ данных медико-биологических исследований с помощью программы </w:t>
            </w:r>
            <w:r w:rsidRPr="00E12F65">
              <w:rPr>
                <w:sz w:val="24"/>
                <w:szCs w:val="24"/>
                <w:lang w:val="en-US"/>
              </w:rPr>
              <w:t>MS</w:t>
            </w:r>
            <w:r w:rsidRPr="00E12F65">
              <w:rPr>
                <w:sz w:val="24"/>
                <w:szCs w:val="24"/>
              </w:rPr>
              <w:t xml:space="preserve"> </w:t>
            </w:r>
            <w:r w:rsidRPr="00E12F65">
              <w:rPr>
                <w:sz w:val="24"/>
                <w:szCs w:val="24"/>
                <w:lang w:val="en-US"/>
              </w:rPr>
              <w:t>Excel</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2B6466" w:rsidP="006020A4">
            <w:pPr>
              <w:pStyle w:val="23"/>
              <w:shd w:val="clear" w:color="auto" w:fill="auto"/>
              <w:spacing w:line="240" w:lineRule="auto"/>
              <w:ind w:right="680"/>
              <w:jc w:val="both"/>
              <w:rPr>
                <w:sz w:val="24"/>
                <w:szCs w:val="24"/>
              </w:rPr>
            </w:pPr>
            <w:r>
              <w:rPr>
                <w:sz w:val="24"/>
                <w:szCs w:val="24"/>
              </w:rPr>
              <w:t>6</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4</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 xml:space="preserve">Назначение и основные функции системы компьютерных презентаций </w:t>
            </w:r>
            <w:r w:rsidRPr="00E12F65">
              <w:rPr>
                <w:sz w:val="24"/>
                <w:szCs w:val="24"/>
                <w:lang w:val="en-US"/>
              </w:rPr>
              <w:t>MS</w:t>
            </w:r>
            <w:r w:rsidRPr="00E12F65">
              <w:rPr>
                <w:sz w:val="24"/>
                <w:szCs w:val="24"/>
              </w:rPr>
              <w:t xml:space="preserve"> </w:t>
            </w:r>
            <w:r w:rsidRPr="00E12F65">
              <w:rPr>
                <w:sz w:val="24"/>
                <w:szCs w:val="24"/>
                <w:lang w:val="en-US"/>
              </w:rPr>
              <w:t>PowerPoint</w:t>
            </w:r>
            <w:r w:rsidRPr="00E12F65">
              <w:rPr>
                <w:sz w:val="24"/>
                <w:szCs w:val="24"/>
              </w:rPr>
              <w:t>.</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2B6466" w:rsidP="006020A4">
            <w:pPr>
              <w:pStyle w:val="23"/>
              <w:shd w:val="clear" w:color="auto" w:fill="auto"/>
              <w:spacing w:line="240" w:lineRule="auto"/>
              <w:ind w:right="680"/>
              <w:jc w:val="both"/>
              <w:rPr>
                <w:sz w:val="24"/>
                <w:szCs w:val="24"/>
              </w:rPr>
            </w:pPr>
            <w:r>
              <w:rPr>
                <w:sz w:val="24"/>
                <w:szCs w:val="24"/>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5</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Средства сети Интернет для поиска профессиональной информации по отдельным разделам медицинских знаний.</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Pr>
                <w:sz w:val="24"/>
                <w:szCs w:val="24"/>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6</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 xml:space="preserve">Алгоритмы  моделирования физиологических процессов для решения клинических задач. </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2B6466" w:rsidP="002B6466">
            <w:pPr>
              <w:pStyle w:val="23"/>
              <w:shd w:val="clear" w:color="auto" w:fill="auto"/>
              <w:spacing w:line="240" w:lineRule="auto"/>
              <w:ind w:right="680"/>
              <w:jc w:val="both"/>
              <w:rPr>
                <w:sz w:val="24"/>
                <w:szCs w:val="24"/>
              </w:rPr>
            </w:pPr>
            <w:r>
              <w:rPr>
                <w:sz w:val="24"/>
                <w:szCs w:val="24"/>
              </w:rPr>
              <w:t>6</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400"/>
              </w:tabs>
              <w:spacing w:line="240" w:lineRule="auto"/>
              <w:jc w:val="both"/>
              <w:rPr>
                <w:sz w:val="24"/>
                <w:szCs w:val="24"/>
              </w:rPr>
            </w:pPr>
            <w:r w:rsidRPr="00E12F65">
              <w:rPr>
                <w:sz w:val="24"/>
                <w:szCs w:val="24"/>
              </w:rPr>
              <w:t>7</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Автоматизированное рабочее место (АРМ) врача – основные функции и принципы работы.</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2B6466" w:rsidP="002B6466">
            <w:pPr>
              <w:pStyle w:val="23"/>
              <w:shd w:val="clear" w:color="auto" w:fill="auto"/>
              <w:spacing w:line="240" w:lineRule="auto"/>
              <w:ind w:right="680"/>
              <w:jc w:val="both"/>
              <w:rPr>
                <w:sz w:val="24"/>
                <w:szCs w:val="24"/>
              </w:rPr>
            </w:pPr>
            <w:r>
              <w:rPr>
                <w:sz w:val="24"/>
                <w:szCs w:val="24"/>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tabs>
                <w:tab w:val="left" w:pos="400"/>
              </w:tabs>
              <w:spacing w:line="240" w:lineRule="auto"/>
              <w:jc w:val="both"/>
              <w:rPr>
                <w:sz w:val="24"/>
                <w:szCs w:val="24"/>
              </w:rPr>
            </w:pPr>
            <w:r>
              <w:rPr>
                <w:sz w:val="24"/>
                <w:szCs w:val="24"/>
              </w:rPr>
              <w:t>8</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Pr>
                <w:sz w:val="24"/>
                <w:szCs w:val="24"/>
              </w:rPr>
              <w:t>Медицинские информационные системы</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Pr>
                <w:sz w:val="24"/>
                <w:szCs w:val="24"/>
              </w:rPr>
              <w:t>6</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jc w:val="both"/>
              <w:rPr>
                <w:sz w:val="24"/>
                <w:szCs w:val="24"/>
              </w:rPr>
            </w:pPr>
            <w:r w:rsidRPr="00E12F65">
              <w:rPr>
                <w:sz w:val="24"/>
                <w:szCs w:val="24"/>
              </w:rPr>
              <w:t>8</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Информационно-вероятностная диагностика  заболеваний.</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Pr>
                <w:sz w:val="24"/>
                <w:szCs w:val="24"/>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jc w:val="both"/>
              <w:rPr>
                <w:sz w:val="24"/>
                <w:szCs w:val="24"/>
              </w:rPr>
            </w:pPr>
            <w:r w:rsidRPr="00E12F65">
              <w:rPr>
                <w:sz w:val="24"/>
                <w:szCs w:val="24"/>
              </w:rPr>
              <w:t>9</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Компьютерная дифференциальная диагностика заболеваний.</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jc w:val="both"/>
              <w:rPr>
                <w:sz w:val="24"/>
                <w:szCs w:val="24"/>
              </w:rPr>
            </w:pPr>
            <w:r w:rsidRPr="00E12F65">
              <w:rPr>
                <w:sz w:val="24"/>
                <w:szCs w:val="24"/>
              </w:rPr>
              <w:t>10</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 xml:space="preserve">Создание и работа с медицинской базой данных в </w:t>
            </w:r>
            <w:r w:rsidRPr="00E12F65">
              <w:rPr>
                <w:sz w:val="24"/>
                <w:szCs w:val="24"/>
                <w:lang w:val="en-US"/>
              </w:rPr>
              <w:t>Access</w:t>
            </w:r>
            <w:r w:rsidRPr="00E12F65">
              <w:rPr>
                <w:sz w:val="24"/>
                <w:szCs w:val="24"/>
              </w:rPr>
              <w:t xml:space="preserve"> и </w:t>
            </w:r>
            <w:r w:rsidRPr="00E12F65">
              <w:rPr>
                <w:sz w:val="24"/>
                <w:szCs w:val="24"/>
                <w:lang w:val="en-US"/>
              </w:rPr>
              <w:t>FoxPro</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lang w:val="en-US"/>
              </w:rPr>
            </w:pPr>
            <w:r w:rsidRPr="00E12F65">
              <w:rPr>
                <w:sz w:val="24"/>
                <w:szCs w:val="24"/>
                <w:lang w:val="en-US"/>
              </w:rPr>
              <w:t>4</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2B6466">
            <w:pPr>
              <w:pStyle w:val="23"/>
              <w:shd w:val="clear" w:color="auto" w:fill="auto"/>
              <w:spacing w:line="240" w:lineRule="auto"/>
              <w:jc w:val="both"/>
              <w:rPr>
                <w:sz w:val="24"/>
                <w:szCs w:val="24"/>
              </w:rPr>
            </w:pPr>
            <w:r w:rsidRPr="00E12F65">
              <w:rPr>
                <w:sz w:val="24"/>
                <w:szCs w:val="24"/>
              </w:rPr>
              <w:t>1</w:t>
            </w:r>
            <w:r w:rsidR="002B6466">
              <w:rPr>
                <w:sz w:val="24"/>
                <w:szCs w:val="24"/>
              </w:rPr>
              <w:t>1</w:t>
            </w: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128"/>
              <w:jc w:val="both"/>
              <w:rPr>
                <w:sz w:val="24"/>
                <w:szCs w:val="24"/>
              </w:rPr>
            </w:pPr>
            <w:r w:rsidRPr="00E12F65">
              <w:rPr>
                <w:sz w:val="24"/>
                <w:szCs w:val="24"/>
              </w:rPr>
              <w:t>Промежуточный контроль знаний</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r w:rsidRPr="00E12F65">
              <w:rPr>
                <w:sz w:val="24"/>
                <w:szCs w:val="24"/>
              </w:rPr>
              <w:t>2</w:t>
            </w:r>
          </w:p>
        </w:tc>
      </w:tr>
      <w:tr w:rsidR="00332FB1" w:rsidRPr="00E12F65" w:rsidTr="006020A4">
        <w:tc>
          <w:tcPr>
            <w:tcW w:w="677"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sz w:val="24"/>
                <w:szCs w:val="24"/>
              </w:rPr>
            </w:pPr>
          </w:p>
        </w:tc>
        <w:tc>
          <w:tcPr>
            <w:tcW w:w="7571" w:type="dxa"/>
            <w:tcBorders>
              <w:top w:val="single" w:sz="4" w:space="0" w:color="000000"/>
              <w:left w:val="single" w:sz="4" w:space="0" w:color="000000"/>
              <w:bottom w:val="single" w:sz="4" w:space="0" w:color="000000"/>
              <w:right w:val="single" w:sz="4" w:space="0" w:color="000000"/>
            </w:tcBorders>
          </w:tcPr>
          <w:p w:rsidR="00332FB1" w:rsidRPr="00E12F65" w:rsidRDefault="00332FB1" w:rsidP="006020A4">
            <w:pPr>
              <w:pStyle w:val="23"/>
              <w:shd w:val="clear" w:color="auto" w:fill="auto"/>
              <w:spacing w:line="240" w:lineRule="auto"/>
              <w:ind w:right="680"/>
              <w:jc w:val="both"/>
              <w:rPr>
                <w:b/>
                <w:sz w:val="24"/>
                <w:szCs w:val="24"/>
              </w:rPr>
            </w:pPr>
            <w:r w:rsidRPr="00E12F65">
              <w:rPr>
                <w:b/>
                <w:sz w:val="24"/>
                <w:szCs w:val="24"/>
              </w:rPr>
              <w:t>ИТОГО</w:t>
            </w:r>
          </w:p>
        </w:tc>
        <w:tc>
          <w:tcPr>
            <w:tcW w:w="1076" w:type="dxa"/>
            <w:tcBorders>
              <w:top w:val="single" w:sz="4" w:space="0" w:color="000000"/>
              <w:left w:val="single" w:sz="4" w:space="0" w:color="000000"/>
              <w:bottom w:val="single" w:sz="4" w:space="0" w:color="000000"/>
              <w:right w:val="single" w:sz="4" w:space="0" w:color="000000"/>
            </w:tcBorders>
          </w:tcPr>
          <w:p w:rsidR="00332FB1" w:rsidRPr="00E12F65" w:rsidRDefault="002B6466" w:rsidP="006020A4">
            <w:pPr>
              <w:pStyle w:val="23"/>
              <w:shd w:val="clear" w:color="auto" w:fill="auto"/>
              <w:spacing w:line="240" w:lineRule="auto"/>
              <w:ind w:right="248"/>
              <w:jc w:val="both"/>
              <w:rPr>
                <w:b/>
                <w:sz w:val="24"/>
                <w:szCs w:val="24"/>
              </w:rPr>
            </w:pPr>
            <w:r>
              <w:rPr>
                <w:b/>
                <w:sz w:val="24"/>
                <w:szCs w:val="24"/>
              </w:rPr>
              <w:t>52</w:t>
            </w:r>
          </w:p>
        </w:tc>
      </w:tr>
    </w:tbl>
    <w:p w:rsidR="00332FB1" w:rsidRDefault="00332FB1" w:rsidP="00332FB1">
      <w:pPr>
        <w:pStyle w:val="23"/>
        <w:shd w:val="clear" w:color="auto" w:fill="auto"/>
        <w:spacing w:line="240" w:lineRule="auto"/>
        <w:ind w:left="140" w:right="680"/>
        <w:jc w:val="both"/>
        <w:rPr>
          <w:b/>
        </w:rPr>
      </w:pPr>
    </w:p>
    <w:p w:rsidR="00332FB1" w:rsidRDefault="00332FB1" w:rsidP="00332FB1">
      <w:pPr>
        <w:pStyle w:val="23"/>
        <w:shd w:val="clear" w:color="auto" w:fill="auto"/>
        <w:spacing w:line="240" w:lineRule="auto"/>
        <w:ind w:left="140" w:right="680"/>
        <w:jc w:val="center"/>
        <w:rPr>
          <w:b/>
          <w:sz w:val="28"/>
          <w:szCs w:val="28"/>
        </w:rPr>
      </w:pPr>
      <w:r w:rsidRPr="00E12F65">
        <w:rPr>
          <w:b/>
          <w:sz w:val="28"/>
          <w:szCs w:val="28"/>
        </w:rPr>
        <w:lastRenderedPageBreak/>
        <w:t xml:space="preserve">6. ОЦЕНОЧНЫЕ СРЕДСТВА ДЛЯ </w:t>
      </w:r>
      <w:r>
        <w:rPr>
          <w:b/>
          <w:sz w:val="28"/>
          <w:szCs w:val="28"/>
        </w:rPr>
        <w:t xml:space="preserve">ТЕКУЩЕГО И </w:t>
      </w:r>
    </w:p>
    <w:p w:rsidR="00332FB1" w:rsidRDefault="00332FB1" w:rsidP="00332FB1">
      <w:pPr>
        <w:pStyle w:val="23"/>
        <w:shd w:val="clear" w:color="auto" w:fill="auto"/>
        <w:spacing w:line="240" w:lineRule="auto"/>
        <w:ind w:left="140" w:right="680"/>
        <w:jc w:val="center"/>
        <w:rPr>
          <w:b/>
          <w:sz w:val="28"/>
          <w:szCs w:val="28"/>
        </w:rPr>
      </w:pPr>
      <w:r>
        <w:rPr>
          <w:b/>
          <w:sz w:val="28"/>
          <w:szCs w:val="28"/>
        </w:rPr>
        <w:t xml:space="preserve">ПРОМЕЖУТОЧНОГО </w:t>
      </w:r>
      <w:r w:rsidRPr="00E12F65">
        <w:rPr>
          <w:b/>
          <w:sz w:val="28"/>
          <w:szCs w:val="28"/>
        </w:rPr>
        <w:t xml:space="preserve">КОНТРОЛЯ </w:t>
      </w:r>
    </w:p>
    <w:p w:rsidR="00332FB1" w:rsidRPr="00E12F65" w:rsidRDefault="00332FB1" w:rsidP="00332FB1">
      <w:pPr>
        <w:pStyle w:val="23"/>
        <w:shd w:val="clear" w:color="auto" w:fill="auto"/>
        <w:spacing w:line="240" w:lineRule="auto"/>
        <w:ind w:left="140" w:right="680"/>
        <w:jc w:val="center"/>
        <w:rPr>
          <w:b/>
          <w:sz w:val="28"/>
          <w:szCs w:val="28"/>
        </w:rPr>
      </w:pPr>
    </w:p>
    <w:p w:rsidR="00332FB1" w:rsidRDefault="00332FB1" w:rsidP="00332FB1">
      <w:pPr>
        <w:pStyle w:val="22"/>
        <w:shd w:val="clear" w:color="auto" w:fill="auto"/>
        <w:spacing w:line="240" w:lineRule="auto"/>
        <w:ind w:left="880" w:hanging="880"/>
        <w:rPr>
          <w:b/>
          <w:sz w:val="28"/>
          <w:szCs w:val="28"/>
        </w:rPr>
      </w:pPr>
      <w:r>
        <w:rPr>
          <w:b/>
          <w:sz w:val="28"/>
          <w:szCs w:val="28"/>
        </w:rPr>
        <w:t>а.</w:t>
      </w:r>
      <w:r w:rsidRPr="00E12F65">
        <w:rPr>
          <w:b/>
          <w:sz w:val="28"/>
          <w:szCs w:val="28"/>
        </w:rPr>
        <w:t xml:space="preserve"> </w:t>
      </w:r>
      <w:r>
        <w:rPr>
          <w:b/>
          <w:sz w:val="28"/>
          <w:szCs w:val="28"/>
        </w:rPr>
        <w:t>Тесты в соответствии с компетенциями для текущего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8383"/>
      </w:tblGrid>
      <w:tr w:rsidR="00332FB1" w:rsidRPr="00506580" w:rsidTr="006020A4">
        <w:tc>
          <w:tcPr>
            <w:tcW w:w="1188" w:type="dxa"/>
          </w:tcPr>
          <w:p w:rsidR="00332FB1" w:rsidRPr="00506580" w:rsidRDefault="00332FB1" w:rsidP="006020A4">
            <w:pPr>
              <w:jc w:val="center"/>
              <w:rPr>
                <w:rFonts w:ascii="Times New Roman" w:hAnsi="Times New Roman" w:cs="Times New Roman"/>
                <w:b/>
              </w:rPr>
            </w:pPr>
            <w:r w:rsidRPr="00506580">
              <w:rPr>
                <w:rFonts w:ascii="Times New Roman" w:hAnsi="Times New Roman" w:cs="Times New Roman"/>
                <w:b/>
              </w:rPr>
              <w:t>Код компетенции</w:t>
            </w:r>
          </w:p>
        </w:tc>
        <w:tc>
          <w:tcPr>
            <w:tcW w:w="8383" w:type="dxa"/>
          </w:tcPr>
          <w:p w:rsidR="00332FB1" w:rsidRPr="00506580" w:rsidRDefault="00332FB1" w:rsidP="006020A4">
            <w:pPr>
              <w:jc w:val="center"/>
              <w:rPr>
                <w:rFonts w:ascii="Times New Roman" w:hAnsi="Times New Roman" w:cs="Times New Roman"/>
                <w:b/>
              </w:rPr>
            </w:pPr>
          </w:p>
          <w:p w:rsidR="00332FB1" w:rsidRPr="00506580" w:rsidRDefault="00332FB1" w:rsidP="006020A4">
            <w:pPr>
              <w:jc w:val="center"/>
              <w:rPr>
                <w:rFonts w:ascii="Times New Roman" w:hAnsi="Times New Roman" w:cs="Times New Roman"/>
                <w:b/>
              </w:rPr>
            </w:pPr>
            <w:r w:rsidRPr="00506580">
              <w:rPr>
                <w:rFonts w:ascii="Times New Roman" w:hAnsi="Times New Roman" w:cs="Times New Roman"/>
                <w:b/>
              </w:rPr>
              <w:t>Оценочный материал</w:t>
            </w:r>
          </w:p>
          <w:p w:rsidR="00332FB1" w:rsidRPr="00506580" w:rsidRDefault="00332FB1" w:rsidP="006020A4">
            <w:pPr>
              <w:jc w:val="center"/>
              <w:rPr>
                <w:rFonts w:ascii="Times New Roman" w:hAnsi="Times New Roman" w:cs="Times New Roman"/>
                <w:b/>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p w:rsidR="00332FB1" w:rsidRPr="00D1229F" w:rsidRDefault="00332FB1" w:rsidP="006020A4">
            <w:pPr>
              <w:jc w:val="center"/>
              <w:rPr>
                <w:rFonts w:ascii="Times New Roman" w:hAnsi="Times New Roman" w:cs="Times New Roman"/>
              </w:rPr>
            </w:pPr>
          </w:p>
          <w:p w:rsidR="00332FB1" w:rsidRPr="00D1229F" w:rsidRDefault="00332FB1" w:rsidP="006020A4">
            <w:pPr>
              <w:jc w:val="center"/>
              <w:rPr>
                <w:rFonts w:ascii="Times New Roman" w:hAnsi="Times New Roman" w:cs="Times New Roman"/>
              </w:rPr>
            </w:pPr>
          </w:p>
          <w:p w:rsidR="00332FB1" w:rsidRPr="00D1229F" w:rsidRDefault="00332FB1" w:rsidP="006020A4">
            <w:pPr>
              <w:jc w:val="center"/>
              <w:rPr>
                <w:rFonts w:ascii="Times New Roman" w:hAnsi="Times New Roman" w:cs="Times New Roman"/>
              </w:rPr>
            </w:pPr>
          </w:p>
          <w:p w:rsidR="00332FB1" w:rsidRPr="00D1229F" w:rsidRDefault="00332FB1" w:rsidP="006020A4">
            <w:pPr>
              <w:jc w:val="center"/>
              <w:rPr>
                <w:rFonts w:ascii="Times New Roman" w:hAnsi="Times New Roman" w:cs="Times New Roman"/>
              </w:rPr>
            </w:pPr>
          </w:p>
        </w:tc>
        <w:tc>
          <w:tcPr>
            <w:tcW w:w="8383" w:type="dxa"/>
          </w:tcPr>
          <w:p w:rsidR="00332FB1" w:rsidRPr="00444BF2" w:rsidRDefault="00332FB1" w:rsidP="006020A4">
            <w:pPr>
              <w:pStyle w:val="FR1"/>
              <w:spacing w:before="0"/>
              <w:ind w:left="0" w:right="0"/>
              <w:jc w:val="both"/>
              <w:rPr>
                <w:rFonts w:ascii="Times New Roman" w:hAnsi="Times New Roman"/>
                <w:b w:val="0"/>
                <w:sz w:val="22"/>
                <w:szCs w:val="22"/>
              </w:rPr>
            </w:pPr>
            <w:r w:rsidRPr="00444BF2">
              <w:rPr>
                <w:rFonts w:ascii="Times New Roman" w:hAnsi="Times New Roman"/>
                <w:b w:val="0"/>
                <w:sz w:val="22"/>
                <w:szCs w:val="22"/>
              </w:rPr>
              <w:t>1. Виды медицинской информации:</w:t>
            </w:r>
          </w:p>
          <w:p w:rsidR="00332FB1" w:rsidRPr="00444BF2" w:rsidRDefault="00332FB1" w:rsidP="006020A4">
            <w:pPr>
              <w:pStyle w:val="FR1"/>
              <w:spacing w:before="0"/>
              <w:ind w:left="900" w:right="0" w:hanging="720"/>
              <w:jc w:val="both"/>
              <w:rPr>
                <w:rFonts w:ascii="Times New Roman" w:hAnsi="Times New Roman"/>
                <w:b w:val="0"/>
                <w:sz w:val="22"/>
                <w:szCs w:val="22"/>
              </w:rPr>
            </w:pPr>
            <w:r>
              <w:rPr>
                <w:rFonts w:ascii="Times New Roman" w:hAnsi="Times New Roman"/>
                <w:b w:val="0"/>
                <w:sz w:val="22"/>
                <w:szCs w:val="22"/>
              </w:rPr>
              <w:t>+</w:t>
            </w:r>
            <w:r w:rsidRPr="00444BF2">
              <w:rPr>
                <w:rFonts w:ascii="Times New Roman" w:hAnsi="Times New Roman"/>
                <w:b w:val="0"/>
                <w:sz w:val="22"/>
                <w:szCs w:val="22"/>
              </w:rPr>
              <w:t>а. алфавитно-цифровая информация,  визуальная информация;</w:t>
            </w:r>
          </w:p>
          <w:p w:rsidR="00332FB1" w:rsidRPr="00444BF2" w:rsidRDefault="00332FB1" w:rsidP="006020A4">
            <w:pPr>
              <w:pStyle w:val="FR1"/>
              <w:spacing w:before="0"/>
              <w:ind w:left="900" w:right="0" w:hanging="720"/>
              <w:jc w:val="both"/>
              <w:rPr>
                <w:rFonts w:ascii="Times New Roman" w:hAnsi="Times New Roman"/>
                <w:b w:val="0"/>
                <w:sz w:val="22"/>
                <w:szCs w:val="22"/>
              </w:rPr>
            </w:pPr>
            <w:r w:rsidRPr="00444BF2">
              <w:rPr>
                <w:rFonts w:ascii="Times New Roman" w:hAnsi="Times New Roman"/>
                <w:b w:val="0"/>
                <w:sz w:val="22"/>
                <w:szCs w:val="22"/>
              </w:rPr>
              <w:t>б. аналоговая информация, дискретная информация;</w:t>
            </w:r>
          </w:p>
          <w:p w:rsidR="00332FB1" w:rsidRPr="00444BF2" w:rsidRDefault="00332FB1" w:rsidP="006020A4">
            <w:pPr>
              <w:pStyle w:val="FR1"/>
              <w:spacing w:before="0"/>
              <w:ind w:left="900" w:right="0" w:hanging="720"/>
              <w:jc w:val="both"/>
              <w:rPr>
                <w:rFonts w:ascii="Times New Roman" w:hAnsi="Times New Roman"/>
                <w:b w:val="0"/>
                <w:sz w:val="22"/>
                <w:szCs w:val="22"/>
              </w:rPr>
            </w:pPr>
            <w:r w:rsidRPr="00444BF2">
              <w:rPr>
                <w:rFonts w:ascii="Times New Roman" w:hAnsi="Times New Roman"/>
                <w:b w:val="0"/>
                <w:sz w:val="22"/>
                <w:szCs w:val="22"/>
              </w:rPr>
              <w:t>в. цифровая информация, непрерывная информация;</w:t>
            </w:r>
          </w:p>
          <w:p w:rsidR="00332FB1" w:rsidRPr="00444BF2" w:rsidRDefault="00332FB1" w:rsidP="006020A4">
            <w:pPr>
              <w:pStyle w:val="FR1"/>
              <w:spacing w:before="0"/>
              <w:ind w:left="900" w:right="0" w:hanging="720"/>
              <w:jc w:val="both"/>
              <w:rPr>
                <w:rFonts w:ascii="Times New Roman" w:hAnsi="Times New Roman"/>
                <w:b w:val="0"/>
                <w:sz w:val="22"/>
                <w:szCs w:val="22"/>
              </w:rPr>
            </w:pPr>
            <w:r w:rsidRPr="00444BF2">
              <w:rPr>
                <w:rFonts w:ascii="Times New Roman" w:hAnsi="Times New Roman"/>
                <w:b w:val="0"/>
                <w:sz w:val="22"/>
                <w:szCs w:val="22"/>
              </w:rPr>
              <w:t>г. коммерческая информация, эстетическая информация;</w:t>
            </w:r>
          </w:p>
          <w:p w:rsidR="00332FB1" w:rsidRPr="00444BF2" w:rsidRDefault="00332FB1" w:rsidP="006020A4">
            <w:pPr>
              <w:pStyle w:val="FR1"/>
              <w:spacing w:before="0"/>
              <w:ind w:left="0" w:right="0" w:firstLine="40"/>
              <w:jc w:val="both"/>
              <w:rPr>
                <w:rFonts w:ascii="Times New Roman" w:hAnsi="Times New Roman"/>
                <w:b w:val="0"/>
                <w:sz w:val="22"/>
                <w:szCs w:val="22"/>
              </w:rPr>
            </w:pPr>
            <w:r w:rsidRPr="00444BF2">
              <w:rPr>
                <w:rFonts w:ascii="Times New Roman" w:hAnsi="Times New Roman"/>
                <w:b w:val="0"/>
                <w:sz w:val="22"/>
                <w:szCs w:val="22"/>
              </w:rPr>
              <w:t>2. К медицинской информации относится:</w:t>
            </w:r>
          </w:p>
          <w:p w:rsidR="00332FB1" w:rsidRPr="00444BF2" w:rsidRDefault="00332FB1" w:rsidP="006020A4">
            <w:pPr>
              <w:pStyle w:val="FR1"/>
              <w:spacing w:before="0"/>
              <w:ind w:left="0" w:right="0" w:firstLine="180"/>
              <w:jc w:val="both"/>
              <w:rPr>
                <w:rFonts w:ascii="Times New Roman" w:hAnsi="Times New Roman"/>
                <w:b w:val="0"/>
                <w:sz w:val="22"/>
                <w:szCs w:val="22"/>
              </w:rPr>
            </w:pPr>
            <w:r w:rsidRPr="00444BF2">
              <w:rPr>
                <w:rFonts w:ascii="Times New Roman" w:hAnsi="Times New Roman"/>
                <w:b w:val="0"/>
                <w:sz w:val="22"/>
                <w:szCs w:val="22"/>
              </w:rPr>
              <w:t>а. обыденная информация;</w:t>
            </w:r>
          </w:p>
          <w:p w:rsidR="00332FB1" w:rsidRPr="00444BF2" w:rsidRDefault="00332FB1" w:rsidP="006020A4">
            <w:pPr>
              <w:pStyle w:val="FR1"/>
              <w:spacing w:before="0"/>
              <w:ind w:left="0" w:right="0" w:firstLine="180"/>
              <w:jc w:val="both"/>
              <w:rPr>
                <w:rFonts w:ascii="Times New Roman" w:hAnsi="Times New Roman"/>
                <w:b w:val="0"/>
                <w:sz w:val="22"/>
                <w:szCs w:val="22"/>
              </w:rPr>
            </w:pPr>
            <w:r>
              <w:rPr>
                <w:rFonts w:ascii="Times New Roman" w:hAnsi="Times New Roman"/>
                <w:b w:val="0"/>
                <w:sz w:val="22"/>
                <w:szCs w:val="22"/>
              </w:rPr>
              <w:t>+</w:t>
            </w:r>
            <w:r w:rsidRPr="00444BF2">
              <w:rPr>
                <w:rFonts w:ascii="Times New Roman" w:hAnsi="Times New Roman"/>
                <w:b w:val="0"/>
                <w:sz w:val="22"/>
                <w:szCs w:val="22"/>
              </w:rPr>
              <w:t>б. звуковая информация;</w:t>
            </w:r>
          </w:p>
          <w:p w:rsidR="00332FB1" w:rsidRPr="00444BF2" w:rsidRDefault="00332FB1" w:rsidP="006020A4">
            <w:pPr>
              <w:pStyle w:val="FR1"/>
              <w:spacing w:before="0"/>
              <w:ind w:left="0" w:right="0" w:firstLine="180"/>
              <w:jc w:val="both"/>
              <w:rPr>
                <w:rFonts w:ascii="Times New Roman" w:hAnsi="Times New Roman"/>
                <w:b w:val="0"/>
                <w:sz w:val="22"/>
                <w:szCs w:val="22"/>
              </w:rPr>
            </w:pPr>
            <w:r w:rsidRPr="00444BF2">
              <w:rPr>
                <w:rFonts w:ascii="Times New Roman" w:hAnsi="Times New Roman"/>
                <w:b w:val="0"/>
                <w:sz w:val="22"/>
                <w:szCs w:val="22"/>
              </w:rPr>
              <w:t>в. эстетическая информация;</w:t>
            </w:r>
          </w:p>
          <w:p w:rsidR="00332FB1" w:rsidRPr="00444BF2" w:rsidRDefault="00332FB1" w:rsidP="006020A4">
            <w:pPr>
              <w:pStyle w:val="FR1"/>
              <w:spacing w:before="0"/>
              <w:ind w:left="0" w:right="0" w:firstLine="180"/>
              <w:jc w:val="both"/>
              <w:rPr>
                <w:rFonts w:ascii="Times New Roman" w:hAnsi="Times New Roman"/>
                <w:b w:val="0"/>
                <w:sz w:val="22"/>
                <w:szCs w:val="22"/>
              </w:rPr>
            </w:pPr>
            <w:r w:rsidRPr="00444BF2">
              <w:rPr>
                <w:rFonts w:ascii="Times New Roman" w:hAnsi="Times New Roman"/>
                <w:b w:val="0"/>
                <w:sz w:val="22"/>
                <w:szCs w:val="22"/>
              </w:rPr>
              <w:t>г. производственная информация;</w:t>
            </w:r>
          </w:p>
          <w:p w:rsidR="00332FB1" w:rsidRPr="00444BF2" w:rsidRDefault="00332FB1" w:rsidP="006020A4">
            <w:pPr>
              <w:pStyle w:val="FR1"/>
              <w:spacing w:before="0"/>
              <w:ind w:left="0" w:right="0" w:firstLine="180"/>
              <w:jc w:val="both"/>
              <w:rPr>
                <w:rFonts w:ascii="Times New Roman" w:hAnsi="Times New Roman"/>
                <w:b w:val="0"/>
                <w:sz w:val="22"/>
                <w:szCs w:val="22"/>
              </w:rPr>
            </w:pPr>
            <w:r w:rsidRPr="00444BF2">
              <w:rPr>
                <w:rFonts w:ascii="Times New Roman" w:hAnsi="Times New Roman"/>
                <w:b w:val="0"/>
                <w:sz w:val="22"/>
                <w:szCs w:val="22"/>
              </w:rPr>
              <w:t>д. коммерческая информация;</w:t>
            </w:r>
          </w:p>
          <w:p w:rsidR="00332FB1" w:rsidRPr="00444BF2" w:rsidRDefault="00332FB1" w:rsidP="006020A4">
            <w:pPr>
              <w:pStyle w:val="FR1"/>
              <w:spacing w:before="0"/>
              <w:ind w:left="0" w:right="0" w:firstLine="40"/>
              <w:jc w:val="both"/>
              <w:rPr>
                <w:rFonts w:ascii="Times New Roman" w:hAnsi="Times New Roman"/>
                <w:b w:val="0"/>
                <w:sz w:val="22"/>
                <w:szCs w:val="22"/>
              </w:rPr>
            </w:pPr>
            <w:r w:rsidRPr="00444BF2">
              <w:rPr>
                <w:rFonts w:ascii="Times New Roman" w:hAnsi="Times New Roman"/>
                <w:b w:val="0"/>
                <w:sz w:val="22"/>
                <w:szCs w:val="22"/>
              </w:rPr>
              <w:t>3. Какая медицинская информация называется комбинированной?</w:t>
            </w:r>
          </w:p>
          <w:p w:rsidR="00332FB1" w:rsidRPr="00444BF2" w:rsidRDefault="00332FB1" w:rsidP="006020A4">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а. медицинская информация, представляющая собой комбинацию алфавитно-цифровой, звуковой и статистической информации;</w:t>
            </w:r>
          </w:p>
          <w:p w:rsidR="00332FB1" w:rsidRPr="00444BF2" w:rsidRDefault="00332FB1" w:rsidP="006020A4">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б. медицинская информация, представляющая собой комбинацию непрерывной, цифровой, аналоговой и звуковой информации;</w:t>
            </w:r>
          </w:p>
          <w:p w:rsidR="00332FB1" w:rsidRPr="00444BF2" w:rsidRDefault="00332FB1" w:rsidP="006020A4">
            <w:pPr>
              <w:pStyle w:val="FR1"/>
              <w:spacing w:before="0"/>
              <w:ind w:left="360" w:right="0" w:hanging="180"/>
              <w:jc w:val="both"/>
              <w:rPr>
                <w:rFonts w:ascii="Times New Roman" w:hAnsi="Times New Roman"/>
                <w:b w:val="0"/>
                <w:sz w:val="22"/>
                <w:szCs w:val="22"/>
              </w:rPr>
            </w:pPr>
            <w:r>
              <w:rPr>
                <w:rFonts w:ascii="Times New Roman" w:hAnsi="Times New Roman"/>
                <w:b w:val="0"/>
                <w:sz w:val="22"/>
                <w:szCs w:val="22"/>
              </w:rPr>
              <w:t>+</w:t>
            </w:r>
            <w:r w:rsidRPr="00444BF2">
              <w:rPr>
                <w:rFonts w:ascii="Times New Roman" w:hAnsi="Times New Roman"/>
                <w:b w:val="0"/>
                <w:sz w:val="22"/>
                <w:szCs w:val="22"/>
              </w:rPr>
              <w:t>в. медицинская информация, представляющая собой комбинацию алфавитно-цифровой, визуально-графической и звуковой информации;</w:t>
            </w:r>
          </w:p>
          <w:p w:rsidR="00332FB1" w:rsidRPr="00444BF2" w:rsidRDefault="00332FB1" w:rsidP="006020A4">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г. медицинская информация, представляющая собой комбинацию алфавитно-цифровой, аналоговой и дискретной информации;</w:t>
            </w:r>
          </w:p>
          <w:p w:rsidR="00332FB1" w:rsidRPr="00444BF2" w:rsidRDefault="00332FB1" w:rsidP="006020A4">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д. медицинская информация, представляющая собой комбинацию звуковой, динамической и статистической информации;</w:t>
            </w:r>
          </w:p>
          <w:p w:rsidR="00332FB1" w:rsidRPr="00444BF2" w:rsidRDefault="00332FB1" w:rsidP="006020A4">
            <w:pPr>
              <w:widowControl/>
              <w:numPr>
                <w:ilvl w:val="0"/>
                <w:numId w:val="6"/>
              </w:numPr>
              <w:ind w:hanging="648"/>
              <w:jc w:val="both"/>
              <w:rPr>
                <w:rFonts w:ascii="Times New Roman" w:hAnsi="Times New Roman" w:cs="Times New Roman"/>
              </w:rPr>
            </w:pPr>
            <w:r w:rsidRPr="00444BF2">
              <w:rPr>
                <w:rFonts w:ascii="Times New Roman" w:hAnsi="Times New Roman" w:cs="Times New Roman"/>
                <w:sz w:val="22"/>
                <w:szCs w:val="22"/>
              </w:rPr>
              <w:t xml:space="preserve">Программа, выполняемая непосредственно компьютером называется: </w:t>
            </w:r>
          </w:p>
          <w:p w:rsidR="00332FB1" w:rsidRPr="00444BF2" w:rsidRDefault="00332FB1" w:rsidP="006020A4">
            <w:pPr>
              <w:ind w:left="540" w:hanging="648"/>
              <w:rPr>
                <w:rFonts w:ascii="Times New Roman" w:hAnsi="Times New Roman" w:cs="Times New Roman"/>
              </w:rPr>
            </w:pPr>
            <w:r w:rsidRPr="00444BF2">
              <w:rPr>
                <w:rFonts w:ascii="Times New Roman" w:hAnsi="Times New Roman" w:cs="Times New Roman"/>
                <w:sz w:val="22"/>
                <w:szCs w:val="22"/>
              </w:rPr>
              <w:t xml:space="preserve">        +а. объектный модуль;     б. исходный модуль;    </w:t>
            </w:r>
          </w:p>
          <w:p w:rsidR="00332FB1" w:rsidRPr="00444BF2" w:rsidRDefault="00332FB1" w:rsidP="006020A4">
            <w:pPr>
              <w:ind w:left="540" w:hanging="648"/>
              <w:rPr>
                <w:rFonts w:ascii="Times New Roman" w:hAnsi="Times New Roman" w:cs="Times New Roman"/>
              </w:rPr>
            </w:pPr>
            <w:r w:rsidRPr="00444BF2">
              <w:rPr>
                <w:rFonts w:ascii="Times New Roman" w:hAnsi="Times New Roman" w:cs="Times New Roman"/>
                <w:sz w:val="22"/>
                <w:szCs w:val="22"/>
              </w:rPr>
              <w:t xml:space="preserve">        в. текстовый модуль;        г. трансляторный модуль.</w:t>
            </w:r>
          </w:p>
          <w:p w:rsidR="00332FB1" w:rsidRPr="00444BF2" w:rsidRDefault="00332FB1" w:rsidP="006020A4">
            <w:pPr>
              <w:widowControl/>
              <w:numPr>
                <w:ilvl w:val="0"/>
                <w:numId w:val="6"/>
              </w:numPr>
              <w:ind w:hanging="648"/>
              <w:jc w:val="both"/>
              <w:rPr>
                <w:rFonts w:ascii="Times New Roman" w:hAnsi="Times New Roman" w:cs="Times New Roman"/>
              </w:rPr>
            </w:pPr>
            <w:r w:rsidRPr="00444BF2">
              <w:rPr>
                <w:rFonts w:ascii="Times New Roman" w:hAnsi="Times New Roman" w:cs="Times New Roman"/>
                <w:sz w:val="22"/>
                <w:szCs w:val="22"/>
              </w:rPr>
              <w:t>Что называется системой программирования?</w:t>
            </w:r>
          </w:p>
          <w:p w:rsidR="00332FB1" w:rsidRPr="00444BF2" w:rsidRDefault="00332FB1" w:rsidP="006020A4">
            <w:pPr>
              <w:ind w:left="540" w:hanging="648"/>
              <w:jc w:val="both"/>
              <w:rPr>
                <w:rFonts w:ascii="Times New Roman" w:hAnsi="Times New Roman" w:cs="Times New Roman"/>
              </w:rPr>
            </w:pPr>
            <w:r w:rsidRPr="00444BF2">
              <w:rPr>
                <w:rFonts w:ascii="Times New Roman" w:hAnsi="Times New Roman" w:cs="Times New Roman"/>
                <w:sz w:val="22"/>
                <w:szCs w:val="22"/>
              </w:rPr>
              <w:t xml:space="preserve">        а. совокупность средств предназначенных для автоматизации выполнения программ;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совокупность средств, обеспечивающих автоматизацию разработки и отладки программ;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совокупность программ, непосредственно обеспечивающих выполнение необходимых пользователю работ;</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совокупность программ, предназначенных для преобразования исходного модуля в объектный.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  Что включает система программирования?</w:t>
            </w:r>
          </w:p>
          <w:p w:rsidR="00332FB1" w:rsidRPr="00444BF2" w:rsidRDefault="00332FB1" w:rsidP="006020A4">
            <w:pPr>
              <w:ind w:left="720" w:hanging="180"/>
              <w:jc w:val="both"/>
              <w:rPr>
                <w:rFonts w:ascii="Times New Roman" w:hAnsi="Times New Roman" w:cs="Times New Roman"/>
              </w:rPr>
            </w:pPr>
            <w:r w:rsidRPr="00444BF2">
              <w:rPr>
                <w:rFonts w:ascii="Times New Roman" w:hAnsi="Times New Roman" w:cs="Times New Roman"/>
                <w:sz w:val="22"/>
                <w:szCs w:val="22"/>
              </w:rPr>
              <w:t>а. языки программирования, трансляторы, компоновщики, интерпретаторы, компиляторы;</w:t>
            </w:r>
          </w:p>
          <w:p w:rsidR="00332FB1" w:rsidRPr="00444BF2" w:rsidRDefault="00332FB1" w:rsidP="006020A4">
            <w:pPr>
              <w:ind w:left="720" w:hanging="180"/>
              <w:jc w:val="both"/>
              <w:rPr>
                <w:rFonts w:ascii="Times New Roman" w:hAnsi="Times New Roman" w:cs="Times New Roman"/>
              </w:rPr>
            </w:pPr>
            <w:r w:rsidRPr="00444BF2">
              <w:rPr>
                <w:rFonts w:ascii="Times New Roman" w:hAnsi="Times New Roman" w:cs="Times New Roman"/>
                <w:sz w:val="22"/>
                <w:szCs w:val="22"/>
              </w:rPr>
              <w:t>б. языки программирования, интерпретаторы, компоновщики, отладчики, ассемблеры, библиотеки подпрограмм;</w:t>
            </w:r>
          </w:p>
          <w:p w:rsidR="00332FB1" w:rsidRPr="00444BF2" w:rsidRDefault="00332FB1" w:rsidP="006020A4">
            <w:pPr>
              <w:ind w:left="720" w:hanging="180"/>
              <w:jc w:val="both"/>
              <w:rPr>
                <w:rFonts w:ascii="Times New Roman" w:hAnsi="Times New Roman" w:cs="Times New Roman"/>
              </w:rPr>
            </w:pPr>
            <w:r w:rsidRPr="00444BF2">
              <w:rPr>
                <w:rFonts w:ascii="Times New Roman" w:hAnsi="Times New Roman" w:cs="Times New Roman"/>
                <w:sz w:val="22"/>
                <w:szCs w:val="22"/>
              </w:rPr>
              <w:t>+в. языки программирования, библиотеки подпрограмм,   отладчики, трансляторы, компоновщики;</w:t>
            </w:r>
          </w:p>
          <w:p w:rsidR="00332FB1" w:rsidRPr="00444BF2" w:rsidRDefault="00332FB1" w:rsidP="006020A4">
            <w:pPr>
              <w:ind w:left="357"/>
              <w:jc w:val="both"/>
              <w:rPr>
                <w:rFonts w:ascii="Times New Roman" w:hAnsi="Times New Roman" w:cs="Times New Roman"/>
              </w:rPr>
            </w:pPr>
            <w:r w:rsidRPr="00444BF2">
              <w:rPr>
                <w:rFonts w:ascii="Times New Roman" w:hAnsi="Times New Roman" w:cs="Times New Roman"/>
                <w:sz w:val="22"/>
                <w:szCs w:val="22"/>
              </w:rPr>
              <w:t xml:space="preserve">   г. трансляторы, компоновщики, библиотеки подпрограмм. </w:t>
            </w:r>
          </w:p>
          <w:p w:rsidR="00332FB1" w:rsidRPr="00444BF2" w:rsidRDefault="00332FB1" w:rsidP="006020A4">
            <w:pPr>
              <w:jc w:val="center"/>
              <w:rPr>
                <w:rFonts w:ascii="Times New Roman" w:hAnsi="Times New Roman" w:cs="Times New Roman"/>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r>
              <w:rPr>
                <w:rFonts w:ascii="Times New Roman" w:hAnsi="Times New Roman" w:cs="Times New Roman"/>
              </w:rPr>
              <w:t>ОПК-1</w:t>
            </w:r>
          </w:p>
        </w:tc>
        <w:tc>
          <w:tcPr>
            <w:tcW w:w="8383" w:type="dxa"/>
          </w:tcPr>
          <w:p w:rsidR="00332FB1" w:rsidRPr="00444BF2" w:rsidRDefault="00332FB1" w:rsidP="006020A4">
            <w:pPr>
              <w:pStyle w:val="FR1"/>
              <w:spacing w:before="0"/>
              <w:ind w:left="0" w:right="0"/>
              <w:jc w:val="both"/>
              <w:rPr>
                <w:rFonts w:ascii="Times New Roman" w:hAnsi="Times New Roman"/>
                <w:b w:val="0"/>
                <w:sz w:val="22"/>
                <w:szCs w:val="22"/>
              </w:rPr>
            </w:pPr>
            <w:r w:rsidRPr="00444BF2">
              <w:rPr>
                <w:rFonts w:ascii="Times New Roman" w:hAnsi="Times New Roman"/>
                <w:b w:val="0"/>
                <w:sz w:val="22"/>
                <w:szCs w:val="22"/>
              </w:rPr>
              <w:t>7. Величина информации, содержащаяся  в сообщении о наступлении того или иного события зависит от вероятности Р наступления этого события по следующей формуле:</w:t>
            </w:r>
          </w:p>
          <w:p w:rsidR="00332FB1" w:rsidRPr="004B0333" w:rsidRDefault="00332FB1" w:rsidP="006020A4">
            <w:pPr>
              <w:pStyle w:val="FR1"/>
              <w:spacing w:before="0"/>
              <w:ind w:left="40" w:right="0" w:firstLine="500"/>
              <w:jc w:val="both"/>
              <w:rPr>
                <w:rFonts w:ascii="Times New Roman" w:hAnsi="Times New Roman"/>
                <w:b w:val="0"/>
                <w:sz w:val="22"/>
                <w:szCs w:val="22"/>
                <w:lang w:val="en-US"/>
              </w:rPr>
            </w:pPr>
            <w:r w:rsidRPr="00444BF2">
              <w:rPr>
                <w:rFonts w:ascii="Times New Roman" w:hAnsi="Times New Roman"/>
                <w:b w:val="0"/>
                <w:sz w:val="22"/>
                <w:szCs w:val="22"/>
              </w:rPr>
              <w:t>а</w:t>
            </w:r>
            <w:r w:rsidRPr="004B0333">
              <w:rPr>
                <w:rFonts w:ascii="Times New Roman" w:hAnsi="Times New Roman"/>
                <w:b w:val="0"/>
                <w:sz w:val="22"/>
                <w:szCs w:val="22"/>
                <w:lang w:val="en-US"/>
              </w:rPr>
              <w:t xml:space="preserve">. </w:t>
            </w:r>
            <w:r w:rsidRPr="00444BF2">
              <w:rPr>
                <w:rFonts w:ascii="Times New Roman" w:hAnsi="Times New Roman"/>
                <w:b w:val="0"/>
                <w:sz w:val="22"/>
                <w:szCs w:val="22"/>
                <w:lang w:val="en-US"/>
              </w:rPr>
              <w:t>I</w:t>
            </w:r>
            <w:r w:rsidRPr="004B0333">
              <w:rPr>
                <w:rFonts w:ascii="Times New Roman" w:hAnsi="Times New Roman"/>
                <w:b w:val="0"/>
                <w:sz w:val="22"/>
                <w:szCs w:val="22"/>
                <w:lang w:val="en-US"/>
              </w:rPr>
              <w:t>=</w:t>
            </w:r>
            <w:r w:rsidRPr="00444BF2">
              <w:rPr>
                <w:rFonts w:ascii="Times New Roman" w:hAnsi="Times New Roman"/>
                <w:b w:val="0"/>
                <w:sz w:val="22"/>
                <w:szCs w:val="22"/>
                <w:lang w:val="en-US"/>
              </w:rPr>
              <w:t>lg</w:t>
            </w:r>
            <w:r w:rsidRPr="004B0333">
              <w:rPr>
                <w:rFonts w:ascii="Times New Roman" w:hAnsi="Times New Roman"/>
                <w:b w:val="0"/>
                <w:sz w:val="22"/>
                <w:szCs w:val="22"/>
                <w:lang w:val="en-US"/>
              </w:rPr>
              <w:t>1/</w:t>
            </w:r>
            <w:r w:rsidRPr="00444BF2">
              <w:rPr>
                <w:rFonts w:ascii="Times New Roman" w:hAnsi="Times New Roman"/>
                <w:b w:val="0"/>
                <w:sz w:val="22"/>
                <w:szCs w:val="22"/>
              </w:rPr>
              <w:t>Р</w:t>
            </w:r>
            <w:r w:rsidRPr="004B0333">
              <w:rPr>
                <w:rFonts w:ascii="Times New Roman" w:hAnsi="Times New Roman"/>
                <w:b w:val="0"/>
                <w:sz w:val="22"/>
                <w:szCs w:val="22"/>
                <w:vertAlign w:val="superscript"/>
                <w:lang w:val="en-US"/>
              </w:rPr>
              <w:t>2</w:t>
            </w:r>
            <w:r w:rsidRPr="004B0333">
              <w:rPr>
                <w:rFonts w:ascii="Times New Roman" w:hAnsi="Times New Roman"/>
                <w:b w:val="0"/>
                <w:sz w:val="22"/>
                <w:szCs w:val="22"/>
                <w:lang w:val="en-US"/>
              </w:rPr>
              <w:t>;               +</w:t>
            </w:r>
            <w:r w:rsidRPr="00444BF2">
              <w:rPr>
                <w:rFonts w:ascii="Times New Roman" w:hAnsi="Times New Roman"/>
                <w:b w:val="0"/>
                <w:sz w:val="22"/>
                <w:szCs w:val="22"/>
              </w:rPr>
              <w:t>б</w:t>
            </w:r>
            <w:r w:rsidRPr="004B0333">
              <w:rPr>
                <w:rFonts w:ascii="Times New Roman" w:hAnsi="Times New Roman"/>
                <w:b w:val="0"/>
                <w:sz w:val="22"/>
                <w:szCs w:val="22"/>
                <w:lang w:val="en-US"/>
              </w:rPr>
              <w:t xml:space="preserve">. </w:t>
            </w:r>
            <w:r w:rsidRPr="00444BF2">
              <w:rPr>
                <w:rFonts w:ascii="Times New Roman" w:hAnsi="Times New Roman"/>
                <w:b w:val="0"/>
                <w:sz w:val="22"/>
                <w:szCs w:val="22"/>
                <w:lang w:val="en-US"/>
              </w:rPr>
              <w:t>I</w:t>
            </w:r>
            <w:r w:rsidRPr="004B0333">
              <w:rPr>
                <w:rFonts w:ascii="Times New Roman" w:hAnsi="Times New Roman"/>
                <w:b w:val="0"/>
                <w:sz w:val="22"/>
                <w:szCs w:val="22"/>
                <w:lang w:val="en-US"/>
              </w:rPr>
              <w:t>=</w:t>
            </w:r>
            <w:r w:rsidRPr="00444BF2">
              <w:rPr>
                <w:rFonts w:ascii="Times New Roman" w:hAnsi="Times New Roman"/>
                <w:b w:val="0"/>
                <w:sz w:val="22"/>
                <w:szCs w:val="22"/>
                <w:lang w:val="en-US"/>
              </w:rPr>
              <w:t>log</w:t>
            </w:r>
            <w:r w:rsidRPr="004B0333">
              <w:rPr>
                <w:rFonts w:ascii="Times New Roman" w:hAnsi="Times New Roman"/>
                <w:b w:val="0"/>
                <w:sz w:val="22"/>
                <w:szCs w:val="22"/>
                <w:vertAlign w:val="subscript"/>
                <w:lang w:val="en-US"/>
              </w:rPr>
              <w:t>2</w:t>
            </w:r>
            <w:r w:rsidRPr="004B0333">
              <w:rPr>
                <w:rFonts w:ascii="Times New Roman" w:hAnsi="Times New Roman"/>
                <w:b w:val="0"/>
                <w:sz w:val="22"/>
                <w:szCs w:val="22"/>
                <w:lang w:val="en-US"/>
              </w:rPr>
              <w:t>1/</w:t>
            </w:r>
            <w:r w:rsidRPr="00444BF2">
              <w:rPr>
                <w:rFonts w:ascii="Times New Roman" w:hAnsi="Times New Roman"/>
                <w:b w:val="0"/>
                <w:sz w:val="22"/>
                <w:szCs w:val="22"/>
              </w:rPr>
              <w:t>Р</w:t>
            </w:r>
            <w:r w:rsidRPr="004B0333">
              <w:rPr>
                <w:rFonts w:ascii="Times New Roman" w:hAnsi="Times New Roman"/>
                <w:b w:val="0"/>
                <w:sz w:val="22"/>
                <w:szCs w:val="22"/>
                <w:lang w:val="en-US"/>
              </w:rPr>
              <w:t xml:space="preserve">;               </w:t>
            </w:r>
            <w:r w:rsidRPr="00444BF2">
              <w:rPr>
                <w:rFonts w:ascii="Times New Roman" w:hAnsi="Times New Roman"/>
                <w:b w:val="0"/>
                <w:sz w:val="22"/>
                <w:szCs w:val="22"/>
              </w:rPr>
              <w:t>в</w:t>
            </w:r>
            <w:r w:rsidRPr="004B0333">
              <w:rPr>
                <w:rFonts w:ascii="Times New Roman" w:hAnsi="Times New Roman"/>
                <w:b w:val="0"/>
                <w:sz w:val="22"/>
                <w:szCs w:val="22"/>
                <w:lang w:val="en-US"/>
              </w:rPr>
              <w:t xml:space="preserve">. </w:t>
            </w:r>
            <w:r w:rsidRPr="00444BF2">
              <w:rPr>
                <w:rFonts w:ascii="Times New Roman" w:hAnsi="Times New Roman"/>
                <w:b w:val="0"/>
                <w:sz w:val="22"/>
                <w:szCs w:val="22"/>
                <w:lang w:val="en-US"/>
              </w:rPr>
              <w:t>I</w:t>
            </w:r>
            <w:r w:rsidRPr="004B0333">
              <w:rPr>
                <w:rFonts w:ascii="Times New Roman" w:hAnsi="Times New Roman"/>
                <w:b w:val="0"/>
                <w:sz w:val="22"/>
                <w:szCs w:val="22"/>
                <w:lang w:val="en-US"/>
              </w:rPr>
              <w:t>=</w:t>
            </w:r>
            <w:r w:rsidRPr="00444BF2">
              <w:rPr>
                <w:rFonts w:ascii="Times New Roman" w:hAnsi="Times New Roman"/>
                <w:b w:val="0"/>
                <w:sz w:val="22"/>
                <w:szCs w:val="22"/>
                <w:lang w:val="en-US"/>
              </w:rPr>
              <w:t>log</w:t>
            </w:r>
            <w:r w:rsidRPr="004B0333">
              <w:rPr>
                <w:rFonts w:ascii="Times New Roman" w:hAnsi="Times New Roman"/>
                <w:b w:val="0"/>
                <w:sz w:val="22"/>
                <w:szCs w:val="22"/>
                <w:vertAlign w:val="subscript"/>
                <w:lang w:val="en-US"/>
              </w:rPr>
              <w:t>2</w:t>
            </w:r>
            <w:r w:rsidRPr="00444BF2">
              <w:rPr>
                <w:rFonts w:ascii="Times New Roman" w:hAnsi="Times New Roman"/>
                <w:b w:val="0"/>
                <w:sz w:val="22"/>
                <w:szCs w:val="22"/>
                <w:lang w:val="en-US"/>
              </w:rPr>
              <w:t>P</w:t>
            </w:r>
            <w:r w:rsidRPr="004B0333">
              <w:rPr>
                <w:rFonts w:ascii="Times New Roman" w:hAnsi="Times New Roman"/>
                <w:b w:val="0"/>
                <w:sz w:val="22"/>
                <w:szCs w:val="22"/>
                <w:lang w:val="en-US"/>
              </w:rPr>
              <w:t xml:space="preserve">;      </w:t>
            </w:r>
          </w:p>
          <w:p w:rsidR="00332FB1" w:rsidRPr="00444BF2" w:rsidRDefault="00332FB1" w:rsidP="006020A4">
            <w:pPr>
              <w:pStyle w:val="FR1"/>
              <w:spacing w:before="0"/>
              <w:ind w:left="40" w:right="0" w:firstLine="500"/>
              <w:jc w:val="both"/>
              <w:rPr>
                <w:rFonts w:ascii="Times New Roman" w:hAnsi="Times New Roman"/>
                <w:b w:val="0"/>
                <w:sz w:val="22"/>
                <w:szCs w:val="22"/>
              </w:rPr>
            </w:pPr>
            <w:r w:rsidRPr="00444BF2">
              <w:rPr>
                <w:rFonts w:ascii="Times New Roman" w:hAnsi="Times New Roman"/>
                <w:b w:val="0"/>
                <w:sz w:val="22"/>
                <w:szCs w:val="22"/>
              </w:rPr>
              <w:t>г. нет правильного ответа.</w:t>
            </w:r>
          </w:p>
          <w:p w:rsidR="00332FB1" w:rsidRPr="00444BF2" w:rsidRDefault="00332FB1" w:rsidP="006020A4">
            <w:pPr>
              <w:pStyle w:val="FR1"/>
              <w:spacing w:before="0"/>
              <w:ind w:left="0" w:right="0"/>
              <w:jc w:val="both"/>
              <w:rPr>
                <w:rFonts w:ascii="Times New Roman" w:hAnsi="Times New Roman"/>
                <w:b w:val="0"/>
                <w:sz w:val="22"/>
                <w:szCs w:val="22"/>
              </w:rPr>
            </w:pPr>
            <w:r w:rsidRPr="00444BF2">
              <w:rPr>
                <w:rFonts w:ascii="Times New Roman" w:hAnsi="Times New Roman"/>
                <w:b w:val="0"/>
                <w:sz w:val="22"/>
                <w:szCs w:val="22"/>
              </w:rPr>
              <w:lastRenderedPageBreak/>
              <w:t>8. Для выбора единицы информации рассматривают сообщение о наступлении события с вероятностью:</w:t>
            </w:r>
          </w:p>
          <w:p w:rsidR="00332FB1" w:rsidRPr="00444BF2" w:rsidRDefault="00332FB1" w:rsidP="006020A4">
            <w:pPr>
              <w:pStyle w:val="FR1"/>
              <w:spacing w:before="0"/>
              <w:ind w:left="40" w:right="0" w:firstLine="500"/>
              <w:jc w:val="both"/>
              <w:rPr>
                <w:rFonts w:ascii="Times New Roman" w:hAnsi="Times New Roman"/>
                <w:b w:val="0"/>
                <w:sz w:val="22"/>
                <w:szCs w:val="22"/>
              </w:rPr>
            </w:pPr>
            <w:r w:rsidRPr="00444BF2">
              <w:rPr>
                <w:rFonts w:ascii="Times New Roman" w:hAnsi="Times New Roman"/>
                <w:b w:val="0"/>
                <w:sz w:val="22"/>
                <w:szCs w:val="22"/>
              </w:rPr>
              <w:t xml:space="preserve">а. Р =1;           б. Р =0;             +в. Р=1/2;    </w:t>
            </w:r>
          </w:p>
          <w:p w:rsidR="00332FB1" w:rsidRPr="00444BF2" w:rsidRDefault="00332FB1" w:rsidP="006020A4">
            <w:pPr>
              <w:pStyle w:val="FR1"/>
              <w:spacing w:before="0"/>
              <w:ind w:left="40" w:right="0" w:firstLine="500"/>
              <w:jc w:val="both"/>
              <w:rPr>
                <w:rFonts w:ascii="Times New Roman" w:hAnsi="Times New Roman"/>
                <w:b w:val="0"/>
                <w:sz w:val="22"/>
                <w:szCs w:val="22"/>
              </w:rPr>
            </w:pPr>
            <w:r w:rsidRPr="00444BF2">
              <w:rPr>
                <w:rFonts w:ascii="Times New Roman" w:hAnsi="Times New Roman"/>
                <w:b w:val="0"/>
                <w:sz w:val="22"/>
                <w:szCs w:val="22"/>
              </w:rPr>
              <w:t>г. нет правильного ответа.</w:t>
            </w:r>
          </w:p>
          <w:p w:rsidR="00332FB1" w:rsidRPr="00444BF2" w:rsidRDefault="00332FB1" w:rsidP="006020A4">
            <w:pPr>
              <w:pStyle w:val="FR1"/>
              <w:spacing w:before="0"/>
              <w:ind w:left="40" w:right="0"/>
              <w:jc w:val="both"/>
              <w:rPr>
                <w:rFonts w:ascii="Times New Roman" w:hAnsi="Times New Roman"/>
                <w:b w:val="0"/>
                <w:sz w:val="22"/>
                <w:szCs w:val="22"/>
              </w:rPr>
            </w:pPr>
            <w:r w:rsidRPr="00444BF2">
              <w:rPr>
                <w:rFonts w:ascii="Times New Roman" w:hAnsi="Times New Roman"/>
                <w:b w:val="0"/>
                <w:sz w:val="22"/>
                <w:szCs w:val="22"/>
              </w:rPr>
              <w:t>9. Единицами информации являются:</w:t>
            </w:r>
          </w:p>
          <w:p w:rsidR="00332FB1" w:rsidRPr="00444BF2" w:rsidRDefault="00332FB1" w:rsidP="006020A4">
            <w:pPr>
              <w:pStyle w:val="FR1"/>
              <w:spacing w:before="0"/>
              <w:ind w:left="540" w:right="0" w:hanging="360"/>
              <w:jc w:val="both"/>
              <w:rPr>
                <w:rFonts w:ascii="Times New Roman" w:hAnsi="Times New Roman"/>
                <w:b w:val="0"/>
                <w:sz w:val="22"/>
                <w:szCs w:val="22"/>
              </w:rPr>
            </w:pPr>
            <w:r w:rsidRPr="00444BF2">
              <w:rPr>
                <w:rFonts w:ascii="Times New Roman" w:hAnsi="Times New Roman"/>
                <w:b w:val="0"/>
                <w:sz w:val="22"/>
                <w:szCs w:val="22"/>
              </w:rPr>
              <w:t xml:space="preserve">+а. 1бит, 1 байт, 1 Кбайт, 1 Мбайт, 1 Гбайт;    </w:t>
            </w:r>
          </w:p>
          <w:p w:rsidR="00332FB1" w:rsidRPr="00444BF2" w:rsidRDefault="00332FB1" w:rsidP="006020A4">
            <w:pPr>
              <w:pStyle w:val="FR1"/>
              <w:spacing w:before="0"/>
              <w:ind w:left="540" w:right="0" w:hanging="360"/>
              <w:jc w:val="both"/>
              <w:rPr>
                <w:rFonts w:ascii="Times New Roman" w:hAnsi="Times New Roman"/>
                <w:b w:val="0"/>
                <w:sz w:val="22"/>
                <w:szCs w:val="22"/>
              </w:rPr>
            </w:pPr>
            <w:r w:rsidRPr="00444BF2">
              <w:rPr>
                <w:rFonts w:ascii="Times New Roman" w:hAnsi="Times New Roman"/>
                <w:b w:val="0"/>
                <w:sz w:val="22"/>
                <w:szCs w:val="22"/>
              </w:rPr>
              <w:t xml:space="preserve">б. 1 бит, 1 байт, 1 Кбайт, 1 Мбайт, 1 Бод;    </w:t>
            </w:r>
          </w:p>
          <w:p w:rsidR="00332FB1" w:rsidRPr="00444BF2" w:rsidRDefault="00332FB1" w:rsidP="006020A4">
            <w:pPr>
              <w:pStyle w:val="FR1"/>
              <w:spacing w:before="0"/>
              <w:ind w:left="540" w:right="0" w:hanging="360"/>
              <w:jc w:val="both"/>
              <w:rPr>
                <w:rFonts w:ascii="Times New Roman" w:hAnsi="Times New Roman"/>
                <w:b w:val="0"/>
                <w:sz w:val="22"/>
                <w:szCs w:val="22"/>
              </w:rPr>
            </w:pPr>
            <w:r w:rsidRPr="00444BF2">
              <w:rPr>
                <w:rFonts w:ascii="Times New Roman" w:hAnsi="Times New Roman"/>
                <w:b w:val="0"/>
                <w:sz w:val="22"/>
                <w:szCs w:val="22"/>
              </w:rPr>
              <w:t xml:space="preserve">в. 1 Дбайт,  1 бод, 1 бит, 1 Кбайт, 1 Мбайт;      </w:t>
            </w:r>
          </w:p>
          <w:p w:rsidR="00332FB1" w:rsidRPr="00444BF2" w:rsidRDefault="00332FB1" w:rsidP="006020A4">
            <w:pPr>
              <w:ind w:left="480" w:hanging="480"/>
              <w:rPr>
                <w:rFonts w:ascii="Times New Roman" w:hAnsi="Times New Roman" w:cs="Times New Roman"/>
              </w:rPr>
            </w:pPr>
            <w:r>
              <w:rPr>
                <w:rFonts w:ascii="Times New Roman" w:hAnsi="Times New Roman" w:cs="Times New Roman"/>
                <w:sz w:val="22"/>
                <w:szCs w:val="22"/>
              </w:rPr>
              <w:t xml:space="preserve">   </w:t>
            </w:r>
            <w:r w:rsidRPr="00444BF2">
              <w:rPr>
                <w:rFonts w:ascii="Times New Roman" w:hAnsi="Times New Roman" w:cs="Times New Roman"/>
                <w:sz w:val="22"/>
                <w:szCs w:val="22"/>
              </w:rPr>
              <w:t xml:space="preserve">г. 1 Гбайт, 1 Дбайт.          </w:t>
            </w:r>
          </w:p>
          <w:p w:rsidR="00332FB1" w:rsidRPr="00444BF2" w:rsidRDefault="00332FB1" w:rsidP="006020A4">
            <w:pPr>
              <w:ind w:left="480" w:hanging="480"/>
              <w:rPr>
                <w:rFonts w:ascii="Times New Roman" w:hAnsi="Times New Roman" w:cs="Times New Roman"/>
              </w:rPr>
            </w:pPr>
            <w:r w:rsidRPr="00444BF2">
              <w:rPr>
                <w:rFonts w:ascii="Times New Roman" w:hAnsi="Times New Roman" w:cs="Times New Roman"/>
                <w:sz w:val="22"/>
                <w:szCs w:val="22"/>
              </w:rPr>
              <w:t xml:space="preserve"> 10. Что называется алгоритмом?</w:t>
            </w:r>
          </w:p>
          <w:p w:rsidR="00332FB1" w:rsidRPr="00444BF2" w:rsidRDefault="00332FB1" w:rsidP="006020A4">
            <w:pPr>
              <w:ind w:left="540" w:hanging="180"/>
              <w:rPr>
                <w:rFonts w:ascii="Times New Roman" w:hAnsi="Times New Roman" w:cs="Times New Roman"/>
              </w:rPr>
            </w:pPr>
            <w:r w:rsidRPr="00444BF2">
              <w:rPr>
                <w:rFonts w:ascii="Times New Roman" w:hAnsi="Times New Roman" w:cs="Times New Roman"/>
                <w:sz w:val="22"/>
                <w:szCs w:val="22"/>
              </w:rPr>
              <w:t>а. нумерованная последовательность строк;</w:t>
            </w:r>
          </w:p>
          <w:p w:rsidR="00332FB1" w:rsidRPr="00444BF2" w:rsidRDefault="00332FB1" w:rsidP="006020A4">
            <w:pPr>
              <w:ind w:left="540" w:hanging="180"/>
              <w:rPr>
                <w:rFonts w:ascii="Times New Roman" w:hAnsi="Times New Roman" w:cs="Times New Roman"/>
              </w:rPr>
            </w:pPr>
            <w:r w:rsidRPr="00444BF2">
              <w:rPr>
                <w:rFonts w:ascii="Times New Roman" w:hAnsi="Times New Roman" w:cs="Times New Roman"/>
                <w:sz w:val="22"/>
                <w:szCs w:val="22"/>
              </w:rPr>
              <w:t>б. система команд исполнителя;</w:t>
            </w:r>
          </w:p>
          <w:p w:rsidR="00332FB1" w:rsidRPr="00444BF2" w:rsidRDefault="00332FB1" w:rsidP="006020A4">
            <w:pPr>
              <w:ind w:left="540" w:hanging="180"/>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в. конечная последовательность команд, определяющих дей</w:t>
            </w:r>
            <w:r w:rsidRPr="00444BF2">
              <w:rPr>
                <w:rFonts w:ascii="Times New Roman" w:hAnsi="Times New Roman" w:cs="Times New Roman"/>
                <w:sz w:val="22"/>
                <w:szCs w:val="22"/>
              </w:rPr>
              <w:softHyphen/>
              <w:t>ствия исполнителя;</w:t>
            </w:r>
          </w:p>
          <w:p w:rsidR="00332FB1" w:rsidRPr="00444BF2" w:rsidRDefault="00332FB1" w:rsidP="006020A4">
            <w:pPr>
              <w:ind w:left="540" w:hanging="180"/>
              <w:rPr>
                <w:rFonts w:ascii="Times New Roman" w:hAnsi="Times New Roman" w:cs="Times New Roman"/>
              </w:rPr>
            </w:pPr>
            <w:r w:rsidRPr="00444BF2">
              <w:rPr>
                <w:rFonts w:ascii="Times New Roman" w:hAnsi="Times New Roman" w:cs="Times New Roman"/>
                <w:sz w:val="22"/>
                <w:szCs w:val="22"/>
              </w:rPr>
              <w:t>г. ненумерованная последовательность конечных строк.</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11. Какой из документов является алгоритмом?</w:t>
            </w:r>
          </w:p>
          <w:p w:rsidR="00332FB1" w:rsidRPr="00444BF2" w:rsidRDefault="00332FB1" w:rsidP="006020A4">
            <w:pPr>
              <w:ind w:left="680" w:hanging="320"/>
              <w:rPr>
                <w:rFonts w:ascii="Times New Roman" w:hAnsi="Times New Roman" w:cs="Times New Roman"/>
              </w:rPr>
            </w:pPr>
            <w:r w:rsidRPr="00444BF2">
              <w:rPr>
                <w:rFonts w:ascii="Times New Roman" w:hAnsi="Times New Roman" w:cs="Times New Roman"/>
                <w:sz w:val="22"/>
                <w:szCs w:val="22"/>
              </w:rPr>
              <w:t xml:space="preserve">а. правила техники безопасности;   </w:t>
            </w:r>
          </w:p>
          <w:p w:rsidR="00332FB1" w:rsidRPr="00444BF2" w:rsidRDefault="00332FB1" w:rsidP="006020A4">
            <w:pPr>
              <w:ind w:left="680" w:hanging="320"/>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б. кулинарный рецепт;</w:t>
            </w:r>
          </w:p>
          <w:p w:rsidR="00332FB1" w:rsidRPr="00444BF2" w:rsidRDefault="00332FB1" w:rsidP="006020A4">
            <w:pPr>
              <w:ind w:left="680" w:hanging="320"/>
              <w:rPr>
                <w:rFonts w:ascii="Times New Roman" w:hAnsi="Times New Roman" w:cs="Times New Roman"/>
              </w:rPr>
            </w:pPr>
            <w:r w:rsidRPr="00444BF2">
              <w:rPr>
                <w:rFonts w:ascii="Times New Roman" w:hAnsi="Times New Roman" w:cs="Times New Roman"/>
                <w:sz w:val="22"/>
                <w:szCs w:val="22"/>
              </w:rPr>
              <w:t xml:space="preserve">в. расписание уроков;  </w:t>
            </w:r>
          </w:p>
          <w:p w:rsidR="00332FB1" w:rsidRPr="00444BF2" w:rsidRDefault="00332FB1" w:rsidP="006020A4">
            <w:pPr>
              <w:ind w:left="680" w:hanging="320"/>
              <w:rPr>
                <w:rFonts w:ascii="Times New Roman" w:hAnsi="Times New Roman" w:cs="Times New Roman"/>
              </w:rPr>
            </w:pPr>
            <w:r w:rsidRPr="00444BF2">
              <w:rPr>
                <w:rFonts w:ascii="Times New Roman" w:hAnsi="Times New Roman" w:cs="Times New Roman"/>
                <w:sz w:val="22"/>
                <w:szCs w:val="22"/>
              </w:rPr>
              <w:t>г. список класса.</w:t>
            </w:r>
          </w:p>
          <w:p w:rsidR="00332FB1" w:rsidRPr="00444BF2" w:rsidRDefault="00332FB1" w:rsidP="006020A4">
            <w:pPr>
              <w:ind w:left="40"/>
              <w:rPr>
                <w:rFonts w:ascii="Times New Roman" w:hAnsi="Times New Roman" w:cs="Times New Roman"/>
              </w:rPr>
            </w:pPr>
            <w:r w:rsidRPr="00444BF2">
              <w:rPr>
                <w:rFonts w:ascii="Times New Roman" w:hAnsi="Times New Roman" w:cs="Times New Roman"/>
                <w:sz w:val="22"/>
                <w:szCs w:val="22"/>
              </w:rPr>
              <w:t>12. Массовость - это свойство:</w:t>
            </w:r>
          </w:p>
          <w:p w:rsidR="00332FB1" w:rsidRPr="00444BF2" w:rsidRDefault="00332FB1" w:rsidP="006020A4">
            <w:pPr>
              <w:ind w:left="680" w:hanging="320"/>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а. информации;         б. алгоритма;     в. принтера;      г. ПЗУ.</w:t>
            </w:r>
          </w:p>
          <w:p w:rsidR="00332FB1" w:rsidRPr="00444BF2" w:rsidRDefault="00332FB1" w:rsidP="006020A4">
            <w:pPr>
              <w:widowControl/>
              <w:numPr>
                <w:ilvl w:val="0"/>
                <w:numId w:val="13"/>
              </w:numPr>
              <w:tabs>
                <w:tab w:val="clear" w:pos="720"/>
                <w:tab w:val="num" w:pos="432"/>
              </w:tabs>
              <w:ind w:hanging="648"/>
              <w:jc w:val="both"/>
              <w:rPr>
                <w:rFonts w:ascii="Times New Roman" w:hAnsi="Times New Roman" w:cs="Times New Roman"/>
              </w:rPr>
            </w:pPr>
            <w:r w:rsidRPr="00444BF2">
              <w:rPr>
                <w:rFonts w:ascii="Times New Roman" w:hAnsi="Times New Roman" w:cs="Times New Roman"/>
                <w:sz w:val="22"/>
                <w:szCs w:val="22"/>
              </w:rPr>
              <w:t xml:space="preserve">Программа, выполняемая непосредственно компьютером называется: </w:t>
            </w:r>
          </w:p>
          <w:p w:rsidR="00332FB1" w:rsidRPr="00444BF2" w:rsidRDefault="00332FB1" w:rsidP="006020A4">
            <w:pPr>
              <w:ind w:left="540"/>
              <w:rPr>
                <w:rFonts w:ascii="Times New Roman" w:hAnsi="Times New Roman" w:cs="Times New Roman"/>
              </w:rPr>
            </w:pPr>
            <w:r w:rsidRPr="00444BF2">
              <w:rPr>
                <w:rFonts w:ascii="Times New Roman" w:hAnsi="Times New Roman" w:cs="Times New Roman"/>
                <w:sz w:val="22"/>
                <w:szCs w:val="22"/>
              </w:rPr>
              <w:t xml:space="preserve">+а. объектный модуль;     б. исходный модуль;    </w:t>
            </w:r>
          </w:p>
          <w:p w:rsidR="00332FB1" w:rsidRPr="00444BF2" w:rsidRDefault="00332FB1" w:rsidP="006020A4">
            <w:pPr>
              <w:ind w:left="540"/>
              <w:rPr>
                <w:rFonts w:ascii="Times New Roman" w:hAnsi="Times New Roman" w:cs="Times New Roman"/>
              </w:rPr>
            </w:pPr>
            <w:r w:rsidRPr="00444BF2">
              <w:rPr>
                <w:rFonts w:ascii="Times New Roman" w:hAnsi="Times New Roman" w:cs="Times New Roman"/>
                <w:sz w:val="22"/>
                <w:szCs w:val="22"/>
              </w:rPr>
              <w:t>в. текстовый модуль;        г. трансляторный модуль.</w:t>
            </w:r>
          </w:p>
          <w:p w:rsidR="00332FB1" w:rsidRPr="00444BF2" w:rsidRDefault="00332FB1" w:rsidP="006020A4">
            <w:pPr>
              <w:widowControl/>
              <w:numPr>
                <w:ilvl w:val="0"/>
                <w:numId w:val="13"/>
              </w:numPr>
              <w:tabs>
                <w:tab w:val="clear" w:pos="720"/>
                <w:tab w:val="num" w:pos="432"/>
              </w:tabs>
              <w:ind w:hanging="648"/>
              <w:rPr>
                <w:rFonts w:ascii="Times New Roman" w:hAnsi="Times New Roman" w:cs="Times New Roman"/>
              </w:rPr>
            </w:pPr>
            <w:r w:rsidRPr="00444BF2">
              <w:rPr>
                <w:rFonts w:ascii="Times New Roman" w:hAnsi="Times New Roman" w:cs="Times New Roman"/>
                <w:sz w:val="22"/>
                <w:szCs w:val="22"/>
              </w:rPr>
              <w:t>Что собой представляет компилятор?</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а. транслятор с языка низкого уровня;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+б. транслятор с языка Фортран;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в. транслятор с языка Бейсик;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г. транслятор с языка Ассемблер.</w:t>
            </w:r>
          </w:p>
          <w:p w:rsidR="00332FB1" w:rsidRPr="00444BF2" w:rsidRDefault="00332FB1" w:rsidP="006020A4">
            <w:pPr>
              <w:widowControl/>
              <w:numPr>
                <w:ilvl w:val="0"/>
                <w:numId w:val="13"/>
              </w:numPr>
              <w:ind w:hanging="720"/>
              <w:rPr>
                <w:rFonts w:ascii="Times New Roman" w:hAnsi="Times New Roman" w:cs="Times New Roman"/>
              </w:rPr>
            </w:pPr>
            <w:r w:rsidRPr="00444BF2">
              <w:rPr>
                <w:rFonts w:ascii="Times New Roman" w:hAnsi="Times New Roman" w:cs="Times New Roman"/>
                <w:sz w:val="22"/>
                <w:szCs w:val="22"/>
              </w:rPr>
              <w:t>Для чего используются трансляторы?</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а. для преобразования объектного модуля в исходный модуль;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б. для запуска программы на выполнение;</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+в. для преобразования исходного модуля в объектный модуль;</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г. для создания командного файла.</w:t>
            </w:r>
          </w:p>
          <w:p w:rsidR="00332FB1" w:rsidRPr="00444BF2" w:rsidRDefault="00332FB1" w:rsidP="006020A4">
            <w:pPr>
              <w:widowControl/>
              <w:numPr>
                <w:ilvl w:val="0"/>
                <w:numId w:val="13"/>
              </w:numPr>
              <w:ind w:hanging="720"/>
              <w:rPr>
                <w:rFonts w:ascii="Times New Roman" w:hAnsi="Times New Roman" w:cs="Times New Roman"/>
              </w:rPr>
            </w:pPr>
            <w:r w:rsidRPr="00444BF2">
              <w:rPr>
                <w:rFonts w:ascii="Times New Roman" w:hAnsi="Times New Roman" w:cs="Times New Roman"/>
                <w:sz w:val="22"/>
                <w:szCs w:val="22"/>
              </w:rPr>
              <w:t>На какие виды подразделяются языки программирования?</w:t>
            </w:r>
          </w:p>
          <w:p w:rsidR="00332FB1" w:rsidRPr="00444BF2" w:rsidRDefault="00332FB1" w:rsidP="006020A4">
            <w:pPr>
              <w:ind w:left="540" w:hanging="180"/>
              <w:rPr>
                <w:rFonts w:ascii="Times New Roman" w:hAnsi="Times New Roman" w:cs="Times New Roman"/>
              </w:rPr>
            </w:pPr>
            <w:r w:rsidRPr="00444BF2">
              <w:rPr>
                <w:rFonts w:ascii="Times New Roman" w:hAnsi="Times New Roman" w:cs="Times New Roman"/>
                <w:sz w:val="22"/>
                <w:szCs w:val="22"/>
              </w:rPr>
              <w:t>а. языки низкого уровня, языки высокого уровня, языки ассемблера;</w:t>
            </w:r>
          </w:p>
          <w:p w:rsidR="00332FB1" w:rsidRPr="00444BF2" w:rsidRDefault="00332FB1" w:rsidP="006020A4">
            <w:pPr>
              <w:pStyle w:val="af2"/>
              <w:ind w:left="540" w:hanging="180"/>
              <w:rPr>
                <w:sz w:val="22"/>
                <w:szCs w:val="22"/>
              </w:rPr>
            </w:pPr>
            <w:r w:rsidRPr="00444BF2">
              <w:rPr>
                <w:sz w:val="22"/>
                <w:szCs w:val="22"/>
              </w:rPr>
              <w:t>б. машинные языки, языки низкого уровня, языки высокого уровня, алгоритмические языки;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алгоритмические языки, языки машинных кодов, язык макроассемблера, язык низкого уровня;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языки машинных команд, языки низкого уровня, алгоритмические языки.</w:t>
            </w:r>
          </w:p>
          <w:p w:rsidR="00332FB1" w:rsidRPr="00444BF2" w:rsidRDefault="00332FB1" w:rsidP="006020A4">
            <w:pPr>
              <w:widowControl/>
              <w:numPr>
                <w:ilvl w:val="0"/>
                <w:numId w:val="13"/>
              </w:numPr>
              <w:ind w:hanging="720"/>
              <w:jc w:val="both"/>
              <w:rPr>
                <w:rFonts w:ascii="Times New Roman" w:hAnsi="Times New Roman" w:cs="Times New Roman"/>
              </w:rPr>
            </w:pPr>
            <w:r w:rsidRPr="00444BF2">
              <w:rPr>
                <w:rFonts w:ascii="Times New Roman" w:hAnsi="Times New Roman" w:cs="Times New Roman"/>
                <w:sz w:val="22"/>
                <w:szCs w:val="22"/>
              </w:rPr>
              <w:t>Как называется транслятор с языка Бейсик?</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   +а. интерпретатор;   б. компилятор;    в. ассемблер;   г. компоновщик.</w:t>
            </w:r>
          </w:p>
          <w:p w:rsidR="00332FB1" w:rsidRPr="00444BF2" w:rsidRDefault="00332FB1" w:rsidP="006020A4">
            <w:pPr>
              <w:widowControl/>
              <w:numPr>
                <w:ilvl w:val="0"/>
                <w:numId w:val="13"/>
              </w:numPr>
              <w:ind w:left="284" w:hanging="284"/>
              <w:jc w:val="both"/>
              <w:rPr>
                <w:rFonts w:ascii="Times New Roman" w:hAnsi="Times New Roman" w:cs="Times New Roman"/>
              </w:rPr>
            </w:pPr>
            <w:r w:rsidRPr="00444BF2">
              <w:rPr>
                <w:rFonts w:ascii="Times New Roman" w:hAnsi="Times New Roman" w:cs="Times New Roman"/>
                <w:sz w:val="22"/>
                <w:szCs w:val="22"/>
              </w:rPr>
              <w:t>Как называется транслятор с языка Паскаль?</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    а. интерпретатор;    +б. компилятор;  в. ассемблер;  г. компоновщик.</w:t>
            </w:r>
          </w:p>
          <w:p w:rsidR="00332FB1" w:rsidRPr="00444BF2" w:rsidRDefault="00332FB1" w:rsidP="006020A4">
            <w:pPr>
              <w:widowControl/>
              <w:numPr>
                <w:ilvl w:val="0"/>
                <w:numId w:val="13"/>
              </w:numPr>
              <w:ind w:left="284" w:hanging="284"/>
              <w:jc w:val="both"/>
              <w:rPr>
                <w:rFonts w:ascii="Times New Roman" w:hAnsi="Times New Roman" w:cs="Times New Roman"/>
              </w:rPr>
            </w:pPr>
            <w:r w:rsidRPr="00444BF2">
              <w:rPr>
                <w:rFonts w:ascii="Times New Roman" w:hAnsi="Times New Roman" w:cs="Times New Roman"/>
                <w:sz w:val="22"/>
                <w:szCs w:val="22"/>
              </w:rPr>
              <w:t>Для преобразования исходного модуля (язык Паскаль) в объектный модуль необходимо иметь:</w:t>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 xml:space="preserve">а. интерпретатор;                     б. интерпретатор и компилятор; </w:t>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+в. компилятор и ассемблер;  г. интерпретатор и ассемблер.</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20. Для описания ветвлений в алгоритмах используется:</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а. команда </w:t>
            </w:r>
            <w:r w:rsidRPr="00444BF2">
              <w:rPr>
                <w:rFonts w:ascii="Times New Roman" w:hAnsi="Times New Roman" w:cs="Times New Roman"/>
                <w:sz w:val="22"/>
                <w:szCs w:val="22"/>
                <w:lang w:val="en-US"/>
              </w:rPr>
              <w:t>GOTO</w:t>
            </w:r>
            <w:r w:rsidRPr="00444BF2">
              <w:rPr>
                <w:rFonts w:ascii="Times New Roman" w:hAnsi="Times New Roman" w:cs="Times New Roman"/>
                <w:sz w:val="22"/>
                <w:szCs w:val="22"/>
              </w:rPr>
              <w:t xml:space="preserve">;                         б. команда </w:t>
            </w:r>
            <w:r w:rsidRPr="00444BF2">
              <w:rPr>
                <w:rFonts w:ascii="Times New Roman" w:hAnsi="Times New Roman" w:cs="Times New Roman"/>
                <w:sz w:val="22"/>
                <w:szCs w:val="22"/>
                <w:lang w:val="en-US"/>
              </w:rPr>
              <w:t>IF</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THEN</w:t>
            </w:r>
            <w:r w:rsidRPr="00444BF2">
              <w:rPr>
                <w:rFonts w:ascii="Times New Roman" w:hAnsi="Times New Roman" w:cs="Times New Roman"/>
                <w:sz w:val="22"/>
                <w:szCs w:val="22"/>
              </w:rPr>
              <w:t xml:space="preserve">;   </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+в. конструкция «если»;               г. конструкция «для».</w:t>
            </w:r>
          </w:p>
          <w:p w:rsidR="00332FB1" w:rsidRPr="00444BF2" w:rsidRDefault="00332FB1" w:rsidP="006020A4">
            <w:pPr>
              <w:spacing w:before="60"/>
              <w:rPr>
                <w:rFonts w:ascii="Times New Roman" w:hAnsi="Times New Roman" w:cs="Times New Roman"/>
              </w:rPr>
            </w:pPr>
            <w:r w:rsidRPr="00444BF2">
              <w:rPr>
                <w:rFonts w:ascii="Times New Roman" w:hAnsi="Times New Roman" w:cs="Times New Roman"/>
                <w:sz w:val="22"/>
                <w:szCs w:val="22"/>
              </w:rPr>
              <w:t>21. Для описания циклов в алгоритмах используется:</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а. команда </w:t>
            </w:r>
            <w:r w:rsidRPr="00444BF2">
              <w:rPr>
                <w:rFonts w:ascii="Times New Roman" w:hAnsi="Times New Roman" w:cs="Times New Roman"/>
                <w:sz w:val="22"/>
                <w:szCs w:val="22"/>
                <w:lang w:val="en-US"/>
              </w:rPr>
              <w:t>GOTO</w:t>
            </w:r>
            <w:r w:rsidRPr="00444BF2">
              <w:rPr>
                <w:rFonts w:ascii="Times New Roman" w:hAnsi="Times New Roman" w:cs="Times New Roman"/>
                <w:sz w:val="22"/>
                <w:szCs w:val="22"/>
              </w:rPr>
              <w:t xml:space="preserve">;                        б. команда </w:t>
            </w:r>
            <w:r w:rsidRPr="00444BF2">
              <w:rPr>
                <w:rFonts w:ascii="Times New Roman" w:hAnsi="Times New Roman" w:cs="Times New Roman"/>
                <w:sz w:val="22"/>
                <w:szCs w:val="22"/>
                <w:lang w:val="en-US"/>
              </w:rPr>
              <w:t>IF</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THEN</w:t>
            </w:r>
            <w:r w:rsidRPr="00444BF2">
              <w:rPr>
                <w:rFonts w:ascii="Times New Roman" w:hAnsi="Times New Roman" w:cs="Times New Roman"/>
                <w:sz w:val="22"/>
                <w:szCs w:val="22"/>
              </w:rPr>
              <w:t xml:space="preserve">;   </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в. конструкция «если»;               +г. конструкция «для».</w:t>
            </w:r>
          </w:p>
          <w:p w:rsidR="00332FB1" w:rsidRPr="00444BF2" w:rsidRDefault="00332FB1" w:rsidP="006020A4">
            <w:pPr>
              <w:widowControl/>
              <w:rPr>
                <w:rFonts w:ascii="Times New Roman" w:hAnsi="Times New Roman" w:cs="Times New Roman"/>
              </w:rPr>
            </w:pPr>
            <w:r w:rsidRPr="00444BF2">
              <w:rPr>
                <w:rFonts w:ascii="Times New Roman" w:hAnsi="Times New Roman" w:cs="Times New Roman"/>
                <w:sz w:val="22"/>
                <w:szCs w:val="22"/>
              </w:rPr>
              <w:t>22. Для ввода данных с клавиатуры в Бейсике используется оператор:</w:t>
            </w:r>
          </w:p>
          <w:p w:rsidR="00332FB1" w:rsidRPr="00444BF2" w:rsidRDefault="00332FB1" w:rsidP="006020A4">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lastRenderedPageBreak/>
              <w:t>а</w:t>
            </w:r>
            <w:r w:rsidRPr="00444BF2">
              <w:rPr>
                <w:rFonts w:ascii="Times New Roman" w:hAnsi="Times New Roman" w:cs="Times New Roman"/>
                <w:sz w:val="22"/>
                <w:szCs w:val="22"/>
                <w:lang w:val="en-US"/>
              </w:rPr>
              <w:t>. PRINT;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INPUT;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REM;</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IF.</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23. Оператор комментария в Бейсике – это:</w:t>
            </w:r>
          </w:p>
          <w:p w:rsidR="00332FB1" w:rsidRPr="00444BF2" w:rsidRDefault="00332FB1" w:rsidP="006020A4">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READ;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CLS;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CLOSE;</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t>+</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REM.</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24. Для вывода данных на экран в Бейсике используется оператор:</w:t>
            </w:r>
          </w:p>
          <w:p w:rsidR="00332FB1" w:rsidRPr="00444BF2" w:rsidRDefault="00332FB1" w:rsidP="006020A4">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PRINT;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INPUT;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REM;</w:t>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IF.</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25. Оператор цикла в Бейсике – это:</w:t>
            </w:r>
          </w:p>
          <w:p w:rsidR="00332FB1" w:rsidRPr="00444BF2" w:rsidRDefault="00332FB1" w:rsidP="006020A4">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COLOR;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CLS;  </w:t>
            </w:r>
            <w:r w:rsidRPr="00444BF2">
              <w:rPr>
                <w:rFonts w:ascii="Times New Roman" w:hAnsi="Times New Roman" w:cs="Times New Roman"/>
                <w:sz w:val="22"/>
                <w:szCs w:val="22"/>
                <w:lang w:val="en-US"/>
              </w:rPr>
              <w:tab/>
              <w:t>+</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FOR;.              </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FULL.</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26. Для задания списка констант в Бейсике используется оператор:</w:t>
            </w:r>
          </w:p>
          <w:p w:rsidR="00332FB1" w:rsidRPr="00444BF2" w:rsidRDefault="00332FB1" w:rsidP="006020A4">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DATA;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INPUT;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REM;</w:t>
            </w:r>
            <w:r w:rsidRPr="00444BF2">
              <w:rPr>
                <w:rFonts w:ascii="Times New Roman" w:hAnsi="Times New Roman" w:cs="Times New Roman"/>
                <w:sz w:val="22"/>
                <w:szCs w:val="22"/>
                <w:lang w:val="en-US"/>
              </w:rPr>
              <w:tab/>
              <w:t>r. IF.</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27. Оператор Бейсика, меняющий порядок выполнения программы, - это:</w:t>
            </w:r>
          </w:p>
          <w:p w:rsidR="00332FB1" w:rsidRPr="00444BF2" w:rsidRDefault="00332FB1" w:rsidP="006020A4">
            <w:pPr>
              <w:widowControl/>
              <w:numPr>
                <w:ilvl w:val="0"/>
                <w:numId w:val="8"/>
              </w:numPr>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REM;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READ;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GOTO;</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CLS.</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28. Общий клиренс данного лекарственного вещества из организма данного пациента это:</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объем плазмы крови, очищаемый от лекарственного вещества за 30 секунд за счет суммарного действия всех выделительных систем;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объем плазмы крови, очищаемый от лекарственного вещества в единицу времени за счет суммарного действия всех выделительных систем;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объем плазмы крови, очищаемый от лекарственного вещества в единицу времени за счет действия выделительной системы почек;</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объем лекарственного препарата, выводимого из организма в единицу времени;</w:t>
            </w:r>
          </w:p>
          <w:p w:rsidR="00332FB1" w:rsidRPr="00444BF2" w:rsidRDefault="00332FB1" w:rsidP="006020A4">
            <w:pPr>
              <w:ind w:left="567" w:hanging="567"/>
              <w:jc w:val="both"/>
              <w:rPr>
                <w:rFonts w:ascii="Times New Roman" w:hAnsi="Times New Roman" w:cs="Times New Roman"/>
              </w:rPr>
            </w:pPr>
            <w:r w:rsidRPr="00444BF2">
              <w:rPr>
                <w:rFonts w:ascii="Times New Roman" w:hAnsi="Times New Roman" w:cs="Times New Roman"/>
                <w:sz w:val="22"/>
                <w:szCs w:val="22"/>
              </w:rPr>
              <w:t>29. Математическая модель реальной системы это:</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а. любое математической описание этой системы;</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б. математическое описание системы в виде дифференциальных уравнений, которое можно использовать вместо системы при решении некоторых практических задач;</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+в. математическое описание системы, которое можно использовать вместо системы при решении некоторых практических или научных задач;</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г. математическое описание системы в виде дифференциальных уравнений, которое можно использовать вместо системы при решении некоторых практических или научных задач.</w:t>
            </w:r>
          </w:p>
          <w:p w:rsidR="00332FB1" w:rsidRPr="00444BF2" w:rsidRDefault="00332FB1" w:rsidP="006020A4">
            <w:pPr>
              <w:ind w:left="567" w:hanging="567"/>
              <w:jc w:val="both"/>
              <w:rPr>
                <w:rFonts w:ascii="Times New Roman" w:hAnsi="Times New Roman" w:cs="Times New Roman"/>
              </w:rPr>
            </w:pPr>
            <w:r w:rsidRPr="00444BF2">
              <w:rPr>
                <w:rFonts w:ascii="Times New Roman" w:hAnsi="Times New Roman" w:cs="Times New Roman"/>
                <w:sz w:val="22"/>
                <w:szCs w:val="22"/>
              </w:rPr>
              <w:t>30. Целью энергетических моделей является</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а. воспроизведение структуры объекта и взаимоотношения его частей;</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+б. выполнение функций изучаемого объекта;</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в. описание объекта исследования;</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г. описание количественных соотношений между параметрами исследуемой биосистемы.</w:t>
            </w:r>
          </w:p>
          <w:p w:rsidR="00332FB1" w:rsidRPr="00444BF2" w:rsidRDefault="00332FB1" w:rsidP="006020A4">
            <w:pPr>
              <w:ind w:left="567" w:hanging="567"/>
              <w:jc w:val="both"/>
              <w:rPr>
                <w:rFonts w:ascii="Times New Roman" w:hAnsi="Times New Roman" w:cs="Times New Roman"/>
              </w:rPr>
            </w:pPr>
            <w:r w:rsidRPr="00444BF2">
              <w:rPr>
                <w:rFonts w:ascii="Times New Roman" w:hAnsi="Times New Roman" w:cs="Times New Roman"/>
                <w:sz w:val="22"/>
                <w:szCs w:val="22"/>
              </w:rPr>
              <w:t>31. Целью вещественных моделей является</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+а. воспроизведение структуры объекта и взаимоотношения его частей;</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б. выполнение функций изучаемого объекта;</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в. описание объекта исследования;</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г. описание количественных соотношений между параметрами исследуемой биосистемы.</w:t>
            </w:r>
          </w:p>
          <w:p w:rsidR="00332FB1" w:rsidRPr="00444BF2" w:rsidRDefault="00332FB1" w:rsidP="006020A4">
            <w:pPr>
              <w:ind w:left="567" w:hanging="567"/>
              <w:jc w:val="both"/>
              <w:rPr>
                <w:rFonts w:ascii="Times New Roman" w:hAnsi="Times New Roman" w:cs="Times New Roman"/>
              </w:rPr>
            </w:pPr>
            <w:r w:rsidRPr="00444BF2">
              <w:rPr>
                <w:rFonts w:ascii="Times New Roman" w:hAnsi="Times New Roman" w:cs="Times New Roman"/>
                <w:sz w:val="22"/>
                <w:szCs w:val="22"/>
              </w:rPr>
              <w:t>32. Целью информационных моделей является</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а. воспроизведение структуры объекта и взаимоотношения его частей;</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б. выполнение функций изучаемого объекта;</w:t>
            </w:r>
          </w:p>
          <w:p w:rsidR="00332FB1" w:rsidRPr="00444BF2" w:rsidRDefault="00332FB1" w:rsidP="006020A4">
            <w:pPr>
              <w:ind w:left="567" w:hanging="207"/>
              <w:jc w:val="both"/>
              <w:rPr>
                <w:rFonts w:ascii="Times New Roman" w:hAnsi="Times New Roman" w:cs="Times New Roman"/>
              </w:rPr>
            </w:pPr>
            <w:r w:rsidRPr="00444BF2">
              <w:rPr>
                <w:rFonts w:ascii="Times New Roman" w:hAnsi="Times New Roman" w:cs="Times New Roman"/>
                <w:sz w:val="22"/>
                <w:szCs w:val="22"/>
              </w:rPr>
              <w:t>в. описание объекта исследования;</w:t>
            </w:r>
          </w:p>
          <w:p w:rsidR="00332FB1" w:rsidRPr="00444BF2" w:rsidRDefault="00332FB1" w:rsidP="006020A4">
            <w:pPr>
              <w:jc w:val="both"/>
              <w:rPr>
                <w:rFonts w:ascii="Times New Roman" w:hAnsi="Times New Roman" w:cs="Times New Roman"/>
              </w:rPr>
            </w:pPr>
            <w:r>
              <w:rPr>
                <w:rFonts w:ascii="Times New Roman" w:hAnsi="Times New Roman" w:cs="Times New Roman"/>
                <w:sz w:val="22"/>
                <w:szCs w:val="22"/>
              </w:rPr>
              <w:t xml:space="preserve">      </w:t>
            </w:r>
            <w:r w:rsidRPr="00444BF2">
              <w:rPr>
                <w:rFonts w:ascii="Times New Roman" w:hAnsi="Times New Roman" w:cs="Times New Roman"/>
                <w:sz w:val="22"/>
                <w:szCs w:val="22"/>
              </w:rPr>
              <w:t>+г. описание количественных соотношений между параметрами исследуемой биосистемы.</w:t>
            </w:r>
          </w:p>
          <w:p w:rsidR="00332FB1" w:rsidRPr="00444BF2" w:rsidRDefault="00332FB1" w:rsidP="006020A4">
            <w:pPr>
              <w:pStyle w:val="FR1"/>
              <w:spacing w:before="0"/>
              <w:ind w:left="0" w:right="0"/>
              <w:jc w:val="both"/>
              <w:rPr>
                <w:rFonts w:ascii="Times New Roman" w:hAnsi="Times New Roman"/>
                <w:b w:val="0"/>
                <w:sz w:val="22"/>
                <w:szCs w:val="22"/>
              </w:rPr>
            </w:pPr>
          </w:p>
        </w:tc>
      </w:tr>
      <w:tr w:rsidR="00332FB1" w:rsidRPr="004F49B5" w:rsidTr="006020A4">
        <w:tc>
          <w:tcPr>
            <w:tcW w:w="1188" w:type="dxa"/>
          </w:tcPr>
          <w:p w:rsidR="00332FB1" w:rsidRPr="004F49B5" w:rsidRDefault="00332FB1" w:rsidP="006020A4">
            <w:pPr>
              <w:jc w:val="center"/>
              <w:rPr>
                <w:rFonts w:ascii="Times New Roman" w:hAnsi="Times New Roman" w:cs="Times New Roman"/>
                <w:sz w:val="20"/>
                <w:szCs w:val="20"/>
              </w:rPr>
            </w:pPr>
            <w:r>
              <w:rPr>
                <w:rFonts w:ascii="Times New Roman" w:hAnsi="Times New Roman" w:cs="Times New Roman"/>
                <w:sz w:val="20"/>
                <w:szCs w:val="20"/>
              </w:rPr>
              <w:lastRenderedPageBreak/>
              <w:t>О</w:t>
            </w:r>
            <w:r w:rsidRPr="004F49B5">
              <w:rPr>
                <w:rFonts w:ascii="Times New Roman" w:hAnsi="Times New Roman" w:cs="Times New Roman"/>
                <w:sz w:val="20"/>
                <w:szCs w:val="20"/>
              </w:rPr>
              <w:t>ПК-</w:t>
            </w:r>
            <w:r>
              <w:rPr>
                <w:rFonts w:ascii="Times New Roman" w:hAnsi="Times New Roman" w:cs="Times New Roman"/>
                <w:sz w:val="20"/>
                <w:szCs w:val="20"/>
              </w:rPr>
              <w:t>1</w:t>
            </w:r>
          </w:p>
        </w:tc>
        <w:tc>
          <w:tcPr>
            <w:tcW w:w="8383" w:type="dxa"/>
            <w:vMerge w:val="restart"/>
          </w:tcPr>
          <w:p w:rsidR="00332FB1" w:rsidRPr="00444BF2" w:rsidRDefault="00332FB1" w:rsidP="006020A4">
            <w:pPr>
              <w:pStyle w:val="FR1"/>
              <w:spacing w:before="0"/>
              <w:ind w:left="0" w:right="0" w:firstLine="40"/>
              <w:jc w:val="both"/>
              <w:rPr>
                <w:rFonts w:ascii="Times New Roman" w:hAnsi="Times New Roman"/>
                <w:b w:val="0"/>
                <w:sz w:val="22"/>
                <w:szCs w:val="22"/>
              </w:rPr>
            </w:pPr>
            <w:r w:rsidRPr="00444BF2">
              <w:rPr>
                <w:rFonts w:ascii="Times New Roman" w:hAnsi="Times New Roman"/>
                <w:b w:val="0"/>
                <w:sz w:val="22"/>
                <w:szCs w:val="22"/>
              </w:rPr>
              <w:t>33. Блок схема современных компьютеров функционально включает следующие части:</w:t>
            </w:r>
          </w:p>
          <w:p w:rsidR="00332FB1" w:rsidRPr="00444BF2" w:rsidRDefault="00332FB1" w:rsidP="006020A4">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 xml:space="preserve">а. устройство ввода и вывода, память, процессор; </w:t>
            </w:r>
          </w:p>
          <w:p w:rsidR="00332FB1" w:rsidRPr="00444BF2" w:rsidRDefault="00332FB1" w:rsidP="006020A4">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б. память, процессор, устройство ввода и вывода, устройство управления;</w:t>
            </w:r>
          </w:p>
          <w:p w:rsidR="00332FB1" w:rsidRPr="00444BF2" w:rsidRDefault="00332FB1" w:rsidP="006020A4">
            <w:pPr>
              <w:pStyle w:val="FR1"/>
              <w:spacing w:before="0"/>
              <w:ind w:left="360" w:right="0" w:hanging="180"/>
              <w:jc w:val="both"/>
              <w:rPr>
                <w:rFonts w:ascii="Times New Roman" w:hAnsi="Times New Roman"/>
                <w:b w:val="0"/>
                <w:sz w:val="22"/>
                <w:szCs w:val="22"/>
              </w:rPr>
            </w:pPr>
            <w:r>
              <w:rPr>
                <w:rFonts w:ascii="Times New Roman" w:hAnsi="Times New Roman"/>
                <w:b w:val="0"/>
                <w:sz w:val="22"/>
                <w:szCs w:val="22"/>
              </w:rPr>
              <w:t>+</w:t>
            </w:r>
            <w:r w:rsidRPr="00444BF2">
              <w:rPr>
                <w:rFonts w:ascii="Times New Roman" w:hAnsi="Times New Roman"/>
                <w:b w:val="0"/>
                <w:sz w:val="22"/>
                <w:szCs w:val="22"/>
              </w:rPr>
              <w:t>в. арифметико-логическое устройство, устройство ввода и вывода, процессор;</w:t>
            </w:r>
          </w:p>
          <w:p w:rsidR="00332FB1" w:rsidRPr="00444BF2" w:rsidRDefault="00332FB1" w:rsidP="006020A4">
            <w:pPr>
              <w:pStyle w:val="FR1"/>
              <w:spacing w:before="0"/>
              <w:ind w:left="360" w:right="0" w:hanging="180"/>
              <w:jc w:val="both"/>
              <w:rPr>
                <w:rFonts w:ascii="Times New Roman" w:hAnsi="Times New Roman"/>
                <w:b w:val="0"/>
                <w:sz w:val="22"/>
                <w:szCs w:val="22"/>
              </w:rPr>
            </w:pPr>
            <w:r w:rsidRPr="00444BF2">
              <w:rPr>
                <w:rFonts w:ascii="Times New Roman" w:hAnsi="Times New Roman"/>
                <w:b w:val="0"/>
                <w:sz w:val="22"/>
                <w:szCs w:val="22"/>
              </w:rPr>
              <w:t>г. устройство управления, монитор, устройство ввода и вывода, процессор.</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34. Наиболее известными текстовыми процессорами являются:</w:t>
            </w:r>
          </w:p>
          <w:p w:rsidR="00332FB1" w:rsidRPr="00444BF2" w:rsidRDefault="00332FB1" w:rsidP="006020A4">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lastRenderedPageBreak/>
              <w:t>б</w:t>
            </w:r>
            <w:r w:rsidRPr="00444BF2">
              <w:rPr>
                <w:rFonts w:ascii="Times New Roman" w:hAnsi="Times New Roman" w:cs="Times New Roman"/>
                <w:sz w:val="22"/>
                <w:szCs w:val="22"/>
                <w:lang w:val="en-US"/>
              </w:rPr>
              <w:t>. Ex</w:t>
            </w:r>
            <w:r w:rsidRPr="00444BF2">
              <w:rPr>
                <w:rFonts w:ascii="Times New Roman" w:hAnsi="Times New Roman" w:cs="Times New Roman"/>
                <w:sz w:val="22"/>
                <w:szCs w:val="22"/>
              </w:rPr>
              <w:t>с</w:t>
            </w:r>
            <w:r w:rsidRPr="00444BF2">
              <w:rPr>
                <w:rFonts w:ascii="Times New Roman" w:hAnsi="Times New Roman" w:cs="Times New Roman"/>
                <w:sz w:val="22"/>
                <w:szCs w:val="22"/>
                <w:lang w:val="en-US"/>
              </w:rPr>
              <w:t>el, Quattro, CA-SuperCalc;</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332FB1" w:rsidRPr="00444BF2" w:rsidRDefault="00332FB1" w:rsidP="006020A4">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332FB1" w:rsidRPr="00444BF2" w:rsidRDefault="00332FB1" w:rsidP="006020A4">
            <w:pPr>
              <w:tabs>
                <w:tab w:val="left" w:pos="357"/>
              </w:tabs>
              <w:jc w:val="both"/>
              <w:rPr>
                <w:rFonts w:ascii="Times New Roman" w:hAnsi="Times New Roman" w:cs="Times New Roman"/>
              </w:rPr>
            </w:pPr>
            <w:r w:rsidRPr="00444BF2">
              <w:rPr>
                <w:rFonts w:ascii="Times New Roman" w:hAnsi="Times New Roman" w:cs="Times New Roman"/>
                <w:sz w:val="22"/>
                <w:szCs w:val="22"/>
              </w:rPr>
              <w:t>35. Наиболее известными электронными таблицами являются:</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r w:rsidRPr="00444BF2">
              <w:rPr>
                <w:rFonts w:ascii="Times New Roman" w:hAnsi="Times New Roman" w:cs="Times New Roman"/>
                <w:sz w:val="22"/>
                <w:szCs w:val="22"/>
              </w:rPr>
              <w:t>ЛЕКСИКОН</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lang w:val="en-US"/>
              </w:rPr>
              <w:tab/>
            </w:r>
          </w:p>
          <w:p w:rsidR="00332FB1" w:rsidRPr="00444BF2" w:rsidRDefault="00332FB1" w:rsidP="006020A4">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Ex</w:t>
            </w:r>
            <w:r w:rsidRPr="00444BF2">
              <w:rPr>
                <w:rFonts w:ascii="Times New Roman" w:hAnsi="Times New Roman" w:cs="Times New Roman"/>
                <w:sz w:val="22"/>
                <w:szCs w:val="22"/>
              </w:rPr>
              <w:t>с</w:t>
            </w:r>
            <w:r w:rsidRPr="00444BF2">
              <w:rPr>
                <w:rFonts w:ascii="Times New Roman" w:hAnsi="Times New Roman" w:cs="Times New Roman"/>
                <w:sz w:val="22"/>
                <w:szCs w:val="22"/>
                <w:lang w:val="en-US"/>
              </w:rPr>
              <w:t>el, Quattro, CA-SuperCalc;</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332FB1" w:rsidRPr="00444BF2" w:rsidRDefault="00332FB1" w:rsidP="006020A4">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332FB1" w:rsidRPr="00444BF2" w:rsidRDefault="00332FB1" w:rsidP="006020A4">
            <w:pPr>
              <w:tabs>
                <w:tab w:val="left" w:pos="357"/>
              </w:tabs>
              <w:jc w:val="both"/>
              <w:rPr>
                <w:rFonts w:ascii="Times New Roman" w:hAnsi="Times New Roman" w:cs="Times New Roman"/>
              </w:rPr>
            </w:pPr>
            <w:r w:rsidRPr="00444BF2">
              <w:rPr>
                <w:rFonts w:ascii="Times New Roman" w:hAnsi="Times New Roman" w:cs="Times New Roman"/>
                <w:sz w:val="22"/>
                <w:szCs w:val="22"/>
              </w:rPr>
              <w:t>36. Системами управления базами данных являются:</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r w:rsidRPr="00444BF2">
              <w:rPr>
                <w:rFonts w:ascii="Times New Roman" w:hAnsi="Times New Roman" w:cs="Times New Roman"/>
                <w:sz w:val="22"/>
                <w:szCs w:val="22"/>
              </w:rPr>
              <w:t>ЛЕКСИКОН</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lang w:val="en-US"/>
              </w:rPr>
              <w:tab/>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Ex</w:t>
            </w:r>
            <w:r w:rsidRPr="00444BF2">
              <w:rPr>
                <w:rFonts w:ascii="Times New Roman" w:hAnsi="Times New Roman" w:cs="Times New Roman"/>
                <w:sz w:val="22"/>
                <w:szCs w:val="22"/>
              </w:rPr>
              <w:t>с</w:t>
            </w:r>
            <w:r w:rsidRPr="00444BF2">
              <w:rPr>
                <w:rFonts w:ascii="Times New Roman" w:hAnsi="Times New Roman" w:cs="Times New Roman"/>
                <w:sz w:val="22"/>
                <w:szCs w:val="22"/>
                <w:lang w:val="en-US"/>
              </w:rPr>
              <w:t>el, Quattro, CA-SuperCalc;</w:t>
            </w:r>
          </w:p>
          <w:p w:rsidR="00332FB1" w:rsidRPr="00444BF2" w:rsidRDefault="00332FB1" w:rsidP="006020A4">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332FB1" w:rsidRPr="00444BF2" w:rsidRDefault="00332FB1" w:rsidP="006020A4">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37. Наиболее известными графическими системами являются?</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WORD, Word Perfect, </w:t>
            </w:r>
            <w:r w:rsidRPr="00444BF2">
              <w:rPr>
                <w:rFonts w:ascii="Times New Roman" w:hAnsi="Times New Roman" w:cs="Times New Roman"/>
                <w:sz w:val="22"/>
                <w:szCs w:val="22"/>
              </w:rPr>
              <w:t>ЛЕКСИКОН</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lang w:val="en-US"/>
              </w:rPr>
              <w:tab/>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Ex</w:t>
            </w:r>
            <w:r w:rsidRPr="00444BF2">
              <w:rPr>
                <w:rFonts w:ascii="Times New Roman" w:hAnsi="Times New Roman" w:cs="Times New Roman"/>
                <w:sz w:val="22"/>
                <w:szCs w:val="22"/>
              </w:rPr>
              <w:t>с</w:t>
            </w:r>
            <w:r w:rsidRPr="00444BF2">
              <w:rPr>
                <w:rFonts w:ascii="Times New Roman" w:hAnsi="Times New Roman" w:cs="Times New Roman"/>
                <w:sz w:val="22"/>
                <w:szCs w:val="22"/>
                <w:lang w:val="en-US"/>
              </w:rPr>
              <w:t>el, Quattro, CA-SuperCalc;</w:t>
            </w:r>
          </w:p>
          <w:p w:rsidR="00332FB1" w:rsidRPr="00444BF2" w:rsidRDefault="00332FB1" w:rsidP="006020A4">
            <w:pPr>
              <w:tabs>
                <w:tab w:val="left" w:pos="357"/>
              </w:tabs>
              <w:ind w:left="540"/>
              <w:jc w:val="both"/>
              <w:rPr>
                <w:rFonts w:ascii="Times New Roman" w:hAnsi="Times New Roman" w:cs="Times New Roman"/>
                <w:lang w:val="en-US"/>
              </w:rPr>
            </w:pP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xml:space="preserve">. dBase, Access, FoxPro; </w:t>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r w:rsidRPr="00444BF2">
              <w:rPr>
                <w:rFonts w:ascii="Times New Roman" w:hAnsi="Times New Roman" w:cs="Times New Roman"/>
                <w:sz w:val="22"/>
                <w:szCs w:val="22"/>
                <w:lang w:val="en-US"/>
              </w:rPr>
              <w:tab/>
            </w:r>
          </w:p>
          <w:p w:rsidR="00332FB1" w:rsidRPr="00444BF2" w:rsidRDefault="00332FB1" w:rsidP="006020A4">
            <w:pPr>
              <w:tabs>
                <w:tab w:val="left" w:pos="357"/>
              </w:tabs>
              <w:ind w:left="540"/>
              <w:jc w:val="both"/>
              <w:rPr>
                <w:rFonts w:ascii="Times New Roman" w:hAnsi="Times New Roman" w:cs="Times New Roman"/>
                <w:lang w:val="en-US"/>
              </w:rPr>
            </w:pPr>
            <w:r w:rsidRPr="004B0333">
              <w:rPr>
                <w:rFonts w:ascii="Times New Roman" w:hAnsi="Times New Roman" w:cs="Times New Roman"/>
                <w:sz w:val="22"/>
                <w:szCs w:val="22"/>
                <w:lang w:val="en-US"/>
              </w:rPr>
              <w:t>+</w:t>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xml:space="preserve">. Power Point, Corel Draw; </w:t>
            </w:r>
          </w:p>
          <w:p w:rsidR="00332FB1" w:rsidRPr="00444BF2" w:rsidRDefault="00332FB1" w:rsidP="006020A4">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 xml:space="preserve">, ЛЕКСИКОН, </w:t>
            </w:r>
            <w:r w:rsidRPr="00444BF2">
              <w:rPr>
                <w:rFonts w:ascii="Times New Roman" w:hAnsi="Times New Roman" w:cs="Times New Roman"/>
                <w:sz w:val="22"/>
                <w:szCs w:val="22"/>
                <w:lang w:val="en-US"/>
              </w:rPr>
              <w:t>Paradox</w:t>
            </w:r>
            <w:r w:rsidRPr="00444BF2">
              <w:rPr>
                <w:rFonts w:ascii="Times New Roman" w:hAnsi="Times New Roman" w:cs="Times New Roman"/>
                <w:sz w:val="22"/>
                <w:szCs w:val="22"/>
              </w:rPr>
              <w:t>.</w:t>
            </w:r>
          </w:p>
          <w:p w:rsidR="00332FB1" w:rsidRPr="00444BF2" w:rsidRDefault="00332FB1" w:rsidP="006020A4">
            <w:pPr>
              <w:tabs>
                <w:tab w:val="left" w:pos="357"/>
              </w:tabs>
              <w:ind w:left="567" w:hanging="567"/>
              <w:jc w:val="both"/>
              <w:rPr>
                <w:rFonts w:ascii="Times New Roman" w:hAnsi="Times New Roman" w:cs="Times New Roman"/>
              </w:rPr>
            </w:pPr>
            <w:r w:rsidRPr="00444BF2">
              <w:rPr>
                <w:rFonts w:ascii="Times New Roman" w:hAnsi="Times New Roman" w:cs="Times New Roman"/>
                <w:sz w:val="22"/>
                <w:szCs w:val="22"/>
              </w:rPr>
              <w:t>38. Что представляет собой операционная система?</w:t>
            </w:r>
          </w:p>
          <w:p w:rsidR="00332FB1" w:rsidRPr="00444BF2" w:rsidRDefault="00332FB1" w:rsidP="006020A4">
            <w:pPr>
              <w:tabs>
                <w:tab w:val="left" w:pos="357"/>
              </w:tabs>
              <w:ind w:left="720" w:hanging="180"/>
              <w:jc w:val="both"/>
              <w:rPr>
                <w:rFonts w:ascii="Times New Roman" w:hAnsi="Times New Roman" w:cs="Times New Roman"/>
              </w:rPr>
            </w:pPr>
            <w:r w:rsidRPr="00444BF2">
              <w:rPr>
                <w:rFonts w:ascii="Times New Roman" w:hAnsi="Times New Roman" w:cs="Times New Roman"/>
                <w:sz w:val="22"/>
                <w:szCs w:val="22"/>
              </w:rPr>
              <w:t>а. совокупность программ и правил обеспечивающих работу компьютера;</w:t>
            </w:r>
          </w:p>
          <w:p w:rsidR="00332FB1" w:rsidRPr="00444BF2" w:rsidRDefault="00332FB1" w:rsidP="006020A4">
            <w:pPr>
              <w:tabs>
                <w:tab w:val="left" w:pos="357"/>
              </w:tabs>
              <w:ind w:left="720" w:hanging="180"/>
              <w:jc w:val="both"/>
              <w:rPr>
                <w:rFonts w:ascii="Times New Roman" w:hAnsi="Times New Roman" w:cs="Times New Roman"/>
              </w:rPr>
            </w:pPr>
            <w:r w:rsidRPr="00444BF2">
              <w:rPr>
                <w:rFonts w:ascii="Times New Roman" w:hAnsi="Times New Roman" w:cs="Times New Roman"/>
                <w:sz w:val="22"/>
                <w:szCs w:val="22"/>
              </w:rPr>
              <w:t>б. совокупность программных и языковых средств, предназначенных для поддержания функционирования компьютера;</w:t>
            </w:r>
          </w:p>
          <w:p w:rsidR="00332FB1" w:rsidRPr="00444BF2" w:rsidRDefault="00332FB1" w:rsidP="006020A4">
            <w:pPr>
              <w:tabs>
                <w:tab w:val="left" w:pos="357"/>
              </w:tabs>
              <w:ind w:left="720" w:hanging="180"/>
              <w:jc w:val="both"/>
              <w:rPr>
                <w:rFonts w:ascii="Times New Roman" w:hAnsi="Times New Roman" w:cs="Times New Roman"/>
              </w:rPr>
            </w:pPr>
            <w:r w:rsidRPr="00444BF2">
              <w:rPr>
                <w:rFonts w:ascii="Times New Roman" w:hAnsi="Times New Roman" w:cs="Times New Roman"/>
                <w:sz w:val="22"/>
                <w:szCs w:val="22"/>
              </w:rPr>
              <w:t>+в. совокупность программ, которая организует диалог с пользователем, управление компьютером, его ресурсами, запускает прикладные программы на выполнение;</w:t>
            </w:r>
          </w:p>
          <w:p w:rsidR="00332FB1" w:rsidRPr="00444BF2" w:rsidRDefault="00332FB1" w:rsidP="006020A4">
            <w:pPr>
              <w:tabs>
                <w:tab w:val="left" w:pos="357"/>
              </w:tabs>
              <w:ind w:left="720" w:hanging="180"/>
              <w:jc w:val="both"/>
              <w:rPr>
                <w:rFonts w:ascii="Times New Roman" w:hAnsi="Times New Roman" w:cs="Times New Roman"/>
              </w:rPr>
            </w:pPr>
            <w:r w:rsidRPr="00444BF2">
              <w:rPr>
                <w:rFonts w:ascii="Times New Roman" w:hAnsi="Times New Roman" w:cs="Times New Roman"/>
                <w:sz w:val="22"/>
                <w:szCs w:val="22"/>
              </w:rPr>
              <w:t>г. совокупность средств, предназначенных для автоматизации выполнения программ.</w:t>
            </w:r>
          </w:p>
          <w:p w:rsidR="00332FB1" w:rsidRPr="00444BF2" w:rsidRDefault="00332FB1" w:rsidP="006020A4">
            <w:pPr>
              <w:tabs>
                <w:tab w:val="left" w:pos="357"/>
              </w:tabs>
              <w:jc w:val="both"/>
              <w:rPr>
                <w:rFonts w:ascii="Times New Roman" w:hAnsi="Times New Roman" w:cs="Times New Roman"/>
              </w:rPr>
            </w:pPr>
            <w:r w:rsidRPr="00444BF2">
              <w:rPr>
                <w:rFonts w:ascii="Times New Roman" w:hAnsi="Times New Roman" w:cs="Times New Roman"/>
                <w:sz w:val="22"/>
                <w:szCs w:val="22"/>
              </w:rPr>
              <w:t>39. По структуре все файлы делятся:</w:t>
            </w:r>
          </w:p>
          <w:p w:rsidR="00332FB1" w:rsidRPr="00444BF2" w:rsidRDefault="00332FB1" w:rsidP="006020A4">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 xml:space="preserve">а. табличные, графические;      б. графические, текстовые;      </w:t>
            </w:r>
          </w:p>
          <w:p w:rsidR="00332FB1" w:rsidRPr="00444BF2" w:rsidRDefault="00332FB1" w:rsidP="006020A4">
            <w:pPr>
              <w:tabs>
                <w:tab w:val="left" w:pos="357"/>
              </w:tabs>
              <w:ind w:left="540"/>
              <w:jc w:val="both"/>
              <w:rPr>
                <w:rFonts w:ascii="Times New Roman" w:hAnsi="Times New Roman" w:cs="Times New Roman"/>
              </w:rPr>
            </w:pPr>
            <w:r w:rsidRPr="00444BF2">
              <w:rPr>
                <w:rFonts w:ascii="Times New Roman" w:hAnsi="Times New Roman" w:cs="Times New Roman"/>
                <w:sz w:val="22"/>
                <w:szCs w:val="22"/>
              </w:rPr>
              <w:t>+в. текстовые, бинарные;         г. бинарные, табличные.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40. Что относится к основным особенностям  </w:t>
            </w:r>
            <w:r w:rsidRPr="00444BF2">
              <w:rPr>
                <w:rFonts w:ascii="Times New Roman" w:hAnsi="Times New Roman" w:cs="Times New Roman"/>
                <w:sz w:val="22"/>
                <w:szCs w:val="22"/>
                <w:lang w:val="en-US"/>
              </w:rPr>
              <w:t>Windows</w:t>
            </w:r>
            <w:r w:rsidRPr="00444BF2">
              <w:rPr>
                <w:rFonts w:ascii="Times New Roman" w:hAnsi="Times New Roman" w:cs="Times New Roman"/>
                <w:sz w:val="22"/>
                <w:szCs w:val="22"/>
              </w:rPr>
              <w:t xml:space="preserve"> 95?</w:t>
            </w:r>
          </w:p>
          <w:p w:rsidR="00332FB1" w:rsidRPr="00444BF2" w:rsidRDefault="00332FB1" w:rsidP="006020A4">
            <w:pPr>
              <w:tabs>
                <w:tab w:val="left" w:pos="540"/>
              </w:tabs>
              <w:ind w:left="540" w:hanging="180"/>
              <w:jc w:val="both"/>
              <w:rPr>
                <w:rFonts w:ascii="Times New Roman" w:hAnsi="Times New Roman" w:cs="Times New Roman"/>
              </w:rPr>
            </w:pPr>
            <w:r w:rsidRPr="00444BF2">
              <w:rPr>
                <w:rFonts w:ascii="Times New Roman" w:hAnsi="Times New Roman" w:cs="Times New Roman"/>
                <w:sz w:val="22"/>
                <w:szCs w:val="22"/>
              </w:rPr>
              <w:t>а. многозадачность, единый аппаратно-программный интерфейс, текстовый интерфейс пользователя, отсутствие принципа мультимедиа;</w:t>
            </w:r>
          </w:p>
          <w:p w:rsidR="00332FB1" w:rsidRPr="00444BF2" w:rsidRDefault="00332FB1" w:rsidP="006020A4">
            <w:pPr>
              <w:tabs>
                <w:tab w:val="left" w:pos="540"/>
              </w:tabs>
              <w:ind w:left="540" w:hanging="180"/>
              <w:jc w:val="both"/>
              <w:rPr>
                <w:rFonts w:ascii="Times New Roman" w:hAnsi="Times New Roman" w:cs="Times New Roman"/>
              </w:rPr>
            </w:pPr>
            <w:r w:rsidRPr="00444BF2">
              <w:rPr>
                <w:rFonts w:ascii="Times New Roman" w:hAnsi="Times New Roman" w:cs="Times New Roman"/>
                <w:sz w:val="22"/>
                <w:szCs w:val="22"/>
              </w:rPr>
              <w:t>б. однозадачность, единый графический интерфейс пользователя, встроенная поддержка мультимедиа, наличие большого количества приложений;</w:t>
            </w:r>
          </w:p>
          <w:p w:rsidR="00332FB1" w:rsidRPr="00444BF2" w:rsidRDefault="00332FB1" w:rsidP="006020A4">
            <w:pPr>
              <w:tabs>
                <w:tab w:val="left" w:pos="540"/>
              </w:tabs>
              <w:ind w:left="540" w:hanging="180"/>
              <w:jc w:val="both"/>
              <w:rPr>
                <w:rFonts w:ascii="Times New Roman" w:hAnsi="Times New Roman" w:cs="Times New Roman"/>
              </w:rPr>
            </w:pPr>
            <w:r w:rsidRPr="00444BF2">
              <w:rPr>
                <w:rFonts w:ascii="Times New Roman" w:hAnsi="Times New Roman" w:cs="Times New Roman"/>
                <w:sz w:val="22"/>
                <w:szCs w:val="22"/>
              </w:rPr>
              <w:t>+в. многозадачность, единый аппаратно-программный интерфейс, единый графический интерфейс пользователя, встроенная поддержка мультимедиа;</w:t>
            </w:r>
          </w:p>
          <w:p w:rsidR="00332FB1" w:rsidRPr="00444BF2" w:rsidRDefault="00332FB1" w:rsidP="006020A4">
            <w:pPr>
              <w:tabs>
                <w:tab w:val="left" w:pos="540"/>
              </w:tabs>
              <w:ind w:left="540" w:hanging="180"/>
              <w:jc w:val="both"/>
              <w:rPr>
                <w:rFonts w:ascii="Times New Roman" w:hAnsi="Times New Roman" w:cs="Times New Roman"/>
              </w:rPr>
            </w:pPr>
            <w:r w:rsidRPr="00444BF2">
              <w:rPr>
                <w:rFonts w:ascii="Times New Roman" w:hAnsi="Times New Roman" w:cs="Times New Roman"/>
                <w:sz w:val="22"/>
                <w:szCs w:val="22"/>
              </w:rPr>
              <w:t>г. единый интерфейс пользователя, единый графический интерфейс, единый аппаратно-программный интерфейс, встроенная поддержка мультимедиа, однозадачность.</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41. Перечислите объекты операционной системы Windows 95?</w:t>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 xml:space="preserve">а. панель задач, кнопка пуск, рабочий стол, папки; </w:t>
            </w:r>
            <w:r w:rsidRPr="00444BF2">
              <w:rPr>
                <w:rFonts w:ascii="Times New Roman" w:hAnsi="Times New Roman" w:cs="Times New Roman"/>
                <w:sz w:val="22"/>
                <w:szCs w:val="22"/>
              </w:rPr>
              <w:tab/>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+б. рабочий стол, файлы, папки;</w:t>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 xml:space="preserve">в. рабочий стол, мышь, панель задач;  </w:t>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г. рабочий стол, папки, файлы, панель индикации;</w:t>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д. рабочий стол, кнопка пуск, папка корзина.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42. Что представляет собой </w:t>
            </w:r>
            <w:r w:rsidRPr="00444BF2">
              <w:rPr>
                <w:rFonts w:ascii="Times New Roman" w:hAnsi="Times New Roman" w:cs="Times New Roman"/>
                <w:sz w:val="22"/>
                <w:szCs w:val="22"/>
                <w:lang w:val="en-US"/>
              </w:rPr>
              <w:t>Microsoft</w:t>
            </w:r>
            <w:r w:rsidRPr="00444BF2">
              <w:rPr>
                <w:rFonts w:ascii="Times New Roman" w:hAnsi="Times New Roman" w:cs="Times New Roman"/>
                <w:sz w:val="22"/>
                <w:szCs w:val="22"/>
              </w:rPr>
              <w:t xml:space="preserve">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w:t>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 xml:space="preserve">а. операционная система; </w:t>
            </w:r>
            <w:r w:rsidRPr="00444BF2">
              <w:rPr>
                <w:rFonts w:ascii="Times New Roman" w:hAnsi="Times New Roman" w:cs="Times New Roman"/>
                <w:sz w:val="22"/>
                <w:szCs w:val="22"/>
              </w:rPr>
              <w:tab/>
              <w:t>+б. текстовый процессор;</w:t>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 xml:space="preserve">в. графический процессор; </w:t>
            </w:r>
            <w:r w:rsidRPr="00444BF2">
              <w:rPr>
                <w:rFonts w:ascii="Times New Roman" w:hAnsi="Times New Roman" w:cs="Times New Roman"/>
                <w:sz w:val="22"/>
                <w:szCs w:val="22"/>
              </w:rPr>
              <w:tab/>
              <w:t xml:space="preserve">г. текстовый редактор;  </w:t>
            </w:r>
            <w:r w:rsidRPr="00444BF2">
              <w:rPr>
                <w:rFonts w:ascii="Times New Roman" w:hAnsi="Times New Roman" w:cs="Times New Roman"/>
                <w:sz w:val="22"/>
                <w:szCs w:val="22"/>
              </w:rPr>
              <w:tab/>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д. операционная оболочка.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43. Какие операции с текстом производится с помощью текстового процессора </w:t>
            </w:r>
            <w:r w:rsidRPr="00444BF2">
              <w:rPr>
                <w:rFonts w:ascii="Times New Roman" w:hAnsi="Times New Roman" w:cs="Times New Roman"/>
                <w:sz w:val="22"/>
                <w:szCs w:val="22"/>
                <w:lang w:val="en-US"/>
              </w:rPr>
              <w:t>Microsoft</w:t>
            </w:r>
            <w:r w:rsidRPr="00444BF2">
              <w:rPr>
                <w:rFonts w:ascii="Times New Roman" w:hAnsi="Times New Roman" w:cs="Times New Roman"/>
                <w:sz w:val="22"/>
                <w:szCs w:val="22"/>
              </w:rPr>
              <w:t xml:space="preserve"> </w:t>
            </w:r>
            <w:r w:rsidRPr="00444BF2">
              <w:rPr>
                <w:rFonts w:ascii="Times New Roman" w:hAnsi="Times New Roman" w:cs="Times New Roman"/>
                <w:sz w:val="22"/>
                <w:szCs w:val="22"/>
                <w:lang w:val="en-US"/>
              </w:rPr>
              <w:t>Word</w:t>
            </w:r>
            <w:r w:rsidRPr="00444BF2">
              <w:rPr>
                <w:rFonts w:ascii="Times New Roman" w:hAnsi="Times New Roman" w:cs="Times New Roman"/>
                <w:sz w:val="22"/>
                <w:szCs w:val="22"/>
              </w:rPr>
              <w:t>?</w:t>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 xml:space="preserve">а. редактирование, ввод; </w:t>
            </w:r>
            <w:r w:rsidRPr="00444BF2">
              <w:rPr>
                <w:rFonts w:ascii="Times New Roman" w:hAnsi="Times New Roman" w:cs="Times New Roman"/>
                <w:sz w:val="22"/>
                <w:szCs w:val="22"/>
              </w:rPr>
              <w:tab/>
            </w:r>
            <w:r w:rsidRPr="00444BF2">
              <w:rPr>
                <w:rFonts w:ascii="Times New Roman" w:hAnsi="Times New Roman" w:cs="Times New Roman"/>
                <w:sz w:val="22"/>
                <w:szCs w:val="22"/>
              </w:rPr>
              <w:tab/>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б. ввод, редактирование, форматирование;</w:t>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lastRenderedPageBreak/>
              <w:t xml:space="preserve">в. ввод, форматирование, печать; </w:t>
            </w:r>
            <w:r w:rsidRPr="00444BF2">
              <w:rPr>
                <w:rFonts w:ascii="Times New Roman" w:hAnsi="Times New Roman" w:cs="Times New Roman"/>
                <w:sz w:val="22"/>
                <w:szCs w:val="22"/>
              </w:rPr>
              <w:tab/>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 xml:space="preserve">г. составление таблиц, графиков; </w:t>
            </w:r>
          </w:p>
          <w:p w:rsidR="00332FB1" w:rsidRPr="00444BF2" w:rsidRDefault="00332FB1" w:rsidP="006020A4">
            <w:pPr>
              <w:ind w:left="360"/>
              <w:jc w:val="both"/>
              <w:rPr>
                <w:rFonts w:ascii="Times New Roman" w:hAnsi="Times New Roman" w:cs="Times New Roman"/>
              </w:rPr>
            </w:pPr>
            <w:r w:rsidRPr="00444BF2">
              <w:rPr>
                <w:rFonts w:ascii="Times New Roman" w:hAnsi="Times New Roman" w:cs="Times New Roman"/>
                <w:sz w:val="22"/>
                <w:szCs w:val="22"/>
              </w:rPr>
              <w:t>+д. все указанные пункты.</w:t>
            </w:r>
          </w:p>
          <w:p w:rsidR="00332FB1" w:rsidRPr="00444BF2" w:rsidRDefault="00332FB1" w:rsidP="006020A4">
            <w:pPr>
              <w:ind w:left="-4"/>
              <w:jc w:val="both"/>
              <w:rPr>
                <w:rFonts w:ascii="Times New Roman" w:hAnsi="Times New Roman" w:cs="Times New Roman"/>
              </w:rPr>
            </w:pPr>
            <w:r w:rsidRPr="00444BF2">
              <w:rPr>
                <w:rFonts w:ascii="Times New Roman" w:hAnsi="Times New Roman" w:cs="Times New Roman"/>
                <w:sz w:val="22"/>
                <w:szCs w:val="22"/>
              </w:rPr>
              <w:t xml:space="preserve">44.Адрес ячейки электронной таблицы – это </w:t>
            </w:r>
          </w:p>
          <w:p w:rsidR="00332FB1" w:rsidRPr="00444BF2" w:rsidRDefault="00332FB1" w:rsidP="006020A4">
            <w:pPr>
              <w:ind w:left="356"/>
              <w:jc w:val="both"/>
              <w:rPr>
                <w:rFonts w:ascii="Times New Roman" w:hAnsi="Times New Roman" w:cs="Times New Roman"/>
              </w:rPr>
            </w:pPr>
            <w:r w:rsidRPr="00444BF2">
              <w:rPr>
                <w:rFonts w:ascii="Times New Roman" w:hAnsi="Times New Roman" w:cs="Times New Roman"/>
                <w:sz w:val="22"/>
                <w:szCs w:val="22"/>
              </w:rPr>
              <w:t>а. любая последовательность символов;</w:t>
            </w:r>
          </w:p>
          <w:p w:rsidR="00332FB1" w:rsidRPr="00444BF2" w:rsidRDefault="00332FB1" w:rsidP="006020A4">
            <w:pPr>
              <w:ind w:firstLine="356"/>
              <w:jc w:val="both"/>
              <w:rPr>
                <w:rFonts w:ascii="Times New Roman" w:hAnsi="Times New Roman" w:cs="Times New Roman"/>
              </w:rPr>
            </w:pPr>
            <w:r w:rsidRPr="00444BF2">
              <w:rPr>
                <w:rFonts w:ascii="Times New Roman" w:hAnsi="Times New Roman" w:cs="Times New Roman"/>
                <w:sz w:val="22"/>
                <w:szCs w:val="22"/>
              </w:rPr>
              <w:t xml:space="preserve">б. </w:t>
            </w:r>
            <w:r w:rsidRPr="00444BF2">
              <w:rPr>
                <w:rFonts w:ascii="Times New Roman" w:hAnsi="Times New Roman" w:cs="Times New Roman"/>
                <w:sz w:val="22"/>
                <w:szCs w:val="22"/>
              </w:rPr>
              <w:tab/>
              <w:t>номер байта оперативной памяти, отведенного под ячейку;</w:t>
            </w:r>
          </w:p>
          <w:p w:rsidR="00332FB1" w:rsidRPr="00444BF2" w:rsidRDefault="00332FB1" w:rsidP="006020A4">
            <w:pPr>
              <w:ind w:firstLine="356"/>
              <w:jc w:val="both"/>
              <w:rPr>
                <w:rFonts w:ascii="Times New Roman" w:hAnsi="Times New Roman" w:cs="Times New Roman"/>
              </w:rPr>
            </w:pPr>
            <w:r w:rsidRPr="00444BF2">
              <w:rPr>
                <w:rFonts w:ascii="Times New Roman" w:hAnsi="Times New Roman" w:cs="Times New Roman"/>
                <w:sz w:val="22"/>
                <w:szCs w:val="22"/>
              </w:rPr>
              <w:t>+в. имя, состоящее из имени столбца и номера строки;</w:t>
            </w:r>
          </w:p>
          <w:p w:rsidR="00332FB1" w:rsidRPr="00444BF2" w:rsidRDefault="00332FB1" w:rsidP="006020A4">
            <w:pPr>
              <w:ind w:firstLine="356"/>
              <w:jc w:val="both"/>
              <w:rPr>
                <w:rFonts w:ascii="Times New Roman" w:hAnsi="Times New Roman" w:cs="Times New Roman"/>
              </w:rPr>
            </w:pPr>
            <w:r w:rsidRPr="00444BF2">
              <w:rPr>
                <w:rFonts w:ascii="Times New Roman" w:hAnsi="Times New Roman" w:cs="Times New Roman"/>
                <w:sz w:val="22"/>
                <w:szCs w:val="22"/>
              </w:rPr>
              <w:t>г. адрес байта оперативной памяти, отведенного под ячейку;</w:t>
            </w:r>
          </w:p>
          <w:p w:rsidR="00332FB1" w:rsidRPr="00444BF2" w:rsidRDefault="00332FB1" w:rsidP="006020A4">
            <w:pPr>
              <w:ind w:left="540" w:hanging="184"/>
              <w:jc w:val="both"/>
              <w:rPr>
                <w:rFonts w:ascii="Times New Roman" w:hAnsi="Times New Roman" w:cs="Times New Roman"/>
              </w:rPr>
            </w:pPr>
            <w:r w:rsidRPr="00444BF2">
              <w:rPr>
                <w:rFonts w:ascii="Times New Roman" w:hAnsi="Times New Roman" w:cs="Times New Roman"/>
                <w:sz w:val="22"/>
                <w:szCs w:val="22"/>
              </w:rPr>
              <w:t>д. адрес машинного слова оперативной памяти, отведенного под ячейку.</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45. Электронная таблица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 xml:space="preserve"> написана для среды:</w:t>
            </w:r>
          </w:p>
          <w:p w:rsidR="00332FB1" w:rsidRPr="00444BF2" w:rsidRDefault="00332FB1" w:rsidP="006020A4">
            <w:pPr>
              <w:jc w:val="both"/>
              <w:rPr>
                <w:rFonts w:ascii="Times New Roman" w:hAnsi="Times New Roman" w:cs="Times New Roman"/>
                <w:lang w:val="en-US"/>
              </w:rPr>
            </w:pPr>
            <w:r w:rsidRPr="00444BF2">
              <w:rPr>
                <w:rFonts w:ascii="Times New Roman" w:hAnsi="Times New Roman" w:cs="Times New Roman"/>
                <w:sz w:val="22"/>
                <w:szCs w:val="22"/>
              </w:rPr>
              <w:tab/>
              <w:t>а</w:t>
            </w:r>
            <w:r w:rsidRPr="00444BF2">
              <w:rPr>
                <w:rFonts w:ascii="Times New Roman" w:hAnsi="Times New Roman" w:cs="Times New Roman"/>
                <w:sz w:val="22"/>
                <w:szCs w:val="22"/>
                <w:lang w:val="en-US"/>
              </w:rPr>
              <w:t>. DOS;</w:t>
            </w:r>
            <w:r w:rsidRPr="00444BF2">
              <w:rPr>
                <w:rFonts w:ascii="Times New Roman" w:hAnsi="Times New Roman" w:cs="Times New Roman"/>
                <w:sz w:val="22"/>
                <w:szCs w:val="22"/>
                <w:lang w:val="en-US"/>
              </w:rPr>
              <w:tab/>
              <w:t xml:space="preserve">      +</w:t>
            </w:r>
            <w:r w:rsidRPr="00444BF2">
              <w:rPr>
                <w:rFonts w:ascii="Times New Roman" w:hAnsi="Times New Roman" w:cs="Times New Roman"/>
                <w:sz w:val="22"/>
                <w:szCs w:val="22"/>
              </w:rPr>
              <w:t>б</w:t>
            </w:r>
            <w:r w:rsidRPr="00444BF2">
              <w:rPr>
                <w:rFonts w:ascii="Times New Roman" w:hAnsi="Times New Roman" w:cs="Times New Roman"/>
                <w:sz w:val="22"/>
                <w:szCs w:val="22"/>
                <w:lang w:val="en-US"/>
              </w:rPr>
              <w:t xml:space="preserve">. Windows;     </w:t>
            </w:r>
            <w:r w:rsidRPr="00444BF2">
              <w:rPr>
                <w:rFonts w:ascii="Times New Roman" w:hAnsi="Times New Roman" w:cs="Times New Roman"/>
                <w:sz w:val="22"/>
                <w:szCs w:val="22"/>
              </w:rPr>
              <w:t>в</w:t>
            </w:r>
            <w:r w:rsidRPr="00444BF2">
              <w:rPr>
                <w:rFonts w:ascii="Times New Roman" w:hAnsi="Times New Roman" w:cs="Times New Roman"/>
                <w:sz w:val="22"/>
                <w:szCs w:val="22"/>
                <w:lang w:val="en-US"/>
              </w:rPr>
              <w:t>. OS/2;</w:t>
            </w:r>
            <w:r w:rsidRPr="00444BF2">
              <w:rPr>
                <w:rFonts w:ascii="Times New Roman" w:hAnsi="Times New Roman" w:cs="Times New Roman"/>
                <w:sz w:val="22"/>
                <w:szCs w:val="22"/>
                <w:lang w:val="en-US"/>
              </w:rPr>
              <w:tab/>
            </w:r>
            <w:r w:rsidRPr="00444BF2">
              <w:rPr>
                <w:rFonts w:ascii="Times New Roman" w:hAnsi="Times New Roman" w:cs="Times New Roman"/>
                <w:sz w:val="22"/>
                <w:szCs w:val="22"/>
              </w:rPr>
              <w:t>г</w:t>
            </w:r>
            <w:r w:rsidRPr="00444BF2">
              <w:rPr>
                <w:rFonts w:ascii="Times New Roman" w:hAnsi="Times New Roman" w:cs="Times New Roman"/>
                <w:sz w:val="22"/>
                <w:szCs w:val="22"/>
                <w:lang w:val="en-US"/>
              </w:rPr>
              <w:t>. Unix;</w:t>
            </w:r>
            <w:r w:rsidRPr="00444BF2">
              <w:rPr>
                <w:rFonts w:ascii="Times New Roman" w:hAnsi="Times New Roman" w:cs="Times New Roman"/>
                <w:sz w:val="22"/>
                <w:szCs w:val="22"/>
                <w:lang w:val="en-US"/>
              </w:rPr>
              <w:tab/>
              <w:t xml:space="preserve">    </w:t>
            </w:r>
            <w:r w:rsidRPr="00444BF2">
              <w:rPr>
                <w:rFonts w:ascii="Times New Roman" w:hAnsi="Times New Roman" w:cs="Times New Roman"/>
                <w:sz w:val="22"/>
                <w:szCs w:val="22"/>
              </w:rPr>
              <w:t>д</w:t>
            </w:r>
            <w:r w:rsidRPr="00444BF2">
              <w:rPr>
                <w:rFonts w:ascii="Times New Roman" w:hAnsi="Times New Roman" w:cs="Times New Roman"/>
                <w:sz w:val="22"/>
                <w:szCs w:val="22"/>
                <w:lang w:val="en-US"/>
              </w:rPr>
              <w:t>. FoxPro.</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46. Что является документом (т.е. объектом обработки)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табличные данные, содержащие текст и числа;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файл с произвольным именем и расширением .</w:t>
            </w:r>
            <w:r w:rsidRPr="00444BF2">
              <w:rPr>
                <w:rFonts w:ascii="Times New Roman" w:hAnsi="Times New Roman" w:cs="Times New Roman"/>
                <w:sz w:val="22"/>
                <w:szCs w:val="22"/>
                <w:lang w:val="en-US"/>
              </w:rPr>
              <w:t>xls</w:t>
            </w:r>
            <w:r w:rsidRPr="00444BF2">
              <w:rPr>
                <w:rFonts w:ascii="Times New Roman" w:hAnsi="Times New Roman" w:cs="Times New Roman"/>
                <w:sz w:val="22"/>
                <w:szCs w:val="22"/>
              </w:rPr>
              <w:t>;</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файл с именем составленным из 8 латинских букв и расширением .</w:t>
            </w:r>
            <w:r w:rsidRPr="00444BF2">
              <w:rPr>
                <w:rFonts w:ascii="Times New Roman" w:hAnsi="Times New Roman" w:cs="Times New Roman"/>
                <w:sz w:val="22"/>
                <w:szCs w:val="22"/>
                <w:lang w:val="en-US"/>
              </w:rPr>
              <w:t>xls</w:t>
            </w:r>
            <w:r w:rsidRPr="00444BF2">
              <w:rPr>
                <w:rFonts w:ascii="Times New Roman" w:hAnsi="Times New Roman" w:cs="Times New Roman"/>
                <w:sz w:val="22"/>
                <w:szCs w:val="22"/>
              </w:rPr>
              <w:t>;</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таблица из исходных и произвольных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файл с именем и расширением .</w:t>
            </w:r>
            <w:r w:rsidRPr="00444BF2">
              <w:rPr>
                <w:rFonts w:ascii="Times New Roman" w:hAnsi="Times New Roman" w:cs="Times New Roman"/>
                <w:sz w:val="22"/>
                <w:szCs w:val="22"/>
                <w:lang w:val="en-US"/>
              </w:rPr>
              <w:t>dbf</w:t>
            </w:r>
            <w:r w:rsidRPr="00444BF2">
              <w:rPr>
                <w:rFonts w:ascii="Times New Roman" w:hAnsi="Times New Roman" w:cs="Times New Roman"/>
                <w:sz w:val="22"/>
                <w:szCs w:val="22"/>
              </w:rPr>
              <w:t>.</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47. Как называется в терминах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 xml:space="preserve"> объект его обработки?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     а. чистым листом;</w:t>
            </w:r>
            <w:r w:rsidRPr="00444BF2">
              <w:rPr>
                <w:rFonts w:ascii="Times New Roman" w:hAnsi="Times New Roman" w:cs="Times New Roman"/>
                <w:sz w:val="22"/>
                <w:szCs w:val="22"/>
              </w:rPr>
              <w:tab/>
              <w:t>б. рабочей таблицей;</w:t>
            </w:r>
            <w:r w:rsidRPr="00444BF2">
              <w:rPr>
                <w:rFonts w:ascii="Times New Roman" w:hAnsi="Times New Roman" w:cs="Times New Roman"/>
                <w:sz w:val="22"/>
                <w:szCs w:val="22"/>
              </w:rPr>
              <w:tab/>
              <w:t>+в. рабочей книгой;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     г. электронным документом;</w:t>
            </w:r>
            <w:r w:rsidRPr="00444BF2">
              <w:rPr>
                <w:rFonts w:ascii="Times New Roman" w:hAnsi="Times New Roman" w:cs="Times New Roman"/>
                <w:sz w:val="22"/>
                <w:szCs w:val="22"/>
              </w:rPr>
              <w:tab/>
              <w:t>д. электронной таблицей.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48. Какие средства автоматизации ввода однотипных данных представляет программа </w:t>
            </w:r>
            <w:r w:rsidRPr="00444BF2">
              <w:rPr>
                <w:rFonts w:ascii="Times New Roman" w:hAnsi="Times New Roman" w:cs="Times New Roman"/>
                <w:sz w:val="22"/>
                <w:szCs w:val="22"/>
                <w:lang w:val="en-US"/>
              </w:rPr>
              <w:t>Excel</w:t>
            </w:r>
            <w:r w:rsidRPr="00444BF2">
              <w:rPr>
                <w:rFonts w:ascii="Times New Roman" w:hAnsi="Times New Roman" w:cs="Times New Roman"/>
                <w:sz w:val="22"/>
                <w:szCs w:val="22"/>
              </w:rPr>
              <w:t>?</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автозавершение, автокопирование, автоперенос;</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автоизменение числами, автозавершение, автокопирование формул;</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автозавершение, автозаполнение числами, автозаполнение формулами;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автовведение чисел, автовведение формул, автозаполенение;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автозаполнение, автокопирование, автозавершение.</w:t>
            </w:r>
          </w:p>
          <w:p w:rsidR="00332FB1" w:rsidRPr="00444BF2" w:rsidRDefault="00332FB1" w:rsidP="006020A4">
            <w:pPr>
              <w:ind w:firstLine="360"/>
              <w:jc w:val="both"/>
              <w:rPr>
                <w:rFonts w:ascii="Times New Roman" w:hAnsi="Times New Roman" w:cs="Times New Roman"/>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p>
        </w:tc>
        <w:tc>
          <w:tcPr>
            <w:tcW w:w="8383" w:type="dxa"/>
            <w:vMerge/>
          </w:tcPr>
          <w:p w:rsidR="00332FB1" w:rsidRPr="00444BF2" w:rsidRDefault="00332FB1" w:rsidP="006020A4">
            <w:pPr>
              <w:rPr>
                <w:rFonts w:ascii="Times New Roman" w:hAnsi="Times New Roman" w:cs="Times New Roman"/>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49. Какие исследования называются поперечными?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исследования, в которых обследование каждого пациента производится однократно;</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исследования, в которых обследование каждого пациента производится многократно через определенные промежутки времени;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исследования, в которых выделяется определенная группа пациентов, среди которых имеет место систематическое повторное наблюдение за течением болезни;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исследования, в ходе наблюдения которых часто фиксируют изменения в течении заболевания, соотносят их с исходными особенностями;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исследования, в которых может иметь место преднамеренное вмешательство в естественный ход событий.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50. Какое исследование называется проспективным?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если в исследовании группа больных специально формируется и затем однократно наблюдают за ним;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если в исследовании группа больных специально формируется и затем целенаправленно периодически наблюдается;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если в исследовании группа больных специально формируется и затем через неопределенные промежутки времени обследуют;</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если в исследуемой группе больных обнаруживается частое изменение в течении заболеваний.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51. При соблюдении каких условий проводятся продольные медицинские исследования?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выделение контрольной и исследуемой группы пациентов среди которых имеет место однократное наблюдение за течением болезни;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выделение контрольной и исследуемой групп и сравнение признаков (симптомов) хронических заболеваний;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выделение определенной группы пациентов, среди которых имеет место повторное наблюдение за течением болезни;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lastRenderedPageBreak/>
              <w:t>г. выделение определенной группы пациентов, среди которых имеет место однократное наблюдение за течением болезни;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52. Какое исследование называют популяционным проспективным?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если контроль за состоянием здоровья испытуемых проводится планомерно через каждые 2 месяца;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ab/>
              <w:t>б. если для исследования выбирают малую выборку из популяции;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ab/>
              <w:t>+в. если для исследования выбирают большую выборку из популяции;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если контроль за состоянием здоровья испытуемых проводится планомерно через каждый год.</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53. Что является достоинствами проспективного исследования с ретроспективным сбором исходных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оперативность и дешевизна;</w:t>
            </w:r>
            <w:r w:rsidRPr="00444BF2">
              <w:rPr>
                <w:rFonts w:ascii="Times New Roman" w:hAnsi="Times New Roman" w:cs="Times New Roman"/>
                <w:sz w:val="22"/>
                <w:szCs w:val="22"/>
              </w:rPr>
              <w:tab/>
            </w:r>
            <w:r w:rsidRPr="00444BF2">
              <w:rPr>
                <w:rFonts w:ascii="Times New Roman" w:hAnsi="Times New Roman" w:cs="Times New Roman"/>
                <w:sz w:val="22"/>
                <w:szCs w:val="22"/>
              </w:rPr>
              <w:tab/>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самодостаточность;</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возможность компьютерной обработки исходных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возможность преднамеренного вмешательства.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54. Какие продольные исследования называют ретроспективными?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продольное исследование контрольной группы в которой часто фиксируют изменения в течении заболевания;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продольное исследование, которое проводится путем анализа уже имеющихся в медицинской документации данных о больном;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продольное исследование, в котором проводится сравнение данных исследуемой и контрольной групп;</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продольное исследование, где как для исследования так и для контроля выбирают большую выборку.</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55. Какие исследования называют проспективными исследованиями причинных факторов?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исследования которые проводятся путем анализа уже имеющихся в медицинской документации данных о больных;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исследования, где часто фиксируют изменения в течении заболевания, соотносят их с исходными особенностями, наблюдают за появлением новых заболеваний;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ab/>
              <w:t>в. исследования в которых выбирают большую выборку из популяций;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исследования, которые позволяют описать картину болезни у совокупности больных на конкретной стадии развития заболевания, установить сочетание симптомов, соответствующее определенной фазе болезни.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56. Что собой представляет выборочное среднее?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центр группировки возможных значений исследуемой величины;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центр отклонения возможных значений в контрольных и опытных группах;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центр отклонения возможных значений исследуемой величины выборки от возможных значений в генеральной совокупности;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среднее геометрическое возможных значений исследуемой величины.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57. Что определяет выборочное среднее квадратическое отклонение?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центр группировки возможных значений исследуемой величины;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степень отклонения выборочных средних контрольной и опытной групп;</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степень отклонения значений исследуемой величины от выборочного среднего;</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степень отклонения возможных значений выборочных данных от возможных значений генеральной совокупности.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58. С помощью какого критерия осуществляется проверка гипотезы о равенстве дисперсий?</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 xml:space="preserve">+а. критерия Фишера;             б. критерия </w:t>
            </w:r>
            <w:r w:rsidRPr="00444BF2">
              <w:rPr>
                <w:rFonts w:ascii="Times New Roman" w:hAnsi="Times New Roman" w:cs="Times New Roman"/>
                <w:sz w:val="22"/>
                <w:szCs w:val="22"/>
              </w:rPr>
              <w:sym w:font="Symbol" w:char="F063"/>
            </w:r>
            <w:r w:rsidRPr="00444BF2">
              <w:rPr>
                <w:rFonts w:ascii="Times New Roman" w:hAnsi="Times New Roman" w:cs="Times New Roman"/>
                <w:sz w:val="22"/>
                <w:szCs w:val="22"/>
                <w:vertAlign w:val="superscript"/>
              </w:rPr>
              <w:t>2</w:t>
            </w:r>
            <w:r w:rsidRPr="00444BF2">
              <w:rPr>
                <w:rFonts w:ascii="Times New Roman" w:hAnsi="Times New Roman" w:cs="Times New Roman"/>
                <w:sz w:val="22"/>
                <w:szCs w:val="22"/>
              </w:rPr>
              <w:t xml:space="preserve">; </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критерия Стьюдента;</w:t>
            </w:r>
            <w:r w:rsidRPr="00444BF2">
              <w:rPr>
                <w:rFonts w:ascii="Times New Roman" w:hAnsi="Times New Roman" w:cs="Times New Roman"/>
                <w:sz w:val="22"/>
                <w:szCs w:val="22"/>
              </w:rPr>
              <w:tab/>
              <w:t xml:space="preserve"> г. критерия Пирсона.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59. В каком случае обычно применяют критерий </w:t>
            </w:r>
            <w:r w:rsidRPr="00444BF2">
              <w:rPr>
                <w:rFonts w:ascii="Times New Roman" w:hAnsi="Times New Roman" w:cs="Times New Roman"/>
                <w:sz w:val="22"/>
                <w:szCs w:val="22"/>
              </w:rPr>
              <w:sym w:font="Symbol" w:char="F063"/>
            </w:r>
            <w:r w:rsidRPr="00444BF2">
              <w:rPr>
                <w:rFonts w:ascii="Times New Roman" w:hAnsi="Times New Roman" w:cs="Times New Roman"/>
                <w:sz w:val="22"/>
                <w:szCs w:val="22"/>
                <w:vertAlign w:val="superscript"/>
              </w:rPr>
              <w:t>2</w:t>
            </w:r>
            <w:r w:rsidRPr="00444BF2">
              <w:rPr>
                <w:rFonts w:ascii="Times New Roman" w:hAnsi="Times New Roman" w:cs="Times New Roman"/>
                <w:sz w:val="22"/>
                <w:szCs w:val="22"/>
              </w:rPr>
              <w:t>?</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где для проверки достоверности различий критерий Фишера применить не удается;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где для проверки достоверности различий критерий Стьюдента применить не удается;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lastRenderedPageBreak/>
              <w:t>в. где для проверки достоверности различий критерий корреляции применить не удается;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где для проверки достоверности различий критерий асимметрии применить не удается.</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60. Правильно утверждение: диагностическая специфичность (Д</w:t>
            </w:r>
            <w:r w:rsidRPr="00444BF2">
              <w:rPr>
                <w:rFonts w:ascii="Times New Roman" w:hAnsi="Times New Roman" w:cs="Times New Roman"/>
                <w:sz w:val="22"/>
                <w:szCs w:val="22"/>
                <w:vertAlign w:val="subscript"/>
              </w:rPr>
              <w:t>с</w:t>
            </w:r>
            <w:r w:rsidRPr="00444BF2">
              <w:rPr>
                <w:rFonts w:ascii="Times New Roman" w:hAnsi="Times New Roman" w:cs="Times New Roman"/>
                <w:sz w:val="22"/>
                <w:szCs w:val="22"/>
              </w:rPr>
              <w:t>) теста при определенной болезни..</w:t>
            </w:r>
          </w:p>
          <w:p w:rsidR="00332FB1" w:rsidRPr="00444BF2" w:rsidRDefault="00332FB1" w:rsidP="006020A4">
            <w:pPr>
              <w:widowControl/>
              <w:numPr>
                <w:ilvl w:val="1"/>
                <w:numId w:val="10"/>
              </w:numPr>
              <w:tabs>
                <w:tab w:val="clear" w:pos="1440"/>
                <w:tab w:val="num" w:pos="540"/>
              </w:tabs>
              <w:ind w:left="540" w:hanging="180"/>
              <w:jc w:val="both"/>
              <w:rPr>
                <w:rFonts w:ascii="Times New Roman" w:hAnsi="Times New Roman" w:cs="Times New Roman"/>
              </w:rPr>
            </w:pPr>
            <w:r w:rsidRPr="00444BF2">
              <w:rPr>
                <w:rFonts w:ascii="Times New Roman" w:hAnsi="Times New Roman" w:cs="Times New Roman"/>
                <w:sz w:val="22"/>
                <w:szCs w:val="22"/>
              </w:rPr>
              <w:t>представляет собой процентное выражение частоты истинно положительных результатов теста у больных данной болезнью;</w:t>
            </w:r>
          </w:p>
          <w:p w:rsidR="00332FB1" w:rsidRPr="00444BF2" w:rsidRDefault="00332FB1" w:rsidP="006020A4">
            <w:pPr>
              <w:tabs>
                <w:tab w:val="num" w:pos="540"/>
              </w:tabs>
              <w:ind w:left="540" w:hanging="180"/>
              <w:jc w:val="both"/>
              <w:rPr>
                <w:rFonts w:ascii="Times New Roman" w:hAnsi="Times New Roman" w:cs="Times New Roman"/>
              </w:rPr>
            </w:pPr>
            <w:r w:rsidRPr="00444BF2">
              <w:rPr>
                <w:rFonts w:ascii="Times New Roman" w:hAnsi="Times New Roman" w:cs="Times New Roman"/>
                <w:sz w:val="22"/>
                <w:szCs w:val="22"/>
              </w:rPr>
              <w:t>+б. представляет собой процентное выражение частоты истинно отрицательных результатов теста у лиц, не страдающих болезнью;</w:t>
            </w:r>
          </w:p>
          <w:p w:rsidR="00332FB1" w:rsidRPr="00444BF2" w:rsidRDefault="00332FB1" w:rsidP="006020A4">
            <w:pPr>
              <w:tabs>
                <w:tab w:val="num" w:pos="540"/>
              </w:tabs>
              <w:ind w:left="540" w:hanging="180"/>
              <w:jc w:val="both"/>
              <w:rPr>
                <w:rFonts w:ascii="Times New Roman" w:hAnsi="Times New Roman" w:cs="Times New Roman"/>
              </w:rPr>
            </w:pPr>
            <w:r w:rsidRPr="00444BF2">
              <w:rPr>
                <w:rFonts w:ascii="Times New Roman" w:hAnsi="Times New Roman" w:cs="Times New Roman"/>
                <w:sz w:val="22"/>
                <w:szCs w:val="22"/>
              </w:rPr>
              <w:t>в. выражается процентным отношением истинно положительных результатов к общему числу положительных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выражается процентным отношением истинно отрицательных результатов к общему числу отрицательных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к общему числу полученных результатов.</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61. Правильно утверждение: предсказательная (прогностическая) значимость положительных результатов (ПЗ+)…</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представляет собой процентное выражение частоты истинно положительных результатов теста у больных данной болезнью;</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представляет собой процентное выражение частоты истинно отрицательных результатов теста у лиц, не страдающих болезнью;</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выражается процентным отношением истинно положительных результатов к общему числу положительных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выражается процентным отношением истинно отрицательных результатов к общему числу отрицательных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к общему числу полученных результатов.</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62. Правильно утверждение: предсказательная(прогностическая значимость отрицательных результатов (ПЗ-)…</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представляет собой процентное выражение частоты истинно положительных результатов теста у больных данной болезнью;</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представляет собой процентное выражение частоты истинно отрицательных результатов теста у лиц, не страдающих болезнью;</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выражается процентным отношением истинно положительных результатов к общему числу положительных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выражается процентным отношением истинно отрицательных результатов к общему числу отрицательных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к общему числу полученных результатов.</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63. Правильно утверждение: диагностическая эффективность теста (ДЭ)…</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представляет собой процентное выражение частоты истинно положительных результатов теста у больных данной болезнью;</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представляет собой процентное выражение частоты истинно отрицательных результатов теста у лиц, не страдающих болезнью;</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выражается процентным отношением истинно положительных результатов к общему числу положительных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выражается процентным отношением истинно отрицательных результатов к общему числу отрицательных результатов;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выражается процентным отношением истинных результатов теста к общему числу полученных результатов.</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64. Правильно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позволяет найти вероятность того, что обе дисперсии относятся к одной и той же совокупности;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позволяет найти вероятность того, что обе дисперсии относятся к двум разным совокупностям;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xml:space="preserve">) позволяет найти вероятность того, что оба средних </w:t>
            </w:r>
            <w:r w:rsidRPr="00444BF2">
              <w:rPr>
                <w:rFonts w:ascii="Times New Roman" w:hAnsi="Times New Roman" w:cs="Times New Roman"/>
                <w:sz w:val="22"/>
                <w:szCs w:val="22"/>
              </w:rPr>
              <w:lastRenderedPageBreak/>
              <w:t xml:space="preserve">относятся к одной и той же совокупности;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критерий Стьюдента (</w:t>
            </w:r>
            <w:r w:rsidRPr="00444BF2">
              <w:rPr>
                <w:rFonts w:ascii="Times New Roman" w:hAnsi="Times New Roman" w:cs="Times New Roman"/>
                <w:sz w:val="22"/>
                <w:szCs w:val="22"/>
                <w:lang w:val="en-US"/>
              </w:rPr>
              <w:t>t</w:t>
            </w:r>
            <w:r w:rsidRPr="00444BF2">
              <w:rPr>
                <w:rFonts w:ascii="Times New Roman" w:hAnsi="Times New Roman" w:cs="Times New Roman"/>
                <w:sz w:val="22"/>
                <w:szCs w:val="22"/>
              </w:rPr>
              <w:t>) позволяет найти вероятность того, что оба средних относятся к двум разным совокупностям.</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65. Что называется уровнем значимости?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максимальное значение вероятности появления события, меньше которого событие считается практически невозможным;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минимальное значение вероятности появления события, меньше которого событие считается практически невозможным;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максимальное значение вероятности появления события, больше которого событие считается практически невозможным;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минимальное значение вероятности появления события, больше которого событие считается практически невозможным.</w:t>
            </w:r>
          </w:p>
          <w:p w:rsidR="00332FB1" w:rsidRPr="00444BF2" w:rsidRDefault="00332FB1" w:rsidP="006020A4">
            <w:pPr>
              <w:ind w:left="480"/>
              <w:rPr>
                <w:rFonts w:ascii="Times New Roman" w:hAnsi="Times New Roman" w:cs="Times New Roman"/>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66. Что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применение в диагностическом процессе методов кибернетики и средств компьютерной технологии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применение в диагностическом процессе методов компьютерной технологии и средств кибернетики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применение в диагностическом процессе методов сбора и обработки информации посредством компьютерной технологии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применение кибернетических устройств для обработки медицинской информации называют компьютерной диагностикой.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67. Наиболее распространенными при компьютерной диагностике являются следующие виды врачебной логики: </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а. детерминистская;        </w:t>
            </w:r>
            <w:r w:rsidRPr="00444BF2">
              <w:rPr>
                <w:rFonts w:ascii="Times New Roman" w:hAnsi="Times New Roman" w:cs="Times New Roman"/>
                <w:sz w:val="22"/>
                <w:szCs w:val="22"/>
              </w:rPr>
              <w:tab/>
              <w:t xml:space="preserve"> </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б. логика фазового интервала; </w:t>
            </w:r>
            <w:r w:rsidRPr="00444BF2">
              <w:rPr>
                <w:rFonts w:ascii="Times New Roman" w:hAnsi="Times New Roman" w:cs="Times New Roman"/>
                <w:sz w:val="22"/>
                <w:szCs w:val="22"/>
              </w:rPr>
              <w:tab/>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в. информационно-вероятностная логика;    </w:t>
            </w:r>
          </w:p>
          <w:p w:rsidR="00332FB1" w:rsidRPr="00444BF2" w:rsidRDefault="00332FB1" w:rsidP="006020A4">
            <w:pPr>
              <w:ind w:left="54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г. все перечисленные пункты.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68. В чем заключается сущность детерминистской логики?</w:t>
            </w:r>
          </w:p>
          <w:p w:rsidR="00332FB1" w:rsidRPr="00444BF2" w:rsidRDefault="00332FB1" w:rsidP="006020A4">
            <w:pPr>
              <w:ind w:left="540" w:hanging="18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а. это наиболее простой диагностический подход, основанный на прямых связях между наличием (отсутствием) у больного определенных симптомов и диагнозом заболевания;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это диагностический подход, учитывающий те симптомы, которые могут быть лишь в некотором проценте случаев при каждом заболевании;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это диагностический подход, учитывающий лишь те симптомы, которые имеют наибольшие вероятности при каждом диагностируемом заболевании;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это диагностический подход в котором учитываются независимые симптомы в кодированном виде.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69.Базу знаний экспертной системы создает:</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врач, формирующий запрос к экспертной системе;</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специалист-эксперт в проблемной области;</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инженер-программист;</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инженер по знаниям.</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70. Базу данных экспертных системы создает:</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врач, формирующий запрос к экспертной системе;</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специалист-эксперт в проблемной области;</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инженер-программист;</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инженер по знаниям;</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71. Экспертной системой называют:</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совокупность средств, реализованных на базе персонального компьютера для решения задач в определенной предметной области;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сложные программные комплексы, аккумулирующие знания специалистов в конкретных предметных областях и тиражирующие этот эмпирический опыт для консультаций менее квалифицированных пользователей;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в. систему документов установленной формы, предназначенных для регистрации данных, отражающих характер, объем и качество медицинской помощи, </w:t>
            </w:r>
            <w:r w:rsidRPr="00444BF2">
              <w:rPr>
                <w:rFonts w:ascii="Times New Roman" w:hAnsi="Times New Roman" w:cs="Times New Roman"/>
                <w:sz w:val="22"/>
                <w:szCs w:val="22"/>
              </w:rPr>
              <w:lastRenderedPageBreak/>
              <w:t>оказываемой определенным группам населения или отдельным лицам;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комплекс административных, экономических, лечебно-профилактических, санитарно-противоэпидемических и других мероприятий на основе применения математических и статистических методов, вычислительной и организационной техники, а также средств связи;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72. Экспертные системы, осуществляющие проектирование позволяют:</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описать причины заболеваний по симптомам;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предсказать наступление некоторых событий или явлений на основании имеющихся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подготовить набор необходимой документации для создания объектов с заранее определенными свойствами;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производить непрерывную интерпретацию данных в реальном масштабе времени и сигнализацию о выходе тех или иных параметров за допустимые пределы;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73. Экспертные системы, осуществляющие мониторинг, позволяют:</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описать причины заболеваний по симптомам;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предсказать наступление некоторых событий или явлений на основании имеющихся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принимать решение о воздействии на систему с целью поддержания контролируемого параметра в заданных значениях;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производить непрерывную интерпретацию данных в реальном масштабе времени и сигнализацию о выходе тех или иных параметров за допустимые пределы;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74. Экспертные системы, осуществляющие прогноз, позволяют:</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описать причины заболеваний по симптомам;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предсказать наступление некоторых событий или явлений на основании имеющихся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принимать решение о воздействии на систему с целью поддержания контролируемого параметра в заданных значениях;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производить непрерывную интерпретацию данных в реальном масштабе времени и сигнализацию о выходе тех или иных параметров за допустимые пределы;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75. Экспертная система состоит из:</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базы знаний, базы данных;</w:t>
            </w:r>
            <w:r w:rsidRPr="00444BF2">
              <w:rPr>
                <w:rFonts w:ascii="Times New Roman" w:hAnsi="Times New Roman" w:cs="Times New Roman"/>
                <w:sz w:val="22"/>
                <w:szCs w:val="22"/>
              </w:rPr>
              <w:tab/>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базы условий;</w:t>
            </w:r>
            <w:r w:rsidRPr="00444BF2">
              <w:rPr>
                <w:rFonts w:ascii="Times New Roman" w:hAnsi="Times New Roman" w:cs="Times New Roman"/>
                <w:sz w:val="22"/>
                <w:szCs w:val="22"/>
              </w:rPr>
              <w:tab/>
              <w:t xml:space="preserve"> </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решателя (интерпретатора);</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подсистемы объяснений;</w:t>
            </w:r>
            <w:r w:rsidRPr="00444BF2">
              <w:rPr>
                <w:rFonts w:ascii="Times New Roman" w:hAnsi="Times New Roman" w:cs="Times New Roman"/>
                <w:sz w:val="22"/>
                <w:szCs w:val="22"/>
              </w:rPr>
              <w:tab/>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+д интеллектуального редактора базы знаний;</w:t>
            </w:r>
          </w:p>
          <w:p w:rsidR="00332FB1" w:rsidRPr="00444BF2" w:rsidRDefault="00332FB1" w:rsidP="006020A4">
            <w:pPr>
              <w:pStyle w:val="a7"/>
              <w:widowControl/>
              <w:ind w:left="0"/>
              <w:jc w:val="both"/>
              <w:rPr>
                <w:rFonts w:ascii="Times New Roman" w:hAnsi="Times New Roman" w:cs="Times New Roman"/>
              </w:rPr>
            </w:pPr>
            <w:r w:rsidRPr="00444BF2">
              <w:rPr>
                <w:rFonts w:ascii="Times New Roman" w:hAnsi="Times New Roman" w:cs="Times New Roman"/>
                <w:sz w:val="22"/>
                <w:szCs w:val="22"/>
              </w:rPr>
              <w:t>76.В чем заключается диалоговый режим?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пользователи не имеют прямого доступа к системе, созданные ими программы передаются персоналу обслуживающему систему, группируются в пакеты и выполняются;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пользователи на все время решения задачи имеют прямой доступ ко всем аппаратным и программным средствам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обеспечиваются одновременный доступ многих независимых пользователей к ресурсам вычислительной системы;</w:t>
            </w:r>
          </w:p>
          <w:p w:rsidR="00332FB1" w:rsidRPr="00444BF2" w:rsidRDefault="00332FB1" w:rsidP="006020A4">
            <w:pPr>
              <w:ind w:left="540" w:hanging="18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г. взаимодействие пользователя с системой происходит в такой последовательности, которая определяется скоростью восприятия и анализа результатов, присущих человеку;</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информация извлекается из зафиксированного твердого носителя и обрабатывается в соответствии с заданными программами.</w:t>
            </w:r>
          </w:p>
          <w:p w:rsidR="00332FB1" w:rsidRPr="00444BF2" w:rsidRDefault="00332FB1" w:rsidP="006020A4">
            <w:pPr>
              <w:widowControl/>
              <w:jc w:val="both"/>
              <w:rPr>
                <w:rFonts w:ascii="Times New Roman" w:hAnsi="Times New Roman" w:cs="Times New Roman"/>
              </w:rPr>
            </w:pPr>
            <w:r w:rsidRPr="00444BF2">
              <w:rPr>
                <w:rFonts w:ascii="Times New Roman" w:hAnsi="Times New Roman" w:cs="Times New Roman"/>
                <w:sz w:val="22"/>
                <w:szCs w:val="22"/>
              </w:rPr>
              <w:t>77.Верно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процесс постановки диагноза – это распознавание целого по его частям;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процесс постановки диагноза – это распознавание частей на основе анализа целого;</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процесс постановки диагноза – это выявление наиболее вероятного заболевания по характеру симптомов;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lastRenderedPageBreak/>
              <w:t>г. процесс постановки диагноза – это заключение на основе сбора и накопления информации.</w:t>
            </w:r>
          </w:p>
          <w:p w:rsidR="00332FB1" w:rsidRPr="00444BF2" w:rsidRDefault="00332FB1" w:rsidP="006020A4">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78. Неверно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диагностический процесс – не что иное, как обмен информацией между больным и врачом;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диагноз – тоже информация, которая необходима для того, чтобы правильно назначить лечение;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лечебные назначения врача есть информация управляющая деятельностью среднего медперсонала;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больной – управляющий элемент кибернетического процесса.</w:t>
            </w:r>
          </w:p>
          <w:p w:rsidR="00332FB1" w:rsidRPr="00444BF2" w:rsidRDefault="00332FB1" w:rsidP="006020A4">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79. Правильно определение: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клинической диагностикой называется процесс циркуляции в системе «врач-больной»;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клинической диагностикой называется процесс определения характера заболевания на основании признаков, установленных при исследовании больного;</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клинической диагностикой называется процесс определения характера заболевания на основании анамнеза;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клинической диагностикой называется процесс определения типовых симптомокомплексов и принятие решения.</w:t>
            </w:r>
          </w:p>
          <w:p w:rsidR="00332FB1" w:rsidRPr="00444BF2" w:rsidRDefault="00332FB1" w:rsidP="006020A4">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80. Верно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анализ схемы процесса диагностики приводит к двум этапам постановки диагноза;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анализ схемы процесса диагностики приводит к четырем этапам постановки диагноза;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анализ схемы процесса диагностики приводит к трем этапам постановки диагноза;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анализ схемы процесса диагностики проводится в соответствии с планом клинического обследования.</w:t>
            </w:r>
          </w:p>
          <w:p w:rsidR="00332FB1" w:rsidRPr="00444BF2" w:rsidRDefault="00332FB1" w:rsidP="006020A4">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81. Процесс постановки диагноза не включает один из следующих этапов: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сбор информации о больном, ее оформление и хранение;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анализ собранной информации. Отбор наиболее существенных данных, указывающих на возможные патологические отклонения в состоянии различных органов и систем;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оценка этих данных путем сопоставления с известными симптомами известных заболеваний;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установление в результате первичной обработки того заболевания, которое имеет максимальную вероятность;</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82. Верно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одним из практически важных параметров системы «больной-врач» является время кругооборота информации;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одним из практически важных параметров системы «больной-врач» является однозначность циркулирующей информации;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в. одним из практически важных параметров системы «больной-врач» является универсальность циркулирующей информации;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одним из практически важных параметров системы «больной-врач» является время действия информации.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83. Различают следующие типы систем «больной-врач»:</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+а. оперативная, стационарная;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б. стационарная, хирургическая;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в. хирургическая, оперативная; </w:t>
            </w:r>
            <w:r w:rsidRPr="00444BF2">
              <w:rPr>
                <w:rFonts w:ascii="Times New Roman" w:hAnsi="Times New Roman" w:cs="Times New Roman"/>
                <w:sz w:val="22"/>
                <w:szCs w:val="22"/>
              </w:rPr>
              <w:tab/>
              <w:t xml:space="preserve">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г. терапевтическая, хирургическая;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стационарная, терапевтическая.</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84. Правильно  определение: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диагностическим алгоритмом называется определенная последовательность правил, которая определяет порядок установления диагноза;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+б. диагностическим алгоритмом называется определенная последовательность </w:t>
            </w:r>
            <w:r w:rsidRPr="00444BF2">
              <w:rPr>
                <w:rFonts w:ascii="Times New Roman" w:hAnsi="Times New Roman" w:cs="Times New Roman"/>
                <w:sz w:val="22"/>
                <w:szCs w:val="22"/>
              </w:rPr>
              <w:lastRenderedPageBreak/>
              <w:t>правил, в которой информация о признаках состояния больного сопоставляется с комплексом признаков, характеризующих типичные заболевания;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диагностическим алгоритмом называются определенные действия, в которых из возможных диагнозов выбирается тот, который имеет максимальную вероятность;</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диагностическим алгоритмом называется определенный способ сравнения типичных симтомокомплексов.</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85. Правильно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диагностический алгоритм включает алгоритмы оценки информации, алгоритмы анализа информации, логические алгоритмы;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диагностический алгоритм включает алгоритмы оценки информации и логические алгоритмы;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диагностический алгоритм включает алгоритмы анализа информации и алгоритмы оценки информации;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диагностический алгоритм включает циклические алгоритмы и алгоритмы разветвляющей структуры.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86. Что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применение в диагностическом процессе методов кибернетики и средств компьютерной технологии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применение в диагностическом процессе методов компьютерной технологии и средств кибернетики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применение в диагностическом процессе методов сбора и обработки информации посредством компьютерной технологии называют компьютерной диагностикой;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применение кибернетических устройств для обработки медицинской информации называют компьютерной диагностикой.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87.Верно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важную роль в компьютерной диагностике играет достоверность первичных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важную роль в компьютерной диагностике играет количество первичных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важную роль в компьютерной диагностике играет качество первичных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важную роль в компьютерной диагностике играет качество и количество первичных данных.</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88. Наиболее распространенными при компьютерной диагностике являются следующие виды врачебной логики: </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а. детерминистская;        </w:t>
            </w:r>
            <w:r w:rsidRPr="00444BF2">
              <w:rPr>
                <w:rFonts w:ascii="Times New Roman" w:hAnsi="Times New Roman" w:cs="Times New Roman"/>
                <w:sz w:val="22"/>
                <w:szCs w:val="22"/>
              </w:rPr>
              <w:tab/>
              <w:t xml:space="preserve"> </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б. логика фазового интервала; </w:t>
            </w:r>
            <w:r w:rsidRPr="00444BF2">
              <w:rPr>
                <w:rFonts w:ascii="Times New Roman" w:hAnsi="Times New Roman" w:cs="Times New Roman"/>
                <w:sz w:val="22"/>
                <w:szCs w:val="22"/>
              </w:rPr>
              <w:tab/>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 xml:space="preserve">в. информационно-вероятностная логика;    </w:t>
            </w:r>
          </w:p>
          <w:p w:rsidR="00332FB1" w:rsidRPr="00444BF2" w:rsidRDefault="00332FB1" w:rsidP="006020A4">
            <w:pPr>
              <w:ind w:left="540"/>
              <w:jc w:val="both"/>
              <w:rPr>
                <w:rFonts w:ascii="Times New Roman" w:hAnsi="Times New Roman" w:cs="Times New Roman"/>
              </w:rPr>
            </w:pPr>
            <w:r w:rsidRPr="00444BF2">
              <w:rPr>
                <w:rFonts w:ascii="Times New Roman" w:hAnsi="Times New Roman" w:cs="Times New Roman"/>
                <w:sz w:val="22"/>
                <w:szCs w:val="22"/>
              </w:rPr>
              <w:t>+г. все перечисленные пункты.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89. В чем заключается сущность детерминистской логики?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это наиболее простой диагностический подход, основанный на прямых связях между наличием (отсутствием) у больного определенных симптомов и диагнозом заболевания;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это диагностический подход, учитывающий те симптомы, которые могут быть лишь в некотором проценте случаев при каждом заболевании;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это диагностический подход, учитывающий лишь те симптомы, которые имеют наибольшие вероятности при каждом диагностируемом заболевании;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это диагностический подход в котором учитываются независимые симптомы в кодированном виде.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90. Верно утверждение: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основой детерминистской логики является диагностическая таблица в виде матрицы где указаны условные вероятности Р(</w:t>
            </w:r>
            <w:r w:rsidRPr="00444BF2">
              <w:rPr>
                <w:rFonts w:ascii="Times New Roman" w:hAnsi="Times New Roman" w:cs="Times New Roman"/>
                <w:sz w:val="22"/>
                <w:szCs w:val="22"/>
                <w:lang w:val="en-US"/>
              </w:rPr>
              <w:t>S</w:t>
            </w:r>
            <w:r w:rsidRPr="00444BF2">
              <w:rPr>
                <w:rFonts w:ascii="Times New Roman" w:hAnsi="Times New Roman" w:cs="Times New Roman"/>
                <w:sz w:val="22"/>
                <w:szCs w:val="22"/>
                <w:vertAlign w:val="subscript"/>
                <w:lang w:val="en-US"/>
              </w:rPr>
              <w:t>i</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D</w:t>
            </w:r>
            <w:r w:rsidRPr="00444BF2">
              <w:rPr>
                <w:rFonts w:ascii="Times New Roman" w:hAnsi="Times New Roman" w:cs="Times New Roman"/>
                <w:sz w:val="22"/>
                <w:szCs w:val="22"/>
                <w:vertAlign w:val="subscript"/>
                <w:lang w:val="en-US"/>
              </w:rPr>
              <w:t>i</w:t>
            </w:r>
            <w:r w:rsidRPr="00444BF2">
              <w:rPr>
                <w:rFonts w:ascii="Times New Roman" w:hAnsi="Times New Roman" w:cs="Times New Roman"/>
                <w:sz w:val="22"/>
                <w:szCs w:val="22"/>
              </w:rPr>
              <w:t>);</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основой детерминистской логики является диагностическая таблица в виде матрицы с отметками 1 и 0;</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основой детерминистской логики является формула Байеса;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основой детерминистской логики является логика фазового интервала.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lastRenderedPageBreak/>
              <w:t>91. Что является основным недостатком детерминистской логики?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она учитывает значения симптомов при различных заболеваниях;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она основывается только на наличии или отсутствии симптома и не учитывает его значения при различных заболеваниях;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она основывается только на наличии или отсутствии независимых симптомов;</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она используется только при диагностике несовместимых заболеваний.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92. Укажите типы признаков, используемых при описании клинической информации: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      +а. качественные;</w:t>
            </w:r>
            <w:r w:rsidRPr="00444BF2">
              <w:rPr>
                <w:rFonts w:ascii="Times New Roman" w:hAnsi="Times New Roman" w:cs="Times New Roman"/>
                <w:sz w:val="22"/>
                <w:szCs w:val="22"/>
              </w:rPr>
              <w:tab/>
            </w:r>
            <w:r w:rsidRPr="00444BF2">
              <w:rPr>
                <w:rFonts w:ascii="Times New Roman" w:hAnsi="Times New Roman" w:cs="Times New Roman"/>
                <w:sz w:val="22"/>
                <w:szCs w:val="22"/>
              </w:rPr>
              <w:tab/>
              <w:t>б. интегральные</w:t>
            </w:r>
            <w:r w:rsidRPr="00444BF2">
              <w:rPr>
                <w:rFonts w:ascii="Times New Roman" w:hAnsi="Times New Roman" w:cs="Times New Roman"/>
                <w:sz w:val="22"/>
                <w:szCs w:val="22"/>
              </w:rPr>
              <w:tab/>
              <w:t>;</w:t>
            </w:r>
            <w:r w:rsidRPr="00444BF2">
              <w:rPr>
                <w:rFonts w:ascii="Times New Roman" w:hAnsi="Times New Roman" w:cs="Times New Roman"/>
                <w:sz w:val="22"/>
                <w:szCs w:val="22"/>
              </w:rPr>
              <w:tab/>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 xml:space="preserve">      +в. количественные;</w:t>
            </w:r>
            <w:r w:rsidRPr="00444BF2">
              <w:rPr>
                <w:rFonts w:ascii="Times New Roman" w:hAnsi="Times New Roman" w:cs="Times New Roman"/>
                <w:sz w:val="22"/>
                <w:szCs w:val="22"/>
              </w:rPr>
              <w:tab/>
            </w:r>
            <w:r w:rsidRPr="00444BF2">
              <w:rPr>
                <w:rFonts w:ascii="Times New Roman" w:hAnsi="Times New Roman" w:cs="Times New Roman"/>
                <w:sz w:val="22"/>
                <w:szCs w:val="22"/>
              </w:rPr>
              <w:tab/>
              <w:t>г. порядковые.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93. 1-ый уровень автоматизации лечебно-диагностического процесса реализует:</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использование предлагаемых системой баз данных;</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внесение информации свободным текстом;</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использование медицинских ресурсов Интернета;</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активизацию интеллектуальных возможностей системы.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94. 2-ой уровень автоматизации лечебно-диагностического процесса реализует:</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использование предлагаемых системой баз данных;</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внесение информации свободным текстом;</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использование медицинских ресурсов Интернета;</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активизацию интеллектуальных возможностей системы;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95. 3-ий уровень автоматизации лечебно-диагностического процесса реализует:</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использование предлагаемых системой баз данных;</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внесение информации свободным текстом;</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использование медицинских ресурсов Интернета;</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активизацию интеллектуальных возможностей системы;</w:t>
            </w:r>
          </w:p>
          <w:p w:rsidR="00332FB1" w:rsidRPr="00444BF2" w:rsidRDefault="00332FB1" w:rsidP="006020A4">
            <w:pPr>
              <w:tabs>
                <w:tab w:val="left" w:pos="357"/>
              </w:tabs>
              <w:ind w:left="540"/>
              <w:jc w:val="both"/>
              <w:rPr>
                <w:rFonts w:ascii="Times New Roman" w:hAnsi="Times New Roman" w:cs="Times New Roman"/>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ПК-7</w:t>
            </w:r>
          </w:p>
        </w:tc>
        <w:tc>
          <w:tcPr>
            <w:tcW w:w="8383" w:type="dxa"/>
          </w:tcPr>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96. Процедура введения информации с диагностического терминала в компьютер производится в следующих режимах:</w:t>
            </w:r>
          </w:p>
          <w:p w:rsidR="00332FB1" w:rsidRPr="00444BF2" w:rsidRDefault="00332FB1" w:rsidP="006020A4">
            <w:pPr>
              <w:widowControl/>
              <w:numPr>
                <w:ilvl w:val="0"/>
                <w:numId w:val="3"/>
              </w:numPr>
              <w:tabs>
                <w:tab w:val="clear" w:pos="1068"/>
                <w:tab w:val="num" w:pos="360"/>
              </w:tabs>
              <w:ind w:hanging="348"/>
              <w:jc w:val="both"/>
              <w:rPr>
                <w:rFonts w:ascii="Times New Roman" w:hAnsi="Times New Roman" w:cs="Times New Roman"/>
                <w:lang w:val="en-US"/>
              </w:rPr>
            </w:pPr>
            <w:r w:rsidRPr="00444BF2">
              <w:rPr>
                <w:rFonts w:ascii="Times New Roman" w:hAnsi="Times New Roman" w:cs="Times New Roman"/>
                <w:sz w:val="22"/>
                <w:szCs w:val="22"/>
                <w:lang w:val="en-US"/>
              </w:rPr>
              <w:t>+</w:t>
            </w:r>
            <w:r w:rsidRPr="00444BF2">
              <w:rPr>
                <w:rFonts w:ascii="Times New Roman" w:hAnsi="Times New Roman" w:cs="Times New Roman"/>
                <w:sz w:val="22"/>
                <w:szCs w:val="22"/>
              </w:rPr>
              <w:t>а</w:t>
            </w:r>
            <w:r w:rsidRPr="00444BF2">
              <w:rPr>
                <w:rFonts w:ascii="Times New Roman" w:hAnsi="Times New Roman" w:cs="Times New Roman"/>
                <w:sz w:val="22"/>
                <w:szCs w:val="22"/>
                <w:lang w:val="en-US"/>
              </w:rPr>
              <w:t xml:space="preserve">. </w:t>
            </w:r>
            <w:r w:rsidRPr="00444BF2">
              <w:rPr>
                <w:rFonts w:ascii="Times New Roman" w:hAnsi="Times New Roman" w:cs="Times New Roman"/>
                <w:sz w:val="22"/>
                <w:szCs w:val="22"/>
              </w:rPr>
              <w:t>режим</w:t>
            </w:r>
            <w:r w:rsidRPr="00444BF2">
              <w:rPr>
                <w:rFonts w:ascii="Times New Roman" w:hAnsi="Times New Roman" w:cs="Times New Roman"/>
                <w:sz w:val="22"/>
                <w:szCs w:val="22"/>
                <w:lang w:val="en-US"/>
              </w:rPr>
              <w:t xml:space="preserve"> off-line, </w:t>
            </w:r>
            <w:r w:rsidRPr="00444BF2">
              <w:rPr>
                <w:rFonts w:ascii="Times New Roman" w:hAnsi="Times New Roman" w:cs="Times New Roman"/>
                <w:sz w:val="22"/>
                <w:szCs w:val="22"/>
              </w:rPr>
              <w:t>режим</w:t>
            </w:r>
            <w:r w:rsidRPr="00444BF2">
              <w:rPr>
                <w:rFonts w:ascii="Times New Roman" w:hAnsi="Times New Roman" w:cs="Times New Roman"/>
                <w:sz w:val="22"/>
                <w:szCs w:val="22"/>
                <w:lang w:val="en-US"/>
              </w:rPr>
              <w:t xml:space="preserve"> on-line;  </w:t>
            </w:r>
          </w:p>
          <w:p w:rsidR="00332FB1" w:rsidRPr="00444BF2" w:rsidRDefault="00332FB1" w:rsidP="006020A4">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б. режим меню, режим </w:t>
            </w:r>
            <w:r w:rsidRPr="00444BF2">
              <w:rPr>
                <w:rFonts w:ascii="Times New Roman" w:hAnsi="Times New Roman" w:cs="Times New Roman"/>
                <w:sz w:val="22"/>
                <w:szCs w:val="22"/>
                <w:lang w:val="en-US"/>
              </w:rPr>
              <w:t>off</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line</w:t>
            </w:r>
            <w:r w:rsidRPr="00444BF2">
              <w:rPr>
                <w:rFonts w:ascii="Times New Roman" w:hAnsi="Times New Roman" w:cs="Times New Roman"/>
                <w:sz w:val="22"/>
                <w:szCs w:val="22"/>
              </w:rPr>
              <w:t xml:space="preserve">;  </w:t>
            </w:r>
          </w:p>
          <w:p w:rsidR="00332FB1" w:rsidRPr="00444BF2" w:rsidRDefault="00332FB1" w:rsidP="006020A4">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в. командный режим, режим </w:t>
            </w:r>
            <w:r w:rsidRPr="00444BF2">
              <w:rPr>
                <w:rFonts w:ascii="Times New Roman" w:hAnsi="Times New Roman" w:cs="Times New Roman"/>
                <w:sz w:val="22"/>
                <w:szCs w:val="22"/>
                <w:lang w:val="en-US"/>
              </w:rPr>
              <w:t>on</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line</w:t>
            </w:r>
            <w:r w:rsidRPr="00444BF2">
              <w:rPr>
                <w:rFonts w:ascii="Times New Roman" w:hAnsi="Times New Roman" w:cs="Times New Roman"/>
                <w:sz w:val="22"/>
                <w:szCs w:val="22"/>
              </w:rPr>
              <w:t xml:space="preserve">; </w:t>
            </w:r>
          </w:p>
          <w:p w:rsidR="00332FB1" w:rsidRPr="00444BF2" w:rsidRDefault="00332FB1" w:rsidP="006020A4">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г. режим </w:t>
            </w:r>
            <w:r w:rsidRPr="00444BF2">
              <w:rPr>
                <w:rFonts w:ascii="Times New Roman" w:hAnsi="Times New Roman" w:cs="Times New Roman"/>
                <w:sz w:val="22"/>
                <w:szCs w:val="22"/>
                <w:lang w:val="en-US"/>
              </w:rPr>
              <w:t>on</w:t>
            </w:r>
            <w:r w:rsidRPr="00444BF2">
              <w:rPr>
                <w:rFonts w:ascii="Times New Roman" w:hAnsi="Times New Roman" w:cs="Times New Roman"/>
                <w:sz w:val="22"/>
                <w:szCs w:val="22"/>
              </w:rPr>
              <w:t>-</w:t>
            </w:r>
            <w:r w:rsidRPr="00444BF2">
              <w:rPr>
                <w:rFonts w:ascii="Times New Roman" w:hAnsi="Times New Roman" w:cs="Times New Roman"/>
                <w:sz w:val="22"/>
                <w:szCs w:val="22"/>
                <w:lang w:val="en-US"/>
              </w:rPr>
              <w:t>line</w:t>
            </w:r>
            <w:r w:rsidRPr="00444BF2">
              <w:rPr>
                <w:rFonts w:ascii="Times New Roman" w:hAnsi="Times New Roman" w:cs="Times New Roman"/>
                <w:sz w:val="22"/>
                <w:szCs w:val="22"/>
              </w:rPr>
              <w:t xml:space="preserve">, режим меню.  </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97. Чем характеризуется автономный режим ввода информации с диагностического терминала в компьютер?</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информация из оперативной памяти сначала переносится на промежуточный носитель, и уже потом,  после окончания регистрации, производится ее обработка на процессоре;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информация сразу же обрабатывается процессором без регистрации на промежуточном носителе;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в. информация сразу же обрабатывается процессором, а только потом результаты обработки регистрируются на промежуточном носителе;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нет правильного ответа.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98. Чем характеризуется неавтономный режим ввода информации с диагностического терминала в компьютер?</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информация из оперативной памяти сначала переносится на промежуточный носитель, и уже потом,  после окончания регистрации, производится ее обработка на процессоре;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информация сразу же обрабатывается процессором без регистрации на промежуточном носителе;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в. информация сразу же обрабатывается процессором, а только потом результаты обработки регистрируются на промежуточном носителе;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нет правильного ответа.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99. Все многообразие медицинских образов, может быть приведено к двум основным группам:</w:t>
            </w:r>
          </w:p>
          <w:p w:rsidR="00332FB1" w:rsidRPr="00444BF2" w:rsidRDefault="00332FB1" w:rsidP="006020A4">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а. аналоговым и непрерывным;     б. матричным и дискретным; </w:t>
            </w:r>
          </w:p>
          <w:p w:rsidR="00332FB1" w:rsidRPr="00444BF2" w:rsidRDefault="00332FB1" w:rsidP="006020A4">
            <w:pPr>
              <w:widowControl/>
              <w:numPr>
                <w:ilvl w:val="0"/>
                <w:numId w:val="3"/>
              </w:numPr>
              <w:tabs>
                <w:tab w:val="clear" w:pos="1068"/>
                <w:tab w:val="num" w:pos="360"/>
              </w:tabs>
              <w:ind w:hanging="348"/>
              <w:jc w:val="both"/>
              <w:rPr>
                <w:rFonts w:ascii="Times New Roman" w:hAnsi="Times New Roman" w:cs="Times New Roman"/>
              </w:rPr>
            </w:pPr>
            <w:r w:rsidRPr="00444BF2">
              <w:rPr>
                <w:rFonts w:ascii="Times New Roman" w:hAnsi="Times New Roman" w:cs="Times New Roman"/>
                <w:sz w:val="22"/>
                <w:szCs w:val="22"/>
              </w:rPr>
              <w:t xml:space="preserve">+в. аналоговым и матричным;       г. компьютерным и дискретным; </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100. В обработке медико-биологических данных на компьютере наблюдаются следующие направления:</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lastRenderedPageBreak/>
              <w:t>+а. замена врача вычислительной машиной для решения ограниченного круга диагностических задач и такое распределение работы между врачом и ЭВМ, при котором на ЭВМ возлагается формализуемая, трудоемкая работа по получению, первичной обработки и наглядному представлению полученных данных, а на врача – процесс постановки диагноза;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замена врача вычислительной машиной для решения ограниченного круга лечебных задач и такое распределение работы между врачом и ЭВМ, когда на врача возлагается формализуемая работа по получению и наглядному представлению данных, а на ЭВМ – процесс постановки диагноза;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в. разработка врачом программного обеспечения для автоматизированной обработки медико-биологических данных;  </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г. разработка алгоритма и программного обеспечения автоматизированной обработки медико-биологических данных возлагается на врача, в выполнение этого по соответствующим программам возлагается на ЭВМ. </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101. Система автоматизированной обработки медико-биологических данных включает:</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объект исследования с датчиками, измерение количественных характеристик, система передачи данных, врачебный осмотр (оценка качественных характеристик), кодировка, компьютер;</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врачебный осмотр (оценка количественных характеристик), кодировка, компьютер, объект исследования, датчики;</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 xml:space="preserve">в. объект исследования с датчиками, измерение качественных характеристик, система передачи данных, модуляция; </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компьютер, кодировка, модуляция, система передачи данных.</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102. Для чего используются системы управления базами данных ?</w:t>
            </w:r>
          </w:p>
          <w:p w:rsidR="00332FB1" w:rsidRPr="00444BF2" w:rsidRDefault="00332FB1" w:rsidP="006020A4">
            <w:pPr>
              <w:ind w:left="360" w:hanging="180"/>
              <w:rPr>
                <w:rFonts w:ascii="Times New Roman" w:hAnsi="Times New Roman" w:cs="Times New Roman"/>
              </w:rPr>
            </w:pPr>
            <w:r w:rsidRPr="00444BF2">
              <w:rPr>
                <w:rFonts w:ascii="Times New Roman" w:hAnsi="Times New Roman" w:cs="Times New Roman"/>
                <w:sz w:val="22"/>
                <w:szCs w:val="22"/>
              </w:rPr>
              <w:t xml:space="preserve">а. для хранения больших массивов числовых  данных и их автоматизированной обработки; </w:t>
            </w:r>
          </w:p>
          <w:p w:rsidR="00332FB1" w:rsidRPr="00444BF2" w:rsidRDefault="00332FB1" w:rsidP="006020A4">
            <w:pPr>
              <w:pStyle w:val="af4"/>
              <w:ind w:left="360" w:right="0" w:hanging="180"/>
            </w:pPr>
            <w:r w:rsidRPr="00444BF2">
              <w:rPr>
                <w:sz w:val="22"/>
                <w:szCs w:val="22"/>
              </w:rPr>
              <w:t>+б. для хранения и автоматизированной обработки больших массивов данных, имеющих сложную структуру ссылок и связей;</w:t>
            </w:r>
          </w:p>
          <w:p w:rsidR="00332FB1" w:rsidRPr="00444BF2" w:rsidRDefault="00332FB1" w:rsidP="006020A4">
            <w:pPr>
              <w:ind w:left="360" w:hanging="180"/>
              <w:jc w:val="both"/>
              <w:rPr>
                <w:rFonts w:ascii="Times New Roman" w:hAnsi="Times New Roman" w:cs="Times New Roman"/>
              </w:rPr>
            </w:pPr>
            <w:r w:rsidRPr="00444BF2">
              <w:rPr>
                <w:rFonts w:ascii="Times New Roman" w:hAnsi="Times New Roman" w:cs="Times New Roman"/>
                <w:sz w:val="22"/>
                <w:szCs w:val="22"/>
              </w:rPr>
              <w:t xml:space="preserve">в. для автоматизированной передачи по сети Интернет больших массивов медицинских  данных;       </w:t>
            </w:r>
          </w:p>
          <w:p w:rsidR="00332FB1" w:rsidRPr="00444BF2" w:rsidRDefault="00332FB1" w:rsidP="006020A4">
            <w:pPr>
              <w:ind w:left="360" w:hanging="180"/>
              <w:rPr>
                <w:rFonts w:ascii="Times New Roman" w:hAnsi="Times New Roman" w:cs="Times New Roman"/>
              </w:rPr>
            </w:pPr>
            <w:r w:rsidRPr="00444BF2">
              <w:rPr>
                <w:rFonts w:ascii="Times New Roman" w:hAnsi="Times New Roman" w:cs="Times New Roman"/>
                <w:sz w:val="22"/>
                <w:szCs w:val="22"/>
              </w:rPr>
              <w:t>г. для создания издательских систем.</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103. Какие этапы включает создание файла базы данных ?</w:t>
            </w:r>
          </w:p>
          <w:p w:rsidR="00332FB1" w:rsidRPr="00444BF2" w:rsidRDefault="00332FB1" w:rsidP="006020A4">
            <w:pPr>
              <w:ind w:left="540" w:hanging="360"/>
              <w:rPr>
                <w:rFonts w:ascii="Times New Roman" w:hAnsi="Times New Roman" w:cs="Times New Roman"/>
              </w:rPr>
            </w:pPr>
            <w:r w:rsidRPr="00444BF2">
              <w:rPr>
                <w:rFonts w:ascii="Times New Roman" w:hAnsi="Times New Roman" w:cs="Times New Roman"/>
                <w:sz w:val="22"/>
                <w:szCs w:val="22"/>
              </w:rPr>
              <w:t xml:space="preserve"> +а. создание структуры файла и его заполнение данными;</w:t>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 xml:space="preserve">  б. составление таблицы и ее обрамление; </w:t>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 xml:space="preserve">  в. создание структуры файла, задание его типа и его заполнение данными;</w:t>
            </w:r>
          </w:p>
          <w:p w:rsidR="00332FB1" w:rsidRPr="00444BF2" w:rsidRDefault="00332FB1" w:rsidP="006020A4">
            <w:pPr>
              <w:ind w:left="540" w:hanging="360"/>
              <w:jc w:val="both"/>
              <w:rPr>
                <w:rFonts w:ascii="Times New Roman" w:hAnsi="Times New Roman" w:cs="Times New Roman"/>
              </w:rPr>
            </w:pPr>
            <w:r w:rsidRPr="00444BF2">
              <w:rPr>
                <w:rFonts w:ascii="Times New Roman" w:hAnsi="Times New Roman" w:cs="Times New Roman"/>
                <w:sz w:val="22"/>
                <w:szCs w:val="22"/>
              </w:rPr>
              <w:t xml:space="preserve">  г. составление таблицы, задание типа файла, заполнение его данными.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104. На какие категории подразделяются АРМ в медицине и в здравоохранении?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технические, функциональные, организационно-управленческие;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технологические, организационно-управленческие, интеграционные;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технологические, административно-организационные, интегрированные;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административные, управленческие, функциональные, интегрированные;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функциональные, интегрированные, административно-управленческие.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105. Какие виды обеспечения АРМ существуют?</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технологическое, интегрированное, организационно-методическое обеспечение;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техническое, программное, организационно-методическое;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функциональное, программное, организационно-методическое;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техническое, программное, специальное;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технологическое, программное, организационно-методическое.</w:t>
            </w:r>
          </w:p>
          <w:p w:rsidR="00332FB1" w:rsidRPr="00444BF2" w:rsidRDefault="00332FB1" w:rsidP="006020A4">
            <w:pPr>
              <w:rPr>
                <w:rFonts w:ascii="Times New Roman" w:hAnsi="Times New Roman" w:cs="Times New Roman"/>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w:t>
            </w:r>
            <w:r>
              <w:rPr>
                <w:rFonts w:ascii="Times New Roman" w:hAnsi="Times New Roman" w:cs="Times New Roman"/>
              </w:rPr>
              <w:t>7</w:t>
            </w:r>
          </w:p>
          <w:p w:rsidR="00332FB1" w:rsidRPr="00D1229F" w:rsidRDefault="00332FB1" w:rsidP="006020A4">
            <w:pPr>
              <w:rPr>
                <w:rFonts w:ascii="Times New Roman" w:hAnsi="Times New Roman" w:cs="Times New Roman"/>
              </w:rPr>
            </w:pPr>
          </w:p>
        </w:tc>
        <w:tc>
          <w:tcPr>
            <w:tcW w:w="8383" w:type="dxa"/>
          </w:tcPr>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106. На какие группы могут быть классифицированы медико-биологические данные?</w:t>
            </w:r>
          </w:p>
          <w:p w:rsidR="00332FB1" w:rsidRPr="00444BF2" w:rsidRDefault="00332FB1" w:rsidP="006020A4">
            <w:pPr>
              <w:ind w:left="360" w:hanging="180"/>
              <w:jc w:val="both"/>
              <w:rPr>
                <w:rFonts w:ascii="Times New Roman" w:hAnsi="Times New Roman" w:cs="Times New Roman"/>
              </w:rPr>
            </w:pPr>
            <w:r w:rsidRPr="00444BF2">
              <w:rPr>
                <w:rFonts w:ascii="Times New Roman" w:hAnsi="Times New Roman" w:cs="Times New Roman"/>
                <w:sz w:val="22"/>
                <w:szCs w:val="22"/>
              </w:rPr>
              <w:t>+а. качественные признаки, количественные признаки, динамические данные, статические картины, динамические картины;</w:t>
            </w:r>
          </w:p>
          <w:p w:rsidR="00332FB1" w:rsidRPr="00444BF2" w:rsidRDefault="00332FB1" w:rsidP="006020A4">
            <w:pPr>
              <w:ind w:left="360" w:hanging="180"/>
              <w:jc w:val="both"/>
              <w:rPr>
                <w:rFonts w:ascii="Times New Roman" w:hAnsi="Times New Roman" w:cs="Times New Roman"/>
              </w:rPr>
            </w:pPr>
            <w:r w:rsidRPr="00444BF2">
              <w:rPr>
                <w:rFonts w:ascii="Times New Roman" w:hAnsi="Times New Roman" w:cs="Times New Roman"/>
                <w:sz w:val="22"/>
                <w:szCs w:val="22"/>
              </w:rPr>
              <w:t>б. статические картины, динамические картины, рентгенограмы, ультразвуковые сканограммы, количественные признаки;</w:t>
            </w:r>
          </w:p>
          <w:p w:rsidR="00332FB1" w:rsidRPr="00444BF2" w:rsidRDefault="00332FB1" w:rsidP="006020A4">
            <w:pPr>
              <w:ind w:left="360" w:hanging="180"/>
              <w:jc w:val="both"/>
              <w:rPr>
                <w:rFonts w:ascii="Times New Roman" w:hAnsi="Times New Roman" w:cs="Times New Roman"/>
              </w:rPr>
            </w:pPr>
            <w:r w:rsidRPr="00444BF2">
              <w:rPr>
                <w:rFonts w:ascii="Times New Roman" w:hAnsi="Times New Roman" w:cs="Times New Roman"/>
                <w:sz w:val="22"/>
                <w:szCs w:val="22"/>
              </w:rPr>
              <w:t>в. качественные признаки, количественные признаки, динамические картины, компьютерные томограммы;</w:t>
            </w:r>
          </w:p>
          <w:p w:rsidR="00332FB1" w:rsidRPr="00444BF2" w:rsidRDefault="00332FB1" w:rsidP="006020A4">
            <w:pPr>
              <w:ind w:left="360" w:hanging="180"/>
              <w:jc w:val="both"/>
              <w:rPr>
                <w:rFonts w:ascii="Times New Roman" w:hAnsi="Times New Roman" w:cs="Times New Roman"/>
              </w:rPr>
            </w:pPr>
            <w:r w:rsidRPr="00444BF2">
              <w:rPr>
                <w:rFonts w:ascii="Times New Roman" w:hAnsi="Times New Roman" w:cs="Times New Roman"/>
                <w:sz w:val="22"/>
                <w:szCs w:val="22"/>
              </w:rPr>
              <w:lastRenderedPageBreak/>
              <w:t>г. компьютерные томограммы, сцинтиграммы, статические картины, качественные признаки, количественные признаки.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107. К качественным признакам относятся:</w:t>
            </w:r>
          </w:p>
          <w:p w:rsidR="00332FB1" w:rsidRPr="00444BF2" w:rsidRDefault="00332FB1" w:rsidP="006020A4">
            <w:pPr>
              <w:ind w:left="360" w:hanging="180"/>
              <w:jc w:val="both"/>
              <w:rPr>
                <w:rFonts w:ascii="Times New Roman" w:hAnsi="Times New Roman" w:cs="Times New Roman"/>
              </w:rPr>
            </w:pPr>
            <w:r w:rsidRPr="00444BF2">
              <w:rPr>
                <w:rFonts w:ascii="Times New Roman" w:hAnsi="Times New Roman" w:cs="Times New Roman"/>
                <w:sz w:val="22"/>
                <w:szCs w:val="22"/>
              </w:rPr>
              <w:t>+а. цвет кожных покровов, аускультативные феномены, наличие боли;</w:t>
            </w:r>
          </w:p>
          <w:p w:rsidR="00332FB1" w:rsidRPr="00444BF2" w:rsidRDefault="00332FB1" w:rsidP="006020A4">
            <w:pPr>
              <w:ind w:left="360" w:hanging="180"/>
              <w:jc w:val="both"/>
              <w:rPr>
                <w:rFonts w:ascii="Times New Roman" w:hAnsi="Times New Roman" w:cs="Times New Roman"/>
              </w:rPr>
            </w:pPr>
            <w:r w:rsidRPr="00444BF2">
              <w:rPr>
                <w:rFonts w:ascii="Times New Roman" w:hAnsi="Times New Roman" w:cs="Times New Roman"/>
                <w:sz w:val="22"/>
                <w:szCs w:val="22"/>
              </w:rPr>
              <w:t>б. количество форменных элементов крови, оптическая плотность рентгеновского снимка, артериальное давление;</w:t>
            </w:r>
          </w:p>
          <w:p w:rsidR="00332FB1" w:rsidRPr="00444BF2" w:rsidRDefault="00332FB1" w:rsidP="006020A4">
            <w:pPr>
              <w:widowControl/>
              <w:numPr>
                <w:ilvl w:val="0"/>
                <w:numId w:val="3"/>
              </w:numPr>
              <w:tabs>
                <w:tab w:val="clear" w:pos="1068"/>
                <w:tab w:val="num" w:pos="180"/>
              </w:tabs>
              <w:ind w:left="360" w:hanging="180"/>
              <w:jc w:val="both"/>
              <w:rPr>
                <w:rFonts w:ascii="Times New Roman" w:hAnsi="Times New Roman" w:cs="Times New Roman"/>
              </w:rPr>
            </w:pPr>
            <w:r w:rsidRPr="00444BF2">
              <w:rPr>
                <w:rFonts w:ascii="Times New Roman" w:hAnsi="Times New Roman" w:cs="Times New Roman"/>
                <w:sz w:val="22"/>
                <w:szCs w:val="22"/>
              </w:rPr>
              <w:t>в. электроэнцефалограмма, электрокардиограмма, баллистокардиограмма;</w:t>
            </w:r>
          </w:p>
          <w:p w:rsidR="00332FB1" w:rsidRPr="00444BF2" w:rsidRDefault="00332FB1" w:rsidP="006020A4">
            <w:pPr>
              <w:widowControl/>
              <w:numPr>
                <w:ilvl w:val="0"/>
                <w:numId w:val="3"/>
              </w:numPr>
              <w:tabs>
                <w:tab w:val="clear" w:pos="1068"/>
                <w:tab w:val="num" w:pos="180"/>
              </w:tabs>
              <w:ind w:left="360" w:hanging="180"/>
              <w:jc w:val="both"/>
              <w:rPr>
                <w:rFonts w:ascii="Times New Roman" w:hAnsi="Times New Roman" w:cs="Times New Roman"/>
              </w:rPr>
            </w:pPr>
            <w:r w:rsidRPr="00444BF2">
              <w:rPr>
                <w:rFonts w:ascii="Times New Roman" w:hAnsi="Times New Roman" w:cs="Times New Roman"/>
                <w:sz w:val="22"/>
                <w:szCs w:val="22"/>
              </w:rPr>
              <w:t>г. рентгенограмма, компьютерная томограмма, ультразвуковая сканограмма, сцинтиграмма;</w:t>
            </w:r>
          </w:p>
          <w:p w:rsidR="00332FB1" w:rsidRPr="00444BF2" w:rsidRDefault="00332FB1" w:rsidP="006020A4">
            <w:pPr>
              <w:widowControl/>
              <w:numPr>
                <w:ilvl w:val="0"/>
                <w:numId w:val="3"/>
              </w:numPr>
              <w:tabs>
                <w:tab w:val="clear" w:pos="1068"/>
                <w:tab w:val="num" w:pos="180"/>
              </w:tabs>
              <w:ind w:left="360" w:hanging="180"/>
              <w:jc w:val="both"/>
              <w:rPr>
                <w:rFonts w:ascii="Times New Roman" w:hAnsi="Times New Roman" w:cs="Times New Roman"/>
              </w:rPr>
            </w:pPr>
            <w:r w:rsidRPr="00444BF2">
              <w:rPr>
                <w:rFonts w:ascii="Times New Roman" w:hAnsi="Times New Roman" w:cs="Times New Roman"/>
                <w:sz w:val="22"/>
                <w:szCs w:val="22"/>
              </w:rPr>
              <w:t>д. термография, сцинтиграфия, поле биопотенциалов,  электрокардиотопограмма.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108. К количественным признакам относятся:</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цвет кожных покровов, аускультативные феномены, наличие боли;</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количество форменных элементов крови, оптическая плотность рентгеновского снимка, артериальное давление;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в. электроэнцефалограмма, электрокардиограмма, баллистокардиограмма;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рентгенограмма, компьютерная томограмма, ультразвуковая сканограмма, сцинтиграмма;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д. термография, сцинтиграфия, поле биопотенциалов,  электрокардиотопограмма.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109. К динамическим данным относятся:</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цвет кожных покровов, аускультативные феномены, наличие боли;</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количество форменных элементов крови, оптическая плотность рентгеновского снимка, артериальное давление;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+в. электроэнцефалограмма, электрокардиограмма, баллистокардиограмма;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рентгенограмма, компьютерная томограмма, ультразвуковая сканограмма, сцинтиграмма;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д. термография, сцинтиграфия, поле биопотенциалов, электрокардиотопограмма.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110. К статическим картинам относятся:</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цвет кожных покровов, аускультативные феномены, наличие боли;</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количество форменных элементов крови, оптическая плотность рентгеновского снимка, артериальное давление;</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в. электроэнцефалограмма, электрокардиограмма, баллистокардиограмма;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+г. рентгенограмма, компьютерная томограмма, ультразвуковая сканограмма, сцинтиграмма;</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д. термография, сцинтиграфия, поле биопотенциалов, электрокардиотопограмма.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111. К динамическим картинам относятся:</w:t>
            </w:r>
          </w:p>
          <w:p w:rsidR="00332FB1" w:rsidRPr="00444BF2" w:rsidRDefault="00332FB1" w:rsidP="006020A4">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а. цвет кожных покровов, аускультативные феномены, наличие боли;</w:t>
            </w:r>
          </w:p>
          <w:p w:rsidR="00332FB1" w:rsidRPr="00444BF2" w:rsidRDefault="00332FB1" w:rsidP="006020A4">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б. количество форменных элементов крови, оптическая плотность рентгеновского снимка, артериальное давление;</w:t>
            </w:r>
          </w:p>
          <w:p w:rsidR="00332FB1" w:rsidRPr="00444BF2" w:rsidRDefault="00332FB1" w:rsidP="006020A4">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в. электроэнцефалограмма, электрокардиограмма, баллистокардиограмма;</w:t>
            </w:r>
          </w:p>
          <w:p w:rsidR="00332FB1" w:rsidRPr="00444BF2" w:rsidRDefault="00332FB1" w:rsidP="006020A4">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г. рентгенограмма, компьютерная томограмма, ультразвуковая сканограмма, сцинтиграмма;</w:t>
            </w:r>
          </w:p>
          <w:p w:rsidR="00332FB1" w:rsidRPr="00444BF2" w:rsidRDefault="00332FB1" w:rsidP="006020A4">
            <w:pPr>
              <w:widowControl/>
              <w:numPr>
                <w:ilvl w:val="0"/>
                <w:numId w:val="3"/>
              </w:numPr>
              <w:tabs>
                <w:tab w:val="clear" w:pos="1068"/>
                <w:tab w:val="num" w:pos="360"/>
              </w:tabs>
              <w:ind w:left="540" w:hanging="360"/>
              <w:jc w:val="both"/>
              <w:rPr>
                <w:rFonts w:ascii="Times New Roman" w:hAnsi="Times New Roman" w:cs="Times New Roman"/>
              </w:rPr>
            </w:pPr>
            <w:r w:rsidRPr="00444BF2">
              <w:rPr>
                <w:rFonts w:ascii="Times New Roman" w:hAnsi="Times New Roman" w:cs="Times New Roman"/>
                <w:sz w:val="22"/>
                <w:szCs w:val="22"/>
              </w:rPr>
              <w:t>+д. термография, сцинтиграфия, поле биопотенциалов, электрокардиотопограмма.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112. Что собой представляет признак?</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+а. характеристика пациента, имеющая только два значения;</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б. величина, характеризующая какое-либо свойство процесса, явления или системы в абсолютных или относительных единицах;</w:t>
            </w:r>
          </w:p>
          <w:p w:rsidR="00332FB1" w:rsidRPr="00444BF2" w:rsidRDefault="00332FB1" w:rsidP="006020A4">
            <w:pPr>
              <w:widowControl/>
              <w:numPr>
                <w:ilvl w:val="0"/>
                <w:numId w:val="3"/>
              </w:numPr>
              <w:tabs>
                <w:tab w:val="clear" w:pos="1068"/>
                <w:tab w:val="num" w:pos="360"/>
              </w:tabs>
              <w:ind w:left="540" w:hanging="180"/>
              <w:jc w:val="both"/>
              <w:rPr>
                <w:rFonts w:ascii="Times New Roman" w:hAnsi="Times New Roman" w:cs="Times New Roman"/>
              </w:rPr>
            </w:pPr>
            <w:r w:rsidRPr="00444BF2">
              <w:rPr>
                <w:rFonts w:ascii="Times New Roman" w:hAnsi="Times New Roman" w:cs="Times New Roman"/>
                <w:sz w:val="22"/>
                <w:szCs w:val="22"/>
              </w:rPr>
              <w:t>в. характеристика пациента, имеющая некоторое число градаций по абсолютной шкале;</w:t>
            </w:r>
          </w:p>
          <w:p w:rsidR="00332FB1" w:rsidRPr="00444BF2" w:rsidRDefault="00332FB1" w:rsidP="006020A4">
            <w:pPr>
              <w:widowControl/>
              <w:numPr>
                <w:ilvl w:val="0"/>
                <w:numId w:val="3"/>
              </w:numPr>
              <w:tabs>
                <w:tab w:val="clear" w:pos="1068"/>
                <w:tab w:val="left" w:pos="360"/>
              </w:tabs>
              <w:ind w:left="540" w:hanging="180"/>
              <w:jc w:val="both"/>
              <w:rPr>
                <w:rFonts w:ascii="Times New Roman" w:hAnsi="Times New Roman" w:cs="Times New Roman"/>
              </w:rPr>
            </w:pPr>
            <w:r w:rsidRPr="00444BF2">
              <w:rPr>
                <w:rFonts w:ascii="Times New Roman" w:hAnsi="Times New Roman" w:cs="Times New Roman"/>
                <w:sz w:val="22"/>
                <w:szCs w:val="22"/>
              </w:rPr>
              <w:t>г. характеристика пациента, имеющая некоторое число градаций по относительной шкале.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113. Что представляет собой параметр?</w:t>
            </w:r>
          </w:p>
          <w:p w:rsidR="00332FB1" w:rsidRPr="00444BF2" w:rsidRDefault="00332FB1" w:rsidP="006020A4">
            <w:pPr>
              <w:ind w:left="708" w:hanging="348"/>
              <w:jc w:val="both"/>
              <w:rPr>
                <w:rFonts w:ascii="Times New Roman" w:hAnsi="Times New Roman" w:cs="Times New Roman"/>
              </w:rPr>
            </w:pPr>
            <w:r w:rsidRPr="00444BF2">
              <w:rPr>
                <w:rFonts w:ascii="Times New Roman" w:hAnsi="Times New Roman" w:cs="Times New Roman"/>
                <w:sz w:val="22"/>
                <w:szCs w:val="22"/>
              </w:rPr>
              <w:t>а. характеристика пациента, имеющая только два значения;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величина, характеризующая какое-либо свойство процесса, явления или системы в абсолютных или относительных единицах;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характеристика пациента, имеющая некоторое число градаций по абсолютной шкале;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г. характеристика пациента, имеющая некоторое число градаций по </w:t>
            </w:r>
            <w:r w:rsidRPr="00444BF2">
              <w:rPr>
                <w:rFonts w:ascii="Times New Roman" w:hAnsi="Times New Roman" w:cs="Times New Roman"/>
                <w:sz w:val="22"/>
                <w:szCs w:val="22"/>
              </w:rPr>
              <w:lastRenderedPageBreak/>
              <w:t>относительной шкале.</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114. Как называется научный метод исследования, основанный на построении и изучении моделей?</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а. модель;         </w:t>
            </w:r>
          </w:p>
          <w:p w:rsidR="00332FB1" w:rsidRPr="00444BF2" w:rsidRDefault="00332FB1" w:rsidP="006020A4">
            <w:pPr>
              <w:ind w:left="360"/>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 xml:space="preserve">б. моделирование;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в. физическое моделирование;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г. биологическое моделирование;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д. математическое моделирование.</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115. Какие из перечисленных моделей используются в медицине?</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а. математические;     б. биологические;  в. физические;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 xml:space="preserve">г. компьютерные;       </w:t>
            </w:r>
            <w:r>
              <w:rPr>
                <w:rFonts w:ascii="Times New Roman" w:hAnsi="Times New Roman" w:cs="Times New Roman"/>
                <w:sz w:val="22"/>
                <w:szCs w:val="22"/>
              </w:rPr>
              <w:t>+</w:t>
            </w:r>
            <w:r w:rsidRPr="00444BF2">
              <w:rPr>
                <w:rFonts w:ascii="Times New Roman" w:hAnsi="Times New Roman" w:cs="Times New Roman"/>
                <w:sz w:val="22"/>
                <w:szCs w:val="22"/>
              </w:rPr>
              <w:t xml:space="preserve">д. все выше и ниже перечисленные;  </w:t>
            </w:r>
          </w:p>
          <w:p w:rsidR="00332FB1" w:rsidRPr="00444BF2" w:rsidRDefault="00332FB1" w:rsidP="006020A4">
            <w:pPr>
              <w:ind w:left="360"/>
              <w:rPr>
                <w:rFonts w:ascii="Times New Roman" w:hAnsi="Times New Roman" w:cs="Times New Roman"/>
              </w:rPr>
            </w:pPr>
            <w:r w:rsidRPr="00444BF2">
              <w:rPr>
                <w:rFonts w:ascii="Times New Roman" w:hAnsi="Times New Roman" w:cs="Times New Roman"/>
                <w:sz w:val="22"/>
                <w:szCs w:val="22"/>
              </w:rPr>
              <w:t>е. кибернетические.</w:t>
            </w:r>
          </w:p>
          <w:p w:rsidR="00332FB1" w:rsidRPr="00444BF2" w:rsidRDefault="00332FB1" w:rsidP="006020A4">
            <w:pPr>
              <w:rPr>
                <w:rFonts w:ascii="Times New Roman" w:hAnsi="Times New Roman" w:cs="Times New Roman"/>
              </w:rPr>
            </w:pPr>
            <w:r w:rsidRPr="00444BF2">
              <w:rPr>
                <w:rFonts w:ascii="Times New Roman" w:hAnsi="Times New Roman" w:cs="Times New Roman"/>
                <w:sz w:val="22"/>
                <w:szCs w:val="22"/>
              </w:rPr>
              <w:t>116. Какая модель называется физической?</w:t>
            </w:r>
          </w:p>
          <w:p w:rsidR="00332FB1" w:rsidRPr="00444BF2" w:rsidRDefault="00332FB1" w:rsidP="006020A4">
            <w:pPr>
              <w:ind w:left="540" w:hanging="18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а. это физические системы, обладающие поведением, сходным с моделируемым объектом;</w:t>
            </w:r>
          </w:p>
          <w:p w:rsidR="00332FB1" w:rsidRPr="00444BF2" w:rsidRDefault="00332FB1" w:rsidP="006020A4">
            <w:pPr>
              <w:pStyle w:val="af2"/>
              <w:ind w:left="540" w:hanging="180"/>
              <w:rPr>
                <w:sz w:val="22"/>
                <w:szCs w:val="22"/>
              </w:rPr>
            </w:pPr>
            <w:r w:rsidRPr="00444BF2">
              <w:rPr>
                <w:sz w:val="22"/>
                <w:szCs w:val="22"/>
              </w:rPr>
              <w:t>б. это физические системы, обладающие поведением несходными с моделирующим объектом;</w:t>
            </w:r>
          </w:p>
          <w:p w:rsidR="00332FB1" w:rsidRPr="00444BF2" w:rsidRDefault="00332FB1" w:rsidP="006020A4">
            <w:pPr>
              <w:pStyle w:val="af2"/>
              <w:ind w:left="540" w:hanging="180"/>
              <w:rPr>
                <w:sz w:val="22"/>
                <w:szCs w:val="22"/>
              </w:rPr>
            </w:pPr>
            <w:r w:rsidRPr="00444BF2">
              <w:rPr>
                <w:sz w:val="22"/>
                <w:szCs w:val="22"/>
              </w:rPr>
              <w:t>в. это физические величины, которые используются для количественного описания процессов в моделируемом объекте;</w:t>
            </w:r>
          </w:p>
          <w:p w:rsidR="00332FB1" w:rsidRPr="00444BF2" w:rsidRDefault="00332FB1" w:rsidP="006020A4">
            <w:pPr>
              <w:pStyle w:val="af2"/>
              <w:ind w:left="540" w:hanging="180"/>
              <w:rPr>
                <w:sz w:val="22"/>
                <w:szCs w:val="22"/>
              </w:rPr>
            </w:pPr>
            <w:r w:rsidRPr="00444BF2">
              <w:rPr>
                <w:sz w:val="22"/>
                <w:szCs w:val="22"/>
              </w:rPr>
              <w:t>г. это физические системы, где изучаются некоторые механические параметры исследуемых объектов.</w:t>
            </w:r>
          </w:p>
          <w:p w:rsidR="00332FB1" w:rsidRPr="00444BF2" w:rsidRDefault="00332FB1" w:rsidP="006020A4">
            <w:pPr>
              <w:pStyle w:val="af2"/>
              <w:ind w:left="0"/>
              <w:rPr>
                <w:sz w:val="22"/>
                <w:szCs w:val="22"/>
              </w:rPr>
            </w:pPr>
            <w:r w:rsidRPr="00444BF2">
              <w:rPr>
                <w:sz w:val="22"/>
                <w:szCs w:val="22"/>
              </w:rPr>
              <w:t>117. Какие модели называются биологическими?</w:t>
            </w:r>
          </w:p>
          <w:p w:rsidR="00332FB1" w:rsidRPr="00444BF2" w:rsidRDefault="00332FB1" w:rsidP="006020A4">
            <w:pPr>
              <w:pStyle w:val="af2"/>
              <w:ind w:left="540" w:hanging="180"/>
              <w:rPr>
                <w:sz w:val="22"/>
                <w:szCs w:val="22"/>
              </w:rPr>
            </w:pPr>
            <w:r>
              <w:rPr>
                <w:sz w:val="22"/>
                <w:szCs w:val="22"/>
              </w:rPr>
              <w:t>+</w:t>
            </w:r>
            <w:r w:rsidRPr="00444BF2">
              <w:rPr>
                <w:sz w:val="22"/>
                <w:szCs w:val="22"/>
              </w:rPr>
              <w:t>а. это те структуры, на которых изучаются общие биологические закономерности, патологические процессы, действие препаратов, методы лечения и т.д.;</w:t>
            </w:r>
          </w:p>
          <w:p w:rsidR="00332FB1" w:rsidRPr="00444BF2" w:rsidRDefault="00332FB1" w:rsidP="006020A4">
            <w:pPr>
              <w:pStyle w:val="af2"/>
              <w:ind w:left="540" w:hanging="180"/>
              <w:rPr>
                <w:sz w:val="22"/>
                <w:szCs w:val="22"/>
              </w:rPr>
            </w:pPr>
            <w:r w:rsidRPr="00444BF2">
              <w:rPr>
                <w:sz w:val="22"/>
                <w:szCs w:val="22"/>
              </w:rPr>
              <w:t>б. это те биологические структуры на которых изучаются закономерности происходящие в живой природе;</w:t>
            </w:r>
          </w:p>
          <w:p w:rsidR="00332FB1" w:rsidRPr="00444BF2" w:rsidRDefault="00332FB1" w:rsidP="006020A4">
            <w:pPr>
              <w:pStyle w:val="af2"/>
              <w:ind w:left="540" w:hanging="180"/>
              <w:rPr>
                <w:sz w:val="22"/>
                <w:szCs w:val="22"/>
              </w:rPr>
            </w:pPr>
            <w:r w:rsidRPr="00444BF2">
              <w:rPr>
                <w:sz w:val="22"/>
                <w:szCs w:val="22"/>
              </w:rPr>
              <w:t>в. это те структуры, на которых ставят опыты по выявлению анатомической патологии;</w:t>
            </w:r>
          </w:p>
          <w:p w:rsidR="00332FB1" w:rsidRPr="00444BF2" w:rsidRDefault="00332FB1" w:rsidP="006020A4">
            <w:pPr>
              <w:pStyle w:val="af2"/>
              <w:rPr>
                <w:sz w:val="22"/>
                <w:szCs w:val="22"/>
              </w:rPr>
            </w:pPr>
            <w:r w:rsidRPr="00444BF2">
              <w:rPr>
                <w:sz w:val="22"/>
                <w:szCs w:val="22"/>
              </w:rPr>
              <w:t>г. фосфолипидные мембраны и электронные устройства.</w:t>
            </w:r>
          </w:p>
          <w:p w:rsidR="00332FB1" w:rsidRPr="00444BF2" w:rsidRDefault="00332FB1" w:rsidP="006020A4">
            <w:pPr>
              <w:pStyle w:val="af2"/>
              <w:ind w:left="0"/>
              <w:rPr>
                <w:sz w:val="22"/>
                <w:szCs w:val="22"/>
              </w:rPr>
            </w:pPr>
            <w:r w:rsidRPr="00444BF2">
              <w:rPr>
                <w:sz w:val="22"/>
                <w:szCs w:val="22"/>
              </w:rPr>
              <w:t>118. Какие модели называются кибернетическими?</w:t>
            </w:r>
          </w:p>
          <w:p w:rsidR="00332FB1" w:rsidRPr="00444BF2" w:rsidRDefault="00332FB1" w:rsidP="006020A4">
            <w:pPr>
              <w:pStyle w:val="af2"/>
              <w:ind w:left="540" w:hanging="180"/>
              <w:rPr>
                <w:sz w:val="22"/>
                <w:szCs w:val="22"/>
              </w:rPr>
            </w:pPr>
            <w:r>
              <w:rPr>
                <w:sz w:val="22"/>
                <w:szCs w:val="22"/>
              </w:rPr>
              <w:t>+</w:t>
            </w:r>
            <w:r w:rsidRPr="00444BF2">
              <w:rPr>
                <w:sz w:val="22"/>
                <w:szCs w:val="22"/>
              </w:rPr>
              <w:t>а. это различные устройства, чаще всего электронные, с помощью которых моделируются информационные процессы в живом организме;</w:t>
            </w:r>
          </w:p>
          <w:p w:rsidR="00332FB1" w:rsidRPr="00444BF2" w:rsidRDefault="00332FB1" w:rsidP="006020A4">
            <w:pPr>
              <w:pStyle w:val="af2"/>
              <w:ind w:left="540" w:hanging="180"/>
              <w:rPr>
                <w:sz w:val="22"/>
                <w:szCs w:val="22"/>
              </w:rPr>
            </w:pPr>
            <w:r w:rsidRPr="00444BF2">
              <w:rPr>
                <w:sz w:val="22"/>
                <w:szCs w:val="22"/>
              </w:rPr>
              <w:t>б. это различные живые организмы в которых изучаются процессы передачи информации по нейронам;</w:t>
            </w:r>
          </w:p>
          <w:p w:rsidR="00332FB1" w:rsidRPr="00444BF2" w:rsidRDefault="00332FB1" w:rsidP="006020A4">
            <w:pPr>
              <w:pStyle w:val="af2"/>
              <w:ind w:left="540" w:hanging="180"/>
              <w:rPr>
                <w:sz w:val="22"/>
                <w:szCs w:val="22"/>
              </w:rPr>
            </w:pPr>
            <w:r w:rsidRPr="00444BF2">
              <w:rPr>
                <w:sz w:val="22"/>
                <w:szCs w:val="22"/>
              </w:rPr>
              <w:t>в. это различные электронные устройства с помощью которых изучаются процессы моделирования памяти;</w:t>
            </w:r>
          </w:p>
          <w:p w:rsidR="00332FB1" w:rsidRPr="00444BF2" w:rsidRDefault="00332FB1" w:rsidP="006020A4">
            <w:pPr>
              <w:pStyle w:val="af2"/>
              <w:ind w:left="540" w:hanging="180"/>
              <w:rPr>
                <w:sz w:val="22"/>
                <w:szCs w:val="22"/>
              </w:rPr>
            </w:pPr>
            <w:r w:rsidRPr="00444BF2">
              <w:rPr>
                <w:sz w:val="22"/>
                <w:szCs w:val="22"/>
              </w:rPr>
              <w:t>г. ЭВМ  с помощью которой моделируются процессы управления в живом организме.</w:t>
            </w:r>
          </w:p>
          <w:p w:rsidR="00332FB1" w:rsidRPr="00444BF2" w:rsidRDefault="00332FB1" w:rsidP="006020A4">
            <w:pPr>
              <w:ind w:left="360"/>
              <w:jc w:val="both"/>
              <w:rPr>
                <w:rFonts w:ascii="Times New Roman" w:hAnsi="Times New Roman" w:cs="Times New Roman"/>
              </w:rPr>
            </w:pPr>
          </w:p>
        </w:tc>
      </w:tr>
      <w:tr w:rsidR="00332FB1" w:rsidRPr="00D1229F" w:rsidTr="006020A4">
        <w:tc>
          <w:tcPr>
            <w:tcW w:w="1188" w:type="dxa"/>
          </w:tcPr>
          <w:p w:rsidR="00332FB1" w:rsidRPr="00D1229F" w:rsidRDefault="00332FB1" w:rsidP="006020A4">
            <w:pPr>
              <w:jc w:val="center"/>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w:t>
            </w:r>
            <w:r>
              <w:rPr>
                <w:rFonts w:ascii="Times New Roman" w:hAnsi="Times New Roman" w:cs="Times New Roman"/>
              </w:rPr>
              <w:t>1</w:t>
            </w:r>
          </w:p>
        </w:tc>
        <w:tc>
          <w:tcPr>
            <w:tcW w:w="8383" w:type="dxa"/>
          </w:tcPr>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119. Какой из этапов проведения медико-биологических исследований обходится без знаний основ математической статистики?</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формулирование цели и планирование эксперимента;</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наборе данных и их первичной обработке;</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выдвижении и проверке гипотез;</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построении математических моделей;</w:t>
            </w:r>
          </w:p>
          <w:p w:rsidR="00332FB1" w:rsidRPr="00444BF2" w:rsidRDefault="00332FB1" w:rsidP="006020A4">
            <w:pPr>
              <w:ind w:firstLine="36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д. построении биологических и физических моделей.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120. На какие виды делятся медицинские исследования?</w:t>
            </w:r>
          </w:p>
          <w:p w:rsidR="00332FB1" w:rsidRPr="00444BF2" w:rsidRDefault="00332FB1" w:rsidP="006020A4">
            <w:pPr>
              <w:ind w:left="540" w:hanging="180"/>
              <w:jc w:val="both"/>
              <w:rPr>
                <w:rFonts w:ascii="Times New Roman" w:hAnsi="Times New Roman" w:cs="Times New Roman"/>
              </w:rPr>
            </w:pPr>
            <w:r>
              <w:rPr>
                <w:rFonts w:ascii="Times New Roman" w:hAnsi="Times New Roman" w:cs="Times New Roman"/>
                <w:sz w:val="22"/>
                <w:szCs w:val="22"/>
              </w:rPr>
              <w:t>+</w:t>
            </w:r>
            <w:r w:rsidRPr="00444BF2">
              <w:rPr>
                <w:rFonts w:ascii="Times New Roman" w:hAnsi="Times New Roman" w:cs="Times New Roman"/>
                <w:sz w:val="22"/>
                <w:szCs w:val="22"/>
              </w:rPr>
              <w:t>а. поперечные и продольные;</w:t>
            </w:r>
            <w:r w:rsidRPr="00444BF2">
              <w:rPr>
                <w:rFonts w:ascii="Times New Roman" w:hAnsi="Times New Roman" w:cs="Times New Roman"/>
                <w:sz w:val="22"/>
                <w:szCs w:val="22"/>
              </w:rPr>
              <w:tab/>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поперечные и перпендикулярные;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поперечные и циклические;</w:t>
            </w:r>
            <w:r w:rsidRPr="00444BF2">
              <w:rPr>
                <w:rFonts w:ascii="Times New Roman" w:hAnsi="Times New Roman" w:cs="Times New Roman"/>
                <w:sz w:val="22"/>
                <w:szCs w:val="22"/>
              </w:rPr>
              <w:tab/>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продольные и разветвленные;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продольные и циклические.</w:t>
            </w:r>
          </w:p>
          <w:p w:rsidR="00332FB1" w:rsidRPr="00444BF2" w:rsidRDefault="00332FB1" w:rsidP="006020A4">
            <w:pPr>
              <w:ind w:left="567" w:hanging="567"/>
              <w:jc w:val="both"/>
              <w:rPr>
                <w:rFonts w:ascii="Times New Roman" w:hAnsi="Times New Roman" w:cs="Times New Roman"/>
              </w:rPr>
            </w:pPr>
            <w:r w:rsidRPr="00444BF2">
              <w:rPr>
                <w:rFonts w:ascii="Times New Roman" w:hAnsi="Times New Roman" w:cs="Times New Roman"/>
                <w:sz w:val="22"/>
                <w:szCs w:val="22"/>
              </w:rPr>
              <w:t>121. В чем заключается сущность метода «черного ящика»?</w:t>
            </w:r>
          </w:p>
          <w:p w:rsidR="00332FB1" w:rsidRPr="00444BF2" w:rsidRDefault="00332FB1" w:rsidP="006020A4">
            <w:pPr>
              <w:ind w:left="360" w:hanging="360"/>
              <w:jc w:val="both"/>
              <w:rPr>
                <w:rFonts w:ascii="Times New Roman" w:hAnsi="Times New Roman" w:cs="Times New Roman"/>
              </w:rPr>
            </w:pPr>
            <w:r w:rsidRPr="00444BF2">
              <w:rPr>
                <w:rFonts w:ascii="Times New Roman" w:hAnsi="Times New Roman" w:cs="Times New Roman"/>
                <w:sz w:val="22"/>
                <w:szCs w:val="22"/>
              </w:rPr>
              <w:t xml:space="preserve">     +а. в том, чтобы не вникая в структуру системы и устройство ее элементов, сделать заключение о принципах ее работы, наблюдая только за входными и выходными данными;</w:t>
            </w:r>
          </w:p>
          <w:p w:rsidR="00332FB1" w:rsidRPr="00444BF2" w:rsidRDefault="00332FB1" w:rsidP="006020A4">
            <w:pPr>
              <w:ind w:left="360" w:hanging="360"/>
              <w:jc w:val="both"/>
              <w:rPr>
                <w:rFonts w:ascii="Times New Roman" w:hAnsi="Times New Roman" w:cs="Times New Roman"/>
              </w:rPr>
            </w:pPr>
            <w:r w:rsidRPr="00444BF2">
              <w:rPr>
                <w:rFonts w:ascii="Times New Roman" w:hAnsi="Times New Roman" w:cs="Times New Roman"/>
                <w:sz w:val="22"/>
                <w:szCs w:val="22"/>
              </w:rPr>
              <w:lastRenderedPageBreak/>
              <w:t xml:space="preserve">     б. в том, чтобы не вникая в структуру системы и устройство ее элементов, сделать заключение о ее структуре, наблюдая только за входными и выходными данными;</w:t>
            </w:r>
          </w:p>
          <w:p w:rsidR="00332FB1" w:rsidRPr="00444BF2" w:rsidRDefault="00332FB1" w:rsidP="006020A4">
            <w:pPr>
              <w:ind w:left="360" w:hanging="360"/>
              <w:jc w:val="both"/>
              <w:rPr>
                <w:rFonts w:ascii="Times New Roman" w:hAnsi="Times New Roman" w:cs="Times New Roman"/>
              </w:rPr>
            </w:pPr>
            <w:r w:rsidRPr="00444BF2">
              <w:rPr>
                <w:rFonts w:ascii="Times New Roman" w:hAnsi="Times New Roman" w:cs="Times New Roman"/>
                <w:sz w:val="22"/>
                <w:szCs w:val="22"/>
              </w:rPr>
              <w:t xml:space="preserve">     в. в том, чтобы не вникая в строение структурных элементов и функций дискретных явлений, сделать заключение о принципах ее работы, наблюдая только за входными и выходными данными;</w:t>
            </w:r>
          </w:p>
          <w:p w:rsidR="00332FB1" w:rsidRPr="00444BF2" w:rsidRDefault="00332FB1" w:rsidP="006020A4">
            <w:pPr>
              <w:ind w:left="360" w:hanging="360"/>
              <w:jc w:val="both"/>
              <w:rPr>
                <w:rFonts w:ascii="Times New Roman" w:hAnsi="Times New Roman" w:cs="Times New Roman"/>
              </w:rPr>
            </w:pPr>
            <w:r w:rsidRPr="00444BF2">
              <w:rPr>
                <w:rFonts w:ascii="Times New Roman" w:hAnsi="Times New Roman" w:cs="Times New Roman"/>
                <w:sz w:val="22"/>
                <w:szCs w:val="22"/>
              </w:rPr>
              <w:t xml:space="preserve">     г. в том, чтобы на основании функциональных и феноменологических данных на входе и выходе сделать заключение о принципах работы системы;</w:t>
            </w:r>
          </w:p>
          <w:p w:rsidR="00332FB1" w:rsidRPr="00444BF2" w:rsidRDefault="00332FB1" w:rsidP="006020A4">
            <w:pPr>
              <w:ind w:left="567" w:hanging="567"/>
              <w:jc w:val="both"/>
              <w:rPr>
                <w:rFonts w:ascii="Times New Roman" w:hAnsi="Times New Roman" w:cs="Times New Roman"/>
              </w:rPr>
            </w:pPr>
            <w:r w:rsidRPr="00444BF2">
              <w:rPr>
                <w:rFonts w:ascii="Times New Roman" w:hAnsi="Times New Roman" w:cs="Times New Roman"/>
                <w:sz w:val="22"/>
                <w:szCs w:val="22"/>
              </w:rPr>
              <w:t xml:space="preserve">     д. нет правильного ответа.</w:t>
            </w:r>
          </w:p>
          <w:p w:rsidR="00332FB1" w:rsidRPr="00444BF2" w:rsidRDefault="00332FB1" w:rsidP="006020A4">
            <w:pPr>
              <w:tabs>
                <w:tab w:val="num" w:pos="360"/>
              </w:tabs>
              <w:ind w:left="360" w:hanging="360"/>
              <w:jc w:val="both"/>
              <w:rPr>
                <w:rFonts w:ascii="Times New Roman" w:hAnsi="Times New Roman" w:cs="Times New Roman"/>
              </w:rPr>
            </w:pPr>
            <w:r w:rsidRPr="00444BF2">
              <w:rPr>
                <w:rFonts w:ascii="Times New Roman" w:hAnsi="Times New Roman" w:cs="Times New Roman"/>
                <w:sz w:val="22"/>
                <w:szCs w:val="22"/>
              </w:rPr>
              <w:t>122. Что собой представляет автоматизированное рабочее место?</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совокупность программных средств, регистрированных в персональном компьютере для решения задач в определенной предметной области.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совокупность аппаратно-технических средств, реализованных на базе персонального компьютера для решения задач в определенной предметной области.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совокупность аппаратно-программных методических средств, реализованных на базе персонального компьютера для решения задач в определенной предметной области.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совокупность организационно-методических средств, реализованных на базе персонального компьютера для решения задач в определенной предметной области.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нет правильного определения.</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123. Для чего в медицине в основном используются внешние устройства хранения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для хранения архивов количественных данных;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для хранения архивов видеоизображений;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для хранения архивов качественных показателей;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для хранения данных при проведении непрерывного мониторинга;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для хранения данных при проведении дискретного мониторинга.</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124. Что необходимо для организации работы ЛВС?</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канал связи;</w:t>
            </w:r>
            <w:r w:rsidRPr="00444BF2">
              <w:rPr>
                <w:rFonts w:ascii="Times New Roman" w:hAnsi="Times New Roman" w:cs="Times New Roman"/>
                <w:sz w:val="22"/>
                <w:szCs w:val="22"/>
              </w:rPr>
              <w:tab/>
              <w:t>б. сетевой адаптер;</w:t>
            </w:r>
            <w:r w:rsidRPr="00444BF2">
              <w:rPr>
                <w:rFonts w:ascii="Times New Roman" w:hAnsi="Times New Roman" w:cs="Times New Roman"/>
                <w:sz w:val="22"/>
                <w:szCs w:val="22"/>
              </w:rPr>
              <w:tab/>
              <w:t>в. контроллер;</w:t>
            </w:r>
            <w:r w:rsidRPr="00444BF2">
              <w:rPr>
                <w:rFonts w:ascii="Times New Roman" w:hAnsi="Times New Roman" w:cs="Times New Roman"/>
                <w:sz w:val="22"/>
                <w:szCs w:val="22"/>
              </w:rPr>
              <w:tab/>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канал связи и сетевой адаптер;</w:t>
            </w:r>
            <w:r w:rsidRPr="00444BF2">
              <w:rPr>
                <w:rFonts w:ascii="Times New Roman" w:hAnsi="Times New Roman" w:cs="Times New Roman"/>
                <w:sz w:val="22"/>
                <w:szCs w:val="22"/>
              </w:rPr>
              <w:tab/>
            </w:r>
            <w:r w:rsidRPr="00444BF2">
              <w:rPr>
                <w:rFonts w:ascii="Times New Roman" w:hAnsi="Times New Roman" w:cs="Times New Roman"/>
                <w:sz w:val="22"/>
                <w:szCs w:val="22"/>
              </w:rPr>
              <w:tab/>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канал связи, сетевой адаптер и контроллер.</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125. Какие устройства используются для ввода медицинской документации в компьютер?</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сканеры, модемы, дигитайзеры, цифровые фото-и видеокамеры;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+б. сканеры, дигитайзеры, цифровые фото-и видеокамеры;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сканеры, графические планшеты, дигитайзеры, цифровые фото-и видеокамеры;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сканеры, мыши, дигитайзеры, цифровые фото-и видеокамеры;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ZIP</w:t>
            </w:r>
            <w:r w:rsidRPr="00444BF2">
              <w:rPr>
                <w:rFonts w:ascii="Times New Roman" w:hAnsi="Times New Roman" w:cs="Times New Roman"/>
                <w:sz w:val="22"/>
                <w:szCs w:val="22"/>
              </w:rPr>
              <w:t>-устройства, сканеры, графические планшеты, цифровые фото-и видеокамеры.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126. Какие устройства используются для ввода медицинских изображений в компьютер?</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сканеры, модемы, дигитайзеры, цифровые фото-и видеокамеры, а также специально разработанные устройства;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сканеры, графические планшеты, цифровые фото-и видеокамеры, а также специально разработанные устройства;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сканеры, мыши, дигитайзеры, цифровые фото-и видеокамеры,  а также специально разработанные устройства;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сканеры, графические планшеты, дигитайзеры, фото-и видеокамеры, а также специально разработанные устройства;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д. </w:t>
            </w:r>
            <w:r w:rsidRPr="00444BF2">
              <w:rPr>
                <w:rFonts w:ascii="Times New Roman" w:hAnsi="Times New Roman" w:cs="Times New Roman"/>
                <w:sz w:val="22"/>
                <w:szCs w:val="22"/>
                <w:lang w:val="en-US"/>
              </w:rPr>
              <w:t>ZIP</w:t>
            </w:r>
            <w:r w:rsidRPr="00444BF2">
              <w:rPr>
                <w:rFonts w:ascii="Times New Roman" w:hAnsi="Times New Roman" w:cs="Times New Roman"/>
                <w:sz w:val="22"/>
                <w:szCs w:val="22"/>
              </w:rPr>
              <w:t>-устройства, сканеры, графические планшеты, цифровые фото-и видеокамеры.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127. Что входит в состав программного обеспечения АРМ врача?</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а. прикладное, системное, сетевое обеспечение;</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+б. базовое, сетевое и специальное обеспечение;</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в. базовое, системное, сетевое и специальное;</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t>г. базовое, прикладное, специальное и сетевое;</w:t>
            </w:r>
          </w:p>
          <w:p w:rsidR="00332FB1" w:rsidRPr="00444BF2" w:rsidRDefault="00332FB1" w:rsidP="006020A4">
            <w:pPr>
              <w:ind w:firstLine="360"/>
              <w:jc w:val="both"/>
              <w:rPr>
                <w:rFonts w:ascii="Times New Roman" w:hAnsi="Times New Roman" w:cs="Times New Roman"/>
              </w:rPr>
            </w:pPr>
            <w:r w:rsidRPr="00444BF2">
              <w:rPr>
                <w:rFonts w:ascii="Times New Roman" w:hAnsi="Times New Roman" w:cs="Times New Roman"/>
                <w:sz w:val="22"/>
                <w:szCs w:val="22"/>
              </w:rPr>
              <w:lastRenderedPageBreak/>
              <w:t>д. компьютерное, прикладное, специальное и сетевое.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128. Для чего предназначены медицинские приборно-компьютерные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для информационной поддержки и автоматизации диагностического или лечебного процесса, осуществляемых при непосредственном контакте с организмом больного;</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для информационной поддержки диагностического или лечебного процесса в режиме апостериорной обработки;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в. для автоматизации диагностического или лечебного процесса в диалоговом режиме; </w:t>
            </w:r>
          </w:p>
          <w:p w:rsidR="00332FB1" w:rsidRPr="00444BF2" w:rsidRDefault="00332FB1" w:rsidP="006020A4">
            <w:pPr>
              <w:ind w:left="538" w:hanging="181"/>
              <w:jc w:val="both"/>
              <w:rPr>
                <w:rFonts w:ascii="Times New Roman" w:hAnsi="Times New Roman" w:cs="Times New Roman"/>
              </w:rPr>
            </w:pPr>
            <w:r w:rsidRPr="00444BF2">
              <w:rPr>
                <w:rFonts w:ascii="Times New Roman" w:hAnsi="Times New Roman" w:cs="Times New Roman"/>
                <w:sz w:val="22"/>
                <w:szCs w:val="22"/>
              </w:rPr>
              <w:t>г. для автоматизации диагностического или лечебного процесса в режиме разделения времени;</w:t>
            </w:r>
          </w:p>
          <w:p w:rsidR="00332FB1" w:rsidRPr="00444BF2" w:rsidRDefault="00332FB1" w:rsidP="006020A4">
            <w:pPr>
              <w:ind w:left="538" w:hanging="181"/>
              <w:jc w:val="both"/>
              <w:rPr>
                <w:rFonts w:ascii="Times New Roman" w:hAnsi="Times New Roman" w:cs="Times New Roman"/>
              </w:rPr>
            </w:pPr>
            <w:r w:rsidRPr="00444BF2">
              <w:rPr>
                <w:rFonts w:ascii="Times New Roman" w:hAnsi="Times New Roman" w:cs="Times New Roman"/>
                <w:sz w:val="22"/>
                <w:szCs w:val="22"/>
              </w:rPr>
              <w:t>д. для автоматизации диагностического или лечебного процесса и  информационной поддержки в режиме индивидуального пользования;</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129. На какие виды подразделяются медицинские приборно-компьютерные системы по функциональным возможностям?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специализированные, однофункциональные, многофункциональные, электрографические;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специализированные, приборные, комплексные, радиографические;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электрографические, радиографические, комплексные, однофункциональные;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специализированные, многофункциональные, комплексные;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многофункциональные, однофункциональные, специализированные.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130. Для чего предназначены специализированные медицинские приборно-компьютерные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для проведения электрографических исследований широкого профиля;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для проведения исследований одного вида;</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для проведения исследований нескольких видов;</w:t>
            </w:r>
          </w:p>
          <w:p w:rsidR="00332FB1" w:rsidRPr="00444BF2" w:rsidRDefault="00332FB1" w:rsidP="006020A4">
            <w:pPr>
              <w:ind w:left="538" w:hanging="181"/>
              <w:jc w:val="both"/>
              <w:rPr>
                <w:rFonts w:ascii="Times New Roman" w:hAnsi="Times New Roman" w:cs="Times New Roman"/>
              </w:rPr>
            </w:pPr>
            <w:r w:rsidRPr="00444BF2">
              <w:rPr>
                <w:rFonts w:ascii="Times New Roman" w:hAnsi="Times New Roman" w:cs="Times New Roman"/>
                <w:sz w:val="22"/>
                <w:szCs w:val="22"/>
              </w:rPr>
              <w:t>г. для обеспечения комплексной автоматизации важной медицинской задачи;</w:t>
            </w:r>
          </w:p>
          <w:p w:rsidR="00332FB1" w:rsidRPr="00444BF2" w:rsidRDefault="00332FB1" w:rsidP="006020A4">
            <w:pPr>
              <w:ind w:left="538" w:hanging="181"/>
              <w:jc w:val="both"/>
              <w:rPr>
                <w:rFonts w:ascii="Times New Roman" w:hAnsi="Times New Roman" w:cs="Times New Roman"/>
              </w:rPr>
            </w:pPr>
            <w:r w:rsidRPr="00444BF2">
              <w:rPr>
                <w:rFonts w:ascii="Times New Roman" w:hAnsi="Times New Roman" w:cs="Times New Roman"/>
                <w:sz w:val="22"/>
                <w:szCs w:val="22"/>
              </w:rPr>
              <w:t>д. для проведения исследований широкого профиля в режиме реального времени.</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131. На какие классы подразделяются медицинские приборно-компьютерные системы по назначению?</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системы для проведения функциональных и морфологических исследований;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мониторные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специализированные (однофункциональные)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многофункциональные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лабораторно-диагностические системы поддержки решений.</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132. С помощью систем для проведения функциональных и морфологических исследований осуществляются: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исследования системы кровообращения и органов дыхания;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длительное непрерывное наблюдение за состояние пациента в палатах интенсивной терапии;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непрерывное наблюдение за состоянием пациента в операционных и послеоперационных отделениях;</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рентгенологические исследования, магнито-резонансная томография;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тепловизионные исследования, радионуклидные исследования.</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133. Медицинские приборно-компьютерные системы включают следующие виды обеспечения: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аппаратное и программное обеспечение, организационно-техническое обеспечение;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аппаратное и техническое обеспечение, методологическое обеспечение;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 xml:space="preserve">+в. медицинское обеспечение, аппаратное и программное обеспечение; </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методическое обеспечение, организационное обеспечение, компьютерное обеспечение;</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аппаратно-техническое обеспечение, коммуникационное обеспечение, программное обеспечение.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134. Что включает в себя медицинское обеспечение медицинских приборно-компьютерных систем?</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методические и организационные вопросы;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lastRenderedPageBreak/>
              <w:t>+б. методические и метрологические вопросы;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метрологические и организационные вопросы;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медико-биологические и технологические вопросы;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технологические и методические вопросы.</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135. Что понимают под аппаратным обеспечением медицинской приборно-компьютерной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средства получения медико-биологической информации;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средства осуществления лечебных воздействий;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средства вычислительной техники;</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средства коммуникаций;</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все ответы правильные.</w:t>
            </w:r>
          </w:p>
          <w:p w:rsidR="00332FB1" w:rsidRPr="00444BF2" w:rsidRDefault="00332FB1" w:rsidP="006020A4">
            <w:pPr>
              <w:jc w:val="both"/>
              <w:rPr>
                <w:rFonts w:ascii="Times New Roman" w:hAnsi="Times New Roman" w:cs="Times New Roman"/>
              </w:rPr>
            </w:pPr>
            <w:r w:rsidRPr="00444BF2">
              <w:rPr>
                <w:rFonts w:ascii="Times New Roman" w:hAnsi="Times New Roman" w:cs="Times New Roman"/>
                <w:sz w:val="22"/>
                <w:szCs w:val="22"/>
              </w:rPr>
              <w:t>136. Что включает в простейшем типовом случае аппаратная  часть медицинской приборно-компьютерной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а. медицинский диагностический прибор, устройство сопряжения, алгоритмы реализующие функционирование системы;</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б. математические методы обработки медико-биологической информации, компьютер, устройство сопряжения;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+в. медицинский диагностический прибор, устройство сопряжения компьютер;</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г. алгоритмы, реализующие функционирование всей системы, аппаратура реализации лечебных воздействий, устройство сопряжения;</w:t>
            </w:r>
          </w:p>
          <w:p w:rsidR="00332FB1" w:rsidRPr="00444BF2" w:rsidRDefault="00332FB1" w:rsidP="006020A4">
            <w:pPr>
              <w:ind w:left="540" w:hanging="180"/>
              <w:jc w:val="both"/>
              <w:rPr>
                <w:rFonts w:ascii="Times New Roman" w:hAnsi="Times New Roman" w:cs="Times New Roman"/>
              </w:rPr>
            </w:pPr>
            <w:r w:rsidRPr="00444BF2">
              <w:rPr>
                <w:rFonts w:ascii="Times New Roman" w:hAnsi="Times New Roman" w:cs="Times New Roman"/>
                <w:sz w:val="22"/>
                <w:szCs w:val="22"/>
              </w:rPr>
              <w:t>д. специализированные микропроцессорные устройства, диагностический прибор, компьютер.</w:t>
            </w:r>
          </w:p>
          <w:p w:rsidR="00332FB1" w:rsidRPr="00444BF2" w:rsidRDefault="00332FB1" w:rsidP="006020A4">
            <w:pPr>
              <w:ind w:left="540" w:hanging="180"/>
              <w:jc w:val="both"/>
              <w:rPr>
                <w:rFonts w:ascii="Times New Roman" w:hAnsi="Times New Roman" w:cs="Times New Roman"/>
              </w:rPr>
            </w:pPr>
          </w:p>
        </w:tc>
      </w:tr>
    </w:tbl>
    <w:p w:rsidR="00332FB1" w:rsidRDefault="00332FB1" w:rsidP="00332FB1">
      <w:pPr>
        <w:pStyle w:val="13"/>
        <w:ind w:left="567" w:firstLine="0"/>
        <w:rPr>
          <w:b/>
          <w:sz w:val="24"/>
          <w:szCs w:val="24"/>
        </w:rPr>
      </w:pPr>
    </w:p>
    <w:p w:rsidR="00332FB1" w:rsidRDefault="00332FB1" w:rsidP="00332FB1">
      <w:pPr>
        <w:pStyle w:val="13"/>
        <w:ind w:left="567" w:firstLine="0"/>
        <w:rPr>
          <w:b/>
          <w:szCs w:val="28"/>
        </w:rPr>
      </w:pPr>
      <w:r w:rsidRPr="00506580">
        <w:rPr>
          <w:b/>
          <w:szCs w:val="28"/>
          <w:lang w:val="en-US"/>
        </w:rPr>
        <w:t>b</w:t>
      </w:r>
      <w:r w:rsidRPr="00506580">
        <w:rPr>
          <w:b/>
          <w:szCs w:val="28"/>
        </w:rPr>
        <w:t>. Вопросы в соответствии с компетенциями для текущего контроля</w:t>
      </w:r>
    </w:p>
    <w:p w:rsidR="00332FB1" w:rsidRPr="00506580" w:rsidRDefault="00332FB1" w:rsidP="00332FB1">
      <w:pPr>
        <w:pStyle w:val="13"/>
        <w:ind w:left="567" w:firstLine="0"/>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1"/>
        <w:gridCol w:w="7910"/>
      </w:tblGrid>
      <w:tr w:rsidR="00332FB1" w:rsidRPr="00506580" w:rsidTr="006020A4">
        <w:tc>
          <w:tcPr>
            <w:tcW w:w="1188" w:type="dxa"/>
          </w:tcPr>
          <w:p w:rsidR="00332FB1" w:rsidRPr="00506580" w:rsidRDefault="00332FB1" w:rsidP="006020A4">
            <w:pPr>
              <w:jc w:val="center"/>
              <w:rPr>
                <w:rFonts w:ascii="Times New Roman" w:hAnsi="Times New Roman" w:cs="Times New Roman"/>
                <w:b/>
              </w:rPr>
            </w:pPr>
          </w:p>
          <w:p w:rsidR="00332FB1" w:rsidRPr="00506580" w:rsidRDefault="00332FB1" w:rsidP="006020A4">
            <w:pPr>
              <w:jc w:val="center"/>
              <w:rPr>
                <w:rFonts w:ascii="Times New Roman" w:hAnsi="Times New Roman" w:cs="Times New Roman"/>
                <w:b/>
              </w:rPr>
            </w:pPr>
            <w:r w:rsidRPr="00506580">
              <w:rPr>
                <w:rFonts w:ascii="Times New Roman" w:hAnsi="Times New Roman" w:cs="Times New Roman"/>
                <w:b/>
              </w:rPr>
              <w:t>Код компетенции</w:t>
            </w:r>
          </w:p>
        </w:tc>
        <w:tc>
          <w:tcPr>
            <w:tcW w:w="8383" w:type="dxa"/>
          </w:tcPr>
          <w:p w:rsidR="00332FB1" w:rsidRPr="00506580" w:rsidRDefault="00332FB1" w:rsidP="006020A4">
            <w:pPr>
              <w:jc w:val="center"/>
              <w:rPr>
                <w:rFonts w:ascii="Times New Roman" w:hAnsi="Times New Roman" w:cs="Times New Roman"/>
                <w:b/>
              </w:rPr>
            </w:pPr>
          </w:p>
          <w:p w:rsidR="00332FB1" w:rsidRPr="00506580" w:rsidRDefault="00332FB1" w:rsidP="006020A4">
            <w:pPr>
              <w:jc w:val="center"/>
              <w:rPr>
                <w:rFonts w:ascii="Times New Roman" w:hAnsi="Times New Roman" w:cs="Times New Roman"/>
                <w:b/>
              </w:rPr>
            </w:pPr>
            <w:r w:rsidRPr="00506580">
              <w:rPr>
                <w:rFonts w:ascii="Times New Roman" w:hAnsi="Times New Roman" w:cs="Times New Roman"/>
                <w:b/>
              </w:rPr>
              <w:t>Оценочный материал</w:t>
            </w:r>
          </w:p>
          <w:p w:rsidR="00332FB1" w:rsidRPr="00506580" w:rsidRDefault="00332FB1" w:rsidP="006020A4">
            <w:pPr>
              <w:jc w:val="center"/>
              <w:rPr>
                <w:rFonts w:ascii="Times New Roman" w:hAnsi="Times New Roman" w:cs="Times New Roman"/>
                <w:b/>
              </w:rPr>
            </w:pPr>
          </w:p>
        </w:tc>
      </w:tr>
      <w:tr w:rsidR="00332FB1" w:rsidRPr="00D1229F" w:rsidTr="006020A4">
        <w:tc>
          <w:tcPr>
            <w:tcW w:w="118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383" w:type="dxa"/>
          </w:tcPr>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Что такое медицинская информатика. Что является объектом и предметом ее изучения.</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Понятие об информации. Виды медицинской информации.</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Техническое обеспечение информационной системы.</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Медицинская информация – объект обработки на компьютере. Двоичная система исчисления. Информационный код.</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Вероятностное определение информации. Величина информации, единицы  измерения  информации.</w:t>
            </w:r>
          </w:p>
          <w:p w:rsidR="00332FB1" w:rsidRPr="00506580" w:rsidRDefault="00332FB1" w:rsidP="006020A4">
            <w:pPr>
              <w:pStyle w:val="a6"/>
              <w:widowControl/>
              <w:rPr>
                <w:rFonts w:ascii="Times New Roman" w:hAnsi="Times New Roman" w:cs="Times New Roman"/>
              </w:rPr>
            </w:pPr>
          </w:p>
        </w:tc>
      </w:tr>
      <w:tr w:rsidR="00332FB1" w:rsidRPr="005B5EF2" w:rsidTr="006020A4">
        <w:tc>
          <w:tcPr>
            <w:tcW w:w="1188"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tc>
        <w:tc>
          <w:tcPr>
            <w:tcW w:w="8383" w:type="dxa"/>
          </w:tcPr>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Ввод, редактирование, форматирование данных и вычисления в программе </w:t>
            </w:r>
            <w:r w:rsidRPr="00506580">
              <w:rPr>
                <w:rFonts w:ascii="Times New Roman" w:hAnsi="Times New Roman" w:cs="Times New Roman"/>
                <w:lang w:val="en-US"/>
              </w:rPr>
              <w:t>MS</w:t>
            </w:r>
            <w:r w:rsidRPr="00506580">
              <w:rPr>
                <w:rFonts w:ascii="Times New Roman" w:hAnsi="Times New Roman" w:cs="Times New Roman"/>
              </w:rPr>
              <w:t xml:space="preserve"> </w:t>
            </w:r>
            <w:r w:rsidRPr="00506580">
              <w:rPr>
                <w:rFonts w:ascii="Times New Roman" w:hAnsi="Times New Roman" w:cs="Times New Roman"/>
                <w:lang w:val="en-US"/>
              </w:rPr>
              <w:t>Excel</w:t>
            </w:r>
            <w:r w:rsidRPr="00506580">
              <w:rPr>
                <w:rFonts w:ascii="Times New Roman" w:hAnsi="Times New Roman" w:cs="Times New Roman"/>
              </w:rPr>
              <w:t>.  .Автоматизация ввода данных. Использование сложных формул и стандартных функций.</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Основные этапы решения задач на компьютере</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Алгоритм. Виды алгоритмов. Способы описания алгоритмов. Понятие о диагностическом алгоритме.</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Понятия об алгоритмах линейной, разветвляющейся и циклической структур.</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Система программирования. Языки программирования. Трансляторы и их разновидности.</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Операторы языка </w:t>
            </w:r>
            <w:r w:rsidRPr="00506580">
              <w:rPr>
                <w:rFonts w:ascii="Times New Roman" w:hAnsi="Times New Roman" w:cs="Times New Roman"/>
                <w:lang w:val="en-US"/>
              </w:rPr>
              <w:t>BASIC</w:t>
            </w:r>
            <w:r w:rsidRPr="00506580">
              <w:rPr>
                <w:rFonts w:ascii="Times New Roman" w:hAnsi="Times New Roman" w:cs="Times New Roman"/>
              </w:rPr>
              <w:t xml:space="preserve"> для организации циклов, условных и безусловных переходов.</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Задана числовая последовательность а</w:t>
            </w:r>
            <w:r w:rsidRPr="00506580">
              <w:rPr>
                <w:rFonts w:ascii="Times New Roman" w:hAnsi="Times New Roman" w:cs="Times New Roman"/>
                <w:vertAlign w:val="subscript"/>
              </w:rPr>
              <w:t>1</w:t>
            </w:r>
            <w:r w:rsidRPr="00506580">
              <w:rPr>
                <w:rFonts w:ascii="Times New Roman" w:hAnsi="Times New Roman" w:cs="Times New Roman"/>
              </w:rPr>
              <w:t>,а</w:t>
            </w:r>
            <w:r w:rsidRPr="00506580">
              <w:rPr>
                <w:rFonts w:ascii="Times New Roman" w:hAnsi="Times New Roman" w:cs="Times New Roman"/>
                <w:vertAlign w:val="subscript"/>
              </w:rPr>
              <w:t>2</w:t>
            </w:r>
            <w:r w:rsidRPr="00506580">
              <w:rPr>
                <w:rFonts w:ascii="Times New Roman" w:hAnsi="Times New Roman" w:cs="Times New Roman"/>
              </w:rPr>
              <w:t>, а</w:t>
            </w:r>
            <w:r w:rsidRPr="00506580">
              <w:rPr>
                <w:rFonts w:ascii="Times New Roman" w:hAnsi="Times New Roman" w:cs="Times New Roman"/>
                <w:vertAlign w:val="subscript"/>
              </w:rPr>
              <w:t>3</w:t>
            </w:r>
            <w:r w:rsidRPr="00506580">
              <w:rPr>
                <w:rFonts w:ascii="Times New Roman" w:hAnsi="Times New Roman" w:cs="Times New Roman"/>
              </w:rPr>
              <w:t>, … , а</w:t>
            </w:r>
            <w:r w:rsidRPr="00506580">
              <w:rPr>
                <w:rFonts w:ascii="Times New Roman" w:hAnsi="Times New Roman" w:cs="Times New Roman"/>
                <w:vertAlign w:val="subscript"/>
              </w:rPr>
              <w:t>35</w:t>
            </w:r>
            <w:r w:rsidRPr="00506580">
              <w:rPr>
                <w:rFonts w:ascii="Times New Roman" w:hAnsi="Times New Roman" w:cs="Times New Roman"/>
              </w:rPr>
              <w:t xml:space="preserve">. составить алгоритм и программу вычисления: а) суммы элементов этой числовой последовательности; б) произведение элементов этой числовой последовательности; в) суммы или произведения при </w:t>
            </w:r>
            <w:r w:rsidRPr="00506580">
              <w:rPr>
                <w:rFonts w:ascii="Times New Roman" w:hAnsi="Times New Roman" w:cs="Times New Roman"/>
              </w:rPr>
              <w:lastRenderedPageBreak/>
              <w:t>любом шаге цикла.</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Составить алгоритм и программу вычисления значения у: </w:t>
            </w:r>
          </w:p>
          <w:p w:rsidR="00332FB1" w:rsidRPr="00506580" w:rsidRDefault="00332FB1" w:rsidP="006020A4">
            <w:pPr>
              <w:pStyle w:val="a6"/>
              <w:ind w:left="360" w:firstLine="348"/>
              <w:rPr>
                <w:rFonts w:ascii="Times New Roman" w:hAnsi="Times New Roman" w:cs="Times New Roman"/>
              </w:rPr>
            </w:pPr>
            <w:r w:rsidRPr="00506580">
              <w:rPr>
                <w:rFonts w:ascii="Times New Roman" w:hAnsi="Times New Roman" w:cs="Times New Roman"/>
              </w:rPr>
              <w:t>у=х</w:t>
            </w:r>
            <w:r w:rsidRPr="00506580">
              <w:rPr>
                <w:rFonts w:ascii="Times New Roman" w:hAnsi="Times New Roman" w:cs="Times New Roman"/>
                <w:vertAlign w:val="superscript"/>
              </w:rPr>
              <w:t>2</w:t>
            </w:r>
            <w:r w:rsidRPr="00506580">
              <w:rPr>
                <w:rFonts w:ascii="Times New Roman" w:hAnsi="Times New Roman" w:cs="Times New Roman"/>
              </w:rPr>
              <w:t xml:space="preserve"> + 5х + 6, если х &gt;0; </w:t>
            </w:r>
          </w:p>
          <w:p w:rsidR="00332FB1" w:rsidRPr="00506580" w:rsidRDefault="00332FB1" w:rsidP="006020A4">
            <w:pPr>
              <w:pStyle w:val="a6"/>
              <w:ind w:left="360" w:firstLine="348"/>
              <w:rPr>
                <w:rFonts w:ascii="Times New Roman" w:hAnsi="Times New Roman" w:cs="Times New Roman"/>
              </w:rPr>
            </w:pPr>
            <w:r w:rsidRPr="00506580">
              <w:rPr>
                <w:rFonts w:ascii="Times New Roman" w:hAnsi="Times New Roman" w:cs="Times New Roman"/>
              </w:rPr>
              <w:t>у=х</w:t>
            </w:r>
            <w:r w:rsidRPr="00506580">
              <w:rPr>
                <w:rFonts w:ascii="Times New Roman" w:hAnsi="Times New Roman" w:cs="Times New Roman"/>
                <w:vertAlign w:val="superscript"/>
              </w:rPr>
              <w:t>2</w:t>
            </w:r>
            <w:r w:rsidRPr="00506580">
              <w:rPr>
                <w:rFonts w:ascii="Times New Roman" w:hAnsi="Times New Roman" w:cs="Times New Roman"/>
              </w:rPr>
              <w:t xml:space="preserve"> - 5х + 6, если х &lt;0; </w:t>
            </w:r>
          </w:p>
          <w:p w:rsidR="00332FB1" w:rsidRPr="00506580" w:rsidRDefault="00332FB1" w:rsidP="006020A4">
            <w:pPr>
              <w:pStyle w:val="a6"/>
              <w:ind w:left="360" w:firstLine="348"/>
              <w:rPr>
                <w:rFonts w:ascii="Times New Roman" w:hAnsi="Times New Roman" w:cs="Times New Roman"/>
              </w:rPr>
            </w:pPr>
            <w:r w:rsidRPr="00506580">
              <w:rPr>
                <w:rFonts w:ascii="Times New Roman" w:hAnsi="Times New Roman" w:cs="Times New Roman"/>
              </w:rPr>
              <w:t>у=6, если х=0.</w:t>
            </w:r>
          </w:p>
          <w:p w:rsidR="00332FB1" w:rsidRPr="00506580" w:rsidRDefault="00332FB1" w:rsidP="006020A4">
            <w:pPr>
              <w:pStyle w:val="a6"/>
              <w:widowControl/>
              <w:numPr>
                <w:ilvl w:val="0"/>
                <w:numId w:val="5"/>
              </w:numPr>
              <w:rPr>
                <w:rFonts w:ascii="Times New Roman" w:hAnsi="Times New Roman" w:cs="Times New Roman"/>
              </w:rPr>
            </w:pPr>
            <w:r w:rsidRPr="00506580">
              <w:rPr>
                <w:rFonts w:ascii="Times New Roman" w:hAnsi="Times New Roman" w:cs="Times New Roman"/>
              </w:rPr>
              <w:t xml:space="preserve">Программное (компьютерное) моделирование. </w:t>
            </w:r>
          </w:p>
          <w:p w:rsidR="00332FB1" w:rsidRPr="00506580" w:rsidRDefault="00332FB1" w:rsidP="006020A4">
            <w:pPr>
              <w:pStyle w:val="a6"/>
              <w:widowControl/>
              <w:ind w:left="360"/>
              <w:rPr>
                <w:rFonts w:ascii="Times New Roman" w:hAnsi="Times New Roman" w:cs="Times New Roman"/>
              </w:rPr>
            </w:pPr>
          </w:p>
        </w:tc>
      </w:tr>
      <w:tr w:rsidR="00332FB1" w:rsidRPr="005B5EF2" w:rsidTr="006020A4">
        <w:tc>
          <w:tcPr>
            <w:tcW w:w="1188"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w:t>
            </w:r>
            <w:r>
              <w:rPr>
                <w:rFonts w:ascii="Times New Roman" w:hAnsi="Times New Roman" w:cs="Times New Roman"/>
              </w:rPr>
              <w:t>1</w:t>
            </w:r>
          </w:p>
        </w:tc>
        <w:tc>
          <w:tcPr>
            <w:tcW w:w="8383" w:type="dxa"/>
          </w:tcPr>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Базовая конфигурация персонального компьютера.</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Перечислите основные устройства базовой конфигурации персонального компьютера и укажите их назначение</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Назначение процессора. Характеристики основных параметров процессора.</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Виды памяти компьютера и их характеристики</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Внутренняя,  внешняя память компьютера и средства их реализации.  Кэш-память. Характеристики оперативной и постоянной памяти.</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Устройства хранения данных. </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Устройства обмена данными.</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Периферийные устройства и их назначение.</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Устройства вывода данных.</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Устройства ввода данных.</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Понятие о программном обеспечении компьютера. Виды программного обеспечения.</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Системное программное обеспечение. Системные программы. Состав системных программ и их назначение.</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Операционная система (общие сведения). Функции операционной системы.</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Файловая система. Виды и атрибуты файлов.  Файловая структура.</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Операционная система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ее основные объекты и элементы управления.</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Требования, предъявляемые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xml:space="preserve"> к аппаратным средствам компьютера.</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Основные особенности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Перечислите прикладные программные средства и укажите их назначение.</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Объекты и элементы управления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Контекстное меню и его особенности.</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Операции с файловой структурой.</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Текстовые процессоры и редакторы, их сходства и различия.</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Перечислить основные элементы экрана </w:t>
            </w:r>
            <w:r w:rsidRPr="005B5EF2">
              <w:rPr>
                <w:rFonts w:ascii="Times New Roman" w:hAnsi="Times New Roman" w:cs="Times New Roman"/>
                <w:sz w:val="26"/>
                <w:szCs w:val="26"/>
                <w:lang w:val="en-US"/>
              </w:rPr>
              <w:t>Microsoft</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WORD</w:t>
            </w:r>
            <w:r w:rsidRPr="005B5EF2">
              <w:rPr>
                <w:rFonts w:ascii="Times New Roman" w:hAnsi="Times New Roman" w:cs="Times New Roman"/>
                <w:sz w:val="26"/>
                <w:szCs w:val="26"/>
              </w:rPr>
              <w:t xml:space="preserve"> и опишите опции строки меню.</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Электронные таблицы,  их особенности и  основные понятия. Области применения.</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Программа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Excel</w:t>
            </w:r>
            <w:r w:rsidRPr="005B5EF2">
              <w:rPr>
                <w:rFonts w:ascii="Times New Roman" w:hAnsi="Times New Roman" w:cs="Times New Roman"/>
                <w:sz w:val="26"/>
                <w:szCs w:val="26"/>
              </w:rPr>
              <w:t xml:space="preserve"> и ее версии. </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Виды обеспечения функционирования АРМ. Техническое обеспечение АРМ.</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Специальное программное обеспечение АРМ.</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Какие операции с текстом производится с помощью текстового </w:t>
            </w:r>
            <w:r w:rsidRPr="0033332B">
              <w:rPr>
                <w:rFonts w:ascii="Times New Roman" w:hAnsi="Times New Roman" w:cs="Times New Roman"/>
              </w:rPr>
              <w:lastRenderedPageBreak/>
              <w:t xml:space="preserve">процессора </w:t>
            </w:r>
            <w:r w:rsidRPr="0033332B">
              <w:rPr>
                <w:rFonts w:ascii="Times New Roman" w:hAnsi="Times New Roman" w:cs="Times New Roman"/>
                <w:lang w:val="en-US"/>
              </w:rPr>
              <w:t>Microsoft</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 Укажите последовательность действий для запуска и завершения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За что отвечает панель форматирования </w:t>
            </w:r>
            <w:r w:rsidRPr="0033332B">
              <w:rPr>
                <w:rFonts w:ascii="Times New Roman" w:hAnsi="Times New Roman" w:cs="Times New Roman"/>
                <w:lang w:val="en-US"/>
              </w:rPr>
              <w:t>Microsoft</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 xml:space="preserve"> ?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Что необходимо сделать для выделения слова, предложения, абзаца, прямоугольного фрагмента в </w:t>
            </w:r>
            <w:r w:rsidRPr="0033332B">
              <w:rPr>
                <w:rFonts w:ascii="Times New Roman" w:hAnsi="Times New Roman" w:cs="Times New Roman"/>
                <w:lang w:val="en-US"/>
              </w:rPr>
              <w:t>Microsoft</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 xml:space="preserve">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 Как осуществляется копирование фрагмента текста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осуществляется удаление фрагмента текста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осуществляется перемещение фрагмента текста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Перечислите примеры форматирования символов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изменить шрифт выделенного фрагмента текста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можно осуществить выравнивание уже набранного текста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осуществляется сохранение документа ?</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Как создать таблицу в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332FB1" w:rsidRPr="0033332B"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Как осуществить запуск редактора формул в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w:t>
            </w:r>
          </w:p>
          <w:p w:rsidR="00332FB1"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Какие операции можно выполнить с помощью Пунктов Правка, Вставка, Сервис, Окно в строке меню?</w:t>
            </w:r>
          </w:p>
          <w:p w:rsidR="00332FB1"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осуществить копирование фрагмента с помощью контекстного меню?</w:t>
            </w:r>
          </w:p>
          <w:p w:rsidR="00332FB1"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осуществить копирование текста с помощью строки меню?</w:t>
            </w:r>
          </w:p>
          <w:p w:rsidR="00332FB1"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Чтобы таблица выглядела таблицей и на распечатке, необходимо задать обрамление таблицы. Это можно осуществить следующим образом….</w:t>
            </w:r>
          </w:p>
          <w:p w:rsidR="00332FB1"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Как установить на рабочем поле видимые границы области текста?</w:t>
            </w:r>
          </w:p>
          <w:p w:rsidR="00332FB1"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Какая программа используется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 xml:space="preserve"> для вставки диаграммы в документ?</w:t>
            </w:r>
          </w:p>
          <w:p w:rsidR="00332FB1" w:rsidRDefault="00332FB1" w:rsidP="006020A4">
            <w:pPr>
              <w:numPr>
                <w:ilvl w:val="0"/>
                <w:numId w:val="5"/>
              </w:numPr>
              <w:jc w:val="both"/>
              <w:rPr>
                <w:rFonts w:ascii="Times New Roman" w:hAnsi="Times New Roman" w:cs="Times New Roman"/>
              </w:rPr>
            </w:pPr>
            <w:r w:rsidRPr="0033332B">
              <w:rPr>
                <w:rFonts w:ascii="Times New Roman" w:hAnsi="Times New Roman" w:cs="Times New Roman"/>
              </w:rPr>
              <w:t xml:space="preserve">Как в </w:t>
            </w:r>
            <w:r w:rsidRPr="0033332B">
              <w:rPr>
                <w:rFonts w:ascii="Times New Roman" w:hAnsi="Times New Roman" w:cs="Times New Roman"/>
                <w:lang w:val="en-US"/>
              </w:rPr>
              <w:t>MS</w:t>
            </w:r>
            <w:r w:rsidRPr="0033332B">
              <w:rPr>
                <w:rFonts w:ascii="Times New Roman" w:hAnsi="Times New Roman" w:cs="Times New Roman"/>
              </w:rPr>
              <w:t xml:space="preserve"> </w:t>
            </w:r>
            <w:r w:rsidRPr="0033332B">
              <w:rPr>
                <w:rFonts w:ascii="Times New Roman" w:hAnsi="Times New Roman" w:cs="Times New Roman"/>
                <w:lang w:val="en-US"/>
              </w:rPr>
              <w:t>Word</w:t>
            </w:r>
            <w:r w:rsidRPr="0033332B">
              <w:rPr>
                <w:rFonts w:ascii="Times New Roman" w:hAnsi="Times New Roman" w:cs="Times New Roman"/>
              </w:rPr>
              <w:t xml:space="preserve"> вставить диаграмму в документ?</w:t>
            </w:r>
          </w:p>
          <w:p w:rsidR="00332FB1" w:rsidRPr="0033332B" w:rsidRDefault="00332FB1" w:rsidP="006020A4">
            <w:pPr>
              <w:numPr>
                <w:ilvl w:val="0"/>
                <w:numId w:val="5"/>
              </w:numPr>
              <w:jc w:val="both"/>
              <w:rPr>
                <w:rFonts w:ascii="Times New Roman" w:hAnsi="Times New Roman" w:cs="Times New Roman"/>
                <w:sz w:val="28"/>
                <w:szCs w:val="28"/>
              </w:rPr>
            </w:pPr>
            <w:r w:rsidRPr="0033332B">
              <w:rPr>
                <w:rFonts w:ascii="Times New Roman" w:hAnsi="Times New Roman" w:cs="Times New Roman"/>
              </w:rPr>
              <w:t>В каком случае текст подчеркивается красной чертой?</w:t>
            </w:r>
          </w:p>
          <w:p w:rsidR="00332FB1" w:rsidRPr="005B5EF2" w:rsidRDefault="00332FB1" w:rsidP="006020A4">
            <w:pPr>
              <w:numPr>
                <w:ilvl w:val="0"/>
                <w:numId w:val="5"/>
              </w:numPr>
              <w:jc w:val="both"/>
              <w:rPr>
                <w:rFonts w:ascii="Times New Roman" w:hAnsi="Times New Roman" w:cs="Times New Roman"/>
                <w:sz w:val="28"/>
                <w:szCs w:val="28"/>
              </w:rPr>
            </w:pPr>
            <w:r w:rsidRPr="0033332B">
              <w:rPr>
                <w:rFonts w:ascii="Times New Roman" w:hAnsi="Times New Roman" w:cs="Times New Roman"/>
              </w:rPr>
              <w:t>В каком случае текст подчеркивается линией зеленого цвета?</w:t>
            </w:r>
          </w:p>
        </w:tc>
      </w:tr>
      <w:tr w:rsidR="00332FB1" w:rsidRPr="005B5EF2" w:rsidTr="006020A4">
        <w:tc>
          <w:tcPr>
            <w:tcW w:w="118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Особенности и общие принципы статистического анализа данных медицинских исследований</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Структура и основные варианты медицинских исследований.</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Понятие о поперечных  и продольных медицинских исследованиях.</w:t>
            </w:r>
          </w:p>
          <w:p w:rsidR="00332FB1" w:rsidRPr="005B5EF2" w:rsidRDefault="00332FB1" w:rsidP="006020A4">
            <w:pPr>
              <w:pStyle w:val="a6"/>
              <w:widowControl/>
              <w:numPr>
                <w:ilvl w:val="0"/>
                <w:numId w:val="5"/>
              </w:numPr>
              <w:rPr>
                <w:rFonts w:ascii="Times New Roman" w:hAnsi="Times New Roman" w:cs="Times New Roman"/>
                <w:sz w:val="28"/>
                <w:szCs w:val="28"/>
              </w:rPr>
            </w:pPr>
            <w:r w:rsidRPr="005B5EF2">
              <w:rPr>
                <w:rFonts w:ascii="Times New Roman" w:hAnsi="Times New Roman" w:cs="Times New Roman"/>
                <w:sz w:val="26"/>
                <w:szCs w:val="26"/>
              </w:rPr>
              <w:t>Проспективные и  ретроспективные медицинские исследования.</w:t>
            </w:r>
          </w:p>
        </w:tc>
      </w:tr>
      <w:tr w:rsidR="00332FB1" w:rsidRPr="005B5EF2" w:rsidTr="006020A4">
        <w:tc>
          <w:tcPr>
            <w:tcW w:w="1188" w:type="dxa"/>
          </w:tcPr>
          <w:p w:rsidR="00332FB1" w:rsidRDefault="00332FB1" w:rsidP="006020A4">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ОПК-7</w:t>
            </w:r>
          </w:p>
        </w:tc>
        <w:tc>
          <w:tcPr>
            <w:tcW w:w="8383" w:type="dxa"/>
          </w:tcPr>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Экспертные системы. Основные области их применения и основные компоненты.</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Оценка диагностической эффективности теста.</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Медицинские информационные системы и их разновидности.</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Медицинские информационные системы базового уровня. </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Диагноз с точки зрения кибернетики. Основные этапы разработки медицинской диагностики. </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Общие требования к АРМ различных специальностей и врачей – специалистов стационара.</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Основные требования, предъявляемые к компьютерной истории болезни.</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Опишите базовую структуру компьютерной истории болезни и принципы ввода информации.</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 xml:space="preserve">Информационно-справочные и консультативно </w:t>
            </w:r>
            <w:r w:rsidRPr="005B5EF2">
              <w:rPr>
                <w:rFonts w:ascii="Times New Roman" w:hAnsi="Times New Roman" w:cs="Times New Roman"/>
                <w:sz w:val="26"/>
                <w:szCs w:val="26"/>
              </w:rPr>
              <w:lastRenderedPageBreak/>
              <w:t>диагностические системы.</w:t>
            </w:r>
          </w:p>
          <w:p w:rsidR="00332FB1" w:rsidRPr="005B5EF2" w:rsidRDefault="00332FB1" w:rsidP="006020A4">
            <w:pPr>
              <w:pStyle w:val="a6"/>
              <w:widowControl/>
              <w:numPr>
                <w:ilvl w:val="0"/>
                <w:numId w:val="5"/>
              </w:numPr>
              <w:rPr>
                <w:rFonts w:ascii="Times New Roman" w:hAnsi="Times New Roman" w:cs="Times New Roman"/>
                <w:sz w:val="26"/>
                <w:szCs w:val="26"/>
              </w:rPr>
            </w:pPr>
            <w:r w:rsidRPr="005B5EF2">
              <w:rPr>
                <w:rFonts w:ascii="Times New Roman" w:hAnsi="Times New Roman" w:cs="Times New Roman"/>
                <w:sz w:val="26"/>
                <w:szCs w:val="26"/>
              </w:rPr>
              <w:t>Компьютерная диагностика и ее особенности</w:t>
            </w:r>
          </w:p>
          <w:p w:rsidR="00332FB1" w:rsidRPr="005B5EF2" w:rsidRDefault="00332FB1" w:rsidP="006020A4">
            <w:pPr>
              <w:pStyle w:val="a6"/>
              <w:widowControl/>
              <w:numPr>
                <w:ilvl w:val="0"/>
                <w:numId w:val="5"/>
              </w:numPr>
              <w:rPr>
                <w:rFonts w:ascii="Times New Roman" w:hAnsi="Times New Roman" w:cs="Times New Roman"/>
              </w:rPr>
            </w:pPr>
            <w:r w:rsidRPr="005B5EF2">
              <w:rPr>
                <w:rFonts w:ascii="Times New Roman" w:hAnsi="Times New Roman" w:cs="Times New Roman"/>
              </w:rPr>
              <w:t>Основные виды врачебной логики при компьютерной диагностике заболеваний. Логика фазового интервала.</w:t>
            </w:r>
          </w:p>
          <w:p w:rsidR="00332FB1" w:rsidRPr="005B5EF2" w:rsidRDefault="00332FB1" w:rsidP="006020A4">
            <w:pPr>
              <w:pStyle w:val="a6"/>
              <w:widowControl/>
              <w:numPr>
                <w:ilvl w:val="0"/>
                <w:numId w:val="5"/>
              </w:numPr>
              <w:rPr>
                <w:rFonts w:ascii="Times New Roman" w:hAnsi="Times New Roman" w:cs="Times New Roman"/>
              </w:rPr>
            </w:pPr>
            <w:r w:rsidRPr="005B5EF2">
              <w:rPr>
                <w:rFonts w:ascii="Times New Roman" w:hAnsi="Times New Roman" w:cs="Times New Roman"/>
              </w:rPr>
              <w:t>Детерминистская логика.</w:t>
            </w:r>
          </w:p>
          <w:p w:rsidR="00332FB1" w:rsidRPr="005B5EF2" w:rsidRDefault="00332FB1" w:rsidP="006020A4">
            <w:pPr>
              <w:pStyle w:val="a6"/>
              <w:widowControl/>
              <w:numPr>
                <w:ilvl w:val="0"/>
                <w:numId w:val="5"/>
              </w:numPr>
              <w:rPr>
                <w:rFonts w:ascii="Times New Roman" w:hAnsi="Times New Roman" w:cs="Times New Roman"/>
              </w:rPr>
            </w:pPr>
            <w:r w:rsidRPr="005B5EF2">
              <w:rPr>
                <w:rFonts w:ascii="Times New Roman" w:hAnsi="Times New Roman" w:cs="Times New Roman"/>
              </w:rPr>
              <w:t>Метод вероятностной диагностики. Условная и априорная вероятности. Формула Байеса.</w:t>
            </w:r>
          </w:p>
          <w:p w:rsidR="00332FB1" w:rsidRPr="005B5EF2" w:rsidRDefault="00332FB1" w:rsidP="006020A4">
            <w:pPr>
              <w:pStyle w:val="a6"/>
              <w:widowControl/>
              <w:numPr>
                <w:ilvl w:val="0"/>
                <w:numId w:val="5"/>
              </w:numPr>
              <w:rPr>
                <w:rFonts w:ascii="Times New Roman" w:hAnsi="Times New Roman" w:cs="Times New Roman"/>
                <w:sz w:val="28"/>
                <w:szCs w:val="28"/>
              </w:rPr>
            </w:pPr>
            <w:r w:rsidRPr="005B5EF2">
              <w:rPr>
                <w:rFonts w:ascii="Times New Roman" w:hAnsi="Times New Roman" w:cs="Times New Roman"/>
              </w:rPr>
              <w:t>Составить программу по следующему алгоритму дифференциальной диагностики заболеваний (алгоритм прилагается)</w:t>
            </w:r>
            <w:r w:rsidRPr="005B5EF2">
              <w:rPr>
                <w:rFonts w:ascii="Times New Roman" w:hAnsi="Times New Roman" w:cs="Times New Roman"/>
                <w:sz w:val="28"/>
                <w:szCs w:val="28"/>
              </w:rPr>
              <w:t>.</w:t>
            </w:r>
          </w:p>
          <w:p w:rsidR="00332FB1" w:rsidRPr="005B5EF2" w:rsidRDefault="00332FB1" w:rsidP="006020A4">
            <w:pPr>
              <w:jc w:val="center"/>
              <w:rPr>
                <w:rFonts w:ascii="Times New Roman" w:hAnsi="Times New Roman" w:cs="Times New Roman"/>
                <w:sz w:val="28"/>
                <w:szCs w:val="28"/>
              </w:rPr>
            </w:pPr>
          </w:p>
        </w:tc>
      </w:tr>
      <w:tr w:rsidR="00332FB1" w:rsidRPr="005B5EF2" w:rsidTr="006020A4">
        <w:tc>
          <w:tcPr>
            <w:tcW w:w="1188"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83" w:type="dxa"/>
          </w:tcPr>
          <w:p w:rsidR="00332FB1" w:rsidRPr="005B5EF2" w:rsidRDefault="00332FB1" w:rsidP="006020A4">
            <w:pPr>
              <w:pStyle w:val="a6"/>
              <w:widowControl/>
              <w:numPr>
                <w:ilvl w:val="0"/>
                <w:numId w:val="5"/>
              </w:numPr>
              <w:rPr>
                <w:rFonts w:ascii="Times New Roman" w:hAnsi="Times New Roman" w:cs="Times New Roman"/>
              </w:rPr>
            </w:pPr>
            <w:r w:rsidRPr="005B5EF2">
              <w:rPr>
                <w:rFonts w:ascii="Times New Roman" w:hAnsi="Times New Roman" w:cs="Times New Roman"/>
              </w:rPr>
              <w:t>Понятие об автоматизированном рабочем месте (АРМ) врача. Категории АРМ в медицине и здравоохранении.</w:t>
            </w:r>
          </w:p>
          <w:p w:rsidR="00332FB1" w:rsidRPr="005B5EF2" w:rsidRDefault="00332FB1" w:rsidP="006020A4">
            <w:pPr>
              <w:pStyle w:val="a6"/>
              <w:numPr>
                <w:ilvl w:val="0"/>
                <w:numId w:val="5"/>
              </w:numPr>
              <w:rPr>
                <w:rFonts w:ascii="Times New Roman" w:hAnsi="Times New Roman" w:cs="Times New Roman"/>
              </w:rPr>
            </w:pPr>
            <w:r w:rsidRPr="005B5EF2">
              <w:rPr>
                <w:rFonts w:ascii="Times New Roman" w:hAnsi="Times New Roman" w:cs="Times New Roman"/>
              </w:rPr>
              <w:t xml:space="preserve">Система управления базами данных. Основные понятия СУБД </w:t>
            </w:r>
            <w:r w:rsidRPr="005B5EF2">
              <w:rPr>
                <w:rFonts w:ascii="Times New Roman" w:hAnsi="Times New Roman" w:cs="Times New Roman"/>
                <w:lang w:val="en-US"/>
              </w:rPr>
              <w:t>FoxPro</w:t>
            </w:r>
            <w:r w:rsidRPr="005B5EF2">
              <w:rPr>
                <w:rFonts w:ascii="Times New Roman" w:hAnsi="Times New Roman" w:cs="Times New Roman"/>
              </w:rPr>
              <w:t>.</w:t>
            </w:r>
          </w:p>
          <w:p w:rsidR="00332FB1" w:rsidRPr="005B5EF2" w:rsidRDefault="00332FB1" w:rsidP="006020A4">
            <w:pPr>
              <w:pStyle w:val="a6"/>
              <w:widowControl/>
              <w:numPr>
                <w:ilvl w:val="0"/>
                <w:numId w:val="5"/>
              </w:numPr>
              <w:rPr>
                <w:rFonts w:ascii="Times New Roman" w:hAnsi="Times New Roman" w:cs="Times New Roman"/>
              </w:rPr>
            </w:pPr>
            <w:r w:rsidRPr="005B5EF2">
              <w:rPr>
                <w:rFonts w:ascii="Times New Roman" w:hAnsi="Times New Roman" w:cs="Times New Roman"/>
              </w:rPr>
              <w:t xml:space="preserve">Типы и характеристики полей базы данных </w:t>
            </w:r>
            <w:r w:rsidRPr="005B5EF2">
              <w:rPr>
                <w:rFonts w:ascii="Times New Roman" w:hAnsi="Times New Roman" w:cs="Times New Roman"/>
                <w:lang w:val="en-US"/>
              </w:rPr>
              <w:t>FoxPro</w:t>
            </w:r>
            <w:r w:rsidRPr="005B5EF2">
              <w:rPr>
                <w:rFonts w:ascii="Times New Roman" w:hAnsi="Times New Roman" w:cs="Times New Roman"/>
              </w:rPr>
              <w:t>.</w:t>
            </w:r>
          </w:p>
          <w:p w:rsidR="00332FB1" w:rsidRPr="005B5EF2" w:rsidRDefault="00332FB1" w:rsidP="006020A4">
            <w:pPr>
              <w:pStyle w:val="a6"/>
              <w:widowControl/>
              <w:numPr>
                <w:ilvl w:val="0"/>
                <w:numId w:val="5"/>
              </w:numPr>
              <w:rPr>
                <w:rFonts w:ascii="Times New Roman" w:hAnsi="Times New Roman" w:cs="Times New Roman"/>
              </w:rPr>
            </w:pPr>
            <w:r w:rsidRPr="005B5EF2">
              <w:rPr>
                <w:rFonts w:ascii="Times New Roman" w:hAnsi="Times New Roman" w:cs="Times New Roman"/>
              </w:rPr>
              <w:t xml:space="preserve">Окно редактирования и редактирование базы данных. </w:t>
            </w:r>
          </w:p>
          <w:p w:rsidR="00332FB1" w:rsidRPr="005B5EF2" w:rsidRDefault="00332FB1" w:rsidP="006020A4">
            <w:pPr>
              <w:pStyle w:val="a6"/>
              <w:widowControl/>
              <w:numPr>
                <w:ilvl w:val="0"/>
                <w:numId w:val="5"/>
              </w:numPr>
              <w:rPr>
                <w:rFonts w:ascii="Times New Roman" w:hAnsi="Times New Roman" w:cs="Times New Roman"/>
              </w:rPr>
            </w:pPr>
            <w:r w:rsidRPr="005B5EF2">
              <w:rPr>
                <w:rFonts w:ascii="Times New Roman" w:hAnsi="Times New Roman" w:cs="Times New Roman"/>
              </w:rPr>
              <w:t>Возможности систем управления базами данных при построении информационных систем.</w:t>
            </w:r>
          </w:p>
          <w:p w:rsidR="00332FB1" w:rsidRPr="005B5EF2" w:rsidRDefault="00332FB1" w:rsidP="006020A4">
            <w:pPr>
              <w:pStyle w:val="a6"/>
              <w:widowControl/>
              <w:ind w:left="360"/>
              <w:rPr>
                <w:rFonts w:ascii="Times New Roman" w:hAnsi="Times New Roman" w:cs="Times New Roman"/>
                <w:sz w:val="28"/>
                <w:szCs w:val="28"/>
              </w:rPr>
            </w:pPr>
          </w:p>
        </w:tc>
      </w:tr>
      <w:tr w:rsidR="00332FB1" w:rsidRPr="00D1229F" w:rsidTr="006020A4">
        <w:tc>
          <w:tcPr>
            <w:tcW w:w="1188"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ПК-1</w:t>
            </w:r>
          </w:p>
        </w:tc>
        <w:tc>
          <w:tcPr>
            <w:tcW w:w="8383" w:type="dxa"/>
          </w:tcPr>
          <w:p w:rsidR="00332FB1" w:rsidRPr="00D1229F" w:rsidRDefault="00332FB1" w:rsidP="006020A4">
            <w:pPr>
              <w:pStyle w:val="a6"/>
              <w:widowControl/>
              <w:numPr>
                <w:ilvl w:val="0"/>
                <w:numId w:val="5"/>
              </w:numPr>
              <w:rPr>
                <w:rFonts w:ascii="Times New Roman" w:hAnsi="Times New Roman" w:cs="Times New Roman"/>
              </w:rPr>
            </w:pPr>
            <w:r w:rsidRPr="00D1229F">
              <w:rPr>
                <w:rFonts w:ascii="Times New Roman" w:hAnsi="Times New Roman" w:cs="Times New Roman"/>
              </w:rPr>
              <w:t>Понятие об Интернете. Выделенные и коммутируемые линии связи.</w:t>
            </w:r>
          </w:p>
          <w:p w:rsidR="00332FB1" w:rsidRPr="00D1229F" w:rsidRDefault="00332FB1" w:rsidP="006020A4">
            <w:pPr>
              <w:pStyle w:val="a6"/>
              <w:widowControl/>
              <w:numPr>
                <w:ilvl w:val="0"/>
                <w:numId w:val="5"/>
              </w:numPr>
              <w:rPr>
                <w:rFonts w:ascii="Times New Roman" w:hAnsi="Times New Roman" w:cs="Times New Roman"/>
              </w:rPr>
            </w:pPr>
            <w:r w:rsidRPr="00D1229F">
              <w:rPr>
                <w:rFonts w:ascii="Times New Roman" w:hAnsi="Times New Roman" w:cs="Times New Roman"/>
              </w:rPr>
              <w:t>Понятие о сетевой операционной системе (СОС). Протокол.</w:t>
            </w:r>
          </w:p>
          <w:p w:rsidR="00332FB1" w:rsidRPr="00D1229F" w:rsidRDefault="00332FB1" w:rsidP="006020A4">
            <w:pPr>
              <w:pStyle w:val="a6"/>
              <w:widowControl/>
              <w:numPr>
                <w:ilvl w:val="0"/>
                <w:numId w:val="5"/>
              </w:numPr>
              <w:rPr>
                <w:rFonts w:ascii="Times New Roman" w:hAnsi="Times New Roman" w:cs="Times New Roman"/>
              </w:rPr>
            </w:pPr>
            <w:r w:rsidRPr="00D1229F">
              <w:rPr>
                <w:rFonts w:ascii="Times New Roman" w:hAnsi="Times New Roman" w:cs="Times New Roman"/>
              </w:rPr>
              <w:t xml:space="preserve">Наиболее важные для АРМ информационные службы Интернет. </w:t>
            </w:r>
          </w:p>
          <w:p w:rsidR="00332FB1" w:rsidRPr="00D1229F" w:rsidRDefault="00332FB1" w:rsidP="006020A4">
            <w:pPr>
              <w:pStyle w:val="a6"/>
              <w:widowControl/>
              <w:numPr>
                <w:ilvl w:val="0"/>
                <w:numId w:val="5"/>
              </w:numPr>
              <w:rPr>
                <w:rFonts w:ascii="Times New Roman" w:hAnsi="Times New Roman" w:cs="Times New Roman"/>
              </w:rPr>
            </w:pPr>
            <w:r w:rsidRPr="00D1229F">
              <w:rPr>
                <w:rFonts w:ascii="Times New Roman" w:hAnsi="Times New Roman" w:cs="Times New Roman"/>
              </w:rPr>
              <w:t>Локальные вычислительные сети (ЛВС). Одноранговые  ЛВС. Сетевые аппаратные средства.</w:t>
            </w:r>
          </w:p>
          <w:p w:rsidR="00332FB1" w:rsidRPr="00D1229F" w:rsidRDefault="00332FB1" w:rsidP="006020A4">
            <w:pPr>
              <w:pStyle w:val="a6"/>
              <w:widowControl/>
              <w:numPr>
                <w:ilvl w:val="0"/>
                <w:numId w:val="5"/>
              </w:numPr>
              <w:rPr>
                <w:rFonts w:ascii="Times New Roman" w:hAnsi="Times New Roman" w:cs="Times New Roman"/>
              </w:rPr>
            </w:pPr>
            <w:r w:rsidRPr="00D1229F">
              <w:rPr>
                <w:rFonts w:ascii="Times New Roman" w:hAnsi="Times New Roman" w:cs="Times New Roman"/>
              </w:rPr>
              <w:t>Понятия о сетевом адаптере, файловом сервер и модеме.</w:t>
            </w:r>
          </w:p>
          <w:p w:rsidR="00332FB1" w:rsidRPr="00D1229F" w:rsidRDefault="00332FB1" w:rsidP="006020A4">
            <w:pPr>
              <w:pStyle w:val="a6"/>
              <w:widowControl/>
              <w:numPr>
                <w:ilvl w:val="0"/>
                <w:numId w:val="5"/>
              </w:numPr>
              <w:rPr>
                <w:rFonts w:ascii="Times New Roman" w:hAnsi="Times New Roman" w:cs="Times New Roman"/>
              </w:rPr>
            </w:pPr>
            <w:r w:rsidRPr="00D1229F">
              <w:rPr>
                <w:rFonts w:ascii="Times New Roman" w:hAnsi="Times New Roman" w:cs="Times New Roman"/>
              </w:rPr>
              <w:t>Понятия о мосте, маршрутизаторе и шлюзе.</w:t>
            </w:r>
          </w:p>
          <w:p w:rsidR="00332FB1" w:rsidRPr="00D1229F" w:rsidRDefault="00332FB1" w:rsidP="006020A4">
            <w:pPr>
              <w:pStyle w:val="a6"/>
              <w:widowControl/>
              <w:numPr>
                <w:ilvl w:val="0"/>
                <w:numId w:val="5"/>
              </w:numPr>
              <w:rPr>
                <w:rFonts w:ascii="Times New Roman" w:hAnsi="Times New Roman" w:cs="Times New Roman"/>
              </w:rPr>
            </w:pPr>
            <w:r w:rsidRPr="00D1229F">
              <w:rPr>
                <w:rFonts w:ascii="Times New Roman" w:hAnsi="Times New Roman" w:cs="Times New Roman"/>
              </w:rPr>
              <w:t>Каналы связи, их типы и характеристики.</w:t>
            </w:r>
          </w:p>
          <w:p w:rsidR="00332FB1" w:rsidRPr="00D1229F" w:rsidRDefault="00332FB1" w:rsidP="006020A4">
            <w:pPr>
              <w:pStyle w:val="a6"/>
              <w:ind w:left="360"/>
              <w:rPr>
                <w:rFonts w:ascii="Times New Roman" w:hAnsi="Times New Roman" w:cs="Times New Roman"/>
              </w:rPr>
            </w:pPr>
          </w:p>
        </w:tc>
      </w:tr>
    </w:tbl>
    <w:p w:rsidR="00332FB1" w:rsidRPr="00185F38" w:rsidRDefault="00332FB1" w:rsidP="00332FB1">
      <w:pPr>
        <w:pStyle w:val="23"/>
        <w:shd w:val="clear" w:color="auto" w:fill="auto"/>
        <w:spacing w:before="587" w:after="41" w:line="240" w:lineRule="auto"/>
        <w:jc w:val="center"/>
        <w:rPr>
          <w:b/>
          <w:sz w:val="28"/>
          <w:szCs w:val="28"/>
        </w:rPr>
      </w:pPr>
      <w:r w:rsidRPr="00185F38">
        <w:rPr>
          <w:b/>
          <w:sz w:val="28"/>
          <w:szCs w:val="28"/>
        </w:rPr>
        <w:t xml:space="preserve">Ситуационные задачи для </w:t>
      </w:r>
      <w:r>
        <w:rPr>
          <w:b/>
          <w:sz w:val="28"/>
          <w:szCs w:val="28"/>
        </w:rPr>
        <w:t xml:space="preserve">текущего и </w:t>
      </w:r>
      <w:r w:rsidRPr="00185F38">
        <w:rPr>
          <w:b/>
          <w:sz w:val="28"/>
          <w:szCs w:val="28"/>
        </w:rPr>
        <w:t>промежуточного контроля</w:t>
      </w:r>
    </w:p>
    <w:p w:rsidR="00332FB1" w:rsidRPr="003C045D" w:rsidRDefault="00332FB1" w:rsidP="00332FB1">
      <w:pPr>
        <w:pStyle w:val="23"/>
        <w:shd w:val="clear" w:color="auto" w:fill="auto"/>
        <w:spacing w:line="240" w:lineRule="auto"/>
        <w:jc w:val="center"/>
        <w:rPr>
          <w:b/>
        </w:rPr>
      </w:pPr>
    </w:p>
    <w:p w:rsidR="00332FB1" w:rsidRPr="003C045D" w:rsidRDefault="00332FB1" w:rsidP="00332FB1">
      <w:pPr>
        <w:jc w:val="both"/>
        <w:rPr>
          <w:rFonts w:ascii="Times New Roman" w:hAnsi="Times New Roman" w:cs="Times New Roman"/>
          <w:sz w:val="22"/>
          <w:szCs w:val="22"/>
        </w:rPr>
      </w:pPr>
      <w:r w:rsidRPr="00EA795E">
        <w:rPr>
          <w:rFonts w:ascii="Times New Roman" w:hAnsi="Times New Roman" w:cs="Times New Roman"/>
          <w:b/>
          <w:sz w:val="22"/>
          <w:szCs w:val="22"/>
        </w:rPr>
        <w:t>1</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 алгоритм</w:t>
      </w:r>
      <w:r w:rsidRPr="003C045D">
        <w:rPr>
          <w:rFonts w:ascii="Times New Roman" w:hAnsi="Times New Roman" w:cs="Times New Roman"/>
          <w:sz w:val="22"/>
          <w:szCs w:val="22"/>
        </w:rPr>
        <w:t xml:space="preserve"> для вычисления скорости пульсовой волны крови в артериях</w:t>
      </w:r>
    </w:p>
    <w:p w:rsidR="00332FB1" w:rsidRPr="003C045D" w:rsidRDefault="00332FB1" w:rsidP="00332FB1">
      <w:pPr>
        <w:jc w:val="center"/>
        <w:rPr>
          <w:rFonts w:ascii="Times New Roman" w:hAnsi="Times New Roman" w:cs="Times New Roman"/>
          <w:sz w:val="22"/>
          <w:szCs w:val="22"/>
        </w:rPr>
      </w:pPr>
      <w:r w:rsidRPr="003C045D">
        <w:rPr>
          <w:rFonts w:ascii="Times New Roman" w:hAnsi="Times New Roman" w:cs="Times New Roman"/>
          <w:position w:val="-26"/>
          <w:sz w:val="22"/>
          <w:szCs w:val="22"/>
        </w:rPr>
        <w:object w:dxaOrig="11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2.25pt" o:ole="">
            <v:imagedata r:id="rId7" o:title=""/>
          </v:shape>
          <o:OLEObject Type="Embed" ProgID="Equation.3" ShapeID="_x0000_i1025" DrawAspect="Content" ObjectID="_1542691891" r:id="rId8"/>
        </w:object>
      </w:r>
      <w:r w:rsidRPr="003C045D">
        <w:rPr>
          <w:rFonts w:ascii="Times New Roman" w:hAnsi="Times New Roman" w:cs="Times New Roman"/>
          <w:sz w:val="22"/>
          <w:szCs w:val="22"/>
        </w:rPr>
        <w:t xml:space="preserve"> ,</w:t>
      </w:r>
    </w:p>
    <w:p w:rsidR="00332FB1" w:rsidRPr="003C045D" w:rsidRDefault="00332FB1" w:rsidP="00332FB1">
      <w:pPr>
        <w:ind w:left="180" w:hanging="180"/>
        <w:jc w:val="both"/>
        <w:rPr>
          <w:rFonts w:ascii="Times New Roman" w:hAnsi="Times New Roman" w:cs="Times New Roman"/>
          <w:sz w:val="22"/>
          <w:szCs w:val="22"/>
        </w:rPr>
      </w:pPr>
      <w:r w:rsidRPr="003C045D">
        <w:rPr>
          <w:rFonts w:ascii="Times New Roman" w:hAnsi="Times New Roman" w:cs="Times New Roman"/>
          <w:sz w:val="22"/>
          <w:szCs w:val="22"/>
        </w:rPr>
        <w:t xml:space="preserve">если заданы значения модуля Юнга, материала сосуда Е, плотности вещества сосуда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 диаметра сосуда D и толщины стенки сосуда К. </w:t>
      </w:r>
      <w:r>
        <w:rPr>
          <w:rFonts w:ascii="Times New Roman" w:hAnsi="Times New Roman" w:cs="Times New Roman"/>
          <w:sz w:val="22"/>
          <w:szCs w:val="22"/>
        </w:rPr>
        <w:t>(ОПК-1)</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2.</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 алгоритм</w:t>
      </w:r>
      <w:r w:rsidRPr="003C045D">
        <w:rPr>
          <w:rFonts w:ascii="Times New Roman" w:hAnsi="Times New Roman" w:cs="Times New Roman"/>
          <w:sz w:val="22"/>
          <w:szCs w:val="22"/>
        </w:rPr>
        <w:t xml:space="preserve"> для вычисления работы  сердца А, которая складывается из кинетической энергии Wк = </w:t>
      </w:r>
      <w:r w:rsidRPr="003C045D">
        <w:rPr>
          <w:rFonts w:ascii="Times New Roman" w:hAnsi="Times New Roman" w:cs="Times New Roman"/>
          <w:sz w:val="22"/>
          <w:szCs w:val="22"/>
        </w:rPr>
        <w:sym w:font="Symbol" w:char="F072"/>
      </w:r>
      <w:r w:rsidRPr="003C045D">
        <w:rPr>
          <w:rFonts w:ascii="Times New Roman" w:hAnsi="Times New Roman" w:cs="Times New Roman"/>
          <w:sz w:val="22"/>
          <w:szCs w:val="22"/>
        </w:rPr>
        <w:sym w:font="Symbol" w:char="F075"/>
      </w:r>
      <w:r w:rsidRPr="003C045D">
        <w:rPr>
          <w:rFonts w:ascii="Times New Roman" w:hAnsi="Times New Roman" w:cs="Times New Roman"/>
          <w:sz w:val="22"/>
          <w:szCs w:val="22"/>
          <w:vertAlign w:val="superscript"/>
        </w:rPr>
        <w:t>2</w:t>
      </w:r>
      <w:r w:rsidRPr="003C045D">
        <w:rPr>
          <w:rFonts w:ascii="Times New Roman" w:hAnsi="Times New Roman" w:cs="Times New Roman"/>
          <w:sz w:val="22"/>
          <w:szCs w:val="22"/>
        </w:rPr>
        <w:t xml:space="preserve">/2 и потенциальной энергии Wp = Р*V, если известны значения плотности крови </w:t>
      </w:r>
      <w:r w:rsidRPr="003C045D">
        <w:rPr>
          <w:rFonts w:ascii="Times New Roman" w:hAnsi="Times New Roman" w:cs="Times New Roman"/>
          <w:sz w:val="22"/>
          <w:szCs w:val="22"/>
        </w:rPr>
        <w:sym w:font="Symbol" w:char="F072"/>
      </w:r>
      <w:r w:rsidRPr="003C045D">
        <w:rPr>
          <w:rFonts w:ascii="Times New Roman" w:hAnsi="Times New Roman" w:cs="Times New Roman"/>
          <w:sz w:val="22"/>
          <w:szCs w:val="22"/>
        </w:rPr>
        <w:t xml:space="preserve">, скорости крови </w:t>
      </w:r>
      <w:r w:rsidRPr="003C045D">
        <w:rPr>
          <w:rFonts w:ascii="Times New Roman" w:hAnsi="Times New Roman" w:cs="Times New Roman"/>
          <w:sz w:val="22"/>
          <w:szCs w:val="22"/>
        </w:rPr>
        <w:sym w:font="Symbol" w:char="F075"/>
      </w:r>
      <w:r w:rsidRPr="003C045D">
        <w:rPr>
          <w:rFonts w:ascii="Times New Roman" w:hAnsi="Times New Roman" w:cs="Times New Roman"/>
          <w:sz w:val="22"/>
          <w:szCs w:val="22"/>
        </w:rPr>
        <w:t>, разности между систолическим и диастолическим давлением Р, ударного объема крови V.</w:t>
      </w:r>
      <w:r>
        <w:rPr>
          <w:rFonts w:ascii="Times New Roman" w:hAnsi="Times New Roman" w:cs="Times New Roman"/>
          <w:sz w:val="22"/>
          <w:szCs w:val="22"/>
        </w:rPr>
        <w:t>(ОПК-1)</w:t>
      </w:r>
    </w:p>
    <w:p w:rsidR="00332FB1"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3.</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 алгоритм</w:t>
      </w:r>
      <w:r>
        <w:rPr>
          <w:rFonts w:ascii="Times New Roman" w:hAnsi="Times New Roman" w:cs="Times New Roman"/>
          <w:sz w:val="22"/>
          <w:szCs w:val="22"/>
        </w:rPr>
        <w:t xml:space="preserve"> для в</w:t>
      </w:r>
      <w:r w:rsidRPr="003C045D">
        <w:rPr>
          <w:rFonts w:ascii="Times New Roman" w:hAnsi="Times New Roman" w:cs="Times New Roman"/>
          <w:sz w:val="22"/>
          <w:szCs w:val="22"/>
        </w:rPr>
        <w:t>ычисл</w:t>
      </w:r>
      <w:r>
        <w:rPr>
          <w:rFonts w:ascii="Times New Roman" w:hAnsi="Times New Roman" w:cs="Times New Roman"/>
          <w:sz w:val="22"/>
          <w:szCs w:val="22"/>
        </w:rPr>
        <w:t>ения</w:t>
      </w:r>
      <w:r w:rsidRPr="003C045D">
        <w:rPr>
          <w:rFonts w:ascii="Times New Roman" w:hAnsi="Times New Roman" w:cs="Times New Roman"/>
          <w:sz w:val="22"/>
          <w:szCs w:val="22"/>
        </w:rPr>
        <w:t xml:space="preserve"> множеств</w:t>
      </w:r>
      <w:r>
        <w:rPr>
          <w:rFonts w:ascii="Times New Roman" w:hAnsi="Times New Roman" w:cs="Times New Roman"/>
          <w:sz w:val="22"/>
          <w:szCs w:val="22"/>
        </w:rPr>
        <w:t>а</w:t>
      </w:r>
      <w:r w:rsidRPr="003C045D">
        <w:rPr>
          <w:rFonts w:ascii="Times New Roman" w:hAnsi="Times New Roman" w:cs="Times New Roman"/>
          <w:sz w:val="22"/>
          <w:szCs w:val="22"/>
        </w:rPr>
        <w:t xml:space="preserve"> значений функции У = Ах</w:t>
      </w:r>
      <w:r w:rsidRPr="003C045D">
        <w:rPr>
          <w:rFonts w:ascii="Times New Roman" w:hAnsi="Times New Roman" w:cs="Times New Roman"/>
          <w:sz w:val="22"/>
          <w:szCs w:val="22"/>
          <w:vertAlign w:val="superscript"/>
        </w:rPr>
        <w:t>3</w:t>
      </w:r>
      <w:r w:rsidRPr="003C045D">
        <w:rPr>
          <w:rFonts w:ascii="Times New Roman" w:hAnsi="Times New Roman" w:cs="Times New Roman"/>
          <w:sz w:val="22"/>
          <w:szCs w:val="22"/>
        </w:rPr>
        <w:t>+В при  условии, что Х претерпевает изменения в интервале от числа - 20 до числа 10. Величина шага составляет число 4. Значения А = 5, В =11.</w:t>
      </w:r>
      <w:r>
        <w:rPr>
          <w:rFonts w:ascii="Times New Roman" w:hAnsi="Times New Roman" w:cs="Times New Roman"/>
          <w:sz w:val="22"/>
          <w:szCs w:val="22"/>
        </w:rPr>
        <w:t xml:space="preserve"> (ОПК-1)</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4.</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 алгоритм</w:t>
      </w:r>
      <w:r w:rsidRPr="003C045D">
        <w:rPr>
          <w:rFonts w:ascii="Times New Roman" w:hAnsi="Times New Roman" w:cs="Times New Roman"/>
          <w:sz w:val="22"/>
          <w:szCs w:val="22"/>
        </w:rPr>
        <w:t xml:space="preserve"> вычисления суммы членов последовательности а</w:t>
      </w:r>
      <w:r w:rsidRPr="003C045D">
        <w:rPr>
          <w:rFonts w:ascii="Times New Roman" w:hAnsi="Times New Roman" w:cs="Times New Roman"/>
          <w:sz w:val="22"/>
          <w:szCs w:val="22"/>
          <w:vertAlign w:val="subscript"/>
        </w:rPr>
        <w:t>1</w:t>
      </w:r>
      <w:r w:rsidRPr="003C045D">
        <w:rPr>
          <w:rFonts w:ascii="Times New Roman" w:hAnsi="Times New Roman" w:cs="Times New Roman"/>
          <w:sz w:val="22"/>
          <w:szCs w:val="22"/>
        </w:rPr>
        <w:t>, а</w:t>
      </w:r>
      <w:r w:rsidRPr="003C045D">
        <w:rPr>
          <w:rFonts w:ascii="Times New Roman" w:hAnsi="Times New Roman" w:cs="Times New Roman"/>
          <w:sz w:val="22"/>
          <w:szCs w:val="22"/>
          <w:vertAlign w:val="subscript"/>
        </w:rPr>
        <w:t>2</w:t>
      </w:r>
      <w:r w:rsidRPr="003C045D">
        <w:rPr>
          <w:rFonts w:ascii="Times New Roman" w:hAnsi="Times New Roman" w:cs="Times New Roman"/>
          <w:sz w:val="22"/>
          <w:szCs w:val="22"/>
        </w:rPr>
        <w:t>,..., а</w:t>
      </w:r>
      <w:r w:rsidRPr="003C045D">
        <w:rPr>
          <w:rFonts w:ascii="Times New Roman" w:hAnsi="Times New Roman" w:cs="Times New Roman"/>
          <w:sz w:val="22"/>
          <w:szCs w:val="22"/>
          <w:vertAlign w:val="subscript"/>
        </w:rPr>
        <w:t>50</w:t>
      </w:r>
      <w:r w:rsidRPr="003C045D">
        <w:rPr>
          <w:rFonts w:ascii="Times New Roman" w:hAnsi="Times New Roman" w:cs="Times New Roman"/>
          <w:sz w:val="22"/>
          <w:szCs w:val="22"/>
        </w:rPr>
        <w:t xml:space="preserve"> с четными индексами.</w:t>
      </w:r>
      <w:r>
        <w:rPr>
          <w:rFonts w:ascii="Times New Roman" w:hAnsi="Times New Roman" w:cs="Times New Roman"/>
          <w:sz w:val="22"/>
          <w:szCs w:val="22"/>
        </w:rPr>
        <w:t xml:space="preserve"> (ОПК-1)</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5.</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Случайная величина</w:t>
      </w:r>
      <w:r w:rsidRPr="003C045D">
        <w:rPr>
          <w:rFonts w:ascii="Times New Roman" w:hAnsi="Times New Roman" w:cs="Times New Roman"/>
          <w:sz w:val="22"/>
          <w:szCs w:val="22"/>
        </w:rPr>
        <w:t xml:space="preserve"> Х задана в виде таблицы распределения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992"/>
        <w:gridCol w:w="993"/>
        <w:gridCol w:w="1134"/>
        <w:gridCol w:w="1275"/>
      </w:tblGrid>
      <w:tr w:rsidR="00332FB1" w:rsidRPr="003C045D" w:rsidTr="006020A4">
        <w:tc>
          <w:tcPr>
            <w:tcW w:w="817" w:type="dxa"/>
          </w:tcPr>
          <w:p w:rsidR="00332FB1" w:rsidRPr="003C045D" w:rsidRDefault="00332FB1" w:rsidP="006020A4">
            <w:pPr>
              <w:ind w:left="180" w:hanging="180"/>
              <w:jc w:val="center"/>
              <w:rPr>
                <w:rFonts w:ascii="Times New Roman" w:hAnsi="Times New Roman" w:cs="Times New Roman"/>
              </w:rPr>
            </w:pPr>
            <w:r w:rsidRPr="003C045D">
              <w:rPr>
                <w:rFonts w:ascii="Times New Roman" w:hAnsi="Times New Roman" w:cs="Times New Roman"/>
                <w:sz w:val="22"/>
                <w:szCs w:val="22"/>
                <w:lang w:val="en-US"/>
              </w:rPr>
              <w:t>X</w:t>
            </w:r>
          </w:p>
        </w:tc>
        <w:tc>
          <w:tcPr>
            <w:tcW w:w="992" w:type="dxa"/>
          </w:tcPr>
          <w:p w:rsidR="00332FB1" w:rsidRPr="003C045D" w:rsidRDefault="00332FB1" w:rsidP="006020A4">
            <w:pPr>
              <w:ind w:left="180" w:hanging="180"/>
              <w:jc w:val="center"/>
              <w:rPr>
                <w:rFonts w:ascii="Times New Roman" w:hAnsi="Times New Roman" w:cs="Times New Roman"/>
              </w:rPr>
            </w:pPr>
            <w:r w:rsidRPr="003C045D">
              <w:rPr>
                <w:rFonts w:ascii="Times New Roman" w:hAnsi="Times New Roman" w:cs="Times New Roman"/>
                <w:sz w:val="22"/>
                <w:szCs w:val="22"/>
                <w:lang w:val="en-US"/>
              </w:rPr>
              <w:t>x</w:t>
            </w:r>
            <w:r w:rsidRPr="003C045D">
              <w:rPr>
                <w:rFonts w:ascii="Times New Roman" w:hAnsi="Times New Roman" w:cs="Times New Roman"/>
                <w:sz w:val="22"/>
                <w:szCs w:val="22"/>
                <w:vertAlign w:val="subscript"/>
              </w:rPr>
              <w:t>1</w:t>
            </w:r>
          </w:p>
        </w:tc>
        <w:tc>
          <w:tcPr>
            <w:tcW w:w="993" w:type="dxa"/>
          </w:tcPr>
          <w:p w:rsidR="00332FB1" w:rsidRPr="003C045D" w:rsidRDefault="00332FB1" w:rsidP="006020A4">
            <w:pPr>
              <w:ind w:left="180" w:hanging="180"/>
              <w:jc w:val="center"/>
              <w:rPr>
                <w:rFonts w:ascii="Times New Roman" w:hAnsi="Times New Roman" w:cs="Times New Roman"/>
              </w:rPr>
            </w:pPr>
            <w:r w:rsidRPr="003C045D">
              <w:rPr>
                <w:rFonts w:ascii="Times New Roman" w:hAnsi="Times New Roman" w:cs="Times New Roman"/>
                <w:sz w:val="22"/>
                <w:szCs w:val="22"/>
                <w:lang w:val="en-US"/>
              </w:rPr>
              <w:t>x</w:t>
            </w:r>
            <w:r w:rsidRPr="003C045D">
              <w:rPr>
                <w:rFonts w:ascii="Times New Roman" w:hAnsi="Times New Roman" w:cs="Times New Roman"/>
                <w:sz w:val="22"/>
                <w:szCs w:val="22"/>
                <w:vertAlign w:val="subscript"/>
              </w:rPr>
              <w:t>2</w:t>
            </w:r>
          </w:p>
        </w:tc>
        <w:tc>
          <w:tcPr>
            <w:tcW w:w="1134" w:type="dxa"/>
          </w:tcPr>
          <w:p w:rsidR="00332FB1" w:rsidRPr="003C045D" w:rsidRDefault="00332FB1" w:rsidP="006020A4">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w:t>
            </w:r>
          </w:p>
        </w:tc>
        <w:tc>
          <w:tcPr>
            <w:tcW w:w="1275" w:type="dxa"/>
          </w:tcPr>
          <w:p w:rsidR="00332FB1" w:rsidRPr="003C045D" w:rsidRDefault="00332FB1" w:rsidP="006020A4">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x</w:t>
            </w:r>
            <w:r w:rsidRPr="003C045D">
              <w:rPr>
                <w:rFonts w:ascii="Times New Roman" w:hAnsi="Times New Roman" w:cs="Times New Roman"/>
                <w:sz w:val="22"/>
                <w:szCs w:val="22"/>
                <w:vertAlign w:val="subscript"/>
                <w:lang w:val="en-US"/>
              </w:rPr>
              <w:t>n</w:t>
            </w:r>
          </w:p>
        </w:tc>
      </w:tr>
      <w:tr w:rsidR="00332FB1" w:rsidRPr="003C045D" w:rsidTr="006020A4">
        <w:tc>
          <w:tcPr>
            <w:tcW w:w="817" w:type="dxa"/>
          </w:tcPr>
          <w:p w:rsidR="00332FB1" w:rsidRPr="003C045D" w:rsidRDefault="00332FB1" w:rsidP="006020A4">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P</w:t>
            </w:r>
          </w:p>
        </w:tc>
        <w:tc>
          <w:tcPr>
            <w:tcW w:w="992" w:type="dxa"/>
          </w:tcPr>
          <w:p w:rsidR="00332FB1" w:rsidRPr="003C045D" w:rsidRDefault="00332FB1" w:rsidP="006020A4">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p</w:t>
            </w:r>
            <w:r w:rsidRPr="003C045D">
              <w:rPr>
                <w:rFonts w:ascii="Times New Roman" w:hAnsi="Times New Roman" w:cs="Times New Roman"/>
                <w:sz w:val="22"/>
                <w:szCs w:val="22"/>
                <w:vertAlign w:val="subscript"/>
                <w:lang w:val="en-US"/>
              </w:rPr>
              <w:t>1</w:t>
            </w:r>
          </w:p>
        </w:tc>
        <w:tc>
          <w:tcPr>
            <w:tcW w:w="993" w:type="dxa"/>
          </w:tcPr>
          <w:p w:rsidR="00332FB1" w:rsidRPr="003C045D" w:rsidRDefault="00332FB1" w:rsidP="006020A4">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p</w:t>
            </w:r>
            <w:r w:rsidRPr="003C045D">
              <w:rPr>
                <w:rFonts w:ascii="Times New Roman" w:hAnsi="Times New Roman" w:cs="Times New Roman"/>
                <w:sz w:val="22"/>
                <w:szCs w:val="22"/>
                <w:vertAlign w:val="subscript"/>
                <w:lang w:val="en-US"/>
              </w:rPr>
              <w:t>2</w:t>
            </w:r>
          </w:p>
        </w:tc>
        <w:tc>
          <w:tcPr>
            <w:tcW w:w="1134" w:type="dxa"/>
          </w:tcPr>
          <w:p w:rsidR="00332FB1" w:rsidRPr="003C045D" w:rsidRDefault="00332FB1" w:rsidP="006020A4">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w:t>
            </w:r>
          </w:p>
        </w:tc>
        <w:tc>
          <w:tcPr>
            <w:tcW w:w="1275" w:type="dxa"/>
          </w:tcPr>
          <w:p w:rsidR="00332FB1" w:rsidRPr="003C045D" w:rsidRDefault="00332FB1" w:rsidP="006020A4">
            <w:pPr>
              <w:ind w:left="180" w:hanging="180"/>
              <w:jc w:val="center"/>
              <w:rPr>
                <w:rFonts w:ascii="Times New Roman" w:hAnsi="Times New Roman" w:cs="Times New Roman"/>
                <w:lang w:val="en-US"/>
              </w:rPr>
            </w:pPr>
            <w:r w:rsidRPr="003C045D">
              <w:rPr>
                <w:rFonts w:ascii="Times New Roman" w:hAnsi="Times New Roman" w:cs="Times New Roman"/>
                <w:sz w:val="22"/>
                <w:szCs w:val="22"/>
                <w:lang w:val="en-US"/>
              </w:rPr>
              <w:t>p</w:t>
            </w:r>
            <w:r w:rsidRPr="003C045D">
              <w:rPr>
                <w:rFonts w:ascii="Times New Roman" w:hAnsi="Times New Roman" w:cs="Times New Roman"/>
                <w:sz w:val="22"/>
                <w:szCs w:val="22"/>
                <w:vertAlign w:val="subscript"/>
                <w:lang w:val="en-US"/>
              </w:rPr>
              <w:t>n</w:t>
            </w:r>
          </w:p>
        </w:tc>
      </w:tr>
    </w:tbl>
    <w:p w:rsidR="00332FB1" w:rsidRPr="003C045D" w:rsidRDefault="00332FB1" w:rsidP="00332FB1">
      <w:pPr>
        <w:ind w:left="180"/>
        <w:jc w:val="both"/>
        <w:rPr>
          <w:rFonts w:ascii="Times New Roman" w:hAnsi="Times New Roman" w:cs="Times New Roman"/>
          <w:sz w:val="22"/>
          <w:szCs w:val="22"/>
        </w:rPr>
      </w:pPr>
      <w:r w:rsidRPr="003C045D">
        <w:rPr>
          <w:rFonts w:ascii="Times New Roman" w:hAnsi="Times New Roman" w:cs="Times New Roman"/>
          <w:sz w:val="22"/>
          <w:szCs w:val="22"/>
        </w:rPr>
        <w:t xml:space="preserve">Составить алгоритм  определения  значений  дисперсии </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X</w:t>
      </w:r>
      <w:r w:rsidRPr="003C045D">
        <w:rPr>
          <w:rFonts w:ascii="Times New Roman" w:hAnsi="Times New Roman" w:cs="Times New Roman"/>
          <w:sz w:val="22"/>
          <w:szCs w:val="22"/>
        </w:rPr>
        <w:t xml:space="preserve">) и  среднего квадратичного </w:t>
      </w:r>
      <w:r w:rsidRPr="003C045D">
        <w:rPr>
          <w:rFonts w:ascii="Times New Roman" w:hAnsi="Times New Roman" w:cs="Times New Roman"/>
          <w:sz w:val="22"/>
          <w:szCs w:val="22"/>
        </w:rPr>
        <w:lastRenderedPageBreak/>
        <w:t xml:space="preserve">отклонения случайной величины </w:t>
      </w:r>
      <w:r w:rsidRPr="003C045D">
        <w:rPr>
          <w:rFonts w:ascii="Times New Roman" w:hAnsi="Times New Roman" w:cs="Times New Roman"/>
          <w:sz w:val="22"/>
          <w:szCs w:val="22"/>
        </w:rPr>
        <w:sym w:font="Symbol" w:char="F073"/>
      </w:r>
      <w:r w:rsidRPr="003C045D">
        <w:rPr>
          <w:rFonts w:ascii="Times New Roman" w:hAnsi="Times New Roman" w:cs="Times New Roman"/>
          <w:sz w:val="22"/>
          <w:szCs w:val="22"/>
        </w:rPr>
        <w:t xml:space="preserve">(Х). Дисперсия и среднее квадратическое отклонение случайной величины отыскиваются по формулам </w:t>
      </w:r>
    </w:p>
    <w:p w:rsidR="00332FB1" w:rsidRPr="003C045D" w:rsidRDefault="00332FB1" w:rsidP="00332FB1">
      <w:pPr>
        <w:ind w:firstLine="180"/>
        <w:jc w:val="both"/>
        <w:rPr>
          <w:rFonts w:ascii="Times New Roman" w:hAnsi="Times New Roman" w:cs="Times New Roman"/>
          <w:sz w:val="22"/>
          <w:szCs w:val="22"/>
        </w:rPr>
      </w:pPr>
      <w:r w:rsidRPr="003C045D">
        <w:rPr>
          <w:rFonts w:ascii="Times New Roman" w:hAnsi="Times New Roman" w:cs="Times New Roman"/>
          <w:position w:val="-14"/>
          <w:sz w:val="22"/>
          <w:szCs w:val="22"/>
        </w:rPr>
        <w:object w:dxaOrig="6640" w:dyaOrig="380">
          <v:shape id="_x0000_i1026" type="#_x0000_t75" style="width:332.25pt;height:18.75pt" o:ole="">
            <v:imagedata r:id="rId9" o:title=""/>
          </v:shape>
          <o:OLEObject Type="Embed" ProgID="Equation.3" ShapeID="_x0000_i1026" DrawAspect="Content" ObjectID="_1542691892" r:id="rId10"/>
        </w:object>
      </w:r>
      <w:r w:rsidRPr="003C045D">
        <w:rPr>
          <w:rFonts w:ascii="Times New Roman" w:hAnsi="Times New Roman" w:cs="Times New Roman"/>
          <w:sz w:val="22"/>
          <w:szCs w:val="22"/>
        </w:rPr>
        <w:t xml:space="preserve">        </w:t>
      </w:r>
      <w:r w:rsidRPr="003C045D">
        <w:rPr>
          <w:rFonts w:ascii="Times New Roman" w:hAnsi="Times New Roman" w:cs="Times New Roman"/>
          <w:position w:val="-12"/>
          <w:sz w:val="22"/>
          <w:szCs w:val="22"/>
        </w:rPr>
        <w:object w:dxaOrig="1280" w:dyaOrig="380">
          <v:shape id="_x0000_i1027" type="#_x0000_t75" style="width:63.75pt;height:18.75pt" o:ole="">
            <v:imagedata r:id="rId11" o:title=""/>
          </v:shape>
          <o:OLEObject Type="Embed" ProgID="Equation.3" ShapeID="_x0000_i1027" DrawAspect="Content" ObjectID="_1542691893" r:id="rId12"/>
        </w:object>
      </w:r>
      <w:r w:rsidRPr="003C045D">
        <w:rPr>
          <w:rFonts w:ascii="Times New Roman" w:hAnsi="Times New Roman" w:cs="Times New Roman"/>
          <w:sz w:val="22"/>
          <w:szCs w:val="22"/>
        </w:rPr>
        <w:t>.</w:t>
      </w:r>
    </w:p>
    <w:p w:rsidR="00332FB1" w:rsidRDefault="00332FB1" w:rsidP="00332FB1">
      <w:pPr>
        <w:ind w:left="180"/>
        <w:jc w:val="both"/>
        <w:rPr>
          <w:rFonts w:ascii="Times New Roman" w:hAnsi="Times New Roman" w:cs="Times New Roman"/>
          <w:sz w:val="22"/>
          <w:szCs w:val="22"/>
        </w:rPr>
      </w:pPr>
      <w:r w:rsidRPr="003C045D">
        <w:rPr>
          <w:rFonts w:ascii="Times New Roman" w:hAnsi="Times New Roman" w:cs="Times New Roman"/>
          <w:sz w:val="22"/>
          <w:szCs w:val="22"/>
        </w:rPr>
        <w:t xml:space="preserve">Здесь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 число членов ряда х</w:t>
      </w:r>
      <w:r w:rsidRPr="003C045D">
        <w:rPr>
          <w:rFonts w:ascii="Times New Roman" w:hAnsi="Times New Roman" w:cs="Times New Roman"/>
          <w:sz w:val="22"/>
          <w:szCs w:val="22"/>
          <w:vertAlign w:val="subscript"/>
        </w:rPr>
        <w:t>1</w:t>
      </w:r>
      <w:r w:rsidRPr="003C045D">
        <w:rPr>
          <w:rFonts w:ascii="Times New Roman" w:hAnsi="Times New Roman" w:cs="Times New Roman"/>
          <w:sz w:val="22"/>
          <w:szCs w:val="22"/>
        </w:rPr>
        <w:t>, х</w:t>
      </w:r>
      <w:r w:rsidRPr="003C045D">
        <w:rPr>
          <w:rFonts w:ascii="Times New Roman" w:hAnsi="Times New Roman" w:cs="Times New Roman"/>
          <w:sz w:val="22"/>
          <w:szCs w:val="22"/>
          <w:vertAlign w:val="subscript"/>
        </w:rPr>
        <w:t>2</w:t>
      </w:r>
      <w:r w:rsidRPr="003C045D">
        <w:rPr>
          <w:rFonts w:ascii="Times New Roman" w:hAnsi="Times New Roman" w:cs="Times New Roman"/>
          <w:sz w:val="22"/>
          <w:szCs w:val="22"/>
        </w:rPr>
        <w:t>, ..., х</w:t>
      </w:r>
      <w:r w:rsidRPr="003C045D">
        <w:rPr>
          <w:rFonts w:ascii="Times New Roman" w:hAnsi="Times New Roman" w:cs="Times New Roman"/>
          <w:sz w:val="22"/>
          <w:szCs w:val="22"/>
          <w:vertAlign w:val="subscript"/>
          <w:lang w:val="en-US"/>
        </w:rPr>
        <w:t>n</w:t>
      </w:r>
      <w:r w:rsidRPr="003C045D">
        <w:rPr>
          <w:rFonts w:ascii="Times New Roman" w:hAnsi="Times New Roman" w:cs="Times New Roman"/>
          <w:sz w:val="22"/>
          <w:szCs w:val="22"/>
        </w:rPr>
        <w:t>, М(Х) - математическое ожидание случайной ве</w:t>
      </w:r>
      <w:r>
        <w:rPr>
          <w:rFonts w:ascii="Times New Roman" w:hAnsi="Times New Roman" w:cs="Times New Roman"/>
          <w:sz w:val="22"/>
          <w:szCs w:val="22"/>
        </w:rPr>
        <w:t>личины Х. (ПК-4)</w:t>
      </w:r>
    </w:p>
    <w:p w:rsidR="00332FB1"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6. Составить  программы</w:t>
      </w:r>
      <w:r w:rsidRPr="003C045D">
        <w:rPr>
          <w:rFonts w:ascii="Times New Roman" w:hAnsi="Times New Roman" w:cs="Times New Roman"/>
          <w:sz w:val="22"/>
          <w:szCs w:val="22"/>
        </w:rPr>
        <w:t xml:space="preserve">  выдачи  20  раз  на экран дисплея слова "</w:t>
      </w:r>
      <w:r>
        <w:rPr>
          <w:rFonts w:ascii="Times New Roman" w:hAnsi="Times New Roman" w:cs="Times New Roman"/>
          <w:sz w:val="22"/>
          <w:szCs w:val="22"/>
        </w:rPr>
        <w:t>ДГМУ</w:t>
      </w:r>
      <w:r w:rsidRPr="003C045D">
        <w:rPr>
          <w:rFonts w:ascii="Times New Roman" w:hAnsi="Times New Roman" w:cs="Times New Roman"/>
          <w:sz w:val="22"/>
          <w:szCs w:val="22"/>
        </w:rPr>
        <w:t>-УРА": в одном случае на основе оператора IF...THEN, а в другом - на основе FOR...NEXT.</w:t>
      </w:r>
      <w:r>
        <w:rPr>
          <w:rFonts w:ascii="Times New Roman" w:hAnsi="Times New Roman" w:cs="Times New Roman"/>
          <w:sz w:val="22"/>
          <w:szCs w:val="22"/>
        </w:rPr>
        <w:t>(ОПК-1)</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7</w:t>
      </w:r>
      <w:r w:rsidRPr="00EA795E">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w:t>
      </w:r>
      <w:r w:rsidRPr="003C045D">
        <w:rPr>
          <w:rFonts w:ascii="Times New Roman" w:hAnsi="Times New Roman" w:cs="Times New Roman"/>
          <w:sz w:val="22"/>
          <w:szCs w:val="22"/>
        </w:rPr>
        <w:t xml:space="preserve"> и реализовать на компьютере раздельные  программы  расчета значений функций Y=X</w:t>
      </w:r>
      <w:r w:rsidRPr="003C045D">
        <w:rPr>
          <w:rFonts w:ascii="Times New Roman" w:hAnsi="Times New Roman" w:cs="Times New Roman"/>
          <w:sz w:val="22"/>
          <w:szCs w:val="22"/>
          <w:vertAlign w:val="superscript"/>
        </w:rPr>
        <w:t>2</w:t>
      </w:r>
      <w:r w:rsidRPr="003C045D">
        <w:rPr>
          <w:rFonts w:ascii="Times New Roman" w:hAnsi="Times New Roman" w:cs="Times New Roman"/>
          <w:sz w:val="22"/>
          <w:szCs w:val="22"/>
        </w:rPr>
        <w:t>-3*X-7 для набора значений аргумента X в интервале 0 до 30 с шагом 2 на основе тех же операторов что и в задании 1.</w:t>
      </w:r>
      <w:r>
        <w:rPr>
          <w:rFonts w:ascii="Times New Roman" w:hAnsi="Times New Roman" w:cs="Times New Roman"/>
          <w:sz w:val="22"/>
          <w:szCs w:val="22"/>
        </w:rPr>
        <w:t xml:space="preserve"> (ОПК-1)</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8.</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w:t>
      </w:r>
      <w:r w:rsidRPr="003C045D">
        <w:rPr>
          <w:rFonts w:ascii="Times New Roman" w:hAnsi="Times New Roman" w:cs="Times New Roman"/>
          <w:sz w:val="22"/>
          <w:szCs w:val="22"/>
        </w:rPr>
        <w:t xml:space="preserve"> программу расчета средних значений случайных величин, среднего квадратического отклонения.</w:t>
      </w:r>
      <w:r w:rsidRPr="00A64574">
        <w:rPr>
          <w:rFonts w:ascii="Times New Roman" w:hAnsi="Times New Roman" w:cs="Times New Roman"/>
          <w:sz w:val="22"/>
          <w:szCs w:val="22"/>
        </w:rPr>
        <w:t xml:space="preserve"> </w:t>
      </w:r>
      <w:r>
        <w:rPr>
          <w:rFonts w:ascii="Times New Roman" w:hAnsi="Times New Roman" w:cs="Times New Roman"/>
          <w:sz w:val="22"/>
          <w:szCs w:val="22"/>
        </w:rPr>
        <w:t>(ПК-4)</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9</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В группе</w:t>
      </w:r>
      <w:r w:rsidRPr="003C045D">
        <w:rPr>
          <w:rFonts w:ascii="Times New Roman" w:hAnsi="Times New Roman" w:cs="Times New Roman"/>
          <w:sz w:val="22"/>
          <w:szCs w:val="22"/>
        </w:rPr>
        <w:t xml:space="preserve"> К-число студентов.  Определить их средний рост</w:t>
      </w:r>
      <w:r w:rsidRPr="003C045D">
        <w:rPr>
          <w:rFonts w:ascii="Times New Roman" w:hAnsi="Times New Roman" w:cs="Times New Roman"/>
          <w:sz w:val="22"/>
          <w:szCs w:val="22"/>
        </w:rPr>
        <w:sym w:font="Symbol" w:char="F060"/>
      </w:r>
      <w:r w:rsidRPr="003C045D">
        <w:rPr>
          <w:rFonts w:ascii="Times New Roman" w:hAnsi="Times New Roman" w:cs="Times New Roman"/>
          <w:sz w:val="22"/>
          <w:szCs w:val="22"/>
        </w:rPr>
        <w:t>х</w:t>
      </w:r>
      <w:r w:rsidRPr="003C045D">
        <w:rPr>
          <w:rFonts w:ascii="Times New Roman" w:hAnsi="Times New Roman" w:cs="Times New Roman"/>
          <w:sz w:val="22"/>
          <w:szCs w:val="22"/>
          <w:vertAlign w:val="subscript"/>
        </w:rPr>
        <w:t>с</w:t>
      </w:r>
      <w:r w:rsidRPr="003C045D">
        <w:rPr>
          <w:rFonts w:ascii="Times New Roman" w:hAnsi="Times New Roman" w:cs="Times New Roman"/>
          <w:sz w:val="22"/>
          <w:szCs w:val="22"/>
        </w:rPr>
        <w:t xml:space="preserve"> и среднее квадратическое отклонение </w:t>
      </w:r>
      <w:r w:rsidRPr="003C045D">
        <w:rPr>
          <w:rFonts w:ascii="Times New Roman" w:hAnsi="Times New Roman" w:cs="Times New Roman"/>
          <w:sz w:val="22"/>
          <w:szCs w:val="22"/>
          <w:lang w:val="en-US"/>
        </w:rPr>
        <w:t>s</w:t>
      </w:r>
      <w:r w:rsidRPr="003C045D">
        <w:rPr>
          <w:rFonts w:ascii="Times New Roman" w:hAnsi="Times New Roman" w:cs="Times New Roman"/>
          <w:sz w:val="22"/>
          <w:szCs w:val="22"/>
          <w:vertAlign w:val="subscript"/>
        </w:rPr>
        <w:t>х</w:t>
      </w:r>
      <w:r w:rsidRPr="003C045D">
        <w:rPr>
          <w:rFonts w:ascii="Times New Roman" w:hAnsi="Times New Roman" w:cs="Times New Roman"/>
          <w:sz w:val="22"/>
          <w:szCs w:val="22"/>
        </w:rPr>
        <w:t>, используя выборку значений роста студентов. Решение задачи выполнить на компьютере в программном режиме.</w:t>
      </w:r>
      <w:r w:rsidRPr="00A64574">
        <w:rPr>
          <w:rFonts w:ascii="Times New Roman" w:hAnsi="Times New Roman" w:cs="Times New Roman"/>
          <w:sz w:val="22"/>
          <w:szCs w:val="22"/>
        </w:rPr>
        <w:t xml:space="preserve"> </w:t>
      </w:r>
      <w:r>
        <w:rPr>
          <w:rFonts w:ascii="Times New Roman" w:hAnsi="Times New Roman" w:cs="Times New Roman"/>
          <w:sz w:val="22"/>
          <w:szCs w:val="22"/>
        </w:rPr>
        <w:t>(ПК-4)</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10</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w:t>
      </w:r>
      <w:r w:rsidRPr="003C045D">
        <w:rPr>
          <w:rFonts w:ascii="Times New Roman" w:hAnsi="Times New Roman" w:cs="Times New Roman"/>
          <w:sz w:val="22"/>
          <w:szCs w:val="22"/>
        </w:rPr>
        <w:t xml:space="preserve">  и  реализовать на компьютере программу построения графика функций Y=2*X для значения X,  претерпевающего изменения в  интервале -1</w:t>
      </w:r>
      <w:r w:rsidRPr="003C045D">
        <w:rPr>
          <w:rFonts w:ascii="Times New Roman" w:hAnsi="Times New Roman" w:cs="Times New Roman"/>
          <w:sz w:val="22"/>
          <w:szCs w:val="22"/>
        </w:rPr>
        <w:sym w:font="Symbol" w:char="F0A3"/>
      </w:r>
      <w:r w:rsidRPr="003C045D">
        <w:rPr>
          <w:rFonts w:ascii="Times New Roman" w:hAnsi="Times New Roman" w:cs="Times New Roman"/>
          <w:sz w:val="22"/>
          <w:szCs w:val="22"/>
        </w:rPr>
        <w:t xml:space="preserve"> X </w:t>
      </w:r>
      <w:r w:rsidRPr="003C045D">
        <w:rPr>
          <w:rFonts w:ascii="Times New Roman" w:hAnsi="Times New Roman" w:cs="Times New Roman"/>
          <w:sz w:val="22"/>
          <w:szCs w:val="22"/>
        </w:rPr>
        <w:sym w:font="Symbol" w:char="F0A3"/>
      </w:r>
      <w:r w:rsidRPr="003C045D">
        <w:rPr>
          <w:rFonts w:ascii="Times New Roman" w:hAnsi="Times New Roman" w:cs="Times New Roman"/>
          <w:sz w:val="22"/>
          <w:szCs w:val="22"/>
        </w:rPr>
        <w:t>1 с шагом 0,1.</w:t>
      </w:r>
      <w:r w:rsidRPr="00A64574">
        <w:rPr>
          <w:rFonts w:ascii="Times New Roman" w:hAnsi="Times New Roman" w:cs="Times New Roman"/>
          <w:sz w:val="22"/>
          <w:szCs w:val="22"/>
        </w:rPr>
        <w:t xml:space="preserve"> </w:t>
      </w:r>
      <w:r>
        <w:rPr>
          <w:rFonts w:ascii="Times New Roman" w:hAnsi="Times New Roman" w:cs="Times New Roman"/>
          <w:sz w:val="22"/>
          <w:szCs w:val="22"/>
        </w:rPr>
        <w:t>(ОПК-1)</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11</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Задан</w:t>
      </w:r>
      <w:r w:rsidRPr="003C045D">
        <w:rPr>
          <w:rFonts w:ascii="Times New Roman" w:hAnsi="Times New Roman" w:cs="Times New Roman"/>
          <w:sz w:val="22"/>
          <w:szCs w:val="22"/>
        </w:rPr>
        <w:t xml:space="preserve"> массив X:  6.5;0.03;1.5;6;0.31;0.9;-5. Сформировать новый массив Y, каждый элемент которого Y=2*EXP(X-n) (n=1,2,...,n).  Вывести  на  печать:  а)  таблицу значений X и Y;  б)  значения  элементов массива Y по зонам.</w:t>
      </w:r>
      <w:r w:rsidRPr="00A64574">
        <w:rPr>
          <w:rFonts w:ascii="Times New Roman" w:hAnsi="Times New Roman" w:cs="Times New Roman"/>
          <w:sz w:val="22"/>
          <w:szCs w:val="22"/>
        </w:rPr>
        <w:t xml:space="preserve"> </w:t>
      </w:r>
      <w:r>
        <w:rPr>
          <w:rFonts w:ascii="Times New Roman" w:hAnsi="Times New Roman" w:cs="Times New Roman"/>
          <w:sz w:val="22"/>
          <w:szCs w:val="22"/>
        </w:rPr>
        <w:t>(ОПК-1)</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12</w:t>
      </w:r>
      <w:r w:rsidRPr="003C045D">
        <w:rPr>
          <w:rFonts w:ascii="Times New Roman" w:hAnsi="Times New Roman" w:cs="Times New Roman"/>
          <w:sz w:val="22"/>
          <w:szCs w:val="22"/>
        </w:rPr>
        <w:t xml:space="preserve">. </w:t>
      </w:r>
      <w:r w:rsidRPr="00EA795E">
        <w:rPr>
          <w:rFonts w:ascii="Times New Roman" w:hAnsi="Times New Roman" w:cs="Times New Roman"/>
          <w:b/>
          <w:sz w:val="22"/>
          <w:szCs w:val="22"/>
        </w:rPr>
        <w:t>Составить</w:t>
      </w:r>
      <w:r w:rsidRPr="003C045D">
        <w:rPr>
          <w:rFonts w:ascii="Times New Roman" w:hAnsi="Times New Roman" w:cs="Times New Roman"/>
          <w:sz w:val="22"/>
          <w:szCs w:val="22"/>
        </w:rPr>
        <w:t xml:space="preserve"> программу для вычисления суммы S элементов последовательности 6,-7,10,15,-30,2.5,4,15,8.5,4.05,-10.05 имеющих нечетные индексы.</w:t>
      </w:r>
      <w:r w:rsidRPr="00A64574">
        <w:rPr>
          <w:rFonts w:ascii="Times New Roman" w:hAnsi="Times New Roman" w:cs="Times New Roman"/>
          <w:sz w:val="22"/>
          <w:szCs w:val="22"/>
        </w:rPr>
        <w:t xml:space="preserve"> </w:t>
      </w:r>
      <w:r>
        <w:rPr>
          <w:rFonts w:ascii="Times New Roman" w:hAnsi="Times New Roman" w:cs="Times New Roman"/>
          <w:sz w:val="22"/>
          <w:szCs w:val="22"/>
        </w:rPr>
        <w:t>(ОПК-7)</w:t>
      </w:r>
    </w:p>
    <w:p w:rsidR="00332FB1" w:rsidRPr="003C045D" w:rsidRDefault="00332FB1" w:rsidP="00332FB1">
      <w:pPr>
        <w:ind w:left="180" w:hanging="180"/>
        <w:jc w:val="both"/>
        <w:rPr>
          <w:rFonts w:ascii="Times New Roman" w:hAnsi="Times New Roman" w:cs="Times New Roman"/>
          <w:sz w:val="22"/>
          <w:szCs w:val="22"/>
        </w:rPr>
      </w:pPr>
      <w:r w:rsidRPr="00EA795E">
        <w:rPr>
          <w:rFonts w:ascii="Times New Roman" w:hAnsi="Times New Roman" w:cs="Times New Roman"/>
          <w:b/>
          <w:sz w:val="22"/>
          <w:szCs w:val="22"/>
        </w:rPr>
        <w:t>13</w:t>
      </w:r>
      <w:r w:rsidRPr="00A64574">
        <w:rPr>
          <w:rFonts w:ascii="Times New Roman" w:hAnsi="Times New Roman" w:cs="Times New Roman"/>
          <w:sz w:val="22"/>
          <w:szCs w:val="22"/>
        </w:rPr>
        <w:t>.</w:t>
      </w:r>
      <w:r w:rsidRPr="00EA795E">
        <w:rPr>
          <w:rFonts w:ascii="Times New Roman" w:hAnsi="Times New Roman" w:cs="Times New Roman"/>
          <w:b/>
          <w:sz w:val="22"/>
          <w:szCs w:val="22"/>
        </w:rPr>
        <w:t>Составить</w:t>
      </w:r>
      <w:r w:rsidRPr="003C045D">
        <w:rPr>
          <w:rFonts w:ascii="Times New Roman" w:hAnsi="Times New Roman" w:cs="Times New Roman"/>
          <w:sz w:val="22"/>
          <w:szCs w:val="22"/>
        </w:rPr>
        <w:t xml:space="preserve"> блок-схему алгоритма дифференциальной диагностики заболевания и программу по алгоритмам представленным ниже.</w:t>
      </w:r>
      <w:r>
        <w:rPr>
          <w:rFonts w:ascii="Times New Roman" w:hAnsi="Times New Roman" w:cs="Times New Roman"/>
          <w:sz w:val="22"/>
          <w:szCs w:val="22"/>
        </w:rPr>
        <w:t>(ОПК-7)</w:t>
      </w:r>
    </w:p>
    <w:p w:rsidR="00332FB1" w:rsidRPr="003C045D" w:rsidRDefault="00332FB1" w:rsidP="00332FB1">
      <w:pPr>
        <w:jc w:val="both"/>
        <w:rPr>
          <w:rFonts w:ascii="Times New Roman" w:hAnsi="Times New Roman" w:cs="Times New Roman"/>
          <w:sz w:val="22"/>
          <w:szCs w:val="22"/>
        </w:rPr>
      </w:pPr>
      <w:r w:rsidRPr="003C045D">
        <w:rPr>
          <w:rFonts w:ascii="Times New Roman" w:hAnsi="Times New Roman" w:cs="Times New Roman"/>
          <w:sz w:val="22"/>
          <w:szCs w:val="22"/>
        </w:rPr>
        <w:t>А.  Алгоритм дифференциальной диагностики важнейшей патологии, обусловившей асцит</w:t>
      </w:r>
    </w:p>
    <w:p w:rsidR="00332FB1" w:rsidRPr="00A64574" w:rsidRDefault="00332FB1" w:rsidP="00332FB1">
      <w:pPr>
        <w:jc w:val="both"/>
        <w:rPr>
          <w:rFonts w:ascii="Times New Roman" w:hAnsi="Times New Roman" w:cs="Times New Roman"/>
          <w:sz w:val="20"/>
          <w:szCs w:val="20"/>
        </w:rPr>
      </w:pPr>
      <w:r w:rsidRPr="003C045D">
        <w:rPr>
          <w:rFonts w:ascii="Times New Roman" w:hAnsi="Times New Roman" w:cs="Times New Roman"/>
          <w:sz w:val="22"/>
          <w:szCs w:val="22"/>
        </w:rPr>
        <w:tab/>
      </w:r>
      <w:r w:rsidRPr="003C045D">
        <w:rPr>
          <w:rFonts w:ascii="Times New Roman" w:hAnsi="Times New Roman" w:cs="Times New Roman"/>
          <w:sz w:val="22"/>
          <w:szCs w:val="22"/>
        </w:rPr>
        <w:tab/>
      </w:r>
      <w:r w:rsidRPr="00A64574">
        <w:rPr>
          <w:rFonts w:ascii="Times New Roman" w:hAnsi="Times New Roman" w:cs="Times New Roman"/>
          <w:sz w:val="20"/>
          <w:szCs w:val="20"/>
        </w:rPr>
        <w:t>НАБУХАНИЕ ШЕЙНЫХ ВЕН</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29" style="position:absolute;left:0;text-align:left;z-index:251630080" from="126pt,2.5pt" to="126pt,11.5pt"/>
        </w:pict>
      </w:r>
      <w:r w:rsidR="00332FB1" w:rsidRPr="00A64574">
        <w:rPr>
          <w:rFonts w:ascii="Times New Roman" w:hAnsi="Times New Roman" w:cs="Times New Roman"/>
          <w:sz w:val="20"/>
          <w:szCs w:val="20"/>
        </w:rPr>
        <w:t xml:space="preserve">                 имеется                                            отсутствует</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28" style="position:absolute;left:0;text-align:left;z-index:251631104" from="215.85pt,.65pt" to="217.35pt,23.65pt"/>
        </w:pict>
      </w:r>
      <w:r>
        <w:rPr>
          <w:rFonts w:ascii="Times New Roman" w:hAnsi="Times New Roman" w:cs="Times New Roman"/>
          <w:noProof/>
          <w:sz w:val="20"/>
          <w:szCs w:val="20"/>
        </w:rPr>
        <w:pict>
          <v:line id="_x0000_s1027" style="position:absolute;left:0;text-align:left;z-index:251632128" from="62.85pt,1.15pt" to="64.35pt,5.65pt"/>
        </w:pict>
      </w:r>
      <w:r>
        <w:rPr>
          <w:rFonts w:ascii="Times New Roman" w:hAnsi="Times New Roman" w:cs="Times New Roman"/>
          <w:noProof/>
          <w:sz w:val="20"/>
          <w:szCs w:val="20"/>
        </w:rPr>
        <w:pict>
          <v:line id="_x0000_s1026" style="position:absolute;left:0;text-align:left;z-index:251633152" from="63pt,.5pt" to="3in,.5pt"/>
        </w:pict>
      </w:r>
      <w:r w:rsidR="00332FB1" w:rsidRPr="00A64574">
        <w:rPr>
          <w:rFonts w:ascii="Times New Roman" w:hAnsi="Times New Roman" w:cs="Times New Roman"/>
          <w:sz w:val="20"/>
          <w:szCs w:val="20"/>
        </w:rPr>
        <w:t>Синдром венозного застоя</w:t>
      </w:r>
      <w:r w:rsidR="00332FB1" w:rsidRPr="00A64574">
        <w:rPr>
          <w:rFonts w:ascii="Times New Roman" w:hAnsi="Times New Roman" w:cs="Times New Roman"/>
          <w:sz w:val="20"/>
          <w:szCs w:val="20"/>
        </w:rPr>
        <w:tab/>
      </w:r>
      <w:r w:rsidR="00332FB1" w:rsidRPr="00A64574">
        <w:rPr>
          <w:rFonts w:ascii="Times New Roman" w:hAnsi="Times New Roman" w:cs="Times New Roman"/>
          <w:sz w:val="20"/>
          <w:szCs w:val="20"/>
        </w:rPr>
        <w:tab/>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в большом круге кровооб-</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ращения</w:t>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ОТЕКИ НА НОГАХ, ПРЕДШЕСТВУЮЩИЕ </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                                                           ПОЯВЛЕНИЮ АСЦИТА</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33" style="position:absolute;left:0;text-align:left;z-index:251634176" from="180pt,3pt" to="180pt,12pt"/>
        </w:pict>
      </w:r>
      <w:r w:rsidR="00332FB1" w:rsidRPr="00A64574">
        <w:rPr>
          <w:rFonts w:ascii="Times New Roman" w:hAnsi="Times New Roman" w:cs="Times New Roman"/>
          <w:sz w:val="20"/>
          <w:szCs w:val="20"/>
        </w:rPr>
        <w:t xml:space="preserve">                                         имеются                                      отсутствуют</w:t>
      </w:r>
    </w:p>
    <w:p w:rsidR="00332FB1" w:rsidRPr="00A64574" w:rsidRDefault="00997B74" w:rsidP="00332FB1">
      <w:pPr>
        <w:spacing w:before="120"/>
        <w:jc w:val="both"/>
        <w:rPr>
          <w:rFonts w:ascii="Times New Roman" w:hAnsi="Times New Roman" w:cs="Times New Roman"/>
          <w:sz w:val="20"/>
          <w:szCs w:val="20"/>
        </w:rPr>
      </w:pPr>
      <w:r>
        <w:rPr>
          <w:rFonts w:ascii="Times New Roman" w:hAnsi="Times New Roman" w:cs="Times New Roman"/>
          <w:noProof/>
          <w:sz w:val="20"/>
          <w:szCs w:val="20"/>
        </w:rPr>
        <w:pict>
          <v:line id="_x0000_s1032" style="position:absolute;left:0;text-align:left;z-index:251635200" from="269.85pt,1.15pt" to="271.3pt,52.95pt"/>
        </w:pict>
      </w:r>
      <w:r>
        <w:rPr>
          <w:rFonts w:ascii="Times New Roman" w:hAnsi="Times New Roman" w:cs="Times New Roman"/>
          <w:noProof/>
          <w:sz w:val="20"/>
          <w:szCs w:val="20"/>
        </w:rPr>
        <w:pict>
          <v:line id="_x0000_s1031" style="position:absolute;left:0;text-align:left;z-index:251636224" from="116.85pt,1.65pt" to="116.85pt,10.65pt"/>
        </w:pict>
      </w:r>
      <w:r>
        <w:rPr>
          <w:rFonts w:ascii="Times New Roman" w:hAnsi="Times New Roman" w:cs="Times New Roman"/>
          <w:noProof/>
          <w:sz w:val="20"/>
          <w:szCs w:val="20"/>
        </w:rPr>
        <w:pict>
          <v:line id="_x0000_s1030" style="position:absolute;left:0;text-align:left;z-index:251637248" from="117pt,1pt" to="270pt,1pt"/>
        </w:pict>
      </w:r>
      <w:r w:rsidR="00332FB1" w:rsidRPr="00A64574">
        <w:rPr>
          <w:rFonts w:ascii="Times New Roman" w:hAnsi="Times New Roman" w:cs="Times New Roman"/>
          <w:sz w:val="20"/>
          <w:szCs w:val="20"/>
        </w:rPr>
        <w:t xml:space="preserve">                        АКРОЦИАНОЗ НИЖНЕЙ</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                            ПОЛОВИНЫ ТЕЛА</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36" style="position:absolute;left:0;text-align:left;z-index:251638272" from="190.35pt,10.8pt" to="190.35pt,15.65pt"/>
        </w:pict>
      </w:r>
      <w:r>
        <w:rPr>
          <w:rFonts w:ascii="Times New Roman" w:hAnsi="Times New Roman" w:cs="Times New Roman"/>
          <w:noProof/>
          <w:sz w:val="20"/>
          <w:szCs w:val="20"/>
        </w:rPr>
        <w:pict>
          <v:line id="_x0000_s1037" style="position:absolute;left:0;text-align:left;z-index:251639296" from="100.5pt,1.15pt" to="100.5pt,10.15pt"/>
        </w:pict>
      </w:r>
      <w:r>
        <w:rPr>
          <w:rFonts w:ascii="Times New Roman" w:hAnsi="Times New Roman" w:cs="Times New Roman"/>
          <w:noProof/>
          <w:sz w:val="20"/>
          <w:szCs w:val="20"/>
        </w:rPr>
        <w:pict>
          <v:line id="_x0000_s1034" style="position:absolute;left:0;text-align:left;z-index:251640320" from="37.5pt,10.65pt" to="190.5pt,10.65pt"/>
        </w:pict>
      </w:r>
      <w:r w:rsidR="00332FB1" w:rsidRPr="00A64574">
        <w:rPr>
          <w:rFonts w:ascii="Times New Roman" w:hAnsi="Times New Roman" w:cs="Times New Roman"/>
          <w:sz w:val="20"/>
          <w:szCs w:val="20"/>
        </w:rPr>
        <w:t xml:space="preserve">         имеется                                        отсутствует</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35" style="position:absolute;left:0;text-align:left;z-index:251641344" from="37.35pt,-.2pt" to="37.35pt,8.8pt"/>
        </w:pict>
      </w:r>
      <w:r w:rsidR="00332FB1" w:rsidRPr="00A64574">
        <w:rPr>
          <w:rFonts w:ascii="Times New Roman" w:hAnsi="Times New Roman" w:cs="Times New Roman"/>
          <w:sz w:val="20"/>
          <w:szCs w:val="20"/>
        </w:rPr>
        <w:t xml:space="preserve">      Синдром </w:t>
      </w:r>
      <w:r w:rsidR="00332FB1" w:rsidRPr="00A64574">
        <w:rPr>
          <w:rFonts w:ascii="Times New Roman" w:hAnsi="Times New Roman" w:cs="Times New Roman"/>
          <w:sz w:val="20"/>
          <w:szCs w:val="20"/>
        </w:rPr>
        <w:tab/>
      </w:r>
      <w:r w:rsidR="00332FB1" w:rsidRPr="00A64574">
        <w:rPr>
          <w:rFonts w:ascii="Times New Roman" w:hAnsi="Times New Roman" w:cs="Times New Roman"/>
          <w:sz w:val="20"/>
          <w:szCs w:val="20"/>
        </w:rPr>
        <w:tab/>
        <w:t xml:space="preserve">                Нефротический синдром</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нижней  полой вены                                    УВЕЛИЧЕННЫЕ ПЛОТНЫЕ </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ПЕЧЕНЬ И СЕЛЕЗЕНКА</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ПРИ ПАЛЬПАЦИИ</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40" style="position:absolute;left:0;text-align:left;z-index:251642368" from="289.35pt,9.65pt" to="289.35pt,18.65pt"/>
        </w:pict>
      </w:r>
      <w:r>
        <w:rPr>
          <w:rFonts w:ascii="Times New Roman" w:hAnsi="Times New Roman" w:cs="Times New Roman"/>
          <w:noProof/>
          <w:sz w:val="20"/>
          <w:szCs w:val="20"/>
        </w:rPr>
        <w:pict>
          <v:line id="_x0000_s1041" style="position:absolute;left:0;text-align:left;z-index:251643392" from="199.5pt,0" to="199.5pt,9pt"/>
        </w:pict>
      </w:r>
      <w:r>
        <w:rPr>
          <w:rFonts w:ascii="Times New Roman" w:hAnsi="Times New Roman" w:cs="Times New Roman"/>
          <w:noProof/>
          <w:sz w:val="20"/>
          <w:szCs w:val="20"/>
        </w:rPr>
        <w:pict>
          <v:line id="_x0000_s1039" style="position:absolute;left:0;text-align:left;z-index:251644416" from="136.35pt,10.15pt" to="136.35pt,19.15pt"/>
        </w:pict>
      </w:r>
      <w:r>
        <w:rPr>
          <w:rFonts w:ascii="Times New Roman" w:hAnsi="Times New Roman" w:cs="Times New Roman"/>
          <w:noProof/>
          <w:sz w:val="20"/>
          <w:szCs w:val="20"/>
        </w:rPr>
        <w:pict>
          <v:line id="_x0000_s1038" style="position:absolute;left:0;text-align:left;z-index:251645440" from="136.5pt,9.5pt" to="289.5pt,9.5pt"/>
        </w:pict>
      </w:r>
      <w:r w:rsidR="00332FB1" w:rsidRPr="00A64574">
        <w:rPr>
          <w:rFonts w:ascii="Times New Roman" w:hAnsi="Times New Roman" w:cs="Times New Roman"/>
          <w:sz w:val="20"/>
          <w:szCs w:val="20"/>
        </w:rPr>
        <w:t xml:space="preserve">                                                    имеются                             отсутствуют</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                                                Синдром          </w:t>
      </w:r>
      <w:r w:rsidRPr="00A64574">
        <w:rPr>
          <w:rFonts w:ascii="Times New Roman" w:hAnsi="Times New Roman" w:cs="Times New Roman"/>
          <w:sz w:val="20"/>
          <w:szCs w:val="20"/>
        </w:rPr>
        <w:tab/>
        <w:t xml:space="preserve">           Хронический</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                                              портальной </w:t>
      </w:r>
      <w:r w:rsidRPr="00A64574">
        <w:rPr>
          <w:rFonts w:ascii="Times New Roman" w:hAnsi="Times New Roman" w:cs="Times New Roman"/>
          <w:sz w:val="20"/>
          <w:szCs w:val="20"/>
        </w:rPr>
        <w:tab/>
        <w:t xml:space="preserve">               </w:t>
      </w:r>
      <w:r w:rsidRPr="00A64574">
        <w:rPr>
          <w:rFonts w:ascii="Times New Roman" w:hAnsi="Times New Roman" w:cs="Times New Roman"/>
          <w:sz w:val="20"/>
          <w:szCs w:val="20"/>
        </w:rPr>
        <w:tab/>
        <w:t>перитонит</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                                              гипертензии</w:t>
      </w:r>
    </w:p>
    <w:p w:rsidR="00332FB1" w:rsidRPr="003C045D" w:rsidRDefault="00332FB1" w:rsidP="00332FB1">
      <w:pPr>
        <w:jc w:val="both"/>
        <w:rPr>
          <w:rFonts w:ascii="Times New Roman" w:hAnsi="Times New Roman" w:cs="Times New Roman"/>
          <w:sz w:val="22"/>
          <w:szCs w:val="22"/>
        </w:rPr>
      </w:pPr>
      <w:r w:rsidRPr="003C045D">
        <w:rPr>
          <w:rFonts w:ascii="Times New Roman" w:hAnsi="Times New Roman" w:cs="Times New Roman"/>
          <w:sz w:val="22"/>
          <w:szCs w:val="22"/>
        </w:rPr>
        <w:t>Б. Алгоритм дифференциальной диагностики болезней, обусловивших желтуху в сочетании с болью или тяжестью в правом подреберье и повышением температуры</w:t>
      </w:r>
    </w:p>
    <w:p w:rsidR="00332FB1" w:rsidRPr="00A64574" w:rsidRDefault="00332FB1" w:rsidP="00332FB1">
      <w:pPr>
        <w:jc w:val="both"/>
        <w:rPr>
          <w:rFonts w:ascii="Times New Roman" w:hAnsi="Times New Roman" w:cs="Times New Roman"/>
          <w:sz w:val="20"/>
          <w:szCs w:val="20"/>
        </w:rPr>
      </w:pPr>
      <w:r w:rsidRPr="003C045D">
        <w:rPr>
          <w:rFonts w:ascii="Times New Roman" w:hAnsi="Times New Roman" w:cs="Times New Roman"/>
          <w:sz w:val="22"/>
          <w:szCs w:val="22"/>
        </w:rPr>
        <w:t xml:space="preserve">                             </w:t>
      </w:r>
      <w:r w:rsidRPr="00A64574">
        <w:rPr>
          <w:rFonts w:ascii="Times New Roman" w:hAnsi="Times New Roman" w:cs="Times New Roman"/>
          <w:sz w:val="20"/>
          <w:szCs w:val="20"/>
        </w:rPr>
        <w:t>СОМНОЛЕНТНОСТЬ, СОПОР, КОМА</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45" style="position:absolute;left:0;text-align:left;z-index:251646464" from="118.5pt,2.7pt" to="118.5pt,11.7pt"/>
        </w:pict>
      </w:r>
      <w:r w:rsidR="00332FB1" w:rsidRPr="00A64574">
        <w:rPr>
          <w:rFonts w:ascii="Times New Roman" w:hAnsi="Times New Roman" w:cs="Times New Roman"/>
          <w:sz w:val="20"/>
          <w:szCs w:val="20"/>
        </w:rPr>
        <w:t xml:space="preserve">                       есть                                               нет </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44" style="position:absolute;left:0;text-align:left;z-index:251647488" from="208.35pt,.85pt" to="208.35pt,22.2pt"/>
        </w:pict>
      </w:r>
      <w:r>
        <w:rPr>
          <w:rFonts w:ascii="Times New Roman" w:hAnsi="Times New Roman" w:cs="Times New Roman"/>
          <w:noProof/>
          <w:sz w:val="20"/>
          <w:szCs w:val="20"/>
        </w:rPr>
        <w:pict>
          <v:line id="_x0000_s1043" style="position:absolute;left:0;text-align:left;z-index:251648512" from="55.35pt,1.35pt" to="55.35pt,10.35pt"/>
        </w:pict>
      </w:r>
      <w:r>
        <w:rPr>
          <w:rFonts w:ascii="Times New Roman" w:hAnsi="Times New Roman" w:cs="Times New Roman"/>
          <w:noProof/>
          <w:sz w:val="20"/>
          <w:szCs w:val="20"/>
        </w:rPr>
        <w:pict>
          <v:line id="_x0000_s1042" style="position:absolute;left:0;text-align:left;z-index:251649536" from="55.5pt,.7pt" to="208.5pt,.7pt"/>
        </w:pic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ПЕЧЕНОЧНЫЙ ЗАПАХ</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54" style="position:absolute;left:0;text-align:left;z-index:251650560" from="188.05pt,8.2pt" to="188.05pt,20.9pt"/>
        </w:pict>
      </w:r>
      <w:r>
        <w:rPr>
          <w:rFonts w:ascii="Times New Roman" w:hAnsi="Times New Roman" w:cs="Times New Roman"/>
          <w:noProof/>
          <w:sz w:val="20"/>
          <w:szCs w:val="20"/>
        </w:rPr>
        <w:pict>
          <v:group id="_x0000_s1046" style="position:absolute;left:0;text-align:left;margin-left:8.85pt;margin-top:8.2pt;width:82.5pt;height:18pt;z-index:251651584" coordorigin="1311,9184" coordsize="1650,360">
            <v:line id="_x0000_s1047" style="position:absolute" from="1313,9442" to="2947,9442"/>
            <v:line id="_x0000_s1048" style="position:absolute" from="1311,9446" to="1311,9510"/>
            <v:line id="_x0000_s1049" style="position:absolute" from="2945,9443" to="2961,9544"/>
            <v:line id="_x0000_s1050" style="position:absolute" from="1985,9184" to="1985,9438"/>
          </v:group>
        </w:pict>
      </w:r>
      <w:r w:rsidR="00332FB1" w:rsidRPr="00A64574">
        <w:rPr>
          <w:rFonts w:ascii="Times New Roman" w:hAnsi="Times New Roman" w:cs="Times New Roman"/>
          <w:sz w:val="20"/>
          <w:szCs w:val="20"/>
        </w:rPr>
        <w:t xml:space="preserve">            ИЗО РТА</w:t>
      </w:r>
      <w:r w:rsidR="00332FB1" w:rsidRPr="00A64574">
        <w:rPr>
          <w:rFonts w:ascii="Times New Roman" w:hAnsi="Times New Roman" w:cs="Times New Roman"/>
          <w:sz w:val="20"/>
          <w:szCs w:val="20"/>
        </w:rPr>
        <w:tab/>
      </w:r>
      <w:r w:rsidR="00332FB1" w:rsidRPr="00A64574">
        <w:rPr>
          <w:rFonts w:ascii="Times New Roman" w:hAnsi="Times New Roman" w:cs="Times New Roman"/>
          <w:sz w:val="20"/>
          <w:szCs w:val="20"/>
        </w:rPr>
        <w:tab/>
      </w:r>
      <w:r w:rsidR="00332FB1" w:rsidRPr="00A64574">
        <w:rPr>
          <w:rFonts w:ascii="Times New Roman" w:hAnsi="Times New Roman" w:cs="Times New Roman"/>
          <w:sz w:val="20"/>
          <w:szCs w:val="20"/>
        </w:rPr>
        <w:tab/>
        <w:t>ЛИХОРАДКА, ОЗНОБ</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52" style="position:absolute;left:0;text-align:left;z-index:251652608" from="154.35pt,9.8pt" to="154.35pt,68.7pt"/>
        </w:pict>
      </w:r>
      <w:r>
        <w:rPr>
          <w:rFonts w:ascii="Times New Roman" w:hAnsi="Times New Roman" w:cs="Times New Roman"/>
          <w:noProof/>
          <w:sz w:val="20"/>
          <w:szCs w:val="20"/>
        </w:rPr>
        <w:pict>
          <v:line id="_x0000_s1053" style="position:absolute;left:0;text-align:left;z-index:251653632" from="236.05pt,9.65pt" to="236.85pt,14.7pt"/>
        </w:pict>
      </w:r>
      <w:r>
        <w:rPr>
          <w:rFonts w:ascii="Times New Roman" w:hAnsi="Times New Roman" w:cs="Times New Roman"/>
          <w:noProof/>
          <w:sz w:val="20"/>
          <w:szCs w:val="20"/>
        </w:rPr>
        <w:pict>
          <v:line id="_x0000_s1051" style="position:absolute;left:0;text-align:left;z-index:251654656" from="154.45pt,9.6pt" to="236.15pt,9.6pt"/>
        </w:pict>
      </w:r>
      <w:r w:rsidR="00332FB1" w:rsidRPr="00A64574">
        <w:rPr>
          <w:rFonts w:ascii="Times New Roman" w:hAnsi="Times New Roman" w:cs="Times New Roman"/>
          <w:sz w:val="20"/>
          <w:szCs w:val="20"/>
        </w:rPr>
        <w:t xml:space="preserve">  есть                      нет                      есть                       нет </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Эндогенная           Острая  </w:t>
      </w: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АСЦИТ</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58" style="position:absolute;left:0;text-align:left;z-index:251655680" from="235.35pt,.7pt" to="235.35pt,13.4pt"/>
        </w:pict>
      </w:r>
      <w:r w:rsidR="00332FB1" w:rsidRPr="00A64574">
        <w:rPr>
          <w:rFonts w:ascii="Times New Roman" w:hAnsi="Times New Roman" w:cs="Times New Roman"/>
          <w:sz w:val="20"/>
          <w:szCs w:val="20"/>
        </w:rPr>
        <w:t>печеночная          дистрофия                геморрагический   экссудативный</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57" style="position:absolute;left:0;text-align:left;z-index:251656704" from="297.25pt,2.15pt" to="298.35pt,16.2pt"/>
        </w:pict>
      </w:r>
      <w:r>
        <w:rPr>
          <w:rFonts w:ascii="Times New Roman" w:hAnsi="Times New Roman" w:cs="Times New Roman"/>
          <w:noProof/>
          <w:sz w:val="20"/>
          <w:szCs w:val="20"/>
        </w:rPr>
        <w:pict>
          <v:line id="_x0000_s1056" style="position:absolute;left:0;text-align:left;z-index:251657728" from="184.35pt,2.3pt" to="184.35pt,16.2pt"/>
        </w:pict>
      </w:r>
      <w:r>
        <w:rPr>
          <w:rFonts w:ascii="Times New Roman" w:hAnsi="Times New Roman" w:cs="Times New Roman"/>
          <w:noProof/>
          <w:sz w:val="20"/>
          <w:szCs w:val="20"/>
        </w:rPr>
        <w:pict>
          <v:line id="_x0000_s1055" style="position:absolute;left:0;text-align:left;z-index:251658752" from="184.5pt,2.1pt" to="297.4pt,2.1pt"/>
        </w:pict>
      </w:r>
      <w:r w:rsidR="00332FB1" w:rsidRPr="00A64574">
        <w:rPr>
          <w:rFonts w:ascii="Times New Roman" w:hAnsi="Times New Roman" w:cs="Times New Roman"/>
          <w:sz w:val="20"/>
          <w:szCs w:val="20"/>
        </w:rPr>
        <w:t xml:space="preserve">  кома                     печени</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ab/>
      </w:r>
      <w:r w:rsidRPr="00A64574">
        <w:rPr>
          <w:rFonts w:ascii="Times New Roman" w:hAnsi="Times New Roman" w:cs="Times New Roman"/>
          <w:sz w:val="20"/>
          <w:szCs w:val="20"/>
        </w:rPr>
        <w:tab/>
        <w:t xml:space="preserve">                                       Первичный           Рак желчного</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                                                                    рак печени                   пузыря    </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 xml:space="preserve">                    ГОРИЗОНТАЛЬНЫЙ УРОВЕНЬ ЖИДКОСТИ</w:t>
      </w:r>
    </w:p>
    <w:p w:rsidR="00332FB1" w:rsidRPr="00A64574" w:rsidRDefault="00332FB1" w:rsidP="00332FB1">
      <w:pPr>
        <w:jc w:val="both"/>
        <w:rPr>
          <w:rFonts w:ascii="Times New Roman" w:hAnsi="Times New Roman" w:cs="Times New Roman"/>
          <w:sz w:val="20"/>
          <w:szCs w:val="20"/>
        </w:rPr>
      </w:pPr>
      <w:r w:rsidRPr="00A64574">
        <w:rPr>
          <w:rFonts w:ascii="Times New Roman" w:hAnsi="Times New Roman" w:cs="Times New Roman"/>
          <w:sz w:val="20"/>
          <w:szCs w:val="20"/>
        </w:rPr>
        <w:tab/>
        <w:t>С ГАЗОМ ПО ДИАФРАГМОЙ ПРИ РЕНТГЕНОЛОГИИ</w:t>
      </w:r>
    </w:p>
    <w:p w:rsidR="00332FB1" w:rsidRPr="00A64574"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059" style="position:absolute;left:0;text-align:left;margin-left:91.2pt;margin-top:4.65pt;width:153.5pt;height:12pt;z-index:251659776" coordorigin="2958,1564" coordsize="3070,420">
            <v:line id="_x0000_s1060" style="position:absolute" from="2961,1744" to="6021,1744"/>
            <v:line id="_x0000_s1061" style="position:absolute" from="2958,1747" to="2958,1927"/>
            <v:line id="_x0000_s1062" style="position:absolute" from="6028,1747" to="6028,1984"/>
            <v:line id="_x0000_s1063" style="position:absolute" from="4221,1564" to="4221,1744"/>
          </v:group>
        </w:pict>
      </w:r>
      <w:r w:rsidR="00332FB1" w:rsidRPr="00A64574">
        <w:rPr>
          <w:rFonts w:ascii="Times New Roman" w:hAnsi="Times New Roman" w:cs="Times New Roman"/>
          <w:sz w:val="20"/>
          <w:szCs w:val="20"/>
        </w:rPr>
        <w:t xml:space="preserve">                                    есть                                                   нет </w:t>
      </w:r>
    </w:p>
    <w:p w:rsidR="00332FB1" w:rsidRPr="00A64574" w:rsidRDefault="00332FB1" w:rsidP="00332FB1">
      <w:pPr>
        <w:spacing w:before="120"/>
        <w:jc w:val="both"/>
        <w:rPr>
          <w:rFonts w:ascii="Times New Roman" w:hAnsi="Times New Roman" w:cs="Times New Roman"/>
          <w:sz w:val="20"/>
          <w:szCs w:val="20"/>
        </w:rPr>
      </w:pPr>
      <w:r w:rsidRPr="00A64574">
        <w:rPr>
          <w:rFonts w:ascii="Times New Roman" w:hAnsi="Times New Roman" w:cs="Times New Roman"/>
          <w:sz w:val="20"/>
          <w:szCs w:val="20"/>
        </w:rPr>
        <w:lastRenderedPageBreak/>
        <w:t xml:space="preserve">                       Поддиафрагмальный абсцесс      Фасциолоз печени</w:t>
      </w:r>
    </w:p>
    <w:p w:rsidR="00332FB1" w:rsidRPr="003C045D" w:rsidRDefault="00332FB1" w:rsidP="00332FB1">
      <w:pPr>
        <w:jc w:val="both"/>
        <w:rPr>
          <w:rFonts w:ascii="Times New Roman" w:hAnsi="Times New Roman" w:cs="Times New Roman"/>
          <w:sz w:val="22"/>
          <w:szCs w:val="22"/>
        </w:rPr>
      </w:pPr>
    </w:p>
    <w:p w:rsidR="00332FB1" w:rsidRPr="003C045D" w:rsidRDefault="00332FB1" w:rsidP="00332FB1">
      <w:pPr>
        <w:jc w:val="both"/>
        <w:rPr>
          <w:rFonts w:ascii="Times New Roman" w:hAnsi="Times New Roman" w:cs="Times New Roman"/>
          <w:sz w:val="22"/>
          <w:szCs w:val="22"/>
        </w:rPr>
      </w:pPr>
      <w:r w:rsidRPr="003C045D">
        <w:rPr>
          <w:rFonts w:ascii="Times New Roman" w:hAnsi="Times New Roman" w:cs="Times New Roman"/>
          <w:sz w:val="22"/>
          <w:szCs w:val="22"/>
        </w:rPr>
        <w:t>В. Алгоритм дифференциальной диагностики болезней, обусловивших желтуху в сочетании с пигментацией кожи</w:t>
      </w:r>
    </w:p>
    <w:p w:rsidR="00332FB1" w:rsidRPr="002D507D" w:rsidRDefault="00332FB1" w:rsidP="00332FB1">
      <w:pPr>
        <w:jc w:val="both"/>
        <w:rPr>
          <w:rFonts w:ascii="Times New Roman" w:hAnsi="Times New Roman" w:cs="Times New Roman"/>
          <w:sz w:val="20"/>
          <w:szCs w:val="20"/>
        </w:rPr>
      </w:pPr>
      <w:r w:rsidRPr="003C045D">
        <w:rPr>
          <w:rFonts w:ascii="Times New Roman" w:hAnsi="Times New Roman" w:cs="Times New Roman"/>
          <w:sz w:val="22"/>
          <w:szCs w:val="22"/>
        </w:rPr>
        <w:t xml:space="preserve">                                         </w:t>
      </w:r>
      <w:r w:rsidRPr="002D507D">
        <w:rPr>
          <w:rFonts w:ascii="Times New Roman" w:hAnsi="Times New Roman" w:cs="Times New Roman"/>
          <w:sz w:val="20"/>
          <w:szCs w:val="20"/>
        </w:rPr>
        <w:t>ПИГМЕНТАЦИЯ КОЖИ</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66" style="position:absolute;left:0;text-align:left;flip:x;z-index:251660800" from="244.35pt,9.9pt" to="244.7pt,27.65pt"/>
        </w:pict>
      </w:r>
      <w:r>
        <w:rPr>
          <w:rFonts w:ascii="Times New Roman" w:hAnsi="Times New Roman" w:cs="Times New Roman"/>
          <w:noProof/>
          <w:sz w:val="20"/>
          <w:szCs w:val="20"/>
        </w:rPr>
        <w:pict>
          <v:line id="_x0000_s1067" style="position:absolute;left:0;text-align:left;z-index:251661824" from="127.95pt,4.65pt" to="127.95pt,9.8pt"/>
        </w:pict>
      </w:r>
      <w:r>
        <w:rPr>
          <w:rFonts w:ascii="Times New Roman" w:hAnsi="Times New Roman" w:cs="Times New Roman"/>
          <w:noProof/>
          <w:sz w:val="20"/>
          <w:szCs w:val="20"/>
        </w:rPr>
        <w:pict>
          <v:line id="_x0000_s1065" style="position:absolute;left:0;text-align:left;z-index:251662848" from="46.35pt,9.9pt" to="46.35pt,15pt"/>
        </w:pict>
      </w:r>
      <w:r>
        <w:rPr>
          <w:rFonts w:ascii="Times New Roman" w:hAnsi="Times New Roman" w:cs="Times New Roman"/>
          <w:noProof/>
          <w:sz w:val="20"/>
          <w:szCs w:val="20"/>
        </w:rPr>
        <w:pict>
          <v:line id="_x0000_s1064" style="position:absolute;left:0;text-align:left;z-index:251663872" from="46.55pt,9.8pt" to="244.25pt,9.8pt"/>
        </w:pict>
      </w:r>
      <w:r w:rsidR="00332FB1" w:rsidRPr="002D507D">
        <w:rPr>
          <w:rFonts w:ascii="Times New Roman" w:hAnsi="Times New Roman" w:cs="Times New Roman"/>
          <w:sz w:val="20"/>
          <w:szCs w:val="20"/>
        </w:rPr>
        <w:t xml:space="preserve">                   есть                                                                  нет </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Гемохроматоз</w:t>
      </w:r>
    </w:p>
    <w:p w:rsidR="00332FB1" w:rsidRPr="002D507D" w:rsidRDefault="00332FB1" w:rsidP="00332FB1">
      <w:pPr>
        <w:spacing w:before="120"/>
        <w:jc w:val="both"/>
        <w:rPr>
          <w:rFonts w:ascii="Times New Roman" w:hAnsi="Times New Roman" w:cs="Times New Roman"/>
          <w:sz w:val="20"/>
          <w:szCs w:val="20"/>
        </w:rPr>
      </w:pPr>
      <w:r w:rsidRPr="002D507D">
        <w:rPr>
          <w:rFonts w:ascii="Times New Roman" w:hAnsi="Times New Roman" w:cs="Times New Roman"/>
          <w:sz w:val="20"/>
          <w:szCs w:val="20"/>
        </w:rPr>
        <w:t xml:space="preserve">             СОСУДИСТЫЕ ЗВЕЗДОЧКИ, ЭРИТЕМА ЛАДОНЕЙ И СТОП</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070" style="position:absolute;left:0;text-align:left;flip:x;z-index:251664896" from="244.35pt,9.9pt" to="244.7pt,27.65pt"/>
        </w:pict>
      </w:r>
      <w:r>
        <w:rPr>
          <w:rFonts w:ascii="Times New Roman" w:hAnsi="Times New Roman" w:cs="Times New Roman"/>
          <w:noProof/>
          <w:sz w:val="20"/>
          <w:szCs w:val="20"/>
        </w:rPr>
        <w:pict>
          <v:line id="_x0000_s1071" style="position:absolute;left:0;text-align:left;z-index:251665920" from="127.95pt,4.65pt" to="127.95pt,9.8pt"/>
        </w:pict>
      </w:r>
      <w:r>
        <w:rPr>
          <w:rFonts w:ascii="Times New Roman" w:hAnsi="Times New Roman" w:cs="Times New Roman"/>
          <w:noProof/>
          <w:sz w:val="20"/>
          <w:szCs w:val="20"/>
        </w:rPr>
        <w:pict>
          <v:line id="_x0000_s1069" style="position:absolute;left:0;text-align:left;z-index:251666944" from="46.35pt,9.9pt" to="46.35pt,15pt"/>
        </w:pict>
      </w:r>
      <w:r>
        <w:rPr>
          <w:rFonts w:ascii="Times New Roman" w:hAnsi="Times New Roman" w:cs="Times New Roman"/>
          <w:noProof/>
          <w:sz w:val="20"/>
          <w:szCs w:val="20"/>
        </w:rPr>
        <w:pict>
          <v:line id="_x0000_s1068" style="position:absolute;left:0;text-align:left;z-index:251667968" from="46.55pt,9.8pt" to="244.25pt,9.8pt"/>
        </w:pict>
      </w:r>
      <w:r w:rsidR="00332FB1" w:rsidRPr="002D507D">
        <w:rPr>
          <w:rFonts w:ascii="Times New Roman" w:hAnsi="Times New Roman" w:cs="Times New Roman"/>
          <w:sz w:val="20"/>
          <w:szCs w:val="20"/>
        </w:rPr>
        <w:t xml:space="preserve">                   есть                                                                  нет </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Портальный (атрофический)</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цирроз печени                      ПЕРЕНЕСЕННЫЙ ВИРУСНЫЙ ГЕПАТИТ</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072" style="position:absolute;left:0;text-align:left;margin-left:91.35pt;margin-top:4.65pt;width:162pt;height:23pt;z-index:251668992" coordorigin="2061,4284" coordsize="3967,460">
            <v:line id="_x0000_s1073" style="position:absolute" from="2065,4387" to="6019,4387"/>
            <v:line id="_x0000_s1074" style="position:absolute" from="2061,4389" to="2061,4491"/>
            <v:line id="_x0000_s1075" style="position:absolute;flip:x" from="6021,4389" to="6028,4744"/>
            <v:line id="_x0000_s1076" style="position:absolute" from="3693,4284" to="3693,4387"/>
          </v:group>
        </w:pict>
      </w:r>
      <w:r w:rsidR="00332FB1" w:rsidRPr="002D507D">
        <w:rPr>
          <w:rFonts w:ascii="Times New Roman" w:hAnsi="Times New Roman" w:cs="Times New Roman"/>
          <w:sz w:val="20"/>
          <w:szCs w:val="20"/>
        </w:rPr>
        <w:t xml:space="preserve">                                      есть                                                  нет </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Хронический персистирующий</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гепатит                                             КРАПИВНИЦА</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077" style="position:absolute;left:0;text-align:left;margin-left:190.35pt;margin-top:4.65pt;width:99.35pt;height:12.5pt;z-index:251670016" coordorigin="5294,4974" coordsize="1987,250">
            <v:line id="_x0000_s1078" style="position:absolute" from="5296,5077" to="7276,5077"/>
            <v:line id="_x0000_s1079" style="position:absolute" from="5294,5079" to="5294,5181"/>
            <v:line id="_x0000_s1080" style="position:absolute;flip:x" from="7281,5079" to="7281,5224"/>
            <v:line id="_x0000_s1081" style="position:absolute" from="6111,4974" to="6111,5077"/>
          </v:group>
        </w:pict>
      </w:r>
      <w:r w:rsidR="00332FB1" w:rsidRPr="002D507D">
        <w:rPr>
          <w:rFonts w:ascii="Times New Roman" w:hAnsi="Times New Roman" w:cs="Times New Roman"/>
          <w:sz w:val="20"/>
          <w:szCs w:val="20"/>
        </w:rPr>
        <w:t xml:space="preserve">                                                                            есть                           нет </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Лямблиоз               Вирусный </w:t>
      </w:r>
    </w:p>
    <w:p w:rsidR="00332FB1" w:rsidRPr="002D507D" w:rsidRDefault="00332FB1" w:rsidP="00332FB1">
      <w:pPr>
        <w:ind w:left="5040"/>
        <w:jc w:val="both"/>
        <w:rPr>
          <w:rFonts w:ascii="Times New Roman" w:hAnsi="Times New Roman" w:cs="Times New Roman"/>
          <w:sz w:val="20"/>
          <w:szCs w:val="20"/>
        </w:rPr>
      </w:pPr>
      <w:r w:rsidRPr="002D507D">
        <w:rPr>
          <w:rFonts w:ascii="Times New Roman" w:hAnsi="Times New Roman" w:cs="Times New Roman"/>
          <w:sz w:val="20"/>
          <w:szCs w:val="20"/>
        </w:rPr>
        <w:t xml:space="preserve">     Гепатит</w:t>
      </w:r>
    </w:p>
    <w:p w:rsidR="00332FB1" w:rsidRPr="003C045D" w:rsidRDefault="00332FB1" w:rsidP="00332FB1">
      <w:pPr>
        <w:jc w:val="both"/>
        <w:rPr>
          <w:rFonts w:ascii="Times New Roman" w:hAnsi="Times New Roman" w:cs="Times New Roman"/>
          <w:sz w:val="22"/>
          <w:szCs w:val="22"/>
        </w:rPr>
      </w:pPr>
    </w:p>
    <w:p w:rsidR="00332FB1" w:rsidRPr="003C045D" w:rsidRDefault="00332FB1" w:rsidP="00332FB1">
      <w:pPr>
        <w:jc w:val="both"/>
        <w:rPr>
          <w:rFonts w:ascii="Times New Roman" w:hAnsi="Times New Roman" w:cs="Times New Roman"/>
          <w:sz w:val="22"/>
          <w:szCs w:val="22"/>
        </w:rPr>
      </w:pPr>
      <w:r w:rsidRPr="003C045D">
        <w:rPr>
          <w:rFonts w:ascii="Times New Roman" w:hAnsi="Times New Roman" w:cs="Times New Roman"/>
          <w:sz w:val="22"/>
          <w:szCs w:val="22"/>
        </w:rPr>
        <w:t>Г. Алгоритм дифференциальной диагностики важнейшей патологии, проявляющейся акроцианозом</w:t>
      </w:r>
    </w:p>
    <w:p w:rsidR="00332FB1" w:rsidRPr="002D507D" w:rsidRDefault="00332FB1" w:rsidP="00332FB1">
      <w:pPr>
        <w:jc w:val="center"/>
        <w:rPr>
          <w:rFonts w:ascii="Times New Roman" w:hAnsi="Times New Roman" w:cs="Times New Roman"/>
          <w:sz w:val="20"/>
          <w:szCs w:val="20"/>
        </w:rPr>
      </w:pPr>
      <w:r w:rsidRPr="002D507D">
        <w:rPr>
          <w:rFonts w:ascii="Times New Roman" w:hAnsi="Times New Roman" w:cs="Times New Roman"/>
          <w:sz w:val="20"/>
          <w:szCs w:val="20"/>
        </w:rPr>
        <w:t>РАЗМЕРЫ ПЕЧЕНИ ПРИ ПАЛЬПАЦИИ И ПЕРКУСИИ</w:t>
      </w:r>
    </w:p>
    <w:p w:rsidR="00332FB1" w:rsidRPr="002D507D" w:rsidRDefault="00997B74" w:rsidP="00332FB1">
      <w:pPr>
        <w:rPr>
          <w:rFonts w:ascii="Times New Roman" w:hAnsi="Times New Roman" w:cs="Times New Roman"/>
          <w:sz w:val="20"/>
          <w:szCs w:val="20"/>
        </w:rPr>
      </w:pPr>
      <w:r>
        <w:rPr>
          <w:rFonts w:ascii="Times New Roman" w:hAnsi="Times New Roman" w:cs="Times New Roman"/>
          <w:noProof/>
          <w:sz w:val="20"/>
          <w:szCs w:val="20"/>
        </w:rPr>
        <w:pict>
          <v:group id="_x0000_s1082" style="position:absolute;margin-left:28.35pt;margin-top:4.65pt;width:153.5pt;height:15.5pt;z-index:251671040" coordorigin="1701,6354" coordsize="3070,310">
            <v:line id="_x0000_s1083" style="position:absolute" from="1704,6457" to="4764,6457"/>
            <v:line id="_x0000_s1084" style="position:absolute" from="1701,6459" to="1701,6561"/>
            <v:line id="_x0000_s1085" style="position:absolute;flip:x" from="4761,6459" to="4771,6664"/>
            <v:line id="_x0000_s1086" style="position:absolute" from="2964,6354" to="2964,6457"/>
          </v:group>
        </w:pict>
      </w:r>
      <w:r w:rsidR="00332FB1" w:rsidRPr="002D507D">
        <w:rPr>
          <w:rFonts w:ascii="Times New Roman" w:hAnsi="Times New Roman" w:cs="Times New Roman"/>
          <w:sz w:val="20"/>
          <w:szCs w:val="20"/>
        </w:rPr>
        <w:t xml:space="preserve">           увеличены                    не увеличены</w:t>
      </w:r>
    </w:p>
    <w:p w:rsidR="00332FB1" w:rsidRPr="002D507D" w:rsidRDefault="00332FB1" w:rsidP="00332FB1">
      <w:pPr>
        <w:rPr>
          <w:rFonts w:ascii="Times New Roman" w:hAnsi="Times New Roman" w:cs="Times New Roman"/>
          <w:sz w:val="20"/>
          <w:szCs w:val="20"/>
        </w:rPr>
      </w:pPr>
      <w:r w:rsidRPr="002D507D">
        <w:rPr>
          <w:rFonts w:ascii="Times New Roman" w:hAnsi="Times New Roman" w:cs="Times New Roman"/>
          <w:sz w:val="20"/>
          <w:szCs w:val="20"/>
        </w:rPr>
        <w:t>Синдром венозного</w:t>
      </w:r>
    </w:p>
    <w:p w:rsidR="00332FB1" w:rsidRPr="002D507D" w:rsidRDefault="00332FB1" w:rsidP="00332FB1">
      <w:pPr>
        <w:rPr>
          <w:rFonts w:ascii="Times New Roman" w:hAnsi="Times New Roman" w:cs="Times New Roman"/>
          <w:sz w:val="20"/>
          <w:szCs w:val="20"/>
        </w:rPr>
      </w:pPr>
      <w:r w:rsidRPr="002D507D">
        <w:rPr>
          <w:rFonts w:ascii="Times New Roman" w:hAnsi="Times New Roman" w:cs="Times New Roman"/>
          <w:sz w:val="20"/>
          <w:szCs w:val="20"/>
        </w:rPr>
        <w:t>застоя в большом круге        ПАТОЛОГИЧЕСКИЕ ИЗМЕНЕНИЯ</w:t>
      </w:r>
    </w:p>
    <w:p w:rsidR="00332FB1" w:rsidRPr="002D507D" w:rsidRDefault="00332FB1" w:rsidP="00332FB1">
      <w:pPr>
        <w:rPr>
          <w:rFonts w:ascii="Times New Roman" w:hAnsi="Times New Roman" w:cs="Times New Roman"/>
          <w:sz w:val="20"/>
          <w:szCs w:val="20"/>
        </w:rPr>
      </w:pPr>
      <w:r w:rsidRPr="002D507D">
        <w:rPr>
          <w:rFonts w:ascii="Times New Roman" w:hAnsi="Times New Roman" w:cs="Times New Roman"/>
          <w:sz w:val="20"/>
          <w:szCs w:val="20"/>
        </w:rPr>
        <w:t>кровообращения                      ПРИ АУСКУЛЬТАЦИИ СЕРДЦА</w:t>
      </w:r>
    </w:p>
    <w:p w:rsidR="00332FB1" w:rsidRPr="002D507D" w:rsidRDefault="00997B74" w:rsidP="00332FB1">
      <w:pPr>
        <w:ind w:left="720" w:firstLine="720"/>
        <w:rPr>
          <w:rFonts w:ascii="Times New Roman" w:hAnsi="Times New Roman" w:cs="Times New Roman"/>
          <w:sz w:val="20"/>
          <w:szCs w:val="20"/>
        </w:rPr>
      </w:pPr>
      <w:r>
        <w:rPr>
          <w:rFonts w:ascii="Times New Roman" w:hAnsi="Times New Roman" w:cs="Times New Roman"/>
          <w:noProof/>
          <w:sz w:val="20"/>
          <w:szCs w:val="20"/>
        </w:rPr>
        <w:pict>
          <v:group id="_x0000_s1087" style="position:absolute;left:0;text-align:left;margin-left:109.35pt;margin-top:5.7pt;width:135pt;height:15.5pt;z-index:251672064" coordorigin="3321,7294" coordsize="2520,310">
            <v:line id="_x0000_s1088" style="position:absolute" from="3323,7397" to="5835,7397"/>
            <v:line id="_x0000_s1089" style="position:absolute" from="3321,7399" to="3321,7501"/>
            <v:line id="_x0000_s1090" style="position:absolute;flip:x" from="5833,7399" to="5841,7604"/>
            <v:line id="_x0000_s1091" style="position:absolute" from="4761,7294" to="4761,7397"/>
          </v:group>
        </w:pict>
      </w:r>
      <w:r w:rsidR="00332FB1" w:rsidRPr="002D507D">
        <w:rPr>
          <w:rFonts w:ascii="Times New Roman" w:hAnsi="Times New Roman" w:cs="Times New Roman"/>
          <w:sz w:val="20"/>
          <w:szCs w:val="20"/>
        </w:rPr>
        <w:t>патологические шумы</w:t>
      </w:r>
      <w:r w:rsidR="00332FB1" w:rsidRPr="002D507D">
        <w:rPr>
          <w:rFonts w:ascii="Times New Roman" w:hAnsi="Times New Roman" w:cs="Times New Roman"/>
          <w:sz w:val="20"/>
          <w:szCs w:val="20"/>
        </w:rPr>
        <w:tab/>
        <w:t xml:space="preserve">              отсутствуют</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Врожденные или приобретенные</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пороки сердца                    ИЗМЕНЕНИЯ НА ЭКГ</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092" style="position:absolute;left:0;text-align:left;margin-left:127.35pt;margin-top:2.7pt;width:2in;height:30.5pt;z-index:251673088" coordorigin="4221,7924" coordsize="3070,610">
            <v:line id="_x0000_s1093" style="position:absolute" from="4224,8327" to="7284,8327"/>
            <v:line id="_x0000_s1094" style="position:absolute" from="4221,8329" to="4221,8431"/>
            <v:line id="_x0000_s1095" style="position:absolute;flip:x" from="7281,8329" to="7291,8534"/>
            <v:line id="_x0000_s1096" style="position:absolute" from="6021,7924" to="6021,8327"/>
          </v:group>
        </w:pict>
      </w:r>
      <w:r w:rsidR="00332FB1" w:rsidRPr="002D507D">
        <w:rPr>
          <w:rFonts w:ascii="Times New Roman" w:hAnsi="Times New Roman" w:cs="Times New Roman"/>
          <w:sz w:val="20"/>
          <w:szCs w:val="20"/>
        </w:rPr>
        <w:t xml:space="preserve">                                           синдром умеренных                       </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изменений миокарда                 отсутствуют</w:t>
      </w:r>
    </w:p>
    <w:p w:rsidR="00332FB1" w:rsidRPr="002D507D" w:rsidRDefault="00332FB1" w:rsidP="00332FB1">
      <w:pPr>
        <w:spacing w:before="120"/>
        <w:jc w:val="both"/>
        <w:rPr>
          <w:rFonts w:ascii="Times New Roman" w:hAnsi="Times New Roman" w:cs="Times New Roman"/>
          <w:sz w:val="20"/>
          <w:szCs w:val="20"/>
        </w:rPr>
      </w:pPr>
      <w:r w:rsidRPr="002D507D">
        <w:rPr>
          <w:rFonts w:ascii="Times New Roman" w:hAnsi="Times New Roman" w:cs="Times New Roman"/>
          <w:sz w:val="20"/>
          <w:szCs w:val="20"/>
        </w:rPr>
        <w:t xml:space="preserve">                                   Синдром поражения               Нейроциркуляторная</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мышцы сердца                             дистония</w:t>
      </w:r>
    </w:p>
    <w:p w:rsidR="00332FB1" w:rsidRPr="003C045D" w:rsidRDefault="00332FB1" w:rsidP="00332FB1">
      <w:pPr>
        <w:jc w:val="both"/>
        <w:rPr>
          <w:rFonts w:ascii="Times New Roman" w:hAnsi="Times New Roman" w:cs="Times New Roman"/>
          <w:sz w:val="22"/>
          <w:szCs w:val="22"/>
        </w:rPr>
      </w:pPr>
    </w:p>
    <w:p w:rsidR="00332FB1" w:rsidRPr="003C045D" w:rsidRDefault="00332FB1" w:rsidP="00332FB1">
      <w:pPr>
        <w:jc w:val="both"/>
        <w:rPr>
          <w:rFonts w:ascii="Times New Roman" w:hAnsi="Times New Roman" w:cs="Times New Roman"/>
          <w:sz w:val="22"/>
          <w:szCs w:val="22"/>
        </w:rPr>
      </w:pPr>
      <w:r w:rsidRPr="003C045D">
        <w:rPr>
          <w:rFonts w:ascii="Times New Roman" w:hAnsi="Times New Roman" w:cs="Times New Roman"/>
          <w:sz w:val="22"/>
          <w:szCs w:val="22"/>
        </w:rPr>
        <w:t>Д. Алгоритм дифференциальной диагностики важнейшей патологии, обусловившей хроническую отдышку</w:t>
      </w:r>
    </w:p>
    <w:p w:rsidR="00332FB1" w:rsidRPr="002D507D" w:rsidRDefault="00332FB1" w:rsidP="00332FB1">
      <w:pPr>
        <w:jc w:val="both"/>
        <w:rPr>
          <w:rFonts w:ascii="Times New Roman" w:hAnsi="Times New Roman" w:cs="Times New Roman"/>
          <w:sz w:val="20"/>
          <w:szCs w:val="20"/>
        </w:rPr>
      </w:pPr>
      <w:r w:rsidRPr="003C045D">
        <w:rPr>
          <w:rFonts w:ascii="Times New Roman" w:hAnsi="Times New Roman" w:cs="Times New Roman"/>
          <w:sz w:val="22"/>
          <w:szCs w:val="22"/>
        </w:rPr>
        <w:t xml:space="preserve">                                 </w:t>
      </w:r>
      <w:r w:rsidRPr="002D507D">
        <w:rPr>
          <w:rFonts w:ascii="Times New Roman" w:hAnsi="Times New Roman" w:cs="Times New Roman"/>
          <w:sz w:val="20"/>
          <w:szCs w:val="20"/>
        </w:rPr>
        <w:t>ОРТАПНОЭ</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097" style="position:absolute;left:0;text-align:left;margin-left:37.35pt;margin-top:1.15pt;width:153.15pt;height:14.5pt;z-index:251674112" coordorigin="1881,8933" coordsize="3063,290">
            <v:line id="_x0000_s1098" style="position:absolute" from="1884,9123" to="4944,9123"/>
            <v:line id="_x0000_s1099" style="position:absolute" from="4941,9126" to="4941,9223"/>
            <v:line id="_x0000_s1100" style="position:absolute" from="3144,8933" to="3144,9113"/>
            <v:line id="_x0000_s1101" style="position:absolute" from="1881,9117" to="1881,9214"/>
          </v:group>
        </w:pict>
      </w:r>
      <w:r w:rsidR="00332FB1" w:rsidRPr="002D507D">
        <w:rPr>
          <w:rFonts w:ascii="Times New Roman" w:hAnsi="Times New Roman" w:cs="Times New Roman"/>
          <w:sz w:val="20"/>
          <w:szCs w:val="20"/>
        </w:rPr>
        <w:t xml:space="preserve">         имеется                                        отсутствует</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ДИАГНОСТИЧЕСКИЙ ШУМ              АУСКУЛЬТАТИВНЫЕ  </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НА ВЕРХУШКЕ ЛЕГКИХ                  ИЗМЕНЕНИЯ В ЛЕГКИХ</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102" style="position:absolute;left:0;text-align:left;z-index:251675136" from="190.25pt,10.65pt" to="298.35pt,10.65pt"/>
        </w:pict>
      </w:r>
      <w:r>
        <w:rPr>
          <w:rFonts w:ascii="Times New Roman" w:hAnsi="Times New Roman" w:cs="Times New Roman"/>
          <w:noProof/>
          <w:sz w:val="20"/>
          <w:szCs w:val="20"/>
        </w:rPr>
        <w:pict>
          <v:line id="_x0000_s1103" style="position:absolute;left:0;text-align:left;z-index:251676160" from="298.3pt,10.8pt" to="298.35pt,60.2pt"/>
        </w:pict>
      </w:r>
      <w:r>
        <w:rPr>
          <w:rFonts w:ascii="Times New Roman" w:hAnsi="Times New Roman" w:cs="Times New Roman"/>
          <w:noProof/>
          <w:sz w:val="20"/>
          <w:szCs w:val="20"/>
        </w:rPr>
        <w:pict>
          <v:line id="_x0000_s1105" style="position:absolute;left:0;text-align:left;z-index:251677184" from="190.2pt,10.35pt" to="190.2pt,15.2pt"/>
        </w:pict>
      </w:r>
      <w:r>
        <w:rPr>
          <w:rFonts w:ascii="Times New Roman" w:hAnsi="Times New Roman" w:cs="Times New Roman"/>
          <w:noProof/>
          <w:sz w:val="20"/>
          <w:szCs w:val="20"/>
        </w:rPr>
        <w:pict>
          <v:line id="_x0000_s1104" style="position:absolute;left:0;text-align:left;z-index:251678208" from="219.95pt,1.15pt" to="219.95pt,10.15pt"/>
        </w:pict>
      </w:r>
      <w:r>
        <w:rPr>
          <w:rFonts w:ascii="Times New Roman" w:hAnsi="Times New Roman" w:cs="Times New Roman"/>
          <w:noProof/>
          <w:sz w:val="20"/>
          <w:szCs w:val="20"/>
        </w:rPr>
        <w:pict>
          <v:group id="_x0000_s1106" style="position:absolute;left:0;text-align:left;margin-left:19.35pt;margin-top:1.15pt;width:63pt;height:14.5pt;z-index:251679232" coordorigin="1881,8933" coordsize="3063,290">
            <v:line id="_x0000_s1107" style="position:absolute" from="1884,9123" to="4944,9123"/>
            <v:line id="_x0000_s1108" style="position:absolute" from="4941,9126" to="4941,9223"/>
            <v:line id="_x0000_s1109" style="position:absolute" from="3144,8933" to="3144,9113"/>
            <v:line id="_x0000_s1110" style="position:absolute" from="1881,9117" to="1881,9214"/>
          </v:group>
        </w:pict>
      </w:r>
      <w:r w:rsidR="00332FB1" w:rsidRPr="002D507D">
        <w:rPr>
          <w:rFonts w:ascii="Times New Roman" w:hAnsi="Times New Roman" w:cs="Times New Roman"/>
          <w:sz w:val="20"/>
          <w:szCs w:val="20"/>
        </w:rPr>
        <w:t xml:space="preserve"> имеется      отсутствует                           имеются                отсутствуют</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Митральный   Хроническая        ШУМЫ ПРИ АУСКУЛЬТАЦИИ </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111" style="position:absolute;left:0;text-align:left;margin-left:154.35pt;margin-top:10.2pt;width:108pt;height:18pt;z-index:251680256" coordorigin="1881,8933" coordsize="3063,290">
            <v:line id="_x0000_s1112" style="position:absolute" from="1884,9123" to="4944,9123"/>
            <v:line id="_x0000_s1113" style="position:absolute" from="4941,9126" to="4941,9223"/>
            <v:line id="_x0000_s1114" style="position:absolute" from="3144,8933" to="3144,9113"/>
            <v:line id="_x0000_s1115" style="position:absolute" from="1881,9117" to="1881,9214"/>
          </v:group>
        </w:pict>
      </w:r>
      <w:r w:rsidR="00332FB1" w:rsidRPr="002D507D">
        <w:rPr>
          <w:rFonts w:ascii="Times New Roman" w:hAnsi="Times New Roman" w:cs="Times New Roman"/>
          <w:sz w:val="20"/>
          <w:szCs w:val="20"/>
        </w:rPr>
        <w:t xml:space="preserve">   стеноз         левожелудочковая                 СЕРДЦА</w:t>
      </w:r>
    </w:p>
    <w:p w:rsidR="00332FB1" w:rsidRPr="002D507D" w:rsidRDefault="00332FB1" w:rsidP="00332FB1">
      <w:pPr>
        <w:jc w:val="both"/>
        <w:rPr>
          <w:rFonts w:ascii="Times New Roman" w:hAnsi="Times New Roman" w:cs="Times New Roman"/>
          <w:sz w:val="20"/>
          <w:szCs w:val="20"/>
        </w:rPr>
      </w:pPr>
      <w:r w:rsidRPr="002D507D">
        <w:rPr>
          <w:rFonts w:ascii="Times New Roman" w:hAnsi="Times New Roman" w:cs="Times New Roman"/>
          <w:sz w:val="20"/>
          <w:szCs w:val="20"/>
        </w:rPr>
        <w:t xml:space="preserve">                         недостаточность       имеются              отсутствуют</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line id="_x0000_s1116" style="position:absolute;left:0;text-align:left;flip:x;z-index:251681280" from="163.35pt,14.2pt" to="298.35pt,14.2pt"/>
        </w:pict>
      </w:r>
      <w:r>
        <w:rPr>
          <w:rFonts w:ascii="Times New Roman" w:hAnsi="Times New Roman" w:cs="Times New Roman"/>
          <w:noProof/>
          <w:sz w:val="20"/>
          <w:szCs w:val="20"/>
        </w:rPr>
        <w:pict>
          <v:line id="_x0000_s1117" style="position:absolute;left:0;text-align:left;z-index:251682304" from="163.35pt,14.2pt" to="163.35pt,23.2pt"/>
        </w:pict>
      </w:r>
      <w:r w:rsidR="00332FB1" w:rsidRPr="002D507D">
        <w:rPr>
          <w:rFonts w:ascii="Times New Roman" w:hAnsi="Times New Roman" w:cs="Times New Roman"/>
          <w:sz w:val="20"/>
          <w:szCs w:val="20"/>
        </w:rPr>
        <w:t xml:space="preserve">                                       Заболевания сердца           Заболевания легких</w:t>
      </w:r>
    </w:p>
    <w:p w:rsidR="00332FB1" w:rsidRPr="002D507D" w:rsidRDefault="00997B74" w:rsidP="00332FB1">
      <w:pPr>
        <w:pStyle w:val="27"/>
        <w:rPr>
          <w:sz w:val="20"/>
        </w:rPr>
      </w:pPr>
      <w:r>
        <w:rPr>
          <w:noProof/>
          <w:sz w:val="20"/>
        </w:rPr>
        <w:pict>
          <v:line id="_x0000_s1118" style="position:absolute;left:0;text-align:left;z-index:251683328" from="135pt,2.65pt" to="135pt,11.65pt"/>
        </w:pict>
      </w:r>
    </w:p>
    <w:p w:rsidR="00332FB1" w:rsidRPr="002D507D" w:rsidRDefault="00332FB1" w:rsidP="00332FB1">
      <w:pPr>
        <w:pStyle w:val="27"/>
        <w:ind w:left="720" w:firstLine="720"/>
        <w:rPr>
          <w:sz w:val="20"/>
        </w:rPr>
      </w:pPr>
      <w:r w:rsidRPr="002D507D">
        <w:rPr>
          <w:sz w:val="20"/>
        </w:rPr>
        <w:t>ПАТОЛОГИЧЕСКИЕ ИЗМЕНЕНИЯ</w:t>
      </w:r>
    </w:p>
    <w:p w:rsidR="00332FB1" w:rsidRPr="002D507D" w:rsidRDefault="00332FB1" w:rsidP="00332FB1">
      <w:pPr>
        <w:pStyle w:val="27"/>
        <w:ind w:left="1440"/>
        <w:rPr>
          <w:sz w:val="20"/>
        </w:rPr>
      </w:pPr>
      <w:r w:rsidRPr="002D507D">
        <w:rPr>
          <w:sz w:val="20"/>
        </w:rPr>
        <w:t xml:space="preserve">   ПРИ АУСКУЛЬАЦИИ СЕРДЦА</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119" style="position:absolute;left:0;text-align:left;margin-left:73.2pt;margin-top:1.15pt;width:153.15pt;height:14.5pt;z-index:251684352" coordorigin="1881,8933" coordsize="3063,290">
            <v:line id="_x0000_s1120" style="position:absolute" from="1884,9123" to="4944,9123"/>
            <v:line id="_x0000_s1121" style="position:absolute" from="4941,9126" to="4941,9223"/>
            <v:line id="_x0000_s1122" style="position:absolute" from="3144,8933" to="3144,9113"/>
            <v:line id="_x0000_s1123" style="position:absolute" from="1881,9117" to="1881,9214"/>
          </v:group>
        </w:pict>
      </w:r>
      <w:r w:rsidR="00332FB1" w:rsidRPr="002D507D">
        <w:rPr>
          <w:rFonts w:ascii="Times New Roman" w:hAnsi="Times New Roman" w:cs="Times New Roman"/>
          <w:sz w:val="20"/>
          <w:szCs w:val="20"/>
        </w:rPr>
        <w:t xml:space="preserve">                       имеются                                        отсутствуют</w:t>
      </w:r>
    </w:p>
    <w:p w:rsidR="00332FB1" w:rsidRPr="002D507D" w:rsidRDefault="00332FB1" w:rsidP="00332FB1">
      <w:pPr>
        <w:pStyle w:val="27"/>
        <w:rPr>
          <w:sz w:val="20"/>
        </w:rPr>
      </w:pPr>
      <w:r w:rsidRPr="002D507D">
        <w:rPr>
          <w:sz w:val="20"/>
        </w:rPr>
        <w:t xml:space="preserve"> Отдышка связана с                                 ЭЛЕКТРОКАРДИОГРАФИЯ</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124" style="position:absolute;left:0;text-align:left;margin-left:130.8pt;margin-top:1.45pt;width:153.15pt;height:14.5pt;z-index:251685376" coordorigin="1881,8933" coordsize="3063,290">
            <v:line id="_x0000_s1125" style="position:absolute" from="1884,9123" to="4944,9123"/>
            <v:line id="_x0000_s1126" style="position:absolute" from="4941,9126" to="4941,9223"/>
            <v:line id="_x0000_s1127" style="position:absolute" from="3144,8933" to="3144,9113"/>
            <v:line id="_x0000_s1128" style="position:absolute" from="1881,9117" to="1881,9214"/>
          </v:group>
        </w:pict>
      </w:r>
      <w:r w:rsidR="00332FB1" w:rsidRPr="002D507D">
        <w:rPr>
          <w:rFonts w:ascii="Times New Roman" w:hAnsi="Times New Roman" w:cs="Times New Roman"/>
          <w:sz w:val="20"/>
          <w:szCs w:val="20"/>
        </w:rPr>
        <w:t xml:space="preserve">заболеваниями сердца            норма                         выраженные изм-я </w:t>
      </w:r>
    </w:p>
    <w:p w:rsidR="00332FB1" w:rsidRPr="002D507D" w:rsidRDefault="00332FB1" w:rsidP="00332FB1">
      <w:pPr>
        <w:pStyle w:val="27"/>
        <w:rPr>
          <w:sz w:val="20"/>
        </w:rPr>
      </w:pPr>
      <w:r w:rsidRPr="002D507D">
        <w:rPr>
          <w:sz w:val="20"/>
        </w:rPr>
        <w:t xml:space="preserve">                       ПАТОЛОГИЧЕСКИЕ                                          Синдром</w:t>
      </w:r>
    </w:p>
    <w:p w:rsidR="00332FB1" w:rsidRPr="002D507D" w:rsidRDefault="00332FB1" w:rsidP="00332FB1">
      <w:pPr>
        <w:pStyle w:val="27"/>
        <w:rPr>
          <w:sz w:val="20"/>
        </w:rPr>
      </w:pPr>
      <w:r w:rsidRPr="002D507D">
        <w:rPr>
          <w:sz w:val="20"/>
        </w:rPr>
        <w:t xml:space="preserve">                 ИЗМЕНЕНИЯ ЛЕГКИХ ПРИ                                поражения</w:t>
      </w:r>
    </w:p>
    <w:p w:rsidR="00332FB1" w:rsidRPr="002D507D" w:rsidRDefault="00332FB1" w:rsidP="00332FB1">
      <w:pPr>
        <w:pStyle w:val="27"/>
        <w:rPr>
          <w:sz w:val="20"/>
        </w:rPr>
      </w:pPr>
      <w:r w:rsidRPr="002D507D">
        <w:rPr>
          <w:sz w:val="20"/>
        </w:rPr>
        <w:t xml:space="preserve">                 РЕНТГЕНИССЛЕДОВАНИИ                           мышцы сердца</w:t>
      </w:r>
    </w:p>
    <w:p w:rsidR="00332FB1" w:rsidRPr="002D507D" w:rsidRDefault="00997B74" w:rsidP="00332FB1">
      <w:pPr>
        <w:jc w:val="both"/>
        <w:rPr>
          <w:rFonts w:ascii="Times New Roman" w:hAnsi="Times New Roman" w:cs="Times New Roman"/>
          <w:sz w:val="20"/>
          <w:szCs w:val="20"/>
        </w:rPr>
      </w:pPr>
      <w:r>
        <w:rPr>
          <w:rFonts w:ascii="Times New Roman" w:hAnsi="Times New Roman" w:cs="Times New Roman"/>
          <w:noProof/>
          <w:sz w:val="20"/>
          <w:szCs w:val="20"/>
        </w:rPr>
        <w:pict>
          <v:group id="_x0000_s1129" style="position:absolute;left:0;text-align:left;margin-left:37.35pt;margin-top:1.15pt;width:153.15pt;height:14.5pt;z-index:251686400" coordorigin="1881,8933" coordsize="3063,290">
            <v:line id="_x0000_s1130" style="position:absolute" from="1884,9123" to="4944,9123"/>
            <v:line id="_x0000_s1131" style="position:absolute" from="4941,9126" to="4941,9223"/>
            <v:line id="_x0000_s1132" style="position:absolute" from="3144,8933" to="3144,9113"/>
            <v:line id="_x0000_s1133" style="position:absolute" from="1881,9117" to="1881,9214"/>
          </v:group>
        </w:pict>
      </w:r>
      <w:r w:rsidR="00332FB1" w:rsidRPr="002D507D">
        <w:rPr>
          <w:rFonts w:ascii="Times New Roman" w:hAnsi="Times New Roman" w:cs="Times New Roman"/>
          <w:sz w:val="20"/>
          <w:szCs w:val="20"/>
        </w:rPr>
        <w:t xml:space="preserve">         имеются                                       отсутствуют</w:t>
      </w:r>
    </w:p>
    <w:p w:rsidR="00332FB1" w:rsidRPr="002D507D" w:rsidRDefault="00332FB1" w:rsidP="00332FB1">
      <w:pPr>
        <w:pStyle w:val="27"/>
        <w:rPr>
          <w:sz w:val="20"/>
        </w:rPr>
      </w:pPr>
      <w:r w:rsidRPr="002D507D">
        <w:rPr>
          <w:sz w:val="20"/>
        </w:rPr>
        <w:t>Заболевания легких               Нейроциркуляторная дистония</w:t>
      </w:r>
    </w:p>
    <w:p w:rsidR="00332FB1" w:rsidRPr="003C045D" w:rsidRDefault="00332FB1" w:rsidP="00332FB1">
      <w:pPr>
        <w:jc w:val="both"/>
        <w:rPr>
          <w:rFonts w:ascii="Times New Roman" w:hAnsi="Times New Roman" w:cs="Times New Roman"/>
          <w:sz w:val="22"/>
          <w:szCs w:val="22"/>
        </w:rPr>
      </w:pPr>
      <w:r w:rsidRPr="00EA795E">
        <w:rPr>
          <w:rFonts w:ascii="Times New Roman" w:hAnsi="Times New Roman" w:cs="Times New Roman"/>
          <w:b/>
          <w:sz w:val="22"/>
          <w:szCs w:val="22"/>
        </w:rPr>
        <w:t>14</w:t>
      </w:r>
      <w:r>
        <w:rPr>
          <w:rFonts w:ascii="Times New Roman" w:hAnsi="Times New Roman" w:cs="Times New Roman"/>
          <w:sz w:val="22"/>
          <w:szCs w:val="22"/>
        </w:rPr>
        <w:t xml:space="preserve">. </w:t>
      </w:r>
      <w:r w:rsidRPr="00EA795E">
        <w:rPr>
          <w:rFonts w:ascii="Times New Roman" w:hAnsi="Times New Roman" w:cs="Times New Roman"/>
          <w:b/>
          <w:sz w:val="22"/>
          <w:szCs w:val="22"/>
        </w:rPr>
        <w:t>Создание</w:t>
      </w:r>
      <w:r w:rsidRPr="003C045D">
        <w:rPr>
          <w:rFonts w:ascii="Times New Roman" w:hAnsi="Times New Roman" w:cs="Times New Roman"/>
          <w:sz w:val="22"/>
          <w:szCs w:val="22"/>
        </w:rPr>
        <w:t xml:space="preserve"> таблицы, внесение в нее текстовой информации и выполнение обрамления таблицы.</w:t>
      </w:r>
      <w:r>
        <w:rPr>
          <w:rFonts w:ascii="Times New Roman" w:hAnsi="Times New Roman" w:cs="Times New Roman"/>
          <w:sz w:val="22"/>
          <w:szCs w:val="22"/>
        </w:rPr>
        <w:t>(ОПК-1)</w:t>
      </w:r>
    </w:p>
    <w:p w:rsidR="00332FB1" w:rsidRPr="003C045D" w:rsidRDefault="00332FB1" w:rsidP="00332FB1">
      <w:pPr>
        <w:jc w:val="both"/>
        <w:rPr>
          <w:rFonts w:ascii="Times New Roman" w:hAnsi="Times New Roman" w:cs="Times New Roman"/>
          <w:sz w:val="22"/>
          <w:szCs w:val="22"/>
        </w:rPr>
      </w:pPr>
      <w:r w:rsidRPr="003C045D">
        <w:rPr>
          <w:rFonts w:ascii="Times New Roman" w:hAnsi="Times New Roman" w:cs="Times New Roman"/>
          <w:sz w:val="22"/>
          <w:szCs w:val="22"/>
        </w:rPr>
        <w:t>1. Создайте расписание занятий вашей группы в следующем формате.</w:t>
      </w:r>
    </w:p>
    <w:p w:rsidR="00332FB1" w:rsidRPr="003C045D" w:rsidRDefault="00332FB1" w:rsidP="00332FB1">
      <w:pPr>
        <w:pStyle w:val="3"/>
        <w:keepNext w:val="0"/>
        <w:widowControl w:val="0"/>
        <w:rPr>
          <w:sz w:val="22"/>
          <w:szCs w:val="22"/>
        </w:rPr>
      </w:pPr>
      <w:r w:rsidRPr="003C045D">
        <w:rPr>
          <w:sz w:val="22"/>
          <w:szCs w:val="22"/>
        </w:rPr>
        <w:t>РАСПИСАНИЕ</w:t>
      </w:r>
    </w:p>
    <w:p w:rsidR="00332FB1" w:rsidRPr="003C045D" w:rsidRDefault="00332FB1" w:rsidP="00332FB1">
      <w:pPr>
        <w:jc w:val="center"/>
        <w:rPr>
          <w:rFonts w:ascii="Times New Roman" w:hAnsi="Times New Roman" w:cs="Times New Roman"/>
          <w:b/>
          <w:sz w:val="22"/>
          <w:szCs w:val="22"/>
        </w:rPr>
      </w:pPr>
      <w:r w:rsidRPr="003C045D">
        <w:rPr>
          <w:rFonts w:ascii="Times New Roman" w:hAnsi="Times New Roman" w:cs="Times New Roman"/>
          <w:b/>
          <w:sz w:val="22"/>
          <w:szCs w:val="22"/>
        </w:rPr>
        <w:t xml:space="preserve">занятий студентов </w:t>
      </w:r>
      <w:r w:rsidRPr="003C045D">
        <w:rPr>
          <w:rFonts w:ascii="Times New Roman" w:hAnsi="Times New Roman" w:cs="Times New Roman"/>
          <w:b/>
          <w:sz w:val="22"/>
          <w:szCs w:val="22"/>
          <w:lang w:val="en-US"/>
        </w:rPr>
        <w:t>n</w:t>
      </w:r>
      <w:r w:rsidRPr="003C045D">
        <w:rPr>
          <w:rFonts w:ascii="Times New Roman" w:hAnsi="Times New Roman" w:cs="Times New Roman"/>
          <w:b/>
          <w:sz w:val="22"/>
          <w:szCs w:val="22"/>
        </w:rPr>
        <w:t>-группы третьего курса лечебного факультета</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015"/>
        <w:gridCol w:w="1016"/>
        <w:gridCol w:w="1016"/>
        <w:gridCol w:w="1016"/>
        <w:gridCol w:w="1016"/>
        <w:gridCol w:w="1016"/>
      </w:tblGrid>
      <w:tr w:rsidR="00332FB1" w:rsidRPr="003C045D" w:rsidTr="006020A4">
        <w:tc>
          <w:tcPr>
            <w:tcW w:w="392" w:type="dxa"/>
          </w:tcPr>
          <w:p w:rsidR="00332FB1" w:rsidRPr="003C045D" w:rsidRDefault="00332FB1" w:rsidP="006020A4">
            <w:pPr>
              <w:jc w:val="both"/>
              <w:rPr>
                <w:rFonts w:ascii="Times New Roman" w:hAnsi="Times New Roman" w:cs="Times New Roman"/>
                <w:bCs/>
              </w:rPr>
            </w:pPr>
          </w:p>
        </w:tc>
        <w:tc>
          <w:tcPr>
            <w:tcW w:w="1015" w:type="dxa"/>
          </w:tcPr>
          <w:p w:rsidR="00332FB1" w:rsidRPr="003C045D" w:rsidRDefault="00332FB1" w:rsidP="006020A4">
            <w:pPr>
              <w:jc w:val="center"/>
              <w:rPr>
                <w:rFonts w:ascii="Times New Roman" w:hAnsi="Times New Roman" w:cs="Times New Roman"/>
                <w:bCs/>
              </w:rPr>
            </w:pPr>
            <w:r w:rsidRPr="003C045D">
              <w:rPr>
                <w:rFonts w:ascii="Times New Roman" w:hAnsi="Times New Roman" w:cs="Times New Roman"/>
                <w:bCs/>
                <w:sz w:val="22"/>
                <w:szCs w:val="22"/>
              </w:rPr>
              <w:t>Понедельник</w:t>
            </w:r>
          </w:p>
        </w:tc>
        <w:tc>
          <w:tcPr>
            <w:tcW w:w="1016" w:type="dxa"/>
          </w:tcPr>
          <w:p w:rsidR="00332FB1" w:rsidRPr="003C045D" w:rsidRDefault="00332FB1" w:rsidP="006020A4">
            <w:pPr>
              <w:jc w:val="center"/>
              <w:rPr>
                <w:rFonts w:ascii="Times New Roman" w:hAnsi="Times New Roman" w:cs="Times New Roman"/>
                <w:bCs/>
              </w:rPr>
            </w:pPr>
            <w:r w:rsidRPr="003C045D">
              <w:rPr>
                <w:rFonts w:ascii="Times New Roman" w:hAnsi="Times New Roman" w:cs="Times New Roman"/>
                <w:bCs/>
                <w:sz w:val="22"/>
                <w:szCs w:val="22"/>
              </w:rPr>
              <w:t>Вторник</w:t>
            </w:r>
          </w:p>
        </w:tc>
        <w:tc>
          <w:tcPr>
            <w:tcW w:w="1016" w:type="dxa"/>
          </w:tcPr>
          <w:p w:rsidR="00332FB1" w:rsidRPr="003C045D" w:rsidRDefault="00332FB1" w:rsidP="006020A4">
            <w:pPr>
              <w:jc w:val="center"/>
              <w:rPr>
                <w:rFonts w:ascii="Times New Roman" w:hAnsi="Times New Roman" w:cs="Times New Roman"/>
                <w:bCs/>
              </w:rPr>
            </w:pPr>
            <w:r w:rsidRPr="003C045D">
              <w:rPr>
                <w:rFonts w:ascii="Times New Roman" w:hAnsi="Times New Roman" w:cs="Times New Roman"/>
                <w:bCs/>
                <w:sz w:val="22"/>
                <w:szCs w:val="22"/>
              </w:rPr>
              <w:t>Среда</w:t>
            </w:r>
          </w:p>
        </w:tc>
        <w:tc>
          <w:tcPr>
            <w:tcW w:w="1016" w:type="dxa"/>
          </w:tcPr>
          <w:p w:rsidR="00332FB1" w:rsidRPr="003C045D" w:rsidRDefault="00332FB1" w:rsidP="006020A4">
            <w:pPr>
              <w:jc w:val="center"/>
              <w:rPr>
                <w:rFonts w:ascii="Times New Roman" w:hAnsi="Times New Roman" w:cs="Times New Roman"/>
                <w:bCs/>
              </w:rPr>
            </w:pPr>
            <w:r w:rsidRPr="003C045D">
              <w:rPr>
                <w:rFonts w:ascii="Times New Roman" w:hAnsi="Times New Roman" w:cs="Times New Roman"/>
                <w:bCs/>
                <w:sz w:val="22"/>
                <w:szCs w:val="22"/>
              </w:rPr>
              <w:t>Четверг</w:t>
            </w:r>
          </w:p>
        </w:tc>
        <w:tc>
          <w:tcPr>
            <w:tcW w:w="1016" w:type="dxa"/>
          </w:tcPr>
          <w:p w:rsidR="00332FB1" w:rsidRPr="003C045D" w:rsidRDefault="00332FB1" w:rsidP="006020A4">
            <w:pPr>
              <w:jc w:val="center"/>
              <w:rPr>
                <w:rFonts w:ascii="Times New Roman" w:hAnsi="Times New Roman" w:cs="Times New Roman"/>
                <w:bCs/>
              </w:rPr>
            </w:pPr>
            <w:r w:rsidRPr="003C045D">
              <w:rPr>
                <w:rFonts w:ascii="Times New Roman" w:hAnsi="Times New Roman" w:cs="Times New Roman"/>
                <w:bCs/>
                <w:sz w:val="22"/>
                <w:szCs w:val="22"/>
              </w:rPr>
              <w:t>Пятница</w:t>
            </w:r>
          </w:p>
        </w:tc>
        <w:tc>
          <w:tcPr>
            <w:tcW w:w="1016" w:type="dxa"/>
          </w:tcPr>
          <w:p w:rsidR="00332FB1" w:rsidRPr="003C045D" w:rsidRDefault="00332FB1" w:rsidP="006020A4">
            <w:pPr>
              <w:jc w:val="center"/>
              <w:rPr>
                <w:rFonts w:ascii="Times New Roman" w:hAnsi="Times New Roman" w:cs="Times New Roman"/>
                <w:bCs/>
              </w:rPr>
            </w:pPr>
            <w:r w:rsidRPr="003C045D">
              <w:rPr>
                <w:rFonts w:ascii="Times New Roman" w:hAnsi="Times New Roman" w:cs="Times New Roman"/>
                <w:bCs/>
                <w:sz w:val="22"/>
                <w:szCs w:val="22"/>
              </w:rPr>
              <w:t>Суббота</w:t>
            </w:r>
          </w:p>
        </w:tc>
      </w:tr>
      <w:tr w:rsidR="00332FB1" w:rsidRPr="003C045D" w:rsidTr="006020A4">
        <w:tc>
          <w:tcPr>
            <w:tcW w:w="392" w:type="dxa"/>
          </w:tcPr>
          <w:p w:rsidR="00332FB1" w:rsidRPr="003C045D" w:rsidRDefault="00332FB1" w:rsidP="006020A4">
            <w:pPr>
              <w:jc w:val="both"/>
              <w:rPr>
                <w:rFonts w:ascii="Times New Roman" w:hAnsi="Times New Roman" w:cs="Times New Roman"/>
                <w:bCs/>
              </w:rPr>
            </w:pPr>
            <w:r w:rsidRPr="003C045D">
              <w:rPr>
                <w:rFonts w:ascii="Times New Roman" w:hAnsi="Times New Roman" w:cs="Times New Roman"/>
                <w:bCs/>
                <w:sz w:val="22"/>
                <w:szCs w:val="22"/>
              </w:rPr>
              <w:t>1</w:t>
            </w:r>
          </w:p>
        </w:tc>
        <w:tc>
          <w:tcPr>
            <w:tcW w:w="1015"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r>
      <w:tr w:rsidR="00332FB1" w:rsidRPr="003C045D" w:rsidTr="006020A4">
        <w:tc>
          <w:tcPr>
            <w:tcW w:w="392" w:type="dxa"/>
          </w:tcPr>
          <w:p w:rsidR="00332FB1" w:rsidRPr="003C045D" w:rsidRDefault="00332FB1" w:rsidP="006020A4">
            <w:pPr>
              <w:jc w:val="both"/>
              <w:rPr>
                <w:rFonts w:ascii="Times New Roman" w:hAnsi="Times New Roman" w:cs="Times New Roman"/>
                <w:bCs/>
              </w:rPr>
            </w:pPr>
            <w:r w:rsidRPr="003C045D">
              <w:rPr>
                <w:rFonts w:ascii="Times New Roman" w:hAnsi="Times New Roman" w:cs="Times New Roman"/>
                <w:bCs/>
                <w:sz w:val="22"/>
                <w:szCs w:val="22"/>
              </w:rPr>
              <w:t>2</w:t>
            </w:r>
          </w:p>
        </w:tc>
        <w:tc>
          <w:tcPr>
            <w:tcW w:w="1015"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r>
      <w:tr w:rsidR="00332FB1" w:rsidRPr="003C045D" w:rsidTr="006020A4">
        <w:tc>
          <w:tcPr>
            <w:tcW w:w="392" w:type="dxa"/>
          </w:tcPr>
          <w:p w:rsidR="00332FB1" w:rsidRPr="003C045D" w:rsidRDefault="00332FB1" w:rsidP="006020A4">
            <w:pPr>
              <w:jc w:val="both"/>
              <w:rPr>
                <w:rFonts w:ascii="Times New Roman" w:hAnsi="Times New Roman" w:cs="Times New Roman"/>
                <w:bCs/>
              </w:rPr>
            </w:pPr>
            <w:r w:rsidRPr="003C045D">
              <w:rPr>
                <w:rFonts w:ascii="Times New Roman" w:hAnsi="Times New Roman" w:cs="Times New Roman"/>
                <w:bCs/>
                <w:sz w:val="22"/>
                <w:szCs w:val="22"/>
              </w:rPr>
              <w:t>3</w:t>
            </w:r>
          </w:p>
        </w:tc>
        <w:tc>
          <w:tcPr>
            <w:tcW w:w="1015"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tabs>
                <w:tab w:val="left" w:pos="1452"/>
              </w:tabs>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r>
      <w:tr w:rsidR="00332FB1" w:rsidRPr="003C045D" w:rsidTr="006020A4">
        <w:tc>
          <w:tcPr>
            <w:tcW w:w="392" w:type="dxa"/>
          </w:tcPr>
          <w:p w:rsidR="00332FB1" w:rsidRPr="003C045D" w:rsidRDefault="00332FB1" w:rsidP="006020A4">
            <w:pPr>
              <w:jc w:val="both"/>
              <w:rPr>
                <w:rFonts w:ascii="Times New Roman" w:hAnsi="Times New Roman" w:cs="Times New Roman"/>
                <w:bCs/>
              </w:rPr>
            </w:pPr>
            <w:r w:rsidRPr="003C045D">
              <w:rPr>
                <w:rFonts w:ascii="Times New Roman" w:hAnsi="Times New Roman" w:cs="Times New Roman"/>
                <w:bCs/>
                <w:sz w:val="22"/>
                <w:szCs w:val="22"/>
              </w:rPr>
              <w:t>4</w:t>
            </w:r>
          </w:p>
        </w:tc>
        <w:tc>
          <w:tcPr>
            <w:tcW w:w="1015"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c>
          <w:tcPr>
            <w:tcW w:w="1016" w:type="dxa"/>
          </w:tcPr>
          <w:p w:rsidR="00332FB1" w:rsidRPr="003C045D" w:rsidRDefault="00332FB1" w:rsidP="006020A4">
            <w:pPr>
              <w:jc w:val="both"/>
              <w:rPr>
                <w:rFonts w:ascii="Times New Roman" w:hAnsi="Times New Roman" w:cs="Times New Roman"/>
                <w:bCs/>
              </w:rPr>
            </w:pPr>
          </w:p>
        </w:tc>
      </w:tr>
    </w:tbl>
    <w:p w:rsidR="00332FB1" w:rsidRPr="003C045D" w:rsidRDefault="00332FB1" w:rsidP="00332FB1">
      <w:pPr>
        <w:jc w:val="both"/>
        <w:rPr>
          <w:rFonts w:ascii="Times New Roman" w:hAnsi="Times New Roman" w:cs="Times New Roman"/>
          <w:sz w:val="22"/>
          <w:szCs w:val="22"/>
          <w:u w:val="single"/>
        </w:rPr>
      </w:pPr>
      <w:r w:rsidRPr="003C045D">
        <w:rPr>
          <w:rFonts w:ascii="Times New Roman" w:hAnsi="Times New Roman" w:cs="Times New Roman"/>
          <w:sz w:val="22"/>
          <w:szCs w:val="22"/>
          <w:u w:val="single"/>
        </w:rPr>
        <w:t>Ключ к упражнению.</w:t>
      </w:r>
    </w:p>
    <w:p w:rsidR="00332FB1" w:rsidRPr="003C045D" w:rsidRDefault="00332FB1" w:rsidP="00332FB1">
      <w:pPr>
        <w:ind w:firstLine="284"/>
        <w:jc w:val="both"/>
        <w:rPr>
          <w:rFonts w:ascii="Times New Roman" w:hAnsi="Times New Roman" w:cs="Times New Roman"/>
          <w:sz w:val="22"/>
          <w:szCs w:val="22"/>
        </w:rPr>
      </w:pPr>
      <w:r w:rsidRPr="003C045D">
        <w:rPr>
          <w:rFonts w:ascii="Times New Roman" w:hAnsi="Times New Roman" w:cs="Times New Roman"/>
          <w:sz w:val="22"/>
          <w:szCs w:val="22"/>
        </w:rPr>
        <w:t>А. Вставьте таблицу с требуемым числом ячеек.</w:t>
      </w:r>
    </w:p>
    <w:p w:rsidR="00332FB1" w:rsidRPr="003C045D" w:rsidRDefault="00332FB1" w:rsidP="00332FB1">
      <w:pPr>
        <w:pStyle w:val="25"/>
        <w:rPr>
          <w:sz w:val="22"/>
          <w:szCs w:val="22"/>
        </w:rPr>
      </w:pPr>
      <w:r w:rsidRPr="003C045D">
        <w:rPr>
          <w:sz w:val="22"/>
          <w:szCs w:val="22"/>
        </w:rPr>
        <w:t>Б. Для выделения строки (столбца) целиком нужно подвести указатель мыши левее (выше) и щелкнуть в тот момент, когда указатель имеет форму стрелки, указывающей на строку (столбец).</w:t>
      </w:r>
    </w:p>
    <w:p w:rsidR="00332FB1" w:rsidRPr="003C045D" w:rsidRDefault="00332FB1" w:rsidP="00332FB1">
      <w:pPr>
        <w:ind w:firstLine="284"/>
        <w:jc w:val="both"/>
        <w:rPr>
          <w:rFonts w:ascii="Times New Roman" w:hAnsi="Times New Roman" w:cs="Times New Roman"/>
          <w:sz w:val="22"/>
          <w:szCs w:val="22"/>
        </w:rPr>
      </w:pPr>
      <w:r w:rsidRPr="003C045D">
        <w:rPr>
          <w:rFonts w:ascii="Times New Roman" w:hAnsi="Times New Roman" w:cs="Times New Roman"/>
          <w:sz w:val="22"/>
          <w:szCs w:val="22"/>
        </w:rPr>
        <w:t>В. Столбец с нумерацией уроков выровняйте влево и при помощи мыши установите необходимую ширину. Все остальные ячейки выровняйте по центру.</w:t>
      </w:r>
    </w:p>
    <w:p w:rsidR="00332FB1" w:rsidRPr="003C045D" w:rsidRDefault="00332FB1" w:rsidP="00332FB1">
      <w:pPr>
        <w:ind w:firstLine="284"/>
        <w:jc w:val="both"/>
        <w:rPr>
          <w:rFonts w:ascii="Times New Roman" w:hAnsi="Times New Roman" w:cs="Times New Roman"/>
          <w:sz w:val="22"/>
          <w:szCs w:val="22"/>
        </w:rPr>
      </w:pPr>
      <w:r w:rsidRPr="003C045D">
        <w:rPr>
          <w:rFonts w:ascii="Times New Roman" w:hAnsi="Times New Roman" w:cs="Times New Roman"/>
          <w:sz w:val="22"/>
          <w:szCs w:val="22"/>
        </w:rPr>
        <w:t>Г. Дни недели и номера уроков выделите полужирным шрифтом. Форматирование шрифта можно произвести и после набора текста.</w:t>
      </w:r>
    </w:p>
    <w:p w:rsidR="00332FB1" w:rsidRPr="003C045D" w:rsidRDefault="00332FB1" w:rsidP="00332FB1">
      <w:pPr>
        <w:ind w:firstLine="284"/>
        <w:jc w:val="both"/>
        <w:rPr>
          <w:rFonts w:ascii="Times New Roman" w:hAnsi="Times New Roman" w:cs="Times New Roman"/>
          <w:b/>
          <w:sz w:val="22"/>
          <w:szCs w:val="22"/>
        </w:rPr>
      </w:pPr>
      <w:r w:rsidRPr="003C045D">
        <w:rPr>
          <w:rFonts w:ascii="Times New Roman" w:hAnsi="Times New Roman" w:cs="Times New Roman"/>
          <w:sz w:val="22"/>
          <w:szCs w:val="22"/>
        </w:rPr>
        <w:t xml:space="preserve">Д. Выделите таблицу и выполните обрамление </w:t>
      </w:r>
      <w:r w:rsidRPr="003C045D">
        <w:rPr>
          <w:rFonts w:ascii="Times New Roman" w:hAnsi="Times New Roman" w:cs="Times New Roman"/>
          <w:b/>
          <w:sz w:val="22"/>
          <w:szCs w:val="22"/>
        </w:rPr>
        <w:t>Формат-Обрамление-Заливка</w:t>
      </w:r>
      <w:r w:rsidRPr="003C045D">
        <w:rPr>
          <w:rFonts w:ascii="Times New Roman" w:hAnsi="Times New Roman" w:cs="Times New Roman"/>
          <w:sz w:val="22"/>
          <w:szCs w:val="22"/>
        </w:rPr>
        <w:t xml:space="preserve">. На вкладке </w:t>
      </w:r>
      <w:r w:rsidRPr="003C045D">
        <w:rPr>
          <w:rFonts w:ascii="Times New Roman" w:hAnsi="Times New Roman" w:cs="Times New Roman"/>
          <w:b/>
          <w:sz w:val="22"/>
          <w:szCs w:val="22"/>
        </w:rPr>
        <w:t>Обрамление</w:t>
      </w:r>
      <w:r w:rsidRPr="003C045D">
        <w:rPr>
          <w:rFonts w:ascii="Times New Roman" w:hAnsi="Times New Roman" w:cs="Times New Roman"/>
          <w:sz w:val="22"/>
          <w:szCs w:val="22"/>
        </w:rPr>
        <w:t xml:space="preserve"> выберите тип обрамления </w:t>
      </w:r>
      <w:r w:rsidRPr="003C045D">
        <w:rPr>
          <w:rFonts w:ascii="Times New Roman" w:hAnsi="Times New Roman" w:cs="Times New Roman"/>
          <w:b/>
          <w:sz w:val="22"/>
          <w:szCs w:val="22"/>
        </w:rPr>
        <w:t>Сетка.</w:t>
      </w:r>
    </w:p>
    <w:p w:rsidR="00332FB1" w:rsidRPr="003C045D" w:rsidRDefault="00332FB1" w:rsidP="00332FB1">
      <w:pPr>
        <w:ind w:firstLine="284"/>
        <w:jc w:val="both"/>
        <w:rPr>
          <w:rFonts w:ascii="Times New Roman" w:hAnsi="Times New Roman" w:cs="Times New Roman"/>
          <w:sz w:val="22"/>
          <w:szCs w:val="22"/>
        </w:rPr>
      </w:pPr>
      <w:r w:rsidRPr="003C045D">
        <w:rPr>
          <w:rFonts w:ascii="Times New Roman" w:hAnsi="Times New Roman" w:cs="Times New Roman"/>
          <w:sz w:val="22"/>
          <w:szCs w:val="22"/>
        </w:rPr>
        <w:t xml:space="preserve">Выделяя таблицу, следить за тем, чтобы в выделение не попал маркер абзаца, следующего за таблицей, иначе тип обрамление </w:t>
      </w:r>
      <w:r w:rsidRPr="003C045D">
        <w:rPr>
          <w:rFonts w:ascii="Times New Roman" w:hAnsi="Times New Roman" w:cs="Times New Roman"/>
          <w:b/>
          <w:sz w:val="22"/>
          <w:szCs w:val="22"/>
        </w:rPr>
        <w:t>Сетка</w:t>
      </w:r>
      <w:r w:rsidRPr="003C045D">
        <w:rPr>
          <w:rFonts w:ascii="Times New Roman" w:hAnsi="Times New Roman" w:cs="Times New Roman"/>
          <w:sz w:val="22"/>
          <w:szCs w:val="22"/>
        </w:rPr>
        <w:t xml:space="preserve"> не будет предложен. </w:t>
      </w:r>
      <w:r w:rsidRPr="003C045D">
        <w:rPr>
          <w:rFonts w:ascii="Times New Roman" w:hAnsi="Times New Roman" w:cs="Times New Roman"/>
          <w:sz w:val="22"/>
          <w:szCs w:val="22"/>
        </w:rPr>
        <w:tab/>
      </w:r>
    </w:p>
    <w:p w:rsidR="00332FB1" w:rsidRDefault="00332FB1" w:rsidP="00332FB1">
      <w:pPr>
        <w:ind w:firstLine="284"/>
        <w:jc w:val="both"/>
        <w:rPr>
          <w:rFonts w:ascii="Times New Roman" w:hAnsi="Times New Roman" w:cs="Times New Roman"/>
          <w:sz w:val="22"/>
          <w:szCs w:val="22"/>
        </w:rPr>
      </w:pPr>
      <w:r w:rsidRPr="003C045D">
        <w:rPr>
          <w:rFonts w:ascii="Times New Roman" w:hAnsi="Times New Roman" w:cs="Times New Roman"/>
          <w:sz w:val="22"/>
          <w:szCs w:val="22"/>
        </w:rPr>
        <w:t xml:space="preserve">2. Сохраните этот документ в папке </w:t>
      </w:r>
      <w:r w:rsidRPr="003C045D">
        <w:rPr>
          <w:rFonts w:ascii="Times New Roman" w:hAnsi="Times New Roman" w:cs="Times New Roman"/>
          <w:b/>
          <w:sz w:val="22"/>
          <w:szCs w:val="22"/>
        </w:rPr>
        <w:t>Мои документы</w:t>
      </w:r>
      <w:r w:rsidRPr="003C045D">
        <w:rPr>
          <w:rFonts w:ascii="Times New Roman" w:hAnsi="Times New Roman" w:cs="Times New Roman"/>
          <w:sz w:val="22"/>
          <w:szCs w:val="22"/>
        </w:rPr>
        <w:t xml:space="preserve">  на диске С: под именем </w:t>
      </w:r>
      <w:r w:rsidRPr="003C045D">
        <w:rPr>
          <w:rFonts w:ascii="Times New Roman" w:hAnsi="Times New Roman" w:cs="Times New Roman"/>
          <w:b/>
          <w:sz w:val="22"/>
          <w:szCs w:val="22"/>
        </w:rPr>
        <w:t>Расписание</w:t>
      </w:r>
      <w:r w:rsidRPr="003C045D">
        <w:rPr>
          <w:rFonts w:ascii="Times New Roman" w:hAnsi="Times New Roman" w:cs="Times New Roman"/>
          <w:sz w:val="22"/>
          <w:szCs w:val="22"/>
        </w:rPr>
        <w:t>.</w:t>
      </w:r>
    </w:p>
    <w:p w:rsidR="00332FB1" w:rsidRPr="002D507D" w:rsidRDefault="00332FB1" w:rsidP="00332FB1">
      <w:pPr>
        <w:jc w:val="both"/>
        <w:rPr>
          <w:rFonts w:ascii="Times New Roman" w:hAnsi="Times New Roman" w:cs="Times New Roman"/>
          <w:sz w:val="22"/>
          <w:szCs w:val="22"/>
        </w:rPr>
      </w:pPr>
      <w:r w:rsidRPr="00EA795E">
        <w:rPr>
          <w:rFonts w:ascii="Times New Roman" w:hAnsi="Times New Roman" w:cs="Times New Roman"/>
          <w:b/>
          <w:bCs/>
          <w:sz w:val="22"/>
          <w:szCs w:val="22"/>
        </w:rPr>
        <w:t>15</w:t>
      </w:r>
      <w:r w:rsidR="00EA795E">
        <w:rPr>
          <w:rFonts w:ascii="Times New Roman" w:hAnsi="Times New Roman" w:cs="Times New Roman"/>
          <w:b/>
          <w:bCs/>
          <w:sz w:val="22"/>
          <w:szCs w:val="22"/>
        </w:rPr>
        <w:t>.</w:t>
      </w:r>
      <w:r>
        <w:rPr>
          <w:rFonts w:ascii="Times New Roman" w:hAnsi="Times New Roman" w:cs="Times New Roman"/>
          <w:b/>
          <w:bCs/>
          <w:sz w:val="22"/>
          <w:szCs w:val="22"/>
        </w:rPr>
        <w:t xml:space="preserve"> </w:t>
      </w:r>
      <w:r w:rsidRPr="003C045D">
        <w:rPr>
          <w:rFonts w:ascii="Times New Roman" w:hAnsi="Times New Roman" w:cs="Times New Roman"/>
          <w:b/>
          <w:bCs/>
          <w:sz w:val="22"/>
          <w:szCs w:val="22"/>
        </w:rPr>
        <w:t xml:space="preserve"> </w:t>
      </w:r>
      <w:r w:rsidRPr="00EA795E">
        <w:rPr>
          <w:rFonts w:ascii="Times New Roman" w:hAnsi="Times New Roman" w:cs="Times New Roman"/>
          <w:b/>
          <w:bCs/>
          <w:sz w:val="22"/>
          <w:szCs w:val="22"/>
        </w:rPr>
        <w:t>Автоматизация</w:t>
      </w:r>
      <w:r w:rsidRPr="002D507D">
        <w:rPr>
          <w:rFonts w:ascii="Times New Roman" w:hAnsi="Times New Roman" w:cs="Times New Roman"/>
          <w:bCs/>
          <w:sz w:val="22"/>
          <w:szCs w:val="22"/>
        </w:rPr>
        <w:t xml:space="preserve"> разработки шабло</w:t>
      </w:r>
      <w:r w:rsidRPr="002D507D">
        <w:rPr>
          <w:rFonts w:ascii="Times New Roman" w:hAnsi="Times New Roman" w:cs="Times New Roman"/>
          <w:bCs/>
          <w:sz w:val="22"/>
          <w:szCs w:val="22"/>
        </w:rPr>
        <w:softHyphen/>
        <w:t>на медицинских документов. (</w:t>
      </w:r>
      <w:r w:rsidR="00EA795E">
        <w:rPr>
          <w:rFonts w:ascii="Times New Roman" w:hAnsi="Times New Roman" w:cs="Times New Roman"/>
          <w:bCs/>
          <w:sz w:val="22"/>
          <w:szCs w:val="22"/>
        </w:rPr>
        <w:t>О</w:t>
      </w:r>
      <w:r w:rsidRPr="002D507D">
        <w:rPr>
          <w:rFonts w:ascii="Times New Roman" w:hAnsi="Times New Roman" w:cs="Times New Roman"/>
          <w:bCs/>
          <w:sz w:val="22"/>
          <w:szCs w:val="22"/>
        </w:rPr>
        <w:t>ПК-</w:t>
      </w:r>
      <w:r w:rsidR="00EA795E">
        <w:rPr>
          <w:rFonts w:ascii="Times New Roman" w:hAnsi="Times New Roman" w:cs="Times New Roman"/>
          <w:bCs/>
          <w:sz w:val="22"/>
          <w:szCs w:val="22"/>
        </w:rPr>
        <w:t>7</w:t>
      </w:r>
      <w:r w:rsidRPr="002D507D">
        <w:rPr>
          <w:rFonts w:ascii="Times New Roman" w:hAnsi="Times New Roman" w:cs="Times New Roman"/>
          <w:bCs/>
          <w:sz w:val="22"/>
          <w:szCs w:val="22"/>
        </w:rPr>
        <w:t>)</w:t>
      </w:r>
    </w:p>
    <w:p w:rsidR="00332FB1" w:rsidRPr="003C045D" w:rsidRDefault="00332FB1" w:rsidP="00332FB1">
      <w:pPr>
        <w:ind w:firstLine="720"/>
        <w:rPr>
          <w:rFonts w:ascii="Times New Roman" w:hAnsi="Times New Roman" w:cs="Times New Roman"/>
          <w:b/>
          <w:bCs/>
          <w:sz w:val="22"/>
          <w:szCs w:val="22"/>
        </w:rPr>
      </w:pPr>
      <w:r w:rsidRPr="003C045D">
        <w:rPr>
          <w:rFonts w:ascii="Times New Roman" w:hAnsi="Times New Roman" w:cs="Times New Roman"/>
          <w:sz w:val="22"/>
          <w:szCs w:val="22"/>
        </w:rPr>
        <w:t xml:space="preserve">1. Запустите текстовый редактор </w:t>
      </w:r>
      <w:r w:rsidRPr="003C045D">
        <w:rPr>
          <w:rFonts w:ascii="Times New Roman" w:hAnsi="Times New Roman" w:cs="Times New Roman"/>
          <w:sz w:val="22"/>
          <w:szCs w:val="22"/>
          <w:lang w:val="en-US"/>
        </w:rPr>
        <w:t>Microsoft</w: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Word</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 xml:space="preserve">Пуск =&gt; Программы =&gt; </w:t>
      </w:r>
      <w:r w:rsidRPr="003C045D">
        <w:rPr>
          <w:rFonts w:ascii="Times New Roman" w:hAnsi="Times New Roman" w:cs="Times New Roman"/>
          <w:b/>
          <w:bCs/>
          <w:sz w:val="22"/>
          <w:szCs w:val="22"/>
          <w:lang w:val="en-US"/>
        </w:rPr>
        <w:t>Microsoft</w:t>
      </w:r>
      <w:r w:rsidRPr="003C045D">
        <w:rPr>
          <w:rFonts w:ascii="Times New Roman" w:hAnsi="Times New Roman" w:cs="Times New Roman"/>
          <w:b/>
          <w:bCs/>
          <w:sz w:val="22"/>
          <w:szCs w:val="22"/>
        </w:rPr>
        <w:t xml:space="preserve"> </w:t>
      </w:r>
      <w:r w:rsidRPr="003C045D">
        <w:rPr>
          <w:rFonts w:ascii="Times New Roman" w:hAnsi="Times New Roman" w:cs="Times New Roman"/>
          <w:b/>
          <w:bCs/>
          <w:sz w:val="22"/>
          <w:szCs w:val="22"/>
          <w:lang w:val="en-US"/>
        </w:rPr>
        <w:t>Word</w:t>
      </w:r>
      <w:r w:rsidRPr="003C045D">
        <w:rPr>
          <w:rFonts w:ascii="Times New Roman" w:hAnsi="Times New Roman" w:cs="Times New Roman"/>
          <w:b/>
          <w:bCs/>
          <w:sz w:val="22"/>
          <w:szCs w:val="22"/>
        </w:rPr>
        <w:t>.</w:t>
      </w:r>
    </w:p>
    <w:p w:rsidR="00332FB1" w:rsidRPr="003C045D" w:rsidRDefault="00332FB1" w:rsidP="00332FB1">
      <w:pPr>
        <w:ind w:firstLine="720"/>
        <w:rPr>
          <w:rFonts w:ascii="Times New Roman" w:hAnsi="Times New Roman" w:cs="Times New Roman"/>
          <w:sz w:val="22"/>
          <w:szCs w:val="22"/>
        </w:rPr>
      </w:pPr>
      <w:r w:rsidRPr="003C045D">
        <w:rPr>
          <w:rFonts w:ascii="Times New Roman" w:hAnsi="Times New Roman" w:cs="Times New Roman"/>
          <w:sz w:val="22"/>
          <w:szCs w:val="22"/>
        </w:rPr>
        <w:t xml:space="preserve">2. Дайте команду для создания нового документа: </w:t>
      </w:r>
      <w:r w:rsidRPr="003C045D">
        <w:rPr>
          <w:rFonts w:ascii="Times New Roman" w:hAnsi="Times New Roman" w:cs="Times New Roman"/>
          <w:b/>
          <w:bCs/>
          <w:sz w:val="22"/>
          <w:szCs w:val="22"/>
        </w:rPr>
        <w:t>Файл =&gt; Со</w:t>
      </w:r>
      <w:r w:rsidRPr="003C045D">
        <w:rPr>
          <w:rFonts w:ascii="Times New Roman" w:hAnsi="Times New Roman" w:cs="Times New Roman"/>
          <w:b/>
          <w:bCs/>
          <w:sz w:val="22"/>
          <w:szCs w:val="22"/>
        </w:rPr>
        <w:softHyphen/>
        <w:t>здать =&gt; Создание документа =&gt; Документ =&gt; Обычный</w:t>
      </w:r>
      <w:r w:rsidRPr="003C045D">
        <w:rPr>
          <w:rFonts w:ascii="Times New Roman" w:hAnsi="Times New Roman" w:cs="Times New Roman"/>
          <w:sz w:val="22"/>
          <w:szCs w:val="22"/>
        </w:rPr>
        <w:t>.</w:t>
      </w:r>
    </w:p>
    <w:p w:rsidR="00332FB1" w:rsidRPr="003C045D" w:rsidRDefault="00332FB1" w:rsidP="00332FB1">
      <w:pPr>
        <w:pStyle w:val="af2"/>
        <w:rPr>
          <w:sz w:val="22"/>
          <w:szCs w:val="22"/>
        </w:rPr>
      </w:pPr>
      <w:r w:rsidRPr="003C045D">
        <w:rPr>
          <w:sz w:val="22"/>
          <w:szCs w:val="22"/>
        </w:rPr>
        <w:t>3. Введите текст строк по указанному образцу:</w:t>
      </w:r>
    </w:p>
    <w:p w:rsidR="00332FB1" w:rsidRPr="003C045D" w:rsidRDefault="00332FB1" w:rsidP="00332FB1">
      <w:pPr>
        <w:pStyle w:val="FR1"/>
        <w:spacing w:before="0"/>
        <w:rPr>
          <w:rFonts w:ascii="Times New Roman" w:hAnsi="Times New Roman"/>
          <w:b w:val="0"/>
          <w:bCs/>
          <w:sz w:val="22"/>
          <w:szCs w:val="22"/>
        </w:rPr>
      </w:pPr>
      <w:r w:rsidRPr="003C045D">
        <w:rPr>
          <w:rFonts w:ascii="Times New Roman" w:hAnsi="Times New Roman"/>
          <w:b w:val="0"/>
          <w:bCs/>
          <w:sz w:val="22"/>
          <w:szCs w:val="22"/>
        </w:rPr>
        <w:t>ДАТА______________________</w:t>
      </w:r>
    </w:p>
    <w:p w:rsidR="00332FB1" w:rsidRPr="003C045D" w:rsidRDefault="00332FB1" w:rsidP="00332FB1">
      <w:pPr>
        <w:pStyle w:val="af5"/>
        <w:rPr>
          <w:sz w:val="22"/>
          <w:szCs w:val="22"/>
        </w:rPr>
      </w:pPr>
      <w:r w:rsidRPr="003C045D">
        <w:rPr>
          <w:sz w:val="22"/>
          <w:szCs w:val="22"/>
        </w:rPr>
        <w:t>Состояние: удовлетворительное, средней тяжести, тяжелое. Самочувствие в динамике:</w:t>
      </w:r>
    </w:p>
    <w:p w:rsidR="00332FB1" w:rsidRPr="003C045D" w:rsidRDefault="00332FB1" w:rsidP="00332FB1">
      <w:pPr>
        <w:pStyle w:val="af2"/>
        <w:rPr>
          <w:sz w:val="22"/>
          <w:szCs w:val="22"/>
        </w:rPr>
      </w:pPr>
      <w:r w:rsidRPr="003C045D">
        <w:rPr>
          <w:sz w:val="22"/>
          <w:szCs w:val="22"/>
        </w:rPr>
        <w:t>Кожные покровы: чистые, влажные, сухие, бледные, розовые, с цианотичным оттенком, с иктеричным оттенком. Пульс ________ в мин.; ритмичный, неритмичный, нитевид</w:t>
      </w:r>
      <w:r w:rsidRPr="003C045D">
        <w:rPr>
          <w:sz w:val="22"/>
          <w:szCs w:val="22"/>
        </w:rPr>
        <w:softHyphen/>
        <w:t>ный, удовлетворительного наполнения, напряжения. Сердечные тоны: ясные, приглушенные, глухие, аритмичные, рит</w:t>
      </w:r>
      <w:r w:rsidRPr="003C045D">
        <w:rPr>
          <w:sz w:val="22"/>
          <w:szCs w:val="22"/>
        </w:rPr>
        <w:softHyphen/>
        <w:t>мичные, ЧСС _____ в мин. АД __________ мм рт. ст.</w:t>
      </w:r>
    </w:p>
    <w:p w:rsidR="00332FB1" w:rsidRPr="003C045D" w:rsidRDefault="00332FB1" w:rsidP="00332FB1">
      <w:pPr>
        <w:pStyle w:val="af2"/>
        <w:rPr>
          <w:sz w:val="22"/>
          <w:szCs w:val="22"/>
        </w:rPr>
      </w:pPr>
      <w:r w:rsidRPr="003C045D">
        <w:rPr>
          <w:sz w:val="22"/>
          <w:szCs w:val="22"/>
        </w:rPr>
        <w:t>Дыхание: везикулярное, ослабленное, жестковатое, жесткое, брон</w:t>
      </w:r>
      <w:r w:rsidRPr="003C045D">
        <w:rPr>
          <w:sz w:val="22"/>
          <w:szCs w:val="22"/>
        </w:rPr>
        <w:softHyphen/>
        <w:t>хиальное. Хрипы: отсутствуют, имеют место, область выслушивания хрипов</w:t>
      </w:r>
    </w:p>
    <w:p w:rsidR="00332FB1" w:rsidRPr="003C045D" w:rsidRDefault="00332FB1" w:rsidP="00332FB1">
      <w:pPr>
        <w:pStyle w:val="af2"/>
        <w:rPr>
          <w:sz w:val="22"/>
          <w:szCs w:val="22"/>
        </w:rPr>
      </w:pPr>
      <w:r w:rsidRPr="003C045D">
        <w:rPr>
          <w:sz w:val="22"/>
          <w:szCs w:val="22"/>
        </w:rPr>
        <w:t>Язык: влажный, сухой, чистый. Обложен налетом ______.</w:t>
      </w:r>
    </w:p>
    <w:p w:rsidR="00332FB1" w:rsidRPr="003C045D" w:rsidRDefault="00332FB1" w:rsidP="00332FB1">
      <w:pPr>
        <w:rPr>
          <w:rFonts w:ascii="Times New Roman" w:hAnsi="Times New Roman" w:cs="Times New Roman"/>
          <w:sz w:val="22"/>
          <w:szCs w:val="22"/>
        </w:rPr>
      </w:pPr>
      <w:r w:rsidRPr="003C045D">
        <w:rPr>
          <w:rFonts w:ascii="Times New Roman" w:hAnsi="Times New Roman" w:cs="Times New Roman"/>
          <w:sz w:val="22"/>
          <w:szCs w:val="22"/>
        </w:rPr>
        <w:t>Живот: мягкий, безболезненный, вздут, увеличен в размерах, запав</w:t>
      </w:r>
      <w:r w:rsidRPr="003C045D">
        <w:rPr>
          <w:rFonts w:ascii="Times New Roman" w:hAnsi="Times New Roman" w:cs="Times New Roman"/>
          <w:sz w:val="22"/>
          <w:szCs w:val="22"/>
        </w:rPr>
        <w:softHyphen/>
        <w:t>ший, распластанный, напряженный, болезненный ______</w:t>
      </w:r>
    </w:p>
    <w:p w:rsidR="00332FB1" w:rsidRPr="003C045D" w:rsidRDefault="00332FB1" w:rsidP="00332FB1">
      <w:pPr>
        <w:rPr>
          <w:rFonts w:ascii="Times New Roman" w:hAnsi="Times New Roman" w:cs="Times New Roman"/>
          <w:sz w:val="22"/>
          <w:szCs w:val="22"/>
        </w:rPr>
      </w:pPr>
      <w:r w:rsidRPr="003C045D">
        <w:rPr>
          <w:rFonts w:ascii="Times New Roman" w:hAnsi="Times New Roman" w:cs="Times New Roman"/>
          <w:sz w:val="22"/>
          <w:szCs w:val="22"/>
        </w:rPr>
        <w:t>Печень: не пальпируется, пальпируется ______________</w:t>
      </w:r>
    </w:p>
    <w:p w:rsidR="00332FB1" w:rsidRPr="003C045D" w:rsidRDefault="00332FB1" w:rsidP="00332FB1">
      <w:pPr>
        <w:rPr>
          <w:rFonts w:ascii="Times New Roman" w:hAnsi="Times New Roman" w:cs="Times New Roman"/>
          <w:sz w:val="22"/>
          <w:szCs w:val="22"/>
        </w:rPr>
      </w:pPr>
      <w:r w:rsidRPr="003C045D">
        <w:rPr>
          <w:rFonts w:ascii="Times New Roman" w:hAnsi="Times New Roman" w:cs="Times New Roman"/>
          <w:sz w:val="22"/>
          <w:szCs w:val="22"/>
        </w:rPr>
        <w:t xml:space="preserve">Физиологические отправления: норма, Отеки: нет, есть. </w:t>
      </w:r>
    </w:p>
    <w:p w:rsidR="00332FB1" w:rsidRPr="003C045D" w:rsidRDefault="00332FB1" w:rsidP="00332FB1">
      <w:pPr>
        <w:rPr>
          <w:rFonts w:ascii="Times New Roman" w:hAnsi="Times New Roman" w:cs="Times New Roman"/>
          <w:b/>
          <w:bCs/>
          <w:sz w:val="22"/>
          <w:szCs w:val="22"/>
        </w:rPr>
      </w:pPr>
      <w:r w:rsidRPr="003C045D">
        <w:rPr>
          <w:rFonts w:ascii="Times New Roman" w:hAnsi="Times New Roman" w:cs="Times New Roman"/>
          <w:b/>
          <w:bCs/>
          <w:sz w:val="22"/>
          <w:szCs w:val="22"/>
        </w:rPr>
        <w:t>ОБСЛЕДОВАНИЕ:</w:t>
      </w:r>
    </w:p>
    <w:p w:rsidR="00332FB1" w:rsidRPr="003C045D" w:rsidRDefault="00332FB1" w:rsidP="00332FB1">
      <w:pPr>
        <w:rPr>
          <w:rFonts w:ascii="Times New Roman" w:hAnsi="Times New Roman" w:cs="Times New Roman"/>
          <w:sz w:val="22"/>
          <w:szCs w:val="22"/>
        </w:rPr>
      </w:pPr>
      <w:r w:rsidRPr="003C045D">
        <w:rPr>
          <w:rFonts w:ascii="Times New Roman" w:hAnsi="Times New Roman" w:cs="Times New Roman"/>
          <w:b/>
          <w:bCs/>
          <w:sz w:val="22"/>
          <w:szCs w:val="22"/>
        </w:rPr>
        <w:t>____________________________________________________________</w:t>
      </w:r>
    </w:p>
    <w:p w:rsidR="00332FB1" w:rsidRPr="003C045D" w:rsidRDefault="00332FB1" w:rsidP="00332FB1">
      <w:pPr>
        <w:rPr>
          <w:rFonts w:ascii="Times New Roman" w:hAnsi="Times New Roman" w:cs="Times New Roman"/>
          <w:sz w:val="22"/>
          <w:szCs w:val="22"/>
        </w:rPr>
      </w:pPr>
      <w:r w:rsidRPr="003C045D">
        <w:rPr>
          <w:rFonts w:ascii="Times New Roman" w:hAnsi="Times New Roman" w:cs="Times New Roman"/>
          <w:b/>
          <w:bCs/>
          <w:sz w:val="22"/>
          <w:szCs w:val="22"/>
        </w:rPr>
        <w:t>КОРРЕКЦИЯ  ЛЕЧЕНИЯ</w:t>
      </w:r>
      <w:r w:rsidRPr="003C045D">
        <w:rPr>
          <w:rFonts w:ascii="Times New Roman" w:hAnsi="Times New Roman" w:cs="Times New Roman"/>
          <w:sz w:val="22"/>
          <w:szCs w:val="22"/>
        </w:rPr>
        <w:t>: нет, есть.</w:t>
      </w:r>
    </w:p>
    <w:p w:rsidR="00332FB1" w:rsidRPr="003C045D" w:rsidRDefault="00332FB1" w:rsidP="00332FB1">
      <w:pPr>
        <w:rPr>
          <w:rFonts w:ascii="Times New Roman" w:hAnsi="Times New Roman" w:cs="Times New Roman"/>
          <w:sz w:val="22"/>
          <w:szCs w:val="22"/>
        </w:rPr>
      </w:pPr>
      <w:r w:rsidRPr="003C045D">
        <w:rPr>
          <w:rFonts w:ascii="Times New Roman" w:hAnsi="Times New Roman" w:cs="Times New Roman"/>
          <w:sz w:val="22"/>
          <w:szCs w:val="22"/>
        </w:rPr>
        <w:t>____________________________________________________________</w:t>
      </w:r>
    </w:p>
    <w:p w:rsidR="00332FB1" w:rsidRPr="003C045D" w:rsidRDefault="00332FB1" w:rsidP="00332FB1">
      <w:pPr>
        <w:ind w:firstLine="720"/>
        <w:jc w:val="both"/>
        <w:rPr>
          <w:rFonts w:ascii="Times New Roman" w:hAnsi="Times New Roman" w:cs="Times New Roman"/>
          <w:sz w:val="22"/>
          <w:szCs w:val="22"/>
        </w:rPr>
      </w:pPr>
    </w:p>
    <w:p w:rsidR="00332FB1" w:rsidRPr="003C045D" w:rsidRDefault="00332FB1" w:rsidP="00332FB1">
      <w:pPr>
        <w:ind w:firstLine="720"/>
        <w:jc w:val="both"/>
        <w:rPr>
          <w:rFonts w:ascii="Times New Roman" w:hAnsi="Times New Roman" w:cs="Times New Roman"/>
          <w:sz w:val="22"/>
          <w:szCs w:val="22"/>
        </w:rPr>
      </w:pPr>
      <w:r w:rsidRPr="003C045D">
        <w:rPr>
          <w:rFonts w:ascii="Times New Roman" w:hAnsi="Times New Roman" w:cs="Times New Roman"/>
          <w:sz w:val="22"/>
          <w:szCs w:val="22"/>
        </w:rPr>
        <w:t>4. Такие пункты дневника, как дата, обследование, коррекция лече</w:t>
      </w:r>
      <w:r w:rsidRPr="003C045D">
        <w:rPr>
          <w:rFonts w:ascii="Times New Roman" w:hAnsi="Times New Roman" w:cs="Times New Roman"/>
          <w:sz w:val="22"/>
          <w:szCs w:val="22"/>
        </w:rPr>
        <w:softHyphen/>
        <w:t xml:space="preserve">ния, необходимо выделить мышью и изменить насыщенность текста. Для этого дайте команду: </w:t>
      </w:r>
      <w:r w:rsidRPr="003C045D">
        <w:rPr>
          <w:rFonts w:ascii="Times New Roman" w:hAnsi="Times New Roman" w:cs="Times New Roman"/>
          <w:b/>
          <w:bCs/>
          <w:sz w:val="22"/>
          <w:szCs w:val="22"/>
        </w:rPr>
        <w:t>Формат =&gt; Шрифт</w:t>
      </w:r>
      <w:r w:rsidRPr="003C045D">
        <w:rPr>
          <w:rFonts w:ascii="Times New Roman" w:hAnsi="Times New Roman" w:cs="Times New Roman"/>
          <w:sz w:val="22"/>
          <w:szCs w:val="22"/>
        </w:rPr>
        <w:t>. Далее выберите в диало</w:t>
      </w:r>
      <w:r w:rsidRPr="003C045D">
        <w:rPr>
          <w:rFonts w:ascii="Times New Roman" w:hAnsi="Times New Roman" w:cs="Times New Roman"/>
          <w:sz w:val="22"/>
          <w:szCs w:val="22"/>
        </w:rPr>
        <w:softHyphen/>
        <w:t>говом окне</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«Начертание»</w:t>
      </w:r>
      <w:r w:rsidRPr="003C045D">
        <w:rPr>
          <w:rFonts w:ascii="Times New Roman" w:hAnsi="Times New Roman" w:cs="Times New Roman"/>
          <w:sz w:val="22"/>
          <w:szCs w:val="22"/>
        </w:rPr>
        <w:t xml:space="preserve"> полужирный стиль. К любой строке тек</w:t>
      </w:r>
      <w:r w:rsidRPr="003C045D">
        <w:rPr>
          <w:rFonts w:ascii="Times New Roman" w:hAnsi="Times New Roman" w:cs="Times New Roman"/>
          <w:sz w:val="22"/>
          <w:szCs w:val="22"/>
        </w:rPr>
        <w:softHyphen/>
        <w:t>ста дневника можно применить по желанию специальный стиль офор</w:t>
      </w:r>
      <w:r w:rsidRPr="003C045D">
        <w:rPr>
          <w:rFonts w:ascii="Times New Roman" w:hAnsi="Times New Roman" w:cs="Times New Roman"/>
          <w:sz w:val="22"/>
          <w:szCs w:val="22"/>
        </w:rPr>
        <w:softHyphen/>
        <w:t>мления текста. Для этого выделите слова, предложения и через ко</w:t>
      </w:r>
      <w:r w:rsidRPr="003C045D">
        <w:rPr>
          <w:rFonts w:ascii="Times New Roman" w:hAnsi="Times New Roman" w:cs="Times New Roman"/>
          <w:sz w:val="22"/>
          <w:szCs w:val="22"/>
        </w:rPr>
        <w:softHyphen/>
        <w:t xml:space="preserve">манду </w:t>
      </w:r>
      <w:r w:rsidRPr="003C045D">
        <w:rPr>
          <w:rFonts w:ascii="Times New Roman" w:hAnsi="Times New Roman" w:cs="Times New Roman"/>
          <w:b/>
          <w:bCs/>
          <w:sz w:val="22"/>
          <w:szCs w:val="22"/>
        </w:rPr>
        <w:t>Формат =&gt; Шрифт</w:t>
      </w:r>
      <w:r w:rsidRPr="003C045D">
        <w:rPr>
          <w:rFonts w:ascii="Times New Roman" w:hAnsi="Times New Roman" w:cs="Times New Roman"/>
          <w:sz w:val="22"/>
          <w:szCs w:val="22"/>
        </w:rPr>
        <w:t xml:space="preserve"> измените шрифт либо стиль оформления.</w:t>
      </w:r>
    </w:p>
    <w:p w:rsidR="00332FB1" w:rsidRPr="003C045D" w:rsidRDefault="00332FB1" w:rsidP="00332FB1">
      <w:pPr>
        <w:ind w:firstLine="709"/>
        <w:jc w:val="both"/>
        <w:rPr>
          <w:rFonts w:ascii="Times New Roman" w:hAnsi="Times New Roman" w:cs="Times New Roman"/>
          <w:sz w:val="22"/>
          <w:szCs w:val="22"/>
        </w:rPr>
      </w:pPr>
      <w:r w:rsidRPr="003C045D">
        <w:rPr>
          <w:rFonts w:ascii="Times New Roman" w:hAnsi="Times New Roman" w:cs="Times New Roman"/>
          <w:sz w:val="22"/>
          <w:szCs w:val="22"/>
        </w:rPr>
        <w:t xml:space="preserve">5. Когда текст дневника готов, то его необходимо сохранить как шаблон: </w:t>
      </w:r>
      <w:r w:rsidRPr="003C045D">
        <w:rPr>
          <w:rFonts w:ascii="Times New Roman" w:hAnsi="Times New Roman" w:cs="Times New Roman"/>
          <w:b/>
          <w:bCs/>
          <w:sz w:val="22"/>
          <w:szCs w:val="22"/>
        </w:rPr>
        <w:t>Файл =&gt; Сохранить как</w:t>
      </w:r>
      <w:r w:rsidRPr="003C045D">
        <w:rPr>
          <w:rFonts w:ascii="Times New Roman" w:hAnsi="Times New Roman" w:cs="Times New Roman"/>
          <w:sz w:val="22"/>
          <w:szCs w:val="22"/>
        </w:rPr>
        <w:t>. Включите пункт</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«Шаблон доку</w:t>
      </w:r>
      <w:r w:rsidRPr="003C045D">
        <w:rPr>
          <w:rFonts w:ascii="Times New Roman" w:hAnsi="Times New Roman" w:cs="Times New Roman"/>
          <w:b/>
          <w:bCs/>
          <w:i/>
          <w:iCs/>
          <w:sz w:val="22"/>
          <w:szCs w:val="22"/>
        </w:rPr>
        <w:softHyphen/>
        <w:t>мента»</w:t>
      </w:r>
      <w:r w:rsidRPr="003C045D">
        <w:rPr>
          <w:rFonts w:ascii="Times New Roman" w:hAnsi="Times New Roman" w:cs="Times New Roman"/>
          <w:sz w:val="22"/>
          <w:szCs w:val="22"/>
        </w:rPr>
        <w:t xml:space="preserve"> в поле</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«Тип файла».</w:t>
      </w:r>
      <w:r w:rsidRPr="003C045D">
        <w:rPr>
          <w:rFonts w:ascii="Times New Roman" w:hAnsi="Times New Roman" w:cs="Times New Roman"/>
          <w:sz w:val="22"/>
          <w:szCs w:val="22"/>
        </w:rPr>
        <w:t xml:space="preserve"> Задайте имя файла:</w:t>
      </w:r>
      <w:r w:rsidRPr="003C045D">
        <w:rPr>
          <w:rFonts w:ascii="Times New Roman" w:hAnsi="Times New Roman" w:cs="Times New Roman"/>
          <w:b/>
          <w:bCs/>
          <w:sz w:val="22"/>
          <w:szCs w:val="22"/>
        </w:rPr>
        <w:t xml:space="preserve"> </w:t>
      </w:r>
      <w:r w:rsidRPr="003C045D">
        <w:rPr>
          <w:rFonts w:ascii="Times New Roman" w:hAnsi="Times New Roman" w:cs="Times New Roman"/>
          <w:b/>
          <w:bCs/>
          <w:i/>
          <w:iCs/>
          <w:sz w:val="22"/>
          <w:szCs w:val="22"/>
        </w:rPr>
        <w:t>«Дневник наблю</w:t>
      </w:r>
      <w:r w:rsidRPr="003C045D">
        <w:rPr>
          <w:rFonts w:ascii="Times New Roman" w:hAnsi="Times New Roman" w:cs="Times New Roman"/>
          <w:b/>
          <w:bCs/>
          <w:i/>
          <w:iCs/>
          <w:sz w:val="22"/>
          <w:szCs w:val="22"/>
        </w:rPr>
        <w:softHyphen/>
        <w:t>дения».</w:t>
      </w:r>
      <w:r w:rsidRPr="003C045D">
        <w:rPr>
          <w:rFonts w:ascii="Times New Roman" w:hAnsi="Times New Roman" w:cs="Times New Roman"/>
          <w:sz w:val="22"/>
          <w:szCs w:val="22"/>
        </w:rPr>
        <w:t xml:space="preserve"> Созданный шаблон остается в неизменном виде и приго</w:t>
      </w:r>
      <w:r w:rsidRPr="003C045D">
        <w:rPr>
          <w:rFonts w:ascii="Times New Roman" w:hAnsi="Times New Roman" w:cs="Times New Roman"/>
          <w:sz w:val="22"/>
          <w:szCs w:val="22"/>
        </w:rPr>
        <w:softHyphen/>
        <w:t>ден для дальнейшего использования. Врач распечатывает шаблон дневника в необходимом количестве, заполняет дневники и вклеи</w:t>
      </w:r>
      <w:r w:rsidRPr="003C045D">
        <w:rPr>
          <w:rFonts w:ascii="Times New Roman" w:hAnsi="Times New Roman" w:cs="Times New Roman"/>
          <w:sz w:val="22"/>
          <w:szCs w:val="22"/>
        </w:rPr>
        <w:softHyphen/>
        <w:t xml:space="preserve">вает их в историю болезни. </w:t>
      </w:r>
    </w:p>
    <w:p w:rsidR="00332FB1" w:rsidRPr="002D507D" w:rsidRDefault="00332FB1" w:rsidP="00332FB1">
      <w:pPr>
        <w:jc w:val="both"/>
        <w:rPr>
          <w:rFonts w:ascii="Times New Roman" w:hAnsi="Times New Roman" w:cs="Times New Roman"/>
          <w:bCs/>
          <w:sz w:val="22"/>
          <w:szCs w:val="22"/>
        </w:rPr>
      </w:pPr>
      <w:r w:rsidRPr="00EA795E">
        <w:rPr>
          <w:rFonts w:ascii="Times New Roman" w:hAnsi="Times New Roman" w:cs="Times New Roman"/>
          <w:b/>
          <w:bCs/>
          <w:sz w:val="22"/>
          <w:szCs w:val="22"/>
        </w:rPr>
        <w:t>16. Построение</w:t>
      </w:r>
      <w:r w:rsidRPr="002D507D">
        <w:rPr>
          <w:rFonts w:ascii="Times New Roman" w:hAnsi="Times New Roman" w:cs="Times New Roman"/>
          <w:bCs/>
          <w:sz w:val="22"/>
          <w:szCs w:val="22"/>
        </w:rPr>
        <w:t xml:space="preserve"> экспериментального графика.</w:t>
      </w:r>
      <w:r>
        <w:rPr>
          <w:rFonts w:ascii="Times New Roman" w:hAnsi="Times New Roman" w:cs="Times New Roman"/>
          <w:bCs/>
          <w:sz w:val="22"/>
          <w:szCs w:val="22"/>
        </w:rPr>
        <w:t xml:space="preserve"> (ОПК-1)</w:t>
      </w:r>
    </w:p>
    <w:p w:rsidR="00332FB1" w:rsidRPr="003C045D" w:rsidRDefault="00332FB1" w:rsidP="00332FB1">
      <w:pPr>
        <w:ind w:firstLine="567"/>
        <w:jc w:val="both"/>
        <w:rPr>
          <w:rFonts w:ascii="Times New Roman" w:hAnsi="Times New Roman" w:cs="Times New Roman"/>
          <w:sz w:val="22"/>
          <w:szCs w:val="22"/>
        </w:rPr>
      </w:pPr>
      <w:r w:rsidRPr="003C045D">
        <w:rPr>
          <w:rFonts w:ascii="Times New Roman" w:hAnsi="Times New Roman" w:cs="Times New Roman"/>
          <w:sz w:val="22"/>
          <w:szCs w:val="22"/>
        </w:rPr>
        <w:lastRenderedPageBreak/>
        <w:t xml:space="preserve">1. Запустите программу </w:t>
      </w:r>
      <w:r w:rsidRPr="003C045D">
        <w:rPr>
          <w:rFonts w:ascii="Times New Roman" w:hAnsi="Times New Roman" w:cs="Times New Roman"/>
          <w:sz w:val="22"/>
          <w:szCs w:val="22"/>
          <w:lang w:val="en-US"/>
        </w:rPr>
        <w:t>Excel</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 xml:space="preserve">Пуск </w:t>
      </w:r>
      <w:r w:rsidRPr="003C045D">
        <w:rPr>
          <w:rFonts w:ascii="Times New Roman" w:hAnsi="Times New Roman" w:cs="Times New Roman"/>
          <w:sz w:val="22"/>
          <w:szCs w:val="22"/>
        </w:rPr>
        <w:sym w:font="Symbol" w:char="F0AE"/>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 xml:space="preserve">Программы </w:t>
      </w:r>
      <w:r w:rsidRPr="003C045D">
        <w:rPr>
          <w:rFonts w:ascii="Times New Roman" w:hAnsi="Times New Roman" w:cs="Times New Roman"/>
          <w:sz w:val="22"/>
          <w:szCs w:val="22"/>
        </w:rPr>
        <w:sym w:font="Symbol" w:char="F0AE"/>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lang w:val="en-US"/>
        </w:rPr>
        <w:t>Microsoft</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lang w:val="en-US"/>
        </w:rPr>
        <w:t>Excel</w:t>
      </w:r>
      <w:r w:rsidRPr="003C045D">
        <w:rPr>
          <w:rFonts w:ascii="Times New Roman" w:hAnsi="Times New Roman" w:cs="Times New Roman"/>
          <w:sz w:val="22"/>
          <w:szCs w:val="22"/>
        </w:rPr>
        <w:t>) и откройте рабочую книгу, созданную ранее.</w:t>
      </w:r>
    </w:p>
    <w:p w:rsidR="00332FB1" w:rsidRPr="003C045D" w:rsidRDefault="00332FB1" w:rsidP="00332FB1">
      <w:pPr>
        <w:tabs>
          <w:tab w:val="left" w:pos="900"/>
        </w:tabs>
        <w:ind w:firstLine="567"/>
        <w:jc w:val="both"/>
        <w:rPr>
          <w:rFonts w:ascii="Times New Roman" w:hAnsi="Times New Roman" w:cs="Times New Roman"/>
          <w:sz w:val="22"/>
          <w:szCs w:val="22"/>
        </w:rPr>
      </w:pPr>
      <w:r w:rsidRPr="003C045D">
        <w:rPr>
          <w:rFonts w:ascii="Times New Roman" w:hAnsi="Times New Roman" w:cs="Times New Roman"/>
          <w:sz w:val="22"/>
          <w:szCs w:val="22"/>
        </w:rPr>
        <w:t>2. Выберите щелчком на ярлычке неиспользуемый рабочий лист или создайте новый (</w:t>
      </w:r>
      <w:r w:rsidRPr="003C045D">
        <w:rPr>
          <w:rFonts w:ascii="Times New Roman" w:hAnsi="Times New Roman" w:cs="Times New Roman"/>
          <w:b/>
          <w:bCs/>
          <w:sz w:val="22"/>
          <w:szCs w:val="22"/>
        </w:rPr>
        <w:t>Вставка</w:t>
      </w:r>
      <w:r w:rsidRPr="003C045D">
        <w:rPr>
          <w:rFonts w:ascii="Times New Roman" w:hAnsi="Times New Roman" w:cs="Times New Roman"/>
          <w:sz w:val="22"/>
          <w:szCs w:val="22"/>
        </w:rPr>
        <w:sym w:font="Symbol" w:char="F0AE"/>
      </w:r>
      <w:r w:rsidRPr="003C045D">
        <w:rPr>
          <w:rFonts w:ascii="Times New Roman" w:hAnsi="Times New Roman" w:cs="Times New Roman"/>
          <w:b/>
          <w:bCs/>
          <w:sz w:val="22"/>
          <w:szCs w:val="22"/>
        </w:rPr>
        <w:t>Лист</w:t>
      </w:r>
      <w:r w:rsidRPr="003C045D">
        <w:rPr>
          <w:rFonts w:ascii="Times New Roman" w:hAnsi="Times New Roman" w:cs="Times New Roman"/>
          <w:sz w:val="22"/>
          <w:szCs w:val="22"/>
        </w:rPr>
        <w:t xml:space="preserve">). Дважды щелкните на ярлычке листа и переименуйте его как </w:t>
      </w:r>
      <w:r w:rsidRPr="003C045D">
        <w:rPr>
          <w:rFonts w:ascii="Times New Roman" w:hAnsi="Times New Roman" w:cs="Times New Roman"/>
          <w:b/>
          <w:bCs/>
          <w:sz w:val="22"/>
          <w:szCs w:val="22"/>
        </w:rPr>
        <w:t>Обработка</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эксперимента</w:t>
      </w:r>
      <w:r w:rsidRPr="003C045D">
        <w:rPr>
          <w:rFonts w:ascii="Times New Roman" w:hAnsi="Times New Roman" w:cs="Times New Roman"/>
          <w:sz w:val="22"/>
          <w:szCs w:val="22"/>
        </w:rPr>
        <w:t>.</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В столбец </w:t>
      </w:r>
      <w:r w:rsidRPr="003C045D">
        <w:rPr>
          <w:rFonts w:ascii="Times New Roman" w:hAnsi="Times New Roman" w:cs="Times New Roman"/>
          <w:b/>
          <w:bCs/>
          <w:sz w:val="22"/>
          <w:szCs w:val="22"/>
        </w:rPr>
        <w:t>А</w:t>
      </w:r>
      <w:r w:rsidRPr="003C045D">
        <w:rPr>
          <w:rFonts w:ascii="Times New Roman" w:hAnsi="Times New Roman" w:cs="Times New Roman"/>
          <w:sz w:val="22"/>
          <w:szCs w:val="22"/>
        </w:rPr>
        <w:t xml:space="preserve">, начиная с ячейки </w:t>
      </w:r>
      <w:r w:rsidRPr="003C045D">
        <w:rPr>
          <w:rFonts w:ascii="Times New Roman" w:hAnsi="Times New Roman" w:cs="Times New Roman"/>
          <w:b/>
          <w:bCs/>
          <w:sz w:val="22"/>
          <w:szCs w:val="22"/>
        </w:rPr>
        <w:t>А1</w:t>
      </w:r>
      <w:r w:rsidRPr="003C045D">
        <w:rPr>
          <w:rFonts w:ascii="Times New Roman" w:hAnsi="Times New Roman" w:cs="Times New Roman"/>
          <w:sz w:val="22"/>
          <w:szCs w:val="22"/>
        </w:rPr>
        <w:t>, введите произвольный набор значений независимой переменной  (1, 2, 3, 4, 5, 6, 7, 8, 9, 10).</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В столбец В, начиная с ячейки </w:t>
      </w:r>
      <w:r w:rsidRPr="003C045D">
        <w:rPr>
          <w:rFonts w:ascii="Times New Roman" w:hAnsi="Times New Roman" w:cs="Times New Roman"/>
          <w:b/>
          <w:bCs/>
          <w:sz w:val="22"/>
          <w:szCs w:val="22"/>
        </w:rPr>
        <w:t>В1</w:t>
      </w:r>
      <w:r w:rsidRPr="003C045D">
        <w:rPr>
          <w:rFonts w:ascii="Times New Roman" w:hAnsi="Times New Roman" w:cs="Times New Roman"/>
          <w:sz w:val="22"/>
          <w:szCs w:val="22"/>
        </w:rPr>
        <w:t>, введите произвольный набор значений функции у=х</w:t>
      </w:r>
      <w:r w:rsidRPr="003C045D">
        <w:rPr>
          <w:rFonts w:ascii="Times New Roman" w:hAnsi="Times New Roman" w:cs="Times New Roman"/>
          <w:sz w:val="22"/>
          <w:szCs w:val="22"/>
          <w:vertAlign w:val="superscript"/>
        </w:rPr>
        <w:t>2</w:t>
      </w:r>
      <w:r w:rsidRPr="003C045D">
        <w:rPr>
          <w:rFonts w:ascii="Times New Roman" w:hAnsi="Times New Roman" w:cs="Times New Roman"/>
          <w:sz w:val="22"/>
          <w:szCs w:val="22"/>
        </w:rPr>
        <w:t>= (1, 4, 9, 16, 25, 36, 49, 64, 81, 100).</w:t>
      </w:r>
    </w:p>
    <w:p w:rsidR="00332FB1" w:rsidRPr="003C045D" w:rsidRDefault="00332FB1" w:rsidP="00332FB1">
      <w:pPr>
        <w:numPr>
          <w:ilvl w:val="0"/>
          <w:numId w:val="16"/>
        </w:numPr>
        <w:tabs>
          <w:tab w:val="left" w:pos="720"/>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Методом протягивания выделите все заполненные ячейки столбцов А и В (диапазон А1:В11).</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Щелкните на значке </w:t>
      </w:r>
      <w:r w:rsidRPr="003C045D">
        <w:rPr>
          <w:rFonts w:ascii="Times New Roman" w:hAnsi="Times New Roman" w:cs="Times New Roman"/>
          <w:b/>
          <w:bCs/>
          <w:sz w:val="22"/>
          <w:szCs w:val="22"/>
        </w:rPr>
        <w:t>Мастер</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диаграмм</w:t>
      </w:r>
      <w:r w:rsidRPr="003C045D">
        <w:rPr>
          <w:rFonts w:ascii="Times New Roman" w:hAnsi="Times New Roman" w:cs="Times New Roman"/>
          <w:sz w:val="22"/>
          <w:szCs w:val="22"/>
        </w:rPr>
        <w:t xml:space="preserve"> на стандартной панели инструментов.</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В списке </w:t>
      </w:r>
      <w:r w:rsidRPr="003C045D">
        <w:rPr>
          <w:rFonts w:ascii="Times New Roman" w:hAnsi="Times New Roman" w:cs="Times New Roman"/>
          <w:b/>
          <w:bCs/>
          <w:sz w:val="22"/>
          <w:szCs w:val="22"/>
        </w:rPr>
        <w:t>Тип</w:t>
      </w:r>
      <w:r w:rsidRPr="003C045D">
        <w:rPr>
          <w:rFonts w:ascii="Times New Roman" w:hAnsi="Times New Roman" w:cs="Times New Roman"/>
          <w:sz w:val="22"/>
          <w:szCs w:val="22"/>
        </w:rPr>
        <w:t xml:space="preserve"> выберите пункт </w:t>
      </w:r>
      <w:r w:rsidRPr="003C045D">
        <w:rPr>
          <w:rFonts w:ascii="Times New Roman" w:hAnsi="Times New Roman" w:cs="Times New Roman"/>
          <w:b/>
          <w:bCs/>
          <w:sz w:val="22"/>
          <w:szCs w:val="22"/>
        </w:rPr>
        <w:t>Точечная</w:t>
      </w:r>
      <w:r w:rsidRPr="003C045D">
        <w:rPr>
          <w:rFonts w:ascii="Times New Roman" w:hAnsi="Times New Roman" w:cs="Times New Roman"/>
          <w:sz w:val="22"/>
          <w:szCs w:val="22"/>
        </w:rPr>
        <w:t xml:space="preserve"> (для отображения графика, заданного парами значений). В палитре </w:t>
      </w:r>
      <w:r w:rsidRPr="003C045D">
        <w:rPr>
          <w:rFonts w:ascii="Times New Roman" w:hAnsi="Times New Roman" w:cs="Times New Roman"/>
          <w:b/>
          <w:bCs/>
          <w:sz w:val="22"/>
          <w:szCs w:val="22"/>
        </w:rPr>
        <w:t>Вид</w:t>
      </w:r>
      <w:r w:rsidRPr="003C045D">
        <w:rPr>
          <w:rFonts w:ascii="Times New Roman" w:hAnsi="Times New Roman" w:cs="Times New Roman"/>
          <w:sz w:val="22"/>
          <w:szCs w:val="22"/>
        </w:rPr>
        <w:t xml:space="preserve"> выберите средний пункт в первом столбце (маркеры, соединенные гладкими кривыми). Щелкните на кнопке </w:t>
      </w:r>
      <w:r w:rsidRPr="003C045D">
        <w:rPr>
          <w:rFonts w:ascii="Times New Roman" w:hAnsi="Times New Roman" w:cs="Times New Roman"/>
          <w:b/>
          <w:bCs/>
          <w:sz w:val="22"/>
          <w:szCs w:val="22"/>
        </w:rPr>
        <w:t>Далее</w:t>
      </w:r>
      <w:r w:rsidRPr="003C045D">
        <w:rPr>
          <w:rFonts w:ascii="Times New Roman" w:hAnsi="Times New Roman" w:cs="Times New Roman"/>
          <w:sz w:val="22"/>
          <w:szCs w:val="22"/>
        </w:rPr>
        <w:t>.</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Так как диапазон ячеек был выделен заранее, мастер диаграмм автоматически определяет расположение рядов данных. Убедитесь, что данные на диаграмме выбраны правильно. На вкладке </w:t>
      </w:r>
      <w:r w:rsidRPr="003C045D">
        <w:rPr>
          <w:rFonts w:ascii="Times New Roman" w:hAnsi="Times New Roman" w:cs="Times New Roman"/>
          <w:b/>
          <w:bCs/>
          <w:sz w:val="22"/>
          <w:szCs w:val="22"/>
        </w:rPr>
        <w:t>Ряд</w:t>
      </w:r>
      <w:r w:rsidRPr="003C045D">
        <w:rPr>
          <w:rFonts w:ascii="Times New Roman" w:hAnsi="Times New Roman" w:cs="Times New Roman"/>
          <w:sz w:val="22"/>
          <w:szCs w:val="22"/>
        </w:rPr>
        <w:t xml:space="preserve"> в поле </w:t>
      </w:r>
      <w:r w:rsidRPr="003C045D">
        <w:rPr>
          <w:rFonts w:ascii="Times New Roman" w:hAnsi="Times New Roman" w:cs="Times New Roman"/>
          <w:b/>
          <w:bCs/>
          <w:sz w:val="22"/>
          <w:szCs w:val="22"/>
        </w:rPr>
        <w:t>Имя</w:t>
      </w:r>
      <w:r w:rsidRPr="003C045D">
        <w:rPr>
          <w:rFonts w:ascii="Times New Roman" w:hAnsi="Times New Roman" w:cs="Times New Roman"/>
          <w:sz w:val="22"/>
          <w:szCs w:val="22"/>
        </w:rPr>
        <w:t xml:space="preserve"> укажите: </w:t>
      </w:r>
      <w:r w:rsidRPr="003C045D">
        <w:rPr>
          <w:rFonts w:ascii="Times New Roman" w:hAnsi="Times New Roman" w:cs="Times New Roman"/>
          <w:b/>
          <w:bCs/>
          <w:sz w:val="22"/>
          <w:szCs w:val="22"/>
        </w:rPr>
        <w:t>Результаты измерений</w:t>
      </w:r>
      <w:r w:rsidRPr="003C045D">
        <w:rPr>
          <w:rFonts w:ascii="Times New Roman" w:hAnsi="Times New Roman" w:cs="Times New Roman"/>
          <w:sz w:val="22"/>
          <w:szCs w:val="22"/>
        </w:rPr>
        <w:t xml:space="preserve">. Щелкните на кнопке </w:t>
      </w:r>
      <w:r w:rsidRPr="003C045D">
        <w:rPr>
          <w:rFonts w:ascii="Times New Roman" w:hAnsi="Times New Roman" w:cs="Times New Roman"/>
          <w:b/>
          <w:bCs/>
          <w:sz w:val="22"/>
          <w:szCs w:val="22"/>
        </w:rPr>
        <w:t>Далее</w:t>
      </w:r>
      <w:r w:rsidRPr="003C045D">
        <w:rPr>
          <w:rFonts w:ascii="Times New Roman" w:hAnsi="Times New Roman" w:cs="Times New Roman"/>
          <w:sz w:val="22"/>
          <w:szCs w:val="22"/>
        </w:rPr>
        <w:t>.</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Выберите вкладку </w:t>
      </w:r>
      <w:r w:rsidRPr="003C045D">
        <w:rPr>
          <w:rFonts w:ascii="Times New Roman" w:hAnsi="Times New Roman" w:cs="Times New Roman"/>
          <w:b/>
          <w:bCs/>
          <w:sz w:val="22"/>
          <w:szCs w:val="22"/>
        </w:rPr>
        <w:t>Заголовки</w:t>
      </w:r>
      <w:r w:rsidRPr="003C045D">
        <w:rPr>
          <w:rFonts w:ascii="Times New Roman" w:hAnsi="Times New Roman" w:cs="Times New Roman"/>
          <w:sz w:val="22"/>
          <w:szCs w:val="22"/>
        </w:rPr>
        <w:t xml:space="preserve">. Убедитесь, что заданное название ряда данных автоматически использовано как заголовок диаграммы. Замените его, введя в поле </w:t>
      </w:r>
      <w:r w:rsidRPr="003C045D">
        <w:rPr>
          <w:rFonts w:ascii="Times New Roman" w:hAnsi="Times New Roman" w:cs="Times New Roman"/>
          <w:b/>
          <w:bCs/>
          <w:sz w:val="22"/>
          <w:szCs w:val="22"/>
        </w:rPr>
        <w:t>Название</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диаграммы</w:t>
      </w:r>
      <w:r w:rsidRPr="003C045D">
        <w:rPr>
          <w:rFonts w:ascii="Times New Roman" w:hAnsi="Times New Roman" w:cs="Times New Roman"/>
          <w:sz w:val="22"/>
          <w:szCs w:val="22"/>
        </w:rPr>
        <w:t xml:space="preserve"> заголовок </w:t>
      </w:r>
      <w:r w:rsidRPr="003C045D">
        <w:rPr>
          <w:rFonts w:ascii="Times New Roman" w:hAnsi="Times New Roman" w:cs="Times New Roman"/>
          <w:b/>
          <w:bCs/>
          <w:sz w:val="22"/>
          <w:szCs w:val="22"/>
        </w:rPr>
        <w:t>Экспериментальные</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точки</w:t>
      </w:r>
      <w:r w:rsidRPr="003C045D">
        <w:rPr>
          <w:rFonts w:ascii="Times New Roman" w:hAnsi="Times New Roman" w:cs="Times New Roman"/>
          <w:sz w:val="22"/>
          <w:szCs w:val="22"/>
        </w:rPr>
        <w:t xml:space="preserve">. Щелкните на кнопке </w:t>
      </w:r>
      <w:r w:rsidRPr="003C045D">
        <w:rPr>
          <w:rFonts w:ascii="Times New Roman" w:hAnsi="Times New Roman" w:cs="Times New Roman"/>
          <w:b/>
          <w:bCs/>
          <w:sz w:val="22"/>
          <w:szCs w:val="22"/>
        </w:rPr>
        <w:t>Далее</w:t>
      </w:r>
      <w:r w:rsidRPr="003C045D">
        <w:rPr>
          <w:rFonts w:ascii="Times New Roman" w:hAnsi="Times New Roman" w:cs="Times New Roman"/>
          <w:sz w:val="22"/>
          <w:szCs w:val="22"/>
        </w:rPr>
        <w:t>.</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Установите переключатель </w:t>
      </w:r>
      <w:r w:rsidRPr="003C045D">
        <w:rPr>
          <w:rFonts w:ascii="Times New Roman" w:hAnsi="Times New Roman" w:cs="Times New Roman"/>
          <w:b/>
          <w:bCs/>
          <w:sz w:val="22"/>
          <w:szCs w:val="22"/>
        </w:rPr>
        <w:t>Отдельном</w:t>
      </w:r>
      <w:r w:rsidRPr="003C045D">
        <w:rPr>
          <w:rFonts w:ascii="Times New Roman" w:hAnsi="Times New Roman" w:cs="Times New Roman"/>
          <w:sz w:val="22"/>
          <w:szCs w:val="22"/>
        </w:rPr>
        <w:t xml:space="preserve">. По желанию, задайте произвольное имя добавляемого рабочего листа. Щелкните на кнопке </w:t>
      </w:r>
      <w:r w:rsidRPr="003C045D">
        <w:rPr>
          <w:rFonts w:ascii="Times New Roman" w:hAnsi="Times New Roman" w:cs="Times New Roman"/>
          <w:b/>
          <w:bCs/>
          <w:sz w:val="22"/>
          <w:szCs w:val="22"/>
        </w:rPr>
        <w:t>Готово</w:t>
      </w:r>
      <w:r w:rsidRPr="003C045D">
        <w:rPr>
          <w:rFonts w:ascii="Times New Roman" w:hAnsi="Times New Roman" w:cs="Times New Roman"/>
          <w:sz w:val="22"/>
          <w:szCs w:val="22"/>
        </w:rPr>
        <w:t>.</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Убедитесь, что диаграмма построена и внедрена в новый рабочий лист. Рассмотрите ее и щелкните на построенной кривой, чтобы выделить ряд данных.</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Дайте команду </w:t>
      </w:r>
      <w:r w:rsidRPr="003C045D">
        <w:rPr>
          <w:rFonts w:ascii="Times New Roman" w:hAnsi="Times New Roman" w:cs="Times New Roman"/>
          <w:b/>
          <w:bCs/>
          <w:sz w:val="22"/>
          <w:szCs w:val="22"/>
        </w:rPr>
        <w:t>Формат</w:t>
      </w:r>
      <w:r w:rsidRPr="003C045D">
        <w:rPr>
          <w:rFonts w:ascii="Times New Roman" w:hAnsi="Times New Roman" w:cs="Times New Roman"/>
          <w:sz w:val="22"/>
          <w:szCs w:val="22"/>
        </w:rPr>
        <w:sym w:font="Symbol" w:char="F0AE"/>
      </w:r>
      <w:r w:rsidRPr="003C045D">
        <w:rPr>
          <w:rFonts w:ascii="Times New Roman" w:hAnsi="Times New Roman" w:cs="Times New Roman"/>
          <w:b/>
          <w:bCs/>
          <w:sz w:val="22"/>
          <w:szCs w:val="22"/>
        </w:rPr>
        <w:t>Выделенный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ряд</w:t>
      </w:r>
      <w:r w:rsidRPr="003C045D">
        <w:rPr>
          <w:rFonts w:ascii="Times New Roman" w:hAnsi="Times New Roman" w:cs="Times New Roman"/>
          <w:sz w:val="22"/>
          <w:szCs w:val="22"/>
        </w:rPr>
        <w:t xml:space="preserve">. Откройте вкладку </w:t>
      </w:r>
      <w:r w:rsidRPr="003C045D">
        <w:rPr>
          <w:rFonts w:ascii="Times New Roman" w:hAnsi="Times New Roman" w:cs="Times New Roman"/>
          <w:b/>
          <w:bCs/>
          <w:sz w:val="22"/>
          <w:szCs w:val="22"/>
        </w:rPr>
        <w:t>Вид</w:t>
      </w:r>
      <w:r w:rsidRPr="003C045D">
        <w:rPr>
          <w:rFonts w:ascii="Times New Roman" w:hAnsi="Times New Roman" w:cs="Times New Roman"/>
          <w:sz w:val="22"/>
          <w:szCs w:val="22"/>
        </w:rPr>
        <w:t xml:space="preserve">. </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На панели </w:t>
      </w:r>
      <w:r w:rsidRPr="003C045D">
        <w:rPr>
          <w:rFonts w:ascii="Times New Roman" w:hAnsi="Times New Roman" w:cs="Times New Roman"/>
          <w:b/>
          <w:bCs/>
          <w:sz w:val="22"/>
          <w:szCs w:val="22"/>
        </w:rPr>
        <w:t>Линия</w:t>
      </w:r>
      <w:r w:rsidRPr="003C045D">
        <w:rPr>
          <w:rFonts w:ascii="Times New Roman" w:hAnsi="Times New Roman" w:cs="Times New Roman"/>
          <w:sz w:val="22"/>
          <w:szCs w:val="22"/>
        </w:rPr>
        <w:t xml:space="preserve"> откройте палитру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 xml:space="preserve"> и выберите </w:t>
      </w:r>
      <w:r w:rsidRPr="003C045D">
        <w:rPr>
          <w:rFonts w:ascii="Times New Roman" w:hAnsi="Times New Roman" w:cs="Times New Roman"/>
          <w:b/>
          <w:bCs/>
          <w:sz w:val="22"/>
          <w:szCs w:val="22"/>
        </w:rPr>
        <w:t>красный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 xml:space="preserve">. В списке </w:t>
      </w:r>
      <w:r w:rsidRPr="003C045D">
        <w:rPr>
          <w:rFonts w:ascii="Times New Roman" w:hAnsi="Times New Roman" w:cs="Times New Roman"/>
          <w:b/>
          <w:bCs/>
          <w:sz w:val="22"/>
          <w:szCs w:val="22"/>
        </w:rPr>
        <w:t>Тип</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линии</w:t>
      </w:r>
      <w:r w:rsidRPr="003C045D">
        <w:rPr>
          <w:rFonts w:ascii="Times New Roman" w:hAnsi="Times New Roman" w:cs="Times New Roman"/>
          <w:sz w:val="22"/>
          <w:szCs w:val="22"/>
        </w:rPr>
        <w:t xml:space="preserve"> выберите </w:t>
      </w:r>
      <w:r w:rsidRPr="003C045D">
        <w:rPr>
          <w:rFonts w:ascii="Times New Roman" w:hAnsi="Times New Roman" w:cs="Times New Roman"/>
          <w:b/>
          <w:bCs/>
          <w:sz w:val="22"/>
          <w:szCs w:val="22"/>
        </w:rPr>
        <w:t>пунктир</w:t>
      </w:r>
      <w:r w:rsidRPr="003C045D">
        <w:rPr>
          <w:rFonts w:ascii="Times New Roman" w:hAnsi="Times New Roman" w:cs="Times New Roman"/>
          <w:sz w:val="22"/>
          <w:szCs w:val="22"/>
        </w:rPr>
        <w:t>.</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На панели </w:t>
      </w:r>
      <w:r w:rsidRPr="003C045D">
        <w:rPr>
          <w:rFonts w:ascii="Times New Roman" w:hAnsi="Times New Roman" w:cs="Times New Roman"/>
          <w:b/>
          <w:bCs/>
          <w:sz w:val="22"/>
          <w:szCs w:val="22"/>
        </w:rPr>
        <w:t>Маркер</w:t>
      </w:r>
      <w:r w:rsidRPr="003C045D">
        <w:rPr>
          <w:rFonts w:ascii="Times New Roman" w:hAnsi="Times New Roman" w:cs="Times New Roman"/>
          <w:sz w:val="22"/>
          <w:szCs w:val="22"/>
        </w:rPr>
        <w:t xml:space="preserve"> выберите в списке </w:t>
      </w:r>
      <w:r w:rsidRPr="003C045D">
        <w:rPr>
          <w:rFonts w:ascii="Times New Roman" w:hAnsi="Times New Roman" w:cs="Times New Roman"/>
          <w:b/>
          <w:bCs/>
          <w:sz w:val="22"/>
          <w:szCs w:val="22"/>
        </w:rPr>
        <w:t>Тип</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маркера</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треугольный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маркер</w:t>
      </w:r>
      <w:r w:rsidRPr="003C045D">
        <w:rPr>
          <w:rFonts w:ascii="Times New Roman" w:hAnsi="Times New Roman" w:cs="Times New Roman"/>
          <w:sz w:val="22"/>
          <w:szCs w:val="22"/>
        </w:rPr>
        <w:t xml:space="preserve">. В палитрах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 xml:space="preserve"> и </w:t>
      </w:r>
      <w:r w:rsidRPr="003C045D">
        <w:rPr>
          <w:rFonts w:ascii="Times New Roman" w:hAnsi="Times New Roman" w:cs="Times New Roman"/>
          <w:b/>
          <w:bCs/>
          <w:sz w:val="22"/>
          <w:szCs w:val="22"/>
        </w:rPr>
        <w:t>Фон</w:t>
      </w:r>
      <w:r w:rsidRPr="003C045D">
        <w:rPr>
          <w:rFonts w:ascii="Times New Roman" w:hAnsi="Times New Roman" w:cs="Times New Roman"/>
          <w:sz w:val="22"/>
          <w:szCs w:val="22"/>
        </w:rPr>
        <w:t xml:space="preserve"> выберите </w:t>
      </w:r>
      <w:r w:rsidRPr="003C045D">
        <w:rPr>
          <w:rFonts w:ascii="Times New Roman" w:hAnsi="Times New Roman" w:cs="Times New Roman"/>
          <w:b/>
          <w:bCs/>
          <w:sz w:val="22"/>
          <w:szCs w:val="22"/>
        </w:rPr>
        <w:t>зеленый</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цвет</w:t>
      </w:r>
      <w:r w:rsidRPr="003C045D">
        <w:rPr>
          <w:rFonts w:ascii="Times New Roman" w:hAnsi="Times New Roman" w:cs="Times New Roman"/>
          <w:sz w:val="22"/>
          <w:szCs w:val="22"/>
        </w:rPr>
        <w:t>.</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 xml:space="preserve">Щелкните на кнопке </w:t>
      </w:r>
      <w:r w:rsidRPr="003C045D">
        <w:rPr>
          <w:rFonts w:ascii="Times New Roman" w:hAnsi="Times New Roman" w:cs="Times New Roman"/>
          <w:b/>
          <w:bCs/>
          <w:sz w:val="22"/>
          <w:szCs w:val="22"/>
        </w:rPr>
        <w:t>ОК</w:t>
      </w:r>
      <w:r w:rsidRPr="003C045D">
        <w:rPr>
          <w:rFonts w:ascii="Times New Roman" w:hAnsi="Times New Roman" w:cs="Times New Roman"/>
          <w:sz w:val="22"/>
          <w:szCs w:val="22"/>
        </w:rPr>
        <w:t>, снимите выделение с ряда данных и посмотрите, как изменился вид графика.</w:t>
      </w:r>
    </w:p>
    <w:p w:rsidR="00332FB1" w:rsidRPr="003C045D" w:rsidRDefault="00332FB1" w:rsidP="00332FB1">
      <w:pPr>
        <w:numPr>
          <w:ilvl w:val="0"/>
          <w:numId w:val="16"/>
        </w:numPr>
        <w:tabs>
          <w:tab w:val="left" w:pos="900"/>
        </w:tabs>
        <w:ind w:left="0" w:firstLine="567"/>
        <w:jc w:val="both"/>
        <w:rPr>
          <w:rFonts w:ascii="Times New Roman" w:hAnsi="Times New Roman" w:cs="Times New Roman"/>
          <w:sz w:val="22"/>
          <w:szCs w:val="22"/>
        </w:rPr>
      </w:pPr>
      <w:r w:rsidRPr="003C045D">
        <w:rPr>
          <w:rFonts w:ascii="Times New Roman" w:hAnsi="Times New Roman" w:cs="Times New Roman"/>
          <w:sz w:val="22"/>
          <w:szCs w:val="22"/>
        </w:rPr>
        <w:t>Сохраните рабочую книгу.</w:t>
      </w:r>
    </w:p>
    <w:p w:rsidR="00332FB1" w:rsidRPr="002D507D" w:rsidRDefault="00332FB1" w:rsidP="00332FB1">
      <w:pPr>
        <w:jc w:val="both"/>
        <w:rPr>
          <w:rFonts w:ascii="Times New Roman" w:hAnsi="Times New Roman" w:cs="Times New Roman"/>
          <w:sz w:val="22"/>
          <w:szCs w:val="22"/>
        </w:rPr>
      </w:pPr>
      <w:r w:rsidRPr="00EA795E">
        <w:rPr>
          <w:rFonts w:ascii="Times New Roman" w:hAnsi="Times New Roman" w:cs="Times New Roman"/>
          <w:b/>
          <w:bCs/>
          <w:sz w:val="22"/>
          <w:szCs w:val="22"/>
        </w:rPr>
        <w:t>17. Определение</w:t>
      </w:r>
      <w:r w:rsidRPr="002D507D">
        <w:rPr>
          <w:rFonts w:ascii="Times New Roman" w:hAnsi="Times New Roman" w:cs="Times New Roman"/>
          <w:bCs/>
          <w:sz w:val="22"/>
          <w:szCs w:val="22"/>
        </w:rPr>
        <w:t xml:space="preserve"> диагностической чувстви</w:t>
      </w:r>
      <w:r w:rsidRPr="002D507D">
        <w:rPr>
          <w:rFonts w:ascii="Times New Roman" w:hAnsi="Times New Roman" w:cs="Times New Roman"/>
          <w:bCs/>
          <w:sz w:val="22"/>
          <w:szCs w:val="22"/>
        </w:rPr>
        <w:softHyphen/>
        <w:t>тельности, специфичности, эффективности иммунологических и микробиологических серологических тестов, предсказательной (прогностической) значимости положительных и отрицатель</w:t>
      </w:r>
      <w:r w:rsidRPr="002D507D">
        <w:rPr>
          <w:rFonts w:ascii="Times New Roman" w:hAnsi="Times New Roman" w:cs="Times New Roman"/>
          <w:bCs/>
          <w:sz w:val="22"/>
          <w:szCs w:val="22"/>
        </w:rPr>
        <w:softHyphen/>
        <w:t>ных результатов у больных с лихорадкой неизвестного проис</w:t>
      </w:r>
      <w:r w:rsidRPr="002D507D">
        <w:rPr>
          <w:rFonts w:ascii="Times New Roman" w:hAnsi="Times New Roman" w:cs="Times New Roman"/>
          <w:bCs/>
          <w:sz w:val="22"/>
          <w:szCs w:val="22"/>
        </w:rPr>
        <w:softHyphen/>
        <w:t>хождения.</w:t>
      </w:r>
      <w:r>
        <w:rPr>
          <w:rFonts w:ascii="Times New Roman" w:hAnsi="Times New Roman" w:cs="Times New Roman"/>
          <w:bCs/>
          <w:sz w:val="22"/>
          <w:szCs w:val="22"/>
        </w:rPr>
        <w:t>(ОПК-7)</w:t>
      </w:r>
    </w:p>
    <w:p w:rsidR="00332FB1" w:rsidRPr="003C045D" w:rsidRDefault="00332FB1" w:rsidP="00332FB1">
      <w:pPr>
        <w:ind w:firstLine="360"/>
        <w:jc w:val="both"/>
        <w:rPr>
          <w:rFonts w:ascii="Times New Roman" w:hAnsi="Times New Roman" w:cs="Times New Roman"/>
          <w:sz w:val="22"/>
          <w:szCs w:val="22"/>
        </w:rPr>
      </w:pPr>
      <w:r w:rsidRPr="003C045D">
        <w:rPr>
          <w:rFonts w:ascii="Times New Roman" w:hAnsi="Times New Roman" w:cs="Times New Roman"/>
          <w:sz w:val="22"/>
          <w:szCs w:val="22"/>
        </w:rPr>
        <w:t>1. Рассмотрите результаты серологических тестов, представлен</w:t>
      </w:r>
      <w:r w:rsidRPr="003C045D">
        <w:rPr>
          <w:rFonts w:ascii="Times New Roman" w:hAnsi="Times New Roman" w:cs="Times New Roman"/>
          <w:sz w:val="22"/>
          <w:szCs w:val="22"/>
        </w:rPr>
        <w:softHyphen/>
        <w:t>ные в таблице 6.</w:t>
      </w:r>
    </w:p>
    <w:p w:rsidR="00332FB1" w:rsidRPr="003C045D" w:rsidRDefault="00332FB1" w:rsidP="00332FB1">
      <w:pPr>
        <w:ind w:firstLine="360"/>
        <w:jc w:val="both"/>
        <w:rPr>
          <w:rFonts w:ascii="Times New Roman" w:hAnsi="Times New Roman" w:cs="Times New Roman"/>
          <w:sz w:val="22"/>
          <w:szCs w:val="22"/>
        </w:rPr>
      </w:pPr>
      <w:r w:rsidRPr="003C045D">
        <w:rPr>
          <w:rFonts w:ascii="Times New Roman" w:hAnsi="Times New Roman" w:cs="Times New Roman"/>
          <w:sz w:val="22"/>
          <w:szCs w:val="22"/>
        </w:rPr>
        <w:t>Примечание. ИО — истинно отрицательные, ЛО — ложно от</w:t>
      </w:r>
      <w:r w:rsidRPr="003C045D">
        <w:rPr>
          <w:rFonts w:ascii="Times New Roman" w:hAnsi="Times New Roman" w:cs="Times New Roman"/>
          <w:sz w:val="22"/>
          <w:szCs w:val="22"/>
        </w:rPr>
        <w:softHyphen/>
        <w:t>рицательные, ИП — истинно положительные, ЛП —ложно поло</w:t>
      </w:r>
      <w:r w:rsidRPr="003C045D">
        <w:rPr>
          <w:rFonts w:ascii="Times New Roman" w:hAnsi="Times New Roman" w:cs="Times New Roman"/>
          <w:sz w:val="22"/>
          <w:szCs w:val="22"/>
        </w:rPr>
        <w:softHyphen/>
        <w:t>жительные.</w:t>
      </w:r>
    </w:p>
    <w:p w:rsidR="00332FB1" w:rsidRPr="003C045D" w:rsidRDefault="00332FB1" w:rsidP="00332FB1">
      <w:pPr>
        <w:ind w:firstLine="360"/>
        <w:jc w:val="both"/>
        <w:rPr>
          <w:rFonts w:ascii="Times New Roman" w:hAnsi="Times New Roman" w:cs="Times New Roman"/>
          <w:sz w:val="22"/>
          <w:szCs w:val="22"/>
        </w:rPr>
      </w:pPr>
      <w:r>
        <w:rPr>
          <w:noProof/>
        </w:rPr>
        <w:drawing>
          <wp:anchor distT="0" distB="0" distL="114300" distR="114300" simplePos="0" relativeHeight="251629056" behindDoc="0" locked="0" layoutInCell="1" allowOverlap="1">
            <wp:simplePos x="0" y="0"/>
            <wp:positionH relativeFrom="column">
              <wp:posOffset>114300</wp:posOffset>
            </wp:positionH>
            <wp:positionV relativeFrom="paragraph">
              <wp:posOffset>165735</wp:posOffset>
            </wp:positionV>
            <wp:extent cx="2809875" cy="1573530"/>
            <wp:effectExtent l="19050" t="0" r="9525"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srcRect/>
                    <a:stretch>
                      <a:fillRect/>
                    </a:stretch>
                  </pic:blipFill>
                  <pic:spPr bwMode="auto">
                    <a:xfrm>
                      <a:off x="0" y="0"/>
                      <a:ext cx="2809875" cy="1573530"/>
                    </a:xfrm>
                    <a:prstGeom prst="rect">
                      <a:avLst/>
                    </a:prstGeom>
                    <a:noFill/>
                    <a:ln w="9525">
                      <a:noFill/>
                      <a:miter lim="800000"/>
                      <a:headEnd/>
                      <a:tailEnd/>
                    </a:ln>
                  </pic:spPr>
                </pic:pic>
              </a:graphicData>
            </a:graphic>
          </wp:anchor>
        </w:drawing>
      </w:r>
      <w:r w:rsidRPr="003C045D">
        <w:rPr>
          <w:rFonts w:ascii="Times New Roman" w:hAnsi="Times New Roman" w:cs="Times New Roman"/>
          <w:sz w:val="22"/>
          <w:szCs w:val="22"/>
        </w:rPr>
        <w:t xml:space="preserve">2. Запустите программу </w:t>
      </w:r>
      <w:r w:rsidRPr="003C045D">
        <w:rPr>
          <w:rFonts w:ascii="Times New Roman" w:hAnsi="Times New Roman" w:cs="Times New Roman"/>
          <w:sz w:val="22"/>
          <w:szCs w:val="22"/>
          <w:lang w:val="en-US"/>
        </w:rPr>
        <w:t>Excel</w:t>
      </w:r>
      <w:r w:rsidRPr="003C045D">
        <w:rPr>
          <w:rFonts w:ascii="Times New Roman" w:hAnsi="Times New Roman" w:cs="Times New Roman"/>
          <w:sz w:val="22"/>
          <w:szCs w:val="22"/>
        </w:rPr>
        <w:t xml:space="preserve"> (</w:t>
      </w:r>
      <w:r w:rsidRPr="003C045D">
        <w:rPr>
          <w:rFonts w:ascii="Times New Roman" w:hAnsi="Times New Roman" w:cs="Times New Roman"/>
          <w:b/>
          <w:bCs/>
          <w:sz w:val="22"/>
          <w:szCs w:val="22"/>
        </w:rPr>
        <w:t>Пуск</w:t>
      </w:r>
      <w:r w:rsidRPr="003C045D">
        <w:rPr>
          <w:rFonts w:ascii="Times New Roman" w:hAnsi="Times New Roman" w:cs="Times New Roman"/>
          <w:sz w:val="22"/>
          <w:szCs w:val="22"/>
        </w:rPr>
        <w:t xml:space="preserve"> =&gt; </w:t>
      </w:r>
      <w:r w:rsidRPr="003C045D">
        <w:rPr>
          <w:rFonts w:ascii="Times New Roman" w:hAnsi="Times New Roman" w:cs="Times New Roman"/>
          <w:b/>
          <w:bCs/>
          <w:sz w:val="22"/>
          <w:szCs w:val="22"/>
        </w:rPr>
        <w:t>Программы</w:t>
      </w:r>
      <w:r w:rsidRPr="003C045D">
        <w:rPr>
          <w:rFonts w:ascii="Times New Roman" w:hAnsi="Times New Roman" w:cs="Times New Roman"/>
          <w:sz w:val="22"/>
          <w:szCs w:val="22"/>
        </w:rPr>
        <w:t xml:space="preserve"> =&gt; </w:t>
      </w:r>
      <w:r w:rsidRPr="003C045D">
        <w:rPr>
          <w:rFonts w:ascii="Times New Roman" w:hAnsi="Times New Roman" w:cs="Times New Roman"/>
          <w:b/>
          <w:bCs/>
          <w:sz w:val="22"/>
          <w:szCs w:val="22"/>
          <w:lang w:val="en-US"/>
        </w:rPr>
        <w:t>Microsoft</w:t>
      </w:r>
      <w:r w:rsidRPr="003C045D">
        <w:rPr>
          <w:rFonts w:ascii="Times New Roman" w:hAnsi="Times New Roman" w:cs="Times New Roman"/>
          <w:b/>
          <w:bCs/>
          <w:sz w:val="22"/>
          <w:szCs w:val="22"/>
        </w:rPr>
        <w:t xml:space="preserve"> </w:t>
      </w:r>
      <w:r w:rsidRPr="003C045D">
        <w:rPr>
          <w:rFonts w:ascii="Times New Roman" w:hAnsi="Times New Roman" w:cs="Times New Roman"/>
          <w:b/>
          <w:bCs/>
          <w:sz w:val="22"/>
          <w:szCs w:val="22"/>
          <w:lang w:val="en-US"/>
        </w:rPr>
        <w:t>Excel</w:t>
      </w:r>
      <w:r w:rsidRPr="003C045D">
        <w:rPr>
          <w:rFonts w:ascii="Times New Roman" w:hAnsi="Times New Roman" w:cs="Times New Roman"/>
          <w:sz w:val="22"/>
          <w:szCs w:val="22"/>
        </w:rPr>
        <w:t>).</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Заполните электронную таблицу, как показано на рис. 1. </w:t>
      </w:r>
    </w:p>
    <w:p w:rsidR="00332FB1" w:rsidRPr="003C045D" w:rsidRDefault="00332FB1" w:rsidP="00332FB1">
      <w:pPr>
        <w:spacing w:before="220"/>
        <w:ind w:left="260"/>
        <w:rPr>
          <w:rFonts w:ascii="Times New Roman" w:hAnsi="Times New Roman" w:cs="Times New Roman"/>
          <w:sz w:val="22"/>
          <w:szCs w:val="22"/>
        </w:rPr>
      </w:pPr>
      <w:r w:rsidRPr="003C045D">
        <w:rPr>
          <w:rFonts w:ascii="Times New Roman" w:hAnsi="Times New Roman" w:cs="Times New Roman"/>
          <w:i/>
          <w:iCs/>
          <w:sz w:val="22"/>
          <w:szCs w:val="22"/>
        </w:rPr>
        <w:t>Рис. 1 Электронная таблица для расчетов показателей лабораторных тестов.</w:t>
      </w:r>
    </w:p>
    <w:p w:rsidR="00332FB1" w:rsidRPr="003C045D" w:rsidRDefault="00332FB1" w:rsidP="00332FB1">
      <w:pPr>
        <w:pStyle w:val="FR3"/>
        <w:tabs>
          <w:tab w:val="left" w:pos="574"/>
        </w:tabs>
        <w:spacing w:line="240" w:lineRule="auto"/>
        <w:ind w:firstLine="360"/>
        <w:rPr>
          <w:rFonts w:ascii="Times New Roman" w:hAnsi="Times New Roman" w:cs="Times New Roman"/>
          <w:sz w:val="22"/>
          <w:szCs w:val="22"/>
        </w:rPr>
      </w:pPr>
      <w:r w:rsidRPr="003C045D">
        <w:rPr>
          <w:rFonts w:ascii="Times New Roman" w:hAnsi="Times New Roman" w:cs="Times New Roman"/>
          <w:sz w:val="22"/>
          <w:szCs w:val="22"/>
        </w:rPr>
        <w:t>3. Рассчитайте диагностическую чувствительность, специ</w:t>
      </w:r>
      <w:r w:rsidRPr="003C045D">
        <w:rPr>
          <w:rFonts w:ascii="Times New Roman" w:hAnsi="Times New Roman" w:cs="Times New Roman"/>
          <w:sz w:val="22"/>
          <w:szCs w:val="22"/>
        </w:rPr>
        <w:softHyphen/>
        <w:t>фичность, эффективность представленных иммунологических и микробиологических серологических тестов, предсказательной (прогностической) значимости положительных и отрицательных результатов у больных лихорадкой неизвестного происхожде</w:t>
      </w:r>
      <w:r w:rsidRPr="003C045D">
        <w:rPr>
          <w:rFonts w:ascii="Times New Roman" w:hAnsi="Times New Roman" w:cs="Times New Roman"/>
          <w:sz w:val="22"/>
          <w:szCs w:val="22"/>
        </w:rPr>
        <w:softHyphen/>
        <w:t>ния и сделайте выводы.</w:t>
      </w:r>
    </w:p>
    <w:p w:rsidR="00332FB1" w:rsidRPr="003C045D" w:rsidRDefault="00332FB1" w:rsidP="00332FB1">
      <w:pPr>
        <w:pStyle w:val="FR3"/>
        <w:spacing w:line="240" w:lineRule="auto"/>
        <w:ind w:firstLine="540"/>
        <w:rPr>
          <w:rFonts w:ascii="Times New Roman" w:hAnsi="Times New Roman" w:cs="Times New Roman"/>
          <w:sz w:val="22"/>
          <w:szCs w:val="22"/>
        </w:rPr>
      </w:pPr>
      <w:r w:rsidRPr="003C045D">
        <w:rPr>
          <w:rFonts w:ascii="Times New Roman" w:hAnsi="Times New Roman" w:cs="Times New Roman"/>
          <w:sz w:val="22"/>
          <w:szCs w:val="22"/>
        </w:rPr>
        <w:t>Для этого в ячейки С4,</w:t>
      </w:r>
      <w:r w:rsidRPr="003C045D">
        <w:rPr>
          <w:rFonts w:ascii="Times New Roman" w:hAnsi="Times New Roman" w:cs="Times New Roman"/>
          <w:b/>
          <w:bCs/>
          <w:sz w:val="22"/>
          <w:szCs w:val="22"/>
        </w:rPr>
        <w:t xml:space="preserve"> </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 xml:space="preserve">5, Е5, </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 xml:space="preserve">4 введите значения по первому исследованию из таблицы 6. </w:t>
      </w:r>
    </w:p>
    <w:p w:rsidR="00332FB1" w:rsidRPr="003C045D" w:rsidRDefault="00332FB1" w:rsidP="00332FB1">
      <w:pPr>
        <w:ind w:left="4247" w:firstLine="1"/>
        <w:jc w:val="right"/>
        <w:rPr>
          <w:rFonts w:ascii="Times New Roman" w:hAnsi="Times New Roman" w:cs="Times New Roman"/>
          <w:sz w:val="22"/>
          <w:szCs w:val="22"/>
        </w:rPr>
      </w:pPr>
      <w:r w:rsidRPr="003C045D">
        <w:rPr>
          <w:rFonts w:ascii="Times New Roman" w:hAnsi="Times New Roman" w:cs="Times New Roman"/>
          <w:iCs/>
          <w:sz w:val="22"/>
          <w:szCs w:val="22"/>
        </w:rPr>
        <w:t>Таблица 6</w:t>
      </w:r>
    </w:p>
    <w:p w:rsidR="00332FB1" w:rsidRPr="003C045D" w:rsidRDefault="00332FB1" w:rsidP="00332FB1">
      <w:pPr>
        <w:ind w:firstLine="709"/>
        <w:jc w:val="both"/>
        <w:rPr>
          <w:rFonts w:ascii="Times New Roman" w:hAnsi="Times New Roman" w:cs="Times New Roman"/>
          <w:sz w:val="22"/>
          <w:szCs w:val="22"/>
        </w:rPr>
      </w:pPr>
      <w:r w:rsidRPr="003C045D">
        <w:rPr>
          <w:rFonts w:ascii="Times New Roman" w:hAnsi="Times New Roman" w:cs="Times New Roman"/>
          <w:iCs/>
          <w:sz w:val="22"/>
          <w:szCs w:val="22"/>
        </w:rPr>
        <w:t xml:space="preserve">Результаты проведения тестов у больных с лихорадкой неизвестного происхождения и у </w:t>
      </w:r>
      <w:r w:rsidRPr="003C045D">
        <w:rPr>
          <w:rFonts w:ascii="Times New Roman" w:hAnsi="Times New Roman" w:cs="Times New Roman"/>
          <w:iCs/>
          <w:sz w:val="22"/>
          <w:szCs w:val="22"/>
        </w:rPr>
        <w:lastRenderedPageBreak/>
        <w:t>людей, страдающих другими болезнями с одним из симптомов лихорадки.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80"/>
        <w:gridCol w:w="1300"/>
        <w:gridCol w:w="1240"/>
        <w:gridCol w:w="1240"/>
      </w:tblGrid>
      <w:tr w:rsidR="00332FB1" w:rsidRPr="003C045D" w:rsidTr="006020A4">
        <w:trPr>
          <w:cantSplit/>
          <w:trHeight w:hRule="exact" w:val="223"/>
        </w:trPr>
        <w:tc>
          <w:tcPr>
            <w:tcW w:w="1980" w:type="dxa"/>
            <w:vMerge w:val="restart"/>
          </w:tcPr>
          <w:p w:rsidR="00332FB1" w:rsidRPr="003C045D" w:rsidRDefault="00332FB1" w:rsidP="006020A4">
            <w:pPr>
              <w:jc w:val="center"/>
              <w:rPr>
                <w:rFonts w:ascii="Times New Roman" w:hAnsi="Times New Roman" w:cs="Times New Roman"/>
              </w:rPr>
            </w:pPr>
          </w:p>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Исследование</w:t>
            </w:r>
          </w:p>
        </w:tc>
        <w:tc>
          <w:tcPr>
            <w:tcW w:w="1300" w:type="dxa"/>
            <w:vMerge w:val="restart"/>
          </w:tcPr>
          <w:p w:rsidR="00332FB1" w:rsidRPr="003C045D" w:rsidRDefault="00332FB1" w:rsidP="006020A4">
            <w:pPr>
              <w:jc w:val="center"/>
              <w:rPr>
                <w:rFonts w:ascii="Times New Roman" w:hAnsi="Times New Roman" w:cs="Times New Roman"/>
                <w:lang w:val="en-US"/>
              </w:rPr>
            </w:pPr>
          </w:p>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Обследуемые</w:t>
            </w:r>
          </w:p>
          <w:p w:rsidR="00332FB1" w:rsidRPr="003C045D" w:rsidRDefault="00332FB1" w:rsidP="006020A4">
            <w:pPr>
              <w:jc w:val="center"/>
              <w:rPr>
                <w:rFonts w:ascii="Times New Roman" w:hAnsi="Times New Roman" w:cs="Times New Roman"/>
              </w:rPr>
            </w:pPr>
          </w:p>
          <w:p w:rsidR="00332FB1" w:rsidRPr="003C045D" w:rsidRDefault="00332FB1" w:rsidP="006020A4">
            <w:pPr>
              <w:jc w:val="center"/>
              <w:rPr>
                <w:rFonts w:ascii="Times New Roman" w:hAnsi="Times New Roman" w:cs="Times New Roman"/>
              </w:rPr>
            </w:pPr>
          </w:p>
        </w:tc>
        <w:tc>
          <w:tcPr>
            <w:tcW w:w="2480" w:type="dxa"/>
            <w:gridSpan w:val="2"/>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Результаты исследований</w:t>
            </w:r>
          </w:p>
        </w:tc>
      </w:tr>
      <w:tr w:rsidR="00332FB1" w:rsidRPr="003C045D" w:rsidTr="006020A4">
        <w:trPr>
          <w:cantSplit/>
          <w:trHeight w:hRule="exact" w:val="567"/>
        </w:trPr>
        <w:tc>
          <w:tcPr>
            <w:tcW w:w="1980" w:type="dxa"/>
            <w:vMerge/>
          </w:tcPr>
          <w:p w:rsidR="00332FB1" w:rsidRPr="003C045D" w:rsidRDefault="00332FB1" w:rsidP="006020A4">
            <w:pPr>
              <w:jc w:val="center"/>
              <w:rPr>
                <w:rFonts w:ascii="Times New Roman" w:hAnsi="Times New Roman" w:cs="Times New Roman"/>
              </w:rPr>
            </w:pPr>
          </w:p>
        </w:tc>
        <w:tc>
          <w:tcPr>
            <w:tcW w:w="1300" w:type="dxa"/>
            <w:vMerge/>
          </w:tcPr>
          <w:p w:rsidR="00332FB1" w:rsidRPr="003C045D" w:rsidRDefault="00332FB1" w:rsidP="006020A4">
            <w:pPr>
              <w:jc w:val="center"/>
              <w:rPr>
                <w:rFonts w:ascii="Times New Roman" w:hAnsi="Times New Roman" w:cs="Times New Roman"/>
              </w:rPr>
            </w:pP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Положи</w:t>
            </w:r>
            <w:r w:rsidRPr="003C045D">
              <w:rPr>
                <w:rFonts w:ascii="Times New Roman" w:hAnsi="Times New Roman" w:cs="Times New Roman"/>
                <w:sz w:val="22"/>
                <w:szCs w:val="22"/>
              </w:rPr>
              <w:softHyphen/>
              <w:t>тельные</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Отрица</w:t>
            </w:r>
            <w:r w:rsidRPr="003C045D">
              <w:rPr>
                <w:rFonts w:ascii="Times New Roman" w:hAnsi="Times New Roman" w:cs="Times New Roman"/>
                <w:sz w:val="22"/>
                <w:szCs w:val="22"/>
              </w:rPr>
              <w:softHyphen/>
              <w:t>тельные</w:t>
            </w:r>
          </w:p>
        </w:tc>
      </w:tr>
      <w:tr w:rsidR="00332FB1" w:rsidRPr="003C045D" w:rsidTr="006020A4">
        <w:trPr>
          <w:cantSplit/>
          <w:trHeight w:hRule="exact" w:val="320"/>
        </w:trPr>
        <w:tc>
          <w:tcPr>
            <w:tcW w:w="1980" w:type="dxa"/>
            <w:vMerge w:val="restart"/>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1. Антиядерные антитела</w:t>
            </w:r>
          </w:p>
        </w:tc>
        <w:tc>
          <w:tcPr>
            <w:tcW w:w="1300" w:type="dxa"/>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Больные</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7 (ИП)</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13 (ЛО)</w:t>
            </w:r>
          </w:p>
        </w:tc>
      </w:tr>
      <w:tr w:rsidR="00332FB1" w:rsidRPr="003C045D" w:rsidTr="006020A4">
        <w:trPr>
          <w:cantSplit/>
          <w:trHeight w:hRule="exact" w:val="320"/>
        </w:trPr>
        <w:tc>
          <w:tcPr>
            <w:tcW w:w="1980" w:type="dxa"/>
            <w:vMerge/>
          </w:tcPr>
          <w:p w:rsidR="00332FB1" w:rsidRPr="003C045D" w:rsidRDefault="00332FB1" w:rsidP="006020A4">
            <w:pPr>
              <w:jc w:val="both"/>
              <w:rPr>
                <w:rFonts w:ascii="Times New Roman" w:hAnsi="Times New Roman" w:cs="Times New Roman"/>
              </w:rPr>
            </w:pPr>
          </w:p>
        </w:tc>
        <w:tc>
          <w:tcPr>
            <w:tcW w:w="1300" w:type="dxa"/>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Небольные</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2 (ЛП)</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15 (ИО)</w:t>
            </w:r>
          </w:p>
        </w:tc>
      </w:tr>
      <w:tr w:rsidR="00332FB1" w:rsidRPr="003C045D" w:rsidTr="006020A4">
        <w:trPr>
          <w:cantSplit/>
          <w:trHeight w:hRule="exact" w:val="273"/>
        </w:trPr>
        <w:tc>
          <w:tcPr>
            <w:tcW w:w="1980" w:type="dxa"/>
            <w:vMerge w:val="restart"/>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2.Антинейтро-фильное цито-плазматическое антитело</w:t>
            </w:r>
          </w:p>
        </w:tc>
        <w:tc>
          <w:tcPr>
            <w:tcW w:w="1300" w:type="dxa"/>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Больные</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10 (ИП)</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20 (ЛО)</w:t>
            </w:r>
          </w:p>
        </w:tc>
      </w:tr>
      <w:tr w:rsidR="00332FB1" w:rsidRPr="003C045D" w:rsidTr="006020A4">
        <w:trPr>
          <w:cantSplit/>
          <w:trHeight w:hRule="exact" w:val="447"/>
        </w:trPr>
        <w:tc>
          <w:tcPr>
            <w:tcW w:w="1980" w:type="dxa"/>
            <w:vMerge/>
          </w:tcPr>
          <w:p w:rsidR="00332FB1" w:rsidRPr="003C045D" w:rsidRDefault="00332FB1" w:rsidP="006020A4">
            <w:pPr>
              <w:jc w:val="both"/>
              <w:rPr>
                <w:rFonts w:ascii="Times New Roman" w:hAnsi="Times New Roman" w:cs="Times New Roman"/>
              </w:rPr>
            </w:pPr>
          </w:p>
        </w:tc>
        <w:tc>
          <w:tcPr>
            <w:tcW w:w="1300" w:type="dxa"/>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Небольные</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2 (ЛП)</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7 (ИО)</w:t>
            </w:r>
          </w:p>
        </w:tc>
      </w:tr>
      <w:tr w:rsidR="00332FB1" w:rsidRPr="003C045D" w:rsidTr="006020A4">
        <w:trPr>
          <w:cantSplit/>
          <w:trHeight w:hRule="exact" w:val="360"/>
        </w:trPr>
        <w:tc>
          <w:tcPr>
            <w:tcW w:w="1980" w:type="dxa"/>
            <w:vMerge w:val="restart"/>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3. Антитело к двуспиральной ДНК</w:t>
            </w:r>
          </w:p>
        </w:tc>
        <w:tc>
          <w:tcPr>
            <w:tcW w:w="1300" w:type="dxa"/>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Больные</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13 (ИП)</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0 (ЛО)</w:t>
            </w:r>
          </w:p>
        </w:tc>
      </w:tr>
      <w:tr w:rsidR="00332FB1" w:rsidRPr="003C045D" w:rsidTr="006020A4">
        <w:trPr>
          <w:cantSplit/>
          <w:trHeight w:hRule="exact" w:val="320"/>
        </w:trPr>
        <w:tc>
          <w:tcPr>
            <w:tcW w:w="1980" w:type="dxa"/>
            <w:vMerge/>
          </w:tcPr>
          <w:p w:rsidR="00332FB1" w:rsidRPr="003C045D" w:rsidRDefault="00332FB1" w:rsidP="006020A4">
            <w:pPr>
              <w:jc w:val="both"/>
              <w:rPr>
                <w:rFonts w:ascii="Times New Roman" w:hAnsi="Times New Roman" w:cs="Times New Roman"/>
              </w:rPr>
            </w:pPr>
          </w:p>
        </w:tc>
        <w:tc>
          <w:tcPr>
            <w:tcW w:w="1300" w:type="dxa"/>
          </w:tcPr>
          <w:p w:rsidR="00332FB1" w:rsidRPr="003C045D" w:rsidRDefault="00332FB1" w:rsidP="006020A4">
            <w:pPr>
              <w:jc w:val="both"/>
              <w:rPr>
                <w:rFonts w:ascii="Times New Roman" w:hAnsi="Times New Roman" w:cs="Times New Roman"/>
              </w:rPr>
            </w:pPr>
            <w:r w:rsidRPr="003C045D">
              <w:rPr>
                <w:rFonts w:ascii="Times New Roman" w:hAnsi="Times New Roman" w:cs="Times New Roman"/>
                <w:sz w:val="22"/>
                <w:szCs w:val="22"/>
              </w:rPr>
              <w:t>Небольные</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0 (ЛП)</w:t>
            </w:r>
          </w:p>
        </w:tc>
        <w:tc>
          <w:tcPr>
            <w:tcW w:w="1240" w:type="dxa"/>
          </w:tcPr>
          <w:p w:rsidR="00332FB1" w:rsidRPr="003C045D" w:rsidRDefault="00332FB1" w:rsidP="006020A4">
            <w:pPr>
              <w:jc w:val="center"/>
              <w:rPr>
                <w:rFonts w:ascii="Times New Roman" w:hAnsi="Times New Roman" w:cs="Times New Roman"/>
              </w:rPr>
            </w:pPr>
            <w:r w:rsidRPr="003C045D">
              <w:rPr>
                <w:rFonts w:ascii="Times New Roman" w:hAnsi="Times New Roman" w:cs="Times New Roman"/>
                <w:sz w:val="22"/>
                <w:szCs w:val="22"/>
              </w:rPr>
              <w:t>3 (ИО)</w:t>
            </w:r>
          </w:p>
        </w:tc>
      </w:tr>
    </w:tbl>
    <w:p w:rsidR="00332FB1" w:rsidRPr="003C045D" w:rsidRDefault="00332FB1" w:rsidP="00332FB1">
      <w:pPr>
        <w:ind w:firstLine="360"/>
        <w:jc w:val="both"/>
        <w:rPr>
          <w:rFonts w:ascii="Times New Roman" w:hAnsi="Times New Roman" w:cs="Times New Roman"/>
          <w:sz w:val="22"/>
          <w:szCs w:val="22"/>
        </w:rPr>
      </w:pPr>
      <w:r w:rsidRPr="003C045D">
        <w:rPr>
          <w:rFonts w:ascii="Times New Roman" w:hAnsi="Times New Roman" w:cs="Times New Roman"/>
          <w:sz w:val="22"/>
          <w:szCs w:val="22"/>
        </w:rPr>
        <w:t xml:space="preserve">Последовательно в ячейки Н4, </w:t>
      </w:r>
      <w:r w:rsidRPr="003C045D">
        <w:rPr>
          <w:rFonts w:ascii="Times New Roman" w:hAnsi="Times New Roman" w:cs="Times New Roman"/>
          <w:sz w:val="22"/>
          <w:szCs w:val="22"/>
          <w:lang w:val="en-US"/>
        </w:rPr>
        <w:t>I</w:t>
      </w:r>
      <w:r w:rsidRPr="003C045D">
        <w:rPr>
          <w:rFonts w:ascii="Times New Roman" w:hAnsi="Times New Roman" w:cs="Times New Roman"/>
          <w:sz w:val="22"/>
          <w:szCs w:val="22"/>
        </w:rPr>
        <w:t xml:space="preserve">4, </w:t>
      </w:r>
      <w:r w:rsidRPr="003C045D">
        <w:rPr>
          <w:rFonts w:ascii="Times New Roman" w:hAnsi="Times New Roman" w:cs="Times New Roman"/>
          <w:sz w:val="22"/>
          <w:szCs w:val="22"/>
          <w:lang w:val="en-US"/>
        </w:rPr>
        <w:t>J</w:t>
      </w:r>
      <w:r w:rsidRPr="003C045D">
        <w:rPr>
          <w:rFonts w:ascii="Times New Roman" w:hAnsi="Times New Roman" w:cs="Times New Roman"/>
          <w:sz w:val="22"/>
          <w:szCs w:val="22"/>
        </w:rPr>
        <w:t xml:space="preserve">4, К4, </w:t>
      </w:r>
      <w:r w:rsidRPr="003C045D">
        <w:rPr>
          <w:rFonts w:ascii="Times New Roman" w:hAnsi="Times New Roman" w:cs="Times New Roman"/>
          <w:sz w:val="22"/>
          <w:szCs w:val="22"/>
          <w:lang w:val="en-US"/>
        </w:rPr>
        <w:t>L</w:t>
      </w:r>
      <w:r w:rsidRPr="003C045D">
        <w:rPr>
          <w:rFonts w:ascii="Times New Roman" w:hAnsi="Times New Roman" w:cs="Times New Roman"/>
          <w:sz w:val="22"/>
          <w:szCs w:val="22"/>
        </w:rPr>
        <w:t>4 введите формулы для расчетов диагностической чувствительности, специ</w:t>
      </w:r>
      <w:r w:rsidRPr="003C045D">
        <w:rPr>
          <w:rFonts w:ascii="Times New Roman" w:hAnsi="Times New Roman" w:cs="Times New Roman"/>
          <w:sz w:val="22"/>
          <w:szCs w:val="22"/>
        </w:rPr>
        <w:softHyphen/>
        <w:t>фичности, эффективности представленных иммунологических и микробиологических серологических тестов, предсказательной (прогностической) значимости положительных и отрицательных результатов:</w:t>
      </w:r>
    </w:p>
    <w:p w:rsidR="00332FB1" w:rsidRPr="003C045D" w:rsidRDefault="00332FB1" w:rsidP="00332FB1">
      <w:pPr>
        <w:ind w:firstLine="709"/>
        <w:jc w:val="both"/>
        <w:rPr>
          <w:rFonts w:ascii="Times New Roman" w:hAnsi="Times New Roman" w:cs="Times New Roman"/>
          <w:sz w:val="22"/>
          <w:szCs w:val="22"/>
        </w:rPr>
      </w:pPr>
      <w:r w:rsidRPr="003C045D">
        <w:rPr>
          <w:rFonts w:ascii="Times New Roman" w:hAnsi="Times New Roman" w:cs="Times New Roman"/>
          <w:sz w:val="22"/>
          <w:szCs w:val="22"/>
        </w:rPr>
        <w:t>=С4/СУММ(С4:</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4)*100</w:t>
      </w:r>
    </w:p>
    <w:p w:rsidR="00332FB1" w:rsidRPr="003C045D" w:rsidRDefault="00332FB1" w:rsidP="00332FB1">
      <w:pPr>
        <w:ind w:firstLine="709"/>
        <w:jc w:val="both"/>
        <w:rPr>
          <w:rFonts w:ascii="Times New Roman" w:hAnsi="Times New Roman" w:cs="Times New Roman"/>
          <w:sz w:val="22"/>
          <w:szCs w:val="22"/>
        </w:rPr>
      </w:pP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sz w:val="22"/>
          <w:szCs w:val="22"/>
        </w:rPr>
        <w:t>5/</w:t>
      </w:r>
      <w:r w:rsidRPr="003C045D">
        <w:rPr>
          <w:rFonts w:ascii="Times New Roman" w:hAnsi="Times New Roman" w:cs="Times New Roman"/>
          <w:sz w:val="22"/>
          <w:szCs w:val="22"/>
          <w:lang w:val="en-US"/>
        </w:rPr>
        <w:t>C</w:t>
      </w:r>
      <w:r w:rsidRPr="003C045D">
        <w:rPr>
          <w:rFonts w:ascii="Times New Roman" w:hAnsi="Times New Roman" w:cs="Times New Roman"/>
          <w:sz w:val="22"/>
          <w:szCs w:val="22"/>
        </w:rPr>
        <w:t>У</w:t>
      </w:r>
      <w:r w:rsidRPr="003C045D">
        <w:rPr>
          <w:rFonts w:ascii="Times New Roman" w:hAnsi="Times New Roman" w:cs="Times New Roman"/>
          <w:sz w:val="22"/>
          <w:szCs w:val="22"/>
          <w:lang w:val="en-US"/>
        </w:rPr>
        <w:t>MM</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5:</w:t>
      </w:r>
      <w:r w:rsidRPr="003C045D">
        <w:rPr>
          <w:rFonts w:ascii="Times New Roman" w:hAnsi="Times New Roman" w:cs="Times New Roman"/>
          <w:sz w:val="22"/>
          <w:szCs w:val="22"/>
          <w:lang w:val="en-US"/>
        </w:rPr>
        <w:t>E</w:t>
      </w:r>
      <w:r w:rsidRPr="003C045D">
        <w:rPr>
          <w:rFonts w:ascii="Times New Roman" w:hAnsi="Times New Roman" w:cs="Times New Roman"/>
          <w:sz w:val="22"/>
          <w:szCs w:val="22"/>
        </w:rPr>
        <w:t>5)*100</w:t>
      </w:r>
    </w:p>
    <w:p w:rsidR="00332FB1" w:rsidRPr="003C045D" w:rsidRDefault="00332FB1" w:rsidP="00332FB1">
      <w:pPr>
        <w:ind w:firstLine="709"/>
        <w:jc w:val="both"/>
        <w:rPr>
          <w:rFonts w:ascii="Times New Roman" w:hAnsi="Times New Roman" w:cs="Times New Roman"/>
          <w:sz w:val="22"/>
          <w:szCs w:val="22"/>
        </w:rPr>
      </w:pPr>
      <w:r w:rsidRPr="003C045D">
        <w:rPr>
          <w:rFonts w:ascii="Times New Roman" w:hAnsi="Times New Roman" w:cs="Times New Roman"/>
          <w:sz w:val="22"/>
          <w:szCs w:val="22"/>
        </w:rPr>
        <w:t>=С4/СУММ(С4:</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 xml:space="preserve">5)*100 </w:t>
      </w:r>
    </w:p>
    <w:p w:rsidR="00332FB1" w:rsidRPr="003C045D" w:rsidRDefault="00332FB1" w:rsidP="00332FB1">
      <w:pPr>
        <w:ind w:firstLine="709"/>
        <w:jc w:val="both"/>
        <w:rPr>
          <w:rFonts w:ascii="Times New Roman" w:hAnsi="Times New Roman" w:cs="Times New Roman"/>
          <w:sz w:val="22"/>
          <w:szCs w:val="22"/>
        </w:rPr>
      </w:pPr>
      <w:r w:rsidRPr="003C045D">
        <w:rPr>
          <w:rFonts w:ascii="Times New Roman" w:hAnsi="Times New Roman" w:cs="Times New Roman"/>
          <w:sz w:val="22"/>
          <w:szCs w:val="22"/>
        </w:rPr>
        <w:t>=Е5/СУММ(</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4:Е5)*100</w:t>
      </w:r>
    </w:p>
    <w:p w:rsidR="00332FB1" w:rsidRPr="003C045D" w:rsidRDefault="00332FB1" w:rsidP="00332FB1">
      <w:pPr>
        <w:pStyle w:val="FR3"/>
        <w:spacing w:line="240" w:lineRule="auto"/>
        <w:ind w:firstLine="709"/>
        <w:rPr>
          <w:rFonts w:ascii="Times New Roman" w:hAnsi="Times New Roman" w:cs="Times New Roman"/>
          <w:sz w:val="22"/>
          <w:szCs w:val="22"/>
        </w:rPr>
      </w:pPr>
      <w:r w:rsidRPr="003C045D">
        <w:rPr>
          <w:rFonts w:ascii="Times New Roman" w:hAnsi="Times New Roman" w:cs="Times New Roman"/>
          <w:sz w:val="22"/>
          <w:szCs w:val="22"/>
        </w:rPr>
        <w:t>=СУММ(С4:Е5)/СУММ(С4:</w:t>
      </w:r>
      <w:r w:rsidRPr="003C045D">
        <w:rPr>
          <w:rFonts w:ascii="Times New Roman" w:hAnsi="Times New Roman" w:cs="Times New Roman"/>
          <w:sz w:val="22"/>
          <w:szCs w:val="22"/>
          <w:lang w:val="en-US"/>
        </w:rPr>
        <w:t>D</w:t>
      </w:r>
      <w:r w:rsidRPr="003C045D">
        <w:rPr>
          <w:rFonts w:ascii="Times New Roman" w:hAnsi="Times New Roman" w:cs="Times New Roman"/>
          <w:sz w:val="22"/>
          <w:szCs w:val="22"/>
        </w:rPr>
        <w:t>5:Е5:</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 xml:space="preserve">4)*100. </w:t>
      </w:r>
    </w:p>
    <w:p w:rsidR="00332FB1" w:rsidRPr="003C045D" w:rsidRDefault="00332FB1" w:rsidP="00332FB1">
      <w:pPr>
        <w:jc w:val="both"/>
        <w:rPr>
          <w:rFonts w:ascii="Times New Roman" w:hAnsi="Times New Roman" w:cs="Times New Roman"/>
          <w:sz w:val="22"/>
          <w:szCs w:val="22"/>
        </w:rPr>
      </w:pPr>
      <w:r w:rsidRPr="003C045D">
        <w:rPr>
          <w:rFonts w:ascii="Times New Roman" w:hAnsi="Times New Roman" w:cs="Times New Roman"/>
          <w:b/>
          <w:bCs/>
          <w:iCs/>
          <w:sz w:val="22"/>
          <w:szCs w:val="22"/>
        </w:rPr>
        <w:t xml:space="preserve">       </w:t>
      </w:r>
      <w:r w:rsidRPr="003C045D">
        <w:rPr>
          <w:rFonts w:ascii="Times New Roman" w:hAnsi="Times New Roman" w:cs="Times New Roman"/>
          <w:sz w:val="22"/>
          <w:szCs w:val="22"/>
        </w:rPr>
        <w:t>Занесите полученные результаты в тетрадь. Удалите предыдущие зна</w:t>
      </w:r>
      <w:r w:rsidRPr="003C045D">
        <w:rPr>
          <w:rFonts w:ascii="Times New Roman" w:hAnsi="Times New Roman" w:cs="Times New Roman"/>
          <w:sz w:val="22"/>
          <w:szCs w:val="22"/>
        </w:rPr>
        <w:softHyphen/>
        <w:t>чения и введите следующие значения для исследования 2 и 3 из таблицы 6. Затем проведите сравнительный ана</w:t>
      </w:r>
      <w:r w:rsidRPr="003C045D">
        <w:rPr>
          <w:rFonts w:ascii="Times New Roman" w:hAnsi="Times New Roman" w:cs="Times New Roman"/>
          <w:sz w:val="22"/>
          <w:szCs w:val="22"/>
        </w:rPr>
        <w:softHyphen/>
        <w:t>лиз результатов.</w:t>
      </w:r>
    </w:p>
    <w:p w:rsidR="00332FB1" w:rsidRPr="00C37220" w:rsidRDefault="00332FB1" w:rsidP="00332FB1">
      <w:pPr>
        <w:ind w:left="360" w:hanging="360"/>
        <w:jc w:val="both"/>
        <w:rPr>
          <w:rFonts w:ascii="Times New Roman" w:hAnsi="Times New Roman" w:cs="Times New Roman"/>
          <w:sz w:val="22"/>
          <w:szCs w:val="22"/>
        </w:rPr>
      </w:pPr>
      <w:r w:rsidRPr="00EA795E">
        <w:rPr>
          <w:rFonts w:ascii="Times New Roman" w:hAnsi="Times New Roman" w:cs="Times New Roman"/>
          <w:b/>
          <w:sz w:val="22"/>
          <w:szCs w:val="22"/>
        </w:rPr>
        <w:t>18. Составить</w:t>
      </w:r>
      <w:r w:rsidRPr="003C045D">
        <w:rPr>
          <w:rFonts w:ascii="Times New Roman" w:hAnsi="Times New Roman" w:cs="Times New Roman"/>
          <w:sz w:val="22"/>
          <w:szCs w:val="22"/>
        </w:rPr>
        <w:t xml:space="preserve"> программу для определения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одноразовом его введении с начальной концентрацией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28" type="#_x0000_t75" style="width:9pt;height:15.75pt" o:ole="">
            <v:imagedata r:id="rId14" o:title=""/>
          </v:shape>
          <o:OLEObject Type="Embed" ProgID="Equation.2" ShapeID="_x0000_i1028" DrawAspect="Content" ObjectID="_1542691894" r:id="rId15"/>
        </w:object>
      </w:r>
      <w:r w:rsidRPr="003C045D">
        <w:rPr>
          <w:rFonts w:ascii="Times New Roman" w:hAnsi="Times New Roman" w:cs="Times New Roman"/>
          <w:sz w:val="22"/>
          <w:szCs w:val="22"/>
        </w:rPr>
        <w:t xml:space="preserve"> и при определенном значении параметра Т. Введите программу в компьютер и найдите концентрации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29" type="#_x0000_t75" style="width:9pt;height:15.75pt" o:ole="">
            <v:imagedata r:id="rId16" o:title=""/>
          </v:shape>
          <o:OLEObject Type="Embed" ProgID="Equation.2" ShapeID="_x0000_i1029" DrawAspect="Content" ObjectID="_1542691895" r:id="rId17"/>
        </w:objec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30" type="#_x0000_t75" style="width:9pt;height:15.75pt" o:ole="">
            <v:imagedata r:id="rId18" o:title=""/>
          </v:shape>
          <o:OLEObject Type="Embed" ProgID="Equation.2" ShapeID="_x0000_i1030" DrawAspect="Content" ObjectID="_1542691896" r:id="rId19"/>
        </w:objec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31" type="#_x0000_t75" style="width:9pt;height:15.75pt" o:ole="">
            <v:imagedata r:id="rId20" o:title=""/>
          </v:shape>
          <o:OLEObject Type="Embed" ProgID="Equation.2" ShapeID="_x0000_i1031" DrawAspect="Content" ObjectID="_1542691897" r:id="rId21"/>
        </w:object>
      </w:r>
      <w:r w:rsidRPr="003C045D">
        <w:rPr>
          <w:rFonts w:ascii="Times New Roman" w:hAnsi="Times New Roman" w:cs="Times New Roman"/>
          <w:sz w:val="22"/>
          <w:szCs w:val="22"/>
        </w:rPr>
        <w:t xml:space="preserve"> лекарственного препарата в органе через сутки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=24 часа) после его введения при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32" type="#_x0000_t75" style="width:9pt;height:15.75pt" o:ole="">
            <v:imagedata r:id="rId14" o:title=""/>
          </v:shape>
          <o:OLEObject Type="Embed" ProgID="Equation.2" ShapeID="_x0000_i1032" DrawAspect="Content" ObjectID="_1542691898" r:id="rId22"/>
        </w:object>
      </w:r>
      <w:r w:rsidRPr="003C045D">
        <w:rPr>
          <w:rFonts w:ascii="Times New Roman" w:hAnsi="Times New Roman" w:cs="Times New Roman"/>
          <w:sz w:val="22"/>
          <w:szCs w:val="22"/>
        </w:rPr>
        <w:t>=100 мг/кг массы и Т</w:t>
      </w:r>
      <w:r w:rsidRPr="003C045D">
        <w:rPr>
          <w:rFonts w:ascii="Times New Roman" w:hAnsi="Times New Roman" w:cs="Times New Roman"/>
          <w:position w:val="-10"/>
          <w:sz w:val="22"/>
          <w:szCs w:val="22"/>
          <w:lang w:val="en-US"/>
        </w:rPr>
        <w:object w:dxaOrig="173" w:dyaOrig="320">
          <v:shape id="_x0000_i1033" type="#_x0000_t75" style="width:9pt;height:15.75pt" o:ole="">
            <v:imagedata r:id="rId16" o:title=""/>
          </v:shape>
          <o:OLEObject Type="Embed" ProgID="Equation.2" ShapeID="_x0000_i1033" DrawAspect="Content" ObjectID="_1542691899" r:id="rId23"/>
        </w:object>
      </w:r>
      <w:r w:rsidRPr="003C045D">
        <w:rPr>
          <w:rFonts w:ascii="Times New Roman" w:hAnsi="Times New Roman" w:cs="Times New Roman"/>
          <w:sz w:val="22"/>
          <w:szCs w:val="22"/>
        </w:rPr>
        <w:t>=4 часа, Т</w:t>
      </w:r>
      <w:r w:rsidRPr="003C045D">
        <w:rPr>
          <w:rFonts w:ascii="Times New Roman" w:hAnsi="Times New Roman" w:cs="Times New Roman"/>
          <w:position w:val="-10"/>
          <w:sz w:val="22"/>
          <w:szCs w:val="22"/>
          <w:lang w:val="en-US"/>
        </w:rPr>
        <w:object w:dxaOrig="173" w:dyaOrig="320">
          <v:shape id="_x0000_i1034" type="#_x0000_t75" style="width:9pt;height:15.75pt" o:ole="">
            <v:imagedata r:id="rId18" o:title=""/>
          </v:shape>
          <o:OLEObject Type="Embed" ProgID="Equation.2" ShapeID="_x0000_i1034" DrawAspect="Content" ObjectID="_1542691900" r:id="rId24"/>
        </w:object>
      </w:r>
      <w:r w:rsidRPr="003C045D">
        <w:rPr>
          <w:rFonts w:ascii="Times New Roman" w:hAnsi="Times New Roman" w:cs="Times New Roman"/>
          <w:sz w:val="22"/>
          <w:szCs w:val="22"/>
        </w:rPr>
        <w:t>=8 часов, Т</w:t>
      </w:r>
      <w:r w:rsidRPr="003C045D">
        <w:rPr>
          <w:rFonts w:ascii="Times New Roman" w:hAnsi="Times New Roman" w:cs="Times New Roman"/>
          <w:position w:val="-10"/>
          <w:sz w:val="22"/>
          <w:szCs w:val="22"/>
          <w:lang w:val="en-US"/>
        </w:rPr>
        <w:object w:dxaOrig="173" w:dyaOrig="320">
          <v:shape id="_x0000_i1035" type="#_x0000_t75" style="width:9pt;height:15.75pt" o:ole="">
            <v:imagedata r:id="rId20" o:title=""/>
          </v:shape>
          <o:OLEObject Type="Embed" ProgID="Equation.2" ShapeID="_x0000_i1035" DrawAspect="Content" ObjectID="_1542691901" r:id="rId25"/>
        </w:object>
      </w:r>
      <w:r w:rsidRPr="003C045D">
        <w:rPr>
          <w:rFonts w:ascii="Times New Roman" w:hAnsi="Times New Roman" w:cs="Times New Roman"/>
          <w:sz w:val="22"/>
          <w:szCs w:val="22"/>
        </w:rPr>
        <w:t xml:space="preserve">=48 часов. Выведите на дисплей график зависимости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 при Т=4 ч 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36" type="#_x0000_t75" style="width:9pt;height:15.75pt" o:ole="">
            <v:imagedata r:id="rId14" o:title=""/>
          </v:shape>
          <o:OLEObject Type="Embed" ProgID="Equation.2" ShapeID="_x0000_i1036" DrawAspect="Content" ObjectID="_1542691902" r:id="rId26"/>
        </w:object>
      </w:r>
      <w:r w:rsidRPr="003C045D">
        <w:rPr>
          <w:rFonts w:ascii="Times New Roman" w:hAnsi="Times New Roman" w:cs="Times New Roman"/>
          <w:sz w:val="22"/>
          <w:szCs w:val="22"/>
        </w:rPr>
        <w:t>=100 мг/кг массы и зарисуйте график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В. В случае затруднений при выполнении задания запустите из каталога </w:t>
      </w:r>
      <w:r w:rsidRPr="003C045D">
        <w:rPr>
          <w:rFonts w:ascii="Times New Roman" w:hAnsi="Times New Roman" w:cs="Times New Roman"/>
          <w:sz w:val="22"/>
          <w:szCs w:val="22"/>
          <w:lang w:val="en-US"/>
        </w:rPr>
        <w:t>BASIC</w:t>
      </w:r>
      <w:r w:rsidRPr="003C045D">
        <w:rPr>
          <w:rFonts w:ascii="Times New Roman" w:hAnsi="Times New Roman" w:cs="Times New Roman"/>
          <w:sz w:val="22"/>
          <w:szCs w:val="22"/>
        </w:rPr>
        <w:t xml:space="preserve"> файл </w:t>
      </w:r>
      <w:r w:rsidRPr="003C045D">
        <w:rPr>
          <w:rFonts w:ascii="Times New Roman" w:hAnsi="Times New Roman" w:cs="Times New Roman"/>
          <w:sz w:val="22"/>
          <w:szCs w:val="22"/>
          <w:lang w:val="en-US"/>
        </w:rPr>
        <w:t>gwbasic</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exe</w:t>
      </w:r>
      <w:r w:rsidRPr="003C045D">
        <w:rPr>
          <w:rFonts w:ascii="Times New Roman" w:hAnsi="Times New Roman" w:cs="Times New Roman"/>
          <w:sz w:val="22"/>
          <w:szCs w:val="22"/>
        </w:rPr>
        <w:t xml:space="preserve">. Затем загрузите поочередно в оперативную память компьютера (нажатием клавиши </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 xml:space="preserve">3) и выполните (нажатием клавиши </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 xml:space="preserve">2) файла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 xml:space="preserve"> 1.</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1</w:t>
      </w:r>
      <w:r w:rsidRPr="003C045D">
        <w:rPr>
          <w:rFonts w:ascii="Times New Roman" w:hAnsi="Times New Roman" w:cs="Times New Roman"/>
          <w:sz w:val="22"/>
          <w:szCs w:val="22"/>
          <w:lang w:val="en-US"/>
        </w:rPr>
        <w:t>a</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Результаты выполнения занесите в тетрадь. Выход из Бейсика осуществляется набором команды </w:t>
      </w:r>
      <w:r w:rsidRPr="003C045D">
        <w:rPr>
          <w:rFonts w:ascii="Times New Roman" w:hAnsi="Times New Roman" w:cs="Times New Roman"/>
          <w:sz w:val="22"/>
          <w:szCs w:val="22"/>
          <w:lang w:val="en-US"/>
        </w:rPr>
        <w:t>SYSTEM</w:t>
      </w:r>
      <w:r w:rsidRPr="003C045D">
        <w:rPr>
          <w:rFonts w:ascii="Times New Roman" w:hAnsi="Times New Roman" w:cs="Times New Roman"/>
          <w:sz w:val="22"/>
          <w:szCs w:val="22"/>
        </w:rPr>
        <w:t xml:space="preserve"> и нажатием клавиши </w:t>
      </w:r>
      <w:r w:rsidRPr="003C045D">
        <w:rPr>
          <w:rFonts w:ascii="Times New Roman" w:hAnsi="Times New Roman" w:cs="Times New Roman"/>
          <w:sz w:val="22"/>
          <w:szCs w:val="22"/>
          <w:lang w:val="en-US"/>
        </w:rPr>
        <w:t>ENTER</w:t>
      </w:r>
      <w:r>
        <w:rPr>
          <w:rFonts w:ascii="Times New Roman" w:hAnsi="Times New Roman" w:cs="Times New Roman"/>
          <w:sz w:val="22"/>
          <w:szCs w:val="22"/>
        </w:rPr>
        <w:t xml:space="preserve"> (ОПК-7)</w:t>
      </w:r>
    </w:p>
    <w:p w:rsidR="00332FB1" w:rsidRPr="003C045D" w:rsidRDefault="00332FB1" w:rsidP="00332FB1">
      <w:pPr>
        <w:ind w:left="360" w:hanging="360"/>
        <w:jc w:val="both"/>
        <w:rPr>
          <w:rFonts w:ascii="Times New Roman" w:hAnsi="Times New Roman" w:cs="Times New Roman"/>
          <w:sz w:val="22"/>
          <w:szCs w:val="22"/>
        </w:rPr>
      </w:pPr>
      <w:r w:rsidRPr="00EA795E">
        <w:rPr>
          <w:rFonts w:ascii="Times New Roman" w:hAnsi="Times New Roman" w:cs="Times New Roman"/>
          <w:b/>
          <w:sz w:val="22"/>
          <w:szCs w:val="22"/>
        </w:rPr>
        <w:t>19. Составить</w:t>
      </w:r>
      <w:r w:rsidRPr="003C045D">
        <w:rPr>
          <w:rFonts w:ascii="Times New Roman" w:hAnsi="Times New Roman" w:cs="Times New Roman"/>
          <w:sz w:val="22"/>
          <w:szCs w:val="22"/>
        </w:rPr>
        <w:t xml:space="preserve"> программу для определения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его введении равными дозами через интервалы времени </w:t>
      </w:r>
      <w:r w:rsidRPr="003C045D">
        <w:rPr>
          <w:rFonts w:ascii="Times New Roman" w:hAnsi="Times New Roman" w:cs="Times New Roman"/>
          <w:sz w:val="22"/>
          <w:szCs w:val="22"/>
          <w:lang w:val="en-US"/>
        </w:rPr>
        <w:t>t</w:t>
      </w:r>
      <w:r w:rsidRPr="003C045D">
        <w:rPr>
          <w:rFonts w:ascii="Times New Roman" w:hAnsi="Times New Roman" w:cs="Times New Roman"/>
          <w:position w:val="-10"/>
          <w:sz w:val="22"/>
          <w:szCs w:val="22"/>
          <w:lang w:val="en-US"/>
        </w:rPr>
        <w:object w:dxaOrig="173" w:dyaOrig="320">
          <v:shape id="_x0000_i1037" type="#_x0000_t75" style="width:9pt;height:11.25pt" o:ole="">
            <v:imagedata r:id="rId27" o:title=""/>
          </v:shape>
          <o:OLEObject Type="Embed" ProgID="Equation.2" ShapeID="_x0000_i1037" DrawAspect="Content" ObjectID="_1542691903" r:id="rId28"/>
        </w:object>
      </w:r>
      <w:r w:rsidRPr="003C045D">
        <w:rPr>
          <w:rFonts w:ascii="Times New Roman" w:hAnsi="Times New Roman" w:cs="Times New Roman"/>
          <w:sz w:val="22"/>
          <w:szCs w:val="22"/>
        </w:rPr>
        <w:t xml:space="preserve">.Концентрация лекарства после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-го введения определяется по формуле</w:t>
      </w:r>
    </w:p>
    <w:p w:rsidR="00332FB1" w:rsidRPr="003C045D" w:rsidRDefault="00332FB1" w:rsidP="00332FB1">
      <w:pPr>
        <w:ind w:left="360" w:hanging="360"/>
        <w:jc w:val="both"/>
        <w:rPr>
          <w:rFonts w:ascii="Times New Roman" w:hAnsi="Times New Roman" w:cs="Times New Roman"/>
          <w:sz w:val="22"/>
          <w:szCs w:val="22"/>
        </w:rPr>
      </w:pPr>
      <w:r>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73" w:dyaOrig="320">
          <v:shape id="_x0000_i1038" type="#_x0000_t75" style="width:9pt;height:15.75pt" o:ole="">
            <v:imagedata r:id="rId29" o:title=""/>
          </v:shape>
          <o:OLEObject Type="Embed" ProgID="Equation.2" ShapeID="_x0000_i1038" DrawAspect="Content" ObjectID="_1542691904" r:id="rId30"/>
        </w:object>
      </w:r>
      <w:r w:rsidRPr="003C045D">
        <w:rPr>
          <w:rFonts w:ascii="Times New Roman" w:hAnsi="Times New Roman" w:cs="Times New Roman"/>
          <w:sz w:val="22"/>
          <w:szCs w:val="22"/>
        </w:rPr>
        <w:t xml:space="preserve"> =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39" type="#_x0000_t75" style="width:9pt;height:15.75pt" o:ole="">
            <v:imagedata r:id="rId14" o:title=""/>
          </v:shape>
          <o:OLEObject Type="Embed" ProgID="Equation.2" ShapeID="_x0000_i1039" DrawAspect="Content" ObjectID="_1542691905" r:id="rId31"/>
        </w:object>
      </w:r>
      <w:r w:rsidRPr="003C045D">
        <w:rPr>
          <w:rFonts w:ascii="Times New Roman" w:hAnsi="Times New Roman" w:cs="Times New Roman"/>
          <w:sz w:val="22"/>
          <w:szCs w:val="22"/>
        </w:rPr>
        <w:t xml:space="preserve"> +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40" type="#_x0000_t75" style="width:9pt;height:15.75pt" o:ole="">
            <v:imagedata r:id="rId14" o:title=""/>
          </v:shape>
          <o:OLEObject Type="Embed" ProgID="Equation.2" ShapeID="_x0000_i1040" DrawAspect="Content" ObjectID="_1542691906" r:id="rId32"/>
        </w:objec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rPr>
        <w:object w:dxaOrig="520" w:dyaOrig="340">
          <v:shape id="_x0000_i1041" type="#_x0000_t75" style="width:26.25pt;height:17.25pt" o:ole="">
            <v:imagedata r:id="rId33" o:title=""/>
          </v:shape>
          <o:OLEObject Type="Embed" ProgID="Equation.2" ShapeID="_x0000_i1041" DrawAspect="Content" ObjectID="_1542691907" r:id="rId34"/>
        </w:object>
      </w:r>
      <w:r w:rsidRPr="003C045D">
        <w:rPr>
          <w:rFonts w:ascii="Times New Roman" w:hAnsi="Times New Roman" w:cs="Times New Roman"/>
          <w:sz w:val="22"/>
          <w:szCs w:val="22"/>
        </w:rPr>
        <w:t xml:space="preserve">+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42" type="#_x0000_t75" style="width:9pt;height:15.75pt" o:ole="">
            <v:imagedata r:id="rId14" o:title=""/>
          </v:shape>
          <o:OLEObject Type="Embed" ProgID="Equation.2" ShapeID="_x0000_i1042" DrawAspect="Content" ObjectID="_1542691908" r:id="rId35"/>
        </w:objec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rPr>
        <w:object w:dxaOrig="600" w:dyaOrig="340">
          <v:shape id="_x0000_i1043" type="#_x0000_t75" style="width:30pt;height:17.25pt" o:ole="">
            <v:imagedata r:id="rId36" o:title=""/>
          </v:shape>
          <o:OLEObject Type="Embed" ProgID="Equation.2" ShapeID="_x0000_i1043" DrawAspect="Content" ObjectID="_1542691909" r:id="rId37"/>
        </w:object>
      </w:r>
      <w:r w:rsidRPr="003C045D">
        <w:rPr>
          <w:rFonts w:ascii="Times New Roman" w:hAnsi="Times New Roman" w:cs="Times New Roman"/>
          <w:sz w:val="22"/>
          <w:szCs w:val="22"/>
        </w:rPr>
        <w:t xml:space="preserve"> + ....+ N</w:t>
      </w:r>
      <w:r w:rsidRPr="003C045D">
        <w:rPr>
          <w:rFonts w:ascii="Times New Roman" w:hAnsi="Times New Roman" w:cs="Times New Roman"/>
          <w:position w:val="-10"/>
          <w:sz w:val="22"/>
          <w:szCs w:val="22"/>
          <w:lang w:val="en-US"/>
        </w:rPr>
        <w:object w:dxaOrig="180" w:dyaOrig="320">
          <v:shape id="_x0000_i1044" type="#_x0000_t75" style="width:9pt;height:15.75pt" o:ole="">
            <v:imagedata r:id="rId14" o:title=""/>
          </v:shape>
          <o:OLEObject Type="Embed" ProgID="Equation.2" ShapeID="_x0000_i1044" DrawAspect="Content" ObjectID="_1542691910" r:id="rId38"/>
        </w:object>
      </w:r>
      <w:r w:rsidRPr="003C045D">
        <w:rPr>
          <w:rFonts w:ascii="Times New Roman" w:hAnsi="Times New Roman" w:cs="Times New Roman"/>
          <w:sz w:val="22"/>
          <w:szCs w:val="22"/>
        </w:rPr>
        <w:t>*e</w:t>
      </w:r>
      <w:r w:rsidRPr="003C045D">
        <w:rPr>
          <w:rFonts w:ascii="Times New Roman" w:hAnsi="Times New Roman" w:cs="Times New Roman"/>
          <w:position w:val="-4"/>
          <w:sz w:val="22"/>
          <w:szCs w:val="22"/>
        </w:rPr>
        <w:object w:dxaOrig="920" w:dyaOrig="340">
          <v:shape id="_x0000_i1045" type="#_x0000_t75" style="width:45.75pt;height:17.25pt" o:ole="">
            <v:imagedata r:id="rId39" o:title=""/>
          </v:shape>
          <o:OLEObject Type="Embed" ProgID="Equation.2" ShapeID="_x0000_i1045" DrawAspect="Content" ObjectID="_1542691911" r:id="rId40"/>
        </w:object>
      </w:r>
    </w:p>
    <w:p w:rsidR="00332FB1" w:rsidRPr="003C045D" w:rsidRDefault="00332FB1" w:rsidP="00332FB1">
      <w:pPr>
        <w:ind w:left="360" w:hanging="360"/>
        <w:jc w:val="both"/>
        <w:rPr>
          <w:rFonts w:ascii="Times New Roman" w:hAnsi="Times New Roman" w:cs="Times New Roman"/>
          <w:sz w:val="22"/>
          <w:szCs w:val="22"/>
        </w:rPr>
      </w:pP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Введите программу в компьютер и вычислите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в момент его 18-го введения при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46" type="#_x0000_t75" style="width:9pt;height:12pt" o:ole="">
            <v:imagedata r:id="rId14" o:title=""/>
          </v:shape>
          <o:OLEObject Type="Embed" ProgID="Equation.2" ShapeID="_x0000_i1046" DrawAspect="Content" ObjectID="_1542691912" r:id="rId41"/>
        </w:object>
      </w:r>
      <w:r w:rsidRPr="003C045D">
        <w:rPr>
          <w:rFonts w:ascii="Times New Roman" w:hAnsi="Times New Roman" w:cs="Times New Roman"/>
          <w:sz w:val="22"/>
          <w:szCs w:val="22"/>
        </w:rPr>
        <w:t xml:space="preserve">=10 мг/кг массы, Т=8 часов и трех значениях </w:t>
      </w:r>
      <w:r w:rsidRPr="003C045D">
        <w:rPr>
          <w:rFonts w:ascii="Times New Roman" w:hAnsi="Times New Roman" w:cs="Times New Roman"/>
          <w:sz w:val="22"/>
          <w:szCs w:val="22"/>
          <w:lang w:val="en-US"/>
        </w:rPr>
        <w:t>t</w:t>
      </w:r>
      <w:r w:rsidRPr="003C045D">
        <w:rPr>
          <w:rFonts w:ascii="Times New Roman" w:hAnsi="Times New Roman" w:cs="Times New Roman"/>
          <w:position w:val="-10"/>
          <w:sz w:val="22"/>
          <w:szCs w:val="22"/>
          <w:lang w:val="en-US"/>
        </w:rPr>
        <w:object w:dxaOrig="180" w:dyaOrig="320">
          <v:shape id="_x0000_i1047" type="#_x0000_t75" style="width:9pt;height:15.75pt" o:ole="">
            <v:imagedata r:id="rId14" o:title=""/>
          </v:shape>
          <o:OLEObject Type="Embed" ProgID="Equation.2" ShapeID="_x0000_i1047" DrawAspect="Content" ObjectID="_1542691913" r:id="rId42"/>
        </w:object>
      </w:r>
      <w:r w:rsidRPr="003C045D">
        <w:rPr>
          <w:rFonts w:ascii="Times New Roman" w:hAnsi="Times New Roman" w:cs="Times New Roman"/>
          <w:sz w:val="22"/>
          <w:szCs w:val="22"/>
        </w:rPr>
        <w:t xml:space="preserve">, равных 8 часам, 1 сутки и 2 суток. Выведите на экран дисплея графики зависимости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для указанных трех случаев и зарисуйте их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Задание можно выполнить также запустив на выполнение файлы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2.</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2</w:t>
      </w:r>
      <w:r w:rsidRPr="003C045D">
        <w:rPr>
          <w:rFonts w:ascii="Times New Roman" w:hAnsi="Times New Roman" w:cs="Times New Roman"/>
          <w:sz w:val="22"/>
          <w:szCs w:val="22"/>
          <w:lang w:val="en-US"/>
        </w:rPr>
        <w:t>A</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из каталога </w:t>
      </w:r>
      <w:r w:rsidRPr="003C045D">
        <w:rPr>
          <w:rFonts w:ascii="Times New Roman" w:hAnsi="Times New Roman" w:cs="Times New Roman"/>
          <w:sz w:val="22"/>
          <w:szCs w:val="22"/>
          <w:lang w:val="en-US"/>
        </w:rPr>
        <w:t>BASIC</w:t>
      </w:r>
      <w:r w:rsidRPr="003C045D">
        <w:rPr>
          <w:rFonts w:ascii="Times New Roman" w:hAnsi="Times New Roman" w:cs="Times New Roman"/>
          <w:sz w:val="22"/>
          <w:szCs w:val="22"/>
        </w:rPr>
        <w:t xml:space="preserve">. </w:t>
      </w:r>
      <w:r>
        <w:rPr>
          <w:rFonts w:ascii="Times New Roman" w:hAnsi="Times New Roman" w:cs="Times New Roman"/>
          <w:sz w:val="22"/>
          <w:szCs w:val="22"/>
        </w:rPr>
        <w:t>(ОПК-7)</w:t>
      </w:r>
    </w:p>
    <w:p w:rsidR="00332FB1" w:rsidRPr="003C045D" w:rsidRDefault="00332FB1" w:rsidP="00332FB1">
      <w:pPr>
        <w:ind w:left="360" w:hanging="360"/>
        <w:jc w:val="both"/>
        <w:rPr>
          <w:rFonts w:ascii="Times New Roman" w:hAnsi="Times New Roman" w:cs="Times New Roman"/>
          <w:sz w:val="22"/>
          <w:szCs w:val="22"/>
        </w:rPr>
      </w:pPr>
      <w:r w:rsidRPr="00EA795E">
        <w:rPr>
          <w:rFonts w:ascii="Times New Roman" w:hAnsi="Times New Roman" w:cs="Times New Roman"/>
          <w:b/>
          <w:sz w:val="22"/>
          <w:szCs w:val="22"/>
        </w:rPr>
        <w:t>20. Используя</w:t>
      </w:r>
      <w:r w:rsidRPr="003C045D">
        <w:rPr>
          <w:rFonts w:ascii="Times New Roman" w:hAnsi="Times New Roman" w:cs="Times New Roman"/>
          <w:sz w:val="22"/>
          <w:szCs w:val="22"/>
        </w:rPr>
        <w:t xml:space="preserve"> формулу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QT</w:t>
      </w:r>
      <w:r w:rsidRPr="003C045D">
        <w:rPr>
          <w:rFonts w:ascii="Times New Roman" w:hAnsi="Times New Roman" w:cs="Times New Roman"/>
          <w:sz w:val="22"/>
          <w:szCs w:val="22"/>
        </w:rPr>
        <w:t>(1-</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lang w:val="en-US"/>
        </w:rPr>
        <w:object w:dxaOrig="440" w:dyaOrig="340">
          <v:shape id="_x0000_i1048" type="#_x0000_t75" style="width:21.75pt;height:17.25pt" o:ole="">
            <v:imagedata r:id="rId43" o:title=""/>
          </v:shape>
          <o:OLEObject Type="Embed" ProgID="Equation.2" ShapeID="_x0000_i1048" DrawAspect="Content" ObjectID="_1542691914" r:id="rId44"/>
        </w:object>
      </w:r>
      <w:r w:rsidRPr="003C045D">
        <w:rPr>
          <w:rFonts w:ascii="Times New Roman" w:hAnsi="Times New Roman" w:cs="Times New Roman"/>
          <w:sz w:val="22"/>
          <w:szCs w:val="22"/>
        </w:rPr>
        <w:t xml:space="preserve">) составить программу для определения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любых значениях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 и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 Введите программу в компьютер, вычислите значения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препарата в органе при следующих значениях параметров: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=6 ч,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=10 ч,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=24 ч: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=100 мг/ч,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=4 ч и выведите на дисплей график зависимости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f</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Результаты и график занесите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Задание может быть выполнено также с помощью выполнения программ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3.</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и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3</w:t>
      </w:r>
      <w:r w:rsidRPr="003C045D">
        <w:rPr>
          <w:rFonts w:ascii="Times New Roman" w:hAnsi="Times New Roman" w:cs="Times New Roman"/>
          <w:sz w:val="22"/>
          <w:szCs w:val="22"/>
          <w:lang w:val="en-US"/>
        </w:rPr>
        <w:t>A</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w:t>
      </w:r>
      <w:r>
        <w:rPr>
          <w:rFonts w:ascii="Times New Roman" w:hAnsi="Times New Roman" w:cs="Times New Roman"/>
          <w:sz w:val="22"/>
          <w:szCs w:val="22"/>
        </w:rPr>
        <w:t xml:space="preserve"> (ОПК-7)</w:t>
      </w:r>
    </w:p>
    <w:p w:rsidR="00332FB1" w:rsidRPr="003C045D" w:rsidRDefault="00332FB1" w:rsidP="00EA795E">
      <w:pPr>
        <w:ind w:left="360" w:hanging="360"/>
        <w:jc w:val="both"/>
        <w:rPr>
          <w:rFonts w:ascii="Times New Roman" w:hAnsi="Times New Roman" w:cs="Times New Roman"/>
          <w:sz w:val="22"/>
          <w:szCs w:val="22"/>
        </w:rPr>
      </w:pPr>
      <w:r w:rsidRPr="00EA795E">
        <w:rPr>
          <w:rFonts w:ascii="Times New Roman" w:hAnsi="Times New Roman" w:cs="Times New Roman"/>
          <w:b/>
          <w:sz w:val="22"/>
          <w:szCs w:val="22"/>
        </w:rPr>
        <w:t>21. Составить</w:t>
      </w:r>
      <w:r w:rsidRPr="003C045D">
        <w:rPr>
          <w:rFonts w:ascii="Times New Roman" w:hAnsi="Times New Roman" w:cs="Times New Roman"/>
          <w:sz w:val="22"/>
          <w:szCs w:val="22"/>
        </w:rPr>
        <w:t xml:space="preserve"> программную модель фармакокинетики для определения концентрации препарата в случае сочетания непрерывного введения с одноразовой нагрузочной дозой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QT</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e</w:t>
      </w:r>
      <w:r w:rsidRPr="003C045D">
        <w:rPr>
          <w:rFonts w:ascii="Times New Roman" w:hAnsi="Times New Roman" w:cs="Times New Roman"/>
          <w:position w:val="-4"/>
          <w:sz w:val="22"/>
          <w:szCs w:val="22"/>
          <w:lang w:val="en-US"/>
        </w:rPr>
        <w:object w:dxaOrig="440" w:dyaOrig="340">
          <v:shape id="_x0000_i1049" type="#_x0000_t75" style="width:21.75pt;height:17.25pt" o:ole="">
            <v:imagedata r:id="rId43" o:title=""/>
          </v:shape>
          <o:OLEObject Type="Embed" ProgID="Equation.2" ShapeID="_x0000_i1049" DrawAspect="Content" ObjectID="_1542691915" r:id="rId45"/>
        </w:objec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QT</w:t>
      </w:r>
      <w:r w:rsidRPr="003C045D">
        <w:rPr>
          <w:rFonts w:ascii="Times New Roman" w:hAnsi="Times New Roman" w:cs="Times New Roman"/>
          <w:sz w:val="22"/>
          <w:szCs w:val="22"/>
        </w:rPr>
        <w:t>-</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50" type="#_x0000_t75" style="width:9pt;height:12pt" o:ole="">
            <v:imagedata r:id="rId14" o:title=""/>
          </v:shape>
          <o:OLEObject Type="Embed" ProgID="Equation.2" ShapeID="_x0000_i1050" DrawAspect="Content" ObjectID="_1542691916" r:id="rId46"/>
        </w:object>
      </w:r>
      <w:r w:rsidRPr="003C045D">
        <w:rPr>
          <w:rFonts w:ascii="Times New Roman" w:hAnsi="Times New Roman" w:cs="Times New Roman"/>
          <w:sz w:val="22"/>
          <w:szCs w:val="22"/>
        </w:rPr>
        <w:t xml:space="preserve">). Введите программу в компьютер и вычислите значения концентрации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в органе через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=6 часов,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=12 часов,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=18 часов, </w:t>
      </w:r>
      <w:r w:rsidRPr="003C045D">
        <w:rPr>
          <w:rFonts w:ascii="Times New Roman" w:hAnsi="Times New Roman" w:cs="Times New Roman"/>
          <w:sz w:val="22"/>
          <w:szCs w:val="22"/>
          <w:lang w:val="en-US"/>
        </w:rPr>
        <w:t>t</w:t>
      </w:r>
      <w:r w:rsidRPr="003C045D">
        <w:rPr>
          <w:rFonts w:ascii="Times New Roman" w:hAnsi="Times New Roman" w:cs="Times New Roman"/>
          <w:sz w:val="22"/>
          <w:szCs w:val="22"/>
        </w:rPr>
        <w:t xml:space="preserve">=24 часа и при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=100 мг/ч, </w:t>
      </w:r>
      <w:r w:rsidRPr="003C045D">
        <w:rPr>
          <w:rFonts w:ascii="Times New Roman" w:hAnsi="Times New Roman" w:cs="Times New Roman"/>
          <w:sz w:val="22"/>
          <w:szCs w:val="22"/>
          <w:lang w:val="en-US"/>
        </w:rPr>
        <w:t>N</w:t>
      </w:r>
      <w:r w:rsidRPr="003C045D">
        <w:rPr>
          <w:rFonts w:ascii="Times New Roman" w:hAnsi="Times New Roman" w:cs="Times New Roman"/>
          <w:position w:val="-10"/>
          <w:sz w:val="22"/>
          <w:szCs w:val="22"/>
          <w:lang w:val="en-US"/>
        </w:rPr>
        <w:object w:dxaOrig="180" w:dyaOrig="320">
          <v:shape id="_x0000_i1051" type="#_x0000_t75" style="width:9pt;height:12pt" o:ole="">
            <v:imagedata r:id="rId14" o:title=""/>
          </v:shape>
          <o:OLEObject Type="Embed" ProgID="Equation.2" ShapeID="_x0000_i1051" DrawAspect="Content" ObjectID="_1542691917" r:id="rId47"/>
        </w:object>
      </w:r>
      <w:r w:rsidRPr="003C045D">
        <w:rPr>
          <w:rFonts w:ascii="Times New Roman" w:hAnsi="Times New Roman" w:cs="Times New Roman"/>
          <w:sz w:val="22"/>
          <w:szCs w:val="22"/>
        </w:rPr>
        <w:t xml:space="preserve">=150 мг/кг, Т=8 ч. </w:t>
      </w:r>
      <w:r w:rsidRPr="003C045D">
        <w:rPr>
          <w:rFonts w:ascii="Times New Roman" w:hAnsi="Times New Roman" w:cs="Times New Roman"/>
          <w:sz w:val="22"/>
          <w:szCs w:val="22"/>
        </w:rPr>
        <w:lastRenderedPageBreak/>
        <w:t>Результаты занесите в тетрадь.</w:t>
      </w:r>
      <w:r>
        <w:rPr>
          <w:rFonts w:ascii="Times New Roman" w:hAnsi="Times New Roman" w:cs="Times New Roman"/>
          <w:sz w:val="22"/>
          <w:szCs w:val="22"/>
        </w:rPr>
        <w:t xml:space="preserve"> </w:t>
      </w:r>
      <w:r w:rsidRPr="003C045D">
        <w:rPr>
          <w:rFonts w:ascii="Times New Roman" w:hAnsi="Times New Roman" w:cs="Times New Roman"/>
          <w:sz w:val="22"/>
          <w:szCs w:val="22"/>
        </w:rPr>
        <w:t xml:space="preserve">Данное задание может быть выполнено с помощью файла </w:t>
      </w:r>
      <w:r w:rsidRPr="003C045D">
        <w:rPr>
          <w:rFonts w:ascii="Times New Roman" w:hAnsi="Times New Roman" w:cs="Times New Roman"/>
          <w:sz w:val="22"/>
          <w:szCs w:val="22"/>
          <w:lang w:val="en-US"/>
        </w:rPr>
        <w:t>farma</w:t>
      </w:r>
      <w:r w:rsidRPr="003C045D">
        <w:rPr>
          <w:rFonts w:ascii="Times New Roman" w:hAnsi="Times New Roman" w:cs="Times New Roman"/>
          <w:sz w:val="22"/>
          <w:szCs w:val="22"/>
        </w:rPr>
        <w:t>4.</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w:t>
      </w:r>
      <w:r>
        <w:rPr>
          <w:rFonts w:ascii="Times New Roman" w:hAnsi="Times New Roman" w:cs="Times New Roman"/>
          <w:sz w:val="22"/>
          <w:szCs w:val="22"/>
        </w:rPr>
        <w:t xml:space="preserve"> (ОПК-7)</w:t>
      </w:r>
    </w:p>
    <w:p w:rsidR="00332FB1" w:rsidRPr="003C045D" w:rsidRDefault="00332FB1" w:rsidP="00332FB1">
      <w:pPr>
        <w:ind w:left="360" w:hanging="360"/>
        <w:jc w:val="both"/>
        <w:rPr>
          <w:rFonts w:ascii="Times New Roman" w:hAnsi="Times New Roman" w:cs="Times New Roman"/>
          <w:sz w:val="22"/>
          <w:szCs w:val="22"/>
        </w:rPr>
      </w:pPr>
      <w:r w:rsidRPr="00EA795E">
        <w:rPr>
          <w:rFonts w:ascii="Times New Roman" w:hAnsi="Times New Roman" w:cs="Times New Roman"/>
          <w:b/>
          <w:sz w:val="22"/>
          <w:szCs w:val="22"/>
        </w:rPr>
        <w:t>22. Введите</w:t>
      </w:r>
      <w:r w:rsidRPr="003C045D">
        <w:rPr>
          <w:rFonts w:ascii="Times New Roman" w:hAnsi="Times New Roman" w:cs="Times New Roman"/>
          <w:sz w:val="22"/>
          <w:szCs w:val="22"/>
        </w:rPr>
        <w:t xml:space="preserve"> в оперативную память компьютера программу </w:t>
      </w:r>
      <w:r w:rsidRPr="003C045D">
        <w:rPr>
          <w:rFonts w:ascii="Times New Roman" w:hAnsi="Times New Roman" w:cs="Times New Roman"/>
          <w:sz w:val="22"/>
          <w:szCs w:val="22"/>
          <w:lang w:val="en-US"/>
        </w:rPr>
        <w:t>differ</w:t>
      </w:r>
      <w:r w:rsidRPr="003C045D">
        <w:rPr>
          <w:rFonts w:ascii="Times New Roman" w:hAnsi="Times New Roman" w:cs="Times New Roman"/>
          <w:sz w:val="22"/>
          <w:szCs w:val="22"/>
        </w:rPr>
        <w:t>3.</w:t>
      </w:r>
      <w:r w:rsidRPr="003C045D">
        <w:rPr>
          <w:rFonts w:ascii="Times New Roman" w:hAnsi="Times New Roman" w:cs="Times New Roman"/>
          <w:sz w:val="22"/>
          <w:szCs w:val="22"/>
          <w:lang w:val="en-US"/>
        </w:rPr>
        <w:t>bas</w:t>
      </w:r>
      <w:r w:rsidRPr="003C045D">
        <w:rPr>
          <w:rFonts w:ascii="Times New Roman" w:hAnsi="Times New Roman" w:cs="Times New Roman"/>
          <w:sz w:val="22"/>
          <w:szCs w:val="22"/>
        </w:rPr>
        <w:t xml:space="preserve"> для расчета концентрации препарата в органе и в крови при внутривенной или внутриартериальной инфузии. По запросу ЭВМ введите необходимые данные (</w:t>
      </w:r>
      <w:r w:rsidRPr="003C045D">
        <w:rPr>
          <w:rFonts w:ascii="Times New Roman" w:hAnsi="Times New Roman" w:cs="Times New Roman"/>
          <w:sz w:val="22"/>
          <w:szCs w:val="22"/>
          <w:lang w:val="en-US"/>
        </w:rPr>
        <w:t>Q</w:t>
      </w:r>
      <w:r w:rsidRPr="003C045D">
        <w:rPr>
          <w:rFonts w:ascii="Times New Roman" w:hAnsi="Times New Roman" w:cs="Times New Roman"/>
          <w:sz w:val="22"/>
          <w:szCs w:val="22"/>
        </w:rPr>
        <w:t xml:space="preserve">=150 мг/ч, Т=8 ч, Тк=12 ч, Тп=24 ч.) и получите значения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к и </w:t>
      </w:r>
      <w:r w:rsidRPr="003C045D">
        <w:rPr>
          <w:rFonts w:ascii="Times New Roman" w:hAnsi="Times New Roman" w:cs="Times New Roman"/>
          <w:sz w:val="22"/>
          <w:szCs w:val="22"/>
          <w:lang w:val="en-US"/>
        </w:rPr>
        <w:t>N</w:t>
      </w:r>
      <w:r w:rsidRPr="003C045D">
        <w:rPr>
          <w:rFonts w:ascii="Times New Roman" w:hAnsi="Times New Roman" w:cs="Times New Roman"/>
          <w:sz w:val="22"/>
          <w:szCs w:val="22"/>
        </w:rPr>
        <w:t xml:space="preserve"> в зависимости от времени.</w:t>
      </w:r>
      <w:r w:rsidRPr="000205E0">
        <w:rPr>
          <w:rFonts w:ascii="Times New Roman" w:hAnsi="Times New Roman" w:cs="Times New Roman"/>
          <w:sz w:val="22"/>
          <w:szCs w:val="22"/>
        </w:rPr>
        <w:t xml:space="preserve"> </w:t>
      </w:r>
      <w:r>
        <w:rPr>
          <w:rFonts w:ascii="Times New Roman" w:hAnsi="Times New Roman" w:cs="Times New Roman"/>
          <w:sz w:val="22"/>
          <w:szCs w:val="22"/>
        </w:rPr>
        <w:t>(ОПК-7)</w:t>
      </w:r>
    </w:p>
    <w:p w:rsidR="00332FB1" w:rsidRDefault="00332FB1" w:rsidP="00332FB1">
      <w:pPr>
        <w:pStyle w:val="FR2"/>
        <w:spacing w:line="240" w:lineRule="auto"/>
        <w:ind w:left="360" w:hanging="360"/>
        <w:jc w:val="both"/>
        <w:rPr>
          <w:sz w:val="20"/>
        </w:rPr>
      </w:pPr>
      <w:r w:rsidRPr="00EA795E">
        <w:rPr>
          <w:b/>
          <w:sz w:val="20"/>
        </w:rPr>
        <w:t>23. Составить</w:t>
      </w:r>
      <w:r>
        <w:rPr>
          <w:sz w:val="20"/>
        </w:rPr>
        <w:t xml:space="preserve"> программу для вычисления гидравлического сопротивления </w:t>
      </w:r>
      <w:r>
        <w:rPr>
          <w:sz w:val="20"/>
          <w:lang w:val="en-US"/>
        </w:rPr>
        <w:t>Rc</w:t>
      </w:r>
      <w:r>
        <w:rPr>
          <w:sz w:val="20"/>
        </w:rPr>
        <w:t xml:space="preserve">, загрузить эту программу в компьютер и произвести расчет </w:t>
      </w:r>
      <w:r>
        <w:rPr>
          <w:sz w:val="20"/>
          <w:lang w:val="en-US"/>
        </w:rPr>
        <w:t>R</w:t>
      </w:r>
      <w:r>
        <w:rPr>
          <w:sz w:val="20"/>
        </w:rPr>
        <w:t xml:space="preserve">с введя с клавиатуры значения </w:t>
      </w:r>
      <w:r>
        <w:rPr>
          <w:sz w:val="20"/>
          <w:lang w:val="en-US"/>
        </w:rPr>
        <w:t>P</w:t>
      </w:r>
      <w:r>
        <w:rPr>
          <w:sz w:val="20"/>
        </w:rPr>
        <w:t>(</w:t>
      </w:r>
      <w:r>
        <w:rPr>
          <w:sz w:val="20"/>
          <w:lang w:val="en-US"/>
        </w:rPr>
        <w:t>t</w:t>
      </w:r>
      <w:r>
        <w:rPr>
          <w:sz w:val="20"/>
          <w:vertAlign w:val="subscript"/>
          <w:lang w:val="en-US"/>
        </w:rPr>
        <w:t>i</w:t>
      </w:r>
      <w:r>
        <w:rPr>
          <w:sz w:val="20"/>
        </w:rPr>
        <w:t xml:space="preserve">), </w:t>
      </w:r>
      <w:r>
        <w:rPr>
          <w:sz w:val="20"/>
          <w:lang w:val="en-US"/>
        </w:rPr>
        <w:sym w:font="Symbol" w:char="F044"/>
      </w:r>
      <w:r>
        <w:rPr>
          <w:sz w:val="20"/>
          <w:lang w:val="en-US"/>
        </w:rPr>
        <w:t>t</w:t>
      </w:r>
      <w:r>
        <w:rPr>
          <w:sz w:val="20"/>
        </w:rPr>
        <w:t xml:space="preserve"> и </w:t>
      </w:r>
      <w:r>
        <w:rPr>
          <w:sz w:val="20"/>
          <w:lang w:val="en-US"/>
        </w:rPr>
        <w:t>V</w:t>
      </w:r>
      <w:r>
        <w:rPr>
          <w:sz w:val="20"/>
          <w:vertAlign w:val="subscript"/>
        </w:rPr>
        <w:t>у</w:t>
      </w:r>
      <w:r>
        <w:rPr>
          <w:sz w:val="20"/>
        </w:rPr>
        <w:t>.</w:t>
      </w:r>
      <w:r w:rsidRPr="000205E0">
        <w:rPr>
          <w:sz w:val="22"/>
          <w:szCs w:val="22"/>
        </w:rPr>
        <w:t xml:space="preserve"> </w:t>
      </w:r>
      <w:r>
        <w:rPr>
          <w:sz w:val="22"/>
          <w:szCs w:val="22"/>
        </w:rPr>
        <w:t>(ОПК-7)</w:t>
      </w:r>
    </w:p>
    <w:p w:rsidR="00332FB1" w:rsidRDefault="00332FB1" w:rsidP="00332FB1">
      <w:pPr>
        <w:ind w:left="360" w:hanging="360"/>
        <w:jc w:val="both"/>
        <w:rPr>
          <w:rFonts w:ascii="Times New Roman" w:hAnsi="Times New Roman"/>
          <w:sz w:val="20"/>
        </w:rPr>
      </w:pPr>
      <w:r w:rsidRPr="00EA795E">
        <w:rPr>
          <w:rFonts w:ascii="Times New Roman" w:hAnsi="Times New Roman"/>
          <w:b/>
          <w:sz w:val="20"/>
        </w:rPr>
        <w:t>24. Определение</w:t>
      </w:r>
      <w:r>
        <w:rPr>
          <w:rFonts w:ascii="Times New Roman" w:hAnsi="Times New Roman"/>
          <w:sz w:val="20"/>
        </w:rPr>
        <w:t xml:space="preserve"> рабочего диаметра аорты с ис</w:t>
      </w:r>
      <w:r>
        <w:rPr>
          <w:rFonts w:ascii="Times New Roman" w:hAnsi="Times New Roman"/>
          <w:sz w:val="20"/>
        </w:rPr>
        <w:softHyphen/>
        <w:t>пользованием математической модели. (ОПК-7)</w:t>
      </w:r>
    </w:p>
    <w:p w:rsidR="00332FB1" w:rsidRDefault="00332FB1" w:rsidP="00332FB1">
      <w:pPr>
        <w:pStyle w:val="25"/>
        <w:ind w:left="360" w:hanging="360"/>
        <w:jc w:val="both"/>
        <w:rPr>
          <w:sz w:val="20"/>
        </w:rPr>
      </w:pPr>
      <w:r>
        <w:rPr>
          <w:sz w:val="20"/>
        </w:rPr>
        <w:t>Функциональный (рабочий или фактический) диаметр аорты является важным клиническим и физиологическим показателем, по которому можно судить о сократимости левого желудочка и сердца в целом, максимальной скорости аортального выброса, а также наличии или отсутствии аортальных пороков, что важно знать при решении вопроса о протезировании клапанов аорты. Известен способ определения рабочего диаметра аорты при использовании математической модели, где в качестве входных параметров исполь</w:t>
      </w:r>
      <w:r>
        <w:rPr>
          <w:sz w:val="20"/>
        </w:rPr>
        <w:softHyphen/>
        <w:t>зуют значения ударного объема сердца (УОС) и пульсового артери</w:t>
      </w:r>
      <w:r>
        <w:rPr>
          <w:sz w:val="20"/>
        </w:rPr>
        <w:softHyphen/>
        <w:t>ального давления (АДп).</w:t>
      </w:r>
    </w:p>
    <w:p w:rsidR="00332FB1" w:rsidRDefault="00332FB1" w:rsidP="00332FB1">
      <w:pPr>
        <w:ind w:left="360"/>
        <w:jc w:val="both"/>
        <w:rPr>
          <w:rFonts w:ascii="Times New Roman" w:hAnsi="Times New Roman"/>
          <w:sz w:val="20"/>
        </w:rPr>
      </w:pPr>
      <w:r>
        <w:rPr>
          <w:rFonts w:ascii="Times New Roman" w:hAnsi="Times New Roman"/>
          <w:sz w:val="20"/>
        </w:rPr>
        <w:t>Теоретической предпосылкой этой модели является принятый в биофизике прием использования артериального давления в каче</w:t>
      </w:r>
      <w:r>
        <w:rPr>
          <w:rFonts w:ascii="Times New Roman" w:hAnsi="Times New Roman"/>
          <w:sz w:val="20"/>
        </w:rPr>
        <w:softHyphen/>
        <w:t>стве высоты, на которую должен быть поднят вес ударного объема крови, чтобы определить ударную работу сердца. То есть величина давления является эквивалентом расстояния, а в случае ударного объема сердца — высоты цилиндра, диаметр которого равен рабо</w:t>
      </w:r>
      <w:r>
        <w:rPr>
          <w:rFonts w:ascii="Times New Roman" w:hAnsi="Times New Roman"/>
          <w:sz w:val="20"/>
        </w:rPr>
        <w:softHyphen/>
        <w:t>чему диаметру аорты. Учитывая, что изгнание крови осуществля</w:t>
      </w:r>
      <w:r>
        <w:rPr>
          <w:rFonts w:ascii="Times New Roman" w:hAnsi="Times New Roman"/>
          <w:sz w:val="20"/>
        </w:rPr>
        <w:softHyphen/>
        <w:t>ется неравномерно, в качестве высоты цилиндра необходимо ис</w:t>
      </w:r>
      <w:r>
        <w:rPr>
          <w:rFonts w:ascii="Times New Roman" w:hAnsi="Times New Roman"/>
          <w:sz w:val="20"/>
        </w:rPr>
        <w:softHyphen/>
        <w:t>пользовать среднюю величину пульсации давления, изолиния которой соответствует диастолическому давлению крови. Как изве</w:t>
      </w:r>
      <w:r>
        <w:rPr>
          <w:rFonts w:ascii="Times New Roman" w:hAnsi="Times New Roman"/>
          <w:sz w:val="20"/>
        </w:rPr>
        <w:softHyphen/>
        <w:t>стно, равнодействующая всех колебаний кровяного давления (л из</w:t>
      </w:r>
      <w:r>
        <w:rPr>
          <w:rFonts w:ascii="Times New Roman" w:hAnsi="Times New Roman"/>
          <w:sz w:val="20"/>
        </w:rPr>
        <w:softHyphen/>
        <w:t>гнания) составляет 1/3 пульсового давления. Исходя из этого пло</w:t>
      </w:r>
      <w:r>
        <w:rPr>
          <w:rFonts w:ascii="Times New Roman" w:hAnsi="Times New Roman"/>
          <w:sz w:val="20"/>
        </w:rPr>
        <w:softHyphen/>
        <w:t xml:space="preserve">щадь аорты </w:t>
      </w:r>
      <w:r>
        <w:rPr>
          <w:rFonts w:ascii="Times New Roman" w:hAnsi="Times New Roman"/>
          <w:smallCaps/>
          <w:sz w:val="20"/>
        </w:rPr>
        <w:t>(</w:t>
      </w:r>
      <w:r>
        <w:rPr>
          <w:rFonts w:ascii="Times New Roman" w:hAnsi="Times New Roman"/>
          <w:smallCaps/>
          <w:sz w:val="20"/>
        </w:rPr>
        <w:sym w:font="Symbol" w:char="F070"/>
      </w:r>
      <w:r>
        <w:rPr>
          <w:rFonts w:ascii="Times New Roman" w:hAnsi="Times New Roman"/>
          <w:smallCaps/>
          <w:sz w:val="20"/>
          <w:lang w:val="en-US"/>
        </w:rPr>
        <w:t>d</w:t>
      </w:r>
      <w:r>
        <w:rPr>
          <w:rFonts w:ascii="Times New Roman" w:hAnsi="Times New Roman"/>
          <w:smallCaps/>
          <w:sz w:val="20"/>
          <w:vertAlign w:val="superscript"/>
        </w:rPr>
        <w:t>2</w:t>
      </w:r>
      <w:r>
        <w:rPr>
          <w:rFonts w:ascii="Times New Roman" w:hAnsi="Times New Roman"/>
          <w:sz w:val="20"/>
        </w:rPr>
        <w:t>/4 в см</w:t>
      </w:r>
      <w:r>
        <w:rPr>
          <w:rFonts w:ascii="Times New Roman" w:hAnsi="Times New Roman"/>
          <w:sz w:val="20"/>
          <w:vertAlign w:val="superscript"/>
        </w:rPr>
        <w:t>2</w:t>
      </w:r>
      <w:r>
        <w:rPr>
          <w:rFonts w:ascii="Times New Roman" w:hAnsi="Times New Roman"/>
          <w:sz w:val="20"/>
        </w:rPr>
        <w:t>) может быть выражена уравнением:</w:t>
      </w:r>
    </w:p>
    <w:p w:rsidR="00332FB1" w:rsidRDefault="00332FB1" w:rsidP="00332FB1">
      <w:pPr>
        <w:ind w:firstLine="708"/>
        <w:jc w:val="both"/>
        <w:rPr>
          <w:rFonts w:ascii="Times New Roman" w:hAnsi="Times New Roman"/>
          <w:sz w:val="20"/>
        </w:rPr>
      </w:pPr>
      <w:r>
        <w:rPr>
          <w:rFonts w:ascii="Times New Roman" w:hAnsi="Times New Roman"/>
          <w:smallCaps/>
          <w:sz w:val="20"/>
        </w:rPr>
        <w:sym w:font="Symbol" w:char="F070"/>
      </w:r>
      <w:r>
        <w:rPr>
          <w:rFonts w:ascii="Times New Roman" w:hAnsi="Times New Roman"/>
          <w:smallCaps/>
          <w:sz w:val="20"/>
          <w:lang w:val="en-US"/>
        </w:rPr>
        <w:t>d</w:t>
      </w:r>
      <w:r>
        <w:rPr>
          <w:rFonts w:ascii="Times New Roman" w:hAnsi="Times New Roman"/>
          <w:smallCaps/>
          <w:sz w:val="20"/>
          <w:vertAlign w:val="superscript"/>
        </w:rPr>
        <w:t>2</w:t>
      </w:r>
      <w:r>
        <w:rPr>
          <w:rFonts w:ascii="Times New Roman" w:hAnsi="Times New Roman"/>
          <w:sz w:val="20"/>
        </w:rPr>
        <w:t>/4 =УОС/АДп</w:t>
      </w:r>
      <w:r>
        <w:rPr>
          <w:rFonts w:ascii="Times New Roman" w:hAnsi="Times New Roman"/>
          <w:sz w:val="20"/>
        </w:rPr>
        <w:sym w:font="Symbol" w:char="F0D7"/>
      </w:r>
      <w:r>
        <w:rPr>
          <w:rFonts w:ascii="Times New Roman" w:hAnsi="Times New Roman"/>
          <w:sz w:val="20"/>
        </w:rPr>
        <w:t>0,333</w:t>
      </w:r>
      <w:r>
        <w:rPr>
          <w:rFonts w:ascii="Times New Roman" w:hAnsi="Times New Roman"/>
          <w:sz w:val="20"/>
        </w:rPr>
        <w:sym w:font="Symbol" w:char="F0D7"/>
      </w:r>
      <w:r>
        <w:rPr>
          <w:rFonts w:ascii="Times New Roman" w:hAnsi="Times New Roman"/>
          <w:sz w:val="20"/>
        </w:rPr>
        <w:t>1,36 где 1,36—коэффициент перевода мм рт. ст. в см. вод. ст.</w:t>
      </w:r>
      <w:r w:rsidRPr="000205E0">
        <w:rPr>
          <w:rFonts w:ascii="Times New Roman" w:hAnsi="Times New Roman" w:cs="Times New Roman"/>
          <w:sz w:val="22"/>
          <w:szCs w:val="22"/>
        </w:rPr>
        <w:t xml:space="preserve"> </w:t>
      </w:r>
      <w:r>
        <w:rPr>
          <w:rFonts w:ascii="Times New Roman" w:hAnsi="Times New Roman" w:cs="Times New Roman"/>
          <w:sz w:val="22"/>
          <w:szCs w:val="22"/>
        </w:rPr>
        <w:t>(ОПК-7)</w:t>
      </w:r>
    </w:p>
    <w:p w:rsidR="00332FB1" w:rsidRPr="000205E0" w:rsidRDefault="00332FB1" w:rsidP="00332FB1">
      <w:pPr>
        <w:pStyle w:val="FR1"/>
        <w:spacing w:before="0"/>
        <w:ind w:left="0" w:right="624" w:firstLine="720"/>
        <w:jc w:val="both"/>
        <w:rPr>
          <w:rFonts w:ascii="Times New Roman" w:hAnsi="Times New Roman"/>
          <w:b w:val="0"/>
          <w:sz w:val="20"/>
        </w:rPr>
      </w:pPr>
      <w:r w:rsidRPr="000205E0">
        <w:rPr>
          <w:rFonts w:ascii="Times New Roman" w:hAnsi="Times New Roman"/>
          <w:b w:val="0"/>
          <w:sz w:val="20"/>
        </w:rPr>
        <w:t>Отсюда</w:t>
      </w:r>
    </w:p>
    <w:p w:rsidR="00332FB1" w:rsidRDefault="00332FB1" w:rsidP="00332FB1">
      <w:pPr>
        <w:ind w:firstLine="708"/>
        <w:jc w:val="both"/>
        <w:rPr>
          <w:rFonts w:ascii="Times New Roman" w:hAnsi="Times New Roman"/>
          <w:sz w:val="20"/>
        </w:rPr>
      </w:pPr>
      <w:r w:rsidRPr="000205E0">
        <w:rPr>
          <w:rFonts w:ascii="Times New Roman" w:hAnsi="Times New Roman"/>
          <w:position w:val="-30"/>
          <w:sz w:val="20"/>
          <w:szCs w:val="10"/>
        </w:rPr>
        <w:object w:dxaOrig="3140" w:dyaOrig="740">
          <v:shape id="_x0000_i1052" type="#_x0000_t75" style="width:156.75pt;height:36.75pt" o:ole="">
            <v:imagedata r:id="rId48" o:title=""/>
          </v:shape>
          <o:OLEObject Type="Embed" ProgID="Equation.3" ShapeID="_x0000_i1052" DrawAspect="Content" ObjectID="_1542691918" r:id="rId49"/>
        </w:object>
      </w:r>
      <w:r>
        <w:rPr>
          <w:rFonts w:ascii="Times New Roman" w:hAnsi="Times New Roman"/>
          <w:sz w:val="20"/>
          <w:szCs w:val="10"/>
        </w:rPr>
        <w:t xml:space="preserve"> </w:t>
      </w:r>
      <w:r w:rsidRPr="000205E0">
        <w:rPr>
          <w:rFonts w:ascii="Times New Roman" w:hAnsi="Times New Roman"/>
          <w:sz w:val="20"/>
        </w:rPr>
        <w:t>или</w:t>
      </w:r>
      <w:r>
        <w:rPr>
          <w:rFonts w:ascii="Times New Roman" w:hAnsi="Times New Roman"/>
          <w:sz w:val="20"/>
        </w:rPr>
        <w:t xml:space="preserve"> </w:t>
      </w:r>
      <w:r w:rsidRPr="000205E0">
        <w:rPr>
          <w:rFonts w:ascii="Times New Roman" w:hAnsi="Times New Roman"/>
          <w:position w:val="-30"/>
          <w:sz w:val="20"/>
          <w:szCs w:val="10"/>
        </w:rPr>
        <w:object w:dxaOrig="1760" w:dyaOrig="740">
          <v:shape id="_x0000_i1053" type="#_x0000_t75" style="width:87.75pt;height:36.75pt" o:ole="">
            <v:imagedata r:id="rId50" o:title=""/>
          </v:shape>
          <o:OLEObject Type="Embed" ProgID="Equation.3" ShapeID="_x0000_i1053" DrawAspect="Content" ObjectID="_1542691919" r:id="rId51"/>
        </w:object>
      </w:r>
      <w:r>
        <w:rPr>
          <w:rFonts w:ascii="Times New Roman" w:hAnsi="Times New Roman"/>
          <w:sz w:val="20"/>
          <w:szCs w:val="10"/>
        </w:rPr>
        <w:t>.</w:t>
      </w:r>
    </w:p>
    <w:p w:rsidR="00332FB1" w:rsidRDefault="00332FB1" w:rsidP="00332FB1">
      <w:pPr>
        <w:ind w:left="360"/>
        <w:jc w:val="both"/>
        <w:rPr>
          <w:rFonts w:ascii="Times New Roman" w:hAnsi="Times New Roman"/>
          <w:sz w:val="20"/>
        </w:rPr>
      </w:pPr>
      <w:r>
        <w:rPr>
          <w:rFonts w:ascii="Times New Roman" w:hAnsi="Times New Roman"/>
          <w:sz w:val="20"/>
        </w:rPr>
        <w:t>Таким образом, предложенная модель работает в строгом со</w:t>
      </w:r>
      <w:r>
        <w:rPr>
          <w:rFonts w:ascii="Times New Roman" w:hAnsi="Times New Roman"/>
          <w:sz w:val="20"/>
        </w:rPr>
        <w:softHyphen/>
        <w:t>ответствии с фундаментальными законами физики, математики и медицины и ее точность зависит только от точности определения ударного объема сердца и пульсового артериального давления, из</w:t>
      </w:r>
      <w:r>
        <w:rPr>
          <w:rFonts w:ascii="Times New Roman" w:hAnsi="Times New Roman"/>
          <w:sz w:val="20"/>
        </w:rPr>
        <w:softHyphen/>
        <w:t>мерение которых не требует высокой квалификации.</w:t>
      </w:r>
    </w:p>
    <w:p w:rsidR="00332FB1" w:rsidRDefault="00332FB1" w:rsidP="00332FB1">
      <w:pPr>
        <w:jc w:val="both"/>
        <w:rPr>
          <w:rFonts w:ascii="Times New Roman" w:hAnsi="Times New Roman"/>
          <w:sz w:val="20"/>
        </w:rPr>
      </w:pPr>
      <w:r>
        <w:rPr>
          <w:rFonts w:ascii="Times New Roman" w:hAnsi="Times New Roman"/>
          <w:b/>
          <w:bCs/>
          <w:sz w:val="20"/>
        </w:rPr>
        <w:t>Произведите последовательность действий:</w:t>
      </w:r>
    </w:p>
    <w:p w:rsidR="00332FB1" w:rsidRDefault="00332FB1" w:rsidP="00332FB1">
      <w:pPr>
        <w:jc w:val="both"/>
        <w:rPr>
          <w:rFonts w:ascii="Times New Roman" w:hAnsi="Times New Roman"/>
          <w:sz w:val="20"/>
        </w:rPr>
      </w:pPr>
      <w:r>
        <w:rPr>
          <w:rFonts w:ascii="Times New Roman" w:hAnsi="Times New Roman"/>
          <w:sz w:val="20"/>
        </w:rPr>
        <w:t xml:space="preserve">1. Запустите программу </w:t>
      </w:r>
      <w:r>
        <w:rPr>
          <w:rFonts w:ascii="Times New Roman" w:hAnsi="Times New Roman"/>
          <w:sz w:val="20"/>
          <w:lang w:val="en-US"/>
        </w:rPr>
        <w:t>Excel</w:t>
      </w:r>
      <w:r>
        <w:rPr>
          <w:rFonts w:ascii="Times New Roman" w:hAnsi="Times New Roman"/>
          <w:sz w:val="20"/>
        </w:rPr>
        <w:t xml:space="preserve"> (</w:t>
      </w:r>
      <w:r>
        <w:rPr>
          <w:rFonts w:ascii="Times New Roman" w:hAnsi="Times New Roman"/>
          <w:b/>
          <w:bCs/>
          <w:sz w:val="20"/>
        </w:rPr>
        <w:t>Пуск</w:t>
      </w:r>
      <w:r>
        <w:rPr>
          <w:rFonts w:ascii="Times New Roman" w:hAnsi="Times New Roman"/>
          <w:sz w:val="20"/>
        </w:rPr>
        <w:t xml:space="preserve"> =&gt; </w:t>
      </w:r>
      <w:r>
        <w:rPr>
          <w:rFonts w:ascii="Times New Roman" w:hAnsi="Times New Roman"/>
          <w:b/>
          <w:bCs/>
          <w:sz w:val="20"/>
        </w:rPr>
        <w:t>Программы</w:t>
      </w:r>
      <w:r>
        <w:rPr>
          <w:rFonts w:ascii="Times New Roman" w:hAnsi="Times New Roman"/>
          <w:sz w:val="20"/>
        </w:rPr>
        <w:t xml:space="preserve"> =&gt; </w:t>
      </w:r>
      <w:r>
        <w:rPr>
          <w:rFonts w:ascii="Times New Roman" w:hAnsi="Times New Roman"/>
          <w:b/>
          <w:bCs/>
          <w:sz w:val="20"/>
          <w:lang w:val="en-US"/>
        </w:rPr>
        <w:t>Microsoft</w:t>
      </w:r>
      <w:r>
        <w:rPr>
          <w:rFonts w:ascii="Times New Roman" w:hAnsi="Times New Roman"/>
          <w:b/>
          <w:bCs/>
          <w:sz w:val="20"/>
        </w:rPr>
        <w:t xml:space="preserve"> </w:t>
      </w:r>
      <w:r>
        <w:rPr>
          <w:rFonts w:ascii="Times New Roman" w:hAnsi="Times New Roman"/>
          <w:b/>
          <w:bCs/>
          <w:sz w:val="20"/>
          <w:lang w:val="en-US"/>
        </w:rPr>
        <w:t>Excel</w:t>
      </w:r>
      <w:r>
        <w:rPr>
          <w:rFonts w:ascii="Times New Roman" w:hAnsi="Times New Roman"/>
          <w:sz w:val="20"/>
        </w:rPr>
        <w:t>).</w:t>
      </w:r>
    </w:p>
    <w:p w:rsidR="00332FB1" w:rsidRDefault="00332FB1" w:rsidP="00332FB1">
      <w:pPr>
        <w:pStyle w:val="25"/>
        <w:jc w:val="both"/>
        <w:rPr>
          <w:sz w:val="20"/>
        </w:rPr>
      </w:pPr>
      <w:r>
        <w:rPr>
          <w:sz w:val="20"/>
        </w:rPr>
        <w:t>Заполните электронную таблицу: в ячейки А1 и В1 введите ус</w:t>
      </w:r>
      <w:r>
        <w:rPr>
          <w:sz w:val="20"/>
        </w:rPr>
        <w:softHyphen/>
        <w:t>ловные сокращения УОС и АДп. Далее в ячейки А2 и В2 введите соответствующие значения гемодинамических показателей паци</w:t>
      </w:r>
      <w:r>
        <w:rPr>
          <w:sz w:val="20"/>
        </w:rPr>
        <w:softHyphen/>
        <w:t>ента А.из таблицы 1.</w:t>
      </w:r>
    </w:p>
    <w:p w:rsidR="00332FB1" w:rsidRDefault="00332FB1" w:rsidP="00332FB1">
      <w:pPr>
        <w:pStyle w:val="3"/>
        <w:jc w:val="both"/>
        <w:rPr>
          <w:sz w:val="20"/>
        </w:rPr>
      </w:pPr>
      <w:r>
        <w:rPr>
          <w:sz w:val="20"/>
        </w:rPr>
        <w:t>Таблица 1</w:t>
      </w:r>
    </w:p>
    <w:p w:rsidR="00332FB1" w:rsidRDefault="00332FB1" w:rsidP="00332FB1">
      <w:pPr>
        <w:jc w:val="both"/>
        <w:rPr>
          <w:rFonts w:ascii="Times New Roman" w:hAnsi="Times New Roman"/>
          <w:sz w:val="20"/>
        </w:rPr>
      </w:pPr>
      <w:r>
        <w:rPr>
          <w:rFonts w:ascii="Times New Roman" w:hAnsi="Times New Roman"/>
          <w:i/>
          <w:iCs/>
          <w:sz w:val="20"/>
        </w:rPr>
        <w:t>Значения гемодинамических показателей пациентов, необходимые для расчета рабочего диаметра аорты (данные измерения артериального давления по Короткову, результаты тетраполярного грудного реографического исследования).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80"/>
        <w:gridCol w:w="1160"/>
        <w:gridCol w:w="2000"/>
        <w:gridCol w:w="1040"/>
      </w:tblGrid>
      <w:tr w:rsidR="00332FB1" w:rsidTr="006020A4">
        <w:trPr>
          <w:trHeight w:hRule="exact" w:val="260"/>
        </w:trPr>
        <w:tc>
          <w:tcPr>
            <w:tcW w:w="1680" w:type="dxa"/>
          </w:tcPr>
          <w:p w:rsidR="00332FB1" w:rsidRDefault="00332FB1" w:rsidP="006020A4">
            <w:pPr>
              <w:ind w:hanging="40"/>
              <w:jc w:val="both"/>
              <w:rPr>
                <w:rFonts w:ascii="Times New Roman" w:hAnsi="Times New Roman"/>
                <w:sz w:val="20"/>
              </w:rPr>
            </w:pPr>
            <w:r>
              <w:rPr>
                <w:rFonts w:ascii="Times New Roman" w:hAnsi="Times New Roman"/>
                <w:sz w:val="20"/>
                <w:szCs w:val="16"/>
              </w:rPr>
              <w:t>ФИО пациента</w:t>
            </w:r>
          </w:p>
        </w:tc>
        <w:tc>
          <w:tcPr>
            <w:tcW w:w="1160" w:type="dxa"/>
          </w:tcPr>
          <w:p w:rsidR="00332FB1" w:rsidRDefault="00332FB1" w:rsidP="006020A4">
            <w:pPr>
              <w:ind w:hanging="40"/>
              <w:jc w:val="both"/>
              <w:rPr>
                <w:rFonts w:ascii="Times New Roman" w:hAnsi="Times New Roman"/>
                <w:sz w:val="20"/>
              </w:rPr>
            </w:pPr>
            <w:r>
              <w:rPr>
                <w:rFonts w:ascii="Times New Roman" w:hAnsi="Times New Roman"/>
                <w:sz w:val="20"/>
                <w:szCs w:val="16"/>
              </w:rPr>
              <w:t>УОС, мл</w:t>
            </w:r>
          </w:p>
        </w:tc>
        <w:tc>
          <w:tcPr>
            <w:tcW w:w="2000" w:type="dxa"/>
          </w:tcPr>
          <w:p w:rsidR="00332FB1" w:rsidRDefault="00332FB1" w:rsidP="006020A4">
            <w:pPr>
              <w:ind w:hanging="40"/>
              <w:jc w:val="both"/>
              <w:rPr>
                <w:rFonts w:ascii="Times New Roman" w:hAnsi="Times New Roman"/>
                <w:sz w:val="20"/>
              </w:rPr>
            </w:pPr>
            <w:r>
              <w:rPr>
                <w:rFonts w:ascii="Times New Roman" w:hAnsi="Times New Roman"/>
                <w:sz w:val="20"/>
                <w:szCs w:val="16"/>
              </w:rPr>
              <w:t>АДп, мм рт. ст.</w:t>
            </w:r>
          </w:p>
        </w:tc>
        <w:tc>
          <w:tcPr>
            <w:tcW w:w="1040" w:type="dxa"/>
          </w:tcPr>
          <w:p w:rsidR="00332FB1" w:rsidRDefault="00332FB1" w:rsidP="006020A4">
            <w:pPr>
              <w:jc w:val="both"/>
              <w:rPr>
                <w:rFonts w:ascii="Times New Roman" w:hAnsi="Times New Roman"/>
                <w:sz w:val="20"/>
              </w:rPr>
            </w:pPr>
            <w:r>
              <w:rPr>
                <w:rFonts w:ascii="Times New Roman" w:hAnsi="Times New Roman"/>
                <w:sz w:val="20"/>
                <w:szCs w:val="16"/>
                <w:lang w:val="en-US"/>
              </w:rPr>
              <w:t>D</w:t>
            </w:r>
            <w:r>
              <w:rPr>
                <w:rFonts w:ascii="Times New Roman" w:hAnsi="Times New Roman"/>
                <w:sz w:val="20"/>
                <w:szCs w:val="16"/>
              </w:rPr>
              <w:t>, см</w:t>
            </w:r>
          </w:p>
        </w:tc>
      </w:tr>
      <w:tr w:rsidR="00332FB1" w:rsidTr="006020A4">
        <w:trPr>
          <w:trHeight w:hRule="exact" w:val="380"/>
        </w:trPr>
        <w:tc>
          <w:tcPr>
            <w:tcW w:w="1680" w:type="dxa"/>
          </w:tcPr>
          <w:p w:rsidR="00332FB1" w:rsidRDefault="00332FB1" w:rsidP="006020A4">
            <w:pPr>
              <w:ind w:hanging="40"/>
              <w:jc w:val="both"/>
              <w:rPr>
                <w:rFonts w:ascii="Times New Roman" w:hAnsi="Times New Roman"/>
                <w:sz w:val="20"/>
              </w:rPr>
            </w:pPr>
            <w:r>
              <w:rPr>
                <w:rFonts w:ascii="Times New Roman" w:hAnsi="Times New Roman"/>
                <w:sz w:val="20"/>
                <w:szCs w:val="16"/>
              </w:rPr>
              <w:t>А.</w:t>
            </w:r>
          </w:p>
        </w:tc>
        <w:tc>
          <w:tcPr>
            <w:tcW w:w="1160" w:type="dxa"/>
          </w:tcPr>
          <w:p w:rsidR="00332FB1" w:rsidRDefault="00332FB1" w:rsidP="006020A4">
            <w:pPr>
              <w:ind w:hanging="40"/>
              <w:jc w:val="both"/>
              <w:rPr>
                <w:rFonts w:ascii="Times New Roman" w:hAnsi="Times New Roman"/>
                <w:sz w:val="20"/>
              </w:rPr>
            </w:pPr>
            <w:r>
              <w:rPr>
                <w:rFonts w:ascii="Times New Roman" w:hAnsi="Times New Roman"/>
                <w:sz w:val="20"/>
                <w:szCs w:val="16"/>
              </w:rPr>
              <w:t>85</w:t>
            </w:r>
          </w:p>
        </w:tc>
        <w:tc>
          <w:tcPr>
            <w:tcW w:w="2000" w:type="dxa"/>
          </w:tcPr>
          <w:p w:rsidR="00332FB1" w:rsidRDefault="00332FB1" w:rsidP="006020A4">
            <w:pPr>
              <w:ind w:hanging="40"/>
              <w:jc w:val="both"/>
              <w:rPr>
                <w:rFonts w:ascii="Times New Roman" w:hAnsi="Times New Roman"/>
                <w:sz w:val="20"/>
              </w:rPr>
            </w:pPr>
            <w:r>
              <w:rPr>
                <w:rFonts w:ascii="Times New Roman" w:hAnsi="Times New Roman"/>
                <w:sz w:val="20"/>
                <w:szCs w:val="16"/>
              </w:rPr>
              <w:t>41</w:t>
            </w:r>
          </w:p>
        </w:tc>
        <w:tc>
          <w:tcPr>
            <w:tcW w:w="1040" w:type="dxa"/>
          </w:tcPr>
          <w:p w:rsidR="00332FB1" w:rsidRDefault="00332FB1" w:rsidP="006020A4">
            <w:pPr>
              <w:jc w:val="both"/>
              <w:rPr>
                <w:rFonts w:ascii="Times New Roman" w:hAnsi="Times New Roman"/>
                <w:sz w:val="20"/>
              </w:rPr>
            </w:pPr>
          </w:p>
          <w:p w:rsidR="00332FB1" w:rsidRDefault="00332FB1" w:rsidP="006020A4">
            <w:pPr>
              <w:jc w:val="both"/>
              <w:rPr>
                <w:rFonts w:ascii="Times New Roman" w:hAnsi="Times New Roman"/>
                <w:sz w:val="20"/>
              </w:rPr>
            </w:pPr>
          </w:p>
        </w:tc>
      </w:tr>
      <w:tr w:rsidR="00332FB1" w:rsidTr="006020A4">
        <w:trPr>
          <w:trHeight w:hRule="exact" w:val="360"/>
        </w:trPr>
        <w:tc>
          <w:tcPr>
            <w:tcW w:w="1680" w:type="dxa"/>
          </w:tcPr>
          <w:p w:rsidR="00332FB1" w:rsidRDefault="00332FB1" w:rsidP="006020A4">
            <w:pPr>
              <w:ind w:hanging="40"/>
              <w:jc w:val="both"/>
              <w:rPr>
                <w:rFonts w:ascii="Times New Roman" w:hAnsi="Times New Roman"/>
                <w:sz w:val="20"/>
              </w:rPr>
            </w:pPr>
            <w:r>
              <w:rPr>
                <w:rFonts w:ascii="Times New Roman" w:hAnsi="Times New Roman"/>
                <w:sz w:val="20"/>
                <w:szCs w:val="16"/>
              </w:rPr>
              <w:t>В.</w:t>
            </w:r>
          </w:p>
        </w:tc>
        <w:tc>
          <w:tcPr>
            <w:tcW w:w="1160" w:type="dxa"/>
          </w:tcPr>
          <w:p w:rsidR="00332FB1" w:rsidRDefault="00332FB1" w:rsidP="006020A4">
            <w:pPr>
              <w:ind w:hanging="40"/>
              <w:jc w:val="both"/>
              <w:rPr>
                <w:rFonts w:ascii="Times New Roman" w:hAnsi="Times New Roman"/>
                <w:sz w:val="20"/>
              </w:rPr>
            </w:pPr>
            <w:r>
              <w:rPr>
                <w:rFonts w:ascii="Times New Roman" w:hAnsi="Times New Roman"/>
                <w:sz w:val="20"/>
                <w:szCs w:val="16"/>
              </w:rPr>
              <w:t>70</w:t>
            </w:r>
          </w:p>
        </w:tc>
        <w:tc>
          <w:tcPr>
            <w:tcW w:w="2000" w:type="dxa"/>
          </w:tcPr>
          <w:p w:rsidR="00332FB1" w:rsidRDefault="00332FB1" w:rsidP="006020A4">
            <w:pPr>
              <w:ind w:hanging="40"/>
              <w:jc w:val="both"/>
              <w:rPr>
                <w:rFonts w:ascii="Times New Roman" w:hAnsi="Times New Roman"/>
                <w:sz w:val="20"/>
              </w:rPr>
            </w:pPr>
            <w:r>
              <w:rPr>
                <w:rFonts w:ascii="Times New Roman" w:hAnsi="Times New Roman"/>
                <w:sz w:val="20"/>
                <w:szCs w:val="16"/>
              </w:rPr>
              <w:t>35</w:t>
            </w:r>
          </w:p>
        </w:tc>
        <w:tc>
          <w:tcPr>
            <w:tcW w:w="1040" w:type="dxa"/>
          </w:tcPr>
          <w:p w:rsidR="00332FB1" w:rsidRDefault="00332FB1" w:rsidP="006020A4">
            <w:pPr>
              <w:jc w:val="both"/>
              <w:rPr>
                <w:rFonts w:ascii="Times New Roman" w:hAnsi="Times New Roman"/>
                <w:sz w:val="20"/>
              </w:rPr>
            </w:pPr>
          </w:p>
          <w:p w:rsidR="00332FB1" w:rsidRDefault="00332FB1" w:rsidP="006020A4">
            <w:pPr>
              <w:jc w:val="both"/>
              <w:rPr>
                <w:rFonts w:ascii="Times New Roman" w:hAnsi="Times New Roman"/>
                <w:sz w:val="20"/>
              </w:rPr>
            </w:pPr>
          </w:p>
        </w:tc>
      </w:tr>
      <w:tr w:rsidR="00332FB1" w:rsidTr="006020A4">
        <w:trPr>
          <w:trHeight w:hRule="exact" w:val="420"/>
        </w:trPr>
        <w:tc>
          <w:tcPr>
            <w:tcW w:w="1680" w:type="dxa"/>
          </w:tcPr>
          <w:p w:rsidR="00332FB1" w:rsidRDefault="00332FB1" w:rsidP="006020A4">
            <w:pPr>
              <w:ind w:hanging="40"/>
              <w:jc w:val="both"/>
              <w:rPr>
                <w:rFonts w:ascii="Times New Roman" w:hAnsi="Times New Roman"/>
                <w:sz w:val="20"/>
              </w:rPr>
            </w:pPr>
            <w:r>
              <w:rPr>
                <w:rFonts w:ascii="Times New Roman" w:hAnsi="Times New Roman"/>
                <w:sz w:val="20"/>
                <w:szCs w:val="16"/>
              </w:rPr>
              <w:t>С.</w:t>
            </w:r>
          </w:p>
        </w:tc>
        <w:tc>
          <w:tcPr>
            <w:tcW w:w="1160" w:type="dxa"/>
          </w:tcPr>
          <w:p w:rsidR="00332FB1" w:rsidRDefault="00332FB1" w:rsidP="006020A4">
            <w:pPr>
              <w:ind w:hanging="40"/>
              <w:jc w:val="both"/>
              <w:rPr>
                <w:rFonts w:ascii="Times New Roman" w:hAnsi="Times New Roman"/>
                <w:sz w:val="20"/>
              </w:rPr>
            </w:pPr>
            <w:r>
              <w:rPr>
                <w:rFonts w:ascii="Times New Roman" w:hAnsi="Times New Roman"/>
                <w:sz w:val="20"/>
                <w:szCs w:val="16"/>
              </w:rPr>
              <w:t>110</w:t>
            </w:r>
          </w:p>
        </w:tc>
        <w:tc>
          <w:tcPr>
            <w:tcW w:w="2000" w:type="dxa"/>
          </w:tcPr>
          <w:p w:rsidR="00332FB1" w:rsidRDefault="00332FB1" w:rsidP="006020A4">
            <w:pPr>
              <w:ind w:hanging="40"/>
              <w:jc w:val="both"/>
              <w:rPr>
                <w:rFonts w:ascii="Times New Roman" w:hAnsi="Times New Roman"/>
                <w:sz w:val="20"/>
              </w:rPr>
            </w:pPr>
            <w:r>
              <w:rPr>
                <w:rFonts w:ascii="Times New Roman" w:hAnsi="Times New Roman"/>
                <w:sz w:val="20"/>
                <w:szCs w:val="16"/>
              </w:rPr>
              <w:t>50</w:t>
            </w:r>
          </w:p>
        </w:tc>
        <w:tc>
          <w:tcPr>
            <w:tcW w:w="1040" w:type="dxa"/>
          </w:tcPr>
          <w:p w:rsidR="00332FB1" w:rsidRDefault="00332FB1" w:rsidP="006020A4">
            <w:pPr>
              <w:jc w:val="both"/>
              <w:rPr>
                <w:rFonts w:ascii="Times New Roman" w:hAnsi="Times New Roman"/>
                <w:sz w:val="20"/>
              </w:rPr>
            </w:pPr>
          </w:p>
          <w:p w:rsidR="00332FB1" w:rsidRDefault="00332FB1" w:rsidP="006020A4">
            <w:pPr>
              <w:jc w:val="both"/>
              <w:rPr>
                <w:rFonts w:ascii="Times New Roman" w:hAnsi="Times New Roman"/>
                <w:sz w:val="20"/>
              </w:rPr>
            </w:pPr>
          </w:p>
        </w:tc>
      </w:tr>
    </w:tbl>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sz w:val="20"/>
        </w:rPr>
        <w:t>3. В ячейку С2 введите формулу. Для этого поставьте знак ра</w:t>
      </w:r>
      <w:r>
        <w:rPr>
          <w:rFonts w:ascii="Times New Roman" w:hAnsi="Times New Roman"/>
          <w:sz w:val="20"/>
        </w:rPr>
        <w:softHyphen/>
        <w:t>венства. Затем нажмите кнопку со стрелкой для выбора функции в панели для ввода и изменения формул. Выберите сначала</w:t>
      </w:r>
      <w:r>
        <w:rPr>
          <w:rFonts w:ascii="Times New Roman" w:hAnsi="Times New Roman"/>
          <w:b/>
          <w:bCs/>
          <w:sz w:val="20"/>
        </w:rPr>
        <w:t xml:space="preserve"> </w:t>
      </w:r>
      <w:r>
        <w:rPr>
          <w:rFonts w:ascii="Times New Roman" w:hAnsi="Times New Roman"/>
          <w:b/>
          <w:bCs/>
          <w:i/>
          <w:iCs/>
          <w:sz w:val="20"/>
        </w:rPr>
        <w:t>«Дру</w:t>
      </w:r>
      <w:r>
        <w:rPr>
          <w:rFonts w:ascii="Times New Roman" w:hAnsi="Times New Roman"/>
          <w:b/>
          <w:bCs/>
          <w:i/>
          <w:iCs/>
          <w:sz w:val="20"/>
        </w:rPr>
        <w:softHyphen/>
        <w:t>гие функции»,</w:t>
      </w:r>
      <w:r>
        <w:rPr>
          <w:rFonts w:ascii="Times New Roman" w:hAnsi="Times New Roman"/>
          <w:sz w:val="20"/>
        </w:rPr>
        <w:t xml:space="preserve"> затем категорию функций</w:t>
      </w:r>
      <w:r>
        <w:rPr>
          <w:rFonts w:ascii="Times New Roman" w:hAnsi="Times New Roman"/>
          <w:b/>
          <w:bCs/>
          <w:sz w:val="20"/>
        </w:rPr>
        <w:t xml:space="preserve"> </w:t>
      </w:r>
      <w:r>
        <w:rPr>
          <w:rFonts w:ascii="Times New Roman" w:hAnsi="Times New Roman"/>
          <w:b/>
          <w:bCs/>
          <w:i/>
          <w:iCs/>
          <w:sz w:val="20"/>
        </w:rPr>
        <w:t>«Математические»</w:t>
      </w:r>
      <w:r>
        <w:rPr>
          <w:rFonts w:ascii="Times New Roman" w:hAnsi="Times New Roman"/>
          <w:sz w:val="20"/>
        </w:rPr>
        <w:t xml:space="preserve"> и функцию</w:t>
      </w:r>
      <w:r>
        <w:rPr>
          <w:rFonts w:ascii="Times New Roman" w:hAnsi="Times New Roman"/>
          <w:b/>
          <w:bCs/>
          <w:sz w:val="20"/>
        </w:rPr>
        <w:t xml:space="preserve"> </w:t>
      </w:r>
      <w:r>
        <w:rPr>
          <w:rFonts w:ascii="Times New Roman" w:hAnsi="Times New Roman"/>
          <w:b/>
          <w:bCs/>
          <w:i/>
          <w:iCs/>
          <w:sz w:val="20"/>
        </w:rPr>
        <w:t>«Корень».</w:t>
      </w:r>
      <w:r>
        <w:rPr>
          <w:rFonts w:ascii="Times New Roman" w:hAnsi="Times New Roman"/>
          <w:b/>
          <w:bCs/>
          <w:sz w:val="20"/>
        </w:rPr>
        <w:t xml:space="preserve"> В</w:t>
      </w:r>
      <w:r>
        <w:rPr>
          <w:rFonts w:ascii="Times New Roman" w:hAnsi="Times New Roman"/>
          <w:sz w:val="20"/>
        </w:rPr>
        <w:t xml:space="preserve"> строке формул появится запись = </w:t>
      </w:r>
      <w:r>
        <w:rPr>
          <w:rFonts w:ascii="Times New Roman" w:hAnsi="Times New Roman"/>
          <w:b/>
          <w:bCs/>
          <w:sz w:val="20"/>
        </w:rPr>
        <w:t>КОРЕНЬ</w:t>
      </w:r>
      <w:r>
        <w:rPr>
          <w:rFonts w:ascii="Times New Roman" w:hAnsi="Times New Roman"/>
          <w:sz w:val="20"/>
        </w:rPr>
        <w:t>) (рис. 3). В скобках введите подкоренное выражение 2,81*А2/В2. При этом арифметический оператор умножения вводят с клавиа</w:t>
      </w:r>
      <w:r>
        <w:rPr>
          <w:rFonts w:ascii="Times New Roman" w:hAnsi="Times New Roman"/>
          <w:sz w:val="20"/>
        </w:rPr>
        <w:softHyphen/>
        <w:t>туры знаком *, арифметический оператор деления обозначают ко</w:t>
      </w:r>
      <w:r>
        <w:rPr>
          <w:rFonts w:ascii="Times New Roman" w:hAnsi="Times New Roman"/>
          <w:sz w:val="20"/>
        </w:rPr>
        <w:softHyphen/>
        <w:t>сой чертой /. Нажмите</w:t>
      </w:r>
      <w:r>
        <w:rPr>
          <w:rFonts w:ascii="Times New Roman" w:hAnsi="Times New Roman"/>
          <w:b/>
          <w:bCs/>
          <w:sz w:val="20"/>
        </w:rPr>
        <w:t xml:space="preserve">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sz w:val="20"/>
        </w:rPr>
        <w:t xml:space="preserve"> Произойдет автоматический рас</w:t>
      </w:r>
      <w:r>
        <w:rPr>
          <w:rFonts w:ascii="Times New Roman" w:hAnsi="Times New Roman"/>
          <w:sz w:val="20"/>
        </w:rPr>
        <w:softHyphen/>
        <w:t>чет рабочего диаметра аорты по введенной формуле. Полученное значение диаметра аорты занесите в таблицу в тетради.</w:t>
      </w:r>
    </w:p>
    <w:p w:rsidR="00332FB1" w:rsidRDefault="00332FB1" w:rsidP="00332FB1">
      <w:pPr>
        <w:jc w:val="both"/>
        <w:rPr>
          <w:rFonts w:ascii="Times New Roman" w:hAnsi="Times New Roman"/>
          <w:sz w:val="20"/>
        </w:rPr>
      </w:pPr>
      <w:r>
        <w:rPr>
          <w:rFonts w:ascii="Times New Roman" w:hAnsi="Times New Roman"/>
          <w:sz w:val="20"/>
        </w:rPr>
        <w:t>4. Удалите предыдущие показатели из ячеек А2 и В2 и введите новые значения из таблицы 1 для пациента В. Ввод каждой циф</w:t>
      </w:r>
      <w:r>
        <w:rPr>
          <w:rFonts w:ascii="Times New Roman" w:hAnsi="Times New Roman"/>
          <w:sz w:val="20"/>
        </w:rPr>
        <w:softHyphen/>
        <w:t>ры заканчивайте нажатием клавиши</w:t>
      </w:r>
      <w:r>
        <w:rPr>
          <w:rFonts w:ascii="Times New Roman" w:hAnsi="Times New Roman"/>
          <w:b/>
          <w:bCs/>
          <w:sz w:val="20"/>
        </w:rPr>
        <w:t xml:space="preserve">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b/>
          <w:bCs/>
          <w:sz w:val="20"/>
        </w:rPr>
        <w:t xml:space="preserve"> В</w:t>
      </w:r>
      <w:r>
        <w:rPr>
          <w:rFonts w:ascii="Times New Roman" w:hAnsi="Times New Roman"/>
          <w:sz w:val="20"/>
        </w:rPr>
        <w:t xml:space="preserve"> ячейке С2 появится новое автоматически рассчитываемое значение рабочего диамет</w:t>
      </w:r>
      <w:r>
        <w:rPr>
          <w:rFonts w:ascii="Times New Roman" w:hAnsi="Times New Roman"/>
          <w:sz w:val="20"/>
        </w:rPr>
        <w:softHyphen/>
        <w:t>ра аорты у пациента В. Перепишите показатель в тетрадь и произ</w:t>
      </w:r>
      <w:r>
        <w:rPr>
          <w:rFonts w:ascii="Times New Roman" w:hAnsi="Times New Roman"/>
          <w:sz w:val="20"/>
        </w:rPr>
        <w:softHyphen/>
        <w:t>ведите аналогичные действия с показателями пациента С.</w:t>
      </w:r>
    </w:p>
    <w:p w:rsidR="00332FB1" w:rsidRDefault="00332FB1" w:rsidP="00332FB1">
      <w:pPr>
        <w:jc w:val="both"/>
        <w:rPr>
          <w:rFonts w:ascii="Times New Roman" w:hAnsi="Times New Roman"/>
          <w:sz w:val="20"/>
        </w:rPr>
      </w:pPr>
      <w:r>
        <w:rPr>
          <w:rFonts w:ascii="Times New Roman" w:hAnsi="Times New Roman"/>
          <w:sz w:val="20"/>
        </w:rPr>
        <w:t xml:space="preserve">5. Выход из программы </w:t>
      </w:r>
      <w:r>
        <w:rPr>
          <w:rFonts w:ascii="Times New Roman" w:hAnsi="Times New Roman"/>
          <w:sz w:val="20"/>
          <w:lang w:val="en-US"/>
        </w:rPr>
        <w:t>Excel</w:t>
      </w:r>
      <w:r>
        <w:rPr>
          <w:rFonts w:ascii="Times New Roman" w:hAnsi="Times New Roman"/>
          <w:sz w:val="20"/>
        </w:rPr>
        <w:t>.</w:t>
      </w:r>
    </w:p>
    <w:p w:rsidR="00332FB1" w:rsidRDefault="00332FB1" w:rsidP="00332FB1">
      <w:pPr>
        <w:jc w:val="both"/>
        <w:rPr>
          <w:rFonts w:ascii="Times New Roman" w:hAnsi="Times New Roman"/>
          <w:sz w:val="20"/>
        </w:rPr>
      </w:pPr>
      <w:r>
        <w:rPr>
          <w:rFonts w:ascii="Times New Roman" w:hAnsi="Times New Roman"/>
          <w:noProof/>
          <w:sz w:val="20"/>
        </w:rPr>
        <w:lastRenderedPageBreak/>
        <w:drawing>
          <wp:inline distT="0" distB="0" distL="0" distR="0">
            <wp:extent cx="2433955" cy="1964055"/>
            <wp:effectExtent l="1905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2433955" cy="1964055"/>
                    </a:xfrm>
                    <a:prstGeom prst="rect">
                      <a:avLst/>
                    </a:prstGeom>
                    <a:noFill/>
                    <a:ln w="9525">
                      <a:noFill/>
                      <a:miter lim="800000"/>
                      <a:headEnd/>
                      <a:tailEnd/>
                    </a:ln>
                  </pic:spPr>
                </pic:pic>
              </a:graphicData>
            </a:graphic>
          </wp:inline>
        </w:drawing>
      </w:r>
      <w:r w:rsidRPr="0046769F">
        <w:rPr>
          <w:rFonts w:ascii="Times New Roman" w:hAnsi="Times New Roman"/>
          <w:sz w:val="20"/>
        </w:rPr>
        <w:t xml:space="preserve"> </w:t>
      </w:r>
    </w:p>
    <w:p w:rsidR="00332FB1" w:rsidRDefault="00332FB1" w:rsidP="00332FB1">
      <w:pPr>
        <w:pStyle w:val="27"/>
        <w:rPr>
          <w:sz w:val="20"/>
        </w:rPr>
      </w:pPr>
      <w:r>
        <w:rPr>
          <w:sz w:val="20"/>
        </w:rPr>
        <w:t>Рис. 3. Оформление рабочей формулы в строке формул с встраи</w:t>
      </w:r>
      <w:r>
        <w:rPr>
          <w:sz w:val="20"/>
        </w:rPr>
        <w:softHyphen/>
        <w:t>ванием математической функции.</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sz w:val="20"/>
        </w:rPr>
        <w:t>6. Для доказательства работоспособности предложенной мо</w:t>
      </w:r>
      <w:r>
        <w:rPr>
          <w:rFonts w:ascii="Times New Roman" w:hAnsi="Times New Roman"/>
          <w:sz w:val="20"/>
        </w:rPr>
        <w:softHyphen/>
        <w:t>дели определения рабочего диаметра аорты можно сравнить най</w:t>
      </w:r>
      <w:r>
        <w:rPr>
          <w:rFonts w:ascii="Times New Roman" w:hAnsi="Times New Roman"/>
          <w:sz w:val="20"/>
        </w:rPr>
        <w:softHyphen/>
        <w:t>денные значения с расчетными с использованием эхокардиографического способа и определением рабочей площади аорты (</w:t>
      </w:r>
      <w:r>
        <w:rPr>
          <w:rFonts w:ascii="Times New Roman" w:hAnsi="Times New Roman"/>
          <w:sz w:val="20"/>
          <w:lang w:val="en-US"/>
        </w:rPr>
        <w:t>S</w:t>
      </w:r>
      <w:r>
        <w:rPr>
          <w:rFonts w:ascii="Times New Roman" w:hAnsi="Times New Roman"/>
          <w:sz w:val="20"/>
        </w:rPr>
        <w:t>) по Гормену:</w:t>
      </w:r>
    </w:p>
    <w:p w:rsidR="00332FB1" w:rsidRPr="004B0333" w:rsidRDefault="00332FB1" w:rsidP="00332FB1">
      <w:pPr>
        <w:jc w:val="both"/>
        <w:rPr>
          <w:rFonts w:ascii="Times New Roman" w:hAnsi="Times New Roman"/>
          <w:sz w:val="20"/>
        </w:rPr>
      </w:pPr>
      <w:r>
        <w:rPr>
          <w:rFonts w:ascii="Times New Roman" w:hAnsi="Times New Roman"/>
          <w:sz w:val="20"/>
          <w:lang w:val="en-US"/>
        </w:rPr>
        <w:t>S</w:t>
      </w:r>
      <w:r w:rsidRPr="004B0333">
        <w:rPr>
          <w:rFonts w:ascii="Times New Roman" w:hAnsi="Times New Roman"/>
          <w:sz w:val="20"/>
        </w:rPr>
        <w:t>=</w:t>
      </w:r>
      <w:r>
        <w:rPr>
          <w:rFonts w:ascii="Times New Roman" w:hAnsi="Times New Roman"/>
          <w:sz w:val="20"/>
          <w:lang w:val="en-US"/>
        </w:rPr>
        <w:t>V</w:t>
      </w:r>
      <w:r>
        <w:rPr>
          <w:rFonts w:ascii="Times New Roman" w:hAnsi="Times New Roman"/>
          <w:sz w:val="20"/>
        </w:rPr>
        <w:t>лж</w:t>
      </w:r>
      <w:r>
        <w:rPr>
          <w:rFonts w:ascii="Times New Roman" w:hAnsi="Times New Roman"/>
          <w:sz w:val="20"/>
        </w:rPr>
        <w:sym w:font="Symbol" w:char="F0D7"/>
      </w:r>
      <w:r>
        <w:rPr>
          <w:rFonts w:ascii="Times New Roman" w:hAnsi="Times New Roman"/>
          <w:sz w:val="20"/>
          <w:lang w:val="en-US"/>
        </w:rPr>
        <w:t>S</w:t>
      </w:r>
      <w:r>
        <w:rPr>
          <w:rFonts w:ascii="Times New Roman" w:hAnsi="Times New Roman"/>
          <w:sz w:val="20"/>
        </w:rPr>
        <w:t>лж</w:t>
      </w:r>
      <w:r w:rsidRPr="004B0333">
        <w:rPr>
          <w:rFonts w:ascii="Times New Roman" w:hAnsi="Times New Roman"/>
          <w:sz w:val="20"/>
        </w:rPr>
        <w:t>/</w:t>
      </w:r>
      <w:r>
        <w:rPr>
          <w:rFonts w:ascii="Times New Roman" w:hAnsi="Times New Roman"/>
          <w:sz w:val="20"/>
          <w:lang w:val="en-US"/>
        </w:rPr>
        <w:t>V</w:t>
      </w:r>
      <w:r>
        <w:rPr>
          <w:rFonts w:ascii="Times New Roman" w:hAnsi="Times New Roman"/>
          <w:sz w:val="20"/>
        </w:rPr>
        <w:t>а</w:t>
      </w:r>
    </w:p>
    <w:p w:rsidR="00332FB1" w:rsidRDefault="00332FB1" w:rsidP="00332FB1">
      <w:pPr>
        <w:jc w:val="both"/>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V</w:t>
      </w:r>
      <w:r>
        <w:rPr>
          <w:rFonts w:ascii="Times New Roman" w:hAnsi="Times New Roman"/>
          <w:sz w:val="20"/>
        </w:rPr>
        <w:t xml:space="preserve">лж — средняя скорость кровотока в выходном отверстии левого желудочка, </w:t>
      </w:r>
      <w:r>
        <w:rPr>
          <w:rFonts w:ascii="Times New Roman" w:hAnsi="Times New Roman"/>
          <w:sz w:val="20"/>
          <w:lang w:val="en-US"/>
        </w:rPr>
        <w:t>S</w:t>
      </w:r>
      <w:r>
        <w:rPr>
          <w:rFonts w:ascii="Times New Roman" w:hAnsi="Times New Roman"/>
          <w:sz w:val="20"/>
        </w:rPr>
        <w:t>лж — площадь выходного отверстия левого же</w:t>
      </w:r>
      <w:r>
        <w:rPr>
          <w:rFonts w:ascii="Times New Roman" w:hAnsi="Times New Roman"/>
          <w:sz w:val="20"/>
        </w:rPr>
        <w:softHyphen/>
        <w:t xml:space="preserve">лудочка, </w:t>
      </w:r>
      <w:r>
        <w:rPr>
          <w:rFonts w:ascii="Times New Roman" w:hAnsi="Times New Roman"/>
          <w:sz w:val="20"/>
          <w:lang w:val="en-US"/>
        </w:rPr>
        <w:t>Va</w:t>
      </w:r>
      <w:r>
        <w:rPr>
          <w:rFonts w:ascii="Times New Roman" w:hAnsi="Times New Roman"/>
          <w:sz w:val="20"/>
        </w:rPr>
        <w:t xml:space="preserve"> — средняя скорость кровотока в аорте.</w:t>
      </w:r>
    </w:p>
    <w:p w:rsidR="00332FB1" w:rsidRDefault="00332FB1" w:rsidP="00332FB1">
      <w:pPr>
        <w:jc w:val="both"/>
        <w:rPr>
          <w:rFonts w:ascii="Times New Roman" w:hAnsi="Times New Roman"/>
          <w:sz w:val="20"/>
        </w:rPr>
      </w:pPr>
      <w:r>
        <w:rPr>
          <w:rFonts w:ascii="Times New Roman" w:hAnsi="Times New Roman"/>
          <w:sz w:val="20"/>
        </w:rPr>
        <w:t xml:space="preserve">Расчетные данные при использовании модели (в среднем </w:t>
      </w:r>
      <w:smartTag w:uri="urn:schemas-microsoft-com:office:smarttags" w:element="metricconverter">
        <w:smartTagPr>
          <w:attr w:name="ProductID" w:val="2,25 см"/>
        </w:smartTagPr>
        <w:r>
          <w:rPr>
            <w:rFonts w:ascii="Times New Roman" w:hAnsi="Times New Roman"/>
            <w:sz w:val="20"/>
          </w:rPr>
          <w:t>2,25 см</w:t>
        </w:r>
      </w:smartTag>
      <w:r>
        <w:rPr>
          <w:rFonts w:ascii="Times New Roman" w:hAnsi="Times New Roman"/>
          <w:sz w:val="20"/>
        </w:rPr>
        <w:t>) и значения, определяемые при использовании эхокардиографических характеристик (</w:t>
      </w:r>
      <w:smartTag w:uri="urn:schemas-microsoft-com:office:smarttags" w:element="metricconverter">
        <w:smartTagPr>
          <w:attr w:name="ProductID" w:val="2,36 см"/>
        </w:smartTagPr>
        <w:r>
          <w:rPr>
            <w:rFonts w:ascii="Times New Roman" w:hAnsi="Times New Roman"/>
            <w:sz w:val="20"/>
          </w:rPr>
          <w:t>2,36 см</w:t>
        </w:r>
      </w:smartTag>
      <w:r>
        <w:rPr>
          <w:rFonts w:ascii="Times New Roman" w:hAnsi="Times New Roman"/>
          <w:sz w:val="20"/>
        </w:rPr>
        <w:t>), значимо не отличаются друг от друга, что свидетельствует о работоспособности модели. Учитывая, что при эхокардиографическом способе определения диаметра аорты существует трудность эхолокации аортальных клапанов и необхо</w:t>
      </w:r>
      <w:r>
        <w:rPr>
          <w:rFonts w:ascii="Times New Roman" w:hAnsi="Times New Roman"/>
          <w:sz w:val="20"/>
        </w:rPr>
        <w:softHyphen/>
        <w:t>дима высокая квалификация исследователя, то использование ма</w:t>
      </w:r>
      <w:r>
        <w:rPr>
          <w:rFonts w:ascii="Times New Roman" w:hAnsi="Times New Roman"/>
          <w:sz w:val="20"/>
        </w:rPr>
        <w:softHyphen/>
        <w:t>тематической модели по определению рабочего диаметра аорты значительно облегчает задачу врача.</w:t>
      </w:r>
    </w:p>
    <w:p w:rsidR="00332FB1" w:rsidRDefault="00332FB1" w:rsidP="00332FB1">
      <w:pPr>
        <w:jc w:val="both"/>
        <w:rPr>
          <w:rFonts w:ascii="Times New Roman" w:hAnsi="Times New Roman"/>
          <w:b/>
          <w:bCs/>
          <w:sz w:val="20"/>
        </w:rPr>
      </w:pPr>
    </w:p>
    <w:p w:rsidR="00332FB1" w:rsidRDefault="00332FB1" w:rsidP="00332FB1">
      <w:pPr>
        <w:jc w:val="both"/>
        <w:rPr>
          <w:rFonts w:ascii="Times New Roman" w:hAnsi="Times New Roman"/>
          <w:sz w:val="20"/>
        </w:rPr>
      </w:pPr>
      <w:r w:rsidRPr="00EA795E">
        <w:rPr>
          <w:rFonts w:ascii="Times New Roman" w:hAnsi="Times New Roman"/>
          <w:b/>
          <w:bCs/>
          <w:sz w:val="20"/>
        </w:rPr>
        <w:t xml:space="preserve">25. </w:t>
      </w:r>
      <w:r w:rsidRPr="00EA795E">
        <w:rPr>
          <w:rFonts w:ascii="Times New Roman" w:hAnsi="Times New Roman"/>
          <w:b/>
          <w:sz w:val="20"/>
        </w:rPr>
        <w:t>Определение</w:t>
      </w:r>
      <w:r>
        <w:rPr>
          <w:rFonts w:ascii="Times New Roman" w:hAnsi="Times New Roman"/>
          <w:sz w:val="20"/>
        </w:rPr>
        <w:t xml:space="preserve"> остаточного объема левого же</w:t>
      </w:r>
      <w:r>
        <w:rPr>
          <w:rFonts w:ascii="Times New Roman" w:hAnsi="Times New Roman"/>
          <w:sz w:val="20"/>
        </w:rPr>
        <w:softHyphen/>
        <w:t>лудочка с использованием математической модели. (ОПК-7)</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sz w:val="20"/>
        </w:rPr>
        <w:t>Остаточный объем левого желудочка определяет эффектив</w:t>
      </w:r>
      <w:r>
        <w:rPr>
          <w:rFonts w:ascii="Times New Roman" w:hAnsi="Times New Roman"/>
          <w:sz w:val="20"/>
        </w:rPr>
        <w:softHyphen/>
        <w:t>ность насосной функции сердца и резервные функциональные спо</w:t>
      </w:r>
      <w:r>
        <w:rPr>
          <w:rFonts w:ascii="Times New Roman" w:hAnsi="Times New Roman"/>
          <w:sz w:val="20"/>
        </w:rPr>
        <w:softHyphen/>
        <w:t>собности миокарда. Определение остаточного объема левого желудочка помогает врачу оценить диастолическую функцию мио</w:t>
      </w:r>
      <w:r>
        <w:rPr>
          <w:rFonts w:ascii="Times New Roman" w:hAnsi="Times New Roman"/>
          <w:sz w:val="20"/>
        </w:rPr>
        <w:softHyphen/>
        <w:t>карда, часто изменяющуюся при ряде заболеваний сердца.</w:t>
      </w:r>
    </w:p>
    <w:p w:rsidR="00332FB1" w:rsidRDefault="00332FB1" w:rsidP="00332FB1">
      <w:pPr>
        <w:jc w:val="both"/>
        <w:rPr>
          <w:rFonts w:ascii="Times New Roman" w:hAnsi="Times New Roman"/>
          <w:sz w:val="20"/>
        </w:rPr>
      </w:pPr>
      <w:r>
        <w:rPr>
          <w:rFonts w:ascii="Times New Roman" w:hAnsi="Times New Roman"/>
          <w:sz w:val="20"/>
        </w:rPr>
        <w:t>Известен способ определения остаточного объема левого же</w:t>
      </w:r>
      <w:r>
        <w:rPr>
          <w:rFonts w:ascii="Times New Roman" w:hAnsi="Times New Roman"/>
          <w:sz w:val="20"/>
        </w:rPr>
        <w:softHyphen/>
        <w:t>лудочка, согласно которому качестве геометрической модели лево</w:t>
      </w:r>
      <w:r>
        <w:rPr>
          <w:rFonts w:ascii="Times New Roman" w:hAnsi="Times New Roman"/>
          <w:sz w:val="20"/>
        </w:rPr>
        <w:softHyphen/>
        <w:t>го желудочка используют трехмерный эллипсоид, имеющий две одинаковые малые и одну большую оси, соотношение которых в систоле и диастоле принимается постоянным — 1:1:2. .Объем эл</w:t>
      </w:r>
      <w:r>
        <w:rPr>
          <w:rFonts w:ascii="Times New Roman" w:hAnsi="Times New Roman"/>
          <w:sz w:val="20"/>
        </w:rPr>
        <w:softHyphen/>
        <w:t>липсоида описывается формулой:</w:t>
      </w:r>
    </w:p>
    <w:p w:rsidR="00332FB1" w:rsidRDefault="00332FB1" w:rsidP="00332FB1">
      <w:pPr>
        <w:jc w:val="both"/>
        <w:rPr>
          <w:rFonts w:ascii="Times New Roman" w:hAnsi="Times New Roman"/>
          <w:sz w:val="20"/>
        </w:rPr>
      </w:pPr>
      <w:r>
        <w:rPr>
          <w:rFonts w:ascii="Times New Roman" w:hAnsi="Times New Roman"/>
          <w:sz w:val="20"/>
          <w:lang w:val="en-US"/>
        </w:rPr>
        <w:t>V</w:t>
      </w:r>
      <w:r>
        <w:rPr>
          <w:rFonts w:ascii="Times New Roman" w:hAnsi="Times New Roman"/>
          <w:sz w:val="20"/>
        </w:rPr>
        <w:t>=4/3</w:t>
      </w:r>
      <w:r>
        <w:rPr>
          <w:rFonts w:ascii="Times New Roman" w:hAnsi="Times New Roman"/>
          <w:sz w:val="20"/>
          <w:lang w:val="en-US"/>
        </w:rPr>
        <w:sym w:font="Symbol" w:char="F070"/>
      </w:r>
      <w:r>
        <w:rPr>
          <w:rFonts w:ascii="Times New Roman" w:hAnsi="Times New Roman"/>
          <w:sz w:val="20"/>
        </w:rPr>
        <w:t>А</w:t>
      </w:r>
      <w:r>
        <w:rPr>
          <w:rFonts w:ascii="Times New Roman" w:hAnsi="Times New Roman"/>
          <w:sz w:val="20"/>
        </w:rPr>
        <w:sym w:font="Symbol" w:char="F0D7"/>
      </w:r>
      <w:r>
        <w:rPr>
          <w:rFonts w:ascii="Times New Roman" w:hAnsi="Times New Roman"/>
          <w:sz w:val="20"/>
        </w:rPr>
        <w:t>В</w:t>
      </w:r>
      <w:r>
        <w:rPr>
          <w:rFonts w:ascii="Times New Roman" w:hAnsi="Times New Roman"/>
          <w:sz w:val="20"/>
        </w:rPr>
        <w:sym w:font="Symbol" w:char="F0D7"/>
      </w:r>
      <w:r>
        <w:rPr>
          <w:rFonts w:ascii="Times New Roman" w:hAnsi="Times New Roman"/>
          <w:sz w:val="20"/>
        </w:rPr>
        <w:t>С</w:t>
      </w:r>
    </w:p>
    <w:p w:rsidR="00332FB1" w:rsidRDefault="00332FB1" w:rsidP="00332FB1">
      <w:pPr>
        <w:jc w:val="both"/>
        <w:rPr>
          <w:rFonts w:ascii="Times New Roman" w:hAnsi="Times New Roman"/>
          <w:sz w:val="20"/>
        </w:rPr>
      </w:pPr>
      <w:r>
        <w:rPr>
          <w:rFonts w:ascii="Times New Roman" w:hAnsi="Times New Roman"/>
          <w:sz w:val="20"/>
        </w:rPr>
        <w:t>где V — объем эллипсоида, А, В, С — полуоси эллипсоида.</w:t>
      </w:r>
    </w:p>
    <w:p w:rsidR="00332FB1" w:rsidRDefault="00332FB1" w:rsidP="00332FB1">
      <w:pPr>
        <w:jc w:val="both"/>
        <w:rPr>
          <w:rFonts w:ascii="Times New Roman" w:hAnsi="Times New Roman"/>
          <w:sz w:val="20"/>
        </w:rPr>
      </w:pPr>
      <w:r>
        <w:rPr>
          <w:rFonts w:ascii="Times New Roman" w:hAnsi="Times New Roman"/>
          <w:sz w:val="20"/>
        </w:rPr>
        <w:t>Подставляя вместо А, В, С соответствующие эхокардиографические размеры полости левого желудочка в конце систолы, вычис</w:t>
      </w:r>
      <w:r>
        <w:rPr>
          <w:rFonts w:ascii="Times New Roman" w:hAnsi="Times New Roman"/>
          <w:sz w:val="20"/>
        </w:rPr>
        <w:softHyphen/>
        <w:t xml:space="preserve">ляют остаточный объем </w:t>
      </w:r>
      <w:r>
        <w:rPr>
          <w:rFonts w:ascii="Times New Roman" w:hAnsi="Times New Roman"/>
          <w:sz w:val="20"/>
          <w:lang w:val="en-US"/>
        </w:rPr>
        <w:t>V</w:t>
      </w:r>
      <w:r>
        <w:rPr>
          <w:rFonts w:ascii="Times New Roman" w:hAnsi="Times New Roman"/>
          <w:smallCaps/>
          <w:sz w:val="20"/>
          <w:vertAlign w:val="subscript"/>
          <w:lang w:val="en-US"/>
        </w:rPr>
        <w:t>oct</w:t>
      </w:r>
      <w:r>
        <w:rPr>
          <w:rFonts w:ascii="Times New Roman" w:hAnsi="Times New Roman"/>
          <w:smallCaps/>
          <w:sz w:val="20"/>
        </w:rPr>
        <w:t>.</w:t>
      </w:r>
    </w:p>
    <w:p w:rsidR="00332FB1" w:rsidRDefault="00332FB1" w:rsidP="00332FB1">
      <w:pPr>
        <w:jc w:val="both"/>
        <w:rPr>
          <w:rFonts w:ascii="Times New Roman" w:hAnsi="Times New Roman"/>
          <w:sz w:val="20"/>
        </w:rPr>
      </w:pPr>
      <w:r>
        <w:rPr>
          <w:rFonts w:ascii="Times New Roman" w:hAnsi="Times New Roman"/>
          <w:sz w:val="20"/>
        </w:rPr>
        <w:t>Недостатком способа является субъективный характер ручно</w:t>
      </w:r>
      <w:r>
        <w:rPr>
          <w:rFonts w:ascii="Times New Roman" w:hAnsi="Times New Roman"/>
          <w:sz w:val="20"/>
        </w:rPr>
        <w:softHyphen/>
        <w:t>го измерения размеров левого желудочка на эхокардиограмме, ус</w:t>
      </w:r>
      <w:r>
        <w:rPr>
          <w:rFonts w:ascii="Times New Roman" w:hAnsi="Times New Roman"/>
          <w:sz w:val="20"/>
        </w:rPr>
        <w:softHyphen/>
        <w:t>ловный прием определения конца систолы по окончанию зубца Т ЭКГ, а также заведомо неточный принцип моделирования объема левого желудочка в виде эллипсоида, так как соотношение большой и малой осей левого желудочка варьирует от 1,3 до 3,0 в зависимос</w:t>
      </w:r>
      <w:r>
        <w:rPr>
          <w:rFonts w:ascii="Times New Roman" w:hAnsi="Times New Roman"/>
          <w:sz w:val="20"/>
        </w:rPr>
        <w:softHyphen/>
        <w:t>ти от возраста, конституции и патологии сердца. Поэтому суще</w:t>
      </w:r>
      <w:r>
        <w:rPr>
          <w:rFonts w:ascii="Times New Roman" w:hAnsi="Times New Roman"/>
          <w:sz w:val="20"/>
        </w:rPr>
        <w:softHyphen/>
        <w:t xml:space="preserve">ствует множество модифицированных формул определения </w:t>
      </w:r>
      <w:r>
        <w:rPr>
          <w:rFonts w:ascii="Times New Roman" w:hAnsi="Times New Roman"/>
          <w:smallCaps/>
          <w:sz w:val="20"/>
          <w:lang w:val="en-US"/>
        </w:rPr>
        <w:t>voct</w:t>
      </w:r>
      <w:r>
        <w:rPr>
          <w:rFonts w:ascii="Times New Roman" w:hAnsi="Times New Roman"/>
          <w:smallCaps/>
          <w:sz w:val="20"/>
        </w:rPr>
        <w:t xml:space="preserve">. </w:t>
      </w:r>
      <w:r>
        <w:rPr>
          <w:rFonts w:ascii="Times New Roman" w:hAnsi="Times New Roman"/>
          <w:sz w:val="20"/>
        </w:rPr>
        <w:t>Так, возможно определение остаточного объема левого желудочка с помощью двухмерной эхокардиографии, когда получают два вза</w:t>
      </w:r>
      <w:r>
        <w:rPr>
          <w:rFonts w:ascii="Times New Roman" w:hAnsi="Times New Roman"/>
          <w:sz w:val="20"/>
        </w:rPr>
        <w:softHyphen/>
        <w:t>имно перпендикулярных изображения левого желудочка в двух- и четырехкамерной позиции, вручную обводят контуры полости ле</w:t>
      </w:r>
      <w:r>
        <w:rPr>
          <w:rFonts w:ascii="Times New Roman" w:hAnsi="Times New Roman"/>
          <w:sz w:val="20"/>
        </w:rPr>
        <w:softHyphen/>
        <w:t>вого желудочка, после чего каждое изображение с помощью ком</w:t>
      </w:r>
      <w:r>
        <w:rPr>
          <w:rFonts w:ascii="Times New Roman" w:hAnsi="Times New Roman"/>
          <w:sz w:val="20"/>
        </w:rPr>
        <w:softHyphen/>
        <w:t xml:space="preserve">пьютерной техники делится на 20 долей по продольной оси </w:t>
      </w:r>
      <w:r>
        <w:rPr>
          <w:rFonts w:ascii="Times New Roman" w:hAnsi="Times New Roman"/>
          <w:sz w:val="20"/>
          <w:lang w:val="en-US"/>
        </w:rPr>
        <w:t>L</w:t>
      </w:r>
      <w:r>
        <w:rPr>
          <w:rFonts w:ascii="Times New Roman" w:hAnsi="Times New Roman"/>
          <w:sz w:val="20"/>
        </w:rPr>
        <w:t xml:space="preserve"> с по</w:t>
      </w:r>
      <w:r>
        <w:rPr>
          <w:rFonts w:ascii="Times New Roman" w:hAnsi="Times New Roman"/>
          <w:sz w:val="20"/>
        </w:rPr>
        <w:softHyphen/>
        <w:t xml:space="preserve">лучением для каждого диска двух радиусов а и </w:t>
      </w:r>
      <w:r>
        <w:rPr>
          <w:rFonts w:ascii="Times New Roman" w:hAnsi="Times New Roman"/>
          <w:sz w:val="20"/>
          <w:lang w:val="en-US"/>
        </w:rPr>
        <w:t>b</w:t>
      </w:r>
      <w:r>
        <w:rPr>
          <w:rFonts w:ascii="Times New Roman" w:hAnsi="Times New Roman"/>
          <w:sz w:val="20"/>
        </w:rPr>
        <w:t xml:space="preserve"> (соответственно по одному с каждого изображения). После этого вычисляется площадь каждого диска (</w:t>
      </w:r>
      <w:r>
        <w:rPr>
          <w:rFonts w:ascii="Times New Roman" w:hAnsi="Times New Roman"/>
          <w:sz w:val="20"/>
          <w:lang w:val="en-US"/>
        </w:rPr>
        <w:t>a</w:t>
      </w:r>
      <w:r>
        <w:rPr>
          <w:rFonts w:ascii="Times New Roman" w:hAnsi="Times New Roman"/>
          <w:sz w:val="20"/>
          <w:lang w:val="en-US"/>
        </w:rPr>
        <w:sym w:font="Symbol" w:char="F0D7"/>
      </w:r>
      <w:r>
        <w:rPr>
          <w:rFonts w:ascii="Times New Roman" w:hAnsi="Times New Roman"/>
          <w:sz w:val="20"/>
          <w:lang w:val="en-US"/>
        </w:rPr>
        <w:t>b</w:t>
      </w:r>
      <w:r>
        <w:rPr>
          <w:rFonts w:ascii="Times New Roman" w:hAnsi="Times New Roman"/>
          <w:sz w:val="20"/>
          <w:lang w:val="en-US"/>
        </w:rPr>
        <w:sym w:font="Symbol" w:char="F0D7"/>
      </w:r>
      <w:r>
        <w:rPr>
          <w:rFonts w:ascii="Times New Roman" w:hAnsi="Times New Roman"/>
          <w:sz w:val="20"/>
          <w:lang w:val="en-US"/>
        </w:rPr>
        <w:sym w:font="Symbol" w:char="F070"/>
      </w:r>
      <w:r>
        <w:rPr>
          <w:rFonts w:ascii="Times New Roman" w:hAnsi="Times New Roman"/>
          <w:sz w:val="20"/>
        </w:rPr>
        <w:t xml:space="preserve">/4), площади дисков суммируются, и сумма площадей умножается на </w:t>
      </w:r>
      <w:r>
        <w:rPr>
          <w:rFonts w:ascii="Times New Roman" w:hAnsi="Times New Roman"/>
          <w:sz w:val="20"/>
          <w:lang w:val="en-US"/>
        </w:rPr>
        <w:t>L</w:t>
      </w:r>
      <w:r>
        <w:rPr>
          <w:rFonts w:ascii="Times New Roman" w:hAnsi="Times New Roman"/>
          <w:sz w:val="20"/>
        </w:rPr>
        <w:t>/20.</w:t>
      </w:r>
    </w:p>
    <w:p w:rsidR="00332FB1" w:rsidRDefault="00332FB1" w:rsidP="00332FB1">
      <w:pPr>
        <w:jc w:val="both"/>
        <w:rPr>
          <w:rFonts w:ascii="Times New Roman" w:hAnsi="Times New Roman"/>
          <w:sz w:val="20"/>
        </w:rPr>
      </w:pPr>
      <w:r>
        <w:rPr>
          <w:rFonts w:ascii="Times New Roman" w:hAnsi="Times New Roman"/>
          <w:sz w:val="20"/>
        </w:rPr>
        <w:t>Недостатками этого способа являются субъективный характер определения контуров левого желудочка в четырех- и двухкамерной позиции, невозможность получения строго перпендикулярных и одинаковых по длине (</w:t>
      </w:r>
      <w:r>
        <w:rPr>
          <w:rFonts w:ascii="Times New Roman" w:hAnsi="Times New Roman"/>
          <w:sz w:val="20"/>
          <w:lang w:val="en-US"/>
        </w:rPr>
        <w:t>L</w:t>
      </w:r>
      <w:r>
        <w:rPr>
          <w:rFonts w:ascii="Times New Roman" w:hAnsi="Times New Roman"/>
          <w:sz w:val="20"/>
        </w:rPr>
        <w:t>) изображений левого желудочка, так как эхокардиографическое наблюдение структур сердца возможно толь</w:t>
      </w:r>
      <w:r>
        <w:rPr>
          <w:rFonts w:ascii="Times New Roman" w:hAnsi="Times New Roman"/>
          <w:sz w:val="20"/>
        </w:rPr>
        <w:softHyphen/>
        <w:t>ко через проницаемые для ультразвука межреберные промежутки, анатомия которых не позволяет осуществить идею способа с доста</w:t>
      </w:r>
      <w:r>
        <w:rPr>
          <w:rFonts w:ascii="Times New Roman" w:hAnsi="Times New Roman"/>
          <w:sz w:val="20"/>
        </w:rPr>
        <w:softHyphen/>
        <w:t>точной строгостью. И наконец, определение момента окончания систолы носит условный характер, что также увеличивает погреш</w:t>
      </w:r>
      <w:r>
        <w:rPr>
          <w:rFonts w:ascii="Times New Roman" w:hAnsi="Times New Roman"/>
          <w:sz w:val="20"/>
        </w:rPr>
        <w:softHyphen/>
        <w:t>ность способа, достигающую 25%.</w:t>
      </w:r>
    </w:p>
    <w:p w:rsidR="00332FB1" w:rsidRDefault="00332FB1" w:rsidP="00332FB1">
      <w:pPr>
        <w:jc w:val="both"/>
        <w:rPr>
          <w:rFonts w:ascii="Times New Roman" w:hAnsi="Times New Roman"/>
          <w:sz w:val="20"/>
        </w:rPr>
      </w:pPr>
      <w:r>
        <w:rPr>
          <w:rFonts w:ascii="Times New Roman" w:hAnsi="Times New Roman"/>
          <w:sz w:val="20"/>
        </w:rPr>
        <w:t>Для определения остаточного объема левого желудочка воз</w:t>
      </w:r>
      <w:r>
        <w:rPr>
          <w:rFonts w:ascii="Times New Roman" w:hAnsi="Times New Roman"/>
          <w:sz w:val="20"/>
        </w:rPr>
        <w:softHyphen/>
        <w:t>можно использование математической модели. Теоретической предпосылкой модели являются известные данные о том, что оста</w:t>
      </w:r>
      <w:r>
        <w:rPr>
          <w:rFonts w:ascii="Times New Roman" w:hAnsi="Times New Roman"/>
          <w:sz w:val="20"/>
        </w:rPr>
        <w:softHyphen/>
        <w:t xml:space="preserve">точный объем левого </w:t>
      </w:r>
      <w:r>
        <w:rPr>
          <w:rFonts w:ascii="Times New Roman" w:hAnsi="Times New Roman"/>
          <w:sz w:val="20"/>
        </w:rPr>
        <w:lastRenderedPageBreak/>
        <w:t xml:space="preserve">желудочка находится в прямой зависимости от времени изгнания крови сердцем и диастолического давления, и в то же время — в обратной зависимости от ударного объема и пульсового артериального давления. Наряду с этим общепринято, что в норме у здоровых людей </w:t>
      </w:r>
      <w:r>
        <w:rPr>
          <w:rFonts w:ascii="Times New Roman" w:hAnsi="Times New Roman"/>
          <w:smallCaps/>
          <w:sz w:val="20"/>
          <w:lang w:val="en-US"/>
        </w:rPr>
        <w:t>v</w:t>
      </w:r>
      <w:r>
        <w:rPr>
          <w:rFonts w:ascii="Times New Roman" w:hAnsi="Times New Roman"/>
          <w:smallCaps/>
          <w:sz w:val="20"/>
          <w:vertAlign w:val="subscript"/>
          <w:lang w:val="en-US"/>
        </w:rPr>
        <w:t>oct</w:t>
      </w:r>
      <w:r>
        <w:rPr>
          <w:rFonts w:ascii="Times New Roman" w:hAnsi="Times New Roman"/>
          <w:smallCaps/>
          <w:sz w:val="20"/>
        </w:rPr>
        <w:t xml:space="preserve">. </w:t>
      </w:r>
      <w:r>
        <w:rPr>
          <w:rFonts w:ascii="Times New Roman" w:hAnsi="Times New Roman"/>
          <w:sz w:val="20"/>
        </w:rPr>
        <w:t>составляет около 40% от конечнодиастолического объема левого желудочка, или, что одно и то же, 2/3 ударного объема. Суммируя вышеуказанное, математи</w:t>
      </w:r>
      <w:r>
        <w:rPr>
          <w:rFonts w:ascii="Times New Roman" w:hAnsi="Times New Roman"/>
          <w:sz w:val="20"/>
        </w:rPr>
        <w:softHyphen/>
        <w:t>ческая модель остаточного объема левого желудочка определяется выражением:</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sz w:val="20"/>
          <w:lang w:val="en-US"/>
        </w:rPr>
        <w:t>V</w:t>
      </w:r>
      <w:r>
        <w:rPr>
          <w:rFonts w:ascii="Times New Roman" w:hAnsi="Times New Roman"/>
          <w:sz w:val="20"/>
        </w:rPr>
        <w:t>ост=АДд</w:t>
      </w:r>
      <w:r>
        <w:rPr>
          <w:rFonts w:ascii="Times New Roman" w:hAnsi="Times New Roman"/>
          <w:sz w:val="20"/>
        </w:rPr>
        <w:sym w:font="Symbol" w:char="F0D7"/>
      </w:r>
      <w:r>
        <w:rPr>
          <w:rFonts w:ascii="Times New Roman" w:hAnsi="Times New Roman"/>
          <w:sz w:val="20"/>
          <w:lang w:val="en-US"/>
        </w:rPr>
        <w:t>t</w:t>
      </w:r>
      <w:r>
        <w:rPr>
          <w:rFonts w:ascii="Times New Roman" w:hAnsi="Times New Roman"/>
          <w:sz w:val="20"/>
        </w:rPr>
        <w:sym w:font="Symbol" w:char="F0D7"/>
      </w:r>
      <w:r>
        <w:rPr>
          <w:rFonts w:ascii="Times New Roman" w:hAnsi="Times New Roman"/>
          <w:sz w:val="20"/>
        </w:rPr>
        <w:t>К/</w:t>
      </w:r>
      <w:r>
        <w:rPr>
          <w:rFonts w:ascii="Times New Roman" w:hAnsi="Times New Roman"/>
          <w:sz w:val="20"/>
          <w:lang w:val="en-US"/>
        </w:rPr>
        <w:t>V</w:t>
      </w:r>
      <w:r>
        <w:rPr>
          <w:rFonts w:ascii="Times New Roman" w:hAnsi="Times New Roman"/>
          <w:sz w:val="20"/>
        </w:rPr>
        <w:t>уд</w:t>
      </w:r>
      <w:r>
        <w:rPr>
          <w:rFonts w:ascii="Times New Roman" w:hAnsi="Times New Roman"/>
          <w:sz w:val="20"/>
        </w:rPr>
        <w:sym w:font="Symbol" w:char="F0D7"/>
      </w:r>
      <w:r>
        <w:rPr>
          <w:rFonts w:ascii="Times New Roman" w:hAnsi="Times New Roman"/>
          <w:sz w:val="20"/>
        </w:rPr>
        <w:t>АДп</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V</w:t>
      </w:r>
      <w:r>
        <w:rPr>
          <w:rFonts w:ascii="Times New Roman" w:hAnsi="Times New Roman"/>
          <w:sz w:val="20"/>
        </w:rPr>
        <w:t xml:space="preserve">уд в мл — ударный объем сердца, </w:t>
      </w:r>
      <w:r>
        <w:rPr>
          <w:rFonts w:ascii="Times New Roman" w:hAnsi="Times New Roman"/>
          <w:sz w:val="20"/>
          <w:lang w:val="en-US"/>
        </w:rPr>
        <w:t>t</w:t>
      </w:r>
      <w:r>
        <w:rPr>
          <w:rFonts w:ascii="Times New Roman" w:hAnsi="Times New Roman"/>
          <w:sz w:val="20"/>
        </w:rPr>
        <w:t xml:space="preserve"> — время изгнания крови в с, АДд — диастолическое артериальное давление, АДп — пульсовое артериальное давление, К - коэффициент, равный для мужчин 9284, для женщин - 5732.</w:t>
      </w:r>
    </w:p>
    <w:p w:rsidR="00332FB1" w:rsidRDefault="00332FB1" w:rsidP="00332FB1">
      <w:pPr>
        <w:jc w:val="both"/>
        <w:rPr>
          <w:rFonts w:ascii="Times New Roman" w:hAnsi="Times New Roman"/>
          <w:sz w:val="20"/>
        </w:rPr>
      </w:pPr>
      <w:r>
        <w:rPr>
          <w:rFonts w:ascii="Times New Roman" w:hAnsi="Times New Roman"/>
          <w:sz w:val="20"/>
        </w:rPr>
        <w:t>Коэффициенты были определены по формуле, зная среднеста</w:t>
      </w:r>
      <w:r>
        <w:rPr>
          <w:rFonts w:ascii="Times New Roman" w:hAnsi="Times New Roman"/>
          <w:sz w:val="20"/>
        </w:rPr>
        <w:softHyphen/>
        <w:t>тистические значения параметров.</w:t>
      </w:r>
    </w:p>
    <w:p w:rsidR="00332FB1" w:rsidRDefault="00332FB1" w:rsidP="00332FB1">
      <w:pPr>
        <w:jc w:val="both"/>
        <w:rPr>
          <w:rFonts w:ascii="Times New Roman" w:hAnsi="Times New Roman"/>
          <w:sz w:val="20"/>
        </w:rPr>
      </w:pPr>
      <w:r>
        <w:rPr>
          <w:rFonts w:ascii="Times New Roman" w:hAnsi="Times New Roman"/>
          <w:sz w:val="20"/>
        </w:rPr>
        <w:t>Конечно диастолический объем левого желудочка можно оп</w:t>
      </w:r>
      <w:r>
        <w:rPr>
          <w:rFonts w:ascii="Times New Roman" w:hAnsi="Times New Roman"/>
          <w:sz w:val="20"/>
        </w:rPr>
        <w:softHyphen/>
        <w:t>ределить, суммируя значения ударного и остаточного объемов.</w:t>
      </w:r>
    </w:p>
    <w:p w:rsidR="00332FB1" w:rsidRDefault="00332FB1" w:rsidP="00332FB1">
      <w:pPr>
        <w:jc w:val="both"/>
        <w:rPr>
          <w:rFonts w:ascii="Times New Roman" w:hAnsi="Times New Roman"/>
          <w:b/>
          <w:bCs/>
          <w:sz w:val="20"/>
        </w:rPr>
      </w:pPr>
      <w:r>
        <w:rPr>
          <w:rFonts w:ascii="Times New Roman" w:hAnsi="Times New Roman"/>
          <w:b/>
          <w:bCs/>
          <w:sz w:val="20"/>
        </w:rPr>
        <w:t>Произведите последовательность действий:</w:t>
      </w:r>
    </w:p>
    <w:p w:rsidR="00332FB1" w:rsidRDefault="00332FB1" w:rsidP="00332FB1">
      <w:pPr>
        <w:jc w:val="both"/>
        <w:rPr>
          <w:rFonts w:ascii="Times New Roman" w:hAnsi="Times New Roman"/>
          <w:sz w:val="20"/>
        </w:rPr>
      </w:pPr>
      <w:r>
        <w:rPr>
          <w:rFonts w:ascii="Times New Roman" w:hAnsi="Times New Roman"/>
          <w:sz w:val="20"/>
        </w:rPr>
        <w:t xml:space="preserve">1. Запустите программу </w:t>
      </w:r>
      <w:r>
        <w:rPr>
          <w:rFonts w:ascii="Times New Roman" w:hAnsi="Times New Roman"/>
          <w:sz w:val="20"/>
          <w:lang w:val="en-US"/>
        </w:rPr>
        <w:t>Excel</w:t>
      </w:r>
      <w:r>
        <w:rPr>
          <w:rFonts w:ascii="Times New Roman" w:hAnsi="Times New Roman"/>
          <w:sz w:val="20"/>
        </w:rPr>
        <w:t xml:space="preserve"> (</w:t>
      </w:r>
      <w:r>
        <w:rPr>
          <w:rFonts w:ascii="Times New Roman" w:hAnsi="Times New Roman"/>
          <w:b/>
          <w:bCs/>
          <w:sz w:val="20"/>
        </w:rPr>
        <w:t>Пуск</w:t>
      </w:r>
      <w:r>
        <w:rPr>
          <w:rFonts w:ascii="Times New Roman" w:hAnsi="Times New Roman"/>
          <w:sz w:val="20"/>
        </w:rPr>
        <w:t xml:space="preserve"> =&gt; </w:t>
      </w:r>
      <w:r>
        <w:rPr>
          <w:rFonts w:ascii="Times New Roman" w:hAnsi="Times New Roman"/>
          <w:b/>
          <w:bCs/>
          <w:sz w:val="20"/>
        </w:rPr>
        <w:t>Программы</w:t>
      </w:r>
      <w:r>
        <w:rPr>
          <w:rFonts w:ascii="Times New Roman" w:hAnsi="Times New Roman"/>
          <w:sz w:val="20"/>
        </w:rPr>
        <w:t xml:space="preserve"> =&gt; </w:t>
      </w:r>
      <w:r>
        <w:rPr>
          <w:rFonts w:ascii="Times New Roman" w:hAnsi="Times New Roman"/>
          <w:b/>
          <w:bCs/>
          <w:sz w:val="20"/>
          <w:lang w:val="en-US"/>
        </w:rPr>
        <w:t>Microsoft</w:t>
      </w:r>
      <w:r>
        <w:rPr>
          <w:rFonts w:ascii="Times New Roman" w:hAnsi="Times New Roman"/>
          <w:sz w:val="20"/>
        </w:rPr>
        <w:t xml:space="preserve"> </w:t>
      </w:r>
      <w:r>
        <w:rPr>
          <w:rFonts w:ascii="Times New Roman" w:hAnsi="Times New Roman"/>
          <w:b/>
          <w:bCs/>
          <w:sz w:val="20"/>
          <w:lang w:val="en-US"/>
        </w:rPr>
        <w:t>Excel</w:t>
      </w:r>
      <w:r>
        <w:rPr>
          <w:rFonts w:ascii="Times New Roman" w:hAnsi="Times New Roman"/>
          <w:sz w:val="20"/>
        </w:rPr>
        <w:t>).</w:t>
      </w:r>
    </w:p>
    <w:p w:rsidR="00332FB1" w:rsidRDefault="00332FB1" w:rsidP="00332FB1">
      <w:pPr>
        <w:jc w:val="both"/>
        <w:rPr>
          <w:rFonts w:ascii="Times New Roman" w:hAnsi="Times New Roman"/>
          <w:sz w:val="20"/>
        </w:rPr>
      </w:pPr>
      <w:r>
        <w:rPr>
          <w:rFonts w:ascii="Times New Roman" w:hAnsi="Times New Roman"/>
          <w:sz w:val="20"/>
        </w:rPr>
        <w:t xml:space="preserve">2. Заполните электронную таблицу: в ячейки </w:t>
      </w:r>
      <w:r>
        <w:rPr>
          <w:rFonts w:ascii="Times New Roman" w:hAnsi="Times New Roman"/>
          <w:sz w:val="20"/>
          <w:lang w:val="en-US"/>
        </w:rPr>
        <w:t>Al</w:t>
      </w:r>
      <w:r>
        <w:rPr>
          <w:rFonts w:ascii="Times New Roman" w:hAnsi="Times New Roman"/>
          <w:sz w:val="20"/>
        </w:rPr>
        <w:t xml:space="preserve">, </w:t>
      </w:r>
      <w:r>
        <w:rPr>
          <w:rFonts w:ascii="Times New Roman" w:hAnsi="Times New Roman"/>
          <w:sz w:val="20"/>
          <w:lang w:val="en-US"/>
        </w:rPr>
        <w:t>A</w:t>
      </w:r>
      <w:r>
        <w:rPr>
          <w:rFonts w:ascii="Times New Roman" w:hAnsi="Times New Roman"/>
          <w:sz w:val="20"/>
        </w:rPr>
        <w:t>2 и A3 введи</w:t>
      </w:r>
      <w:r>
        <w:rPr>
          <w:rFonts w:ascii="Times New Roman" w:hAnsi="Times New Roman"/>
          <w:sz w:val="20"/>
        </w:rPr>
        <w:softHyphen/>
        <w:t xml:space="preserve">те соответственно пол, муж., жен. В ячейки В1,С1, </w:t>
      </w:r>
      <w:r>
        <w:rPr>
          <w:rFonts w:ascii="Times New Roman" w:hAnsi="Times New Roman"/>
          <w:sz w:val="20"/>
          <w:lang w:val="en-US"/>
        </w:rPr>
        <w:t>Dl</w:t>
      </w:r>
      <w:r>
        <w:rPr>
          <w:rFonts w:ascii="Times New Roman" w:hAnsi="Times New Roman"/>
          <w:sz w:val="20"/>
        </w:rPr>
        <w:t xml:space="preserve">, </w:t>
      </w:r>
      <w:r>
        <w:rPr>
          <w:rFonts w:ascii="Times New Roman" w:hAnsi="Times New Roman"/>
          <w:sz w:val="20"/>
          <w:lang w:val="en-US"/>
        </w:rPr>
        <w:t>El</w:t>
      </w:r>
      <w:r>
        <w:rPr>
          <w:rFonts w:ascii="Times New Roman" w:hAnsi="Times New Roman"/>
          <w:sz w:val="20"/>
        </w:rPr>
        <w:t xml:space="preserve">, </w:t>
      </w:r>
      <w:r>
        <w:rPr>
          <w:rFonts w:ascii="Times New Roman" w:hAnsi="Times New Roman"/>
          <w:sz w:val="20"/>
          <w:lang w:val="en-US"/>
        </w:rPr>
        <w:t>Fl</w:t>
      </w:r>
      <w:r>
        <w:rPr>
          <w:rFonts w:ascii="Times New Roman" w:hAnsi="Times New Roman"/>
          <w:sz w:val="20"/>
        </w:rPr>
        <w:t xml:space="preserve">, </w:t>
      </w:r>
      <w:r>
        <w:rPr>
          <w:rFonts w:ascii="Times New Roman" w:hAnsi="Times New Roman"/>
          <w:sz w:val="20"/>
          <w:lang w:val="en-US"/>
        </w:rPr>
        <w:t>G</w:t>
      </w:r>
      <w:r>
        <w:rPr>
          <w:rFonts w:ascii="Times New Roman" w:hAnsi="Times New Roman"/>
          <w:sz w:val="20"/>
        </w:rPr>
        <w:t xml:space="preserve">1 введите условные сокращения АДд, t. К, </w:t>
      </w:r>
      <w:r>
        <w:rPr>
          <w:rFonts w:ascii="Times New Roman" w:hAnsi="Times New Roman"/>
          <w:sz w:val="20"/>
          <w:lang w:val="en-US"/>
        </w:rPr>
        <w:t>V</w:t>
      </w:r>
      <w:r>
        <w:rPr>
          <w:rFonts w:ascii="Times New Roman" w:hAnsi="Times New Roman"/>
          <w:sz w:val="20"/>
        </w:rPr>
        <w:t xml:space="preserve">уд, АДп, </w:t>
      </w:r>
      <w:r>
        <w:rPr>
          <w:rFonts w:ascii="Times New Roman" w:hAnsi="Times New Roman"/>
          <w:sz w:val="20"/>
          <w:lang w:val="en-US"/>
        </w:rPr>
        <w:t>V</w:t>
      </w:r>
      <w:r>
        <w:rPr>
          <w:rFonts w:ascii="Times New Roman" w:hAnsi="Times New Roman"/>
          <w:smallCaps/>
          <w:sz w:val="20"/>
          <w:vertAlign w:val="subscript"/>
          <w:lang w:val="en-US"/>
        </w:rPr>
        <w:t>oct</w:t>
      </w:r>
      <w:r>
        <w:rPr>
          <w:rFonts w:ascii="Times New Roman" w:hAnsi="Times New Roman"/>
          <w:smallCaps/>
          <w:sz w:val="20"/>
        </w:rPr>
        <w:t xml:space="preserve">. </w:t>
      </w:r>
      <w:r>
        <w:rPr>
          <w:rFonts w:ascii="Times New Roman" w:hAnsi="Times New Roman"/>
          <w:sz w:val="20"/>
        </w:rPr>
        <w:t xml:space="preserve">Далее в ячейки В2, С2, </w:t>
      </w:r>
      <w:r>
        <w:rPr>
          <w:rFonts w:ascii="Times New Roman" w:hAnsi="Times New Roman"/>
          <w:sz w:val="20"/>
          <w:lang w:val="en-US"/>
        </w:rPr>
        <w:t>D</w:t>
      </w:r>
      <w:r>
        <w:rPr>
          <w:rFonts w:ascii="Times New Roman" w:hAnsi="Times New Roman"/>
          <w:sz w:val="20"/>
        </w:rPr>
        <w:t xml:space="preserve">2, Е2, </w:t>
      </w:r>
      <w:r>
        <w:rPr>
          <w:rFonts w:ascii="Times New Roman" w:hAnsi="Times New Roman"/>
          <w:sz w:val="20"/>
          <w:lang w:val="en-US"/>
        </w:rPr>
        <w:t>F</w:t>
      </w:r>
      <w:r>
        <w:rPr>
          <w:rFonts w:ascii="Times New Roman" w:hAnsi="Times New Roman"/>
          <w:sz w:val="20"/>
        </w:rPr>
        <w:t>2 введите соответствующие значения гемодинамических показателей пациента А. из таблицы 10.2.</w:t>
      </w:r>
    </w:p>
    <w:p w:rsidR="00332FB1" w:rsidRDefault="00332FB1" w:rsidP="00332FB1">
      <w:pPr>
        <w:jc w:val="both"/>
        <w:rPr>
          <w:rFonts w:ascii="Times New Roman" w:hAnsi="Times New Roman"/>
          <w:sz w:val="20"/>
        </w:rPr>
      </w:pPr>
      <w:r>
        <w:rPr>
          <w:rFonts w:ascii="Times New Roman" w:hAnsi="Times New Roman"/>
          <w:sz w:val="20"/>
        </w:rPr>
        <w:t xml:space="preserve">3. В ячейку </w:t>
      </w:r>
      <w:r>
        <w:rPr>
          <w:rFonts w:ascii="Times New Roman" w:hAnsi="Times New Roman"/>
          <w:sz w:val="20"/>
          <w:lang w:val="en-US"/>
        </w:rPr>
        <w:t>G</w:t>
      </w:r>
      <w:r>
        <w:rPr>
          <w:rFonts w:ascii="Times New Roman" w:hAnsi="Times New Roman"/>
          <w:sz w:val="20"/>
        </w:rPr>
        <w:t xml:space="preserve">2 введите формулу = </w:t>
      </w:r>
      <w:r>
        <w:rPr>
          <w:rFonts w:ascii="Times New Roman" w:hAnsi="Times New Roman"/>
          <w:sz w:val="20"/>
          <w:lang w:val="en-US"/>
        </w:rPr>
        <w:t>B</w:t>
      </w:r>
      <w:r>
        <w:rPr>
          <w:rFonts w:ascii="Times New Roman" w:hAnsi="Times New Roman"/>
          <w:sz w:val="20"/>
        </w:rPr>
        <w:t>2*</w:t>
      </w:r>
      <w:r>
        <w:rPr>
          <w:rFonts w:ascii="Times New Roman" w:hAnsi="Times New Roman"/>
          <w:sz w:val="20"/>
          <w:lang w:val="en-US"/>
        </w:rPr>
        <w:t>C</w:t>
      </w:r>
      <w:r>
        <w:rPr>
          <w:rFonts w:ascii="Times New Roman" w:hAnsi="Times New Roman"/>
          <w:sz w:val="20"/>
        </w:rPr>
        <w:t>2*</w:t>
      </w:r>
      <w:r>
        <w:rPr>
          <w:rFonts w:ascii="Times New Roman" w:hAnsi="Times New Roman"/>
          <w:sz w:val="20"/>
          <w:lang w:val="en-US"/>
        </w:rPr>
        <w:t>D</w:t>
      </w:r>
      <w:r>
        <w:rPr>
          <w:rFonts w:ascii="Times New Roman" w:hAnsi="Times New Roman"/>
          <w:sz w:val="20"/>
        </w:rPr>
        <w:t>2/(</w:t>
      </w:r>
      <w:r>
        <w:rPr>
          <w:rFonts w:ascii="Times New Roman" w:hAnsi="Times New Roman"/>
          <w:sz w:val="20"/>
          <w:lang w:val="en-US"/>
        </w:rPr>
        <w:t>E</w:t>
      </w:r>
      <w:r>
        <w:rPr>
          <w:rFonts w:ascii="Times New Roman" w:hAnsi="Times New Roman"/>
          <w:sz w:val="20"/>
        </w:rPr>
        <w:t>2*</w:t>
      </w:r>
      <w:r>
        <w:rPr>
          <w:rFonts w:ascii="Times New Roman" w:hAnsi="Times New Roman"/>
          <w:sz w:val="20"/>
          <w:lang w:val="en-US"/>
        </w:rPr>
        <w:t>F</w:t>
      </w:r>
      <w:r>
        <w:rPr>
          <w:rFonts w:ascii="Times New Roman" w:hAnsi="Times New Roman"/>
          <w:sz w:val="20"/>
        </w:rPr>
        <w:t>2), исполь</w:t>
      </w:r>
      <w:r>
        <w:rPr>
          <w:rFonts w:ascii="Times New Roman" w:hAnsi="Times New Roman"/>
          <w:sz w:val="20"/>
        </w:rPr>
        <w:softHyphen/>
        <w:t>зуя арифметические операторы умножения и деления — * и /. Для правильной последовательности действий в знаменателе про</w:t>
      </w:r>
      <w:r>
        <w:rPr>
          <w:rFonts w:ascii="Times New Roman" w:hAnsi="Times New Roman"/>
          <w:sz w:val="20"/>
        </w:rPr>
        <w:softHyphen/>
        <w:t xml:space="preserve">изведение </w:t>
      </w:r>
      <w:r>
        <w:rPr>
          <w:rFonts w:ascii="Times New Roman" w:hAnsi="Times New Roman"/>
          <w:sz w:val="20"/>
          <w:lang w:val="en-US"/>
        </w:rPr>
        <w:t>E</w:t>
      </w:r>
      <w:r>
        <w:rPr>
          <w:rFonts w:ascii="Times New Roman" w:hAnsi="Times New Roman"/>
          <w:sz w:val="20"/>
        </w:rPr>
        <w:t>2*</w:t>
      </w:r>
      <w:r>
        <w:rPr>
          <w:rFonts w:ascii="Times New Roman" w:hAnsi="Times New Roman"/>
          <w:sz w:val="20"/>
          <w:lang w:val="en-US"/>
        </w:rPr>
        <w:t>F</w:t>
      </w:r>
      <w:r>
        <w:rPr>
          <w:rFonts w:ascii="Times New Roman" w:hAnsi="Times New Roman"/>
          <w:sz w:val="20"/>
        </w:rPr>
        <w:t xml:space="preserve">2 необходимо взять в скобки (рис. 4). Нажмите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sz w:val="20"/>
        </w:rPr>
        <w:t xml:space="preserve"> Автоматически рассчитываемое значение остаточного объема сердца в ячейке G2 перепишите в тетрадь.</w:t>
      </w:r>
    </w:p>
    <w:p w:rsidR="00332FB1" w:rsidRPr="0046769F" w:rsidRDefault="00332FB1" w:rsidP="00332FB1">
      <w:pPr>
        <w:jc w:val="both"/>
        <w:rPr>
          <w:rFonts w:ascii="Times New Roman" w:hAnsi="Times New Roman"/>
          <w:b/>
          <w:sz w:val="20"/>
        </w:rPr>
      </w:pPr>
      <w:r w:rsidRPr="0046769F">
        <w:rPr>
          <w:rFonts w:ascii="Times New Roman" w:hAnsi="Times New Roman"/>
          <w:b/>
          <w:i/>
          <w:iCs/>
          <w:sz w:val="20"/>
        </w:rPr>
        <w:t>Таблица 2.</w:t>
      </w:r>
    </w:p>
    <w:p w:rsidR="00332FB1" w:rsidRDefault="00332FB1" w:rsidP="00332FB1">
      <w:pPr>
        <w:jc w:val="both"/>
        <w:rPr>
          <w:rFonts w:ascii="Times New Roman" w:hAnsi="Times New Roman"/>
          <w:sz w:val="20"/>
        </w:rPr>
      </w:pPr>
      <w:r>
        <w:rPr>
          <w:rFonts w:ascii="Times New Roman" w:hAnsi="Times New Roman"/>
          <w:i/>
          <w:iCs/>
          <w:sz w:val="20"/>
        </w:rPr>
        <w:t>Значения гемодинамических показателей пациентов, необходи</w:t>
      </w:r>
      <w:r>
        <w:rPr>
          <w:rFonts w:ascii="Times New Roman" w:hAnsi="Times New Roman"/>
          <w:i/>
          <w:iCs/>
          <w:sz w:val="20"/>
        </w:rPr>
        <w:softHyphen/>
        <w:t>мые для расчета остаточного объема сердца (данные измере</w:t>
      </w:r>
      <w:r>
        <w:rPr>
          <w:rFonts w:ascii="Times New Roman" w:hAnsi="Times New Roman"/>
          <w:i/>
          <w:iCs/>
          <w:sz w:val="20"/>
        </w:rPr>
        <w:softHyphen/>
        <w:t>ния артериального давления по Короткову, результаты тетраполярного грудного реографического исследования).</w:t>
      </w:r>
    </w:p>
    <w:tbl>
      <w:tblPr>
        <w:tblW w:w="6169" w:type="dxa"/>
        <w:tblInd w:w="40" w:type="dxa"/>
        <w:tblLayout w:type="fixed"/>
        <w:tblCellMar>
          <w:left w:w="40" w:type="dxa"/>
          <w:right w:w="40" w:type="dxa"/>
        </w:tblCellMar>
        <w:tblLook w:val="0000"/>
      </w:tblPr>
      <w:tblGrid>
        <w:gridCol w:w="709"/>
        <w:gridCol w:w="580"/>
        <w:gridCol w:w="680"/>
        <w:gridCol w:w="1060"/>
        <w:gridCol w:w="1040"/>
        <w:gridCol w:w="720"/>
        <w:gridCol w:w="600"/>
        <w:gridCol w:w="780"/>
      </w:tblGrid>
      <w:tr w:rsidR="00332FB1" w:rsidTr="006020A4">
        <w:trPr>
          <w:trHeight w:hRule="exact" w:val="705"/>
        </w:trPr>
        <w:tc>
          <w:tcPr>
            <w:tcW w:w="709"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ФИО</w:t>
            </w:r>
          </w:p>
        </w:tc>
        <w:tc>
          <w:tcPr>
            <w:tcW w:w="5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Пол</w:t>
            </w:r>
          </w:p>
        </w:tc>
        <w:tc>
          <w:tcPr>
            <w:tcW w:w="6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lang w:val="en-US"/>
              </w:rPr>
              <w:t>V</w:t>
            </w:r>
            <w:r>
              <w:rPr>
                <w:rFonts w:ascii="Times New Roman" w:hAnsi="Times New Roman"/>
                <w:sz w:val="20"/>
                <w:szCs w:val="12"/>
              </w:rPr>
              <w:t>ост, мл</w:t>
            </w:r>
          </w:p>
        </w:tc>
        <w:tc>
          <w:tcPr>
            <w:tcW w:w="106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szCs w:val="12"/>
              </w:rPr>
            </w:pPr>
            <w:r>
              <w:rPr>
                <w:rFonts w:ascii="Times New Roman" w:hAnsi="Times New Roman"/>
                <w:sz w:val="20"/>
                <w:szCs w:val="12"/>
              </w:rPr>
              <w:t>АДд,</w:t>
            </w:r>
          </w:p>
          <w:p w:rsidR="00332FB1" w:rsidRDefault="00332FB1" w:rsidP="006020A4">
            <w:pPr>
              <w:jc w:val="both"/>
              <w:rPr>
                <w:rFonts w:ascii="Times New Roman" w:hAnsi="Times New Roman"/>
                <w:sz w:val="20"/>
              </w:rPr>
            </w:pPr>
            <w:r>
              <w:rPr>
                <w:rFonts w:ascii="Times New Roman" w:hAnsi="Times New Roman"/>
                <w:sz w:val="20"/>
                <w:szCs w:val="12"/>
              </w:rPr>
              <w:t>мм рт. ст.</w:t>
            </w:r>
          </w:p>
        </w:tc>
        <w:tc>
          <w:tcPr>
            <w:tcW w:w="104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АДп,</w:t>
            </w:r>
          </w:p>
          <w:p w:rsidR="00332FB1" w:rsidRDefault="00332FB1" w:rsidP="006020A4">
            <w:pPr>
              <w:jc w:val="both"/>
              <w:rPr>
                <w:rFonts w:ascii="Times New Roman" w:hAnsi="Times New Roman"/>
                <w:sz w:val="20"/>
              </w:rPr>
            </w:pPr>
            <w:r>
              <w:rPr>
                <w:rFonts w:ascii="Times New Roman" w:hAnsi="Times New Roman"/>
                <w:sz w:val="20"/>
              </w:rPr>
              <w:t>мм рт. ст.</w:t>
            </w:r>
          </w:p>
        </w:tc>
        <w:tc>
          <w:tcPr>
            <w:tcW w:w="72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t, с</w:t>
            </w:r>
          </w:p>
        </w:tc>
        <w:tc>
          <w:tcPr>
            <w:tcW w:w="60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К</w:t>
            </w:r>
          </w:p>
        </w:tc>
        <w:tc>
          <w:tcPr>
            <w:tcW w:w="7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lang w:val="en-US"/>
              </w:rPr>
              <w:t>V</w:t>
            </w:r>
            <w:r>
              <w:rPr>
                <w:rFonts w:ascii="Times New Roman" w:hAnsi="Times New Roman"/>
                <w:sz w:val="20"/>
                <w:szCs w:val="12"/>
                <w:vertAlign w:val="subscript"/>
                <w:lang w:val="en-US"/>
              </w:rPr>
              <w:t>OCT</w:t>
            </w:r>
            <w:r>
              <w:rPr>
                <w:rFonts w:ascii="Times New Roman" w:hAnsi="Times New Roman"/>
                <w:sz w:val="20"/>
                <w:szCs w:val="12"/>
              </w:rPr>
              <w:t>, мм</w:t>
            </w:r>
          </w:p>
        </w:tc>
      </w:tr>
      <w:tr w:rsidR="00332FB1" w:rsidTr="006020A4">
        <w:trPr>
          <w:trHeight w:hRule="exact" w:val="434"/>
        </w:trPr>
        <w:tc>
          <w:tcPr>
            <w:tcW w:w="709"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А.</w:t>
            </w:r>
          </w:p>
        </w:tc>
        <w:tc>
          <w:tcPr>
            <w:tcW w:w="5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Муж.</w:t>
            </w:r>
          </w:p>
        </w:tc>
        <w:tc>
          <w:tcPr>
            <w:tcW w:w="6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68,9</w:t>
            </w:r>
          </w:p>
        </w:tc>
        <w:tc>
          <w:tcPr>
            <w:tcW w:w="106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79,8</w:t>
            </w:r>
          </w:p>
        </w:tc>
        <w:tc>
          <w:tcPr>
            <w:tcW w:w="104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51</w:t>
            </w:r>
          </w:p>
        </w:tc>
        <w:tc>
          <w:tcPr>
            <w:tcW w:w="72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0,278</w:t>
            </w:r>
          </w:p>
        </w:tc>
        <w:tc>
          <w:tcPr>
            <w:tcW w:w="60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9284</w:t>
            </w:r>
          </w:p>
        </w:tc>
        <w:tc>
          <w:tcPr>
            <w:tcW w:w="7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p>
          <w:p w:rsidR="00332FB1" w:rsidRDefault="00332FB1" w:rsidP="006020A4">
            <w:pPr>
              <w:jc w:val="both"/>
              <w:rPr>
                <w:rFonts w:ascii="Times New Roman" w:hAnsi="Times New Roman"/>
                <w:sz w:val="20"/>
              </w:rPr>
            </w:pPr>
          </w:p>
        </w:tc>
      </w:tr>
      <w:tr w:rsidR="00332FB1" w:rsidTr="006020A4">
        <w:trPr>
          <w:trHeight w:hRule="exact" w:val="400"/>
        </w:trPr>
        <w:tc>
          <w:tcPr>
            <w:tcW w:w="709"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И.</w:t>
            </w:r>
          </w:p>
        </w:tc>
        <w:tc>
          <w:tcPr>
            <w:tcW w:w="5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Муж.</w:t>
            </w:r>
          </w:p>
        </w:tc>
        <w:tc>
          <w:tcPr>
            <w:tcW w:w="6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72,4</w:t>
            </w:r>
          </w:p>
        </w:tc>
        <w:tc>
          <w:tcPr>
            <w:tcW w:w="106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72,9</w:t>
            </w:r>
          </w:p>
        </w:tc>
        <w:tc>
          <w:tcPr>
            <w:tcW w:w="104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43,5</w:t>
            </w:r>
          </w:p>
        </w:tc>
        <w:tc>
          <w:tcPr>
            <w:tcW w:w="72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0,27</w:t>
            </w:r>
          </w:p>
        </w:tc>
        <w:tc>
          <w:tcPr>
            <w:tcW w:w="60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9284</w:t>
            </w:r>
          </w:p>
        </w:tc>
        <w:tc>
          <w:tcPr>
            <w:tcW w:w="7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p>
          <w:p w:rsidR="00332FB1" w:rsidRDefault="00332FB1" w:rsidP="006020A4">
            <w:pPr>
              <w:jc w:val="both"/>
              <w:rPr>
                <w:rFonts w:ascii="Times New Roman" w:hAnsi="Times New Roman"/>
                <w:sz w:val="20"/>
              </w:rPr>
            </w:pPr>
          </w:p>
        </w:tc>
      </w:tr>
      <w:tr w:rsidR="00332FB1" w:rsidTr="006020A4">
        <w:trPr>
          <w:trHeight w:hRule="exact" w:val="420"/>
        </w:trPr>
        <w:tc>
          <w:tcPr>
            <w:tcW w:w="709"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С.</w:t>
            </w:r>
          </w:p>
        </w:tc>
        <w:tc>
          <w:tcPr>
            <w:tcW w:w="5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Жен.</w:t>
            </w:r>
          </w:p>
        </w:tc>
        <w:tc>
          <w:tcPr>
            <w:tcW w:w="6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93,3</w:t>
            </w:r>
          </w:p>
        </w:tc>
        <w:tc>
          <w:tcPr>
            <w:tcW w:w="106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70,3</w:t>
            </w:r>
          </w:p>
        </w:tc>
        <w:tc>
          <w:tcPr>
            <w:tcW w:w="104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44,2</w:t>
            </w:r>
          </w:p>
        </w:tc>
        <w:tc>
          <w:tcPr>
            <w:tcW w:w="72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0,306</w:t>
            </w:r>
          </w:p>
        </w:tc>
        <w:tc>
          <w:tcPr>
            <w:tcW w:w="60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r>
              <w:rPr>
                <w:rFonts w:ascii="Times New Roman" w:hAnsi="Times New Roman"/>
                <w:sz w:val="20"/>
                <w:szCs w:val="12"/>
              </w:rPr>
              <w:t>5732</w:t>
            </w:r>
          </w:p>
        </w:tc>
        <w:tc>
          <w:tcPr>
            <w:tcW w:w="780" w:type="dxa"/>
            <w:tcBorders>
              <w:top w:val="single" w:sz="6" w:space="0" w:color="auto"/>
              <w:left w:val="single" w:sz="6" w:space="0" w:color="auto"/>
              <w:bottom w:val="single" w:sz="6" w:space="0" w:color="auto"/>
              <w:right w:val="single" w:sz="6" w:space="0" w:color="auto"/>
            </w:tcBorders>
          </w:tcPr>
          <w:p w:rsidR="00332FB1" w:rsidRDefault="00332FB1" w:rsidP="006020A4">
            <w:pPr>
              <w:jc w:val="both"/>
              <w:rPr>
                <w:rFonts w:ascii="Times New Roman" w:hAnsi="Times New Roman"/>
                <w:sz w:val="20"/>
              </w:rPr>
            </w:pPr>
          </w:p>
          <w:p w:rsidR="00332FB1" w:rsidRDefault="00332FB1" w:rsidP="006020A4">
            <w:pPr>
              <w:jc w:val="both"/>
              <w:rPr>
                <w:rFonts w:ascii="Times New Roman" w:hAnsi="Times New Roman"/>
                <w:sz w:val="20"/>
              </w:rPr>
            </w:pPr>
          </w:p>
        </w:tc>
      </w:tr>
    </w:tbl>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noProof/>
          <w:sz w:val="20"/>
        </w:rPr>
        <w:drawing>
          <wp:inline distT="0" distB="0" distL="0" distR="0">
            <wp:extent cx="3640455" cy="257365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3640455" cy="2573655"/>
                    </a:xfrm>
                    <a:prstGeom prst="rect">
                      <a:avLst/>
                    </a:prstGeom>
                    <a:noFill/>
                    <a:ln w="9525">
                      <a:noFill/>
                      <a:miter lim="800000"/>
                      <a:headEnd/>
                      <a:tailEnd/>
                    </a:ln>
                  </pic:spPr>
                </pic:pic>
              </a:graphicData>
            </a:graphic>
          </wp:inline>
        </w:drawing>
      </w:r>
    </w:p>
    <w:p w:rsidR="00332FB1" w:rsidRDefault="00332FB1" w:rsidP="00332FB1">
      <w:pPr>
        <w:jc w:val="both"/>
        <w:rPr>
          <w:rFonts w:ascii="Times New Roman" w:hAnsi="Times New Roman"/>
          <w:sz w:val="20"/>
        </w:rPr>
      </w:pPr>
      <w:r>
        <w:rPr>
          <w:rFonts w:ascii="Times New Roman" w:hAnsi="Times New Roman"/>
          <w:i/>
          <w:iCs/>
          <w:sz w:val="20"/>
        </w:rPr>
        <w:t>Рис. 4. Ввод формулы для расчета остаточного объема сердца.</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i/>
          <w:iCs/>
          <w:sz w:val="20"/>
        </w:rPr>
      </w:pPr>
      <w:r>
        <w:rPr>
          <w:rFonts w:ascii="Times New Roman" w:hAnsi="Times New Roman"/>
          <w:sz w:val="20"/>
        </w:rPr>
        <w:t>4. Удалите предыдущие показатели из ячеек В2, С2, D2, Е2, F2 и введите новые значения из таблицы 2 для пациента И. Ввод каж</w:t>
      </w:r>
      <w:r>
        <w:rPr>
          <w:rFonts w:ascii="Times New Roman" w:hAnsi="Times New Roman"/>
          <w:sz w:val="20"/>
        </w:rPr>
        <w:softHyphen/>
        <w:t xml:space="preserve">дой цифры заканчивайте нажатием клавиши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В ячейке G2 появится новое автоматически рассчитываемое значение остаточ</w:t>
      </w:r>
      <w:r>
        <w:rPr>
          <w:rFonts w:ascii="Times New Roman" w:hAnsi="Times New Roman"/>
          <w:sz w:val="20"/>
        </w:rPr>
        <w:softHyphen/>
        <w:t>ного объема сердца у пациента И. Перепишите показатель в тет</w:t>
      </w:r>
      <w:r>
        <w:rPr>
          <w:rFonts w:ascii="Times New Roman" w:hAnsi="Times New Roman"/>
          <w:sz w:val="20"/>
        </w:rPr>
        <w:softHyphen/>
        <w:t>радь и произведите аналогичные действия с показателями пациента С. Однако, учитывая, что пол пациента С. женский, соответствую</w:t>
      </w:r>
      <w:r>
        <w:rPr>
          <w:rFonts w:ascii="Times New Roman" w:hAnsi="Times New Roman"/>
          <w:sz w:val="20"/>
        </w:rPr>
        <w:softHyphen/>
        <w:t xml:space="preserve">щие значения введите в ячейки ВЗ, СЗ, </w:t>
      </w:r>
      <w:r>
        <w:rPr>
          <w:rFonts w:ascii="Times New Roman" w:hAnsi="Times New Roman"/>
          <w:sz w:val="20"/>
          <w:lang w:val="en-US"/>
        </w:rPr>
        <w:t>D</w:t>
      </w:r>
      <w:r>
        <w:rPr>
          <w:rFonts w:ascii="Times New Roman" w:hAnsi="Times New Roman"/>
          <w:sz w:val="20"/>
        </w:rPr>
        <w:t xml:space="preserve">3, ЕЗ, </w:t>
      </w:r>
      <w:r>
        <w:rPr>
          <w:rFonts w:ascii="Times New Roman" w:hAnsi="Times New Roman"/>
          <w:sz w:val="20"/>
          <w:lang w:val="en-US"/>
        </w:rPr>
        <w:t>F</w:t>
      </w:r>
      <w:r>
        <w:rPr>
          <w:rFonts w:ascii="Times New Roman" w:hAnsi="Times New Roman"/>
          <w:sz w:val="20"/>
        </w:rPr>
        <w:t xml:space="preserve">3. В ячейку </w:t>
      </w:r>
      <w:r>
        <w:rPr>
          <w:rFonts w:ascii="Times New Roman" w:hAnsi="Times New Roman"/>
          <w:sz w:val="20"/>
          <w:lang w:val="en-US"/>
        </w:rPr>
        <w:t>G</w:t>
      </w:r>
      <w:r>
        <w:rPr>
          <w:rFonts w:ascii="Times New Roman" w:hAnsi="Times New Roman"/>
          <w:sz w:val="20"/>
        </w:rPr>
        <w:t>3 введи</w:t>
      </w:r>
      <w:r>
        <w:rPr>
          <w:rFonts w:ascii="Times New Roman" w:hAnsi="Times New Roman"/>
          <w:sz w:val="20"/>
        </w:rPr>
        <w:softHyphen/>
        <w:t xml:space="preserve">те соответствующую формулу и нажмите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p>
    <w:p w:rsidR="00332FB1" w:rsidRDefault="00332FB1" w:rsidP="00332FB1">
      <w:pPr>
        <w:jc w:val="both"/>
        <w:rPr>
          <w:rFonts w:ascii="Times New Roman" w:hAnsi="Times New Roman"/>
          <w:sz w:val="20"/>
        </w:rPr>
      </w:pPr>
      <w:r>
        <w:rPr>
          <w:rFonts w:ascii="Times New Roman" w:hAnsi="Times New Roman"/>
          <w:sz w:val="20"/>
        </w:rPr>
        <w:t xml:space="preserve">5. Далее рассчитайте конечнодиастолический объем сердца и оцените диастолическую функцию левого </w:t>
      </w:r>
      <w:r>
        <w:rPr>
          <w:rFonts w:ascii="Times New Roman" w:hAnsi="Times New Roman"/>
          <w:sz w:val="20"/>
        </w:rPr>
        <w:lastRenderedPageBreak/>
        <w:t xml:space="preserve">желудочка. Для этого в ячейки </w:t>
      </w:r>
      <w:r>
        <w:rPr>
          <w:rFonts w:ascii="Times New Roman" w:hAnsi="Times New Roman"/>
          <w:sz w:val="20"/>
          <w:lang w:val="en-US"/>
        </w:rPr>
        <w:t>H</w:t>
      </w:r>
      <w:r>
        <w:rPr>
          <w:rFonts w:ascii="Times New Roman" w:hAnsi="Times New Roman"/>
          <w:sz w:val="20"/>
        </w:rPr>
        <w:t xml:space="preserve">1 и </w:t>
      </w:r>
      <w:r>
        <w:rPr>
          <w:rFonts w:ascii="Times New Roman" w:hAnsi="Times New Roman"/>
          <w:sz w:val="20"/>
          <w:lang w:val="en-US"/>
        </w:rPr>
        <w:t>I</w:t>
      </w:r>
      <w:r>
        <w:rPr>
          <w:rFonts w:ascii="Times New Roman" w:hAnsi="Times New Roman"/>
          <w:sz w:val="20"/>
        </w:rPr>
        <w:t xml:space="preserve">1 введите сокращения КДО и ДФ. В ячейку Н2 введите формулу = </w:t>
      </w:r>
      <w:r>
        <w:rPr>
          <w:rFonts w:ascii="Times New Roman" w:hAnsi="Times New Roman"/>
          <w:sz w:val="20"/>
          <w:lang w:val="en-US"/>
        </w:rPr>
        <w:t>E</w:t>
      </w:r>
      <w:r>
        <w:rPr>
          <w:rFonts w:ascii="Times New Roman" w:hAnsi="Times New Roman"/>
          <w:sz w:val="20"/>
        </w:rPr>
        <w:t>2+</w:t>
      </w:r>
      <w:r>
        <w:rPr>
          <w:rFonts w:ascii="Times New Roman" w:hAnsi="Times New Roman"/>
          <w:sz w:val="20"/>
          <w:lang w:val="en-US"/>
        </w:rPr>
        <w:t>G</w:t>
      </w:r>
      <w:r>
        <w:rPr>
          <w:rFonts w:ascii="Times New Roman" w:hAnsi="Times New Roman"/>
          <w:sz w:val="20"/>
        </w:rPr>
        <w:t xml:space="preserve">2 (сумма ударного и остаточного объемов сердца). Нажмите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В ячейку </w:t>
      </w:r>
      <w:r>
        <w:rPr>
          <w:rFonts w:ascii="Times New Roman" w:hAnsi="Times New Roman"/>
          <w:sz w:val="20"/>
          <w:lang w:val="en-US"/>
        </w:rPr>
        <w:t>G</w:t>
      </w:r>
      <w:r>
        <w:rPr>
          <w:rFonts w:ascii="Times New Roman" w:hAnsi="Times New Roman"/>
          <w:sz w:val="20"/>
        </w:rPr>
        <w:t xml:space="preserve">2 введите формулу = </w:t>
      </w:r>
      <w:r>
        <w:rPr>
          <w:rFonts w:ascii="Times New Roman" w:hAnsi="Times New Roman"/>
          <w:sz w:val="20"/>
          <w:lang w:val="en-US"/>
        </w:rPr>
        <w:t>G</w:t>
      </w:r>
      <w:r>
        <w:rPr>
          <w:rFonts w:ascii="Times New Roman" w:hAnsi="Times New Roman"/>
          <w:sz w:val="20"/>
        </w:rPr>
        <w:t>2/</w:t>
      </w:r>
      <w:r>
        <w:rPr>
          <w:rFonts w:ascii="Times New Roman" w:hAnsi="Times New Roman"/>
          <w:sz w:val="20"/>
          <w:lang w:val="en-US"/>
        </w:rPr>
        <w:t>H</w:t>
      </w:r>
      <w:r>
        <w:rPr>
          <w:rFonts w:ascii="Times New Roman" w:hAnsi="Times New Roman"/>
          <w:sz w:val="20"/>
        </w:rPr>
        <w:t xml:space="preserve">2*100 </w:t>
      </w:r>
      <w:r>
        <w:rPr>
          <w:rFonts w:ascii="Times New Roman" w:hAnsi="Times New Roman"/>
          <w:smallCaps/>
          <w:sz w:val="20"/>
        </w:rPr>
        <w:t>(</w:t>
      </w:r>
      <w:r>
        <w:rPr>
          <w:rFonts w:ascii="Times New Roman" w:hAnsi="Times New Roman"/>
          <w:smallCaps/>
          <w:sz w:val="20"/>
          <w:lang w:val="en-US"/>
        </w:rPr>
        <w:t>V</w:t>
      </w:r>
      <w:r>
        <w:rPr>
          <w:rFonts w:ascii="Times New Roman" w:hAnsi="Times New Roman"/>
          <w:smallCaps/>
          <w:sz w:val="20"/>
          <w:vertAlign w:val="subscript"/>
        </w:rPr>
        <w:t>ост</w:t>
      </w:r>
      <w:r>
        <w:rPr>
          <w:rFonts w:ascii="Times New Roman" w:hAnsi="Times New Roman"/>
          <w:smallCaps/>
          <w:sz w:val="20"/>
        </w:rPr>
        <w:t xml:space="preserve">/ </w:t>
      </w:r>
      <w:r>
        <w:rPr>
          <w:rFonts w:ascii="Times New Roman" w:hAnsi="Times New Roman"/>
          <w:sz w:val="20"/>
        </w:rPr>
        <w:t xml:space="preserve">КДО (%)), нажмите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Перепишите в тетрадь значения конечнодиастолического объема сердца и показателя, характеризующе</w:t>
      </w:r>
      <w:r>
        <w:rPr>
          <w:rFonts w:ascii="Times New Roman" w:hAnsi="Times New Roman"/>
          <w:sz w:val="20"/>
        </w:rPr>
        <w:softHyphen/>
        <w:t>го диастолическую функцию левого желудочка (в норме 40%). Оце</w:t>
      </w:r>
      <w:r>
        <w:rPr>
          <w:rFonts w:ascii="Times New Roman" w:hAnsi="Times New Roman"/>
          <w:sz w:val="20"/>
        </w:rPr>
        <w:softHyphen/>
        <w:t>ните диастолическую функцию левого желудочка пациентов.</w:t>
      </w:r>
    </w:p>
    <w:p w:rsidR="00332FB1" w:rsidRDefault="00332FB1" w:rsidP="00332FB1">
      <w:pPr>
        <w:jc w:val="both"/>
        <w:rPr>
          <w:rFonts w:ascii="Times New Roman" w:hAnsi="Times New Roman"/>
          <w:b/>
          <w:bCs/>
          <w:sz w:val="20"/>
        </w:rPr>
      </w:pPr>
    </w:p>
    <w:p w:rsidR="00332FB1" w:rsidRDefault="00332FB1" w:rsidP="00332FB1">
      <w:pPr>
        <w:jc w:val="both"/>
        <w:rPr>
          <w:rFonts w:ascii="Times New Roman" w:hAnsi="Times New Roman"/>
          <w:sz w:val="20"/>
        </w:rPr>
      </w:pPr>
      <w:r w:rsidRPr="00EA795E">
        <w:rPr>
          <w:rFonts w:ascii="Times New Roman" w:hAnsi="Times New Roman"/>
          <w:b/>
          <w:sz w:val="20"/>
        </w:rPr>
        <w:t>26. Исследование</w:t>
      </w:r>
      <w:r>
        <w:rPr>
          <w:rFonts w:ascii="Times New Roman" w:hAnsi="Times New Roman"/>
          <w:sz w:val="20"/>
        </w:rPr>
        <w:t xml:space="preserve"> показателей системной гемодинамики у здоровых людей, пациентов с пограничной артериаль</w:t>
      </w:r>
      <w:r>
        <w:rPr>
          <w:rFonts w:ascii="Times New Roman" w:hAnsi="Times New Roman"/>
          <w:sz w:val="20"/>
        </w:rPr>
        <w:softHyphen/>
        <w:t>ной гипертензией и больных гипертонической болезнью I стадии. (ПК-4)</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sz w:val="20"/>
        </w:rPr>
        <w:t>Для определения важнейшего параметра системной гемодинамики среднего динамического артериального давления возможно использование усовершенствованной модели В. А. Лищука. Ко</w:t>
      </w:r>
      <w:r>
        <w:rPr>
          <w:rFonts w:ascii="Times New Roman" w:hAnsi="Times New Roman"/>
          <w:sz w:val="20"/>
        </w:rPr>
        <w:softHyphen/>
        <w:t>нечное выражение модели указанных показателей системы крово</w:t>
      </w:r>
      <w:r>
        <w:rPr>
          <w:rFonts w:ascii="Times New Roman" w:hAnsi="Times New Roman"/>
          <w:sz w:val="20"/>
        </w:rPr>
        <w:softHyphen/>
        <w:t>обращения имеет вид:</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vertAlign w:val="superscript"/>
        </w:rPr>
      </w:pPr>
      <w:r>
        <w:rPr>
          <w:rFonts w:ascii="Times New Roman" w:hAnsi="Times New Roman"/>
          <w:sz w:val="20"/>
        </w:rPr>
        <w:t xml:space="preserve">Адср= </w:t>
      </w:r>
      <w:r>
        <w:rPr>
          <w:rFonts w:ascii="Times New Roman" w:hAnsi="Times New Roman"/>
          <w:sz w:val="20"/>
          <w:lang w:val="en-US"/>
        </w:rPr>
        <w:t>V</w:t>
      </w:r>
      <w:r>
        <w:rPr>
          <w:rFonts w:ascii="Times New Roman" w:hAnsi="Times New Roman"/>
          <w:sz w:val="20"/>
        </w:rPr>
        <w:t>н</w:t>
      </w:r>
      <w:r>
        <w:rPr>
          <w:rFonts w:ascii="Times New Roman" w:hAnsi="Times New Roman"/>
          <w:sz w:val="20"/>
        </w:rPr>
        <w:sym w:font="Symbol" w:char="F0D7"/>
      </w:r>
      <w:r>
        <w:rPr>
          <w:rFonts w:ascii="Times New Roman" w:hAnsi="Times New Roman"/>
          <w:sz w:val="20"/>
        </w:rPr>
        <w:t>ОПС(Св</w:t>
      </w:r>
      <w:r>
        <w:rPr>
          <w:rFonts w:ascii="Times New Roman" w:hAnsi="Times New Roman"/>
          <w:sz w:val="20"/>
        </w:rPr>
        <w:sym w:font="Symbol" w:char="F062"/>
      </w:r>
      <w:r>
        <w:rPr>
          <w:rFonts w:ascii="Times New Roman" w:hAnsi="Times New Roman"/>
          <w:sz w:val="20"/>
        </w:rPr>
        <w:t xml:space="preserve"> + ОПС</w:t>
      </w:r>
      <w:r>
        <w:rPr>
          <w:rFonts w:ascii="Times New Roman" w:hAnsi="Times New Roman"/>
          <w:sz w:val="20"/>
        </w:rPr>
        <w:sym w:font="Symbol" w:char="F0D7"/>
      </w:r>
      <w:r>
        <w:rPr>
          <w:rFonts w:ascii="Times New Roman" w:hAnsi="Times New Roman"/>
          <w:sz w:val="20"/>
        </w:rPr>
        <w:t>Са)</w:t>
      </w:r>
      <w:r>
        <w:rPr>
          <w:rFonts w:ascii="Times New Roman" w:hAnsi="Times New Roman"/>
          <w:sz w:val="20"/>
          <w:vertAlign w:val="superscript"/>
        </w:rPr>
        <w:t>-1</w:t>
      </w:r>
    </w:p>
    <w:p w:rsidR="00332FB1" w:rsidRDefault="00332FB1" w:rsidP="00332FB1">
      <w:pPr>
        <w:jc w:val="both"/>
        <w:rPr>
          <w:rFonts w:ascii="Times New Roman" w:hAnsi="Times New Roman"/>
          <w:sz w:val="20"/>
        </w:rPr>
      </w:pPr>
    </w:p>
    <w:p w:rsidR="00332FB1" w:rsidRDefault="00332FB1" w:rsidP="00332FB1">
      <w:pPr>
        <w:jc w:val="both"/>
        <w:rPr>
          <w:rFonts w:ascii="Times New Roman" w:hAnsi="Times New Roman"/>
          <w:sz w:val="20"/>
        </w:rPr>
      </w:pPr>
      <w:r>
        <w:rPr>
          <w:rFonts w:ascii="Times New Roman" w:hAnsi="Times New Roman"/>
          <w:sz w:val="20"/>
        </w:rPr>
        <w:t xml:space="preserve">где Адср — среднее артериальное давление, </w:t>
      </w:r>
      <w:r>
        <w:rPr>
          <w:rFonts w:ascii="Times New Roman" w:hAnsi="Times New Roman"/>
          <w:sz w:val="20"/>
          <w:lang w:val="en-US"/>
        </w:rPr>
        <w:t>V</w:t>
      </w:r>
      <w:r>
        <w:rPr>
          <w:rFonts w:ascii="Times New Roman" w:hAnsi="Times New Roman"/>
          <w:sz w:val="20"/>
        </w:rPr>
        <w:t>н</w:t>
      </w:r>
      <w:r>
        <w:rPr>
          <w:rFonts w:ascii="Times New Roman" w:hAnsi="Times New Roman"/>
          <w:smallCaps/>
          <w:sz w:val="20"/>
        </w:rPr>
        <w:t xml:space="preserve"> </w:t>
      </w:r>
      <w:r>
        <w:rPr>
          <w:rFonts w:ascii="Times New Roman" w:hAnsi="Times New Roman"/>
          <w:sz w:val="20"/>
        </w:rPr>
        <w:t>— напряжен</w:t>
      </w:r>
      <w:r>
        <w:rPr>
          <w:rFonts w:ascii="Times New Roman" w:hAnsi="Times New Roman"/>
          <w:sz w:val="20"/>
        </w:rPr>
        <w:softHyphen/>
        <w:t>ный объем крови, 1/</w:t>
      </w:r>
      <w:r>
        <w:rPr>
          <w:rFonts w:ascii="Times New Roman" w:hAnsi="Times New Roman"/>
          <w:sz w:val="20"/>
        </w:rPr>
        <w:sym w:font="Symbol" w:char="F062"/>
      </w:r>
      <w:r>
        <w:rPr>
          <w:rFonts w:ascii="Times New Roman" w:hAnsi="Times New Roman"/>
          <w:sz w:val="20"/>
        </w:rPr>
        <w:t>— насосный коэффициент сердца, Св — элас</w:t>
      </w:r>
      <w:r>
        <w:rPr>
          <w:rFonts w:ascii="Times New Roman" w:hAnsi="Times New Roman"/>
          <w:sz w:val="20"/>
        </w:rPr>
        <w:softHyphen/>
        <w:t>тичность венозных сосудов, Са — эластичность артериальных со</w:t>
      </w:r>
      <w:r>
        <w:rPr>
          <w:rFonts w:ascii="Times New Roman" w:hAnsi="Times New Roman"/>
          <w:sz w:val="20"/>
        </w:rPr>
        <w:softHyphen/>
        <w:t>судов, ОПС — общее периферическое сопротивление.</w:t>
      </w:r>
    </w:p>
    <w:p w:rsidR="00332FB1" w:rsidRDefault="00332FB1" w:rsidP="00332FB1">
      <w:pPr>
        <w:jc w:val="both"/>
        <w:rPr>
          <w:rFonts w:ascii="Times New Roman" w:hAnsi="Times New Roman"/>
          <w:sz w:val="20"/>
        </w:rPr>
      </w:pPr>
      <w:r>
        <w:rPr>
          <w:rFonts w:ascii="Times New Roman" w:hAnsi="Times New Roman"/>
          <w:sz w:val="20"/>
        </w:rPr>
        <w:t>Насосный коэффициент сердца определяют как отношение кровотока к центральному венозному давлению. Эластичность арте</w:t>
      </w:r>
      <w:r>
        <w:rPr>
          <w:rFonts w:ascii="Times New Roman" w:hAnsi="Times New Roman"/>
          <w:sz w:val="20"/>
        </w:rPr>
        <w:softHyphen/>
        <w:t>риальных сосудов можно рассчитать как отношение ударного объе</w:t>
      </w:r>
      <w:r>
        <w:rPr>
          <w:rFonts w:ascii="Times New Roman" w:hAnsi="Times New Roman"/>
          <w:sz w:val="20"/>
        </w:rPr>
        <w:softHyphen/>
        <w:t>ма сердца к величине пульсового давления.</w:t>
      </w:r>
    </w:p>
    <w:p w:rsidR="00332FB1" w:rsidRDefault="00332FB1" w:rsidP="00332FB1">
      <w:pPr>
        <w:jc w:val="both"/>
        <w:rPr>
          <w:rFonts w:ascii="Times New Roman" w:hAnsi="Times New Roman"/>
          <w:sz w:val="20"/>
        </w:rPr>
      </w:pPr>
      <w:r>
        <w:rPr>
          <w:rFonts w:ascii="Times New Roman" w:hAnsi="Times New Roman"/>
          <w:b/>
          <w:bCs/>
          <w:sz w:val="20"/>
        </w:rPr>
        <w:t>Произведите следующую последовательность действий:</w:t>
      </w:r>
    </w:p>
    <w:p w:rsidR="00332FB1" w:rsidRDefault="00332FB1" w:rsidP="00332FB1">
      <w:pPr>
        <w:jc w:val="both"/>
        <w:rPr>
          <w:rFonts w:ascii="Times New Roman" w:hAnsi="Times New Roman"/>
          <w:sz w:val="20"/>
        </w:rPr>
      </w:pPr>
      <w:r>
        <w:rPr>
          <w:rFonts w:ascii="Times New Roman" w:hAnsi="Times New Roman"/>
          <w:sz w:val="20"/>
        </w:rPr>
        <w:t xml:space="preserve">1. Запустите программу </w:t>
      </w:r>
      <w:r>
        <w:rPr>
          <w:rFonts w:ascii="Times New Roman" w:hAnsi="Times New Roman"/>
          <w:sz w:val="20"/>
          <w:lang w:val="en-US"/>
        </w:rPr>
        <w:t>Excel</w:t>
      </w:r>
      <w:r>
        <w:rPr>
          <w:rFonts w:ascii="Times New Roman" w:hAnsi="Times New Roman"/>
          <w:sz w:val="20"/>
        </w:rPr>
        <w:t xml:space="preserve"> (</w:t>
      </w:r>
      <w:r>
        <w:rPr>
          <w:rFonts w:ascii="Times New Roman" w:hAnsi="Times New Roman"/>
          <w:b/>
          <w:bCs/>
          <w:sz w:val="20"/>
        </w:rPr>
        <w:t>Пуск</w:t>
      </w:r>
      <w:r>
        <w:rPr>
          <w:rFonts w:ascii="Times New Roman" w:hAnsi="Times New Roman"/>
          <w:sz w:val="20"/>
        </w:rPr>
        <w:t xml:space="preserve"> =&gt; </w:t>
      </w:r>
      <w:r>
        <w:rPr>
          <w:rFonts w:ascii="Times New Roman" w:hAnsi="Times New Roman"/>
          <w:b/>
          <w:bCs/>
          <w:sz w:val="20"/>
        </w:rPr>
        <w:t>Программы</w:t>
      </w:r>
      <w:r>
        <w:rPr>
          <w:rFonts w:ascii="Times New Roman" w:hAnsi="Times New Roman"/>
          <w:sz w:val="20"/>
        </w:rPr>
        <w:t xml:space="preserve"> =&gt; </w:t>
      </w:r>
      <w:r>
        <w:rPr>
          <w:rFonts w:ascii="Times New Roman" w:hAnsi="Times New Roman"/>
          <w:b/>
          <w:bCs/>
          <w:sz w:val="20"/>
          <w:lang w:val="en-US"/>
        </w:rPr>
        <w:t>Microsoft</w:t>
      </w:r>
      <w:r>
        <w:rPr>
          <w:rFonts w:ascii="Times New Roman" w:hAnsi="Times New Roman"/>
          <w:b/>
          <w:bCs/>
          <w:sz w:val="20"/>
        </w:rPr>
        <w:t xml:space="preserve"> </w:t>
      </w:r>
      <w:r>
        <w:rPr>
          <w:rFonts w:ascii="Times New Roman" w:hAnsi="Times New Roman"/>
          <w:b/>
          <w:bCs/>
          <w:sz w:val="20"/>
          <w:lang w:val="en-US"/>
        </w:rPr>
        <w:t>Excel</w:t>
      </w:r>
      <w:r>
        <w:rPr>
          <w:rFonts w:ascii="Times New Roman" w:hAnsi="Times New Roman"/>
          <w:sz w:val="20"/>
        </w:rPr>
        <w:t>).</w:t>
      </w:r>
    </w:p>
    <w:p w:rsidR="00332FB1" w:rsidRDefault="00332FB1" w:rsidP="00332FB1">
      <w:pPr>
        <w:jc w:val="both"/>
        <w:rPr>
          <w:rFonts w:ascii="Times New Roman" w:hAnsi="Times New Roman"/>
          <w:sz w:val="20"/>
        </w:rPr>
      </w:pPr>
      <w:r>
        <w:rPr>
          <w:rFonts w:ascii="Times New Roman" w:hAnsi="Times New Roman"/>
          <w:sz w:val="20"/>
        </w:rPr>
        <w:t xml:space="preserve">Заполните электронную таблицу: в ячейки </w:t>
      </w:r>
      <w:r>
        <w:rPr>
          <w:rFonts w:ascii="Times New Roman" w:hAnsi="Times New Roman"/>
          <w:sz w:val="20"/>
          <w:lang w:val="en-US"/>
        </w:rPr>
        <w:t>Al</w:t>
      </w:r>
      <w:r>
        <w:rPr>
          <w:rFonts w:ascii="Times New Roman" w:hAnsi="Times New Roman"/>
          <w:sz w:val="20"/>
        </w:rPr>
        <w:t xml:space="preserve">, </w:t>
      </w:r>
      <w:r>
        <w:rPr>
          <w:rFonts w:ascii="Times New Roman" w:hAnsi="Times New Roman"/>
          <w:sz w:val="20"/>
          <w:lang w:val="en-US"/>
        </w:rPr>
        <w:t>B</w:t>
      </w:r>
      <w:r>
        <w:rPr>
          <w:rFonts w:ascii="Times New Roman" w:hAnsi="Times New Roman"/>
          <w:sz w:val="20"/>
        </w:rPr>
        <w:t xml:space="preserve">1, </w:t>
      </w:r>
      <w:r>
        <w:rPr>
          <w:rFonts w:ascii="Times New Roman" w:hAnsi="Times New Roman"/>
          <w:sz w:val="20"/>
          <w:lang w:val="en-US"/>
        </w:rPr>
        <w:t>Cl</w:t>
      </w:r>
      <w:r>
        <w:rPr>
          <w:rFonts w:ascii="Times New Roman" w:hAnsi="Times New Roman"/>
          <w:sz w:val="20"/>
        </w:rPr>
        <w:t xml:space="preserve">, </w:t>
      </w:r>
      <w:r>
        <w:rPr>
          <w:rFonts w:ascii="Times New Roman" w:hAnsi="Times New Roman"/>
          <w:sz w:val="20"/>
          <w:lang w:val="en-US"/>
        </w:rPr>
        <w:t>Dl</w:t>
      </w:r>
      <w:r>
        <w:rPr>
          <w:rFonts w:ascii="Times New Roman" w:hAnsi="Times New Roman"/>
          <w:sz w:val="20"/>
        </w:rPr>
        <w:t xml:space="preserve">, </w:t>
      </w:r>
      <w:r>
        <w:rPr>
          <w:rFonts w:ascii="Times New Roman" w:hAnsi="Times New Roman"/>
          <w:sz w:val="20"/>
          <w:lang w:val="en-US"/>
        </w:rPr>
        <w:t>E</w:t>
      </w:r>
      <w:r>
        <w:rPr>
          <w:rFonts w:ascii="Times New Roman" w:hAnsi="Times New Roman"/>
          <w:sz w:val="20"/>
        </w:rPr>
        <w:t xml:space="preserve">1 введите условные сокращения </w:t>
      </w:r>
      <w:r>
        <w:rPr>
          <w:rFonts w:ascii="Times New Roman" w:hAnsi="Times New Roman"/>
          <w:sz w:val="20"/>
          <w:lang w:val="en-US"/>
        </w:rPr>
        <w:t>V</w:t>
      </w:r>
      <w:r>
        <w:rPr>
          <w:rFonts w:ascii="Times New Roman" w:hAnsi="Times New Roman"/>
          <w:sz w:val="20"/>
        </w:rPr>
        <w:t>н</w:t>
      </w:r>
      <w:r>
        <w:rPr>
          <w:rFonts w:ascii="Times New Roman" w:hAnsi="Times New Roman"/>
          <w:smallCaps/>
          <w:sz w:val="20"/>
        </w:rPr>
        <w:t xml:space="preserve">, </w:t>
      </w:r>
      <w:r>
        <w:rPr>
          <w:rFonts w:ascii="Times New Roman" w:hAnsi="Times New Roman"/>
          <w:sz w:val="20"/>
        </w:rPr>
        <w:t xml:space="preserve">Свбетта, ОПС, Са, АДср. Далее в ячейки А2, В2, С2, </w:t>
      </w:r>
      <w:r>
        <w:rPr>
          <w:rFonts w:ascii="Times New Roman" w:hAnsi="Times New Roman"/>
          <w:sz w:val="20"/>
          <w:lang w:val="en-US"/>
        </w:rPr>
        <w:t>D</w:t>
      </w:r>
      <w:r>
        <w:rPr>
          <w:rFonts w:ascii="Times New Roman" w:hAnsi="Times New Roman"/>
          <w:sz w:val="20"/>
        </w:rPr>
        <w:t>2 введите соответствующие значения гемодинамических показателей пациентов из таблицы 3.</w:t>
      </w:r>
    </w:p>
    <w:p w:rsidR="00332FB1" w:rsidRDefault="00332FB1" w:rsidP="00332FB1">
      <w:pPr>
        <w:jc w:val="both"/>
        <w:rPr>
          <w:rFonts w:ascii="Times New Roman" w:hAnsi="Times New Roman"/>
          <w:sz w:val="20"/>
        </w:rPr>
      </w:pPr>
      <w:r>
        <w:rPr>
          <w:rFonts w:ascii="Times New Roman" w:hAnsi="Times New Roman"/>
          <w:sz w:val="20"/>
        </w:rPr>
        <w:t>3. В ячейку Е2 введите формулу =А2*С2*/(</w:t>
      </w:r>
      <w:r>
        <w:rPr>
          <w:rFonts w:ascii="Times New Roman" w:hAnsi="Times New Roman"/>
          <w:sz w:val="20"/>
          <w:lang w:val="en-US"/>
        </w:rPr>
        <w:t>B</w:t>
      </w:r>
      <w:r>
        <w:rPr>
          <w:rFonts w:ascii="Times New Roman" w:hAnsi="Times New Roman"/>
          <w:sz w:val="20"/>
        </w:rPr>
        <w:t>2+(</w:t>
      </w:r>
      <w:r>
        <w:rPr>
          <w:rFonts w:ascii="Times New Roman" w:hAnsi="Times New Roman"/>
          <w:sz w:val="20"/>
          <w:lang w:val="en-US"/>
        </w:rPr>
        <w:t>C</w:t>
      </w:r>
      <w:r>
        <w:rPr>
          <w:rFonts w:ascii="Times New Roman" w:hAnsi="Times New Roman"/>
          <w:sz w:val="20"/>
        </w:rPr>
        <w:t>2*</w:t>
      </w:r>
      <w:r>
        <w:rPr>
          <w:rFonts w:ascii="Times New Roman" w:hAnsi="Times New Roman"/>
          <w:sz w:val="20"/>
          <w:lang w:val="en-US"/>
        </w:rPr>
        <w:t>D</w:t>
      </w:r>
      <w:r>
        <w:rPr>
          <w:rFonts w:ascii="Times New Roman" w:hAnsi="Times New Roman"/>
          <w:sz w:val="20"/>
        </w:rPr>
        <w:t>2)), исполь</w:t>
      </w:r>
      <w:r>
        <w:rPr>
          <w:rFonts w:ascii="Times New Roman" w:hAnsi="Times New Roman"/>
          <w:sz w:val="20"/>
        </w:rPr>
        <w:softHyphen/>
        <w:t>зуя арифметические операторы умножения, деления и сложения — *, / и +. Для правильной последовательности действий в знаменателе ис</w:t>
      </w:r>
      <w:r>
        <w:rPr>
          <w:rFonts w:ascii="Times New Roman" w:hAnsi="Times New Roman"/>
          <w:sz w:val="20"/>
        </w:rPr>
        <w:softHyphen/>
        <w:t>пользуйте скобки. Нажмите</w:t>
      </w:r>
      <w:r>
        <w:rPr>
          <w:rFonts w:ascii="Times New Roman" w:hAnsi="Times New Roman"/>
          <w:b/>
          <w:bCs/>
          <w:sz w:val="20"/>
        </w:rPr>
        <w:t xml:space="preserve"> </w:t>
      </w:r>
      <w:r>
        <w:rPr>
          <w:rFonts w:ascii="Times New Roman" w:hAnsi="Times New Roman"/>
          <w:b/>
          <w:bCs/>
          <w:i/>
          <w:iCs/>
          <w:sz w:val="20"/>
        </w:rPr>
        <w:t>«</w:t>
      </w:r>
      <w:r>
        <w:rPr>
          <w:rFonts w:ascii="Times New Roman" w:hAnsi="Times New Roman"/>
          <w:b/>
          <w:bCs/>
          <w:i/>
          <w:iCs/>
          <w:sz w:val="20"/>
          <w:lang w:val="en-US"/>
        </w:rPr>
        <w:t>Enter</w:t>
      </w:r>
      <w:r>
        <w:rPr>
          <w:rFonts w:ascii="Times New Roman" w:hAnsi="Times New Roman"/>
          <w:b/>
          <w:bCs/>
          <w:i/>
          <w:iCs/>
          <w:sz w:val="20"/>
        </w:rPr>
        <w:t>».</w:t>
      </w:r>
      <w:r>
        <w:rPr>
          <w:rFonts w:ascii="Times New Roman" w:hAnsi="Times New Roman"/>
          <w:sz w:val="20"/>
        </w:rPr>
        <w:t xml:space="preserve"> Автоматически рассчитываемое значение среднего артериального давления занесите в тетрадь.</w:t>
      </w:r>
    </w:p>
    <w:p w:rsidR="00332FB1" w:rsidRDefault="00332FB1" w:rsidP="00332FB1">
      <w:pPr>
        <w:jc w:val="both"/>
        <w:rPr>
          <w:rFonts w:ascii="Times New Roman" w:hAnsi="Times New Roman"/>
          <w:sz w:val="20"/>
        </w:rPr>
      </w:pPr>
      <w:r>
        <w:rPr>
          <w:rFonts w:ascii="Times New Roman" w:hAnsi="Times New Roman"/>
          <w:sz w:val="20"/>
        </w:rPr>
        <w:t>4. Удалите предыдущие показатели из ячеек А2, В2, С2, D2 и введите новые значения из таблицы 3. Ввод каждой цифры закан</w:t>
      </w:r>
      <w:r>
        <w:rPr>
          <w:rFonts w:ascii="Times New Roman" w:hAnsi="Times New Roman"/>
          <w:sz w:val="20"/>
        </w:rPr>
        <w:softHyphen/>
        <w:t xml:space="preserve">чивайте нажатием клавиши </w:t>
      </w:r>
      <w:r>
        <w:rPr>
          <w:rFonts w:ascii="Times New Roman" w:hAnsi="Times New Roman"/>
          <w:i/>
          <w:iCs/>
          <w:sz w:val="20"/>
        </w:rPr>
        <w:t>«</w:t>
      </w:r>
      <w:r>
        <w:rPr>
          <w:rFonts w:ascii="Times New Roman" w:hAnsi="Times New Roman"/>
          <w:b/>
          <w:bCs/>
          <w:i/>
          <w:iCs/>
          <w:sz w:val="20"/>
          <w:lang w:val="en-US"/>
        </w:rPr>
        <w:t>Enter</w:t>
      </w:r>
      <w:r>
        <w:rPr>
          <w:rFonts w:ascii="Times New Roman" w:hAnsi="Times New Roman"/>
          <w:i/>
          <w:iCs/>
          <w:sz w:val="20"/>
        </w:rPr>
        <w:t>».</w:t>
      </w:r>
      <w:r>
        <w:rPr>
          <w:rFonts w:ascii="Times New Roman" w:hAnsi="Times New Roman"/>
          <w:sz w:val="20"/>
        </w:rPr>
        <w:t xml:space="preserve"> В ячейке Е2 будет появляться новое автоматически рассчитываемое значение АД. Перепишите показатели в тетрадь и сравните значения среднего артериального давления у больных и здоровых людей.</w:t>
      </w:r>
    </w:p>
    <w:p w:rsidR="00332FB1" w:rsidRDefault="00332FB1" w:rsidP="00332FB1">
      <w:pPr>
        <w:pStyle w:val="4"/>
        <w:keepNext w:val="0"/>
        <w:jc w:val="both"/>
        <w:rPr>
          <w:sz w:val="20"/>
        </w:rPr>
      </w:pPr>
      <w:r>
        <w:rPr>
          <w:sz w:val="20"/>
        </w:rPr>
        <w:t>Таблица 3</w:t>
      </w:r>
    </w:p>
    <w:p w:rsidR="00332FB1" w:rsidRDefault="00332FB1" w:rsidP="00332FB1">
      <w:pPr>
        <w:pStyle w:val="af4"/>
        <w:ind w:left="0" w:right="-1" w:firstLine="540"/>
        <w:rPr>
          <w:sz w:val="20"/>
        </w:rPr>
      </w:pPr>
      <w:r>
        <w:rPr>
          <w:sz w:val="20"/>
        </w:rPr>
        <w:t>Входные параметры для расчета среднего артериального давления (АДср) у здоровых людей, больных с пограничной артериальной гипертензией (ПАГ) и больных с гипертонической болезнью (ГБ) I стадии</w:t>
      </w:r>
    </w:p>
    <w:tbl>
      <w:tblPr>
        <w:tblW w:w="0" w:type="auto"/>
        <w:tblInd w:w="40" w:type="dxa"/>
        <w:tblLayout w:type="fixed"/>
        <w:tblCellMar>
          <w:left w:w="40" w:type="dxa"/>
          <w:right w:w="40" w:type="dxa"/>
        </w:tblCellMar>
        <w:tblLook w:val="0000"/>
      </w:tblPr>
      <w:tblGrid>
        <w:gridCol w:w="960"/>
        <w:gridCol w:w="760"/>
        <w:gridCol w:w="840"/>
        <w:gridCol w:w="1551"/>
        <w:gridCol w:w="1229"/>
        <w:gridCol w:w="700"/>
      </w:tblGrid>
      <w:tr w:rsidR="00332FB1" w:rsidTr="006020A4">
        <w:trPr>
          <w:trHeight w:hRule="exact" w:val="786"/>
        </w:trPr>
        <w:tc>
          <w:tcPr>
            <w:tcW w:w="96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40" w:line="280" w:lineRule="auto"/>
              <w:jc w:val="both"/>
              <w:rPr>
                <w:rFonts w:ascii="Times New Roman" w:hAnsi="Times New Roman"/>
                <w:sz w:val="20"/>
              </w:rPr>
            </w:pPr>
            <w:r>
              <w:rPr>
                <w:rFonts w:ascii="Times New Roman" w:hAnsi="Times New Roman"/>
                <w:i/>
                <w:iCs/>
                <w:sz w:val="20"/>
                <w:szCs w:val="12"/>
              </w:rPr>
              <w:t>Группы</w:t>
            </w:r>
          </w:p>
        </w:tc>
        <w:tc>
          <w:tcPr>
            <w:tcW w:w="76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40" w:line="280" w:lineRule="auto"/>
              <w:jc w:val="both"/>
              <w:rPr>
                <w:rFonts w:ascii="Times New Roman" w:hAnsi="Times New Roman"/>
                <w:sz w:val="20"/>
              </w:rPr>
            </w:pPr>
            <w:r>
              <w:rPr>
                <w:rFonts w:ascii="Times New Roman" w:hAnsi="Times New Roman"/>
                <w:smallCaps/>
                <w:sz w:val="20"/>
                <w:szCs w:val="12"/>
                <w:lang w:val="en-US"/>
              </w:rPr>
              <w:t>V</w:t>
            </w:r>
            <w:r>
              <w:rPr>
                <w:rFonts w:ascii="Times New Roman" w:hAnsi="Times New Roman"/>
                <w:smallCaps/>
                <w:sz w:val="20"/>
                <w:szCs w:val="12"/>
              </w:rPr>
              <w:t>н,</w:t>
            </w:r>
            <w:r>
              <w:rPr>
                <w:rFonts w:ascii="Times New Roman" w:hAnsi="Times New Roman"/>
                <w:sz w:val="20"/>
                <w:szCs w:val="12"/>
              </w:rPr>
              <w:t>мл</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40" w:line="280" w:lineRule="auto"/>
              <w:jc w:val="both"/>
              <w:rPr>
                <w:rFonts w:ascii="Times New Roman" w:hAnsi="Times New Roman"/>
                <w:sz w:val="20"/>
              </w:rPr>
            </w:pPr>
            <w:r>
              <w:rPr>
                <w:rFonts w:ascii="Times New Roman" w:hAnsi="Times New Roman"/>
                <w:sz w:val="20"/>
                <w:szCs w:val="12"/>
              </w:rPr>
              <w:t>Св</w:t>
            </w:r>
            <w:r>
              <w:rPr>
                <w:rFonts w:ascii="Times New Roman" w:hAnsi="Times New Roman"/>
                <w:sz w:val="20"/>
              </w:rPr>
              <w:sym w:font="Symbol" w:char="F062"/>
            </w:r>
            <w:r>
              <w:rPr>
                <w:rFonts w:ascii="Times New Roman" w:hAnsi="Times New Roman"/>
                <w:sz w:val="20"/>
                <w:szCs w:val="12"/>
              </w:rPr>
              <w:t>, ед</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40" w:line="280" w:lineRule="auto"/>
              <w:ind w:left="40"/>
              <w:jc w:val="both"/>
              <w:rPr>
                <w:rFonts w:ascii="Times New Roman" w:hAnsi="Times New Roman"/>
                <w:sz w:val="20"/>
              </w:rPr>
            </w:pPr>
            <w:r>
              <w:rPr>
                <w:rFonts w:ascii="Times New Roman" w:hAnsi="Times New Roman"/>
                <w:sz w:val="20"/>
                <w:szCs w:val="12"/>
              </w:rPr>
              <w:t>ОПС, дин*с*</w:t>
            </w:r>
          </w:p>
          <w:p w:rsidR="00332FB1" w:rsidRDefault="00332FB1" w:rsidP="006020A4">
            <w:pPr>
              <w:spacing w:before="40" w:line="280" w:lineRule="auto"/>
              <w:ind w:left="280" w:right="200"/>
              <w:jc w:val="both"/>
              <w:rPr>
                <w:rFonts w:ascii="Times New Roman" w:hAnsi="Times New Roman"/>
                <w:sz w:val="20"/>
              </w:rPr>
            </w:pPr>
            <w:r>
              <w:rPr>
                <w:rFonts w:ascii="Times New Roman" w:hAnsi="Times New Roman"/>
                <w:sz w:val="20"/>
                <w:szCs w:val="12"/>
              </w:rPr>
              <w:t>см</w:t>
            </w:r>
            <w:r>
              <w:rPr>
                <w:rFonts w:ascii="Times New Roman" w:hAnsi="Times New Roman"/>
                <w:sz w:val="20"/>
                <w:szCs w:val="12"/>
                <w:vertAlign w:val="superscript"/>
              </w:rPr>
              <w:t>-5</w:t>
            </w:r>
            <w:r>
              <w:rPr>
                <w:rFonts w:ascii="Times New Roman" w:hAnsi="Times New Roman"/>
                <w:sz w:val="20"/>
                <w:szCs w:val="12"/>
              </w:rPr>
              <w:t>/м</w:t>
            </w:r>
            <w:r>
              <w:rPr>
                <w:rFonts w:ascii="Times New Roman" w:hAnsi="Times New Roman"/>
                <w:sz w:val="20"/>
                <w:szCs w:val="12"/>
                <w:vertAlign w:val="superscript"/>
              </w:rPr>
              <w:t>2</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40" w:line="280" w:lineRule="auto"/>
              <w:jc w:val="both"/>
              <w:rPr>
                <w:rFonts w:ascii="Times New Roman" w:hAnsi="Times New Roman"/>
                <w:sz w:val="20"/>
              </w:rPr>
            </w:pPr>
            <w:r>
              <w:rPr>
                <w:rFonts w:ascii="Times New Roman" w:hAnsi="Times New Roman"/>
                <w:sz w:val="20"/>
                <w:szCs w:val="12"/>
              </w:rPr>
              <w:t>Са, мл/мм рт.ст./м</w:t>
            </w:r>
            <w:r>
              <w:rPr>
                <w:rFonts w:ascii="Times New Roman" w:hAnsi="Times New Roman"/>
                <w:sz w:val="20"/>
                <w:szCs w:val="12"/>
                <w:vertAlign w:val="superscript"/>
              </w:rPr>
              <w:t>2</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40" w:line="280" w:lineRule="auto"/>
              <w:jc w:val="both"/>
              <w:rPr>
                <w:rFonts w:ascii="Times New Roman" w:hAnsi="Times New Roman"/>
                <w:sz w:val="20"/>
              </w:rPr>
            </w:pPr>
            <w:r>
              <w:rPr>
                <w:rFonts w:ascii="Times New Roman" w:hAnsi="Times New Roman"/>
                <w:sz w:val="20"/>
                <w:szCs w:val="12"/>
              </w:rPr>
              <w:t>АДср</w:t>
            </w:r>
          </w:p>
        </w:tc>
      </w:tr>
      <w:tr w:rsidR="00332FB1" w:rsidTr="006020A4">
        <w:trPr>
          <w:cantSplit/>
          <w:trHeight w:hRule="exact" w:val="280"/>
        </w:trPr>
        <w:tc>
          <w:tcPr>
            <w:tcW w:w="960" w:type="dxa"/>
            <w:vMerge w:val="restart"/>
            <w:tcBorders>
              <w:top w:val="single" w:sz="6" w:space="0" w:color="auto"/>
              <w:left w:val="single" w:sz="6" w:space="0" w:color="auto"/>
              <w:bottom w:val="nil"/>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Здоровые</w:t>
            </w:r>
          </w:p>
        </w:tc>
        <w:tc>
          <w:tcPr>
            <w:tcW w:w="76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79</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8,7</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1621</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1,5</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457"/>
        </w:trPr>
        <w:tc>
          <w:tcPr>
            <w:tcW w:w="960" w:type="dxa"/>
            <w:vMerge/>
            <w:tcBorders>
              <w:top w:val="nil"/>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tc>
        <w:tc>
          <w:tcPr>
            <w:tcW w:w="76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75</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8,8</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1670</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1,6</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300"/>
        </w:trPr>
        <w:tc>
          <w:tcPr>
            <w:tcW w:w="960" w:type="dxa"/>
            <w:vMerge w:val="restart"/>
            <w:tcBorders>
              <w:top w:val="single" w:sz="6" w:space="0" w:color="auto"/>
              <w:left w:val="single" w:sz="6" w:space="0" w:color="auto"/>
              <w:bottom w:val="nil"/>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ПАГ</w:t>
            </w:r>
          </w:p>
        </w:tc>
        <w:tc>
          <w:tcPr>
            <w:tcW w:w="76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74</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9,4</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1867</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1,1</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300"/>
        </w:trPr>
        <w:tc>
          <w:tcPr>
            <w:tcW w:w="960" w:type="dxa"/>
            <w:vMerge/>
            <w:tcBorders>
              <w:top w:val="nil"/>
              <w:left w:val="single" w:sz="6" w:space="0" w:color="auto"/>
              <w:bottom w:val="nil"/>
              <w:right w:val="single" w:sz="6" w:space="0" w:color="auto"/>
            </w:tcBorders>
          </w:tcPr>
          <w:p w:rsidR="00332FB1" w:rsidRDefault="00332FB1" w:rsidP="006020A4">
            <w:pPr>
              <w:spacing w:before="20"/>
              <w:jc w:val="both"/>
              <w:rPr>
                <w:rFonts w:ascii="Times New Roman" w:hAnsi="Times New Roman"/>
                <w:sz w:val="20"/>
              </w:rPr>
            </w:pPr>
          </w:p>
        </w:tc>
        <w:tc>
          <w:tcPr>
            <w:tcW w:w="76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70</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10,6</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2154</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1,12</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280"/>
        </w:trPr>
        <w:tc>
          <w:tcPr>
            <w:tcW w:w="960" w:type="dxa"/>
            <w:vMerge/>
            <w:tcBorders>
              <w:top w:val="nil"/>
              <w:left w:val="single" w:sz="6" w:space="0" w:color="auto"/>
              <w:bottom w:val="single" w:sz="4" w:space="0" w:color="auto"/>
              <w:right w:val="single" w:sz="6" w:space="0" w:color="auto"/>
            </w:tcBorders>
          </w:tcPr>
          <w:p w:rsidR="00332FB1" w:rsidRDefault="00332FB1" w:rsidP="006020A4">
            <w:pPr>
              <w:spacing w:before="20"/>
              <w:jc w:val="both"/>
              <w:rPr>
                <w:rFonts w:ascii="Times New Roman" w:hAnsi="Times New Roman"/>
                <w:sz w:val="20"/>
              </w:rPr>
            </w:pPr>
          </w:p>
        </w:tc>
        <w:tc>
          <w:tcPr>
            <w:tcW w:w="760" w:type="dxa"/>
            <w:tcBorders>
              <w:top w:val="single" w:sz="6" w:space="0" w:color="auto"/>
              <w:left w:val="single" w:sz="6" w:space="0" w:color="auto"/>
              <w:bottom w:val="single" w:sz="4"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71</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9,9</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1989</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1,15</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280"/>
        </w:trPr>
        <w:tc>
          <w:tcPr>
            <w:tcW w:w="960" w:type="dxa"/>
            <w:vMerge w:val="restart"/>
            <w:tcBorders>
              <w:top w:val="single" w:sz="4" w:space="0" w:color="auto"/>
              <w:left w:val="single" w:sz="4" w:space="0" w:color="auto"/>
              <w:bottom w:val="single" w:sz="4" w:space="0" w:color="auto"/>
              <w:right w:val="single" w:sz="4"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ГБ</w:t>
            </w:r>
          </w:p>
        </w:tc>
        <w:tc>
          <w:tcPr>
            <w:tcW w:w="760" w:type="dxa"/>
            <w:tcBorders>
              <w:top w:val="single" w:sz="4" w:space="0" w:color="auto"/>
              <w:left w:val="single" w:sz="4" w:space="0" w:color="auto"/>
              <w:bottom w:val="single" w:sz="4" w:space="0" w:color="auto"/>
              <w:right w:val="single" w:sz="4"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81</w:t>
            </w:r>
          </w:p>
        </w:tc>
        <w:tc>
          <w:tcPr>
            <w:tcW w:w="840" w:type="dxa"/>
            <w:tcBorders>
              <w:top w:val="single" w:sz="6" w:space="0" w:color="auto"/>
              <w:left w:val="single" w:sz="4"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9,73</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2170</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0,6</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300"/>
        </w:trPr>
        <w:tc>
          <w:tcPr>
            <w:tcW w:w="960" w:type="dxa"/>
            <w:vMerge/>
            <w:tcBorders>
              <w:top w:val="single" w:sz="4" w:space="0" w:color="auto"/>
              <w:left w:val="single" w:sz="4" w:space="0" w:color="auto"/>
              <w:bottom w:val="single" w:sz="4" w:space="0" w:color="auto"/>
              <w:right w:val="single" w:sz="4" w:space="0" w:color="auto"/>
            </w:tcBorders>
          </w:tcPr>
          <w:p w:rsidR="00332FB1" w:rsidRDefault="00332FB1" w:rsidP="006020A4">
            <w:pPr>
              <w:spacing w:before="20"/>
              <w:jc w:val="both"/>
              <w:rPr>
                <w:rFonts w:ascii="Times New Roman" w:hAnsi="Times New Roman"/>
                <w:sz w:val="20"/>
              </w:rPr>
            </w:pPr>
          </w:p>
        </w:tc>
        <w:tc>
          <w:tcPr>
            <w:tcW w:w="760" w:type="dxa"/>
            <w:tcBorders>
              <w:top w:val="single" w:sz="4" w:space="0" w:color="auto"/>
              <w:left w:val="single" w:sz="4" w:space="0" w:color="auto"/>
              <w:bottom w:val="single" w:sz="4" w:space="0" w:color="auto"/>
              <w:right w:val="single" w:sz="4"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80</w:t>
            </w:r>
          </w:p>
        </w:tc>
        <w:tc>
          <w:tcPr>
            <w:tcW w:w="840" w:type="dxa"/>
            <w:tcBorders>
              <w:top w:val="single" w:sz="6" w:space="0" w:color="auto"/>
              <w:left w:val="single" w:sz="4"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10,9</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2487</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0,7</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280"/>
        </w:trPr>
        <w:tc>
          <w:tcPr>
            <w:tcW w:w="960" w:type="dxa"/>
            <w:vMerge/>
            <w:tcBorders>
              <w:top w:val="single" w:sz="4" w:space="0" w:color="auto"/>
              <w:left w:val="single" w:sz="6" w:space="0" w:color="auto"/>
              <w:bottom w:val="nil"/>
              <w:right w:val="single" w:sz="6" w:space="0" w:color="auto"/>
            </w:tcBorders>
          </w:tcPr>
          <w:p w:rsidR="00332FB1" w:rsidRDefault="00332FB1" w:rsidP="006020A4">
            <w:pPr>
              <w:spacing w:before="20"/>
              <w:jc w:val="both"/>
              <w:rPr>
                <w:rFonts w:ascii="Times New Roman" w:hAnsi="Times New Roman"/>
                <w:sz w:val="20"/>
              </w:rPr>
            </w:pPr>
          </w:p>
        </w:tc>
        <w:tc>
          <w:tcPr>
            <w:tcW w:w="760" w:type="dxa"/>
            <w:tcBorders>
              <w:top w:val="single" w:sz="4"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65</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8,66</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1919</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0,5</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r w:rsidR="00332FB1" w:rsidTr="006020A4">
        <w:trPr>
          <w:cantSplit/>
          <w:trHeight w:hRule="exact" w:val="320"/>
        </w:trPr>
        <w:tc>
          <w:tcPr>
            <w:tcW w:w="960" w:type="dxa"/>
            <w:vMerge/>
            <w:tcBorders>
              <w:top w:val="nil"/>
              <w:left w:val="single" w:sz="6" w:space="0" w:color="auto"/>
              <w:bottom w:val="single" w:sz="6" w:space="0" w:color="auto"/>
              <w:right w:val="single" w:sz="6" w:space="0" w:color="auto"/>
            </w:tcBorders>
          </w:tcPr>
          <w:p w:rsidR="00332FB1" w:rsidRDefault="00332FB1" w:rsidP="006020A4">
            <w:pPr>
              <w:spacing w:before="20"/>
              <w:jc w:val="both"/>
              <w:rPr>
                <w:sz w:val="20"/>
              </w:rPr>
            </w:pPr>
          </w:p>
        </w:tc>
        <w:tc>
          <w:tcPr>
            <w:tcW w:w="76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74</w:t>
            </w:r>
          </w:p>
        </w:tc>
        <w:tc>
          <w:tcPr>
            <w:tcW w:w="84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10,3</w:t>
            </w:r>
          </w:p>
        </w:tc>
        <w:tc>
          <w:tcPr>
            <w:tcW w:w="1551"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2223</w:t>
            </w:r>
          </w:p>
        </w:tc>
        <w:tc>
          <w:tcPr>
            <w:tcW w:w="1229"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line="280" w:lineRule="auto"/>
              <w:jc w:val="both"/>
              <w:rPr>
                <w:rFonts w:ascii="Times New Roman" w:hAnsi="Times New Roman"/>
                <w:sz w:val="20"/>
              </w:rPr>
            </w:pPr>
            <w:r>
              <w:rPr>
                <w:rFonts w:ascii="Times New Roman" w:hAnsi="Times New Roman"/>
                <w:sz w:val="20"/>
                <w:szCs w:val="12"/>
              </w:rPr>
              <w:t>0,7</w:t>
            </w:r>
          </w:p>
        </w:tc>
        <w:tc>
          <w:tcPr>
            <w:tcW w:w="700" w:type="dxa"/>
            <w:tcBorders>
              <w:top w:val="single" w:sz="6" w:space="0" w:color="auto"/>
              <w:left w:val="single" w:sz="6" w:space="0" w:color="auto"/>
              <w:bottom w:val="single" w:sz="6" w:space="0" w:color="auto"/>
              <w:right w:val="single" w:sz="6" w:space="0" w:color="auto"/>
            </w:tcBorders>
          </w:tcPr>
          <w:p w:rsidR="00332FB1" w:rsidRDefault="00332FB1" w:rsidP="006020A4">
            <w:pPr>
              <w:spacing w:before="20"/>
              <w:jc w:val="both"/>
              <w:rPr>
                <w:rFonts w:ascii="Times New Roman" w:hAnsi="Times New Roman"/>
                <w:sz w:val="20"/>
              </w:rPr>
            </w:pPr>
          </w:p>
          <w:p w:rsidR="00332FB1" w:rsidRDefault="00332FB1" w:rsidP="006020A4">
            <w:pPr>
              <w:spacing w:before="20"/>
              <w:jc w:val="both"/>
              <w:rPr>
                <w:rFonts w:ascii="Times New Roman" w:hAnsi="Times New Roman"/>
                <w:sz w:val="20"/>
              </w:rPr>
            </w:pPr>
          </w:p>
        </w:tc>
      </w:tr>
    </w:tbl>
    <w:p w:rsidR="00332FB1" w:rsidRDefault="00332FB1" w:rsidP="00332FB1">
      <w:pPr>
        <w:jc w:val="both"/>
        <w:rPr>
          <w:sz w:val="20"/>
        </w:rPr>
      </w:pPr>
    </w:p>
    <w:p w:rsidR="00332FB1" w:rsidRDefault="00332FB1" w:rsidP="00332FB1">
      <w:pPr>
        <w:pStyle w:val="23"/>
        <w:shd w:val="clear" w:color="auto" w:fill="auto"/>
        <w:spacing w:line="240" w:lineRule="auto"/>
        <w:rPr>
          <w:b/>
        </w:rPr>
      </w:pPr>
    </w:p>
    <w:p w:rsidR="00332FB1" w:rsidRDefault="00332FB1" w:rsidP="00332FB1">
      <w:pPr>
        <w:pStyle w:val="23"/>
        <w:shd w:val="clear" w:color="auto" w:fill="auto"/>
        <w:spacing w:line="240" w:lineRule="auto"/>
        <w:jc w:val="center"/>
        <w:rPr>
          <w:b/>
          <w:sz w:val="28"/>
          <w:szCs w:val="28"/>
        </w:rPr>
      </w:pPr>
      <w:r w:rsidRPr="00185F38">
        <w:rPr>
          <w:b/>
          <w:sz w:val="28"/>
          <w:szCs w:val="28"/>
        </w:rPr>
        <w:t xml:space="preserve">С. Оценочные средства </w:t>
      </w:r>
      <w:r>
        <w:rPr>
          <w:b/>
          <w:sz w:val="28"/>
          <w:szCs w:val="28"/>
        </w:rPr>
        <w:t xml:space="preserve">для промежуточного </w:t>
      </w:r>
      <w:r w:rsidRPr="00185F38">
        <w:rPr>
          <w:b/>
          <w:sz w:val="28"/>
          <w:szCs w:val="28"/>
        </w:rPr>
        <w:t>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329"/>
      </w:tblGrid>
      <w:tr w:rsidR="00332FB1" w:rsidRPr="00506580" w:rsidTr="009C7439">
        <w:tc>
          <w:tcPr>
            <w:tcW w:w="1242" w:type="dxa"/>
          </w:tcPr>
          <w:p w:rsidR="00332FB1" w:rsidRPr="00506580" w:rsidRDefault="00332FB1" w:rsidP="006020A4">
            <w:pPr>
              <w:jc w:val="center"/>
              <w:rPr>
                <w:rFonts w:ascii="Times New Roman" w:hAnsi="Times New Roman" w:cs="Times New Roman"/>
                <w:b/>
              </w:rPr>
            </w:pPr>
            <w:r w:rsidRPr="00506580">
              <w:rPr>
                <w:rFonts w:ascii="Times New Roman" w:hAnsi="Times New Roman" w:cs="Times New Roman"/>
                <w:b/>
              </w:rPr>
              <w:t>Код компе</w:t>
            </w:r>
            <w:r w:rsidR="009C7439">
              <w:rPr>
                <w:rFonts w:ascii="Times New Roman" w:hAnsi="Times New Roman" w:cs="Times New Roman"/>
                <w:b/>
              </w:rPr>
              <w:t>-</w:t>
            </w:r>
            <w:r w:rsidRPr="00506580">
              <w:rPr>
                <w:rFonts w:ascii="Times New Roman" w:hAnsi="Times New Roman" w:cs="Times New Roman"/>
                <w:b/>
              </w:rPr>
              <w:t>тенции</w:t>
            </w:r>
          </w:p>
        </w:tc>
        <w:tc>
          <w:tcPr>
            <w:tcW w:w="8329" w:type="dxa"/>
          </w:tcPr>
          <w:p w:rsidR="00332FB1" w:rsidRPr="00506580" w:rsidRDefault="00332FB1" w:rsidP="006020A4">
            <w:pPr>
              <w:jc w:val="center"/>
              <w:rPr>
                <w:rFonts w:ascii="Times New Roman" w:hAnsi="Times New Roman" w:cs="Times New Roman"/>
                <w:b/>
              </w:rPr>
            </w:pPr>
          </w:p>
          <w:p w:rsidR="00332FB1" w:rsidRPr="00506580" w:rsidRDefault="00332FB1" w:rsidP="006020A4">
            <w:pPr>
              <w:jc w:val="center"/>
              <w:rPr>
                <w:rFonts w:ascii="Times New Roman" w:hAnsi="Times New Roman" w:cs="Times New Roman"/>
                <w:b/>
              </w:rPr>
            </w:pPr>
            <w:r w:rsidRPr="00506580">
              <w:rPr>
                <w:rFonts w:ascii="Times New Roman" w:hAnsi="Times New Roman" w:cs="Times New Roman"/>
                <w:b/>
              </w:rPr>
              <w:t>Оценочный материал</w:t>
            </w:r>
          </w:p>
          <w:p w:rsidR="00332FB1" w:rsidRPr="00506580" w:rsidRDefault="00332FB1" w:rsidP="006020A4">
            <w:pPr>
              <w:jc w:val="center"/>
              <w:rPr>
                <w:rFonts w:ascii="Times New Roman" w:hAnsi="Times New Roman" w:cs="Times New Roman"/>
                <w:b/>
              </w:rPr>
            </w:pPr>
          </w:p>
        </w:tc>
      </w:tr>
      <w:tr w:rsidR="00332FB1" w:rsidRPr="00D1229F" w:rsidTr="009C7439">
        <w:tc>
          <w:tcPr>
            <w:tcW w:w="12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t>О</w:t>
            </w:r>
            <w:r>
              <w:rPr>
                <w:rFonts w:ascii="Times New Roman" w:hAnsi="Times New Roman" w:cs="Times New Roman"/>
              </w:rPr>
              <w:t>П</w:t>
            </w:r>
            <w:r w:rsidRPr="00D1229F">
              <w:rPr>
                <w:rFonts w:ascii="Times New Roman" w:hAnsi="Times New Roman" w:cs="Times New Roman"/>
              </w:rPr>
              <w:t>К-1</w:t>
            </w:r>
          </w:p>
        </w:tc>
        <w:tc>
          <w:tcPr>
            <w:tcW w:w="8329" w:type="dxa"/>
          </w:tcPr>
          <w:p w:rsidR="00332FB1" w:rsidRPr="00506580" w:rsidRDefault="00332FB1" w:rsidP="006020A4">
            <w:pPr>
              <w:pStyle w:val="a6"/>
              <w:widowControl/>
              <w:numPr>
                <w:ilvl w:val="0"/>
                <w:numId w:val="17"/>
              </w:numPr>
              <w:ind w:left="324" w:hanging="284"/>
              <w:rPr>
                <w:rFonts w:ascii="Times New Roman" w:hAnsi="Times New Roman" w:cs="Times New Roman"/>
              </w:rPr>
            </w:pPr>
            <w:r w:rsidRPr="00506580">
              <w:rPr>
                <w:rFonts w:ascii="Times New Roman" w:hAnsi="Times New Roman" w:cs="Times New Roman"/>
              </w:rPr>
              <w:t>Понятие об общей информатике. Составные части информатики.</w:t>
            </w:r>
          </w:p>
          <w:p w:rsidR="00332FB1" w:rsidRPr="00506580" w:rsidRDefault="00332FB1" w:rsidP="006020A4">
            <w:pPr>
              <w:pStyle w:val="a6"/>
              <w:widowControl/>
              <w:numPr>
                <w:ilvl w:val="0"/>
                <w:numId w:val="17"/>
              </w:numPr>
              <w:ind w:left="324" w:hanging="284"/>
              <w:rPr>
                <w:rFonts w:ascii="Times New Roman" w:hAnsi="Times New Roman" w:cs="Times New Roman"/>
              </w:rPr>
            </w:pPr>
            <w:r w:rsidRPr="00506580">
              <w:rPr>
                <w:rFonts w:ascii="Times New Roman" w:hAnsi="Times New Roman" w:cs="Times New Roman"/>
              </w:rPr>
              <w:t xml:space="preserve">Что такое медицинская информатика. Что является объектом и предметом </w:t>
            </w:r>
            <w:r w:rsidRPr="00506580">
              <w:rPr>
                <w:rFonts w:ascii="Times New Roman" w:hAnsi="Times New Roman" w:cs="Times New Roman"/>
              </w:rPr>
              <w:lastRenderedPageBreak/>
              <w:t>ее изучения.</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Понятие об информации. Виды медицинской информации.</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Техническое обеспечение информационной системы.</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Что такое «система» и «информационная система»? Структура информационной системы. </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Какие подсистемы образуют обеспечение информационной системы. Дайте их краткую характеристику.</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Медицинская информация – объект обработки на компьютере. Двоичная система исчисления. Информационный код.</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Вероятностное определение информации. Величина информации, единицы  измерения  информации.</w:t>
            </w:r>
          </w:p>
          <w:p w:rsidR="00332FB1" w:rsidRPr="00506580" w:rsidRDefault="00332FB1" w:rsidP="006020A4">
            <w:pPr>
              <w:pStyle w:val="a6"/>
              <w:widowControl/>
              <w:tabs>
                <w:tab w:val="num" w:pos="466"/>
              </w:tabs>
              <w:ind w:left="324" w:hanging="284"/>
              <w:rPr>
                <w:rFonts w:ascii="Times New Roman" w:hAnsi="Times New Roman" w:cs="Times New Roman"/>
              </w:rPr>
            </w:pPr>
          </w:p>
        </w:tc>
      </w:tr>
      <w:tr w:rsidR="00332FB1" w:rsidRPr="005B5EF2" w:rsidTr="009C7439">
        <w:tc>
          <w:tcPr>
            <w:tcW w:w="1242"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lastRenderedPageBreak/>
              <w:t>О</w:t>
            </w:r>
            <w:r w:rsidRPr="00D1229F">
              <w:rPr>
                <w:rFonts w:ascii="Times New Roman" w:hAnsi="Times New Roman" w:cs="Times New Roman"/>
              </w:rPr>
              <w:t>ПК-</w:t>
            </w:r>
            <w:r>
              <w:rPr>
                <w:rFonts w:ascii="Times New Roman" w:hAnsi="Times New Roman" w:cs="Times New Roman"/>
              </w:rPr>
              <w:t>1</w:t>
            </w: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p w:rsidR="00332FB1" w:rsidRPr="00D1229F" w:rsidRDefault="00332FB1" w:rsidP="006020A4">
            <w:pPr>
              <w:pStyle w:val="a6"/>
              <w:jc w:val="both"/>
              <w:rPr>
                <w:rFonts w:ascii="Times New Roman" w:hAnsi="Times New Roman" w:cs="Times New Roman"/>
              </w:rPr>
            </w:pPr>
          </w:p>
        </w:tc>
        <w:tc>
          <w:tcPr>
            <w:tcW w:w="8329" w:type="dxa"/>
          </w:tcPr>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Ввод, редактирование, форматирование данных и вычисления в программе </w:t>
            </w:r>
            <w:r w:rsidRPr="00506580">
              <w:rPr>
                <w:rFonts w:ascii="Times New Roman" w:hAnsi="Times New Roman" w:cs="Times New Roman"/>
                <w:lang w:val="en-US"/>
              </w:rPr>
              <w:t>MS</w:t>
            </w:r>
            <w:r w:rsidRPr="00506580">
              <w:rPr>
                <w:rFonts w:ascii="Times New Roman" w:hAnsi="Times New Roman" w:cs="Times New Roman"/>
              </w:rPr>
              <w:t xml:space="preserve"> </w:t>
            </w:r>
            <w:r w:rsidRPr="00506580">
              <w:rPr>
                <w:rFonts w:ascii="Times New Roman" w:hAnsi="Times New Roman" w:cs="Times New Roman"/>
                <w:lang w:val="en-US"/>
              </w:rPr>
              <w:t>Excel</w:t>
            </w:r>
            <w:r w:rsidRPr="00506580">
              <w:rPr>
                <w:rFonts w:ascii="Times New Roman" w:hAnsi="Times New Roman" w:cs="Times New Roman"/>
              </w:rPr>
              <w:t>.  .Автоматизация ввода данных. Использование сложных формул и стандартных функций.</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Основные этапы решения задач на компьютере</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Алгоритм. Виды алгоритмов. Способы описания алгоритмов. Понятие о диагностическом алгоритме.</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Понятия об алгоритмах линейной, разветвляющейся и циклической структур.</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Система программирования. Языки программирования. Трансляторы и их разновидности.</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Операторы языка </w:t>
            </w:r>
            <w:r w:rsidRPr="00506580">
              <w:rPr>
                <w:rFonts w:ascii="Times New Roman" w:hAnsi="Times New Roman" w:cs="Times New Roman"/>
                <w:lang w:val="en-US"/>
              </w:rPr>
              <w:t>BASIC</w:t>
            </w:r>
            <w:r w:rsidRPr="00506580">
              <w:rPr>
                <w:rFonts w:ascii="Times New Roman" w:hAnsi="Times New Roman" w:cs="Times New Roman"/>
              </w:rPr>
              <w:t xml:space="preserve"> для организации циклов, условных и безусловных переходов.</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Задана числовая последовательность а</w:t>
            </w:r>
            <w:r w:rsidRPr="00506580">
              <w:rPr>
                <w:rFonts w:ascii="Times New Roman" w:hAnsi="Times New Roman" w:cs="Times New Roman"/>
                <w:vertAlign w:val="subscript"/>
              </w:rPr>
              <w:t>1</w:t>
            </w:r>
            <w:r w:rsidRPr="00506580">
              <w:rPr>
                <w:rFonts w:ascii="Times New Roman" w:hAnsi="Times New Roman" w:cs="Times New Roman"/>
              </w:rPr>
              <w:t>,а</w:t>
            </w:r>
            <w:r w:rsidRPr="00506580">
              <w:rPr>
                <w:rFonts w:ascii="Times New Roman" w:hAnsi="Times New Roman" w:cs="Times New Roman"/>
                <w:vertAlign w:val="subscript"/>
              </w:rPr>
              <w:t>2</w:t>
            </w:r>
            <w:r w:rsidRPr="00506580">
              <w:rPr>
                <w:rFonts w:ascii="Times New Roman" w:hAnsi="Times New Roman" w:cs="Times New Roman"/>
              </w:rPr>
              <w:t>, а</w:t>
            </w:r>
            <w:r w:rsidRPr="00506580">
              <w:rPr>
                <w:rFonts w:ascii="Times New Roman" w:hAnsi="Times New Roman" w:cs="Times New Roman"/>
                <w:vertAlign w:val="subscript"/>
              </w:rPr>
              <w:t>3</w:t>
            </w:r>
            <w:r w:rsidRPr="00506580">
              <w:rPr>
                <w:rFonts w:ascii="Times New Roman" w:hAnsi="Times New Roman" w:cs="Times New Roman"/>
              </w:rPr>
              <w:t>, … , а</w:t>
            </w:r>
            <w:r w:rsidRPr="00506580">
              <w:rPr>
                <w:rFonts w:ascii="Times New Roman" w:hAnsi="Times New Roman" w:cs="Times New Roman"/>
                <w:vertAlign w:val="subscript"/>
              </w:rPr>
              <w:t>35</w:t>
            </w:r>
            <w:r w:rsidRPr="00506580">
              <w:rPr>
                <w:rFonts w:ascii="Times New Roman" w:hAnsi="Times New Roman" w:cs="Times New Roman"/>
              </w:rPr>
              <w:t>. составить алгоритм и программу вычисления: а) суммы элементов этой числовой последовательности; б) произведение элементов этой числовой последовательности; в) суммы или произведения при любом шаге цикла.</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Составить алгоритм и программу вычисления значения у: </w:t>
            </w:r>
          </w:p>
          <w:p w:rsidR="00332FB1" w:rsidRPr="00506580" w:rsidRDefault="00332FB1" w:rsidP="006020A4">
            <w:pPr>
              <w:pStyle w:val="a6"/>
              <w:tabs>
                <w:tab w:val="num" w:pos="466"/>
              </w:tabs>
              <w:ind w:left="324" w:hanging="284"/>
              <w:rPr>
                <w:rFonts w:ascii="Times New Roman" w:hAnsi="Times New Roman" w:cs="Times New Roman"/>
              </w:rPr>
            </w:pPr>
            <w:r w:rsidRPr="00506580">
              <w:rPr>
                <w:rFonts w:ascii="Times New Roman" w:hAnsi="Times New Roman" w:cs="Times New Roman"/>
              </w:rPr>
              <w:t>у=х</w:t>
            </w:r>
            <w:r w:rsidRPr="00506580">
              <w:rPr>
                <w:rFonts w:ascii="Times New Roman" w:hAnsi="Times New Roman" w:cs="Times New Roman"/>
                <w:vertAlign w:val="superscript"/>
              </w:rPr>
              <w:t>2</w:t>
            </w:r>
            <w:r w:rsidRPr="00506580">
              <w:rPr>
                <w:rFonts w:ascii="Times New Roman" w:hAnsi="Times New Roman" w:cs="Times New Roman"/>
              </w:rPr>
              <w:t xml:space="preserve"> + 5х + 6, если х &gt;0; </w:t>
            </w:r>
          </w:p>
          <w:p w:rsidR="00332FB1" w:rsidRPr="00506580" w:rsidRDefault="00332FB1" w:rsidP="006020A4">
            <w:pPr>
              <w:pStyle w:val="a6"/>
              <w:tabs>
                <w:tab w:val="num" w:pos="466"/>
              </w:tabs>
              <w:ind w:left="324" w:hanging="284"/>
              <w:rPr>
                <w:rFonts w:ascii="Times New Roman" w:hAnsi="Times New Roman" w:cs="Times New Roman"/>
              </w:rPr>
            </w:pPr>
            <w:r w:rsidRPr="00506580">
              <w:rPr>
                <w:rFonts w:ascii="Times New Roman" w:hAnsi="Times New Roman" w:cs="Times New Roman"/>
              </w:rPr>
              <w:t>у=х</w:t>
            </w:r>
            <w:r w:rsidRPr="00506580">
              <w:rPr>
                <w:rFonts w:ascii="Times New Roman" w:hAnsi="Times New Roman" w:cs="Times New Roman"/>
                <w:vertAlign w:val="superscript"/>
              </w:rPr>
              <w:t>2</w:t>
            </w:r>
            <w:r w:rsidRPr="00506580">
              <w:rPr>
                <w:rFonts w:ascii="Times New Roman" w:hAnsi="Times New Roman" w:cs="Times New Roman"/>
              </w:rPr>
              <w:t xml:space="preserve"> - 5х + 6, если х &lt;0; </w:t>
            </w:r>
          </w:p>
          <w:p w:rsidR="00332FB1" w:rsidRPr="00506580" w:rsidRDefault="00332FB1" w:rsidP="006020A4">
            <w:pPr>
              <w:pStyle w:val="a6"/>
              <w:tabs>
                <w:tab w:val="num" w:pos="466"/>
              </w:tabs>
              <w:ind w:left="324" w:hanging="284"/>
              <w:rPr>
                <w:rFonts w:ascii="Times New Roman" w:hAnsi="Times New Roman" w:cs="Times New Roman"/>
              </w:rPr>
            </w:pPr>
            <w:r w:rsidRPr="00506580">
              <w:rPr>
                <w:rFonts w:ascii="Times New Roman" w:hAnsi="Times New Roman" w:cs="Times New Roman"/>
              </w:rPr>
              <w:t>у=6, если х=0.</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Модель, включающая внутривенную или внутриартериальную инфузию.</w:t>
            </w:r>
          </w:p>
          <w:p w:rsidR="00332FB1" w:rsidRPr="00506580" w:rsidRDefault="00332FB1" w:rsidP="006020A4">
            <w:pPr>
              <w:pStyle w:val="a6"/>
              <w:widowControl/>
              <w:numPr>
                <w:ilvl w:val="0"/>
                <w:numId w:val="17"/>
              </w:numPr>
              <w:tabs>
                <w:tab w:val="num" w:pos="466"/>
              </w:tabs>
              <w:ind w:left="324" w:hanging="284"/>
              <w:rPr>
                <w:rFonts w:ascii="Times New Roman" w:hAnsi="Times New Roman" w:cs="Times New Roman"/>
              </w:rPr>
            </w:pPr>
            <w:r w:rsidRPr="00506580">
              <w:rPr>
                <w:rFonts w:ascii="Times New Roman" w:hAnsi="Times New Roman" w:cs="Times New Roman"/>
              </w:rPr>
              <w:t xml:space="preserve">Программное (компьютерное) моделирование. </w:t>
            </w:r>
          </w:p>
          <w:p w:rsidR="00332FB1" w:rsidRPr="00506580" w:rsidRDefault="00332FB1" w:rsidP="006020A4">
            <w:pPr>
              <w:pStyle w:val="a6"/>
              <w:widowControl/>
              <w:tabs>
                <w:tab w:val="num" w:pos="466"/>
              </w:tabs>
              <w:ind w:left="324" w:hanging="284"/>
              <w:rPr>
                <w:rFonts w:ascii="Times New Roman" w:hAnsi="Times New Roman" w:cs="Times New Roman"/>
              </w:rPr>
            </w:pPr>
          </w:p>
        </w:tc>
      </w:tr>
      <w:tr w:rsidR="00332FB1" w:rsidRPr="005B5EF2" w:rsidTr="009C7439">
        <w:tc>
          <w:tcPr>
            <w:tcW w:w="1242"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tc>
        <w:tc>
          <w:tcPr>
            <w:tcW w:w="8329" w:type="dxa"/>
          </w:tcPr>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Базовая конфигурация персонального компьютера.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Перечислите основные устройства базовой конфигурации персонального компьютера и укажите их назначение</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Назначение процессора. Характеристики основных параметров процессора.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Виды памяти компьютера и их характеристики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Внутренняя,  внешняя память компьютера и средства их реализации.  Кэш-память. Характеристики оперативной и постоянной памяти.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Устройства хранения данных. </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Устройства обмена данными.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Периферийные устройства и их назначение.</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Устройства вывода данных.</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Устройства ввода данных.</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Понятие о программном обеспечении компьютера. Виды программного обеспечения.</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lastRenderedPageBreak/>
              <w:t>Системное программное обеспечение. Системные программы. Состав системных программ и их назначение.</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Операционная система (общие сведения). Функции операционной системы.</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Файловая система. Виды и атрибуты файлов.  Файловая структура.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Операционная система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ее основные объекты и элементы управления.</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Требования, предъявляемые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 xml:space="preserve"> к аппаратным средствам компьютера.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Основные особенности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Перечислите прикладные программные средства и укажите их назначение.</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Объекты и элементы управления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Windows</w:t>
            </w:r>
            <w:r w:rsidRPr="005B5EF2">
              <w:rPr>
                <w:rFonts w:ascii="Times New Roman" w:hAnsi="Times New Roman" w:cs="Times New Roman"/>
                <w:sz w:val="26"/>
                <w:szCs w:val="26"/>
              </w:rPr>
              <w:t>.</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Контекстное меню и его особенности.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Операции с файловой структурой.</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Текстовые процессоры и редакторы, их сходства и различия.</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Перечислить основные элементы экрана </w:t>
            </w:r>
            <w:r w:rsidRPr="005B5EF2">
              <w:rPr>
                <w:rFonts w:ascii="Times New Roman" w:hAnsi="Times New Roman" w:cs="Times New Roman"/>
                <w:sz w:val="26"/>
                <w:szCs w:val="26"/>
                <w:lang w:val="en-US"/>
              </w:rPr>
              <w:t>Microsoft</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WORD</w:t>
            </w:r>
            <w:r w:rsidRPr="005B5EF2">
              <w:rPr>
                <w:rFonts w:ascii="Times New Roman" w:hAnsi="Times New Roman" w:cs="Times New Roman"/>
                <w:sz w:val="26"/>
                <w:szCs w:val="26"/>
              </w:rPr>
              <w:t xml:space="preserve"> и опишите опции строки меню.</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Электронные таблицы,  их особенности и  основные понятия. Области применения.</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Программа </w:t>
            </w:r>
            <w:r w:rsidRPr="005B5EF2">
              <w:rPr>
                <w:rFonts w:ascii="Times New Roman" w:hAnsi="Times New Roman" w:cs="Times New Roman"/>
                <w:sz w:val="26"/>
                <w:szCs w:val="26"/>
                <w:lang w:val="en-US"/>
              </w:rPr>
              <w:t>MS</w:t>
            </w:r>
            <w:r w:rsidRPr="005B5EF2">
              <w:rPr>
                <w:rFonts w:ascii="Times New Roman" w:hAnsi="Times New Roman" w:cs="Times New Roman"/>
                <w:sz w:val="26"/>
                <w:szCs w:val="26"/>
              </w:rPr>
              <w:t xml:space="preserve"> </w:t>
            </w:r>
            <w:r w:rsidRPr="005B5EF2">
              <w:rPr>
                <w:rFonts w:ascii="Times New Roman" w:hAnsi="Times New Roman" w:cs="Times New Roman"/>
                <w:sz w:val="26"/>
                <w:szCs w:val="26"/>
                <w:lang w:val="en-US"/>
              </w:rPr>
              <w:t>Excel</w:t>
            </w:r>
            <w:r w:rsidRPr="005B5EF2">
              <w:rPr>
                <w:rFonts w:ascii="Times New Roman" w:hAnsi="Times New Roman" w:cs="Times New Roman"/>
                <w:sz w:val="26"/>
                <w:szCs w:val="26"/>
              </w:rPr>
              <w:t xml:space="preserve"> и ее версии. </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Виды обеспечения функционирования АРМ. Техническое обеспечение АРМ.</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8"/>
                <w:szCs w:val="28"/>
              </w:rPr>
            </w:pPr>
            <w:r w:rsidRPr="005B5EF2">
              <w:rPr>
                <w:rFonts w:ascii="Times New Roman" w:hAnsi="Times New Roman" w:cs="Times New Roman"/>
                <w:sz w:val="26"/>
                <w:szCs w:val="26"/>
              </w:rPr>
              <w:t>Специальное программное обеспечение АРМ.</w:t>
            </w:r>
          </w:p>
        </w:tc>
      </w:tr>
      <w:tr w:rsidR="00332FB1" w:rsidRPr="005B5EF2" w:rsidTr="009C7439">
        <w:tc>
          <w:tcPr>
            <w:tcW w:w="12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29" w:type="dxa"/>
          </w:tcPr>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Особенности и общие принципы статистического анализа данных медицинских исследований</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Структура и основные варианты медицинских исследований.</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Понятие о поперечных  и продольных медицинских исследованиях.</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Проспективные и  ретроспективные медицинские исследования.</w:t>
            </w:r>
          </w:p>
          <w:p w:rsidR="00332FB1" w:rsidRPr="005B5EF2" w:rsidRDefault="00332FB1" w:rsidP="006020A4">
            <w:pPr>
              <w:pStyle w:val="a6"/>
              <w:widowControl/>
              <w:tabs>
                <w:tab w:val="num" w:pos="466"/>
              </w:tabs>
              <w:ind w:left="607" w:hanging="425"/>
              <w:rPr>
                <w:rFonts w:ascii="Times New Roman" w:hAnsi="Times New Roman" w:cs="Times New Roman"/>
                <w:sz w:val="28"/>
                <w:szCs w:val="28"/>
              </w:rPr>
            </w:pPr>
          </w:p>
        </w:tc>
      </w:tr>
      <w:tr w:rsidR="00332FB1" w:rsidRPr="005B5EF2" w:rsidTr="009C7439">
        <w:tc>
          <w:tcPr>
            <w:tcW w:w="1242" w:type="dxa"/>
          </w:tcPr>
          <w:p w:rsidR="00332FB1" w:rsidRDefault="00332FB1" w:rsidP="006020A4">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w:t>
            </w:r>
            <w:r>
              <w:rPr>
                <w:rFonts w:ascii="Times New Roman" w:hAnsi="Times New Roman" w:cs="Times New Roman"/>
              </w:rPr>
              <w:t>1</w:t>
            </w:r>
          </w:p>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ОПК-7</w:t>
            </w:r>
          </w:p>
        </w:tc>
        <w:tc>
          <w:tcPr>
            <w:tcW w:w="8329" w:type="dxa"/>
          </w:tcPr>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Экспертные системы. Основные области их применения и основные компоненты.</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Оценка диагностической эффективности теста.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Медицинские информационные системы и их разновидности.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Медицинские информационные системы базового уровня. </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 xml:space="preserve">Диагноз с точки зрения кибернетики. Основные этапы разработки медицинской диагностики. </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Общие требования к АРМ различных специальностей и врачей – специалистов стационара.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Основные требования, предъявляемые к компьютерной истории болезни.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Опишите базовую структуру компьютерной истории болезни и принципы ввода информации.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Информационно-справочные и консультативно диагностические системы.</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t>Специальные аппаратные средства. Электроды и датчики. Аналого-цифровые преобразователи (АЦП) и их характеристики.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6"/>
                <w:szCs w:val="26"/>
              </w:rPr>
            </w:pPr>
            <w:r w:rsidRPr="005B5EF2">
              <w:rPr>
                <w:rFonts w:ascii="Times New Roman" w:hAnsi="Times New Roman" w:cs="Times New Roman"/>
                <w:sz w:val="26"/>
                <w:szCs w:val="26"/>
              </w:rPr>
              <w:lastRenderedPageBreak/>
              <w:t>Компьютерная диагностика и ее особенности</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Основные виды врачебной логики при компьютерной диагностике заболеваний. Логика фазового интервала.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Детерминистская логика.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Метод вероятностной диагностики. Условная и априорная вероятности. Формула Байеса.</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8"/>
                <w:szCs w:val="28"/>
              </w:rPr>
            </w:pPr>
            <w:r w:rsidRPr="005B5EF2">
              <w:rPr>
                <w:rFonts w:ascii="Times New Roman" w:hAnsi="Times New Roman" w:cs="Times New Roman"/>
              </w:rPr>
              <w:t>Составить программу по следующему алгоритму дифференциальной диагностики заболеваний (алгоритм прилагается)</w:t>
            </w:r>
            <w:r w:rsidRPr="005B5EF2">
              <w:rPr>
                <w:rFonts w:ascii="Times New Roman" w:hAnsi="Times New Roman" w:cs="Times New Roman"/>
                <w:sz w:val="28"/>
                <w:szCs w:val="28"/>
              </w:rPr>
              <w:t>.</w:t>
            </w:r>
          </w:p>
        </w:tc>
      </w:tr>
      <w:tr w:rsidR="00332FB1" w:rsidRPr="005B5EF2" w:rsidTr="009C7439">
        <w:tc>
          <w:tcPr>
            <w:tcW w:w="1242" w:type="dxa"/>
          </w:tcPr>
          <w:p w:rsidR="00332FB1" w:rsidRPr="00D1229F" w:rsidRDefault="00332FB1" w:rsidP="006020A4">
            <w:pPr>
              <w:pStyle w:val="a6"/>
              <w:jc w:val="both"/>
              <w:rPr>
                <w:rFonts w:ascii="Times New Roman" w:hAnsi="Times New Roman" w:cs="Times New Roman"/>
              </w:rPr>
            </w:pPr>
            <w:r w:rsidRPr="00D1229F">
              <w:rPr>
                <w:rFonts w:ascii="Times New Roman" w:hAnsi="Times New Roman" w:cs="Times New Roman"/>
              </w:rPr>
              <w:lastRenderedPageBreak/>
              <w:t>ПК-</w:t>
            </w:r>
            <w:r>
              <w:rPr>
                <w:rFonts w:ascii="Times New Roman" w:hAnsi="Times New Roman" w:cs="Times New Roman"/>
              </w:rPr>
              <w:t>4</w:t>
            </w:r>
          </w:p>
        </w:tc>
        <w:tc>
          <w:tcPr>
            <w:tcW w:w="8329" w:type="dxa"/>
          </w:tcPr>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Понятие об автоматизированном рабочем месте (АРМ) врача. Категории АРМ в медицине и здравоохранении.</w:t>
            </w:r>
          </w:p>
          <w:p w:rsidR="00332FB1" w:rsidRPr="005B5EF2" w:rsidRDefault="00332FB1" w:rsidP="006020A4">
            <w:pPr>
              <w:pStyle w:val="a6"/>
              <w:tabs>
                <w:tab w:val="num" w:pos="466"/>
              </w:tabs>
              <w:ind w:left="607" w:hanging="425"/>
              <w:rPr>
                <w:rFonts w:ascii="Times New Roman" w:hAnsi="Times New Roman" w:cs="Times New Roman"/>
              </w:rPr>
            </w:pPr>
            <w:r w:rsidRPr="005B5EF2">
              <w:rPr>
                <w:rFonts w:ascii="Times New Roman" w:hAnsi="Times New Roman" w:cs="Times New Roman"/>
              </w:rPr>
              <w:t>85. История болезни как элемент системы управления</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 xml:space="preserve">Система управления базами данных. Основные понятия СУБД </w:t>
            </w:r>
            <w:r w:rsidRPr="005B5EF2">
              <w:rPr>
                <w:rFonts w:ascii="Times New Roman" w:hAnsi="Times New Roman" w:cs="Times New Roman"/>
                <w:lang w:val="en-US"/>
              </w:rPr>
              <w:t>FoxPro</w:t>
            </w:r>
            <w:r w:rsidRPr="005B5EF2">
              <w:rPr>
                <w:rFonts w:ascii="Times New Roman" w:hAnsi="Times New Roman" w:cs="Times New Roman"/>
              </w:rPr>
              <w:t>.</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 xml:space="preserve">Типы и характеристики полей базы данных </w:t>
            </w:r>
            <w:r w:rsidRPr="005B5EF2">
              <w:rPr>
                <w:rFonts w:ascii="Times New Roman" w:hAnsi="Times New Roman" w:cs="Times New Roman"/>
                <w:lang w:val="en-US"/>
              </w:rPr>
              <w:t>FoxPro</w:t>
            </w:r>
            <w:r w:rsidRPr="005B5EF2">
              <w:rPr>
                <w:rFonts w:ascii="Times New Roman" w:hAnsi="Times New Roman" w:cs="Times New Roman"/>
              </w:rPr>
              <w:t>.</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rPr>
            </w:pPr>
            <w:r w:rsidRPr="005B5EF2">
              <w:rPr>
                <w:rFonts w:ascii="Times New Roman" w:hAnsi="Times New Roman" w:cs="Times New Roman"/>
              </w:rPr>
              <w:t xml:space="preserve">Окно редактирования и редактирование базы данных. </w:t>
            </w:r>
          </w:p>
          <w:p w:rsidR="00332FB1" w:rsidRPr="005B5EF2" w:rsidRDefault="00332FB1" w:rsidP="006020A4">
            <w:pPr>
              <w:pStyle w:val="a6"/>
              <w:widowControl/>
              <w:numPr>
                <w:ilvl w:val="0"/>
                <w:numId w:val="17"/>
              </w:numPr>
              <w:tabs>
                <w:tab w:val="num" w:pos="466"/>
              </w:tabs>
              <w:ind w:left="607" w:hanging="425"/>
              <w:rPr>
                <w:rFonts w:ascii="Times New Roman" w:hAnsi="Times New Roman" w:cs="Times New Roman"/>
                <w:sz w:val="28"/>
                <w:szCs w:val="28"/>
              </w:rPr>
            </w:pPr>
            <w:r w:rsidRPr="005B5EF2">
              <w:rPr>
                <w:rFonts w:ascii="Times New Roman" w:hAnsi="Times New Roman" w:cs="Times New Roman"/>
              </w:rPr>
              <w:t>Возможности систем управления базами данных при построении информационных систем.</w:t>
            </w:r>
          </w:p>
        </w:tc>
      </w:tr>
      <w:tr w:rsidR="00332FB1" w:rsidRPr="00D1229F" w:rsidTr="009C7439">
        <w:tc>
          <w:tcPr>
            <w:tcW w:w="1242" w:type="dxa"/>
          </w:tcPr>
          <w:p w:rsidR="00332FB1" w:rsidRPr="00D1229F" w:rsidRDefault="00332FB1" w:rsidP="006020A4">
            <w:pPr>
              <w:pStyle w:val="a6"/>
              <w:jc w:val="both"/>
              <w:rPr>
                <w:rFonts w:ascii="Times New Roman" w:hAnsi="Times New Roman" w:cs="Times New Roman"/>
              </w:rPr>
            </w:pPr>
            <w:r>
              <w:rPr>
                <w:rFonts w:ascii="Times New Roman" w:hAnsi="Times New Roman" w:cs="Times New Roman"/>
              </w:rPr>
              <w:t>О</w:t>
            </w:r>
            <w:r w:rsidRPr="00D1229F">
              <w:rPr>
                <w:rFonts w:ascii="Times New Roman" w:hAnsi="Times New Roman" w:cs="Times New Roman"/>
              </w:rPr>
              <w:t>ПК-1</w:t>
            </w:r>
          </w:p>
        </w:tc>
        <w:tc>
          <w:tcPr>
            <w:tcW w:w="8329" w:type="dxa"/>
          </w:tcPr>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Медицинские приборно-компьютерные системы и их классификация.</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Принципы построения медицинских приборно-компьютерных систем. </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Аппаратное обеспечение медицинской приборно-компьютерной системы.</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Программное обеспечение медицинских приборно-компьютерных систем.</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Виды медицинских изображений. Структурная схема получения матричного изображения.</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Что собой представляет пиксель изображения и как он формируется в памяти дисплейного процесса. </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Этапы компьютерной обработки изображения. </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Понятие об Интернете. Выделенные и коммутируемые линии связи.</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Понятие о сетевой операционной системе (СОС). Протокол.</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 xml:space="preserve">Наиболее важные для АРМ информационные службы Интернет. </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Локальные вычислительные сети (ЛВС). Одноранговые  ЛВС. Сетевые аппаратные средства.</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Понятия о сетевом адаптере, файловом сервер и модеме.</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Понятия о мосте, маршрутизаторе и шлюзе.</w:t>
            </w:r>
          </w:p>
          <w:p w:rsidR="00332FB1" w:rsidRPr="00D1229F" w:rsidRDefault="00332FB1" w:rsidP="006020A4">
            <w:pPr>
              <w:pStyle w:val="a6"/>
              <w:widowControl/>
              <w:numPr>
                <w:ilvl w:val="0"/>
                <w:numId w:val="17"/>
              </w:numPr>
              <w:tabs>
                <w:tab w:val="num" w:pos="466"/>
              </w:tabs>
              <w:ind w:left="607" w:hanging="425"/>
              <w:rPr>
                <w:rFonts w:ascii="Times New Roman" w:hAnsi="Times New Roman" w:cs="Times New Roman"/>
              </w:rPr>
            </w:pPr>
            <w:r w:rsidRPr="00D1229F">
              <w:rPr>
                <w:rFonts w:ascii="Times New Roman" w:hAnsi="Times New Roman" w:cs="Times New Roman"/>
              </w:rPr>
              <w:t>Каналы связи, их типы и характеристики.</w:t>
            </w:r>
          </w:p>
          <w:p w:rsidR="00332FB1" w:rsidRPr="00D1229F" w:rsidRDefault="00332FB1" w:rsidP="006020A4">
            <w:pPr>
              <w:pStyle w:val="a6"/>
              <w:tabs>
                <w:tab w:val="num" w:pos="466"/>
              </w:tabs>
              <w:ind w:left="607" w:hanging="425"/>
              <w:rPr>
                <w:rFonts w:ascii="Times New Roman" w:hAnsi="Times New Roman" w:cs="Times New Roman"/>
              </w:rPr>
            </w:pPr>
          </w:p>
        </w:tc>
      </w:tr>
    </w:tbl>
    <w:p w:rsidR="00332FB1" w:rsidRDefault="00332FB1" w:rsidP="00332FB1">
      <w:pPr>
        <w:pStyle w:val="23"/>
        <w:shd w:val="clear" w:color="auto" w:fill="auto"/>
        <w:spacing w:line="240" w:lineRule="auto"/>
        <w:rPr>
          <w:b/>
          <w:sz w:val="28"/>
          <w:szCs w:val="28"/>
        </w:rPr>
      </w:pPr>
    </w:p>
    <w:p w:rsidR="00332FB1" w:rsidRDefault="00332FB1" w:rsidP="00332FB1">
      <w:pPr>
        <w:pStyle w:val="23"/>
        <w:shd w:val="clear" w:color="auto" w:fill="auto"/>
        <w:spacing w:line="240" w:lineRule="auto"/>
        <w:jc w:val="center"/>
        <w:rPr>
          <w:b/>
          <w:sz w:val="28"/>
          <w:szCs w:val="28"/>
        </w:rPr>
      </w:pPr>
      <w:r>
        <w:rPr>
          <w:b/>
          <w:sz w:val="28"/>
          <w:szCs w:val="28"/>
        </w:rPr>
        <w:t>7. ПРИМЕРНАЯ ТЕМАТИКА РЕФЕРАТОВ</w:t>
      </w:r>
    </w:p>
    <w:p w:rsidR="00332FB1" w:rsidRDefault="00332FB1" w:rsidP="00332FB1">
      <w:pPr>
        <w:pStyle w:val="23"/>
        <w:numPr>
          <w:ilvl w:val="0"/>
          <w:numId w:val="22"/>
        </w:numPr>
        <w:shd w:val="clear" w:color="auto" w:fill="auto"/>
        <w:spacing w:line="240" w:lineRule="auto"/>
        <w:rPr>
          <w:sz w:val="28"/>
          <w:szCs w:val="28"/>
        </w:rPr>
      </w:pPr>
      <w:r>
        <w:rPr>
          <w:sz w:val="28"/>
          <w:szCs w:val="28"/>
        </w:rPr>
        <w:t>Возможности математического моделирования функциональных систем организма.</w:t>
      </w:r>
    </w:p>
    <w:p w:rsidR="00332FB1" w:rsidRDefault="00332FB1" w:rsidP="00332FB1">
      <w:pPr>
        <w:pStyle w:val="23"/>
        <w:numPr>
          <w:ilvl w:val="0"/>
          <w:numId w:val="22"/>
        </w:numPr>
        <w:shd w:val="clear" w:color="auto" w:fill="auto"/>
        <w:spacing w:line="240" w:lineRule="auto"/>
        <w:rPr>
          <w:sz w:val="28"/>
          <w:szCs w:val="28"/>
        </w:rPr>
      </w:pPr>
      <w:r>
        <w:rPr>
          <w:sz w:val="28"/>
          <w:szCs w:val="28"/>
        </w:rPr>
        <w:t>Методы автоматизации диагностических исследований.</w:t>
      </w:r>
    </w:p>
    <w:p w:rsidR="00332FB1" w:rsidRDefault="00332FB1" w:rsidP="00332FB1">
      <w:pPr>
        <w:pStyle w:val="23"/>
        <w:numPr>
          <w:ilvl w:val="0"/>
          <w:numId w:val="22"/>
        </w:numPr>
        <w:shd w:val="clear" w:color="auto" w:fill="auto"/>
        <w:spacing w:line="240" w:lineRule="auto"/>
        <w:rPr>
          <w:sz w:val="28"/>
          <w:szCs w:val="28"/>
        </w:rPr>
      </w:pPr>
      <w:r>
        <w:rPr>
          <w:sz w:val="28"/>
          <w:szCs w:val="28"/>
        </w:rPr>
        <w:t>Современные медицинские информационные системы и принципы их классификации.</w:t>
      </w:r>
    </w:p>
    <w:p w:rsidR="00332FB1" w:rsidRDefault="00332FB1" w:rsidP="00332FB1">
      <w:pPr>
        <w:pStyle w:val="23"/>
        <w:numPr>
          <w:ilvl w:val="0"/>
          <w:numId w:val="22"/>
        </w:numPr>
        <w:shd w:val="clear" w:color="auto" w:fill="auto"/>
        <w:spacing w:line="240" w:lineRule="auto"/>
        <w:rPr>
          <w:sz w:val="28"/>
          <w:szCs w:val="28"/>
        </w:rPr>
      </w:pPr>
      <w:r>
        <w:rPr>
          <w:sz w:val="28"/>
          <w:szCs w:val="28"/>
        </w:rPr>
        <w:t>Компьютерные технологии в применении к решению задач в медицине и здравоохранении.</w:t>
      </w:r>
    </w:p>
    <w:p w:rsidR="00332FB1" w:rsidRDefault="00332FB1" w:rsidP="00332FB1">
      <w:pPr>
        <w:pStyle w:val="23"/>
        <w:numPr>
          <w:ilvl w:val="0"/>
          <w:numId w:val="22"/>
        </w:numPr>
        <w:shd w:val="clear" w:color="auto" w:fill="auto"/>
        <w:spacing w:line="240" w:lineRule="auto"/>
        <w:rPr>
          <w:sz w:val="28"/>
          <w:szCs w:val="28"/>
        </w:rPr>
      </w:pPr>
      <w:r>
        <w:rPr>
          <w:sz w:val="28"/>
          <w:szCs w:val="28"/>
        </w:rPr>
        <w:t>Телемедицина в системе практического здравоохранения.</w:t>
      </w:r>
    </w:p>
    <w:p w:rsidR="00332FB1" w:rsidRDefault="00332FB1" w:rsidP="00332FB1">
      <w:pPr>
        <w:pStyle w:val="23"/>
        <w:numPr>
          <w:ilvl w:val="0"/>
          <w:numId w:val="22"/>
        </w:numPr>
        <w:shd w:val="clear" w:color="auto" w:fill="auto"/>
        <w:spacing w:line="240" w:lineRule="auto"/>
        <w:rPr>
          <w:sz w:val="28"/>
          <w:szCs w:val="28"/>
        </w:rPr>
      </w:pPr>
      <w:r>
        <w:rPr>
          <w:sz w:val="28"/>
          <w:szCs w:val="28"/>
        </w:rPr>
        <w:t>Методы медицинской информатики, как инструмент доказательной медицины.</w:t>
      </w:r>
    </w:p>
    <w:p w:rsidR="00332FB1" w:rsidRDefault="00332FB1" w:rsidP="00332FB1">
      <w:pPr>
        <w:pStyle w:val="23"/>
        <w:numPr>
          <w:ilvl w:val="0"/>
          <w:numId w:val="22"/>
        </w:numPr>
        <w:shd w:val="clear" w:color="auto" w:fill="auto"/>
        <w:spacing w:line="240" w:lineRule="auto"/>
        <w:rPr>
          <w:sz w:val="28"/>
          <w:szCs w:val="28"/>
        </w:rPr>
      </w:pPr>
      <w:r>
        <w:rPr>
          <w:sz w:val="28"/>
          <w:szCs w:val="28"/>
        </w:rPr>
        <w:t>Автоматизированные медицинские системы медицинских учреждений.</w:t>
      </w:r>
    </w:p>
    <w:p w:rsidR="00332FB1" w:rsidRPr="00185F38" w:rsidRDefault="00332FB1" w:rsidP="00332FB1">
      <w:pPr>
        <w:pStyle w:val="23"/>
        <w:shd w:val="clear" w:color="auto" w:fill="auto"/>
        <w:spacing w:line="240" w:lineRule="auto"/>
        <w:jc w:val="center"/>
        <w:rPr>
          <w:b/>
          <w:sz w:val="28"/>
          <w:szCs w:val="28"/>
        </w:rPr>
      </w:pPr>
      <w:r>
        <w:rPr>
          <w:b/>
          <w:sz w:val="28"/>
          <w:szCs w:val="28"/>
        </w:rPr>
        <w:lastRenderedPageBreak/>
        <w:t>8</w:t>
      </w:r>
      <w:r w:rsidRPr="00185F38">
        <w:rPr>
          <w:b/>
          <w:sz w:val="28"/>
          <w:szCs w:val="28"/>
        </w:rPr>
        <w:t>. САМОСТОЯТЕЛЬНАЯ РАБОТА СТУДЕНТА</w:t>
      </w:r>
    </w:p>
    <w:p w:rsidR="00332FB1" w:rsidRDefault="00332FB1" w:rsidP="00332FB1">
      <w:pPr>
        <w:pStyle w:val="23"/>
        <w:shd w:val="clear" w:color="auto" w:fill="auto"/>
        <w:spacing w:after="41"/>
        <w:ind w:right="3620"/>
        <w:rPr>
          <w:b/>
          <w:sz w:val="28"/>
          <w:szCs w:val="28"/>
        </w:rPr>
      </w:pPr>
      <w:r w:rsidRPr="00E60B22">
        <w:rPr>
          <w:b/>
          <w:sz w:val="28"/>
          <w:szCs w:val="28"/>
        </w:rPr>
        <w:t xml:space="preserve"> </w:t>
      </w:r>
    </w:p>
    <w:p w:rsidR="00332FB1" w:rsidRDefault="00332FB1" w:rsidP="00332FB1">
      <w:pPr>
        <w:pStyle w:val="23"/>
        <w:shd w:val="clear" w:color="auto" w:fill="auto"/>
        <w:spacing w:after="41"/>
        <w:ind w:right="3620"/>
        <w:rPr>
          <w:b/>
          <w:sz w:val="28"/>
          <w:szCs w:val="28"/>
        </w:rPr>
      </w:pPr>
      <w:r w:rsidRPr="00E60B22">
        <w:rPr>
          <w:b/>
          <w:sz w:val="28"/>
          <w:szCs w:val="28"/>
        </w:rPr>
        <w:t>Виды СРС</w:t>
      </w:r>
    </w:p>
    <w:tbl>
      <w:tblPr>
        <w:tblW w:w="9600" w:type="dxa"/>
        <w:tblLayout w:type="fixed"/>
        <w:tblLook w:val="04A0"/>
      </w:tblPr>
      <w:tblGrid>
        <w:gridCol w:w="675"/>
        <w:gridCol w:w="284"/>
        <w:gridCol w:w="5989"/>
        <w:gridCol w:w="1660"/>
        <w:gridCol w:w="992"/>
      </w:tblGrid>
      <w:tr w:rsidR="00332FB1" w:rsidRPr="00D1229F" w:rsidTr="006020A4">
        <w:trPr>
          <w:trHeight w:val="523"/>
        </w:trPr>
        <w:tc>
          <w:tcPr>
            <w:tcW w:w="675"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sidRPr="00D1229F">
              <w:rPr>
                <w:rStyle w:val="ae"/>
                <w:b w:val="0"/>
                <w:bCs w:val="0"/>
              </w:rPr>
              <w:t>№</w:t>
            </w:r>
          </w:p>
          <w:p w:rsidR="00332FB1" w:rsidRPr="00D1229F" w:rsidRDefault="00332FB1" w:rsidP="006020A4">
            <w:pPr>
              <w:pStyle w:val="a6"/>
              <w:rPr>
                <w:rFonts w:ascii="Times New Roman" w:hAnsi="Times New Roman" w:cs="Times New Roman"/>
                <w:lang w:eastAsia="en-US"/>
              </w:rPr>
            </w:pPr>
            <w:r w:rsidRPr="00D1229F">
              <w:rPr>
                <w:rStyle w:val="14"/>
                <w:b/>
                <w:bCs/>
              </w:rPr>
              <w:t>п/п</w:t>
            </w:r>
          </w:p>
        </w:tc>
        <w:tc>
          <w:tcPr>
            <w:tcW w:w="6273" w:type="dxa"/>
            <w:gridSpan w:val="2"/>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sidRPr="00D1229F">
              <w:rPr>
                <w:rStyle w:val="14"/>
                <w:b/>
                <w:bCs/>
              </w:rPr>
              <w:t>Наименование раздела учебной дисциплины</w:t>
            </w:r>
          </w:p>
        </w:tc>
        <w:tc>
          <w:tcPr>
            <w:tcW w:w="166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sidRPr="00D1229F">
              <w:rPr>
                <w:rStyle w:val="14"/>
                <w:b/>
                <w:bCs/>
              </w:rPr>
              <w:t>Виды СРС</w:t>
            </w:r>
          </w:p>
        </w:tc>
        <w:tc>
          <w:tcPr>
            <w:tcW w:w="992"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sidRPr="00D1229F">
              <w:rPr>
                <w:rStyle w:val="14"/>
                <w:b/>
                <w:bCs/>
              </w:rPr>
              <w:t>Всего</w:t>
            </w:r>
          </w:p>
          <w:p w:rsidR="00332FB1" w:rsidRPr="00D1229F" w:rsidRDefault="00332FB1" w:rsidP="006020A4">
            <w:pPr>
              <w:pStyle w:val="a6"/>
              <w:rPr>
                <w:rFonts w:ascii="Times New Roman" w:hAnsi="Times New Roman" w:cs="Times New Roman"/>
                <w:lang w:eastAsia="en-US"/>
              </w:rPr>
            </w:pPr>
            <w:r w:rsidRPr="00D1229F">
              <w:rPr>
                <w:rStyle w:val="14"/>
                <w:b/>
                <w:bCs/>
              </w:rPr>
              <w:t>часов</w:t>
            </w:r>
          </w:p>
        </w:tc>
      </w:tr>
      <w:tr w:rsidR="00332FB1" w:rsidRPr="00D1229F" w:rsidTr="006020A4">
        <w:tc>
          <w:tcPr>
            <w:tcW w:w="675"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after="41"/>
              <w:ind w:right="3620"/>
            </w:pPr>
            <w:r w:rsidRPr="00D1229F">
              <w:t>1</w:t>
            </w:r>
          </w:p>
        </w:tc>
        <w:tc>
          <w:tcPr>
            <w:tcW w:w="284" w:type="dxa"/>
            <w:vMerge w:val="restart"/>
            <w:tcBorders>
              <w:top w:val="single" w:sz="4" w:space="0" w:color="000000"/>
              <w:left w:val="single" w:sz="4" w:space="0" w:color="000000"/>
              <w:bottom w:val="single" w:sz="4" w:space="0" w:color="000000"/>
            </w:tcBorders>
          </w:tcPr>
          <w:p w:rsidR="00332FB1" w:rsidRPr="00D1229F" w:rsidRDefault="00332FB1" w:rsidP="006020A4">
            <w:pPr>
              <w:pStyle w:val="23"/>
              <w:shd w:val="clear" w:color="auto" w:fill="auto"/>
              <w:spacing w:after="41"/>
              <w:ind w:right="3620"/>
            </w:pPr>
          </w:p>
        </w:tc>
        <w:tc>
          <w:tcPr>
            <w:tcW w:w="5989" w:type="dxa"/>
            <w:tcBorders>
              <w:top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Pr>
                <w:rFonts w:ascii="Times New Roman" w:hAnsi="Times New Roman" w:cs="Times New Roman"/>
                <w:lang w:eastAsia="en-US"/>
              </w:rPr>
              <w:t>Техническая база медицинской информатики. Аппаратное и программное обеспечение информационных систем</w:t>
            </w:r>
          </w:p>
        </w:tc>
        <w:tc>
          <w:tcPr>
            <w:tcW w:w="166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Pr>
                <w:rFonts w:ascii="Times New Roman" w:hAnsi="Times New Roman" w:cs="Times New Roman"/>
                <w:lang w:eastAsia="en-US"/>
              </w:rPr>
              <w:t>Написание реферата. Подготовка к промежуточному контролю знаний</w:t>
            </w:r>
          </w:p>
        </w:tc>
        <w:tc>
          <w:tcPr>
            <w:tcW w:w="992" w:type="dxa"/>
            <w:tcBorders>
              <w:top w:val="single" w:sz="4" w:space="0" w:color="000000"/>
              <w:left w:val="single" w:sz="4" w:space="0" w:color="000000"/>
              <w:bottom w:val="single" w:sz="4" w:space="0" w:color="000000"/>
              <w:right w:val="single" w:sz="4" w:space="0" w:color="000000"/>
            </w:tcBorders>
          </w:tcPr>
          <w:p w:rsidR="00332FB1" w:rsidRPr="00135C38" w:rsidRDefault="009C7439" w:rsidP="006020A4">
            <w:pPr>
              <w:pStyle w:val="23"/>
              <w:shd w:val="clear" w:color="auto" w:fill="auto"/>
              <w:spacing w:after="41"/>
              <w:ind w:right="3620"/>
            </w:pPr>
            <w:r>
              <w:t>9</w:t>
            </w:r>
          </w:p>
        </w:tc>
      </w:tr>
      <w:tr w:rsidR="00332FB1" w:rsidRPr="00D1229F" w:rsidTr="006020A4">
        <w:tc>
          <w:tcPr>
            <w:tcW w:w="675"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after="41"/>
              <w:ind w:right="3620"/>
            </w:pPr>
            <w:r>
              <w:t>2</w:t>
            </w:r>
          </w:p>
        </w:tc>
        <w:tc>
          <w:tcPr>
            <w:tcW w:w="284" w:type="dxa"/>
            <w:vMerge/>
            <w:tcBorders>
              <w:top w:val="single" w:sz="4" w:space="0" w:color="000000"/>
              <w:left w:val="single" w:sz="4" w:space="0" w:color="000000"/>
              <w:bottom w:val="single" w:sz="4" w:space="0" w:color="000000"/>
            </w:tcBorders>
            <w:vAlign w:val="center"/>
          </w:tcPr>
          <w:p w:rsidR="00332FB1" w:rsidRPr="00D1229F" w:rsidRDefault="00332FB1" w:rsidP="006020A4">
            <w:pPr>
              <w:widowControl/>
              <w:rPr>
                <w:rFonts w:ascii="Times New Roman" w:hAnsi="Times New Roman" w:cs="Times New Roman"/>
                <w:color w:val="auto"/>
                <w:lang w:eastAsia="en-US"/>
              </w:rPr>
            </w:pPr>
          </w:p>
        </w:tc>
        <w:tc>
          <w:tcPr>
            <w:tcW w:w="5989" w:type="dxa"/>
            <w:tcBorders>
              <w:top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Pr>
                <w:rFonts w:ascii="Times New Roman" w:hAnsi="Times New Roman" w:cs="Times New Roman"/>
                <w:lang w:eastAsia="en-US"/>
              </w:rPr>
              <w:t>Базовые технологии преобразования информации</w:t>
            </w:r>
          </w:p>
        </w:tc>
        <w:tc>
          <w:tcPr>
            <w:tcW w:w="1660"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Pr>
                <w:rFonts w:ascii="Times New Roman" w:hAnsi="Times New Roman" w:cs="Times New Roman"/>
                <w:lang w:eastAsia="en-US"/>
              </w:rPr>
              <w:t>Подготовка к текущим занятиям. Подготовка к промежуточному контролю знаний</w:t>
            </w:r>
          </w:p>
        </w:tc>
        <w:tc>
          <w:tcPr>
            <w:tcW w:w="992" w:type="dxa"/>
            <w:tcBorders>
              <w:top w:val="single" w:sz="4" w:space="0" w:color="000000"/>
              <w:left w:val="single" w:sz="4" w:space="0" w:color="000000"/>
              <w:bottom w:val="single" w:sz="4" w:space="0" w:color="000000"/>
              <w:right w:val="single" w:sz="4" w:space="0" w:color="000000"/>
            </w:tcBorders>
          </w:tcPr>
          <w:p w:rsidR="00332FB1" w:rsidRPr="00135C38" w:rsidRDefault="009C7439" w:rsidP="006020A4">
            <w:pPr>
              <w:pStyle w:val="23"/>
              <w:shd w:val="clear" w:color="auto" w:fill="auto"/>
              <w:spacing w:after="41"/>
              <w:ind w:right="3620"/>
            </w:pPr>
            <w:r>
              <w:t>9</w:t>
            </w:r>
          </w:p>
        </w:tc>
      </w:tr>
      <w:tr w:rsidR="00332FB1" w:rsidRPr="00D1229F" w:rsidTr="006020A4">
        <w:tc>
          <w:tcPr>
            <w:tcW w:w="675" w:type="dxa"/>
            <w:tcBorders>
              <w:top w:val="single" w:sz="4" w:space="0" w:color="000000"/>
              <w:left w:val="single" w:sz="4" w:space="0" w:color="000000"/>
              <w:bottom w:val="single" w:sz="4" w:space="0" w:color="000000"/>
              <w:right w:val="single" w:sz="4" w:space="0" w:color="000000"/>
            </w:tcBorders>
          </w:tcPr>
          <w:p w:rsidR="00332FB1" w:rsidRPr="00D1229F" w:rsidRDefault="00332FB1" w:rsidP="006020A4">
            <w:pPr>
              <w:pStyle w:val="23"/>
              <w:shd w:val="clear" w:color="auto" w:fill="auto"/>
              <w:spacing w:after="41"/>
              <w:ind w:right="3620"/>
            </w:pPr>
            <w:r>
              <w:t>3</w:t>
            </w:r>
          </w:p>
        </w:tc>
        <w:tc>
          <w:tcPr>
            <w:tcW w:w="284" w:type="dxa"/>
            <w:vMerge/>
            <w:tcBorders>
              <w:top w:val="single" w:sz="4" w:space="0" w:color="000000"/>
              <w:left w:val="single" w:sz="4" w:space="0" w:color="000000"/>
              <w:bottom w:val="single" w:sz="4" w:space="0" w:color="000000"/>
            </w:tcBorders>
            <w:vAlign w:val="center"/>
          </w:tcPr>
          <w:p w:rsidR="00332FB1" w:rsidRPr="00D1229F" w:rsidRDefault="00332FB1" w:rsidP="006020A4">
            <w:pPr>
              <w:widowControl/>
              <w:rPr>
                <w:rFonts w:ascii="Times New Roman" w:hAnsi="Times New Roman" w:cs="Times New Roman"/>
                <w:color w:val="auto"/>
                <w:lang w:eastAsia="en-US"/>
              </w:rPr>
            </w:pPr>
          </w:p>
        </w:tc>
        <w:tc>
          <w:tcPr>
            <w:tcW w:w="5989" w:type="dxa"/>
            <w:tcBorders>
              <w:top w:val="single" w:sz="4" w:space="0" w:color="000000"/>
              <w:bottom w:val="single" w:sz="4" w:space="0" w:color="000000"/>
              <w:right w:val="single" w:sz="4" w:space="0" w:color="000000"/>
            </w:tcBorders>
          </w:tcPr>
          <w:p w:rsidR="00332FB1" w:rsidRPr="00D1229F" w:rsidRDefault="00332FB1" w:rsidP="006020A4">
            <w:pPr>
              <w:pStyle w:val="a6"/>
              <w:rPr>
                <w:rFonts w:ascii="Times New Roman" w:hAnsi="Times New Roman" w:cs="Times New Roman"/>
                <w:lang w:eastAsia="en-US"/>
              </w:rPr>
            </w:pPr>
            <w:r>
              <w:rPr>
                <w:rFonts w:ascii="Times New Roman" w:hAnsi="Times New Roman" w:cs="Times New Roman"/>
                <w:lang w:eastAsia="en-US"/>
              </w:rPr>
              <w:t>Статистическая обработка медицинских данных</w:t>
            </w:r>
          </w:p>
        </w:tc>
        <w:tc>
          <w:tcPr>
            <w:tcW w:w="1660" w:type="dxa"/>
            <w:tcBorders>
              <w:top w:val="single" w:sz="4" w:space="0" w:color="000000"/>
              <w:left w:val="single" w:sz="4" w:space="0" w:color="000000"/>
              <w:bottom w:val="single" w:sz="4" w:space="0" w:color="000000"/>
              <w:right w:val="single" w:sz="4" w:space="0" w:color="000000"/>
            </w:tcBorders>
          </w:tcPr>
          <w:p w:rsidR="00332FB1" w:rsidRPr="00D1229F" w:rsidRDefault="008668C9" w:rsidP="006020A4">
            <w:pPr>
              <w:pStyle w:val="a6"/>
              <w:rPr>
                <w:rFonts w:ascii="Times New Roman" w:hAnsi="Times New Roman" w:cs="Times New Roman"/>
                <w:lang w:eastAsia="en-US"/>
              </w:rPr>
            </w:pPr>
            <w:r>
              <w:rPr>
                <w:rFonts w:ascii="Times New Roman" w:hAnsi="Times New Roman" w:cs="Times New Roman"/>
                <w:lang w:eastAsia="en-US"/>
              </w:rPr>
              <w:t>Подготовка к текущим занятиям</w:t>
            </w:r>
          </w:p>
        </w:tc>
        <w:tc>
          <w:tcPr>
            <w:tcW w:w="992" w:type="dxa"/>
            <w:tcBorders>
              <w:top w:val="single" w:sz="4" w:space="0" w:color="000000"/>
              <w:left w:val="single" w:sz="4" w:space="0" w:color="000000"/>
              <w:bottom w:val="single" w:sz="4" w:space="0" w:color="000000"/>
              <w:right w:val="single" w:sz="4" w:space="0" w:color="000000"/>
            </w:tcBorders>
          </w:tcPr>
          <w:p w:rsidR="00332FB1" w:rsidRPr="00135C38" w:rsidRDefault="009C7439" w:rsidP="006020A4">
            <w:pPr>
              <w:pStyle w:val="23"/>
              <w:shd w:val="clear" w:color="auto" w:fill="auto"/>
              <w:spacing w:after="41"/>
              <w:ind w:right="3620"/>
            </w:pPr>
            <w:r>
              <w:t>9</w:t>
            </w:r>
          </w:p>
        </w:tc>
      </w:tr>
      <w:tr w:rsidR="008668C9" w:rsidRPr="00D1229F" w:rsidTr="006020A4">
        <w:tc>
          <w:tcPr>
            <w:tcW w:w="675" w:type="dxa"/>
            <w:tcBorders>
              <w:top w:val="single" w:sz="4" w:space="0" w:color="000000"/>
              <w:left w:val="single" w:sz="4" w:space="0" w:color="000000"/>
              <w:bottom w:val="single" w:sz="4" w:space="0" w:color="000000"/>
              <w:right w:val="single" w:sz="4" w:space="0" w:color="000000"/>
            </w:tcBorders>
          </w:tcPr>
          <w:p w:rsidR="008668C9" w:rsidRDefault="008668C9" w:rsidP="006020A4">
            <w:pPr>
              <w:pStyle w:val="23"/>
              <w:shd w:val="clear" w:color="auto" w:fill="auto"/>
              <w:spacing w:after="41"/>
              <w:ind w:right="3620"/>
            </w:pPr>
            <w:r>
              <w:t>4</w:t>
            </w:r>
          </w:p>
        </w:tc>
        <w:tc>
          <w:tcPr>
            <w:tcW w:w="284" w:type="dxa"/>
            <w:tcBorders>
              <w:top w:val="single" w:sz="4" w:space="0" w:color="000000"/>
              <w:left w:val="single" w:sz="4" w:space="0" w:color="000000"/>
              <w:bottom w:val="single" w:sz="4" w:space="0" w:color="000000"/>
            </w:tcBorders>
            <w:vAlign w:val="center"/>
          </w:tcPr>
          <w:p w:rsidR="008668C9" w:rsidRPr="00D1229F" w:rsidRDefault="008668C9" w:rsidP="006020A4">
            <w:pPr>
              <w:widowControl/>
              <w:rPr>
                <w:rFonts w:ascii="Times New Roman" w:hAnsi="Times New Roman" w:cs="Times New Roman"/>
                <w:color w:val="auto"/>
                <w:lang w:eastAsia="en-US"/>
              </w:rPr>
            </w:pPr>
          </w:p>
        </w:tc>
        <w:tc>
          <w:tcPr>
            <w:tcW w:w="5989" w:type="dxa"/>
            <w:tcBorders>
              <w:top w:val="single" w:sz="4" w:space="0" w:color="000000"/>
              <w:bottom w:val="single" w:sz="4" w:space="0" w:color="000000"/>
              <w:right w:val="single" w:sz="4" w:space="0" w:color="000000"/>
            </w:tcBorders>
          </w:tcPr>
          <w:p w:rsidR="008668C9" w:rsidRPr="009C7439" w:rsidRDefault="008668C9" w:rsidP="009C7439">
            <w:pPr>
              <w:pStyle w:val="23"/>
              <w:shd w:val="clear" w:color="auto" w:fill="auto"/>
              <w:spacing w:line="240" w:lineRule="auto"/>
              <w:rPr>
                <w:sz w:val="24"/>
                <w:szCs w:val="24"/>
              </w:rPr>
            </w:pPr>
            <w:r w:rsidRPr="009C7439">
              <w:rPr>
                <w:sz w:val="24"/>
                <w:szCs w:val="24"/>
              </w:rPr>
              <w:t>Методы медицинской информатики, как инструмент доказательной медицины.</w:t>
            </w:r>
          </w:p>
          <w:p w:rsidR="008668C9" w:rsidRDefault="008668C9" w:rsidP="006020A4">
            <w:pPr>
              <w:pStyle w:val="a6"/>
              <w:rPr>
                <w:rFonts w:ascii="Times New Roman" w:hAnsi="Times New Roman" w:cs="Times New Roman"/>
                <w:lang w:eastAsia="en-US"/>
              </w:rPr>
            </w:pPr>
          </w:p>
        </w:tc>
        <w:tc>
          <w:tcPr>
            <w:tcW w:w="1660" w:type="dxa"/>
            <w:tcBorders>
              <w:top w:val="single" w:sz="4" w:space="0" w:color="000000"/>
              <w:left w:val="single" w:sz="4" w:space="0" w:color="000000"/>
              <w:bottom w:val="single" w:sz="4" w:space="0" w:color="000000"/>
              <w:right w:val="single" w:sz="4" w:space="0" w:color="000000"/>
            </w:tcBorders>
          </w:tcPr>
          <w:p w:rsidR="008668C9" w:rsidRPr="00D1229F" w:rsidRDefault="008668C9" w:rsidP="006020A4">
            <w:pPr>
              <w:pStyle w:val="a6"/>
              <w:rPr>
                <w:rFonts w:ascii="Times New Roman" w:hAnsi="Times New Roman" w:cs="Times New Roman"/>
                <w:lang w:eastAsia="en-US"/>
              </w:rPr>
            </w:pPr>
            <w:r>
              <w:rPr>
                <w:rFonts w:ascii="Times New Roman" w:hAnsi="Times New Roman" w:cs="Times New Roman"/>
                <w:lang w:eastAsia="en-US"/>
              </w:rPr>
              <w:t>Написание реферата. Подготовка к промежуточному контролю знаний</w:t>
            </w:r>
          </w:p>
        </w:tc>
        <w:tc>
          <w:tcPr>
            <w:tcW w:w="992" w:type="dxa"/>
            <w:tcBorders>
              <w:top w:val="single" w:sz="4" w:space="0" w:color="000000"/>
              <w:left w:val="single" w:sz="4" w:space="0" w:color="000000"/>
              <w:bottom w:val="single" w:sz="4" w:space="0" w:color="000000"/>
              <w:right w:val="single" w:sz="4" w:space="0" w:color="000000"/>
            </w:tcBorders>
          </w:tcPr>
          <w:p w:rsidR="008668C9" w:rsidRDefault="008668C9" w:rsidP="006020A4">
            <w:pPr>
              <w:pStyle w:val="23"/>
              <w:shd w:val="clear" w:color="auto" w:fill="auto"/>
              <w:spacing w:after="41"/>
              <w:ind w:right="3620"/>
            </w:pPr>
            <w:r>
              <w:t>9</w:t>
            </w:r>
          </w:p>
        </w:tc>
      </w:tr>
      <w:tr w:rsidR="008668C9" w:rsidRPr="00D1229F" w:rsidTr="006020A4">
        <w:tc>
          <w:tcPr>
            <w:tcW w:w="8608" w:type="dxa"/>
            <w:gridSpan w:val="4"/>
            <w:tcBorders>
              <w:top w:val="single" w:sz="4" w:space="0" w:color="000000"/>
              <w:left w:val="single" w:sz="4" w:space="0" w:color="000000"/>
              <w:bottom w:val="single" w:sz="4" w:space="0" w:color="000000"/>
              <w:right w:val="single" w:sz="4" w:space="0" w:color="000000"/>
            </w:tcBorders>
          </w:tcPr>
          <w:p w:rsidR="008668C9" w:rsidRPr="00D1229F" w:rsidRDefault="008668C9" w:rsidP="006020A4">
            <w:pPr>
              <w:pStyle w:val="a6"/>
              <w:rPr>
                <w:rFonts w:ascii="Times New Roman" w:hAnsi="Times New Roman" w:cs="Times New Roman"/>
                <w:b/>
                <w:lang w:eastAsia="en-US"/>
              </w:rPr>
            </w:pPr>
            <w:r w:rsidRPr="00D1229F">
              <w:rPr>
                <w:rFonts w:ascii="Times New Roman" w:hAnsi="Times New Roman" w:cs="Times New Roman"/>
                <w:b/>
                <w:lang w:eastAsia="en-US"/>
              </w:rPr>
              <w:t>Итого часов в семестре</w:t>
            </w:r>
          </w:p>
        </w:tc>
        <w:tc>
          <w:tcPr>
            <w:tcW w:w="992" w:type="dxa"/>
            <w:tcBorders>
              <w:top w:val="single" w:sz="4" w:space="0" w:color="000000"/>
              <w:left w:val="single" w:sz="4" w:space="0" w:color="000000"/>
              <w:bottom w:val="single" w:sz="4" w:space="0" w:color="000000"/>
              <w:right w:val="single" w:sz="4" w:space="0" w:color="000000"/>
            </w:tcBorders>
          </w:tcPr>
          <w:p w:rsidR="008668C9" w:rsidRPr="00135C38" w:rsidRDefault="008668C9" w:rsidP="006020A4">
            <w:pPr>
              <w:pStyle w:val="a6"/>
              <w:rPr>
                <w:rFonts w:ascii="Times New Roman" w:hAnsi="Times New Roman" w:cs="Times New Roman"/>
                <w:b/>
                <w:lang w:eastAsia="en-US"/>
              </w:rPr>
            </w:pPr>
            <w:r>
              <w:rPr>
                <w:rFonts w:ascii="Times New Roman" w:hAnsi="Times New Roman" w:cs="Times New Roman"/>
                <w:b/>
                <w:lang w:eastAsia="en-US"/>
              </w:rPr>
              <w:t>36</w:t>
            </w:r>
          </w:p>
        </w:tc>
      </w:tr>
    </w:tbl>
    <w:p w:rsidR="00332FB1" w:rsidRDefault="00332FB1" w:rsidP="00332FB1">
      <w:pPr>
        <w:ind w:left="23" w:right="20" w:firstLine="700"/>
        <w:jc w:val="both"/>
        <w:rPr>
          <w:rFonts w:ascii="Times New Roman" w:hAnsi="Times New Roman" w:cs="Times New Roman"/>
        </w:rPr>
      </w:pPr>
    </w:p>
    <w:p w:rsidR="00332FB1" w:rsidRDefault="00332FB1" w:rsidP="00332FB1">
      <w:pPr>
        <w:jc w:val="center"/>
        <w:rPr>
          <w:rFonts w:ascii="Times New Roman" w:hAnsi="Times New Roman" w:cs="Times New Roman"/>
          <w:b/>
          <w:sz w:val="28"/>
          <w:szCs w:val="28"/>
        </w:rPr>
      </w:pPr>
      <w:r>
        <w:rPr>
          <w:rFonts w:ascii="Times New Roman" w:hAnsi="Times New Roman" w:cs="Times New Roman"/>
          <w:b/>
          <w:sz w:val="28"/>
          <w:szCs w:val="28"/>
        </w:rPr>
        <w:t>9</w:t>
      </w:r>
      <w:r w:rsidRPr="00E60B22">
        <w:rPr>
          <w:rFonts w:ascii="Times New Roman" w:hAnsi="Times New Roman" w:cs="Times New Roman"/>
          <w:b/>
          <w:sz w:val="28"/>
          <w:szCs w:val="28"/>
        </w:rPr>
        <w:t xml:space="preserve">. УЧЕБНО-МЕТОДИЧЕСКОЕ И ИНФОРМАЦИОННОЕ </w:t>
      </w:r>
    </w:p>
    <w:p w:rsidR="00332FB1" w:rsidRPr="00E60B22" w:rsidRDefault="00332FB1" w:rsidP="00332FB1">
      <w:pPr>
        <w:jc w:val="center"/>
        <w:rPr>
          <w:rFonts w:ascii="Times New Roman" w:hAnsi="Times New Roman" w:cs="Times New Roman"/>
          <w:b/>
          <w:sz w:val="28"/>
          <w:szCs w:val="28"/>
        </w:rPr>
      </w:pPr>
      <w:r w:rsidRPr="00E60B22">
        <w:rPr>
          <w:rFonts w:ascii="Times New Roman" w:hAnsi="Times New Roman" w:cs="Times New Roman"/>
          <w:b/>
          <w:sz w:val="28"/>
          <w:szCs w:val="28"/>
        </w:rPr>
        <w:t>ОБЕСПЕЧЕНИЕ УЧЕБНОЙ ДИСЦИПЛИНЫ</w:t>
      </w:r>
    </w:p>
    <w:p w:rsidR="00332FB1" w:rsidRPr="00E60B22" w:rsidRDefault="00332FB1" w:rsidP="00332FB1">
      <w:pPr>
        <w:rPr>
          <w:rFonts w:ascii="Times New Roman" w:hAnsi="Times New Roman" w:cs="Times New Roman"/>
          <w:b/>
          <w:sz w:val="28"/>
          <w:szCs w:val="28"/>
        </w:rPr>
      </w:pPr>
    </w:p>
    <w:p w:rsidR="00332FB1" w:rsidRDefault="00332FB1" w:rsidP="00332FB1">
      <w:pPr>
        <w:rPr>
          <w:rFonts w:ascii="Times New Roman" w:hAnsi="Times New Roman" w:cs="Times New Roman"/>
          <w:b/>
          <w:sz w:val="28"/>
          <w:szCs w:val="28"/>
        </w:rPr>
      </w:pPr>
      <w:r>
        <w:rPr>
          <w:rFonts w:ascii="Times New Roman" w:hAnsi="Times New Roman" w:cs="Times New Roman"/>
          <w:b/>
          <w:sz w:val="28"/>
          <w:szCs w:val="28"/>
        </w:rPr>
        <w:t>9</w:t>
      </w:r>
      <w:r w:rsidRPr="00E60B22">
        <w:rPr>
          <w:rFonts w:ascii="Times New Roman" w:hAnsi="Times New Roman" w:cs="Times New Roman"/>
          <w:b/>
          <w:sz w:val="28"/>
          <w:szCs w:val="28"/>
        </w:rPr>
        <w:t>.</w:t>
      </w:r>
      <w:r>
        <w:rPr>
          <w:rFonts w:ascii="Times New Roman" w:hAnsi="Times New Roman" w:cs="Times New Roman"/>
          <w:b/>
          <w:sz w:val="28"/>
          <w:szCs w:val="28"/>
        </w:rPr>
        <w:t xml:space="preserve">1. </w:t>
      </w:r>
      <w:r w:rsidRPr="00E60B22">
        <w:rPr>
          <w:rFonts w:ascii="Times New Roman" w:hAnsi="Times New Roman" w:cs="Times New Roman"/>
          <w:b/>
          <w:sz w:val="28"/>
          <w:szCs w:val="28"/>
        </w:rPr>
        <w:t xml:space="preserve"> Основная литература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126"/>
        <w:gridCol w:w="1701"/>
        <w:gridCol w:w="1701"/>
        <w:gridCol w:w="1701"/>
        <w:gridCol w:w="1525"/>
      </w:tblGrid>
      <w:tr w:rsidR="00332FB1" w:rsidRPr="00D1229F" w:rsidTr="006020A4">
        <w:trPr>
          <w:trHeight w:val="593"/>
        </w:trPr>
        <w:tc>
          <w:tcPr>
            <w:tcW w:w="709"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w:t>
            </w:r>
          </w:p>
        </w:tc>
        <w:tc>
          <w:tcPr>
            <w:tcW w:w="2126"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Наименование</w:t>
            </w:r>
          </w:p>
        </w:tc>
        <w:tc>
          <w:tcPr>
            <w:tcW w:w="1701"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Автор (ы)</w:t>
            </w:r>
          </w:p>
        </w:tc>
        <w:tc>
          <w:tcPr>
            <w:tcW w:w="1701"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Год, место издания</w:t>
            </w:r>
          </w:p>
        </w:tc>
        <w:tc>
          <w:tcPr>
            <w:tcW w:w="3226" w:type="dxa"/>
            <w:gridSpan w:val="2"/>
            <w:tcBorders>
              <w:bottom w:val="single" w:sz="4" w:space="0" w:color="auto"/>
            </w:tcBorders>
          </w:tcPr>
          <w:p w:rsidR="00332FB1" w:rsidRPr="00D1229F" w:rsidRDefault="00332FB1" w:rsidP="006020A4">
            <w:pPr>
              <w:rPr>
                <w:rFonts w:ascii="Times New Roman" w:hAnsi="Times New Roman" w:cs="Times New Roman"/>
              </w:rPr>
            </w:pPr>
            <w:r w:rsidRPr="00D1229F">
              <w:rPr>
                <w:rFonts w:ascii="Times New Roman" w:hAnsi="Times New Roman" w:cs="Times New Roman"/>
              </w:rPr>
              <w:t>Количество экземпляров</w:t>
            </w:r>
          </w:p>
        </w:tc>
      </w:tr>
      <w:tr w:rsidR="00332FB1" w:rsidRPr="00D1229F" w:rsidTr="006020A4">
        <w:trPr>
          <w:trHeight w:val="508"/>
        </w:trPr>
        <w:tc>
          <w:tcPr>
            <w:tcW w:w="709" w:type="dxa"/>
            <w:vMerge/>
          </w:tcPr>
          <w:p w:rsidR="00332FB1" w:rsidRPr="00D1229F" w:rsidRDefault="00332FB1" w:rsidP="006020A4">
            <w:pPr>
              <w:rPr>
                <w:rFonts w:ascii="Times New Roman" w:hAnsi="Times New Roman" w:cs="Times New Roman"/>
              </w:rPr>
            </w:pPr>
          </w:p>
        </w:tc>
        <w:tc>
          <w:tcPr>
            <w:tcW w:w="2126" w:type="dxa"/>
            <w:vMerge/>
          </w:tcPr>
          <w:p w:rsidR="00332FB1" w:rsidRPr="00D1229F" w:rsidRDefault="00332FB1" w:rsidP="006020A4">
            <w:pPr>
              <w:rPr>
                <w:rFonts w:ascii="Times New Roman" w:hAnsi="Times New Roman" w:cs="Times New Roman"/>
              </w:rPr>
            </w:pPr>
          </w:p>
        </w:tc>
        <w:tc>
          <w:tcPr>
            <w:tcW w:w="1701" w:type="dxa"/>
            <w:vMerge/>
          </w:tcPr>
          <w:p w:rsidR="00332FB1" w:rsidRPr="00D1229F" w:rsidRDefault="00332FB1" w:rsidP="006020A4">
            <w:pPr>
              <w:rPr>
                <w:rFonts w:ascii="Times New Roman" w:hAnsi="Times New Roman" w:cs="Times New Roman"/>
              </w:rPr>
            </w:pPr>
          </w:p>
        </w:tc>
        <w:tc>
          <w:tcPr>
            <w:tcW w:w="1701" w:type="dxa"/>
            <w:vMerge/>
          </w:tcPr>
          <w:p w:rsidR="00332FB1" w:rsidRPr="00D1229F" w:rsidRDefault="00332FB1" w:rsidP="006020A4">
            <w:pPr>
              <w:rPr>
                <w:rFonts w:ascii="Times New Roman" w:hAnsi="Times New Roman" w:cs="Times New Roman"/>
              </w:rPr>
            </w:pPr>
          </w:p>
        </w:tc>
        <w:tc>
          <w:tcPr>
            <w:tcW w:w="1701" w:type="dxa"/>
            <w:tcBorders>
              <w:top w:val="single" w:sz="4" w:space="0" w:color="auto"/>
            </w:tcBorders>
          </w:tcPr>
          <w:p w:rsidR="00332FB1" w:rsidRPr="00D1229F" w:rsidRDefault="00332FB1" w:rsidP="006020A4">
            <w:pPr>
              <w:rPr>
                <w:rFonts w:ascii="Times New Roman" w:hAnsi="Times New Roman" w:cs="Times New Roman"/>
              </w:rPr>
            </w:pPr>
            <w:r w:rsidRPr="00D1229F">
              <w:rPr>
                <w:rFonts w:ascii="Times New Roman" w:hAnsi="Times New Roman" w:cs="Times New Roman"/>
              </w:rPr>
              <w:t>В библиотеке</w:t>
            </w:r>
          </w:p>
        </w:tc>
        <w:tc>
          <w:tcPr>
            <w:tcW w:w="1525" w:type="dxa"/>
            <w:tcBorders>
              <w:top w:val="single" w:sz="4" w:space="0" w:color="auto"/>
            </w:tcBorders>
          </w:tcPr>
          <w:p w:rsidR="00332FB1" w:rsidRPr="00D1229F" w:rsidRDefault="00332FB1" w:rsidP="006020A4">
            <w:pPr>
              <w:rPr>
                <w:rFonts w:ascii="Times New Roman" w:hAnsi="Times New Roman" w:cs="Times New Roman"/>
              </w:rPr>
            </w:pPr>
            <w:r w:rsidRPr="00D1229F">
              <w:rPr>
                <w:rFonts w:ascii="Times New Roman" w:hAnsi="Times New Roman" w:cs="Times New Roman"/>
              </w:rPr>
              <w:t>На кафедре</w:t>
            </w:r>
          </w:p>
        </w:tc>
      </w:tr>
      <w:tr w:rsidR="00332FB1" w:rsidRPr="00D1229F" w:rsidTr="006020A4">
        <w:tc>
          <w:tcPr>
            <w:tcW w:w="709"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2</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3</w:t>
            </w:r>
          </w:p>
        </w:tc>
        <w:tc>
          <w:tcPr>
            <w:tcW w:w="2126"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Медицинская информатика</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Медицинская информатика</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Практикум по информатике</w:t>
            </w:r>
          </w:p>
        </w:tc>
        <w:tc>
          <w:tcPr>
            <w:tcW w:w="1701"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Чернов В.И.</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 xml:space="preserve">Кобренский Б.А. </w:t>
            </w:r>
          </w:p>
          <w:p w:rsidR="00332FB1" w:rsidRPr="00D1229F" w:rsidRDefault="00332FB1" w:rsidP="006020A4">
            <w:pPr>
              <w:rPr>
                <w:rFonts w:ascii="Times New Roman" w:hAnsi="Times New Roman" w:cs="Times New Roman"/>
              </w:rPr>
            </w:pPr>
            <w:r w:rsidRPr="00D1229F">
              <w:rPr>
                <w:rFonts w:ascii="Times New Roman" w:hAnsi="Times New Roman" w:cs="Times New Roman"/>
              </w:rPr>
              <w:t>Зарубина Т.В.</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Магомедов М.А.</w:t>
            </w:r>
          </w:p>
        </w:tc>
        <w:tc>
          <w:tcPr>
            <w:tcW w:w="1701"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Ростов на Дону Феникс</w:t>
            </w:r>
          </w:p>
          <w:p w:rsidR="00332FB1" w:rsidRPr="00D1229F" w:rsidRDefault="00332FB1" w:rsidP="006020A4">
            <w:pPr>
              <w:rPr>
                <w:rFonts w:ascii="Times New Roman" w:hAnsi="Times New Roman" w:cs="Times New Roman"/>
              </w:rPr>
            </w:pPr>
            <w:r w:rsidRPr="00D1229F">
              <w:rPr>
                <w:rFonts w:ascii="Times New Roman" w:hAnsi="Times New Roman" w:cs="Times New Roman"/>
              </w:rPr>
              <w:t>2007</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М., изд. «Академия» 2009</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Махачкала 201</w:t>
            </w:r>
            <w:r>
              <w:rPr>
                <w:rFonts w:ascii="Times New Roman" w:hAnsi="Times New Roman" w:cs="Times New Roman"/>
              </w:rPr>
              <w:t>5</w:t>
            </w:r>
          </w:p>
        </w:tc>
        <w:tc>
          <w:tcPr>
            <w:tcW w:w="1701" w:type="dxa"/>
          </w:tcPr>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200</w:t>
            </w:r>
          </w:p>
        </w:tc>
        <w:tc>
          <w:tcPr>
            <w:tcW w:w="1525"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Pr>
                <w:rFonts w:ascii="Times New Roman" w:hAnsi="Times New Roman" w:cs="Times New Roman"/>
              </w:rPr>
              <w:t>3</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1</w:t>
            </w:r>
            <w:r>
              <w:rPr>
                <w:rFonts w:ascii="Times New Roman" w:hAnsi="Times New Roman" w:cs="Times New Roman"/>
              </w:rPr>
              <w:t>2</w:t>
            </w:r>
          </w:p>
        </w:tc>
      </w:tr>
    </w:tbl>
    <w:p w:rsidR="00332FB1" w:rsidRDefault="00332FB1" w:rsidP="00332FB1">
      <w:pPr>
        <w:rPr>
          <w:rFonts w:ascii="Times New Roman" w:hAnsi="Times New Roman" w:cs="Times New Roman"/>
          <w:b/>
          <w:sz w:val="28"/>
          <w:szCs w:val="28"/>
        </w:rPr>
      </w:pPr>
      <w:r>
        <w:rPr>
          <w:rFonts w:ascii="Times New Roman" w:hAnsi="Times New Roman" w:cs="Times New Roman"/>
          <w:b/>
          <w:sz w:val="28"/>
          <w:szCs w:val="28"/>
        </w:rPr>
        <w:lastRenderedPageBreak/>
        <w:t>9.</w:t>
      </w:r>
      <w:r w:rsidRPr="00E60B22">
        <w:rPr>
          <w:rFonts w:ascii="Times New Roman" w:hAnsi="Times New Roman" w:cs="Times New Roman"/>
          <w:b/>
          <w:sz w:val="28"/>
          <w:szCs w:val="28"/>
        </w:rPr>
        <w:t>2. Дополнительная литература</w:t>
      </w:r>
    </w:p>
    <w:p w:rsidR="00332FB1" w:rsidRPr="00E60B22" w:rsidRDefault="00332FB1" w:rsidP="00332FB1">
      <w:pPr>
        <w:rPr>
          <w:rFonts w:ascii="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985"/>
        <w:gridCol w:w="1842"/>
        <w:gridCol w:w="1701"/>
        <w:gridCol w:w="1701"/>
        <w:gridCol w:w="1525"/>
      </w:tblGrid>
      <w:tr w:rsidR="00332FB1" w:rsidRPr="00D1229F" w:rsidTr="006020A4">
        <w:trPr>
          <w:trHeight w:val="413"/>
        </w:trPr>
        <w:tc>
          <w:tcPr>
            <w:tcW w:w="709"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w:t>
            </w:r>
          </w:p>
        </w:tc>
        <w:tc>
          <w:tcPr>
            <w:tcW w:w="1985"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Наименование</w:t>
            </w:r>
          </w:p>
        </w:tc>
        <w:tc>
          <w:tcPr>
            <w:tcW w:w="1842"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Автор (ы)</w:t>
            </w:r>
          </w:p>
        </w:tc>
        <w:tc>
          <w:tcPr>
            <w:tcW w:w="1701" w:type="dxa"/>
            <w:vMerge w:val="restart"/>
          </w:tcPr>
          <w:p w:rsidR="00332FB1" w:rsidRPr="00D1229F" w:rsidRDefault="00332FB1" w:rsidP="006020A4">
            <w:pPr>
              <w:rPr>
                <w:rFonts w:ascii="Times New Roman" w:hAnsi="Times New Roman" w:cs="Times New Roman"/>
              </w:rPr>
            </w:pPr>
            <w:r w:rsidRPr="00D1229F">
              <w:rPr>
                <w:rFonts w:ascii="Times New Roman" w:hAnsi="Times New Roman" w:cs="Times New Roman"/>
              </w:rPr>
              <w:t>Год, место изд.</w:t>
            </w:r>
          </w:p>
        </w:tc>
        <w:tc>
          <w:tcPr>
            <w:tcW w:w="3226" w:type="dxa"/>
            <w:gridSpan w:val="2"/>
            <w:tcBorders>
              <w:bottom w:val="single" w:sz="4" w:space="0" w:color="auto"/>
            </w:tcBorders>
          </w:tcPr>
          <w:p w:rsidR="00332FB1" w:rsidRPr="00D1229F" w:rsidRDefault="00332FB1" w:rsidP="006020A4">
            <w:pPr>
              <w:rPr>
                <w:rFonts w:ascii="Times New Roman" w:hAnsi="Times New Roman" w:cs="Times New Roman"/>
              </w:rPr>
            </w:pPr>
            <w:r w:rsidRPr="00D1229F">
              <w:rPr>
                <w:rFonts w:ascii="Times New Roman" w:hAnsi="Times New Roman" w:cs="Times New Roman"/>
              </w:rPr>
              <w:t>Количество экземпляров</w:t>
            </w:r>
          </w:p>
        </w:tc>
      </w:tr>
      <w:tr w:rsidR="00332FB1" w:rsidRPr="00D1229F" w:rsidTr="006020A4">
        <w:trPr>
          <w:trHeight w:val="320"/>
        </w:trPr>
        <w:tc>
          <w:tcPr>
            <w:tcW w:w="709" w:type="dxa"/>
            <w:vMerge/>
          </w:tcPr>
          <w:p w:rsidR="00332FB1" w:rsidRPr="00D1229F" w:rsidRDefault="00332FB1" w:rsidP="006020A4">
            <w:pPr>
              <w:rPr>
                <w:rFonts w:ascii="Times New Roman" w:hAnsi="Times New Roman" w:cs="Times New Roman"/>
              </w:rPr>
            </w:pPr>
          </w:p>
        </w:tc>
        <w:tc>
          <w:tcPr>
            <w:tcW w:w="1985" w:type="dxa"/>
            <w:vMerge/>
          </w:tcPr>
          <w:p w:rsidR="00332FB1" w:rsidRPr="00D1229F" w:rsidRDefault="00332FB1" w:rsidP="006020A4">
            <w:pPr>
              <w:rPr>
                <w:rFonts w:ascii="Times New Roman" w:hAnsi="Times New Roman" w:cs="Times New Roman"/>
              </w:rPr>
            </w:pPr>
          </w:p>
        </w:tc>
        <w:tc>
          <w:tcPr>
            <w:tcW w:w="1842" w:type="dxa"/>
            <w:vMerge/>
          </w:tcPr>
          <w:p w:rsidR="00332FB1" w:rsidRPr="00D1229F" w:rsidRDefault="00332FB1" w:rsidP="006020A4">
            <w:pPr>
              <w:rPr>
                <w:rFonts w:ascii="Times New Roman" w:hAnsi="Times New Roman" w:cs="Times New Roman"/>
              </w:rPr>
            </w:pPr>
          </w:p>
        </w:tc>
        <w:tc>
          <w:tcPr>
            <w:tcW w:w="1701" w:type="dxa"/>
            <w:vMerge/>
          </w:tcPr>
          <w:p w:rsidR="00332FB1" w:rsidRPr="00D1229F" w:rsidRDefault="00332FB1" w:rsidP="006020A4">
            <w:pPr>
              <w:rPr>
                <w:rFonts w:ascii="Times New Roman" w:hAnsi="Times New Roman" w:cs="Times New Roman"/>
              </w:rPr>
            </w:pPr>
          </w:p>
        </w:tc>
        <w:tc>
          <w:tcPr>
            <w:tcW w:w="1701" w:type="dxa"/>
            <w:tcBorders>
              <w:top w:val="single" w:sz="4" w:space="0" w:color="auto"/>
            </w:tcBorders>
          </w:tcPr>
          <w:p w:rsidR="00332FB1" w:rsidRPr="00D1229F" w:rsidRDefault="00332FB1" w:rsidP="006020A4">
            <w:pPr>
              <w:rPr>
                <w:rFonts w:ascii="Times New Roman" w:hAnsi="Times New Roman" w:cs="Times New Roman"/>
              </w:rPr>
            </w:pPr>
            <w:r w:rsidRPr="00D1229F">
              <w:rPr>
                <w:rFonts w:ascii="Times New Roman" w:hAnsi="Times New Roman" w:cs="Times New Roman"/>
              </w:rPr>
              <w:t>В библиотеке</w:t>
            </w:r>
          </w:p>
        </w:tc>
        <w:tc>
          <w:tcPr>
            <w:tcW w:w="1525" w:type="dxa"/>
            <w:tcBorders>
              <w:top w:val="single" w:sz="4" w:space="0" w:color="auto"/>
            </w:tcBorders>
          </w:tcPr>
          <w:p w:rsidR="00332FB1" w:rsidRPr="00D1229F" w:rsidRDefault="00332FB1" w:rsidP="006020A4">
            <w:pPr>
              <w:rPr>
                <w:rFonts w:ascii="Times New Roman" w:hAnsi="Times New Roman" w:cs="Times New Roman"/>
              </w:rPr>
            </w:pPr>
            <w:r w:rsidRPr="00D1229F">
              <w:rPr>
                <w:rFonts w:ascii="Times New Roman" w:hAnsi="Times New Roman" w:cs="Times New Roman"/>
              </w:rPr>
              <w:t>На кафедре</w:t>
            </w:r>
          </w:p>
        </w:tc>
      </w:tr>
      <w:tr w:rsidR="00332FB1" w:rsidRPr="00D1229F" w:rsidTr="006020A4">
        <w:tc>
          <w:tcPr>
            <w:tcW w:w="709"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2</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sz w:val="20"/>
                <w:szCs w:val="20"/>
              </w:rPr>
            </w:pPr>
          </w:p>
          <w:p w:rsidR="00332FB1" w:rsidRPr="00D1229F" w:rsidRDefault="00332FB1" w:rsidP="006020A4">
            <w:pPr>
              <w:rPr>
                <w:rFonts w:ascii="Times New Roman" w:hAnsi="Times New Roman" w:cs="Times New Roman"/>
                <w:sz w:val="20"/>
                <w:szCs w:val="20"/>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3</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4</w:t>
            </w:r>
          </w:p>
        </w:tc>
        <w:tc>
          <w:tcPr>
            <w:tcW w:w="1985"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Организация ЭВМ и систем</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sz w:val="20"/>
                <w:szCs w:val="20"/>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Медицинская информатика</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Интернет в медицине</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 xml:space="preserve">Практическое применение методов анализа изображений в медицине: учебное пособие </w:t>
            </w:r>
          </w:p>
        </w:tc>
        <w:tc>
          <w:tcPr>
            <w:tcW w:w="1842"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Горнец Н.Н.</w:t>
            </w:r>
          </w:p>
          <w:p w:rsidR="00332FB1" w:rsidRPr="00D1229F" w:rsidRDefault="00332FB1" w:rsidP="006020A4">
            <w:pPr>
              <w:rPr>
                <w:rFonts w:ascii="Times New Roman" w:hAnsi="Times New Roman" w:cs="Times New Roman"/>
              </w:rPr>
            </w:pPr>
            <w:r w:rsidRPr="00D1229F">
              <w:rPr>
                <w:rFonts w:ascii="Times New Roman" w:hAnsi="Times New Roman" w:cs="Times New Roman"/>
              </w:rPr>
              <w:t>Рощин А.Г.</w:t>
            </w:r>
          </w:p>
          <w:p w:rsidR="00332FB1" w:rsidRPr="00D1229F" w:rsidRDefault="00332FB1" w:rsidP="006020A4">
            <w:pPr>
              <w:rPr>
                <w:rFonts w:ascii="Times New Roman" w:hAnsi="Times New Roman" w:cs="Times New Roman"/>
              </w:rPr>
            </w:pPr>
            <w:r w:rsidRPr="00D1229F">
              <w:rPr>
                <w:rFonts w:ascii="Times New Roman" w:hAnsi="Times New Roman" w:cs="Times New Roman"/>
              </w:rPr>
              <w:t>Соломенцев В.В.</w:t>
            </w:r>
          </w:p>
          <w:p w:rsidR="00332FB1" w:rsidRPr="00D1229F" w:rsidRDefault="00332FB1" w:rsidP="006020A4">
            <w:pPr>
              <w:rPr>
                <w:rFonts w:ascii="Times New Roman" w:hAnsi="Times New Roman" w:cs="Times New Roman"/>
                <w:sz w:val="20"/>
                <w:szCs w:val="20"/>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Гусев С.Д.</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Гельман В.Я., Шульго О.А., Бузанов Д.В.</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Богданов А.С.</w:t>
            </w:r>
          </w:p>
          <w:p w:rsidR="00332FB1" w:rsidRPr="00D1229F" w:rsidRDefault="00332FB1" w:rsidP="006020A4">
            <w:pPr>
              <w:rPr>
                <w:rFonts w:ascii="Times New Roman" w:hAnsi="Times New Roman" w:cs="Times New Roman"/>
              </w:rPr>
            </w:pPr>
            <w:r w:rsidRPr="00D1229F">
              <w:rPr>
                <w:rFonts w:ascii="Times New Roman" w:hAnsi="Times New Roman" w:cs="Times New Roman"/>
              </w:rPr>
              <w:t>Проделко К.Д.</w:t>
            </w:r>
          </w:p>
          <w:p w:rsidR="00332FB1" w:rsidRPr="00D1229F" w:rsidRDefault="00332FB1" w:rsidP="006020A4">
            <w:pPr>
              <w:rPr>
                <w:rFonts w:ascii="Times New Roman" w:hAnsi="Times New Roman" w:cs="Times New Roman"/>
              </w:rPr>
            </w:pPr>
          </w:p>
        </w:tc>
        <w:tc>
          <w:tcPr>
            <w:tcW w:w="1701"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М., изд. центр «Академия» 2006-320с.</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sz w:val="20"/>
                <w:szCs w:val="20"/>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Красноярск. Изд. «ООО Версия» 2009-464с.</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М., изд. «ООО Мед.инф. агент», 2005</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Москва, РУДН</w:t>
            </w:r>
          </w:p>
          <w:p w:rsidR="00332FB1" w:rsidRPr="00D1229F" w:rsidRDefault="00332FB1" w:rsidP="006020A4">
            <w:pPr>
              <w:rPr>
                <w:rFonts w:ascii="Times New Roman" w:hAnsi="Times New Roman" w:cs="Times New Roman"/>
              </w:rPr>
            </w:pPr>
            <w:r w:rsidRPr="00D1229F">
              <w:rPr>
                <w:rFonts w:ascii="Times New Roman" w:hAnsi="Times New Roman" w:cs="Times New Roman"/>
              </w:rPr>
              <w:t>2008</w:t>
            </w:r>
          </w:p>
        </w:tc>
        <w:tc>
          <w:tcPr>
            <w:tcW w:w="1701" w:type="dxa"/>
          </w:tcPr>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tc>
        <w:tc>
          <w:tcPr>
            <w:tcW w:w="1525" w:type="dxa"/>
          </w:tcPr>
          <w:p w:rsidR="00332FB1" w:rsidRPr="00D1229F" w:rsidRDefault="00332FB1" w:rsidP="006020A4">
            <w:pPr>
              <w:rPr>
                <w:rFonts w:ascii="Times New Roman" w:hAnsi="Times New Roman" w:cs="Times New Roman"/>
              </w:rPr>
            </w:pPr>
            <w:r w:rsidRPr="00D1229F">
              <w:rPr>
                <w:rFonts w:ascii="Times New Roman" w:hAnsi="Times New Roman" w:cs="Times New Roman"/>
              </w:rPr>
              <w:t>1</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1</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1</w:t>
            </w: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p>
          <w:p w:rsidR="00332FB1" w:rsidRPr="00D1229F" w:rsidRDefault="00332FB1" w:rsidP="006020A4">
            <w:pPr>
              <w:rPr>
                <w:rFonts w:ascii="Times New Roman" w:hAnsi="Times New Roman" w:cs="Times New Roman"/>
              </w:rPr>
            </w:pPr>
            <w:r w:rsidRPr="00D1229F">
              <w:rPr>
                <w:rFonts w:ascii="Times New Roman" w:hAnsi="Times New Roman" w:cs="Times New Roman"/>
              </w:rPr>
              <w:t>1</w:t>
            </w:r>
          </w:p>
        </w:tc>
      </w:tr>
    </w:tbl>
    <w:p w:rsidR="00332FB1" w:rsidRPr="00D1229F" w:rsidRDefault="00332FB1" w:rsidP="00332FB1">
      <w:pPr>
        <w:rPr>
          <w:rFonts w:ascii="Times New Roman" w:hAnsi="Times New Roman" w:cs="Times New Roman"/>
          <w:b/>
        </w:rPr>
      </w:pPr>
    </w:p>
    <w:p w:rsidR="00332FB1" w:rsidRDefault="00332FB1" w:rsidP="00332FB1">
      <w:pPr>
        <w:rPr>
          <w:rFonts w:ascii="Times New Roman" w:hAnsi="Times New Roman" w:cs="Times New Roman"/>
          <w:b/>
        </w:rPr>
      </w:pPr>
    </w:p>
    <w:p w:rsidR="00332FB1" w:rsidRPr="00D1229F" w:rsidRDefault="00332FB1" w:rsidP="00332FB1">
      <w:pPr>
        <w:rPr>
          <w:rFonts w:ascii="Times New Roman" w:hAnsi="Times New Roman" w:cs="Times New Roman"/>
          <w:b/>
        </w:rPr>
      </w:pPr>
      <w:r>
        <w:rPr>
          <w:rFonts w:ascii="Times New Roman" w:hAnsi="Times New Roman" w:cs="Times New Roman"/>
          <w:b/>
        </w:rPr>
        <w:t>10</w:t>
      </w:r>
      <w:r w:rsidRPr="00D1229F">
        <w:rPr>
          <w:rFonts w:ascii="Times New Roman" w:hAnsi="Times New Roman" w:cs="Times New Roman"/>
          <w:b/>
        </w:rPr>
        <w:t>. МАТЕРИАЛЬНО-ТЕХНИЧЕКОЕ ОБЕСПЕЧЕНИЕ УЧЕБНОЙ ДИСЦИПЛИНЫ</w:t>
      </w:r>
    </w:p>
    <w:p w:rsidR="00332FB1" w:rsidRDefault="00332FB1" w:rsidP="00332FB1">
      <w:pPr>
        <w:jc w:val="both"/>
        <w:rPr>
          <w:rFonts w:ascii="Times New Roman" w:hAnsi="Times New Roman" w:cs="Times New Roman"/>
          <w:b/>
          <w:i/>
          <w:noProof/>
          <w:sz w:val="28"/>
          <w:szCs w:val="28"/>
        </w:rPr>
      </w:pPr>
    </w:p>
    <w:p w:rsidR="00332FB1" w:rsidRPr="00E60B22" w:rsidRDefault="00332FB1" w:rsidP="00332FB1">
      <w:pPr>
        <w:jc w:val="both"/>
        <w:rPr>
          <w:rFonts w:ascii="Times New Roman" w:hAnsi="Times New Roman" w:cs="Times New Roman"/>
          <w:b/>
          <w:i/>
          <w:noProof/>
          <w:sz w:val="28"/>
          <w:szCs w:val="28"/>
        </w:rPr>
      </w:pPr>
      <w:r w:rsidRPr="00E60B22">
        <w:rPr>
          <w:rFonts w:ascii="Times New Roman" w:hAnsi="Times New Roman" w:cs="Times New Roman"/>
          <w:b/>
          <w:i/>
          <w:noProof/>
          <w:sz w:val="28"/>
          <w:szCs w:val="28"/>
        </w:rPr>
        <w:t>Лекционные занятия:</w:t>
      </w:r>
    </w:p>
    <w:p w:rsidR="00332FB1" w:rsidRPr="00E60B22" w:rsidRDefault="00332FB1" w:rsidP="00332FB1">
      <w:pPr>
        <w:pStyle w:val="a7"/>
        <w:numPr>
          <w:ilvl w:val="0"/>
          <w:numId w:val="18"/>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мультимедиа-проектор;</w:t>
      </w:r>
    </w:p>
    <w:p w:rsidR="00332FB1" w:rsidRPr="00E60B22" w:rsidRDefault="00332FB1" w:rsidP="00332FB1">
      <w:pPr>
        <w:pStyle w:val="a7"/>
        <w:numPr>
          <w:ilvl w:val="0"/>
          <w:numId w:val="18"/>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ноутбук;</w:t>
      </w:r>
    </w:p>
    <w:p w:rsidR="00332FB1" w:rsidRPr="00E60B22" w:rsidRDefault="00332FB1" w:rsidP="00332FB1">
      <w:pPr>
        <w:pStyle w:val="a7"/>
        <w:numPr>
          <w:ilvl w:val="0"/>
          <w:numId w:val="18"/>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 xml:space="preserve">комплект электронных презентаций/слайдов. </w:t>
      </w:r>
    </w:p>
    <w:p w:rsidR="00332FB1" w:rsidRPr="00E60B22" w:rsidRDefault="00332FB1" w:rsidP="00332FB1">
      <w:pPr>
        <w:jc w:val="both"/>
        <w:rPr>
          <w:rFonts w:ascii="Times New Roman" w:hAnsi="Times New Roman" w:cs="Times New Roman"/>
          <w:b/>
          <w:i/>
          <w:noProof/>
          <w:sz w:val="28"/>
          <w:szCs w:val="28"/>
        </w:rPr>
      </w:pPr>
      <w:r w:rsidRPr="00E60B22">
        <w:rPr>
          <w:rFonts w:ascii="Times New Roman" w:hAnsi="Times New Roman" w:cs="Times New Roman"/>
          <w:b/>
          <w:i/>
          <w:noProof/>
          <w:sz w:val="28"/>
          <w:szCs w:val="28"/>
        </w:rPr>
        <w:t xml:space="preserve">Лабораторные занятия:  </w:t>
      </w:r>
    </w:p>
    <w:p w:rsidR="00332FB1" w:rsidRPr="00E60B22" w:rsidRDefault="00332FB1" w:rsidP="00332FB1">
      <w:pPr>
        <w:pStyle w:val="a7"/>
        <w:numPr>
          <w:ilvl w:val="0"/>
          <w:numId w:val="19"/>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набор демонстрационных таблиц и плакатов;</w:t>
      </w:r>
    </w:p>
    <w:p w:rsidR="00332FB1" w:rsidRPr="00E60B22" w:rsidRDefault="00332FB1" w:rsidP="00332FB1">
      <w:pPr>
        <w:pStyle w:val="a7"/>
        <w:numPr>
          <w:ilvl w:val="0"/>
          <w:numId w:val="19"/>
        </w:numPr>
        <w:autoSpaceDE w:val="0"/>
        <w:autoSpaceDN w:val="0"/>
        <w:adjustRightInd w:val="0"/>
        <w:jc w:val="both"/>
        <w:rPr>
          <w:rFonts w:ascii="Times New Roman" w:hAnsi="Times New Roman" w:cs="Times New Roman"/>
          <w:noProof/>
          <w:sz w:val="28"/>
          <w:szCs w:val="28"/>
        </w:rPr>
      </w:pPr>
      <w:r w:rsidRPr="00E60B22">
        <w:rPr>
          <w:rFonts w:ascii="Times New Roman" w:hAnsi="Times New Roman" w:cs="Times New Roman"/>
          <w:noProof/>
          <w:sz w:val="28"/>
          <w:szCs w:val="28"/>
        </w:rPr>
        <w:t xml:space="preserve">компьютерный класс (общее число компьютеров – 16 шт.) с установленной программой для проведения тестирования </w:t>
      </w:r>
      <w:r w:rsidRPr="00E60B22">
        <w:rPr>
          <w:rFonts w:ascii="Times New Roman" w:hAnsi="Times New Roman" w:cs="Times New Roman"/>
          <w:noProof/>
          <w:sz w:val="28"/>
          <w:szCs w:val="28"/>
          <w:lang w:val="en-US"/>
        </w:rPr>
        <w:t>KTS</w:t>
      </w:r>
      <w:r w:rsidRPr="00E60B22">
        <w:rPr>
          <w:rFonts w:ascii="Times New Roman" w:hAnsi="Times New Roman" w:cs="Times New Roman"/>
          <w:noProof/>
          <w:sz w:val="28"/>
          <w:szCs w:val="28"/>
        </w:rPr>
        <w:t>.</w:t>
      </w:r>
    </w:p>
    <w:p w:rsidR="00332FB1" w:rsidRPr="00E60B22" w:rsidRDefault="00332FB1" w:rsidP="00332FB1">
      <w:pPr>
        <w:jc w:val="both"/>
        <w:rPr>
          <w:rFonts w:ascii="Times New Roman" w:hAnsi="Times New Roman" w:cs="Times New Roman"/>
          <w:noProof/>
          <w:sz w:val="28"/>
          <w:szCs w:val="28"/>
        </w:rPr>
      </w:pPr>
    </w:p>
    <w:p w:rsidR="00332FB1" w:rsidRPr="00E60B22" w:rsidRDefault="00332FB1" w:rsidP="00332FB1">
      <w:pPr>
        <w:pStyle w:val="a7"/>
        <w:numPr>
          <w:ilvl w:val="0"/>
          <w:numId w:val="21"/>
        </w:numPr>
        <w:autoSpaceDE w:val="0"/>
        <w:autoSpaceDN w:val="0"/>
        <w:adjustRightInd w:val="0"/>
        <w:jc w:val="center"/>
        <w:rPr>
          <w:rFonts w:ascii="Times New Roman" w:hAnsi="Times New Roman" w:cs="Times New Roman"/>
          <w:b/>
          <w:noProof/>
          <w:sz w:val="28"/>
          <w:szCs w:val="28"/>
        </w:rPr>
      </w:pPr>
      <w:r w:rsidRPr="00E60B22">
        <w:rPr>
          <w:rFonts w:ascii="Times New Roman" w:hAnsi="Times New Roman" w:cs="Times New Roman"/>
          <w:b/>
          <w:noProof/>
          <w:sz w:val="28"/>
          <w:szCs w:val="28"/>
        </w:rPr>
        <w:t>МЕТОДИЧЕСКИЕ РЕКОМЕНДАЦИИ ПО ОРГАНИЗАЦИИ УЧЕБНОЙ ДИСЦИПЛИНЫ</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Обучение складывается из аудиторных занятий (</w:t>
      </w:r>
      <w:r w:rsidR="009C7439">
        <w:rPr>
          <w:rFonts w:ascii="Times New Roman" w:hAnsi="Times New Roman" w:cs="Times New Roman"/>
          <w:sz w:val="28"/>
          <w:szCs w:val="28"/>
        </w:rPr>
        <w:t>72</w:t>
      </w:r>
      <w:r w:rsidRPr="003055E4">
        <w:rPr>
          <w:rFonts w:ascii="Times New Roman" w:hAnsi="Times New Roman" w:cs="Times New Roman"/>
          <w:sz w:val="28"/>
          <w:szCs w:val="28"/>
        </w:rPr>
        <w:t xml:space="preserve"> ч.), и самостоятельной работы (</w:t>
      </w:r>
      <w:r w:rsidR="009C7439">
        <w:rPr>
          <w:rFonts w:ascii="Times New Roman" w:hAnsi="Times New Roman" w:cs="Times New Roman"/>
          <w:sz w:val="28"/>
          <w:szCs w:val="28"/>
        </w:rPr>
        <w:t>36</w:t>
      </w:r>
      <w:r w:rsidRPr="003055E4">
        <w:rPr>
          <w:rFonts w:ascii="Times New Roman" w:hAnsi="Times New Roman" w:cs="Times New Roman"/>
          <w:sz w:val="28"/>
          <w:szCs w:val="28"/>
        </w:rPr>
        <w:t xml:space="preserve"> ч.). В дисциплине целесообразно использовать следующие образовательные технологии.</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Лекционный курс: чтение лекций в сопровождении видеоматериалов (плакаты, презентации, демо-версии информационных медицинских систем)</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 xml:space="preserve">Практические занятия: рассчитаны на индивидуальную работу студентов с компьютером, предусматривает решение ситуационных задач с использованием стандартных программных средств, действующих </w:t>
      </w:r>
      <w:r w:rsidRPr="003055E4">
        <w:rPr>
          <w:rFonts w:ascii="Times New Roman" w:hAnsi="Times New Roman" w:cs="Times New Roman"/>
          <w:sz w:val="28"/>
          <w:szCs w:val="28"/>
        </w:rPr>
        <w:lastRenderedPageBreak/>
        <w:t>медицинских информационных систем (компьютерные симуляции лечебно-диагностического процесса).</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В соответствии с требованиями ФГОС</w:t>
      </w:r>
      <w:r>
        <w:rPr>
          <w:rFonts w:ascii="Times New Roman" w:hAnsi="Times New Roman" w:cs="Times New Roman"/>
          <w:sz w:val="28"/>
          <w:szCs w:val="28"/>
        </w:rPr>
        <w:t xml:space="preserve"> ВО </w:t>
      </w:r>
      <w:r w:rsidRPr="003055E4">
        <w:rPr>
          <w:rFonts w:ascii="Times New Roman" w:hAnsi="Times New Roman" w:cs="Times New Roman"/>
          <w:sz w:val="28"/>
          <w:szCs w:val="28"/>
        </w:rPr>
        <w:t>3</w:t>
      </w:r>
      <w:r>
        <w:rPr>
          <w:rFonts w:ascii="Times New Roman" w:hAnsi="Times New Roman" w:cs="Times New Roman"/>
          <w:sz w:val="28"/>
          <w:szCs w:val="28"/>
        </w:rPr>
        <w:t>+</w:t>
      </w:r>
      <w:r w:rsidRPr="003055E4">
        <w:rPr>
          <w:rFonts w:ascii="Times New Roman" w:hAnsi="Times New Roman" w:cs="Times New Roman"/>
          <w:sz w:val="28"/>
          <w:szCs w:val="28"/>
        </w:rPr>
        <w:t xml:space="preserve"> в учебном процессе широко используется активные и интерактивные формы проведения занятий. Удельный вес занятий, проводимых в интерактивных формах, составляет не менее </w:t>
      </w:r>
      <w:r>
        <w:rPr>
          <w:rFonts w:ascii="Times New Roman" w:hAnsi="Times New Roman" w:cs="Times New Roman"/>
          <w:sz w:val="28"/>
          <w:szCs w:val="28"/>
        </w:rPr>
        <w:t>1</w:t>
      </w:r>
      <w:r w:rsidRPr="003055E4">
        <w:rPr>
          <w:rFonts w:ascii="Times New Roman" w:hAnsi="Times New Roman" w:cs="Times New Roman"/>
          <w:sz w:val="28"/>
          <w:szCs w:val="28"/>
        </w:rPr>
        <w:t>0% от аудиторных занятий.</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Самостоятельная работа студентов, подразумевает подготовку к практическим занятиям.</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Учебная деятельность студентов, включая самостоятельную работу с литературой и специализированными программными продуктами, способствует овладению культурой мышления, способностью в письменной и устной речи логически правильно оформить его результаты; готовностью к формированию системного подхода и анализу медицинской информации, восприятию инноваций; формирует способность и готовность к самосовершенствованию, самореализации, личностной и предметной рефлексии.</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По каждому разделу учебной дисциплины разработаны методические рекомендации для студентов и методические указания для преподавателей.</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Во время изучения учебной дисциплины студенты самостоятельно проводят работу, оформляют презентации и представляют электронные отчеты.</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Работа студента в группе формирует чувство коллективизма и коммуникабельность.</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Исходный уровень студентов определяется тестированием, текущий контроль усвоения предмета определяется устным или письменным опросом в ходе занятий, при решении типовых ситуационных задач и ответах на тестовые задания.</w:t>
      </w:r>
    </w:p>
    <w:p w:rsidR="00332FB1" w:rsidRPr="003055E4" w:rsidRDefault="00332FB1" w:rsidP="00332FB1">
      <w:pPr>
        <w:ind w:firstLine="708"/>
        <w:jc w:val="both"/>
        <w:rPr>
          <w:rFonts w:ascii="Times New Roman" w:hAnsi="Times New Roman" w:cs="Times New Roman"/>
          <w:sz w:val="28"/>
          <w:szCs w:val="28"/>
        </w:rPr>
      </w:pPr>
      <w:r w:rsidRPr="003055E4">
        <w:rPr>
          <w:rFonts w:ascii="Times New Roman" w:hAnsi="Times New Roman" w:cs="Times New Roman"/>
          <w:sz w:val="28"/>
          <w:szCs w:val="28"/>
        </w:rPr>
        <w:t xml:space="preserve">В конце изучения учебной дисциплины проводится промежуточный контроль знаний с использованием компьютерного тестового контроля, проверкой практический умений. </w:t>
      </w:r>
    </w:p>
    <w:p w:rsidR="004831F4" w:rsidRDefault="004831F4"/>
    <w:sectPr w:rsidR="004831F4" w:rsidSect="004831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CordiaUPC">
    <w:charset w:val="00"/>
    <w:family w:val="swiss"/>
    <w:pitch w:val="variable"/>
    <w:sig w:usb0="81000003" w:usb1="00000000" w:usb2="00000000" w:usb3="00000000" w:csb0="00010001" w:csb1="00000000"/>
  </w:font>
  <w:font w:name="Segoe UI">
    <w:panose1 w:val="020B0502040204020203"/>
    <w:charset w:val="CC"/>
    <w:family w:val="swiss"/>
    <w:pitch w:val="variable"/>
    <w:sig w:usb0="E00022FF" w:usb1="C000205B" w:usb2="00000009" w:usb3="00000000" w:csb0="000001D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orbel">
    <w:panose1 w:val="020B0503020204020204"/>
    <w:charset w:val="CC"/>
    <w:family w:val="swiss"/>
    <w:pitch w:val="variable"/>
    <w:sig w:usb0="A00002EF" w:usb1="4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07BAD"/>
    <w:multiLevelType w:val="hybridMultilevel"/>
    <w:tmpl w:val="EDB604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0C0FB1"/>
    <w:multiLevelType w:val="hybridMultilevel"/>
    <w:tmpl w:val="260CF28E"/>
    <w:lvl w:ilvl="0" w:tplc="87F4099A">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5200CE"/>
    <w:multiLevelType w:val="hybridMultilevel"/>
    <w:tmpl w:val="FF18CCFE"/>
    <w:lvl w:ilvl="0" w:tplc="63680A2E">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3">
    <w:nsid w:val="0D6937D2"/>
    <w:multiLevelType w:val="hybridMultilevel"/>
    <w:tmpl w:val="5D8C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F522AF"/>
    <w:multiLevelType w:val="hybridMultilevel"/>
    <w:tmpl w:val="383CBCE2"/>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87289"/>
    <w:multiLevelType w:val="multilevel"/>
    <w:tmpl w:val="11C87CEA"/>
    <w:lvl w:ilvl="0">
      <w:start w:val="16"/>
      <w:numFmt w:val="decimal"/>
      <w:lvlText w:val="%1."/>
      <w:lvlJc w:val="left"/>
      <w:pPr>
        <w:tabs>
          <w:tab w:val="num" w:pos="356"/>
        </w:tabs>
        <w:ind w:left="356" w:hanging="360"/>
      </w:pPr>
      <w:rPr>
        <w:rFonts w:hint="default"/>
      </w:rPr>
    </w:lvl>
    <w:lvl w:ilvl="1">
      <w:start w:val="1"/>
      <w:numFmt w:val="lowerLetter"/>
      <w:lvlText w:val="%2."/>
      <w:lvlJc w:val="left"/>
      <w:pPr>
        <w:tabs>
          <w:tab w:val="num" w:pos="1076"/>
        </w:tabs>
        <w:ind w:left="1076" w:hanging="360"/>
      </w:pPr>
    </w:lvl>
    <w:lvl w:ilvl="2">
      <w:start w:val="1"/>
      <w:numFmt w:val="lowerRoman"/>
      <w:lvlText w:val="%3."/>
      <w:lvlJc w:val="right"/>
      <w:pPr>
        <w:tabs>
          <w:tab w:val="num" w:pos="1796"/>
        </w:tabs>
        <w:ind w:left="1796" w:hanging="180"/>
      </w:pPr>
    </w:lvl>
    <w:lvl w:ilvl="3">
      <w:start w:val="1"/>
      <w:numFmt w:val="decimal"/>
      <w:lvlText w:val="%4."/>
      <w:lvlJc w:val="left"/>
      <w:pPr>
        <w:tabs>
          <w:tab w:val="num" w:pos="2516"/>
        </w:tabs>
        <w:ind w:left="2516" w:hanging="360"/>
      </w:pPr>
    </w:lvl>
    <w:lvl w:ilvl="4">
      <w:start w:val="1"/>
      <w:numFmt w:val="lowerLetter"/>
      <w:lvlText w:val="%5."/>
      <w:lvlJc w:val="left"/>
      <w:pPr>
        <w:tabs>
          <w:tab w:val="num" w:pos="3236"/>
        </w:tabs>
        <w:ind w:left="3236" w:hanging="360"/>
      </w:pPr>
    </w:lvl>
    <w:lvl w:ilvl="5">
      <w:start w:val="1"/>
      <w:numFmt w:val="lowerRoman"/>
      <w:lvlText w:val="%6."/>
      <w:lvlJc w:val="right"/>
      <w:pPr>
        <w:tabs>
          <w:tab w:val="num" w:pos="3956"/>
        </w:tabs>
        <w:ind w:left="3956" w:hanging="180"/>
      </w:pPr>
    </w:lvl>
    <w:lvl w:ilvl="6">
      <w:start w:val="1"/>
      <w:numFmt w:val="decimal"/>
      <w:lvlText w:val="%7."/>
      <w:lvlJc w:val="left"/>
      <w:pPr>
        <w:tabs>
          <w:tab w:val="num" w:pos="4676"/>
        </w:tabs>
        <w:ind w:left="4676" w:hanging="360"/>
      </w:pPr>
    </w:lvl>
    <w:lvl w:ilvl="7">
      <w:start w:val="1"/>
      <w:numFmt w:val="lowerLetter"/>
      <w:lvlText w:val="%8."/>
      <w:lvlJc w:val="left"/>
      <w:pPr>
        <w:tabs>
          <w:tab w:val="num" w:pos="5396"/>
        </w:tabs>
        <w:ind w:left="5396" w:hanging="360"/>
      </w:pPr>
    </w:lvl>
    <w:lvl w:ilvl="8">
      <w:start w:val="1"/>
      <w:numFmt w:val="lowerRoman"/>
      <w:lvlText w:val="%9."/>
      <w:lvlJc w:val="right"/>
      <w:pPr>
        <w:tabs>
          <w:tab w:val="num" w:pos="6116"/>
        </w:tabs>
        <w:ind w:left="6116" w:hanging="180"/>
      </w:pPr>
    </w:lvl>
  </w:abstractNum>
  <w:abstractNum w:abstractNumId="6">
    <w:nsid w:val="0EA50FC5"/>
    <w:multiLevelType w:val="hybridMultilevel"/>
    <w:tmpl w:val="896EC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9F0ABC"/>
    <w:multiLevelType w:val="hybridMultilevel"/>
    <w:tmpl w:val="EEC2341E"/>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DB77EC"/>
    <w:multiLevelType w:val="hybridMultilevel"/>
    <w:tmpl w:val="3E9A226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FC011B"/>
    <w:multiLevelType w:val="multilevel"/>
    <w:tmpl w:val="0F768F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C0497A"/>
    <w:multiLevelType w:val="hybridMultilevel"/>
    <w:tmpl w:val="3A3689C6"/>
    <w:lvl w:ilvl="0" w:tplc="26C829C2">
      <w:start w:val="56"/>
      <w:numFmt w:val="decimal"/>
      <w:lvlText w:val="%1."/>
      <w:lvlJc w:val="left"/>
      <w:pPr>
        <w:tabs>
          <w:tab w:val="num" w:pos="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D29065C"/>
    <w:multiLevelType w:val="hybridMultilevel"/>
    <w:tmpl w:val="404E5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693AD4"/>
    <w:multiLevelType w:val="hybridMultilevel"/>
    <w:tmpl w:val="727C9FF8"/>
    <w:lvl w:ilvl="0" w:tplc="3E2219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9D47DD1"/>
    <w:multiLevelType w:val="hybridMultilevel"/>
    <w:tmpl w:val="E3B2C69C"/>
    <w:lvl w:ilvl="0" w:tplc="FFFFFFFF">
      <w:start w:val="1"/>
      <w:numFmt w:val="decimal"/>
      <w:lvlText w:val="%1."/>
      <w:lvlJc w:val="left"/>
      <w:pPr>
        <w:tabs>
          <w:tab w:val="num" w:pos="360"/>
        </w:tabs>
        <w:ind w:left="0" w:firstLine="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5040683A"/>
    <w:multiLevelType w:val="hybridMultilevel"/>
    <w:tmpl w:val="E190DF46"/>
    <w:lvl w:ilvl="0" w:tplc="87F4099A">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CD64D97"/>
    <w:multiLevelType w:val="hybridMultilevel"/>
    <w:tmpl w:val="A546FD24"/>
    <w:lvl w:ilvl="0" w:tplc="0419000F">
      <w:start w:val="1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2E53B76"/>
    <w:multiLevelType w:val="hybridMultilevel"/>
    <w:tmpl w:val="43441E70"/>
    <w:lvl w:ilvl="0" w:tplc="AAA89766">
      <w:start w:val="3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4A439E1"/>
    <w:multiLevelType w:val="hybridMultilevel"/>
    <w:tmpl w:val="896EC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44349F"/>
    <w:multiLevelType w:val="hybridMultilevel"/>
    <w:tmpl w:val="E8AC9B5C"/>
    <w:lvl w:ilvl="0" w:tplc="2D3EE746">
      <w:start w:val="1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8930B56"/>
    <w:multiLevelType w:val="hybridMultilevel"/>
    <w:tmpl w:val="0A12B32C"/>
    <w:lvl w:ilvl="0" w:tplc="8382AA9A">
      <w:start w:val="5"/>
      <w:numFmt w:val="none"/>
      <w:lvlText w:val="%1"/>
      <w:lvlJc w:val="left"/>
      <w:pPr>
        <w:tabs>
          <w:tab w:val="num" w:pos="1068"/>
        </w:tabs>
        <w:ind w:left="708" w:firstLine="0"/>
      </w:pPr>
      <w:rPr>
        <w:rFonts w:hint="default"/>
      </w:rPr>
    </w:lvl>
    <w:lvl w:ilvl="1" w:tplc="04190019">
      <w:start w:val="4"/>
      <w:numFmt w:val="upperRoman"/>
      <w:pStyle w:val="8"/>
      <w:lvlText w:val="%2."/>
      <w:lvlJc w:val="left"/>
      <w:pPr>
        <w:tabs>
          <w:tab w:val="num" w:pos="2508"/>
        </w:tabs>
        <w:ind w:left="2508" w:hanging="720"/>
      </w:pPr>
      <w:rPr>
        <w:rFonts w:hint="default"/>
        <w:sz w:val="24"/>
      </w:rPr>
    </w:lvl>
    <w:lvl w:ilvl="2" w:tplc="059A2F8A">
      <w:start w:val="1"/>
      <w:numFmt w:val="decimal"/>
      <w:lvlText w:val="%3."/>
      <w:lvlJc w:val="left"/>
      <w:pPr>
        <w:tabs>
          <w:tab w:val="num" w:pos="284"/>
        </w:tabs>
        <w:ind w:left="284" w:hanging="284"/>
      </w:pPr>
      <w:rPr>
        <w:rFonts w:hint="default"/>
      </w:r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0">
    <w:nsid w:val="6AE75E0F"/>
    <w:multiLevelType w:val="multilevel"/>
    <w:tmpl w:val="8314282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FEE41E2"/>
    <w:multiLevelType w:val="hybridMultilevel"/>
    <w:tmpl w:val="11C87CEA"/>
    <w:lvl w:ilvl="0" w:tplc="FFFFFFFF">
      <w:start w:val="16"/>
      <w:numFmt w:val="decimal"/>
      <w:lvlText w:val="%1."/>
      <w:lvlJc w:val="left"/>
      <w:pPr>
        <w:tabs>
          <w:tab w:val="num" w:pos="356"/>
        </w:tabs>
        <w:ind w:left="356" w:hanging="360"/>
      </w:pPr>
      <w:rPr>
        <w:rFonts w:hint="default"/>
      </w:rPr>
    </w:lvl>
    <w:lvl w:ilvl="1" w:tplc="FFFFFFFF" w:tentative="1">
      <w:start w:val="1"/>
      <w:numFmt w:val="lowerLetter"/>
      <w:lvlText w:val="%2."/>
      <w:lvlJc w:val="left"/>
      <w:pPr>
        <w:tabs>
          <w:tab w:val="num" w:pos="1076"/>
        </w:tabs>
        <w:ind w:left="1076" w:hanging="360"/>
      </w:pPr>
    </w:lvl>
    <w:lvl w:ilvl="2" w:tplc="FFFFFFFF" w:tentative="1">
      <w:start w:val="1"/>
      <w:numFmt w:val="lowerRoman"/>
      <w:lvlText w:val="%3."/>
      <w:lvlJc w:val="right"/>
      <w:pPr>
        <w:tabs>
          <w:tab w:val="num" w:pos="1796"/>
        </w:tabs>
        <w:ind w:left="1796" w:hanging="180"/>
      </w:pPr>
    </w:lvl>
    <w:lvl w:ilvl="3" w:tplc="FFFFFFFF" w:tentative="1">
      <w:start w:val="1"/>
      <w:numFmt w:val="decimal"/>
      <w:lvlText w:val="%4."/>
      <w:lvlJc w:val="left"/>
      <w:pPr>
        <w:tabs>
          <w:tab w:val="num" w:pos="2516"/>
        </w:tabs>
        <w:ind w:left="2516" w:hanging="360"/>
      </w:pPr>
    </w:lvl>
    <w:lvl w:ilvl="4" w:tplc="FFFFFFFF" w:tentative="1">
      <w:start w:val="1"/>
      <w:numFmt w:val="lowerLetter"/>
      <w:lvlText w:val="%5."/>
      <w:lvlJc w:val="left"/>
      <w:pPr>
        <w:tabs>
          <w:tab w:val="num" w:pos="3236"/>
        </w:tabs>
        <w:ind w:left="3236" w:hanging="360"/>
      </w:pPr>
    </w:lvl>
    <w:lvl w:ilvl="5" w:tplc="FFFFFFFF" w:tentative="1">
      <w:start w:val="1"/>
      <w:numFmt w:val="lowerRoman"/>
      <w:lvlText w:val="%6."/>
      <w:lvlJc w:val="right"/>
      <w:pPr>
        <w:tabs>
          <w:tab w:val="num" w:pos="3956"/>
        </w:tabs>
        <w:ind w:left="3956" w:hanging="180"/>
      </w:pPr>
    </w:lvl>
    <w:lvl w:ilvl="6" w:tplc="FFFFFFFF" w:tentative="1">
      <w:start w:val="1"/>
      <w:numFmt w:val="decimal"/>
      <w:lvlText w:val="%7."/>
      <w:lvlJc w:val="left"/>
      <w:pPr>
        <w:tabs>
          <w:tab w:val="num" w:pos="4676"/>
        </w:tabs>
        <w:ind w:left="4676" w:hanging="360"/>
      </w:pPr>
    </w:lvl>
    <w:lvl w:ilvl="7" w:tplc="FFFFFFFF" w:tentative="1">
      <w:start w:val="1"/>
      <w:numFmt w:val="lowerLetter"/>
      <w:lvlText w:val="%8."/>
      <w:lvlJc w:val="left"/>
      <w:pPr>
        <w:tabs>
          <w:tab w:val="num" w:pos="5396"/>
        </w:tabs>
        <w:ind w:left="5396" w:hanging="360"/>
      </w:pPr>
    </w:lvl>
    <w:lvl w:ilvl="8" w:tplc="FFFFFFFF" w:tentative="1">
      <w:start w:val="1"/>
      <w:numFmt w:val="lowerRoman"/>
      <w:lvlText w:val="%9."/>
      <w:lvlJc w:val="right"/>
      <w:pPr>
        <w:tabs>
          <w:tab w:val="num" w:pos="6116"/>
        </w:tabs>
        <w:ind w:left="6116" w:hanging="180"/>
      </w:pPr>
    </w:lvl>
  </w:abstractNum>
  <w:abstractNum w:abstractNumId="22">
    <w:nsid w:val="715642B8"/>
    <w:multiLevelType w:val="hybridMultilevel"/>
    <w:tmpl w:val="7DF6C392"/>
    <w:lvl w:ilvl="0" w:tplc="FFFFFFFF">
      <w:start w:val="5"/>
      <w:numFmt w:val="none"/>
      <w:lvlText w:val="%1"/>
      <w:lvlJc w:val="left"/>
      <w:pPr>
        <w:tabs>
          <w:tab w:val="num" w:pos="360"/>
        </w:tabs>
        <w:ind w:left="0" w:firstLine="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9"/>
  </w:num>
  <w:num w:numId="4">
    <w:abstractNumId w:val="4"/>
  </w:num>
  <w:num w:numId="5">
    <w:abstractNumId w:val="0"/>
  </w:num>
  <w:num w:numId="6">
    <w:abstractNumId w:val="14"/>
  </w:num>
  <w:num w:numId="7">
    <w:abstractNumId w:val="7"/>
  </w:num>
  <w:num w:numId="8">
    <w:abstractNumId w:val="22"/>
  </w:num>
  <w:num w:numId="9">
    <w:abstractNumId w:val="21"/>
  </w:num>
  <w:num w:numId="10">
    <w:abstractNumId w:val="15"/>
  </w:num>
  <w:num w:numId="11">
    <w:abstractNumId w:val="13"/>
  </w:num>
  <w:num w:numId="12">
    <w:abstractNumId w:val="16"/>
  </w:num>
  <w:num w:numId="13">
    <w:abstractNumId w:val="1"/>
  </w:num>
  <w:num w:numId="14">
    <w:abstractNumId w:val="10"/>
  </w:num>
  <w:num w:numId="15">
    <w:abstractNumId w:val="5"/>
  </w:num>
  <w:num w:numId="16">
    <w:abstractNumId w:val="20"/>
  </w:num>
  <w:num w:numId="17">
    <w:abstractNumId w:val="12"/>
  </w:num>
  <w:num w:numId="18">
    <w:abstractNumId w:val="11"/>
  </w:num>
  <w:num w:numId="19">
    <w:abstractNumId w:val="3"/>
  </w:num>
  <w:num w:numId="20">
    <w:abstractNumId w:val="8"/>
  </w:num>
  <w:num w:numId="21">
    <w:abstractNumId w:val="18"/>
  </w:num>
  <w:num w:numId="22">
    <w:abstractNumId w:val="17"/>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32FB1"/>
    <w:rsid w:val="00001DEC"/>
    <w:rsid w:val="00002AD5"/>
    <w:rsid w:val="000031EC"/>
    <w:rsid w:val="00003E62"/>
    <w:rsid w:val="00004EA5"/>
    <w:rsid w:val="00006435"/>
    <w:rsid w:val="0000663D"/>
    <w:rsid w:val="00006819"/>
    <w:rsid w:val="00010A4F"/>
    <w:rsid w:val="00010EAB"/>
    <w:rsid w:val="00013104"/>
    <w:rsid w:val="000145D5"/>
    <w:rsid w:val="00014D64"/>
    <w:rsid w:val="0001764D"/>
    <w:rsid w:val="00017DC4"/>
    <w:rsid w:val="000229FF"/>
    <w:rsid w:val="00025265"/>
    <w:rsid w:val="000257A0"/>
    <w:rsid w:val="00027D8B"/>
    <w:rsid w:val="00027FAC"/>
    <w:rsid w:val="000315F9"/>
    <w:rsid w:val="00031DE3"/>
    <w:rsid w:val="00032124"/>
    <w:rsid w:val="000334E4"/>
    <w:rsid w:val="00034698"/>
    <w:rsid w:val="00034E62"/>
    <w:rsid w:val="00034F82"/>
    <w:rsid w:val="000350ED"/>
    <w:rsid w:val="00036265"/>
    <w:rsid w:val="000410FD"/>
    <w:rsid w:val="00041EBA"/>
    <w:rsid w:val="000431F6"/>
    <w:rsid w:val="0004356E"/>
    <w:rsid w:val="0004488D"/>
    <w:rsid w:val="000464CE"/>
    <w:rsid w:val="00047AF9"/>
    <w:rsid w:val="00050109"/>
    <w:rsid w:val="00050ACC"/>
    <w:rsid w:val="00051A9E"/>
    <w:rsid w:val="000535D7"/>
    <w:rsid w:val="00053B50"/>
    <w:rsid w:val="000544AF"/>
    <w:rsid w:val="000545BF"/>
    <w:rsid w:val="000550E2"/>
    <w:rsid w:val="0005548E"/>
    <w:rsid w:val="00055DD4"/>
    <w:rsid w:val="00057F44"/>
    <w:rsid w:val="00060037"/>
    <w:rsid w:val="00061169"/>
    <w:rsid w:val="000618C0"/>
    <w:rsid w:val="000631B9"/>
    <w:rsid w:val="00065550"/>
    <w:rsid w:val="000656A5"/>
    <w:rsid w:val="00065CEB"/>
    <w:rsid w:val="00065CF8"/>
    <w:rsid w:val="00065FE5"/>
    <w:rsid w:val="000672A6"/>
    <w:rsid w:val="0006770F"/>
    <w:rsid w:val="00071917"/>
    <w:rsid w:val="00071C2C"/>
    <w:rsid w:val="00072478"/>
    <w:rsid w:val="00073298"/>
    <w:rsid w:val="000746C6"/>
    <w:rsid w:val="000759BC"/>
    <w:rsid w:val="0007609D"/>
    <w:rsid w:val="00077167"/>
    <w:rsid w:val="000771A7"/>
    <w:rsid w:val="000808B0"/>
    <w:rsid w:val="00082620"/>
    <w:rsid w:val="00083DB7"/>
    <w:rsid w:val="000860AD"/>
    <w:rsid w:val="0008628C"/>
    <w:rsid w:val="00087982"/>
    <w:rsid w:val="00090947"/>
    <w:rsid w:val="00093B1F"/>
    <w:rsid w:val="00093F51"/>
    <w:rsid w:val="00096021"/>
    <w:rsid w:val="00096DB7"/>
    <w:rsid w:val="00096DC0"/>
    <w:rsid w:val="000A168F"/>
    <w:rsid w:val="000A22B0"/>
    <w:rsid w:val="000A24A5"/>
    <w:rsid w:val="000A2E05"/>
    <w:rsid w:val="000A3AC0"/>
    <w:rsid w:val="000B116E"/>
    <w:rsid w:val="000B182E"/>
    <w:rsid w:val="000B18BC"/>
    <w:rsid w:val="000B2D81"/>
    <w:rsid w:val="000B43A8"/>
    <w:rsid w:val="000B5244"/>
    <w:rsid w:val="000B6D91"/>
    <w:rsid w:val="000B6DF4"/>
    <w:rsid w:val="000B70EB"/>
    <w:rsid w:val="000B7678"/>
    <w:rsid w:val="000C1440"/>
    <w:rsid w:val="000C145C"/>
    <w:rsid w:val="000C30FB"/>
    <w:rsid w:val="000C3DF5"/>
    <w:rsid w:val="000C5715"/>
    <w:rsid w:val="000C579B"/>
    <w:rsid w:val="000C596C"/>
    <w:rsid w:val="000C5B8D"/>
    <w:rsid w:val="000C6912"/>
    <w:rsid w:val="000C6F8B"/>
    <w:rsid w:val="000D00D1"/>
    <w:rsid w:val="000D1963"/>
    <w:rsid w:val="000D265D"/>
    <w:rsid w:val="000D288B"/>
    <w:rsid w:val="000D2A10"/>
    <w:rsid w:val="000D2CAA"/>
    <w:rsid w:val="000D4C1D"/>
    <w:rsid w:val="000D4CEB"/>
    <w:rsid w:val="000D5A5D"/>
    <w:rsid w:val="000D6BC4"/>
    <w:rsid w:val="000D773A"/>
    <w:rsid w:val="000D7B92"/>
    <w:rsid w:val="000E334E"/>
    <w:rsid w:val="000E39C2"/>
    <w:rsid w:val="000F0DD8"/>
    <w:rsid w:val="000F1550"/>
    <w:rsid w:val="000F2490"/>
    <w:rsid w:val="000F57F4"/>
    <w:rsid w:val="000F7209"/>
    <w:rsid w:val="000F73CF"/>
    <w:rsid w:val="00100B21"/>
    <w:rsid w:val="0010140F"/>
    <w:rsid w:val="00102B90"/>
    <w:rsid w:val="001035ED"/>
    <w:rsid w:val="00103ABA"/>
    <w:rsid w:val="00103EC6"/>
    <w:rsid w:val="00104512"/>
    <w:rsid w:val="00106324"/>
    <w:rsid w:val="0010673D"/>
    <w:rsid w:val="0010750F"/>
    <w:rsid w:val="001075E8"/>
    <w:rsid w:val="001122D9"/>
    <w:rsid w:val="0011473D"/>
    <w:rsid w:val="00114807"/>
    <w:rsid w:val="00115367"/>
    <w:rsid w:val="00115A52"/>
    <w:rsid w:val="00116C0C"/>
    <w:rsid w:val="00116D8E"/>
    <w:rsid w:val="001172A2"/>
    <w:rsid w:val="001200B2"/>
    <w:rsid w:val="001215CF"/>
    <w:rsid w:val="00121A53"/>
    <w:rsid w:val="00121F39"/>
    <w:rsid w:val="00122AAD"/>
    <w:rsid w:val="001230BC"/>
    <w:rsid w:val="0012384A"/>
    <w:rsid w:val="00123B6D"/>
    <w:rsid w:val="00123C52"/>
    <w:rsid w:val="001245A5"/>
    <w:rsid w:val="00126321"/>
    <w:rsid w:val="0013033C"/>
    <w:rsid w:val="001304E1"/>
    <w:rsid w:val="00131587"/>
    <w:rsid w:val="0013169A"/>
    <w:rsid w:val="001320C0"/>
    <w:rsid w:val="00132121"/>
    <w:rsid w:val="00132515"/>
    <w:rsid w:val="001327B6"/>
    <w:rsid w:val="00132C08"/>
    <w:rsid w:val="00136205"/>
    <w:rsid w:val="00136B8B"/>
    <w:rsid w:val="00136F5E"/>
    <w:rsid w:val="00141783"/>
    <w:rsid w:val="00142B1B"/>
    <w:rsid w:val="00142EC5"/>
    <w:rsid w:val="001435B5"/>
    <w:rsid w:val="0014691B"/>
    <w:rsid w:val="0015014C"/>
    <w:rsid w:val="00151022"/>
    <w:rsid w:val="00151985"/>
    <w:rsid w:val="0015222F"/>
    <w:rsid w:val="0015290A"/>
    <w:rsid w:val="001530DA"/>
    <w:rsid w:val="00154ADB"/>
    <w:rsid w:val="0015586B"/>
    <w:rsid w:val="00157D17"/>
    <w:rsid w:val="0016016F"/>
    <w:rsid w:val="00160FC2"/>
    <w:rsid w:val="0016303D"/>
    <w:rsid w:val="001634A9"/>
    <w:rsid w:val="00163F99"/>
    <w:rsid w:val="00164B0B"/>
    <w:rsid w:val="00165238"/>
    <w:rsid w:val="00165E15"/>
    <w:rsid w:val="00166CAE"/>
    <w:rsid w:val="001676F6"/>
    <w:rsid w:val="00172C67"/>
    <w:rsid w:val="001738DE"/>
    <w:rsid w:val="001751C3"/>
    <w:rsid w:val="00176EFB"/>
    <w:rsid w:val="001778D3"/>
    <w:rsid w:val="00177CA9"/>
    <w:rsid w:val="00177EC8"/>
    <w:rsid w:val="00180057"/>
    <w:rsid w:val="00180FCB"/>
    <w:rsid w:val="00182E3E"/>
    <w:rsid w:val="00184351"/>
    <w:rsid w:val="00185119"/>
    <w:rsid w:val="001859DA"/>
    <w:rsid w:val="00185DDD"/>
    <w:rsid w:val="00186453"/>
    <w:rsid w:val="00190075"/>
    <w:rsid w:val="0019220F"/>
    <w:rsid w:val="00194B8B"/>
    <w:rsid w:val="0019589A"/>
    <w:rsid w:val="00195B20"/>
    <w:rsid w:val="00196418"/>
    <w:rsid w:val="001968D9"/>
    <w:rsid w:val="001970A1"/>
    <w:rsid w:val="00197103"/>
    <w:rsid w:val="001972A3"/>
    <w:rsid w:val="00197909"/>
    <w:rsid w:val="001A17B7"/>
    <w:rsid w:val="001A1EDA"/>
    <w:rsid w:val="001A2512"/>
    <w:rsid w:val="001A5765"/>
    <w:rsid w:val="001A579A"/>
    <w:rsid w:val="001A58FA"/>
    <w:rsid w:val="001A6CBC"/>
    <w:rsid w:val="001A6F0A"/>
    <w:rsid w:val="001B1189"/>
    <w:rsid w:val="001B1E47"/>
    <w:rsid w:val="001B24C5"/>
    <w:rsid w:val="001B5BDE"/>
    <w:rsid w:val="001B7F2A"/>
    <w:rsid w:val="001B7F81"/>
    <w:rsid w:val="001C05E7"/>
    <w:rsid w:val="001C24C7"/>
    <w:rsid w:val="001C2F90"/>
    <w:rsid w:val="001C40BE"/>
    <w:rsid w:val="001C5B14"/>
    <w:rsid w:val="001C5DD4"/>
    <w:rsid w:val="001C6051"/>
    <w:rsid w:val="001C60EE"/>
    <w:rsid w:val="001C68B5"/>
    <w:rsid w:val="001D15E1"/>
    <w:rsid w:val="001D2579"/>
    <w:rsid w:val="001D2C5C"/>
    <w:rsid w:val="001D7369"/>
    <w:rsid w:val="001E07DA"/>
    <w:rsid w:val="001E0829"/>
    <w:rsid w:val="001E0D8F"/>
    <w:rsid w:val="001E1C57"/>
    <w:rsid w:val="001E1F6E"/>
    <w:rsid w:val="001E2AE1"/>
    <w:rsid w:val="001E3FAF"/>
    <w:rsid w:val="001E55A0"/>
    <w:rsid w:val="001E56B4"/>
    <w:rsid w:val="001E7D4B"/>
    <w:rsid w:val="001F04D2"/>
    <w:rsid w:val="001F0DC3"/>
    <w:rsid w:val="001F22DE"/>
    <w:rsid w:val="001F2AC6"/>
    <w:rsid w:val="001F2FE7"/>
    <w:rsid w:val="001F3602"/>
    <w:rsid w:val="001F5013"/>
    <w:rsid w:val="001F6AE0"/>
    <w:rsid w:val="001F6FF9"/>
    <w:rsid w:val="001F7034"/>
    <w:rsid w:val="002000E9"/>
    <w:rsid w:val="00200609"/>
    <w:rsid w:val="00203E16"/>
    <w:rsid w:val="00204275"/>
    <w:rsid w:val="00204B80"/>
    <w:rsid w:val="00207001"/>
    <w:rsid w:val="002075F0"/>
    <w:rsid w:val="00211437"/>
    <w:rsid w:val="002115CE"/>
    <w:rsid w:val="00213CA4"/>
    <w:rsid w:val="00214BC1"/>
    <w:rsid w:val="0022084C"/>
    <w:rsid w:val="00221233"/>
    <w:rsid w:val="002216BB"/>
    <w:rsid w:val="00221A18"/>
    <w:rsid w:val="00221AB4"/>
    <w:rsid w:val="00221BDF"/>
    <w:rsid w:val="00223421"/>
    <w:rsid w:val="00224576"/>
    <w:rsid w:val="0022587B"/>
    <w:rsid w:val="0022615F"/>
    <w:rsid w:val="00231192"/>
    <w:rsid w:val="00231D4B"/>
    <w:rsid w:val="0023246F"/>
    <w:rsid w:val="00233296"/>
    <w:rsid w:val="002408FA"/>
    <w:rsid w:val="00241273"/>
    <w:rsid w:val="00243B82"/>
    <w:rsid w:val="00244B0A"/>
    <w:rsid w:val="002465F1"/>
    <w:rsid w:val="0024799D"/>
    <w:rsid w:val="00247E32"/>
    <w:rsid w:val="00250060"/>
    <w:rsid w:val="0025052F"/>
    <w:rsid w:val="002511AE"/>
    <w:rsid w:val="0025242D"/>
    <w:rsid w:val="00253095"/>
    <w:rsid w:val="0025325D"/>
    <w:rsid w:val="002535AE"/>
    <w:rsid w:val="00253E01"/>
    <w:rsid w:val="002547D1"/>
    <w:rsid w:val="002555C1"/>
    <w:rsid w:val="00256A5D"/>
    <w:rsid w:val="00256FF4"/>
    <w:rsid w:val="002611CA"/>
    <w:rsid w:val="00261A63"/>
    <w:rsid w:val="00262510"/>
    <w:rsid w:val="00262DF9"/>
    <w:rsid w:val="00263596"/>
    <w:rsid w:val="00266365"/>
    <w:rsid w:val="00266369"/>
    <w:rsid w:val="0026665E"/>
    <w:rsid w:val="00267D59"/>
    <w:rsid w:val="00270DB5"/>
    <w:rsid w:val="00271568"/>
    <w:rsid w:val="00272B72"/>
    <w:rsid w:val="0027449F"/>
    <w:rsid w:val="00275795"/>
    <w:rsid w:val="00277198"/>
    <w:rsid w:val="002775E2"/>
    <w:rsid w:val="00277EB1"/>
    <w:rsid w:val="002809E8"/>
    <w:rsid w:val="0028171D"/>
    <w:rsid w:val="002823D0"/>
    <w:rsid w:val="002836AD"/>
    <w:rsid w:val="00285C83"/>
    <w:rsid w:val="00285F36"/>
    <w:rsid w:val="002871CD"/>
    <w:rsid w:val="00287EC8"/>
    <w:rsid w:val="00291111"/>
    <w:rsid w:val="002925C2"/>
    <w:rsid w:val="00294FDF"/>
    <w:rsid w:val="00295A44"/>
    <w:rsid w:val="002965AB"/>
    <w:rsid w:val="002A0F04"/>
    <w:rsid w:val="002A1668"/>
    <w:rsid w:val="002A1C42"/>
    <w:rsid w:val="002A5C16"/>
    <w:rsid w:val="002A6F21"/>
    <w:rsid w:val="002A7360"/>
    <w:rsid w:val="002B0970"/>
    <w:rsid w:val="002B1E6D"/>
    <w:rsid w:val="002B36F2"/>
    <w:rsid w:val="002B5021"/>
    <w:rsid w:val="002B57BD"/>
    <w:rsid w:val="002B5E65"/>
    <w:rsid w:val="002B6466"/>
    <w:rsid w:val="002B6B6C"/>
    <w:rsid w:val="002B706A"/>
    <w:rsid w:val="002B70E8"/>
    <w:rsid w:val="002C061D"/>
    <w:rsid w:val="002C0A53"/>
    <w:rsid w:val="002C2D8C"/>
    <w:rsid w:val="002C5155"/>
    <w:rsid w:val="002C66A3"/>
    <w:rsid w:val="002C6B31"/>
    <w:rsid w:val="002C6BC5"/>
    <w:rsid w:val="002D0907"/>
    <w:rsid w:val="002D2696"/>
    <w:rsid w:val="002D2A05"/>
    <w:rsid w:val="002D2E15"/>
    <w:rsid w:val="002D36D3"/>
    <w:rsid w:val="002D45EA"/>
    <w:rsid w:val="002D4A98"/>
    <w:rsid w:val="002D521D"/>
    <w:rsid w:val="002D6586"/>
    <w:rsid w:val="002D6BC0"/>
    <w:rsid w:val="002E123C"/>
    <w:rsid w:val="002E26B5"/>
    <w:rsid w:val="002E2CF0"/>
    <w:rsid w:val="002E33B7"/>
    <w:rsid w:val="002E34E5"/>
    <w:rsid w:val="002E4438"/>
    <w:rsid w:val="002E4938"/>
    <w:rsid w:val="002E562A"/>
    <w:rsid w:val="002E606A"/>
    <w:rsid w:val="002F0735"/>
    <w:rsid w:val="002F0A6B"/>
    <w:rsid w:val="002F0EA8"/>
    <w:rsid w:val="002F1D8F"/>
    <w:rsid w:val="002F1F93"/>
    <w:rsid w:val="002F301A"/>
    <w:rsid w:val="002F42E6"/>
    <w:rsid w:val="002F48AB"/>
    <w:rsid w:val="00300567"/>
    <w:rsid w:val="00301268"/>
    <w:rsid w:val="0030136D"/>
    <w:rsid w:val="00302DFD"/>
    <w:rsid w:val="0030345F"/>
    <w:rsid w:val="0030403B"/>
    <w:rsid w:val="00304D25"/>
    <w:rsid w:val="0030620B"/>
    <w:rsid w:val="0030664B"/>
    <w:rsid w:val="00306957"/>
    <w:rsid w:val="00306FC3"/>
    <w:rsid w:val="00307550"/>
    <w:rsid w:val="0031248E"/>
    <w:rsid w:val="00312938"/>
    <w:rsid w:val="00313A9C"/>
    <w:rsid w:val="003153F7"/>
    <w:rsid w:val="00315CED"/>
    <w:rsid w:val="00316084"/>
    <w:rsid w:val="00320533"/>
    <w:rsid w:val="00320831"/>
    <w:rsid w:val="003218E3"/>
    <w:rsid w:val="0032533F"/>
    <w:rsid w:val="003257BE"/>
    <w:rsid w:val="00325FE2"/>
    <w:rsid w:val="00326055"/>
    <w:rsid w:val="0033011A"/>
    <w:rsid w:val="003305F9"/>
    <w:rsid w:val="00330F2A"/>
    <w:rsid w:val="00332FB1"/>
    <w:rsid w:val="003354E6"/>
    <w:rsid w:val="0033761A"/>
    <w:rsid w:val="00340A29"/>
    <w:rsid w:val="00340A2F"/>
    <w:rsid w:val="00340FAB"/>
    <w:rsid w:val="003411ED"/>
    <w:rsid w:val="0034166C"/>
    <w:rsid w:val="003416F5"/>
    <w:rsid w:val="00341A78"/>
    <w:rsid w:val="003435BA"/>
    <w:rsid w:val="00343F5D"/>
    <w:rsid w:val="00345651"/>
    <w:rsid w:val="00345E8E"/>
    <w:rsid w:val="00346035"/>
    <w:rsid w:val="0034618A"/>
    <w:rsid w:val="00350198"/>
    <w:rsid w:val="003504CD"/>
    <w:rsid w:val="0035097C"/>
    <w:rsid w:val="00351C69"/>
    <w:rsid w:val="0035298B"/>
    <w:rsid w:val="00352D39"/>
    <w:rsid w:val="00353AAC"/>
    <w:rsid w:val="0035439E"/>
    <w:rsid w:val="0035443E"/>
    <w:rsid w:val="003567AB"/>
    <w:rsid w:val="003608F8"/>
    <w:rsid w:val="00360ADA"/>
    <w:rsid w:val="003617C2"/>
    <w:rsid w:val="00361D77"/>
    <w:rsid w:val="00362C99"/>
    <w:rsid w:val="003638BE"/>
    <w:rsid w:val="00366025"/>
    <w:rsid w:val="003709C9"/>
    <w:rsid w:val="0037248E"/>
    <w:rsid w:val="00373811"/>
    <w:rsid w:val="00374D5F"/>
    <w:rsid w:val="00375906"/>
    <w:rsid w:val="00376DC3"/>
    <w:rsid w:val="003816CD"/>
    <w:rsid w:val="003819C3"/>
    <w:rsid w:val="00382975"/>
    <w:rsid w:val="00383E46"/>
    <w:rsid w:val="0038754E"/>
    <w:rsid w:val="003907C6"/>
    <w:rsid w:val="003907F7"/>
    <w:rsid w:val="00393ECC"/>
    <w:rsid w:val="003948D5"/>
    <w:rsid w:val="00395DD6"/>
    <w:rsid w:val="003960FB"/>
    <w:rsid w:val="003963A1"/>
    <w:rsid w:val="00396634"/>
    <w:rsid w:val="003A0417"/>
    <w:rsid w:val="003A05C7"/>
    <w:rsid w:val="003A0756"/>
    <w:rsid w:val="003A0F5D"/>
    <w:rsid w:val="003A2E5A"/>
    <w:rsid w:val="003A301F"/>
    <w:rsid w:val="003A43BB"/>
    <w:rsid w:val="003A4444"/>
    <w:rsid w:val="003A5123"/>
    <w:rsid w:val="003A6674"/>
    <w:rsid w:val="003A6E0D"/>
    <w:rsid w:val="003A740A"/>
    <w:rsid w:val="003A77E6"/>
    <w:rsid w:val="003B02AD"/>
    <w:rsid w:val="003B123E"/>
    <w:rsid w:val="003B1973"/>
    <w:rsid w:val="003B28B1"/>
    <w:rsid w:val="003B3620"/>
    <w:rsid w:val="003B42A3"/>
    <w:rsid w:val="003B496D"/>
    <w:rsid w:val="003B68E8"/>
    <w:rsid w:val="003B76CC"/>
    <w:rsid w:val="003B7CBF"/>
    <w:rsid w:val="003C0D41"/>
    <w:rsid w:val="003C334E"/>
    <w:rsid w:val="003C361A"/>
    <w:rsid w:val="003C3F7E"/>
    <w:rsid w:val="003C41F3"/>
    <w:rsid w:val="003C4343"/>
    <w:rsid w:val="003D00F3"/>
    <w:rsid w:val="003D1229"/>
    <w:rsid w:val="003D14ED"/>
    <w:rsid w:val="003D29CD"/>
    <w:rsid w:val="003D2D8B"/>
    <w:rsid w:val="003D3316"/>
    <w:rsid w:val="003D3BEC"/>
    <w:rsid w:val="003D3E5C"/>
    <w:rsid w:val="003D443A"/>
    <w:rsid w:val="003D5BDC"/>
    <w:rsid w:val="003D7B80"/>
    <w:rsid w:val="003E04B9"/>
    <w:rsid w:val="003E10C9"/>
    <w:rsid w:val="003E4C1A"/>
    <w:rsid w:val="003E4DD7"/>
    <w:rsid w:val="003E5D27"/>
    <w:rsid w:val="003E79DC"/>
    <w:rsid w:val="003E7EB0"/>
    <w:rsid w:val="003F0B23"/>
    <w:rsid w:val="003F14F5"/>
    <w:rsid w:val="003F22D0"/>
    <w:rsid w:val="003F2875"/>
    <w:rsid w:val="003F460E"/>
    <w:rsid w:val="003F4C8A"/>
    <w:rsid w:val="003F7BD8"/>
    <w:rsid w:val="003F7BF4"/>
    <w:rsid w:val="00401BD1"/>
    <w:rsid w:val="00403BBA"/>
    <w:rsid w:val="00403E80"/>
    <w:rsid w:val="00404480"/>
    <w:rsid w:val="004045A5"/>
    <w:rsid w:val="0040606A"/>
    <w:rsid w:val="004066F2"/>
    <w:rsid w:val="004075A5"/>
    <w:rsid w:val="00410131"/>
    <w:rsid w:val="00410160"/>
    <w:rsid w:val="00412040"/>
    <w:rsid w:val="004126AA"/>
    <w:rsid w:val="004134B5"/>
    <w:rsid w:val="004143B1"/>
    <w:rsid w:val="004146C9"/>
    <w:rsid w:val="004158F6"/>
    <w:rsid w:val="004216E2"/>
    <w:rsid w:val="00422CB4"/>
    <w:rsid w:val="00423BFA"/>
    <w:rsid w:val="0042447D"/>
    <w:rsid w:val="00424AF4"/>
    <w:rsid w:val="004250AA"/>
    <w:rsid w:val="0042708B"/>
    <w:rsid w:val="00434915"/>
    <w:rsid w:val="004376DD"/>
    <w:rsid w:val="00437B23"/>
    <w:rsid w:val="00440E70"/>
    <w:rsid w:val="00445AE8"/>
    <w:rsid w:val="004468CB"/>
    <w:rsid w:val="00446D0C"/>
    <w:rsid w:val="00447817"/>
    <w:rsid w:val="004478E7"/>
    <w:rsid w:val="0044796D"/>
    <w:rsid w:val="00450583"/>
    <w:rsid w:val="0045100B"/>
    <w:rsid w:val="00451A12"/>
    <w:rsid w:val="00453D17"/>
    <w:rsid w:val="00455D8F"/>
    <w:rsid w:val="00460DF4"/>
    <w:rsid w:val="0046175B"/>
    <w:rsid w:val="00462B3C"/>
    <w:rsid w:val="004665FB"/>
    <w:rsid w:val="004700E3"/>
    <w:rsid w:val="00470CF8"/>
    <w:rsid w:val="004729BC"/>
    <w:rsid w:val="0047368B"/>
    <w:rsid w:val="00475031"/>
    <w:rsid w:val="004752AE"/>
    <w:rsid w:val="004763B5"/>
    <w:rsid w:val="00476BF1"/>
    <w:rsid w:val="00477B53"/>
    <w:rsid w:val="004807F4"/>
    <w:rsid w:val="004831F4"/>
    <w:rsid w:val="0048390B"/>
    <w:rsid w:val="0048504B"/>
    <w:rsid w:val="00486549"/>
    <w:rsid w:val="00486C11"/>
    <w:rsid w:val="00487F3B"/>
    <w:rsid w:val="00490DFE"/>
    <w:rsid w:val="00491129"/>
    <w:rsid w:val="00491729"/>
    <w:rsid w:val="00493C6A"/>
    <w:rsid w:val="0049572D"/>
    <w:rsid w:val="004960E3"/>
    <w:rsid w:val="0049769B"/>
    <w:rsid w:val="004A0092"/>
    <w:rsid w:val="004A0306"/>
    <w:rsid w:val="004A1597"/>
    <w:rsid w:val="004A15DA"/>
    <w:rsid w:val="004A3052"/>
    <w:rsid w:val="004A371B"/>
    <w:rsid w:val="004A3D1C"/>
    <w:rsid w:val="004A4EA7"/>
    <w:rsid w:val="004A6443"/>
    <w:rsid w:val="004A6741"/>
    <w:rsid w:val="004A6AAE"/>
    <w:rsid w:val="004B010B"/>
    <w:rsid w:val="004B0659"/>
    <w:rsid w:val="004B24F4"/>
    <w:rsid w:val="004B27D6"/>
    <w:rsid w:val="004B66B4"/>
    <w:rsid w:val="004B7893"/>
    <w:rsid w:val="004C0B26"/>
    <w:rsid w:val="004C17B7"/>
    <w:rsid w:val="004C1BAB"/>
    <w:rsid w:val="004C1F66"/>
    <w:rsid w:val="004C212E"/>
    <w:rsid w:val="004C2799"/>
    <w:rsid w:val="004C4043"/>
    <w:rsid w:val="004C4479"/>
    <w:rsid w:val="004C5535"/>
    <w:rsid w:val="004C58AE"/>
    <w:rsid w:val="004C721B"/>
    <w:rsid w:val="004D0A65"/>
    <w:rsid w:val="004D3F61"/>
    <w:rsid w:val="004D495E"/>
    <w:rsid w:val="004D58D3"/>
    <w:rsid w:val="004D5FEC"/>
    <w:rsid w:val="004D6D72"/>
    <w:rsid w:val="004D72BE"/>
    <w:rsid w:val="004E0912"/>
    <w:rsid w:val="004E0E4D"/>
    <w:rsid w:val="004E10D5"/>
    <w:rsid w:val="004F0C87"/>
    <w:rsid w:val="004F0D09"/>
    <w:rsid w:val="004F2270"/>
    <w:rsid w:val="004F272C"/>
    <w:rsid w:val="004F296A"/>
    <w:rsid w:val="004F41C7"/>
    <w:rsid w:val="004F6ABC"/>
    <w:rsid w:val="004F6B0F"/>
    <w:rsid w:val="004F7E81"/>
    <w:rsid w:val="00500A1D"/>
    <w:rsid w:val="0050249D"/>
    <w:rsid w:val="00502EF9"/>
    <w:rsid w:val="005047C0"/>
    <w:rsid w:val="00504CD5"/>
    <w:rsid w:val="0050546D"/>
    <w:rsid w:val="0050593D"/>
    <w:rsid w:val="00505E47"/>
    <w:rsid w:val="0050674E"/>
    <w:rsid w:val="005074FF"/>
    <w:rsid w:val="00507B7C"/>
    <w:rsid w:val="005102C0"/>
    <w:rsid w:val="00510653"/>
    <w:rsid w:val="00511578"/>
    <w:rsid w:val="0051308A"/>
    <w:rsid w:val="00513711"/>
    <w:rsid w:val="0051398B"/>
    <w:rsid w:val="00514805"/>
    <w:rsid w:val="00514807"/>
    <w:rsid w:val="0051571A"/>
    <w:rsid w:val="00516DF2"/>
    <w:rsid w:val="00516E4B"/>
    <w:rsid w:val="00517776"/>
    <w:rsid w:val="00517EAA"/>
    <w:rsid w:val="005200CD"/>
    <w:rsid w:val="00520784"/>
    <w:rsid w:val="005219B5"/>
    <w:rsid w:val="0052385B"/>
    <w:rsid w:val="00524A17"/>
    <w:rsid w:val="00524B14"/>
    <w:rsid w:val="005258B7"/>
    <w:rsid w:val="00530194"/>
    <w:rsid w:val="00532783"/>
    <w:rsid w:val="005337A0"/>
    <w:rsid w:val="00534A4B"/>
    <w:rsid w:val="005358B3"/>
    <w:rsid w:val="005371DB"/>
    <w:rsid w:val="00540354"/>
    <w:rsid w:val="00540E92"/>
    <w:rsid w:val="00541487"/>
    <w:rsid w:val="00541EE8"/>
    <w:rsid w:val="00542D5F"/>
    <w:rsid w:val="0054312F"/>
    <w:rsid w:val="00543FA7"/>
    <w:rsid w:val="00544139"/>
    <w:rsid w:val="00544C98"/>
    <w:rsid w:val="00547352"/>
    <w:rsid w:val="005537C6"/>
    <w:rsid w:val="00555434"/>
    <w:rsid w:val="00555C95"/>
    <w:rsid w:val="005562B8"/>
    <w:rsid w:val="0056071E"/>
    <w:rsid w:val="005654BA"/>
    <w:rsid w:val="005663AE"/>
    <w:rsid w:val="00566B37"/>
    <w:rsid w:val="00575C0D"/>
    <w:rsid w:val="00576DAD"/>
    <w:rsid w:val="005770B6"/>
    <w:rsid w:val="005805F0"/>
    <w:rsid w:val="0058303D"/>
    <w:rsid w:val="005843F9"/>
    <w:rsid w:val="00590067"/>
    <w:rsid w:val="00590444"/>
    <w:rsid w:val="0059046E"/>
    <w:rsid w:val="00590D4B"/>
    <w:rsid w:val="0059178E"/>
    <w:rsid w:val="00591B4F"/>
    <w:rsid w:val="0059224A"/>
    <w:rsid w:val="00592EB6"/>
    <w:rsid w:val="005947F5"/>
    <w:rsid w:val="005961D2"/>
    <w:rsid w:val="005A0E0D"/>
    <w:rsid w:val="005A1EC5"/>
    <w:rsid w:val="005A35CA"/>
    <w:rsid w:val="005A3F98"/>
    <w:rsid w:val="005A52B4"/>
    <w:rsid w:val="005A5FB2"/>
    <w:rsid w:val="005A7BA9"/>
    <w:rsid w:val="005A7D38"/>
    <w:rsid w:val="005B1DB1"/>
    <w:rsid w:val="005B2D77"/>
    <w:rsid w:val="005B3317"/>
    <w:rsid w:val="005B5551"/>
    <w:rsid w:val="005B677B"/>
    <w:rsid w:val="005B78AE"/>
    <w:rsid w:val="005C0E8D"/>
    <w:rsid w:val="005C1FA8"/>
    <w:rsid w:val="005C20EE"/>
    <w:rsid w:val="005C25C2"/>
    <w:rsid w:val="005C2AA4"/>
    <w:rsid w:val="005C52EF"/>
    <w:rsid w:val="005C65D9"/>
    <w:rsid w:val="005C6CEB"/>
    <w:rsid w:val="005C7F2D"/>
    <w:rsid w:val="005D0C21"/>
    <w:rsid w:val="005D13E2"/>
    <w:rsid w:val="005D224F"/>
    <w:rsid w:val="005D260D"/>
    <w:rsid w:val="005D4948"/>
    <w:rsid w:val="005D4E23"/>
    <w:rsid w:val="005D5158"/>
    <w:rsid w:val="005D580C"/>
    <w:rsid w:val="005D6509"/>
    <w:rsid w:val="005D7B9D"/>
    <w:rsid w:val="005E0C92"/>
    <w:rsid w:val="005E101D"/>
    <w:rsid w:val="005E13FA"/>
    <w:rsid w:val="005E378A"/>
    <w:rsid w:val="005E437B"/>
    <w:rsid w:val="005E4E0F"/>
    <w:rsid w:val="005E4E72"/>
    <w:rsid w:val="005E5EC5"/>
    <w:rsid w:val="005E7053"/>
    <w:rsid w:val="005E7C24"/>
    <w:rsid w:val="005F08B7"/>
    <w:rsid w:val="005F2554"/>
    <w:rsid w:val="005F2CB0"/>
    <w:rsid w:val="005F38AA"/>
    <w:rsid w:val="005F515B"/>
    <w:rsid w:val="005F5AA0"/>
    <w:rsid w:val="005F7068"/>
    <w:rsid w:val="005F73B6"/>
    <w:rsid w:val="00600BF3"/>
    <w:rsid w:val="006020A4"/>
    <w:rsid w:val="006036C3"/>
    <w:rsid w:val="0060389A"/>
    <w:rsid w:val="0060404C"/>
    <w:rsid w:val="00604369"/>
    <w:rsid w:val="00604638"/>
    <w:rsid w:val="00610FDC"/>
    <w:rsid w:val="00611CC2"/>
    <w:rsid w:val="00613BCD"/>
    <w:rsid w:val="00615B82"/>
    <w:rsid w:val="006161F9"/>
    <w:rsid w:val="006206DA"/>
    <w:rsid w:val="00621137"/>
    <w:rsid w:val="00622447"/>
    <w:rsid w:val="006243E6"/>
    <w:rsid w:val="006250DF"/>
    <w:rsid w:val="00625990"/>
    <w:rsid w:val="00625A1A"/>
    <w:rsid w:val="0063062C"/>
    <w:rsid w:val="0063127A"/>
    <w:rsid w:val="00632073"/>
    <w:rsid w:val="006320BA"/>
    <w:rsid w:val="00632DF1"/>
    <w:rsid w:val="00633824"/>
    <w:rsid w:val="006358B0"/>
    <w:rsid w:val="00635BCA"/>
    <w:rsid w:val="00635CC1"/>
    <w:rsid w:val="00635CFB"/>
    <w:rsid w:val="00635D59"/>
    <w:rsid w:val="00637455"/>
    <w:rsid w:val="00645D29"/>
    <w:rsid w:val="00647061"/>
    <w:rsid w:val="0064787C"/>
    <w:rsid w:val="0065098D"/>
    <w:rsid w:val="00653B21"/>
    <w:rsid w:val="00653CAC"/>
    <w:rsid w:val="00653E06"/>
    <w:rsid w:val="006547B1"/>
    <w:rsid w:val="00656877"/>
    <w:rsid w:val="006628C7"/>
    <w:rsid w:val="00662D32"/>
    <w:rsid w:val="006630DE"/>
    <w:rsid w:val="0066337E"/>
    <w:rsid w:val="0066370C"/>
    <w:rsid w:val="00663DEF"/>
    <w:rsid w:val="00664174"/>
    <w:rsid w:val="00665C2E"/>
    <w:rsid w:val="00667CFE"/>
    <w:rsid w:val="00667F3D"/>
    <w:rsid w:val="00670320"/>
    <w:rsid w:val="006719B6"/>
    <w:rsid w:val="00671BBB"/>
    <w:rsid w:val="006749F5"/>
    <w:rsid w:val="00674A43"/>
    <w:rsid w:val="00674B66"/>
    <w:rsid w:val="00674FE7"/>
    <w:rsid w:val="00675484"/>
    <w:rsid w:val="0067568C"/>
    <w:rsid w:val="0067592C"/>
    <w:rsid w:val="00676F54"/>
    <w:rsid w:val="006822A9"/>
    <w:rsid w:val="00682DCF"/>
    <w:rsid w:val="0068418B"/>
    <w:rsid w:val="00684903"/>
    <w:rsid w:val="006868A2"/>
    <w:rsid w:val="00686CCA"/>
    <w:rsid w:val="00687488"/>
    <w:rsid w:val="00687E35"/>
    <w:rsid w:val="0069258D"/>
    <w:rsid w:val="006939DA"/>
    <w:rsid w:val="00694091"/>
    <w:rsid w:val="00695875"/>
    <w:rsid w:val="006974F2"/>
    <w:rsid w:val="0069774C"/>
    <w:rsid w:val="006979AA"/>
    <w:rsid w:val="00697E77"/>
    <w:rsid w:val="006A00A5"/>
    <w:rsid w:val="006A0740"/>
    <w:rsid w:val="006A08CD"/>
    <w:rsid w:val="006A0FA6"/>
    <w:rsid w:val="006A2679"/>
    <w:rsid w:val="006A2931"/>
    <w:rsid w:val="006A58EF"/>
    <w:rsid w:val="006A59E6"/>
    <w:rsid w:val="006A5EAB"/>
    <w:rsid w:val="006A63C2"/>
    <w:rsid w:val="006A776C"/>
    <w:rsid w:val="006A78E9"/>
    <w:rsid w:val="006B1280"/>
    <w:rsid w:val="006B1D8C"/>
    <w:rsid w:val="006B2559"/>
    <w:rsid w:val="006B5932"/>
    <w:rsid w:val="006B6975"/>
    <w:rsid w:val="006B6D3F"/>
    <w:rsid w:val="006B7AFB"/>
    <w:rsid w:val="006B7E61"/>
    <w:rsid w:val="006C052A"/>
    <w:rsid w:val="006C2EC4"/>
    <w:rsid w:val="006C4D1E"/>
    <w:rsid w:val="006C558E"/>
    <w:rsid w:val="006C6645"/>
    <w:rsid w:val="006C6A52"/>
    <w:rsid w:val="006C72FA"/>
    <w:rsid w:val="006C748E"/>
    <w:rsid w:val="006C7E02"/>
    <w:rsid w:val="006D03C7"/>
    <w:rsid w:val="006D07DF"/>
    <w:rsid w:val="006D170C"/>
    <w:rsid w:val="006D1D7C"/>
    <w:rsid w:val="006D45B0"/>
    <w:rsid w:val="006D472F"/>
    <w:rsid w:val="006D5207"/>
    <w:rsid w:val="006D708F"/>
    <w:rsid w:val="006D7A1F"/>
    <w:rsid w:val="006E0316"/>
    <w:rsid w:val="006E10C2"/>
    <w:rsid w:val="006E3CE4"/>
    <w:rsid w:val="006E40C1"/>
    <w:rsid w:val="006E41AE"/>
    <w:rsid w:val="006E4CD7"/>
    <w:rsid w:val="006F01CC"/>
    <w:rsid w:val="006F235C"/>
    <w:rsid w:val="006F2D3B"/>
    <w:rsid w:val="006F3E43"/>
    <w:rsid w:val="006F3F53"/>
    <w:rsid w:val="006F4F9B"/>
    <w:rsid w:val="006F54FE"/>
    <w:rsid w:val="006F551D"/>
    <w:rsid w:val="006F55D4"/>
    <w:rsid w:val="006F6EA6"/>
    <w:rsid w:val="006F6F19"/>
    <w:rsid w:val="006F7707"/>
    <w:rsid w:val="006F7933"/>
    <w:rsid w:val="006F7A55"/>
    <w:rsid w:val="007001D8"/>
    <w:rsid w:val="00700E10"/>
    <w:rsid w:val="00700FED"/>
    <w:rsid w:val="00701456"/>
    <w:rsid w:val="00702BDD"/>
    <w:rsid w:val="00705242"/>
    <w:rsid w:val="00705487"/>
    <w:rsid w:val="00705EBD"/>
    <w:rsid w:val="00706708"/>
    <w:rsid w:val="007076FC"/>
    <w:rsid w:val="0071034F"/>
    <w:rsid w:val="00710EBF"/>
    <w:rsid w:val="00713B59"/>
    <w:rsid w:val="00714F51"/>
    <w:rsid w:val="00715C3A"/>
    <w:rsid w:val="00716949"/>
    <w:rsid w:val="0072009C"/>
    <w:rsid w:val="00720EAE"/>
    <w:rsid w:val="007215C2"/>
    <w:rsid w:val="00722605"/>
    <w:rsid w:val="00722DED"/>
    <w:rsid w:val="007241AE"/>
    <w:rsid w:val="00726FF6"/>
    <w:rsid w:val="0072700C"/>
    <w:rsid w:val="00733292"/>
    <w:rsid w:val="007372B7"/>
    <w:rsid w:val="0074183A"/>
    <w:rsid w:val="00742899"/>
    <w:rsid w:val="00742BF0"/>
    <w:rsid w:val="00743085"/>
    <w:rsid w:val="0074489A"/>
    <w:rsid w:val="00745036"/>
    <w:rsid w:val="007460C6"/>
    <w:rsid w:val="007461C0"/>
    <w:rsid w:val="007465BF"/>
    <w:rsid w:val="00750FD0"/>
    <w:rsid w:val="00752471"/>
    <w:rsid w:val="00752542"/>
    <w:rsid w:val="00753D16"/>
    <w:rsid w:val="00760821"/>
    <w:rsid w:val="00760EC5"/>
    <w:rsid w:val="007645B4"/>
    <w:rsid w:val="00764CB6"/>
    <w:rsid w:val="00770389"/>
    <w:rsid w:val="007711C4"/>
    <w:rsid w:val="0077151C"/>
    <w:rsid w:val="00772E16"/>
    <w:rsid w:val="0077315F"/>
    <w:rsid w:val="007744C9"/>
    <w:rsid w:val="00774F3B"/>
    <w:rsid w:val="00776022"/>
    <w:rsid w:val="00777DF8"/>
    <w:rsid w:val="00780202"/>
    <w:rsid w:val="00780614"/>
    <w:rsid w:val="00780ABA"/>
    <w:rsid w:val="007810EC"/>
    <w:rsid w:val="00781595"/>
    <w:rsid w:val="007818A4"/>
    <w:rsid w:val="007876CA"/>
    <w:rsid w:val="0079196D"/>
    <w:rsid w:val="00794CA2"/>
    <w:rsid w:val="0079589B"/>
    <w:rsid w:val="007974C4"/>
    <w:rsid w:val="007A0FFD"/>
    <w:rsid w:val="007A1047"/>
    <w:rsid w:val="007A1A7A"/>
    <w:rsid w:val="007A340A"/>
    <w:rsid w:val="007A3561"/>
    <w:rsid w:val="007A37A1"/>
    <w:rsid w:val="007A4FC2"/>
    <w:rsid w:val="007A67EA"/>
    <w:rsid w:val="007A7256"/>
    <w:rsid w:val="007A73B0"/>
    <w:rsid w:val="007B1B23"/>
    <w:rsid w:val="007B1B55"/>
    <w:rsid w:val="007B43D9"/>
    <w:rsid w:val="007B494F"/>
    <w:rsid w:val="007B4B4D"/>
    <w:rsid w:val="007B5460"/>
    <w:rsid w:val="007B5A04"/>
    <w:rsid w:val="007B6745"/>
    <w:rsid w:val="007B72E3"/>
    <w:rsid w:val="007C0E66"/>
    <w:rsid w:val="007C11F6"/>
    <w:rsid w:val="007C1C14"/>
    <w:rsid w:val="007C2ED3"/>
    <w:rsid w:val="007C3978"/>
    <w:rsid w:val="007C4447"/>
    <w:rsid w:val="007C45FA"/>
    <w:rsid w:val="007C6414"/>
    <w:rsid w:val="007C73A8"/>
    <w:rsid w:val="007C7F22"/>
    <w:rsid w:val="007D14D1"/>
    <w:rsid w:val="007D1C25"/>
    <w:rsid w:val="007D1F2F"/>
    <w:rsid w:val="007D282C"/>
    <w:rsid w:val="007D2C3E"/>
    <w:rsid w:val="007D30DE"/>
    <w:rsid w:val="007D39EE"/>
    <w:rsid w:val="007D3F9D"/>
    <w:rsid w:val="007D4321"/>
    <w:rsid w:val="007D515B"/>
    <w:rsid w:val="007D5207"/>
    <w:rsid w:val="007D52AA"/>
    <w:rsid w:val="007D5649"/>
    <w:rsid w:val="007D685C"/>
    <w:rsid w:val="007D7636"/>
    <w:rsid w:val="007D7702"/>
    <w:rsid w:val="007E1CB1"/>
    <w:rsid w:val="007E5C50"/>
    <w:rsid w:val="007E5C94"/>
    <w:rsid w:val="007E67D4"/>
    <w:rsid w:val="007F0CFF"/>
    <w:rsid w:val="007F1358"/>
    <w:rsid w:val="007F157D"/>
    <w:rsid w:val="007F19A2"/>
    <w:rsid w:val="007F1E4A"/>
    <w:rsid w:val="007F215E"/>
    <w:rsid w:val="007F22FC"/>
    <w:rsid w:val="007F2FBB"/>
    <w:rsid w:val="007F396F"/>
    <w:rsid w:val="007F4604"/>
    <w:rsid w:val="007F622C"/>
    <w:rsid w:val="007F647A"/>
    <w:rsid w:val="008003B3"/>
    <w:rsid w:val="00802399"/>
    <w:rsid w:val="008024A0"/>
    <w:rsid w:val="00802A37"/>
    <w:rsid w:val="00802A56"/>
    <w:rsid w:val="00803065"/>
    <w:rsid w:val="008033B4"/>
    <w:rsid w:val="0080451F"/>
    <w:rsid w:val="0080482B"/>
    <w:rsid w:val="00806124"/>
    <w:rsid w:val="008134F1"/>
    <w:rsid w:val="008135E7"/>
    <w:rsid w:val="008142D5"/>
    <w:rsid w:val="008151B7"/>
    <w:rsid w:val="008157C2"/>
    <w:rsid w:val="00815A44"/>
    <w:rsid w:val="00820198"/>
    <w:rsid w:val="00821595"/>
    <w:rsid w:val="008215A0"/>
    <w:rsid w:val="0082255F"/>
    <w:rsid w:val="00823592"/>
    <w:rsid w:val="00823F78"/>
    <w:rsid w:val="008262C5"/>
    <w:rsid w:val="00827F49"/>
    <w:rsid w:val="00830D9E"/>
    <w:rsid w:val="00832CDD"/>
    <w:rsid w:val="00832E9B"/>
    <w:rsid w:val="00833ACE"/>
    <w:rsid w:val="00833B66"/>
    <w:rsid w:val="00833F72"/>
    <w:rsid w:val="00834185"/>
    <w:rsid w:val="00834EC4"/>
    <w:rsid w:val="0083507D"/>
    <w:rsid w:val="00840A3F"/>
    <w:rsid w:val="00841005"/>
    <w:rsid w:val="00842ED3"/>
    <w:rsid w:val="00843178"/>
    <w:rsid w:val="0084453B"/>
    <w:rsid w:val="00845BC4"/>
    <w:rsid w:val="00846138"/>
    <w:rsid w:val="00847757"/>
    <w:rsid w:val="00847B2C"/>
    <w:rsid w:val="0085389C"/>
    <w:rsid w:val="00854332"/>
    <w:rsid w:val="008545F4"/>
    <w:rsid w:val="008627B7"/>
    <w:rsid w:val="008639FD"/>
    <w:rsid w:val="008643D0"/>
    <w:rsid w:val="00864B58"/>
    <w:rsid w:val="0086597B"/>
    <w:rsid w:val="00865FCF"/>
    <w:rsid w:val="00866660"/>
    <w:rsid w:val="008668C9"/>
    <w:rsid w:val="0086719B"/>
    <w:rsid w:val="00867383"/>
    <w:rsid w:val="00867847"/>
    <w:rsid w:val="00871F17"/>
    <w:rsid w:val="00872F63"/>
    <w:rsid w:val="008730CE"/>
    <w:rsid w:val="008736C2"/>
    <w:rsid w:val="008737DA"/>
    <w:rsid w:val="00873B6B"/>
    <w:rsid w:val="00874D60"/>
    <w:rsid w:val="00880923"/>
    <w:rsid w:val="00881FC8"/>
    <w:rsid w:val="008825F1"/>
    <w:rsid w:val="0088342A"/>
    <w:rsid w:val="0088379D"/>
    <w:rsid w:val="00885927"/>
    <w:rsid w:val="00885A5C"/>
    <w:rsid w:val="00886D70"/>
    <w:rsid w:val="0088753E"/>
    <w:rsid w:val="00887FEF"/>
    <w:rsid w:val="00890B30"/>
    <w:rsid w:val="008911F3"/>
    <w:rsid w:val="0089144A"/>
    <w:rsid w:val="008924F7"/>
    <w:rsid w:val="008937FB"/>
    <w:rsid w:val="00893891"/>
    <w:rsid w:val="00893DCB"/>
    <w:rsid w:val="00895222"/>
    <w:rsid w:val="00895817"/>
    <w:rsid w:val="00895F1A"/>
    <w:rsid w:val="00896B67"/>
    <w:rsid w:val="0089720E"/>
    <w:rsid w:val="008A1E7E"/>
    <w:rsid w:val="008A3287"/>
    <w:rsid w:val="008A3E98"/>
    <w:rsid w:val="008A70AC"/>
    <w:rsid w:val="008A7658"/>
    <w:rsid w:val="008A7713"/>
    <w:rsid w:val="008B32A0"/>
    <w:rsid w:val="008B57E9"/>
    <w:rsid w:val="008B74C6"/>
    <w:rsid w:val="008B7655"/>
    <w:rsid w:val="008B76AD"/>
    <w:rsid w:val="008B774D"/>
    <w:rsid w:val="008C01FB"/>
    <w:rsid w:val="008C0613"/>
    <w:rsid w:val="008C1F77"/>
    <w:rsid w:val="008C20A1"/>
    <w:rsid w:val="008C2633"/>
    <w:rsid w:val="008C3172"/>
    <w:rsid w:val="008C44B0"/>
    <w:rsid w:val="008C4AFA"/>
    <w:rsid w:val="008C5B02"/>
    <w:rsid w:val="008C6963"/>
    <w:rsid w:val="008C6979"/>
    <w:rsid w:val="008C72CC"/>
    <w:rsid w:val="008C7936"/>
    <w:rsid w:val="008D169A"/>
    <w:rsid w:val="008D1D17"/>
    <w:rsid w:val="008D3718"/>
    <w:rsid w:val="008D3FDC"/>
    <w:rsid w:val="008D4040"/>
    <w:rsid w:val="008D46AD"/>
    <w:rsid w:val="008D6C30"/>
    <w:rsid w:val="008E0DD0"/>
    <w:rsid w:val="008E3ABD"/>
    <w:rsid w:val="008E40F6"/>
    <w:rsid w:val="008E427B"/>
    <w:rsid w:val="008E64BB"/>
    <w:rsid w:val="008F001B"/>
    <w:rsid w:val="008F06A5"/>
    <w:rsid w:val="008F2BED"/>
    <w:rsid w:val="008F2FE3"/>
    <w:rsid w:val="008F402C"/>
    <w:rsid w:val="008F485E"/>
    <w:rsid w:val="008F623C"/>
    <w:rsid w:val="008F6491"/>
    <w:rsid w:val="009024EF"/>
    <w:rsid w:val="00902BA9"/>
    <w:rsid w:val="00903BEB"/>
    <w:rsid w:val="0090415E"/>
    <w:rsid w:val="009046C3"/>
    <w:rsid w:val="00905B59"/>
    <w:rsid w:val="00906101"/>
    <w:rsid w:val="009063BC"/>
    <w:rsid w:val="009064D9"/>
    <w:rsid w:val="00907033"/>
    <w:rsid w:val="00907357"/>
    <w:rsid w:val="00907884"/>
    <w:rsid w:val="0090797C"/>
    <w:rsid w:val="00910E6B"/>
    <w:rsid w:val="00911F6B"/>
    <w:rsid w:val="0091560F"/>
    <w:rsid w:val="00915CA3"/>
    <w:rsid w:val="00916464"/>
    <w:rsid w:val="00920D32"/>
    <w:rsid w:val="00921718"/>
    <w:rsid w:val="00922DF2"/>
    <w:rsid w:val="00926553"/>
    <w:rsid w:val="0092701D"/>
    <w:rsid w:val="0092718E"/>
    <w:rsid w:val="00927F3B"/>
    <w:rsid w:val="00930257"/>
    <w:rsid w:val="00930426"/>
    <w:rsid w:val="00931407"/>
    <w:rsid w:val="0093372C"/>
    <w:rsid w:val="00933A45"/>
    <w:rsid w:val="00933C40"/>
    <w:rsid w:val="00937CB2"/>
    <w:rsid w:val="0094081E"/>
    <w:rsid w:val="00940A6E"/>
    <w:rsid w:val="00941F6C"/>
    <w:rsid w:val="00943972"/>
    <w:rsid w:val="009439A3"/>
    <w:rsid w:val="00951B60"/>
    <w:rsid w:val="00951F66"/>
    <w:rsid w:val="00951FF4"/>
    <w:rsid w:val="009525D4"/>
    <w:rsid w:val="00952F83"/>
    <w:rsid w:val="009539EE"/>
    <w:rsid w:val="0095622B"/>
    <w:rsid w:val="00956505"/>
    <w:rsid w:val="009575EA"/>
    <w:rsid w:val="009579F8"/>
    <w:rsid w:val="00960376"/>
    <w:rsid w:val="009631F7"/>
    <w:rsid w:val="009633E4"/>
    <w:rsid w:val="00963B61"/>
    <w:rsid w:val="00965EA5"/>
    <w:rsid w:val="00967356"/>
    <w:rsid w:val="009675A8"/>
    <w:rsid w:val="009715C4"/>
    <w:rsid w:val="0097314B"/>
    <w:rsid w:val="009734E8"/>
    <w:rsid w:val="00975AE1"/>
    <w:rsid w:val="00975DA1"/>
    <w:rsid w:val="009809D5"/>
    <w:rsid w:val="00985995"/>
    <w:rsid w:val="009866F0"/>
    <w:rsid w:val="00991731"/>
    <w:rsid w:val="00991C9B"/>
    <w:rsid w:val="00992BCD"/>
    <w:rsid w:val="009948E9"/>
    <w:rsid w:val="00994EAB"/>
    <w:rsid w:val="009952DC"/>
    <w:rsid w:val="0099579B"/>
    <w:rsid w:val="009963B1"/>
    <w:rsid w:val="00997B74"/>
    <w:rsid w:val="009A1372"/>
    <w:rsid w:val="009A21B9"/>
    <w:rsid w:val="009A2211"/>
    <w:rsid w:val="009A2326"/>
    <w:rsid w:val="009A31E6"/>
    <w:rsid w:val="009A3498"/>
    <w:rsid w:val="009A4043"/>
    <w:rsid w:val="009A5790"/>
    <w:rsid w:val="009A5909"/>
    <w:rsid w:val="009A76FC"/>
    <w:rsid w:val="009A7746"/>
    <w:rsid w:val="009A775F"/>
    <w:rsid w:val="009B3CEB"/>
    <w:rsid w:val="009B47BC"/>
    <w:rsid w:val="009B505C"/>
    <w:rsid w:val="009B5259"/>
    <w:rsid w:val="009B53F3"/>
    <w:rsid w:val="009B58E0"/>
    <w:rsid w:val="009B6BF6"/>
    <w:rsid w:val="009B7627"/>
    <w:rsid w:val="009C0559"/>
    <w:rsid w:val="009C0AA4"/>
    <w:rsid w:val="009C0D72"/>
    <w:rsid w:val="009C213F"/>
    <w:rsid w:val="009C2254"/>
    <w:rsid w:val="009C3C4C"/>
    <w:rsid w:val="009C41F6"/>
    <w:rsid w:val="009C45C4"/>
    <w:rsid w:val="009C467F"/>
    <w:rsid w:val="009C5D3A"/>
    <w:rsid w:val="009C654D"/>
    <w:rsid w:val="009C6FC5"/>
    <w:rsid w:val="009C7439"/>
    <w:rsid w:val="009C7441"/>
    <w:rsid w:val="009C7CE7"/>
    <w:rsid w:val="009C7D73"/>
    <w:rsid w:val="009D0055"/>
    <w:rsid w:val="009D0B70"/>
    <w:rsid w:val="009D2826"/>
    <w:rsid w:val="009D387E"/>
    <w:rsid w:val="009D3E6D"/>
    <w:rsid w:val="009D46D6"/>
    <w:rsid w:val="009D7630"/>
    <w:rsid w:val="009E1C11"/>
    <w:rsid w:val="009E3526"/>
    <w:rsid w:val="009E4EBA"/>
    <w:rsid w:val="009E516D"/>
    <w:rsid w:val="009E751C"/>
    <w:rsid w:val="009E76FE"/>
    <w:rsid w:val="009F1899"/>
    <w:rsid w:val="009F2259"/>
    <w:rsid w:val="009F2D61"/>
    <w:rsid w:val="009F3BF4"/>
    <w:rsid w:val="009F4FAC"/>
    <w:rsid w:val="009F696C"/>
    <w:rsid w:val="009F7417"/>
    <w:rsid w:val="009F78CE"/>
    <w:rsid w:val="00A01A1E"/>
    <w:rsid w:val="00A02D36"/>
    <w:rsid w:val="00A032B4"/>
    <w:rsid w:val="00A0468E"/>
    <w:rsid w:val="00A04701"/>
    <w:rsid w:val="00A04936"/>
    <w:rsid w:val="00A04B06"/>
    <w:rsid w:val="00A04F00"/>
    <w:rsid w:val="00A05DF1"/>
    <w:rsid w:val="00A0603B"/>
    <w:rsid w:val="00A137C8"/>
    <w:rsid w:val="00A156E1"/>
    <w:rsid w:val="00A20D8E"/>
    <w:rsid w:val="00A20DAA"/>
    <w:rsid w:val="00A21364"/>
    <w:rsid w:val="00A21FC0"/>
    <w:rsid w:val="00A23A46"/>
    <w:rsid w:val="00A25FF5"/>
    <w:rsid w:val="00A26D07"/>
    <w:rsid w:val="00A26E66"/>
    <w:rsid w:val="00A33ADE"/>
    <w:rsid w:val="00A36051"/>
    <w:rsid w:val="00A37252"/>
    <w:rsid w:val="00A37A82"/>
    <w:rsid w:val="00A41DA7"/>
    <w:rsid w:val="00A42A75"/>
    <w:rsid w:val="00A433E9"/>
    <w:rsid w:val="00A435B6"/>
    <w:rsid w:val="00A443B1"/>
    <w:rsid w:val="00A47C40"/>
    <w:rsid w:val="00A50C76"/>
    <w:rsid w:val="00A51B8B"/>
    <w:rsid w:val="00A52B2B"/>
    <w:rsid w:val="00A56BBD"/>
    <w:rsid w:val="00A6030B"/>
    <w:rsid w:val="00A62FDA"/>
    <w:rsid w:val="00A64B7D"/>
    <w:rsid w:val="00A653FB"/>
    <w:rsid w:val="00A7025F"/>
    <w:rsid w:val="00A70BDB"/>
    <w:rsid w:val="00A728E2"/>
    <w:rsid w:val="00A72FAE"/>
    <w:rsid w:val="00A73635"/>
    <w:rsid w:val="00A7395F"/>
    <w:rsid w:val="00A73BA3"/>
    <w:rsid w:val="00A75411"/>
    <w:rsid w:val="00A75A04"/>
    <w:rsid w:val="00A8082E"/>
    <w:rsid w:val="00A821B6"/>
    <w:rsid w:val="00A845D1"/>
    <w:rsid w:val="00A84ACE"/>
    <w:rsid w:val="00A8579E"/>
    <w:rsid w:val="00A86A01"/>
    <w:rsid w:val="00A9039E"/>
    <w:rsid w:val="00A91852"/>
    <w:rsid w:val="00A94401"/>
    <w:rsid w:val="00A95576"/>
    <w:rsid w:val="00A96CC7"/>
    <w:rsid w:val="00A96CFE"/>
    <w:rsid w:val="00A96F8A"/>
    <w:rsid w:val="00A96F9A"/>
    <w:rsid w:val="00AA11A0"/>
    <w:rsid w:val="00AA1CB0"/>
    <w:rsid w:val="00AA279C"/>
    <w:rsid w:val="00AA5100"/>
    <w:rsid w:val="00AA5C40"/>
    <w:rsid w:val="00AA7DB8"/>
    <w:rsid w:val="00AB06C8"/>
    <w:rsid w:val="00AB0AC6"/>
    <w:rsid w:val="00AB0CBB"/>
    <w:rsid w:val="00AB1428"/>
    <w:rsid w:val="00AB1AD2"/>
    <w:rsid w:val="00AB2F8B"/>
    <w:rsid w:val="00AB31FF"/>
    <w:rsid w:val="00AB3930"/>
    <w:rsid w:val="00AB430B"/>
    <w:rsid w:val="00AB4932"/>
    <w:rsid w:val="00AB5A89"/>
    <w:rsid w:val="00AC1B50"/>
    <w:rsid w:val="00AC4EAB"/>
    <w:rsid w:val="00AC5FF0"/>
    <w:rsid w:val="00AD2F7C"/>
    <w:rsid w:val="00AD5239"/>
    <w:rsid w:val="00AD67E1"/>
    <w:rsid w:val="00AD68AB"/>
    <w:rsid w:val="00AE064A"/>
    <w:rsid w:val="00AE07C6"/>
    <w:rsid w:val="00AE241E"/>
    <w:rsid w:val="00AE6126"/>
    <w:rsid w:val="00AF27D0"/>
    <w:rsid w:val="00AF3634"/>
    <w:rsid w:val="00AF47E4"/>
    <w:rsid w:val="00AF4E6E"/>
    <w:rsid w:val="00AF642B"/>
    <w:rsid w:val="00AF68C8"/>
    <w:rsid w:val="00AF6CB9"/>
    <w:rsid w:val="00AF6CF8"/>
    <w:rsid w:val="00B01794"/>
    <w:rsid w:val="00B02BF0"/>
    <w:rsid w:val="00B02D06"/>
    <w:rsid w:val="00B07F9E"/>
    <w:rsid w:val="00B10745"/>
    <w:rsid w:val="00B10F1D"/>
    <w:rsid w:val="00B11613"/>
    <w:rsid w:val="00B1185E"/>
    <w:rsid w:val="00B12BDB"/>
    <w:rsid w:val="00B14333"/>
    <w:rsid w:val="00B143B2"/>
    <w:rsid w:val="00B147A8"/>
    <w:rsid w:val="00B14855"/>
    <w:rsid w:val="00B17053"/>
    <w:rsid w:val="00B2009E"/>
    <w:rsid w:val="00B20D72"/>
    <w:rsid w:val="00B22625"/>
    <w:rsid w:val="00B23CC6"/>
    <w:rsid w:val="00B25A90"/>
    <w:rsid w:val="00B30197"/>
    <w:rsid w:val="00B306F3"/>
    <w:rsid w:val="00B31E6B"/>
    <w:rsid w:val="00B33011"/>
    <w:rsid w:val="00B34957"/>
    <w:rsid w:val="00B34F26"/>
    <w:rsid w:val="00B36B40"/>
    <w:rsid w:val="00B37037"/>
    <w:rsid w:val="00B37969"/>
    <w:rsid w:val="00B40583"/>
    <w:rsid w:val="00B407CC"/>
    <w:rsid w:val="00B429E1"/>
    <w:rsid w:val="00B42F1A"/>
    <w:rsid w:val="00B47335"/>
    <w:rsid w:val="00B473D8"/>
    <w:rsid w:val="00B47953"/>
    <w:rsid w:val="00B50520"/>
    <w:rsid w:val="00B50C9C"/>
    <w:rsid w:val="00B51671"/>
    <w:rsid w:val="00B518E9"/>
    <w:rsid w:val="00B51C17"/>
    <w:rsid w:val="00B5502F"/>
    <w:rsid w:val="00B554E5"/>
    <w:rsid w:val="00B559C7"/>
    <w:rsid w:val="00B56C3E"/>
    <w:rsid w:val="00B602D3"/>
    <w:rsid w:val="00B6456B"/>
    <w:rsid w:val="00B646D8"/>
    <w:rsid w:val="00B6605B"/>
    <w:rsid w:val="00B661BD"/>
    <w:rsid w:val="00B675EE"/>
    <w:rsid w:val="00B7029E"/>
    <w:rsid w:val="00B73494"/>
    <w:rsid w:val="00B74639"/>
    <w:rsid w:val="00B75BF2"/>
    <w:rsid w:val="00B75DDA"/>
    <w:rsid w:val="00B76AE3"/>
    <w:rsid w:val="00B76D6C"/>
    <w:rsid w:val="00B77CCB"/>
    <w:rsid w:val="00B806DD"/>
    <w:rsid w:val="00B81634"/>
    <w:rsid w:val="00B82440"/>
    <w:rsid w:val="00B82C0C"/>
    <w:rsid w:val="00B83CE6"/>
    <w:rsid w:val="00B85B89"/>
    <w:rsid w:val="00B862B6"/>
    <w:rsid w:val="00B86970"/>
    <w:rsid w:val="00B8791D"/>
    <w:rsid w:val="00B90D66"/>
    <w:rsid w:val="00B915C7"/>
    <w:rsid w:val="00B91AE1"/>
    <w:rsid w:val="00B939C3"/>
    <w:rsid w:val="00B953DC"/>
    <w:rsid w:val="00B95983"/>
    <w:rsid w:val="00B97BDF"/>
    <w:rsid w:val="00BA0CAE"/>
    <w:rsid w:val="00BA0D9E"/>
    <w:rsid w:val="00BA35BA"/>
    <w:rsid w:val="00BA40E8"/>
    <w:rsid w:val="00BA5583"/>
    <w:rsid w:val="00BA574F"/>
    <w:rsid w:val="00BA5C04"/>
    <w:rsid w:val="00BA61C7"/>
    <w:rsid w:val="00BB045E"/>
    <w:rsid w:val="00BB1F39"/>
    <w:rsid w:val="00BB2F3C"/>
    <w:rsid w:val="00BB333F"/>
    <w:rsid w:val="00BB4256"/>
    <w:rsid w:val="00BB445E"/>
    <w:rsid w:val="00BB49D7"/>
    <w:rsid w:val="00BB5F0A"/>
    <w:rsid w:val="00BB6A29"/>
    <w:rsid w:val="00BB78A7"/>
    <w:rsid w:val="00BB7CAF"/>
    <w:rsid w:val="00BC46D3"/>
    <w:rsid w:val="00BC4728"/>
    <w:rsid w:val="00BC6084"/>
    <w:rsid w:val="00BC72F7"/>
    <w:rsid w:val="00BD1D28"/>
    <w:rsid w:val="00BD303D"/>
    <w:rsid w:val="00BD5DE0"/>
    <w:rsid w:val="00BD630C"/>
    <w:rsid w:val="00BD70B8"/>
    <w:rsid w:val="00BE0E5A"/>
    <w:rsid w:val="00BE1071"/>
    <w:rsid w:val="00BE2773"/>
    <w:rsid w:val="00BE34DD"/>
    <w:rsid w:val="00BE52B7"/>
    <w:rsid w:val="00BE6880"/>
    <w:rsid w:val="00BF1899"/>
    <w:rsid w:val="00BF6D2B"/>
    <w:rsid w:val="00BF709D"/>
    <w:rsid w:val="00C0078D"/>
    <w:rsid w:val="00C04258"/>
    <w:rsid w:val="00C07036"/>
    <w:rsid w:val="00C0782D"/>
    <w:rsid w:val="00C108E0"/>
    <w:rsid w:val="00C10C45"/>
    <w:rsid w:val="00C13857"/>
    <w:rsid w:val="00C1408F"/>
    <w:rsid w:val="00C14355"/>
    <w:rsid w:val="00C14BD9"/>
    <w:rsid w:val="00C14F7D"/>
    <w:rsid w:val="00C14F89"/>
    <w:rsid w:val="00C15242"/>
    <w:rsid w:val="00C159A7"/>
    <w:rsid w:val="00C16125"/>
    <w:rsid w:val="00C16B4C"/>
    <w:rsid w:val="00C207A2"/>
    <w:rsid w:val="00C2110D"/>
    <w:rsid w:val="00C22E9F"/>
    <w:rsid w:val="00C23171"/>
    <w:rsid w:val="00C23CC0"/>
    <w:rsid w:val="00C243FD"/>
    <w:rsid w:val="00C2470F"/>
    <w:rsid w:val="00C249B3"/>
    <w:rsid w:val="00C266A2"/>
    <w:rsid w:val="00C26A63"/>
    <w:rsid w:val="00C30272"/>
    <w:rsid w:val="00C305AB"/>
    <w:rsid w:val="00C30803"/>
    <w:rsid w:val="00C312D6"/>
    <w:rsid w:val="00C31BB2"/>
    <w:rsid w:val="00C33719"/>
    <w:rsid w:val="00C33B2D"/>
    <w:rsid w:val="00C33B78"/>
    <w:rsid w:val="00C34B8D"/>
    <w:rsid w:val="00C35BB4"/>
    <w:rsid w:val="00C35E51"/>
    <w:rsid w:val="00C361D8"/>
    <w:rsid w:val="00C3646B"/>
    <w:rsid w:val="00C3717D"/>
    <w:rsid w:val="00C40F26"/>
    <w:rsid w:val="00C415F3"/>
    <w:rsid w:val="00C41F5A"/>
    <w:rsid w:val="00C428A4"/>
    <w:rsid w:val="00C43E17"/>
    <w:rsid w:val="00C4426E"/>
    <w:rsid w:val="00C4463F"/>
    <w:rsid w:val="00C44669"/>
    <w:rsid w:val="00C4516B"/>
    <w:rsid w:val="00C4706A"/>
    <w:rsid w:val="00C47844"/>
    <w:rsid w:val="00C50A06"/>
    <w:rsid w:val="00C51D59"/>
    <w:rsid w:val="00C52B22"/>
    <w:rsid w:val="00C53451"/>
    <w:rsid w:val="00C53F1F"/>
    <w:rsid w:val="00C54273"/>
    <w:rsid w:val="00C549B6"/>
    <w:rsid w:val="00C550F1"/>
    <w:rsid w:val="00C574E0"/>
    <w:rsid w:val="00C612D2"/>
    <w:rsid w:val="00C6236C"/>
    <w:rsid w:val="00C638DD"/>
    <w:rsid w:val="00C64024"/>
    <w:rsid w:val="00C64768"/>
    <w:rsid w:val="00C67602"/>
    <w:rsid w:val="00C70221"/>
    <w:rsid w:val="00C71B33"/>
    <w:rsid w:val="00C7418F"/>
    <w:rsid w:val="00C748E4"/>
    <w:rsid w:val="00C74B49"/>
    <w:rsid w:val="00C74EB8"/>
    <w:rsid w:val="00C76AC8"/>
    <w:rsid w:val="00C800E6"/>
    <w:rsid w:val="00C80401"/>
    <w:rsid w:val="00C82786"/>
    <w:rsid w:val="00C85844"/>
    <w:rsid w:val="00C85A94"/>
    <w:rsid w:val="00C85BAE"/>
    <w:rsid w:val="00C866C5"/>
    <w:rsid w:val="00C87A8E"/>
    <w:rsid w:val="00C901C6"/>
    <w:rsid w:val="00C90505"/>
    <w:rsid w:val="00C91C81"/>
    <w:rsid w:val="00C91FD8"/>
    <w:rsid w:val="00C926D6"/>
    <w:rsid w:val="00C927BC"/>
    <w:rsid w:val="00C92F8F"/>
    <w:rsid w:val="00C94993"/>
    <w:rsid w:val="00C9650D"/>
    <w:rsid w:val="00C97791"/>
    <w:rsid w:val="00C97EE7"/>
    <w:rsid w:val="00CA015C"/>
    <w:rsid w:val="00CA3979"/>
    <w:rsid w:val="00CA45D1"/>
    <w:rsid w:val="00CB4F99"/>
    <w:rsid w:val="00CB500A"/>
    <w:rsid w:val="00CB514E"/>
    <w:rsid w:val="00CC24C0"/>
    <w:rsid w:val="00CC255A"/>
    <w:rsid w:val="00CC28E1"/>
    <w:rsid w:val="00CC463B"/>
    <w:rsid w:val="00CC54E0"/>
    <w:rsid w:val="00CC581A"/>
    <w:rsid w:val="00CC5C25"/>
    <w:rsid w:val="00CC68F4"/>
    <w:rsid w:val="00CC7176"/>
    <w:rsid w:val="00CC7B75"/>
    <w:rsid w:val="00CC7E44"/>
    <w:rsid w:val="00CC7EBC"/>
    <w:rsid w:val="00CD01E9"/>
    <w:rsid w:val="00CD0AA0"/>
    <w:rsid w:val="00CD1ED4"/>
    <w:rsid w:val="00CD489C"/>
    <w:rsid w:val="00CD4D00"/>
    <w:rsid w:val="00CD5E8B"/>
    <w:rsid w:val="00CD6ED0"/>
    <w:rsid w:val="00CE00AB"/>
    <w:rsid w:val="00CE1205"/>
    <w:rsid w:val="00CE3E2E"/>
    <w:rsid w:val="00CE5586"/>
    <w:rsid w:val="00CE5EC4"/>
    <w:rsid w:val="00CE650F"/>
    <w:rsid w:val="00CE6CA1"/>
    <w:rsid w:val="00CF00F4"/>
    <w:rsid w:val="00CF0F9E"/>
    <w:rsid w:val="00CF1BA5"/>
    <w:rsid w:val="00CF1E8E"/>
    <w:rsid w:val="00CF3911"/>
    <w:rsid w:val="00CF46AF"/>
    <w:rsid w:val="00CF5FB9"/>
    <w:rsid w:val="00D01EBE"/>
    <w:rsid w:val="00D028A7"/>
    <w:rsid w:val="00D04BD6"/>
    <w:rsid w:val="00D10237"/>
    <w:rsid w:val="00D102E9"/>
    <w:rsid w:val="00D11A6A"/>
    <w:rsid w:val="00D14901"/>
    <w:rsid w:val="00D15125"/>
    <w:rsid w:val="00D162AC"/>
    <w:rsid w:val="00D16831"/>
    <w:rsid w:val="00D219EA"/>
    <w:rsid w:val="00D21BC6"/>
    <w:rsid w:val="00D2314A"/>
    <w:rsid w:val="00D23886"/>
    <w:rsid w:val="00D23BF1"/>
    <w:rsid w:val="00D241FF"/>
    <w:rsid w:val="00D26821"/>
    <w:rsid w:val="00D277BE"/>
    <w:rsid w:val="00D27F18"/>
    <w:rsid w:val="00D33CE7"/>
    <w:rsid w:val="00D33D88"/>
    <w:rsid w:val="00D35738"/>
    <w:rsid w:val="00D35B80"/>
    <w:rsid w:val="00D3652F"/>
    <w:rsid w:val="00D36D1D"/>
    <w:rsid w:val="00D41975"/>
    <w:rsid w:val="00D44465"/>
    <w:rsid w:val="00D44657"/>
    <w:rsid w:val="00D4472E"/>
    <w:rsid w:val="00D44820"/>
    <w:rsid w:val="00D44AE2"/>
    <w:rsid w:val="00D452FE"/>
    <w:rsid w:val="00D4534D"/>
    <w:rsid w:val="00D45980"/>
    <w:rsid w:val="00D47762"/>
    <w:rsid w:val="00D51F4D"/>
    <w:rsid w:val="00D52D86"/>
    <w:rsid w:val="00D534B9"/>
    <w:rsid w:val="00D53565"/>
    <w:rsid w:val="00D54256"/>
    <w:rsid w:val="00D55AA7"/>
    <w:rsid w:val="00D55BD5"/>
    <w:rsid w:val="00D5610C"/>
    <w:rsid w:val="00D56408"/>
    <w:rsid w:val="00D60096"/>
    <w:rsid w:val="00D6010A"/>
    <w:rsid w:val="00D609CA"/>
    <w:rsid w:val="00D617FA"/>
    <w:rsid w:val="00D62599"/>
    <w:rsid w:val="00D638FC"/>
    <w:rsid w:val="00D63FA8"/>
    <w:rsid w:val="00D64076"/>
    <w:rsid w:val="00D64792"/>
    <w:rsid w:val="00D65050"/>
    <w:rsid w:val="00D66814"/>
    <w:rsid w:val="00D67595"/>
    <w:rsid w:val="00D677BC"/>
    <w:rsid w:val="00D71AD6"/>
    <w:rsid w:val="00D74EAA"/>
    <w:rsid w:val="00D75ED9"/>
    <w:rsid w:val="00D767A8"/>
    <w:rsid w:val="00D76C6F"/>
    <w:rsid w:val="00D76D22"/>
    <w:rsid w:val="00D777F1"/>
    <w:rsid w:val="00D77B51"/>
    <w:rsid w:val="00D80E86"/>
    <w:rsid w:val="00D81D02"/>
    <w:rsid w:val="00D8360B"/>
    <w:rsid w:val="00D83B8E"/>
    <w:rsid w:val="00D846BF"/>
    <w:rsid w:val="00D86C2A"/>
    <w:rsid w:val="00D875AA"/>
    <w:rsid w:val="00D87BE4"/>
    <w:rsid w:val="00D920F7"/>
    <w:rsid w:val="00D93B84"/>
    <w:rsid w:val="00D961F4"/>
    <w:rsid w:val="00D966DD"/>
    <w:rsid w:val="00D96D5D"/>
    <w:rsid w:val="00D96DB2"/>
    <w:rsid w:val="00DA03E7"/>
    <w:rsid w:val="00DA17F3"/>
    <w:rsid w:val="00DA24FF"/>
    <w:rsid w:val="00DA3316"/>
    <w:rsid w:val="00DA3E54"/>
    <w:rsid w:val="00DA509E"/>
    <w:rsid w:val="00DA5C9F"/>
    <w:rsid w:val="00DA6114"/>
    <w:rsid w:val="00DB060F"/>
    <w:rsid w:val="00DB1B70"/>
    <w:rsid w:val="00DB2E23"/>
    <w:rsid w:val="00DB30F5"/>
    <w:rsid w:val="00DB4A14"/>
    <w:rsid w:val="00DB4F4F"/>
    <w:rsid w:val="00DB5D97"/>
    <w:rsid w:val="00DB5E64"/>
    <w:rsid w:val="00DB68C2"/>
    <w:rsid w:val="00DC0397"/>
    <w:rsid w:val="00DC16D3"/>
    <w:rsid w:val="00DC5C90"/>
    <w:rsid w:val="00DC64FD"/>
    <w:rsid w:val="00DC6B00"/>
    <w:rsid w:val="00DC7130"/>
    <w:rsid w:val="00DC784F"/>
    <w:rsid w:val="00DD0D85"/>
    <w:rsid w:val="00DD149B"/>
    <w:rsid w:val="00DD17DF"/>
    <w:rsid w:val="00DD382A"/>
    <w:rsid w:val="00DD3DB9"/>
    <w:rsid w:val="00DD4628"/>
    <w:rsid w:val="00DD4689"/>
    <w:rsid w:val="00DD4A9E"/>
    <w:rsid w:val="00DD53D8"/>
    <w:rsid w:val="00DD5DCA"/>
    <w:rsid w:val="00DD7A63"/>
    <w:rsid w:val="00DD7E76"/>
    <w:rsid w:val="00DD7FE0"/>
    <w:rsid w:val="00DD7FFB"/>
    <w:rsid w:val="00DE0038"/>
    <w:rsid w:val="00DE10FC"/>
    <w:rsid w:val="00DE1236"/>
    <w:rsid w:val="00DE1B4A"/>
    <w:rsid w:val="00DE3BC4"/>
    <w:rsid w:val="00DE4142"/>
    <w:rsid w:val="00DE426F"/>
    <w:rsid w:val="00DE4BC6"/>
    <w:rsid w:val="00DE4C60"/>
    <w:rsid w:val="00DE4F6F"/>
    <w:rsid w:val="00DE69C1"/>
    <w:rsid w:val="00DE71D6"/>
    <w:rsid w:val="00DE7B09"/>
    <w:rsid w:val="00DF2A6C"/>
    <w:rsid w:val="00DF3B7B"/>
    <w:rsid w:val="00DF7188"/>
    <w:rsid w:val="00DF7CFF"/>
    <w:rsid w:val="00E00220"/>
    <w:rsid w:val="00E00CC8"/>
    <w:rsid w:val="00E01838"/>
    <w:rsid w:val="00E0206C"/>
    <w:rsid w:val="00E020A1"/>
    <w:rsid w:val="00E027EC"/>
    <w:rsid w:val="00E108B9"/>
    <w:rsid w:val="00E115E5"/>
    <w:rsid w:val="00E12C5C"/>
    <w:rsid w:val="00E12FF3"/>
    <w:rsid w:val="00E1343A"/>
    <w:rsid w:val="00E14493"/>
    <w:rsid w:val="00E151FA"/>
    <w:rsid w:val="00E16727"/>
    <w:rsid w:val="00E169F0"/>
    <w:rsid w:val="00E20A58"/>
    <w:rsid w:val="00E229A2"/>
    <w:rsid w:val="00E234F0"/>
    <w:rsid w:val="00E24045"/>
    <w:rsid w:val="00E24557"/>
    <w:rsid w:val="00E256C6"/>
    <w:rsid w:val="00E259E3"/>
    <w:rsid w:val="00E278CB"/>
    <w:rsid w:val="00E30B3A"/>
    <w:rsid w:val="00E32FC2"/>
    <w:rsid w:val="00E333AC"/>
    <w:rsid w:val="00E335DF"/>
    <w:rsid w:val="00E33D6C"/>
    <w:rsid w:val="00E33EDF"/>
    <w:rsid w:val="00E3564B"/>
    <w:rsid w:val="00E41789"/>
    <w:rsid w:val="00E41DD8"/>
    <w:rsid w:val="00E4215D"/>
    <w:rsid w:val="00E42E8A"/>
    <w:rsid w:val="00E43299"/>
    <w:rsid w:val="00E43F9F"/>
    <w:rsid w:val="00E44443"/>
    <w:rsid w:val="00E448DF"/>
    <w:rsid w:val="00E45163"/>
    <w:rsid w:val="00E47118"/>
    <w:rsid w:val="00E4764B"/>
    <w:rsid w:val="00E47F14"/>
    <w:rsid w:val="00E5563D"/>
    <w:rsid w:val="00E5653B"/>
    <w:rsid w:val="00E60CB2"/>
    <w:rsid w:val="00E61564"/>
    <w:rsid w:val="00E62EB8"/>
    <w:rsid w:val="00E64408"/>
    <w:rsid w:val="00E65093"/>
    <w:rsid w:val="00E67288"/>
    <w:rsid w:val="00E6772E"/>
    <w:rsid w:val="00E71505"/>
    <w:rsid w:val="00E71950"/>
    <w:rsid w:val="00E7237B"/>
    <w:rsid w:val="00E75B20"/>
    <w:rsid w:val="00E81023"/>
    <w:rsid w:val="00E81688"/>
    <w:rsid w:val="00E820AF"/>
    <w:rsid w:val="00E822F4"/>
    <w:rsid w:val="00E827FB"/>
    <w:rsid w:val="00E82F06"/>
    <w:rsid w:val="00E8380D"/>
    <w:rsid w:val="00E83820"/>
    <w:rsid w:val="00E84185"/>
    <w:rsid w:val="00E84927"/>
    <w:rsid w:val="00E85B4B"/>
    <w:rsid w:val="00E87D23"/>
    <w:rsid w:val="00E91604"/>
    <w:rsid w:val="00E916AC"/>
    <w:rsid w:val="00E91D72"/>
    <w:rsid w:val="00E9306A"/>
    <w:rsid w:val="00E931A4"/>
    <w:rsid w:val="00E94261"/>
    <w:rsid w:val="00E952C1"/>
    <w:rsid w:val="00E9610F"/>
    <w:rsid w:val="00E97325"/>
    <w:rsid w:val="00EA07BD"/>
    <w:rsid w:val="00EA1783"/>
    <w:rsid w:val="00EA2AC5"/>
    <w:rsid w:val="00EA2F96"/>
    <w:rsid w:val="00EA3717"/>
    <w:rsid w:val="00EA4C0E"/>
    <w:rsid w:val="00EA54AF"/>
    <w:rsid w:val="00EA54DB"/>
    <w:rsid w:val="00EA580D"/>
    <w:rsid w:val="00EA6A84"/>
    <w:rsid w:val="00EA795E"/>
    <w:rsid w:val="00EB0206"/>
    <w:rsid w:val="00EB18CB"/>
    <w:rsid w:val="00EB3ABD"/>
    <w:rsid w:val="00EB3F60"/>
    <w:rsid w:val="00EB5C28"/>
    <w:rsid w:val="00EB5E28"/>
    <w:rsid w:val="00EB5FDC"/>
    <w:rsid w:val="00EB7FA8"/>
    <w:rsid w:val="00EC1C07"/>
    <w:rsid w:val="00EC1F18"/>
    <w:rsid w:val="00EC3807"/>
    <w:rsid w:val="00EC3A18"/>
    <w:rsid w:val="00EC5898"/>
    <w:rsid w:val="00EC6F70"/>
    <w:rsid w:val="00EC7533"/>
    <w:rsid w:val="00ED0C35"/>
    <w:rsid w:val="00ED1978"/>
    <w:rsid w:val="00ED4629"/>
    <w:rsid w:val="00ED5F50"/>
    <w:rsid w:val="00ED72D1"/>
    <w:rsid w:val="00ED7355"/>
    <w:rsid w:val="00ED7521"/>
    <w:rsid w:val="00ED7BA5"/>
    <w:rsid w:val="00EE0B63"/>
    <w:rsid w:val="00EE393F"/>
    <w:rsid w:val="00EE39AB"/>
    <w:rsid w:val="00EE59E7"/>
    <w:rsid w:val="00EE5EAC"/>
    <w:rsid w:val="00EF0745"/>
    <w:rsid w:val="00EF07E2"/>
    <w:rsid w:val="00EF14B0"/>
    <w:rsid w:val="00EF51F9"/>
    <w:rsid w:val="00EF5BDB"/>
    <w:rsid w:val="00EF736E"/>
    <w:rsid w:val="00F000D2"/>
    <w:rsid w:val="00F007E4"/>
    <w:rsid w:val="00F01153"/>
    <w:rsid w:val="00F02D4A"/>
    <w:rsid w:val="00F047BF"/>
    <w:rsid w:val="00F04EB1"/>
    <w:rsid w:val="00F0577F"/>
    <w:rsid w:val="00F05CD8"/>
    <w:rsid w:val="00F0712B"/>
    <w:rsid w:val="00F07757"/>
    <w:rsid w:val="00F103BD"/>
    <w:rsid w:val="00F112EB"/>
    <w:rsid w:val="00F135D5"/>
    <w:rsid w:val="00F137F8"/>
    <w:rsid w:val="00F13AF4"/>
    <w:rsid w:val="00F14123"/>
    <w:rsid w:val="00F14955"/>
    <w:rsid w:val="00F17D58"/>
    <w:rsid w:val="00F201EA"/>
    <w:rsid w:val="00F23C3C"/>
    <w:rsid w:val="00F23FB7"/>
    <w:rsid w:val="00F25C2B"/>
    <w:rsid w:val="00F273DB"/>
    <w:rsid w:val="00F27440"/>
    <w:rsid w:val="00F30313"/>
    <w:rsid w:val="00F306CE"/>
    <w:rsid w:val="00F3192F"/>
    <w:rsid w:val="00F32223"/>
    <w:rsid w:val="00F3255A"/>
    <w:rsid w:val="00F327CE"/>
    <w:rsid w:val="00F3338B"/>
    <w:rsid w:val="00F3703A"/>
    <w:rsid w:val="00F37B8D"/>
    <w:rsid w:val="00F413B0"/>
    <w:rsid w:val="00F42357"/>
    <w:rsid w:val="00F4304E"/>
    <w:rsid w:val="00F43E63"/>
    <w:rsid w:val="00F46C1E"/>
    <w:rsid w:val="00F47B01"/>
    <w:rsid w:val="00F47DB5"/>
    <w:rsid w:val="00F47F73"/>
    <w:rsid w:val="00F5045C"/>
    <w:rsid w:val="00F50E45"/>
    <w:rsid w:val="00F50EFE"/>
    <w:rsid w:val="00F5143D"/>
    <w:rsid w:val="00F52E55"/>
    <w:rsid w:val="00F531D1"/>
    <w:rsid w:val="00F53222"/>
    <w:rsid w:val="00F54425"/>
    <w:rsid w:val="00F55741"/>
    <w:rsid w:val="00F56108"/>
    <w:rsid w:val="00F5619A"/>
    <w:rsid w:val="00F571C8"/>
    <w:rsid w:val="00F57321"/>
    <w:rsid w:val="00F5740A"/>
    <w:rsid w:val="00F6137B"/>
    <w:rsid w:val="00F615D8"/>
    <w:rsid w:val="00F62E4D"/>
    <w:rsid w:val="00F636B9"/>
    <w:rsid w:val="00F662E9"/>
    <w:rsid w:val="00F674B8"/>
    <w:rsid w:val="00F70B90"/>
    <w:rsid w:val="00F71014"/>
    <w:rsid w:val="00F71EEE"/>
    <w:rsid w:val="00F73D64"/>
    <w:rsid w:val="00F7454A"/>
    <w:rsid w:val="00F74586"/>
    <w:rsid w:val="00F7736D"/>
    <w:rsid w:val="00F8086E"/>
    <w:rsid w:val="00F80C67"/>
    <w:rsid w:val="00F81CF0"/>
    <w:rsid w:val="00F826EC"/>
    <w:rsid w:val="00F83308"/>
    <w:rsid w:val="00F83CA0"/>
    <w:rsid w:val="00F83CB0"/>
    <w:rsid w:val="00F83E08"/>
    <w:rsid w:val="00F84797"/>
    <w:rsid w:val="00F84DD8"/>
    <w:rsid w:val="00F85E54"/>
    <w:rsid w:val="00F86AE4"/>
    <w:rsid w:val="00F86F5F"/>
    <w:rsid w:val="00F87F9F"/>
    <w:rsid w:val="00F91835"/>
    <w:rsid w:val="00F91B58"/>
    <w:rsid w:val="00F934AB"/>
    <w:rsid w:val="00F974B9"/>
    <w:rsid w:val="00FA1914"/>
    <w:rsid w:val="00FA2A29"/>
    <w:rsid w:val="00FA2B60"/>
    <w:rsid w:val="00FA34DA"/>
    <w:rsid w:val="00FA3B76"/>
    <w:rsid w:val="00FA4DB3"/>
    <w:rsid w:val="00FA54EB"/>
    <w:rsid w:val="00FA5B3C"/>
    <w:rsid w:val="00FB0151"/>
    <w:rsid w:val="00FB0C71"/>
    <w:rsid w:val="00FB44C8"/>
    <w:rsid w:val="00FB527D"/>
    <w:rsid w:val="00FB52AE"/>
    <w:rsid w:val="00FB55E4"/>
    <w:rsid w:val="00FB575E"/>
    <w:rsid w:val="00FB5A1D"/>
    <w:rsid w:val="00FB5DEA"/>
    <w:rsid w:val="00FB65FE"/>
    <w:rsid w:val="00FC010D"/>
    <w:rsid w:val="00FC2806"/>
    <w:rsid w:val="00FC28E7"/>
    <w:rsid w:val="00FC3C3E"/>
    <w:rsid w:val="00FC4E1B"/>
    <w:rsid w:val="00FC51FF"/>
    <w:rsid w:val="00FC6BA9"/>
    <w:rsid w:val="00FC6C31"/>
    <w:rsid w:val="00FD0ACB"/>
    <w:rsid w:val="00FD0D9D"/>
    <w:rsid w:val="00FD1136"/>
    <w:rsid w:val="00FD43ED"/>
    <w:rsid w:val="00FD49DB"/>
    <w:rsid w:val="00FD5A24"/>
    <w:rsid w:val="00FE05F9"/>
    <w:rsid w:val="00FE0879"/>
    <w:rsid w:val="00FE094E"/>
    <w:rsid w:val="00FE0968"/>
    <w:rsid w:val="00FE1E54"/>
    <w:rsid w:val="00FE4148"/>
    <w:rsid w:val="00FE5281"/>
    <w:rsid w:val="00FE5686"/>
    <w:rsid w:val="00FE68CE"/>
    <w:rsid w:val="00FF0D2A"/>
    <w:rsid w:val="00FF2FDB"/>
    <w:rsid w:val="00FF3151"/>
    <w:rsid w:val="00FF31C3"/>
    <w:rsid w:val="00FF54F5"/>
    <w:rsid w:val="00FF5902"/>
    <w:rsid w:val="00FF639C"/>
    <w:rsid w:val="00FF6A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FB1"/>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qFormat/>
    <w:rsid w:val="00332FB1"/>
    <w:pPr>
      <w:keepNext/>
      <w:widowControl/>
      <w:numPr>
        <w:ilvl w:val="12"/>
      </w:numPr>
      <w:ind w:left="368"/>
      <w:jc w:val="center"/>
      <w:outlineLvl w:val="0"/>
    </w:pPr>
    <w:rPr>
      <w:rFonts w:ascii="Times New Roman" w:hAnsi="Times New Roman" w:cs="Times New Roman"/>
      <w:b/>
      <w:bCs/>
      <w:color w:val="auto"/>
      <w:sz w:val="28"/>
      <w:szCs w:val="20"/>
      <w:lang w:val="en-US"/>
    </w:rPr>
  </w:style>
  <w:style w:type="paragraph" w:styleId="2">
    <w:name w:val="heading 2"/>
    <w:basedOn w:val="a"/>
    <w:next w:val="a"/>
    <w:link w:val="20"/>
    <w:qFormat/>
    <w:rsid w:val="00332FB1"/>
    <w:pPr>
      <w:keepNext/>
      <w:widowControl/>
      <w:ind w:left="502"/>
      <w:jc w:val="center"/>
      <w:outlineLvl w:val="1"/>
    </w:pPr>
    <w:rPr>
      <w:rFonts w:ascii="Times New Roman" w:hAnsi="Times New Roman" w:cs="Times New Roman"/>
      <w:b/>
      <w:bCs/>
      <w:color w:val="auto"/>
      <w:sz w:val="28"/>
      <w:szCs w:val="20"/>
    </w:rPr>
  </w:style>
  <w:style w:type="paragraph" w:styleId="3">
    <w:name w:val="heading 3"/>
    <w:basedOn w:val="a"/>
    <w:next w:val="a"/>
    <w:link w:val="30"/>
    <w:qFormat/>
    <w:rsid w:val="00332FB1"/>
    <w:pPr>
      <w:keepNext/>
      <w:widowControl/>
      <w:ind w:right="-951"/>
      <w:jc w:val="center"/>
      <w:outlineLvl w:val="2"/>
    </w:pPr>
    <w:rPr>
      <w:rFonts w:ascii="Times New Roman" w:hAnsi="Times New Roman" w:cs="Times New Roman"/>
      <w:b/>
      <w:bCs/>
      <w:color w:val="auto"/>
      <w:sz w:val="28"/>
      <w:szCs w:val="20"/>
    </w:rPr>
  </w:style>
  <w:style w:type="paragraph" w:styleId="4">
    <w:name w:val="heading 4"/>
    <w:basedOn w:val="a"/>
    <w:next w:val="a"/>
    <w:link w:val="40"/>
    <w:qFormat/>
    <w:rsid w:val="00332FB1"/>
    <w:pPr>
      <w:keepNext/>
      <w:widowControl/>
      <w:ind w:left="502" w:right="-951"/>
      <w:jc w:val="center"/>
      <w:outlineLvl w:val="3"/>
    </w:pPr>
    <w:rPr>
      <w:rFonts w:ascii="Times New Roman" w:hAnsi="Times New Roman" w:cs="Times New Roman"/>
      <w:b/>
      <w:bCs/>
      <w:color w:val="auto"/>
      <w:sz w:val="28"/>
      <w:szCs w:val="20"/>
    </w:rPr>
  </w:style>
  <w:style w:type="paragraph" w:styleId="5">
    <w:name w:val="heading 5"/>
    <w:basedOn w:val="a"/>
    <w:next w:val="a"/>
    <w:link w:val="50"/>
    <w:qFormat/>
    <w:rsid w:val="00332FB1"/>
    <w:pPr>
      <w:keepNext/>
      <w:widowControl/>
      <w:spacing w:before="120"/>
      <w:ind w:left="284" w:hanging="244"/>
      <w:jc w:val="center"/>
      <w:outlineLvl w:val="4"/>
    </w:pPr>
    <w:rPr>
      <w:rFonts w:ascii="Times New Roman" w:hAnsi="Times New Roman" w:cs="Times New Roman"/>
      <w:b/>
      <w:bCs/>
      <w:color w:val="auto"/>
      <w:sz w:val="28"/>
      <w:szCs w:val="20"/>
    </w:rPr>
  </w:style>
  <w:style w:type="paragraph" w:styleId="6">
    <w:name w:val="heading 6"/>
    <w:basedOn w:val="a"/>
    <w:next w:val="a"/>
    <w:link w:val="60"/>
    <w:qFormat/>
    <w:rsid w:val="00332FB1"/>
    <w:pPr>
      <w:keepNext/>
      <w:widowControl/>
      <w:jc w:val="center"/>
      <w:outlineLvl w:val="5"/>
    </w:pPr>
    <w:rPr>
      <w:rFonts w:ascii="Times New Roman" w:hAnsi="Times New Roman" w:cs="Times New Roman"/>
      <w:color w:val="auto"/>
      <w:sz w:val="28"/>
    </w:rPr>
  </w:style>
  <w:style w:type="paragraph" w:styleId="7">
    <w:name w:val="heading 7"/>
    <w:basedOn w:val="a"/>
    <w:next w:val="a"/>
    <w:link w:val="70"/>
    <w:qFormat/>
    <w:rsid w:val="00332FB1"/>
    <w:pPr>
      <w:keepNext/>
      <w:widowControl/>
      <w:jc w:val="center"/>
      <w:outlineLvl w:val="6"/>
    </w:pPr>
    <w:rPr>
      <w:rFonts w:ascii="Times New Roman" w:hAnsi="Times New Roman" w:cs="Times New Roman"/>
      <w:bCs/>
      <w:i/>
      <w:iCs/>
      <w:color w:val="auto"/>
    </w:rPr>
  </w:style>
  <w:style w:type="paragraph" w:styleId="8">
    <w:name w:val="heading 8"/>
    <w:basedOn w:val="a"/>
    <w:next w:val="a"/>
    <w:link w:val="80"/>
    <w:qFormat/>
    <w:rsid w:val="00332FB1"/>
    <w:pPr>
      <w:keepNext/>
      <w:widowControl/>
      <w:numPr>
        <w:ilvl w:val="1"/>
        <w:numId w:val="3"/>
      </w:numPr>
      <w:tabs>
        <w:tab w:val="num" w:pos="0"/>
      </w:tabs>
      <w:ind w:left="0" w:firstLine="0"/>
      <w:jc w:val="center"/>
      <w:outlineLvl w:val="7"/>
    </w:pPr>
    <w:rPr>
      <w:rFonts w:ascii="Times New Roman" w:hAnsi="Times New Roman" w:cs="Times New Roman"/>
      <w:b/>
      <w:bCs/>
      <w:color w:val="auto"/>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2FB1"/>
    <w:rPr>
      <w:rFonts w:ascii="Times New Roman" w:eastAsia="Times New Roman" w:hAnsi="Times New Roman" w:cs="Times New Roman"/>
      <w:b/>
      <w:bCs/>
      <w:sz w:val="28"/>
      <w:szCs w:val="20"/>
      <w:lang w:val="en-US" w:eastAsia="ru-RU"/>
    </w:rPr>
  </w:style>
  <w:style w:type="character" w:customStyle="1" w:styleId="20">
    <w:name w:val="Заголовок 2 Знак"/>
    <w:basedOn w:val="a0"/>
    <w:link w:val="2"/>
    <w:rsid w:val="00332FB1"/>
    <w:rPr>
      <w:rFonts w:ascii="Times New Roman" w:eastAsia="Times New Roman" w:hAnsi="Times New Roman" w:cs="Times New Roman"/>
      <w:b/>
      <w:bCs/>
      <w:sz w:val="28"/>
      <w:szCs w:val="20"/>
      <w:lang w:eastAsia="ru-RU"/>
    </w:rPr>
  </w:style>
  <w:style w:type="character" w:customStyle="1" w:styleId="30">
    <w:name w:val="Заголовок 3 Знак"/>
    <w:basedOn w:val="a0"/>
    <w:link w:val="3"/>
    <w:rsid w:val="00332FB1"/>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332FB1"/>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rsid w:val="00332FB1"/>
    <w:rPr>
      <w:rFonts w:ascii="Times New Roman" w:eastAsia="Times New Roman" w:hAnsi="Times New Roman" w:cs="Times New Roman"/>
      <w:b/>
      <w:bCs/>
      <w:sz w:val="28"/>
      <w:szCs w:val="20"/>
      <w:lang w:eastAsia="ru-RU"/>
    </w:rPr>
  </w:style>
  <w:style w:type="character" w:customStyle="1" w:styleId="60">
    <w:name w:val="Заголовок 6 Знак"/>
    <w:basedOn w:val="a0"/>
    <w:link w:val="6"/>
    <w:rsid w:val="00332FB1"/>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332FB1"/>
    <w:rPr>
      <w:rFonts w:ascii="Times New Roman" w:eastAsia="Times New Roman" w:hAnsi="Times New Roman" w:cs="Times New Roman"/>
      <w:bCs/>
      <w:i/>
      <w:iCs/>
      <w:sz w:val="24"/>
      <w:szCs w:val="24"/>
      <w:lang w:eastAsia="ru-RU"/>
    </w:rPr>
  </w:style>
  <w:style w:type="character" w:customStyle="1" w:styleId="80">
    <w:name w:val="Заголовок 8 Знак"/>
    <w:basedOn w:val="a0"/>
    <w:link w:val="8"/>
    <w:rsid w:val="00332FB1"/>
    <w:rPr>
      <w:rFonts w:ascii="Times New Roman" w:eastAsia="Times New Roman" w:hAnsi="Times New Roman" w:cs="Times New Roman"/>
      <w:b/>
      <w:bCs/>
      <w:sz w:val="28"/>
      <w:szCs w:val="24"/>
      <w:lang w:eastAsia="ru-RU"/>
    </w:rPr>
  </w:style>
  <w:style w:type="character" w:styleId="a3">
    <w:name w:val="Hyperlink"/>
    <w:basedOn w:val="a0"/>
    <w:uiPriority w:val="99"/>
    <w:semiHidden/>
    <w:unhideWhenUsed/>
    <w:rsid w:val="00332FB1"/>
    <w:rPr>
      <w:rFonts w:ascii="Times New Roman" w:hAnsi="Times New Roman" w:cs="Times New Roman" w:hint="default"/>
      <w:color w:val="0066CC"/>
      <w:u w:val="single"/>
    </w:rPr>
  </w:style>
  <w:style w:type="paragraph" w:styleId="a4">
    <w:name w:val="Title"/>
    <w:basedOn w:val="a"/>
    <w:next w:val="a"/>
    <w:link w:val="a5"/>
    <w:uiPriority w:val="10"/>
    <w:qFormat/>
    <w:rsid w:val="00332FB1"/>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a5">
    <w:name w:val="Название Знак"/>
    <w:basedOn w:val="a0"/>
    <w:link w:val="a4"/>
    <w:uiPriority w:val="10"/>
    <w:rsid w:val="00332FB1"/>
    <w:rPr>
      <w:rFonts w:ascii="Cambria" w:eastAsia="Times New Roman" w:hAnsi="Cambria" w:cs="Times New Roman"/>
      <w:color w:val="17365D"/>
      <w:spacing w:val="5"/>
      <w:kern w:val="28"/>
      <w:sz w:val="52"/>
      <w:szCs w:val="52"/>
      <w:lang w:eastAsia="ru-RU"/>
    </w:rPr>
  </w:style>
  <w:style w:type="paragraph" w:styleId="a6">
    <w:name w:val="No Spacing"/>
    <w:uiPriority w:val="1"/>
    <w:qFormat/>
    <w:rsid w:val="00332FB1"/>
    <w:pPr>
      <w:widowControl w:val="0"/>
      <w:spacing w:after="0" w:line="240" w:lineRule="auto"/>
    </w:pPr>
    <w:rPr>
      <w:rFonts w:ascii="Courier New" w:eastAsia="Times New Roman" w:hAnsi="Courier New" w:cs="Courier New"/>
      <w:color w:val="000000"/>
      <w:sz w:val="24"/>
      <w:szCs w:val="24"/>
      <w:lang w:eastAsia="ru-RU"/>
    </w:rPr>
  </w:style>
  <w:style w:type="paragraph" w:styleId="a7">
    <w:name w:val="List Paragraph"/>
    <w:basedOn w:val="a"/>
    <w:uiPriority w:val="34"/>
    <w:qFormat/>
    <w:rsid w:val="00332FB1"/>
    <w:pPr>
      <w:ind w:left="720"/>
      <w:contextualSpacing/>
    </w:pPr>
  </w:style>
  <w:style w:type="character" w:customStyle="1" w:styleId="21">
    <w:name w:val="Основной текст (2)_"/>
    <w:basedOn w:val="a0"/>
    <w:link w:val="22"/>
    <w:locked/>
    <w:rsid w:val="00332FB1"/>
    <w:rPr>
      <w:rFonts w:ascii="Times New Roman" w:hAnsi="Times New Roman" w:cs="Times New Roman"/>
      <w:sz w:val="18"/>
      <w:szCs w:val="18"/>
      <w:shd w:val="clear" w:color="auto" w:fill="FFFFFF"/>
    </w:rPr>
  </w:style>
  <w:style w:type="paragraph" w:customStyle="1" w:styleId="22">
    <w:name w:val="Основной текст (2)"/>
    <w:basedOn w:val="a"/>
    <w:link w:val="21"/>
    <w:rsid w:val="00332FB1"/>
    <w:pPr>
      <w:shd w:val="clear" w:color="auto" w:fill="FFFFFF"/>
      <w:spacing w:line="269" w:lineRule="exact"/>
      <w:jc w:val="center"/>
    </w:pPr>
    <w:rPr>
      <w:rFonts w:ascii="Times New Roman" w:eastAsiaTheme="minorHAnsi" w:hAnsi="Times New Roman" w:cs="Times New Roman"/>
      <w:color w:val="auto"/>
      <w:sz w:val="18"/>
      <w:szCs w:val="18"/>
      <w:lang w:eastAsia="en-US"/>
    </w:rPr>
  </w:style>
  <w:style w:type="character" w:customStyle="1" w:styleId="31">
    <w:name w:val="Основной текст (3)_"/>
    <w:basedOn w:val="a0"/>
    <w:link w:val="32"/>
    <w:locked/>
    <w:rsid w:val="00332FB1"/>
    <w:rPr>
      <w:rFonts w:ascii="Times New Roman" w:hAnsi="Times New Roman" w:cs="Times New Roman"/>
      <w:sz w:val="21"/>
      <w:szCs w:val="21"/>
      <w:shd w:val="clear" w:color="auto" w:fill="FFFFFF"/>
    </w:rPr>
  </w:style>
  <w:style w:type="paragraph" w:customStyle="1" w:styleId="32">
    <w:name w:val="Основной текст (3)"/>
    <w:basedOn w:val="a"/>
    <w:link w:val="31"/>
    <w:rsid w:val="00332FB1"/>
    <w:pPr>
      <w:shd w:val="clear" w:color="auto" w:fill="FFFFFF"/>
      <w:spacing w:after="960" w:line="269" w:lineRule="exact"/>
      <w:jc w:val="center"/>
    </w:pPr>
    <w:rPr>
      <w:rFonts w:ascii="Times New Roman" w:eastAsiaTheme="minorHAnsi" w:hAnsi="Times New Roman" w:cs="Times New Roman"/>
      <w:color w:val="auto"/>
      <w:sz w:val="21"/>
      <w:szCs w:val="21"/>
      <w:lang w:eastAsia="en-US"/>
    </w:rPr>
  </w:style>
  <w:style w:type="character" w:customStyle="1" w:styleId="a8">
    <w:name w:val="Основной текст_"/>
    <w:basedOn w:val="a0"/>
    <w:link w:val="23"/>
    <w:locked/>
    <w:rsid w:val="00332FB1"/>
    <w:rPr>
      <w:rFonts w:ascii="Times New Roman" w:hAnsi="Times New Roman" w:cs="Times New Roman"/>
      <w:shd w:val="clear" w:color="auto" w:fill="FFFFFF"/>
    </w:rPr>
  </w:style>
  <w:style w:type="paragraph" w:customStyle="1" w:styleId="23">
    <w:name w:val="Основной текст2"/>
    <w:basedOn w:val="a"/>
    <w:link w:val="a8"/>
    <w:rsid w:val="00332FB1"/>
    <w:pPr>
      <w:shd w:val="clear" w:color="auto" w:fill="FFFFFF"/>
      <w:spacing w:line="317" w:lineRule="exact"/>
    </w:pPr>
    <w:rPr>
      <w:rFonts w:ascii="Times New Roman" w:eastAsiaTheme="minorHAnsi" w:hAnsi="Times New Roman" w:cs="Times New Roman"/>
      <w:color w:val="auto"/>
      <w:sz w:val="22"/>
      <w:szCs w:val="22"/>
      <w:lang w:eastAsia="en-US"/>
    </w:rPr>
  </w:style>
  <w:style w:type="character" w:customStyle="1" w:styleId="51">
    <w:name w:val="Основной текст (5)_"/>
    <w:basedOn w:val="a0"/>
    <w:link w:val="52"/>
    <w:locked/>
    <w:rsid w:val="00332FB1"/>
    <w:rPr>
      <w:rFonts w:ascii="Times New Roman" w:hAnsi="Times New Roman" w:cs="Times New Roman"/>
      <w:sz w:val="16"/>
      <w:szCs w:val="16"/>
      <w:shd w:val="clear" w:color="auto" w:fill="FFFFFF"/>
    </w:rPr>
  </w:style>
  <w:style w:type="paragraph" w:customStyle="1" w:styleId="52">
    <w:name w:val="Основной текст (5)"/>
    <w:basedOn w:val="a"/>
    <w:link w:val="51"/>
    <w:rsid w:val="00332FB1"/>
    <w:pPr>
      <w:shd w:val="clear" w:color="auto" w:fill="FFFFFF"/>
      <w:spacing w:after="540" w:line="240" w:lineRule="atLeast"/>
      <w:jc w:val="center"/>
    </w:pPr>
    <w:rPr>
      <w:rFonts w:ascii="Times New Roman" w:eastAsiaTheme="minorHAnsi" w:hAnsi="Times New Roman" w:cs="Times New Roman"/>
      <w:color w:val="auto"/>
      <w:sz w:val="16"/>
      <w:szCs w:val="16"/>
      <w:lang w:eastAsia="en-US"/>
    </w:rPr>
  </w:style>
  <w:style w:type="character" w:customStyle="1" w:styleId="100">
    <w:name w:val="Основной текст (10)_"/>
    <w:basedOn w:val="a0"/>
    <w:link w:val="101"/>
    <w:locked/>
    <w:rsid w:val="00332FB1"/>
    <w:rPr>
      <w:rFonts w:ascii="Times New Roman" w:hAnsi="Times New Roman" w:cs="Times New Roman"/>
      <w:shd w:val="clear" w:color="auto" w:fill="FFFFFF"/>
    </w:rPr>
  </w:style>
  <w:style w:type="paragraph" w:customStyle="1" w:styleId="101">
    <w:name w:val="Основной текст (10)"/>
    <w:basedOn w:val="a"/>
    <w:link w:val="100"/>
    <w:rsid w:val="00332FB1"/>
    <w:pPr>
      <w:shd w:val="clear" w:color="auto" w:fill="FFFFFF"/>
      <w:spacing w:before="300" w:after="180" w:line="240" w:lineRule="atLeast"/>
      <w:ind w:hanging="380"/>
    </w:pPr>
    <w:rPr>
      <w:rFonts w:ascii="Times New Roman" w:eastAsiaTheme="minorHAnsi" w:hAnsi="Times New Roman" w:cs="Times New Roman"/>
      <w:color w:val="auto"/>
      <w:sz w:val="22"/>
      <w:szCs w:val="22"/>
      <w:lang w:eastAsia="en-US"/>
    </w:rPr>
  </w:style>
  <w:style w:type="character" w:customStyle="1" w:styleId="61">
    <w:name w:val="Основной текст (6)_"/>
    <w:basedOn w:val="a0"/>
    <w:link w:val="62"/>
    <w:locked/>
    <w:rsid w:val="00332FB1"/>
    <w:rPr>
      <w:rFonts w:ascii="Lucida Sans Unicode" w:hAnsi="Lucida Sans Unicode" w:cs="Lucida Sans Unicode"/>
      <w:sz w:val="14"/>
      <w:szCs w:val="14"/>
      <w:shd w:val="clear" w:color="auto" w:fill="FFFFFF"/>
    </w:rPr>
  </w:style>
  <w:style w:type="paragraph" w:customStyle="1" w:styleId="62">
    <w:name w:val="Основной текст (6)"/>
    <w:basedOn w:val="a"/>
    <w:link w:val="61"/>
    <w:rsid w:val="00332FB1"/>
    <w:pPr>
      <w:shd w:val="clear" w:color="auto" w:fill="FFFFFF"/>
      <w:spacing w:before="180" w:line="240" w:lineRule="atLeast"/>
      <w:jc w:val="both"/>
    </w:pPr>
    <w:rPr>
      <w:rFonts w:ascii="Lucida Sans Unicode" w:eastAsiaTheme="minorHAnsi" w:hAnsi="Lucida Sans Unicode" w:cs="Lucida Sans Unicode"/>
      <w:color w:val="auto"/>
      <w:sz w:val="14"/>
      <w:szCs w:val="14"/>
      <w:lang w:eastAsia="en-US"/>
    </w:rPr>
  </w:style>
  <w:style w:type="character" w:customStyle="1" w:styleId="71">
    <w:name w:val="Основной текст (7)_"/>
    <w:basedOn w:val="a0"/>
    <w:link w:val="72"/>
    <w:locked/>
    <w:rsid w:val="00332FB1"/>
    <w:rPr>
      <w:rFonts w:ascii="Times New Roman" w:hAnsi="Times New Roman" w:cs="Times New Roman"/>
      <w:b/>
      <w:bCs/>
      <w:i/>
      <w:iCs/>
      <w:sz w:val="26"/>
      <w:szCs w:val="26"/>
      <w:shd w:val="clear" w:color="auto" w:fill="FFFFFF"/>
    </w:rPr>
  </w:style>
  <w:style w:type="paragraph" w:customStyle="1" w:styleId="72">
    <w:name w:val="Основной текст (7)"/>
    <w:basedOn w:val="a"/>
    <w:link w:val="71"/>
    <w:rsid w:val="00332FB1"/>
    <w:pPr>
      <w:shd w:val="clear" w:color="auto" w:fill="FFFFFF"/>
      <w:spacing w:line="437" w:lineRule="exact"/>
      <w:jc w:val="center"/>
    </w:pPr>
    <w:rPr>
      <w:rFonts w:ascii="Times New Roman" w:eastAsiaTheme="minorHAnsi" w:hAnsi="Times New Roman" w:cs="Times New Roman"/>
      <w:b/>
      <w:bCs/>
      <w:i/>
      <w:iCs/>
      <w:color w:val="auto"/>
      <w:sz w:val="26"/>
      <w:szCs w:val="26"/>
      <w:lang w:eastAsia="en-US"/>
    </w:rPr>
  </w:style>
  <w:style w:type="character" w:customStyle="1" w:styleId="8Exact">
    <w:name w:val="Основной текст (8) Exact"/>
    <w:basedOn w:val="a0"/>
    <w:link w:val="81"/>
    <w:locked/>
    <w:rsid w:val="00332FB1"/>
    <w:rPr>
      <w:rFonts w:ascii="Lucida Sans Unicode" w:hAnsi="Lucida Sans Unicode" w:cs="Lucida Sans Unicode"/>
      <w:spacing w:val="5"/>
      <w:shd w:val="clear" w:color="auto" w:fill="FFFFFF"/>
    </w:rPr>
  </w:style>
  <w:style w:type="paragraph" w:customStyle="1" w:styleId="81">
    <w:name w:val="Основной текст (8)"/>
    <w:basedOn w:val="a"/>
    <w:link w:val="8Exact"/>
    <w:rsid w:val="00332FB1"/>
    <w:pPr>
      <w:shd w:val="clear" w:color="auto" w:fill="FFFFFF"/>
      <w:spacing w:line="240" w:lineRule="atLeast"/>
    </w:pPr>
    <w:rPr>
      <w:rFonts w:ascii="Lucida Sans Unicode" w:eastAsiaTheme="minorHAnsi" w:hAnsi="Lucida Sans Unicode" w:cs="Lucida Sans Unicode"/>
      <w:color w:val="auto"/>
      <w:spacing w:val="5"/>
      <w:sz w:val="22"/>
      <w:szCs w:val="22"/>
      <w:lang w:eastAsia="en-US"/>
    </w:rPr>
  </w:style>
  <w:style w:type="character" w:customStyle="1" w:styleId="9Exact">
    <w:name w:val="Основной текст (9) Exact"/>
    <w:basedOn w:val="a0"/>
    <w:link w:val="9"/>
    <w:locked/>
    <w:rsid w:val="00332FB1"/>
    <w:rPr>
      <w:rFonts w:ascii="Times New Roman" w:hAnsi="Times New Roman" w:cs="Times New Roman"/>
      <w:sz w:val="26"/>
      <w:szCs w:val="26"/>
      <w:shd w:val="clear" w:color="auto" w:fill="FFFFFF"/>
    </w:rPr>
  </w:style>
  <w:style w:type="paragraph" w:customStyle="1" w:styleId="9">
    <w:name w:val="Основной текст (9)"/>
    <w:basedOn w:val="a"/>
    <w:link w:val="9Exact"/>
    <w:rsid w:val="00332FB1"/>
    <w:pPr>
      <w:shd w:val="clear" w:color="auto" w:fill="FFFFFF"/>
      <w:spacing w:line="240" w:lineRule="atLeast"/>
    </w:pPr>
    <w:rPr>
      <w:rFonts w:ascii="Times New Roman" w:eastAsiaTheme="minorHAnsi" w:hAnsi="Times New Roman" w:cs="Times New Roman"/>
      <w:color w:val="auto"/>
      <w:sz w:val="26"/>
      <w:szCs w:val="26"/>
      <w:lang w:eastAsia="en-US"/>
    </w:rPr>
  </w:style>
  <w:style w:type="character" w:customStyle="1" w:styleId="11">
    <w:name w:val="Заголовок №1_"/>
    <w:basedOn w:val="a0"/>
    <w:link w:val="12"/>
    <w:locked/>
    <w:rsid w:val="00332FB1"/>
    <w:rPr>
      <w:rFonts w:ascii="Times New Roman" w:hAnsi="Times New Roman" w:cs="Times New Roman"/>
      <w:b/>
      <w:bCs/>
      <w:spacing w:val="10"/>
      <w:shd w:val="clear" w:color="auto" w:fill="FFFFFF"/>
    </w:rPr>
  </w:style>
  <w:style w:type="paragraph" w:customStyle="1" w:styleId="12">
    <w:name w:val="Заголовок №1"/>
    <w:basedOn w:val="a"/>
    <w:link w:val="11"/>
    <w:rsid w:val="00332FB1"/>
    <w:pPr>
      <w:shd w:val="clear" w:color="auto" w:fill="FFFFFF"/>
      <w:spacing w:before="1200" w:line="365" w:lineRule="exact"/>
      <w:outlineLvl w:val="0"/>
    </w:pPr>
    <w:rPr>
      <w:rFonts w:ascii="Times New Roman" w:eastAsiaTheme="minorHAnsi" w:hAnsi="Times New Roman" w:cs="Times New Roman"/>
      <w:b/>
      <w:bCs/>
      <w:color w:val="auto"/>
      <w:spacing w:val="10"/>
      <w:sz w:val="22"/>
      <w:szCs w:val="22"/>
      <w:lang w:eastAsia="en-US"/>
    </w:rPr>
  </w:style>
  <w:style w:type="character" w:customStyle="1" w:styleId="a9">
    <w:name w:val="Подпись к таблице_"/>
    <w:basedOn w:val="a0"/>
    <w:link w:val="aa"/>
    <w:locked/>
    <w:rsid w:val="00332FB1"/>
    <w:rPr>
      <w:rFonts w:ascii="Times New Roman" w:hAnsi="Times New Roman" w:cs="Times New Roman"/>
      <w:b/>
      <w:bCs/>
      <w:spacing w:val="10"/>
      <w:shd w:val="clear" w:color="auto" w:fill="FFFFFF"/>
    </w:rPr>
  </w:style>
  <w:style w:type="paragraph" w:customStyle="1" w:styleId="aa">
    <w:name w:val="Подпись к таблице"/>
    <w:basedOn w:val="a"/>
    <w:link w:val="a9"/>
    <w:rsid w:val="00332FB1"/>
    <w:pPr>
      <w:shd w:val="clear" w:color="auto" w:fill="FFFFFF"/>
      <w:spacing w:line="240" w:lineRule="atLeast"/>
    </w:pPr>
    <w:rPr>
      <w:rFonts w:ascii="Times New Roman" w:eastAsiaTheme="minorHAnsi" w:hAnsi="Times New Roman" w:cs="Times New Roman"/>
      <w:b/>
      <w:bCs/>
      <w:color w:val="auto"/>
      <w:spacing w:val="10"/>
      <w:sz w:val="22"/>
      <w:szCs w:val="22"/>
      <w:lang w:eastAsia="en-US"/>
    </w:rPr>
  </w:style>
  <w:style w:type="paragraph" w:customStyle="1" w:styleId="41">
    <w:name w:val="Основной текст4"/>
    <w:basedOn w:val="a"/>
    <w:rsid w:val="00332FB1"/>
    <w:pPr>
      <w:shd w:val="clear" w:color="auto" w:fill="FFFFFF"/>
      <w:spacing w:line="274" w:lineRule="exact"/>
    </w:pPr>
    <w:rPr>
      <w:rFonts w:ascii="Times New Roman" w:hAnsi="Times New Roman" w:cs="Times New Roman"/>
      <w:color w:val="auto"/>
      <w:sz w:val="22"/>
      <w:szCs w:val="22"/>
    </w:rPr>
  </w:style>
  <w:style w:type="paragraph" w:customStyle="1" w:styleId="13">
    <w:name w:val="Основной 1 см"/>
    <w:basedOn w:val="a"/>
    <w:rsid w:val="00332FB1"/>
    <w:pPr>
      <w:widowControl/>
      <w:ind w:firstLine="567"/>
      <w:jc w:val="both"/>
    </w:pPr>
    <w:rPr>
      <w:rFonts w:ascii="Times New Roman" w:hAnsi="Times New Roman" w:cs="Times New Roman"/>
      <w:color w:val="auto"/>
      <w:sz w:val="28"/>
      <w:szCs w:val="20"/>
    </w:rPr>
  </w:style>
  <w:style w:type="paragraph" w:customStyle="1" w:styleId="FR1">
    <w:name w:val="FR1"/>
    <w:rsid w:val="00332FB1"/>
    <w:pPr>
      <w:widowControl w:val="0"/>
      <w:spacing w:before="440" w:after="0" w:line="240" w:lineRule="auto"/>
      <w:ind w:left="960" w:right="800"/>
      <w:jc w:val="center"/>
    </w:pPr>
    <w:rPr>
      <w:rFonts w:ascii="Arial" w:eastAsia="Times New Roman" w:hAnsi="Arial" w:cs="Times New Roman"/>
      <w:b/>
      <w:sz w:val="32"/>
      <w:szCs w:val="20"/>
      <w:lang w:eastAsia="ru-RU"/>
    </w:rPr>
  </w:style>
  <w:style w:type="character" w:customStyle="1" w:styleId="4Exact">
    <w:name w:val="Основной текст (4) Exact"/>
    <w:basedOn w:val="a0"/>
    <w:rsid w:val="00332FB1"/>
    <w:rPr>
      <w:rFonts w:ascii="Times New Roman" w:hAnsi="Times New Roman" w:cs="Times New Roman" w:hint="default"/>
      <w:b/>
      <w:bCs/>
      <w:strike w:val="0"/>
      <w:dstrike w:val="0"/>
      <w:spacing w:val="10"/>
      <w:u w:val="none"/>
      <w:effect w:val="none"/>
    </w:rPr>
  </w:style>
  <w:style w:type="character" w:customStyle="1" w:styleId="211pt">
    <w:name w:val="Основной текст (2) + 11 pt"/>
    <w:aliases w:val="Полужирный"/>
    <w:basedOn w:val="21"/>
    <w:rsid w:val="00332FB1"/>
    <w:rPr>
      <w:b/>
      <w:bCs/>
      <w:color w:val="000000"/>
      <w:spacing w:val="0"/>
      <w:w w:val="100"/>
      <w:position w:val="0"/>
      <w:sz w:val="22"/>
      <w:szCs w:val="22"/>
      <w:lang w:val="ru-RU" w:eastAsia="ru-RU"/>
    </w:rPr>
  </w:style>
  <w:style w:type="character" w:customStyle="1" w:styleId="42">
    <w:name w:val="Основной текст (4)_"/>
    <w:basedOn w:val="a0"/>
    <w:rsid w:val="00332FB1"/>
    <w:rPr>
      <w:rFonts w:ascii="Times New Roman" w:hAnsi="Times New Roman" w:cs="Times New Roman" w:hint="default"/>
      <w:b/>
      <w:bCs/>
      <w:strike w:val="0"/>
      <w:dstrike w:val="0"/>
      <w:spacing w:val="10"/>
      <w:u w:val="none"/>
      <w:effect w:val="none"/>
    </w:rPr>
  </w:style>
  <w:style w:type="character" w:customStyle="1" w:styleId="43">
    <w:name w:val="Основной текст (4)"/>
    <w:basedOn w:val="42"/>
    <w:rsid w:val="00332FB1"/>
    <w:rPr>
      <w:color w:val="000000"/>
      <w:w w:val="100"/>
      <w:position w:val="0"/>
      <w:sz w:val="24"/>
      <w:szCs w:val="24"/>
      <w:lang w:val="ru-RU" w:eastAsia="ru-RU"/>
    </w:rPr>
  </w:style>
  <w:style w:type="character" w:customStyle="1" w:styleId="14">
    <w:name w:val="Основной текст1"/>
    <w:basedOn w:val="a8"/>
    <w:rsid w:val="00332FB1"/>
    <w:rPr>
      <w:color w:val="000000"/>
      <w:spacing w:val="0"/>
      <w:w w:val="100"/>
      <w:position w:val="0"/>
      <w:sz w:val="24"/>
      <w:szCs w:val="24"/>
      <w:lang w:val="ru-RU" w:eastAsia="ru-RU"/>
    </w:rPr>
  </w:style>
  <w:style w:type="character" w:customStyle="1" w:styleId="CordiaUPC">
    <w:name w:val="Основной текст + CordiaUPC"/>
    <w:aliases w:val="16 pt"/>
    <w:basedOn w:val="a8"/>
    <w:rsid w:val="00332FB1"/>
    <w:rPr>
      <w:rFonts w:ascii="CordiaUPC" w:eastAsia="Times New Roman" w:hAnsi="CordiaUPC" w:cs="CordiaUPC"/>
      <w:color w:val="000000"/>
      <w:spacing w:val="0"/>
      <w:w w:val="100"/>
      <w:position w:val="0"/>
      <w:sz w:val="32"/>
      <w:szCs w:val="32"/>
      <w:lang w:val="ru-RU" w:eastAsia="ru-RU"/>
    </w:rPr>
  </w:style>
  <w:style w:type="character" w:customStyle="1" w:styleId="ab">
    <w:name w:val="Основной текст + Полужирный"/>
    <w:aliases w:val="Интервал 0 pt,Основной текст + 8,5 pt,Основной текст + 6 pt,Не курсив,Курсив"/>
    <w:basedOn w:val="a8"/>
    <w:rsid w:val="00332FB1"/>
    <w:rPr>
      <w:b/>
      <w:bCs/>
      <w:color w:val="000000"/>
      <w:spacing w:val="10"/>
      <w:w w:val="100"/>
      <w:position w:val="0"/>
      <w:sz w:val="24"/>
      <w:szCs w:val="24"/>
      <w:lang w:val="ru-RU" w:eastAsia="ru-RU"/>
    </w:rPr>
  </w:style>
  <w:style w:type="character" w:customStyle="1" w:styleId="6Exact">
    <w:name w:val="Основной текст (6) Exact"/>
    <w:basedOn w:val="a0"/>
    <w:rsid w:val="00332FB1"/>
    <w:rPr>
      <w:rFonts w:ascii="Lucida Sans Unicode" w:eastAsia="Times New Roman" w:hAnsi="Lucida Sans Unicode" w:cs="Lucida Sans Unicode" w:hint="default"/>
      <w:strike w:val="0"/>
      <w:dstrike w:val="0"/>
      <w:spacing w:val="-6"/>
      <w:sz w:val="13"/>
      <w:szCs w:val="13"/>
      <w:u w:val="none"/>
      <w:effect w:val="none"/>
    </w:rPr>
  </w:style>
  <w:style w:type="character" w:customStyle="1" w:styleId="10Exact">
    <w:name w:val="Основной текст (10) Exact"/>
    <w:basedOn w:val="a0"/>
    <w:rsid w:val="00332FB1"/>
    <w:rPr>
      <w:rFonts w:ascii="Times New Roman" w:hAnsi="Times New Roman" w:cs="Times New Roman" w:hint="default"/>
      <w:strike w:val="0"/>
      <w:dstrike w:val="0"/>
      <w:spacing w:val="9"/>
      <w:u w:val="none"/>
      <w:effect w:val="none"/>
    </w:rPr>
  </w:style>
  <w:style w:type="character" w:customStyle="1" w:styleId="8TimesNewRoman">
    <w:name w:val="Основной текст (8) + Times New Roman"/>
    <w:aliases w:val="13 pt,Интервал 0 pt Exact1"/>
    <w:basedOn w:val="8Exact"/>
    <w:rsid w:val="00332FB1"/>
    <w:rPr>
      <w:rFonts w:ascii="Times New Roman" w:hAnsi="Times New Roman" w:cs="Times New Roman"/>
      <w:color w:val="000000"/>
      <w:spacing w:val="0"/>
      <w:w w:val="100"/>
      <w:position w:val="0"/>
      <w:sz w:val="26"/>
      <w:szCs w:val="26"/>
      <w:lang w:val="ru-RU" w:eastAsia="ru-RU"/>
    </w:rPr>
  </w:style>
  <w:style w:type="character" w:customStyle="1" w:styleId="114pt">
    <w:name w:val="Заголовок №1 + 14 pt"/>
    <w:aliases w:val="Интервал 1 pt"/>
    <w:basedOn w:val="11"/>
    <w:rsid w:val="00332FB1"/>
    <w:rPr>
      <w:color w:val="000000"/>
      <w:spacing w:val="20"/>
      <w:w w:val="100"/>
      <w:position w:val="0"/>
      <w:sz w:val="28"/>
      <w:szCs w:val="28"/>
      <w:lang w:val="ru-RU" w:eastAsia="ru-RU"/>
    </w:rPr>
  </w:style>
  <w:style w:type="character" w:customStyle="1" w:styleId="44">
    <w:name w:val="Основной текст (4) + Полужирный"/>
    <w:basedOn w:val="42"/>
    <w:rsid w:val="00332FB1"/>
    <w:rPr>
      <w:color w:val="000000"/>
      <w:w w:val="100"/>
      <w:position w:val="0"/>
      <w:sz w:val="24"/>
      <w:szCs w:val="24"/>
      <w:shd w:val="clear" w:color="auto" w:fill="FFFFFF"/>
      <w:lang w:val="ru-RU" w:eastAsia="ru-RU"/>
    </w:rPr>
  </w:style>
  <w:style w:type="character" w:customStyle="1" w:styleId="11pt">
    <w:name w:val="Основной текст + 11 pt"/>
    <w:aliases w:val="Полужирный2"/>
    <w:basedOn w:val="a8"/>
    <w:rsid w:val="00332FB1"/>
    <w:rPr>
      <w:b/>
      <w:bCs/>
      <w:color w:val="000000"/>
      <w:spacing w:val="0"/>
      <w:w w:val="100"/>
      <w:position w:val="0"/>
      <w:sz w:val="22"/>
      <w:szCs w:val="22"/>
      <w:lang w:val="ru-RU" w:eastAsia="ru-RU"/>
    </w:rPr>
  </w:style>
  <w:style w:type="character" w:customStyle="1" w:styleId="11pt2">
    <w:name w:val="Основной текст + 11 pt2"/>
    <w:basedOn w:val="a8"/>
    <w:rsid w:val="00332FB1"/>
    <w:rPr>
      <w:color w:val="000000"/>
      <w:spacing w:val="0"/>
      <w:w w:val="100"/>
      <w:position w:val="0"/>
      <w:sz w:val="22"/>
      <w:szCs w:val="22"/>
      <w:lang w:val="ru-RU" w:eastAsia="ru-RU"/>
    </w:rPr>
  </w:style>
  <w:style w:type="character" w:customStyle="1" w:styleId="33">
    <w:name w:val="Основной текст (3) + Полужирный"/>
    <w:aliases w:val="Интервал 0 pt2"/>
    <w:basedOn w:val="31"/>
    <w:rsid w:val="00332FB1"/>
    <w:rPr>
      <w:b/>
      <w:bCs/>
      <w:color w:val="000000"/>
      <w:spacing w:val="10"/>
      <w:w w:val="100"/>
      <w:position w:val="0"/>
      <w:sz w:val="24"/>
      <w:szCs w:val="24"/>
      <w:lang w:val="ru-RU" w:eastAsia="ru-RU"/>
    </w:rPr>
  </w:style>
  <w:style w:type="character" w:customStyle="1" w:styleId="12pt">
    <w:name w:val="Основной текст + 12 pt"/>
    <w:basedOn w:val="a8"/>
    <w:rsid w:val="00332FB1"/>
    <w:rPr>
      <w:color w:val="000000"/>
      <w:spacing w:val="0"/>
      <w:w w:val="100"/>
      <w:position w:val="0"/>
      <w:sz w:val="24"/>
      <w:szCs w:val="24"/>
      <w:lang w:val="ru-RU" w:eastAsia="ru-RU"/>
    </w:rPr>
  </w:style>
  <w:style w:type="character" w:customStyle="1" w:styleId="15">
    <w:name w:val="Основной текст + Полужирный1"/>
    <w:aliases w:val="Курсив4"/>
    <w:basedOn w:val="a8"/>
    <w:rsid w:val="00332FB1"/>
    <w:rPr>
      <w:b/>
      <w:bCs/>
      <w:i/>
      <w:iCs/>
      <w:color w:val="000000"/>
      <w:spacing w:val="0"/>
      <w:w w:val="100"/>
      <w:position w:val="0"/>
      <w:sz w:val="22"/>
      <w:szCs w:val="22"/>
      <w:lang w:val="ru-RU" w:eastAsia="ru-RU"/>
    </w:rPr>
  </w:style>
  <w:style w:type="character" w:customStyle="1" w:styleId="34">
    <w:name w:val="Основной текст3"/>
    <w:basedOn w:val="a8"/>
    <w:rsid w:val="00332FB1"/>
    <w:rPr>
      <w:color w:val="000000"/>
      <w:spacing w:val="0"/>
      <w:w w:val="100"/>
      <w:position w:val="0"/>
      <w:sz w:val="22"/>
      <w:szCs w:val="22"/>
      <w:u w:val="single"/>
      <w:lang w:val="ru-RU" w:eastAsia="ru-RU"/>
    </w:rPr>
  </w:style>
  <w:style w:type="character" w:customStyle="1" w:styleId="24">
    <w:name w:val="Основной текст (2) + Не курсив"/>
    <w:basedOn w:val="21"/>
    <w:rsid w:val="00332FB1"/>
    <w:rPr>
      <w:i/>
      <w:iCs/>
      <w:color w:val="000000"/>
      <w:spacing w:val="0"/>
      <w:w w:val="100"/>
      <w:position w:val="0"/>
      <w:sz w:val="22"/>
      <w:szCs w:val="22"/>
    </w:rPr>
  </w:style>
  <w:style w:type="character" w:customStyle="1" w:styleId="ac">
    <w:name w:val="Основной текст + Не курсив"/>
    <w:basedOn w:val="a8"/>
    <w:rsid w:val="00332FB1"/>
    <w:rPr>
      <w:i/>
      <w:iCs/>
      <w:color w:val="000000"/>
      <w:spacing w:val="0"/>
      <w:w w:val="100"/>
      <w:position w:val="0"/>
      <w:sz w:val="23"/>
      <w:szCs w:val="23"/>
      <w:lang w:val="ru-RU" w:eastAsia="ru-RU"/>
    </w:rPr>
  </w:style>
  <w:style w:type="character" w:customStyle="1" w:styleId="ad">
    <w:name w:val="Основной текст + Курсив"/>
    <w:basedOn w:val="a8"/>
    <w:rsid w:val="00332FB1"/>
    <w:rPr>
      <w:i/>
      <w:iCs/>
      <w:color w:val="000000"/>
      <w:spacing w:val="0"/>
      <w:w w:val="100"/>
      <w:position w:val="0"/>
      <w:sz w:val="23"/>
      <w:szCs w:val="23"/>
      <w:lang w:val="ru-RU" w:eastAsia="ru-RU"/>
    </w:rPr>
  </w:style>
  <w:style w:type="character" w:customStyle="1" w:styleId="SegoeUI">
    <w:name w:val="Основной текст + Segoe UI"/>
    <w:aliases w:val="17 pt"/>
    <w:basedOn w:val="a8"/>
    <w:rsid w:val="00332FB1"/>
    <w:rPr>
      <w:rFonts w:ascii="Segoe UI" w:eastAsia="Times New Roman" w:hAnsi="Segoe UI" w:cs="Segoe UI"/>
      <w:color w:val="000000"/>
      <w:spacing w:val="0"/>
      <w:w w:val="100"/>
      <w:position w:val="0"/>
      <w:sz w:val="34"/>
      <w:szCs w:val="34"/>
      <w:lang w:val="ru-RU" w:eastAsia="ru-RU"/>
    </w:rPr>
  </w:style>
  <w:style w:type="character" w:customStyle="1" w:styleId="11pt1">
    <w:name w:val="Основной текст + 11 pt1"/>
    <w:aliases w:val="Курсив3"/>
    <w:basedOn w:val="a8"/>
    <w:rsid w:val="00332FB1"/>
    <w:rPr>
      <w:i/>
      <w:iCs/>
      <w:color w:val="000000"/>
      <w:spacing w:val="0"/>
      <w:w w:val="100"/>
      <w:position w:val="0"/>
      <w:sz w:val="22"/>
      <w:szCs w:val="22"/>
      <w:lang w:val="ru-RU" w:eastAsia="ru-RU"/>
    </w:rPr>
  </w:style>
  <w:style w:type="character" w:customStyle="1" w:styleId="TrebuchetMS">
    <w:name w:val="Основной текст + Trebuchet MS"/>
    <w:aliases w:val="11 pt"/>
    <w:basedOn w:val="a8"/>
    <w:rsid w:val="00332FB1"/>
    <w:rPr>
      <w:rFonts w:ascii="Trebuchet MS" w:eastAsia="Times New Roman" w:hAnsi="Trebuchet MS" w:cs="Trebuchet MS"/>
      <w:color w:val="000000"/>
      <w:spacing w:val="0"/>
      <w:w w:val="100"/>
      <w:position w:val="0"/>
      <w:sz w:val="22"/>
      <w:szCs w:val="22"/>
      <w:lang w:val="ru-RU" w:eastAsia="ru-RU"/>
    </w:rPr>
  </w:style>
  <w:style w:type="character" w:customStyle="1" w:styleId="Verdana">
    <w:name w:val="Основной текст + Verdana"/>
    <w:basedOn w:val="a8"/>
    <w:rsid w:val="00332FB1"/>
    <w:rPr>
      <w:rFonts w:ascii="Verdana" w:eastAsia="Times New Roman" w:hAnsi="Verdana" w:cs="Verdana"/>
      <w:color w:val="000000"/>
      <w:spacing w:val="0"/>
      <w:w w:val="100"/>
      <w:position w:val="0"/>
      <w:sz w:val="20"/>
      <w:szCs w:val="20"/>
      <w:lang w:val="ru-RU" w:eastAsia="ru-RU"/>
    </w:rPr>
  </w:style>
  <w:style w:type="character" w:customStyle="1" w:styleId="110">
    <w:name w:val="Основной текст + 11"/>
    <w:aliases w:val="5 pt10,Не полужирный"/>
    <w:basedOn w:val="a8"/>
    <w:rsid w:val="00332FB1"/>
    <w:rPr>
      <w:b/>
      <w:bCs/>
      <w:color w:val="000000"/>
      <w:spacing w:val="0"/>
      <w:w w:val="100"/>
      <w:position w:val="0"/>
      <w:sz w:val="23"/>
      <w:szCs w:val="23"/>
      <w:lang w:val="ru-RU" w:eastAsia="ru-RU"/>
    </w:rPr>
  </w:style>
  <w:style w:type="character" w:customStyle="1" w:styleId="113">
    <w:name w:val="Основной текст + 113"/>
    <w:aliases w:val="5 pt9,Не полужирный4,Курсив2"/>
    <w:basedOn w:val="a8"/>
    <w:rsid w:val="00332FB1"/>
    <w:rPr>
      <w:b/>
      <w:bCs/>
      <w:i/>
      <w:iCs/>
      <w:color w:val="000000"/>
      <w:spacing w:val="0"/>
      <w:w w:val="100"/>
      <w:position w:val="0"/>
      <w:sz w:val="23"/>
      <w:szCs w:val="23"/>
      <w:lang w:val="ru-RU" w:eastAsia="ru-RU"/>
    </w:rPr>
  </w:style>
  <w:style w:type="character" w:customStyle="1" w:styleId="14pt">
    <w:name w:val="Основной текст + 14 pt"/>
    <w:aliases w:val="Не полужирный3"/>
    <w:basedOn w:val="a8"/>
    <w:rsid w:val="00332FB1"/>
    <w:rPr>
      <w:b/>
      <w:bCs/>
      <w:color w:val="000000"/>
      <w:spacing w:val="0"/>
      <w:w w:val="100"/>
      <w:position w:val="0"/>
      <w:sz w:val="28"/>
      <w:szCs w:val="28"/>
      <w:lang w:val="ru-RU" w:eastAsia="ru-RU"/>
    </w:rPr>
  </w:style>
  <w:style w:type="character" w:customStyle="1" w:styleId="ArialNarrow">
    <w:name w:val="Основной текст + Arial Narrow"/>
    <w:aliases w:val="Не полужирный2"/>
    <w:basedOn w:val="a8"/>
    <w:rsid w:val="00332FB1"/>
    <w:rPr>
      <w:rFonts w:ascii="Arial Narrow" w:eastAsia="Times New Roman" w:hAnsi="Arial Narrow" w:cs="Arial Narrow"/>
      <w:b/>
      <w:bCs/>
      <w:color w:val="000000"/>
      <w:spacing w:val="0"/>
      <w:w w:val="100"/>
      <w:position w:val="0"/>
      <w:sz w:val="22"/>
      <w:szCs w:val="22"/>
      <w:lang w:val="ru-RU" w:eastAsia="ru-RU"/>
    </w:rPr>
  </w:style>
  <w:style w:type="character" w:customStyle="1" w:styleId="Verdana3">
    <w:name w:val="Основной текст + Verdana3"/>
    <w:aliases w:val="10 pt,Не полужирный1"/>
    <w:basedOn w:val="a8"/>
    <w:rsid w:val="00332FB1"/>
    <w:rPr>
      <w:rFonts w:ascii="Verdana" w:eastAsia="Times New Roman" w:hAnsi="Verdana" w:cs="Verdana"/>
      <w:b/>
      <w:bCs/>
      <w:color w:val="000000"/>
      <w:spacing w:val="0"/>
      <w:w w:val="100"/>
      <w:position w:val="0"/>
      <w:sz w:val="20"/>
      <w:szCs w:val="20"/>
      <w:lang w:val="ru-RU" w:eastAsia="ru-RU"/>
    </w:rPr>
  </w:style>
  <w:style w:type="character" w:customStyle="1" w:styleId="MicrosoftSansSerif">
    <w:name w:val="Основной текст + Microsoft Sans Serif"/>
    <w:aliases w:val="10,5 pt8"/>
    <w:basedOn w:val="a8"/>
    <w:rsid w:val="00332FB1"/>
    <w:rPr>
      <w:rFonts w:ascii="Microsoft Sans Serif" w:eastAsia="Times New Roman" w:hAnsi="Microsoft Sans Serif" w:cs="Microsoft Sans Serif"/>
      <w:color w:val="000000"/>
      <w:spacing w:val="0"/>
      <w:w w:val="100"/>
      <w:position w:val="0"/>
      <w:sz w:val="21"/>
      <w:szCs w:val="21"/>
      <w:lang w:val="ru-RU" w:eastAsia="ru-RU"/>
    </w:rPr>
  </w:style>
  <w:style w:type="character" w:customStyle="1" w:styleId="Verdana2">
    <w:name w:val="Основной текст + Verdana2"/>
    <w:aliases w:val="8,5 pt7"/>
    <w:basedOn w:val="a8"/>
    <w:rsid w:val="00332FB1"/>
    <w:rPr>
      <w:rFonts w:ascii="Verdana" w:eastAsia="Times New Roman" w:hAnsi="Verdana" w:cs="Verdana"/>
      <w:color w:val="000000"/>
      <w:spacing w:val="0"/>
      <w:w w:val="100"/>
      <w:position w:val="0"/>
      <w:sz w:val="17"/>
      <w:szCs w:val="17"/>
      <w:lang w:val="ru-RU" w:eastAsia="ru-RU"/>
    </w:rPr>
  </w:style>
  <w:style w:type="character" w:customStyle="1" w:styleId="102">
    <w:name w:val="Основной текст + 10"/>
    <w:aliases w:val="5 pt6,Полужирный1"/>
    <w:basedOn w:val="a8"/>
    <w:rsid w:val="00332FB1"/>
    <w:rPr>
      <w:b/>
      <w:bCs/>
      <w:color w:val="000000"/>
      <w:spacing w:val="0"/>
      <w:w w:val="100"/>
      <w:position w:val="0"/>
      <w:sz w:val="21"/>
      <w:szCs w:val="21"/>
      <w:lang w:val="ru-RU" w:eastAsia="ru-RU"/>
    </w:rPr>
  </w:style>
  <w:style w:type="character" w:customStyle="1" w:styleId="Verdana1">
    <w:name w:val="Основной текст + Verdana1"/>
    <w:aliases w:val="6,5 pt5"/>
    <w:basedOn w:val="a8"/>
    <w:rsid w:val="00332FB1"/>
    <w:rPr>
      <w:rFonts w:ascii="Verdana" w:eastAsia="Times New Roman" w:hAnsi="Verdana" w:cs="Verdana"/>
      <w:color w:val="000000"/>
      <w:spacing w:val="0"/>
      <w:w w:val="100"/>
      <w:position w:val="0"/>
      <w:sz w:val="13"/>
      <w:szCs w:val="13"/>
      <w:lang w:val="ru-RU" w:eastAsia="ru-RU"/>
    </w:rPr>
  </w:style>
  <w:style w:type="character" w:customStyle="1" w:styleId="ArialNarrow3">
    <w:name w:val="Основной текст + Arial Narrow3"/>
    <w:aliases w:val="11 pt2"/>
    <w:basedOn w:val="a8"/>
    <w:rsid w:val="00332FB1"/>
    <w:rPr>
      <w:rFonts w:ascii="Arial Narrow" w:eastAsia="Times New Roman" w:hAnsi="Arial Narrow" w:cs="Arial Narrow"/>
      <w:color w:val="000000"/>
      <w:spacing w:val="0"/>
      <w:w w:val="100"/>
      <w:position w:val="0"/>
      <w:sz w:val="22"/>
      <w:szCs w:val="22"/>
      <w:lang w:val="ru-RU" w:eastAsia="ru-RU"/>
    </w:rPr>
  </w:style>
  <w:style w:type="character" w:customStyle="1" w:styleId="ArialNarrow2">
    <w:name w:val="Основной текст + Arial Narrow2"/>
    <w:aliases w:val="11,5 pt4"/>
    <w:basedOn w:val="a8"/>
    <w:rsid w:val="00332FB1"/>
    <w:rPr>
      <w:rFonts w:ascii="Arial Narrow" w:eastAsia="Times New Roman" w:hAnsi="Arial Narrow" w:cs="Arial Narrow"/>
      <w:color w:val="000000"/>
      <w:spacing w:val="0"/>
      <w:w w:val="100"/>
      <w:position w:val="0"/>
      <w:sz w:val="23"/>
      <w:szCs w:val="23"/>
      <w:lang w:val="ru-RU" w:eastAsia="ru-RU"/>
    </w:rPr>
  </w:style>
  <w:style w:type="character" w:customStyle="1" w:styleId="1010">
    <w:name w:val="Основной текст + 101"/>
    <w:aliases w:val="5 pt3"/>
    <w:basedOn w:val="a8"/>
    <w:rsid w:val="00332FB1"/>
    <w:rPr>
      <w:color w:val="000000"/>
      <w:spacing w:val="0"/>
      <w:w w:val="100"/>
      <w:position w:val="0"/>
      <w:sz w:val="21"/>
      <w:szCs w:val="21"/>
      <w:lang w:val="ru-RU" w:eastAsia="ru-RU"/>
    </w:rPr>
  </w:style>
  <w:style w:type="character" w:customStyle="1" w:styleId="112">
    <w:name w:val="Основной текст + 112"/>
    <w:aliases w:val="5 pt2,Интервал 0 pt1"/>
    <w:basedOn w:val="a8"/>
    <w:rsid w:val="00332FB1"/>
    <w:rPr>
      <w:color w:val="000000"/>
      <w:spacing w:val="10"/>
      <w:w w:val="100"/>
      <w:position w:val="0"/>
      <w:sz w:val="23"/>
      <w:szCs w:val="23"/>
      <w:lang w:val="ru-RU" w:eastAsia="ru-RU"/>
    </w:rPr>
  </w:style>
  <w:style w:type="character" w:customStyle="1" w:styleId="LucidaSansUnicode">
    <w:name w:val="Основной текст + Lucida Sans Unicode"/>
    <w:aliases w:val="11 pt1"/>
    <w:basedOn w:val="a8"/>
    <w:rsid w:val="00332FB1"/>
    <w:rPr>
      <w:rFonts w:ascii="Lucida Sans Unicode" w:eastAsia="Times New Roman" w:hAnsi="Lucida Sans Unicode" w:cs="Lucida Sans Unicode"/>
      <w:color w:val="000000"/>
      <w:spacing w:val="0"/>
      <w:w w:val="100"/>
      <w:position w:val="0"/>
      <w:sz w:val="22"/>
      <w:szCs w:val="22"/>
      <w:lang w:val="ru-RU" w:eastAsia="ru-RU"/>
    </w:rPr>
  </w:style>
  <w:style w:type="character" w:customStyle="1" w:styleId="CordiaUPC3">
    <w:name w:val="Основной текст + CordiaUPC3"/>
    <w:aliases w:val="19 pt"/>
    <w:basedOn w:val="a8"/>
    <w:rsid w:val="00332FB1"/>
    <w:rPr>
      <w:rFonts w:ascii="CordiaUPC" w:eastAsia="Times New Roman" w:hAnsi="CordiaUPC" w:cs="CordiaUPC"/>
      <w:color w:val="000000"/>
      <w:spacing w:val="0"/>
      <w:w w:val="100"/>
      <w:position w:val="0"/>
      <w:sz w:val="38"/>
      <w:szCs w:val="38"/>
      <w:lang w:val="ru-RU" w:eastAsia="ru-RU"/>
    </w:rPr>
  </w:style>
  <w:style w:type="character" w:customStyle="1" w:styleId="18pt">
    <w:name w:val="Основной текст + 18 pt"/>
    <w:basedOn w:val="a8"/>
    <w:rsid w:val="00332FB1"/>
    <w:rPr>
      <w:color w:val="000000"/>
      <w:spacing w:val="0"/>
      <w:w w:val="100"/>
      <w:position w:val="0"/>
      <w:sz w:val="36"/>
      <w:szCs w:val="36"/>
      <w:lang w:val="ru-RU" w:eastAsia="ru-RU"/>
    </w:rPr>
  </w:style>
  <w:style w:type="character" w:customStyle="1" w:styleId="ae">
    <w:name w:val="Основной текст + Не полужирный"/>
    <w:basedOn w:val="a8"/>
    <w:rsid w:val="00332FB1"/>
    <w:rPr>
      <w:b/>
      <w:bCs/>
      <w:color w:val="000000"/>
      <w:spacing w:val="0"/>
      <w:w w:val="100"/>
      <w:position w:val="0"/>
      <w:sz w:val="22"/>
      <w:szCs w:val="22"/>
      <w:lang w:val="ru-RU" w:eastAsia="ru-RU"/>
    </w:rPr>
  </w:style>
  <w:style w:type="character" w:customStyle="1" w:styleId="16">
    <w:name w:val="Основной текст + Не полужирный1"/>
    <w:aliases w:val="Курсив1"/>
    <w:basedOn w:val="a8"/>
    <w:rsid w:val="00332FB1"/>
    <w:rPr>
      <w:b/>
      <w:bCs/>
      <w:i/>
      <w:iCs/>
      <w:color w:val="000000"/>
      <w:spacing w:val="0"/>
      <w:w w:val="100"/>
      <w:position w:val="0"/>
      <w:sz w:val="22"/>
      <w:szCs w:val="22"/>
      <w:lang w:val="ru-RU" w:eastAsia="ru-RU"/>
    </w:rPr>
  </w:style>
  <w:style w:type="character" w:customStyle="1" w:styleId="111">
    <w:name w:val="Основной текст + 111"/>
    <w:aliases w:val="5 pt1"/>
    <w:basedOn w:val="a8"/>
    <w:rsid w:val="00332FB1"/>
    <w:rPr>
      <w:color w:val="000000"/>
      <w:spacing w:val="0"/>
      <w:w w:val="100"/>
      <w:position w:val="0"/>
      <w:sz w:val="23"/>
      <w:szCs w:val="23"/>
      <w:lang w:val="ru-RU" w:eastAsia="ru-RU"/>
    </w:rPr>
  </w:style>
  <w:style w:type="character" w:customStyle="1" w:styleId="CordiaUPC2">
    <w:name w:val="Основной текст + CordiaUPC2"/>
    <w:aliases w:val="16 pt1"/>
    <w:basedOn w:val="a8"/>
    <w:rsid w:val="00332FB1"/>
    <w:rPr>
      <w:rFonts w:ascii="CordiaUPC" w:eastAsia="Times New Roman" w:hAnsi="CordiaUPC" w:cs="CordiaUPC"/>
      <w:color w:val="000000"/>
      <w:spacing w:val="0"/>
      <w:w w:val="100"/>
      <w:position w:val="0"/>
      <w:sz w:val="32"/>
      <w:szCs w:val="32"/>
      <w:lang w:val="ru-RU" w:eastAsia="ru-RU"/>
    </w:rPr>
  </w:style>
  <w:style w:type="character" w:customStyle="1" w:styleId="LucidaSansUnicode1">
    <w:name w:val="Основной текст + Lucida Sans Unicode1"/>
    <w:basedOn w:val="a8"/>
    <w:rsid w:val="00332FB1"/>
    <w:rPr>
      <w:rFonts w:ascii="Lucida Sans Unicode" w:eastAsia="Times New Roman" w:hAnsi="Lucida Sans Unicode" w:cs="Lucida Sans Unicode"/>
      <w:color w:val="000000"/>
      <w:spacing w:val="0"/>
      <w:w w:val="100"/>
      <w:position w:val="0"/>
      <w:sz w:val="22"/>
      <w:szCs w:val="22"/>
      <w:lang w:val="ru-RU" w:eastAsia="ru-RU"/>
    </w:rPr>
  </w:style>
  <w:style w:type="character" w:customStyle="1" w:styleId="Corbel">
    <w:name w:val="Основной текст + Corbel"/>
    <w:aliases w:val="12 pt"/>
    <w:basedOn w:val="a8"/>
    <w:rsid w:val="00332FB1"/>
    <w:rPr>
      <w:rFonts w:ascii="Corbel" w:eastAsia="Times New Roman" w:hAnsi="Corbel" w:cs="Corbel"/>
      <w:color w:val="000000"/>
      <w:spacing w:val="0"/>
      <w:w w:val="100"/>
      <w:position w:val="0"/>
      <w:sz w:val="24"/>
      <w:szCs w:val="24"/>
      <w:lang w:val="ru-RU" w:eastAsia="ru-RU"/>
    </w:rPr>
  </w:style>
  <w:style w:type="character" w:customStyle="1" w:styleId="0pt">
    <w:name w:val="Основной текст + Интервал 0 pt"/>
    <w:basedOn w:val="a8"/>
    <w:rsid w:val="00332FB1"/>
    <w:rPr>
      <w:color w:val="000000"/>
      <w:spacing w:val="10"/>
      <w:w w:val="100"/>
      <w:position w:val="0"/>
      <w:sz w:val="22"/>
      <w:szCs w:val="22"/>
      <w:lang w:val="ru-RU" w:eastAsia="ru-RU"/>
    </w:rPr>
  </w:style>
  <w:style w:type="character" w:customStyle="1" w:styleId="CordiaUPC1">
    <w:name w:val="Основной текст + CordiaUPC1"/>
    <w:aliases w:val="17 pt1"/>
    <w:basedOn w:val="a8"/>
    <w:rsid w:val="00332FB1"/>
    <w:rPr>
      <w:rFonts w:ascii="CordiaUPC" w:eastAsia="Times New Roman" w:hAnsi="CordiaUPC" w:cs="CordiaUPC"/>
      <w:color w:val="000000"/>
      <w:spacing w:val="0"/>
      <w:w w:val="100"/>
      <w:position w:val="0"/>
      <w:sz w:val="34"/>
      <w:szCs w:val="34"/>
      <w:lang w:val="ru-RU" w:eastAsia="ru-RU"/>
    </w:rPr>
  </w:style>
  <w:style w:type="character" w:customStyle="1" w:styleId="ArialNarrow1">
    <w:name w:val="Основной текст + Arial Narrow1"/>
    <w:aliases w:val="20 pt"/>
    <w:basedOn w:val="a8"/>
    <w:rsid w:val="00332FB1"/>
    <w:rPr>
      <w:rFonts w:ascii="Arial Narrow" w:eastAsia="Times New Roman" w:hAnsi="Arial Narrow" w:cs="Arial Narrow"/>
      <w:color w:val="000000"/>
      <w:spacing w:val="0"/>
      <w:w w:val="100"/>
      <w:position w:val="0"/>
      <w:sz w:val="40"/>
      <w:szCs w:val="40"/>
      <w:lang w:val="ru-RU" w:eastAsia="ru-RU"/>
    </w:rPr>
  </w:style>
  <w:style w:type="character" w:customStyle="1" w:styleId="MicrosoftSansSerif2">
    <w:name w:val="Основной текст + Microsoft Sans Serif2"/>
    <w:aliases w:val="10 pt1"/>
    <w:basedOn w:val="a8"/>
    <w:rsid w:val="00332FB1"/>
    <w:rPr>
      <w:rFonts w:ascii="Microsoft Sans Serif" w:eastAsia="Times New Roman" w:hAnsi="Microsoft Sans Serif" w:cs="Microsoft Sans Serif"/>
      <w:color w:val="000000"/>
      <w:spacing w:val="0"/>
      <w:w w:val="100"/>
      <w:position w:val="0"/>
      <w:sz w:val="20"/>
      <w:szCs w:val="20"/>
      <w:lang w:val="ru-RU" w:eastAsia="ru-RU"/>
    </w:rPr>
  </w:style>
  <w:style w:type="character" w:customStyle="1" w:styleId="MicrosoftSansSerif1">
    <w:name w:val="Основной текст + Microsoft Sans Serif1"/>
    <w:basedOn w:val="a8"/>
    <w:rsid w:val="00332FB1"/>
    <w:rPr>
      <w:rFonts w:ascii="Microsoft Sans Serif" w:eastAsia="Times New Roman" w:hAnsi="Microsoft Sans Serif" w:cs="Microsoft Sans Serif"/>
      <w:color w:val="000000"/>
      <w:spacing w:val="0"/>
      <w:w w:val="100"/>
      <w:position w:val="0"/>
      <w:sz w:val="21"/>
      <w:szCs w:val="21"/>
      <w:lang w:val="ru-RU" w:eastAsia="ru-RU"/>
    </w:rPr>
  </w:style>
  <w:style w:type="character" w:customStyle="1" w:styleId="Sylfaen">
    <w:name w:val="Основной текст + Sylfaen"/>
    <w:aliases w:val="13 pt2"/>
    <w:basedOn w:val="a8"/>
    <w:rsid w:val="00332FB1"/>
    <w:rPr>
      <w:rFonts w:ascii="Sylfaen" w:eastAsia="Times New Roman" w:hAnsi="Sylfaen" w:cs="Sylfaen"/>
      <w:color w:val="000000"/>
      <w:spacing w:val="0"/>
      <w:w w:val="100"/>
      <w:position w:val="0"/>
      <w:sz w:val="26"/>
      <w:szCs w:val="26"/>
      <w:lang w:val="ru-RU" w:eastAsia="ru-RU"/>
    </w:rPr>
  </w:style>
  <w:style w:type="character" w:customStyle="1" w:styleId="Constantia">
    <w:name w:val="Основной текст + Constantia"/>
    <w:aliases w:val="13 pt1"/>
    <w:basedOn w:val="a8"/>
    <w:rsid w:val="00332FB1"/>
    <w:rPr>
      <w:rFonts w:ascii="Constantia" w:eastAsia="Times New Roman" w:hAnsi="Constantia" w:cs="Constantia"/>
      <w:color w:val="000000"/>
      <w:spacing w:val="0"/>
      <w:w w:val="100"/>
      <w:position w:val="0"/>
      <w:sz w:val="26"/>
      <w:szCs w:val="26"/>
      <w:lang w:val="ru-RU" w:eastAsia="ru-RU"/>
    </w:rPr>
  </w:style>
  <w:style w:type="table" w:styleId="af">
    <w:name w:val="Table Grid"/>
    <w:basedOn w:val="a1"/>
    <w:uiPriority w:val="59"/>
    <w:rsid w:val="00332FB1"/>
    <w:pPr>
      <w:widowControl w:val="0"/>
      <w:spacing w:after="0" w:line="240" w:lineRule="auto"/>
    </w:pPr>
    <w:rPr>
      <w:rFonts w:ascii="Courier New" w:eastAsia="Times New Roman" w:hAnsi="Courier New" w:cs="Courier New"/>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pt">
    <w:name w:val="Основной текст (4) + 11 pt"/>
    <w:aliases w:val="Интервал 0 pt Exact"/>
    <w:basedOn w:val="42"/>
    <w:rsid w:val="00332FB1"/>
    <w:rPr>
      <w:spacing w:val="11"/>
      <w:sz w:val="22"/>
      <w:szCs w:val="22"/>
    </w:rPr>
  </w:style>
  <w:style w:type="paragraph" w:styleId="af0">
    <w:name w:val="Balloon Text"/>
    <w:basedOn w:val="a"/>
    <w:link w:val="af1"/>
    <w:uiPriority w:val="99"/>
    <w:semiHidden/>
    <w:unhideWhenUsed/>
    <w:rsid w:val="00332FB1"/>
    <w:rPr>
      <w:rFonts w:ascii="Tahoma" w:hAnsi="Tahoma" w:cs="Tahoma"/>
      <w:sz w:val="16"/>
      <w:szCs w:val="16"/>
    </w:rPr>
  </w:style>
  <w:style w:type="character" w:customStyle="1" w:styleId="af1">
    <w:name w:val="Текст выноски Знак"/>
    <w:basedOn w:val="a0"/>
    <w:link w:val="af0"/>
    <w:uiPriority w:val="99"/>
    <w:semiHidden/>
    <w:rsid w:val="00332FB1"/>
    <w:rPr>
      <w:rFonts w:ascii="Tahoma" w:eastAsia="Times New Roman" w:hAnsi="Tahoma" w:cs="Tahoma"/>
      <w:color w:val="000000"/>
      <w:sz w:val="16"/>
      <w:szCs w:val="16"/>
      <w:lang w:eastAsia="ru-RU"/>
    </w:rPr>
  </w:style>
  <w:style w:type="paragraph" w:styleId="af2">
    <w:name w:val="Body Text Indent"/>
    <w:basedOn w:val="a"/>
    <w:link w:val="af3"/>
    <w:rsid w:val="00332FB1"/>
    <w:pPr>
      <w:widowControl/>
      <w:ind w:left="360"/>
      <w:jc w:val="both"/>
    </w:pPr>
    <w:rPr>
      <w:rFonts w:ascii="Times New Roman" w:hAnsi="Times New Roman" w:cs="Times New Roman"/>
      <w:color w:val="auto"/>
      <w:sz w:val="28"/>
      <w:szCs w:val="20"/>
    </w:rPr>
  </w:style>
  <w:style w:type="character" w:customStyle="1" w:styleId="af3">
    <w:name w:val="Основной текст с отступом Знак"/>
    <w:basedOn w:val="a0"/>
    <w:link w:val="af2"/>
    <w:rsid w:val="00332FB1"/>
    <w:rPr>
      <w:rFonts w:ascii="Times New Roman" w:eastAsia="Times New Roman" w:hAnsi="Times New Roman" w:cs="Times New Roman"/>
      <w:sz w:val="28"/>
      <w:szCs w:val="20"/>
      <w:lang w:eastAsia="ru-RU"/>
    </w:rPr>
  </w:style>
  <w:style w:type="paragraph" w:styleId="35">
    <w:name w:val="Body Text Indent 3"/>
    <w:basedOn w:val="a"/>
    <w:link w:val="36"/>
    <w:rsid w:val="00332FB1"/>
    <w:pPr>
      <w:spacing w:after="120"/>
      <w:ind w:left="283"/>
    </w:pPr>
    <w:rPr>
      <w:sz w:val="16"/>
      <w:szCs w:val="16"/>
    </w:rPr>
  </w:style>
  <w:style w:type="character" w:customStyle="1" w:styleId="36">
    <w:name w:val="Основной текст с отступом 3 Знак"/>
    <w:basedOn w:val="a0"/>
    <w:link w:val="35"/>
    <w:rsid w:val="00332FB1"/>
    <w:rPr>
      <w:rFonts w:ascii="Courier New" w:eastAsia="Times New Roman" w:hAnsi="Courier New" w:cs="Courier New"/>
      <w:color w:val="000000"/>
      <w:sz w:val="16"/>
      <w:szCs w:val="16"/>
      <w:lang w:eastAsia="ru-RU"/>
    </w:rPr>
  </w:style>
  <w:style w:type="paragraph" w:styleId="af4">
    <w:name w:val="Block Text"/>
    <w:basedOn w:val="a"/>
    <w:rsid w:val="00332FB1"/>
    <w:pPr>
      <w:widowControl/>
      <w:ind w:left="540" w:right="-951"/>
      <w:jc w:val="both"/>
    </w:pPr>
    <w:rPr>
      <w:rFonts w:ascii="Times New Roman" w:hAnsi="Times New Roman" w:cs="Times New Roman"/>
      <w:color w:val="auto"/>
    </w:rPr>
  </w:style>
  <w:style w:type="paragraph" w:customStyle="1" w:styleId="FR4">
    <w:name w:val="FR4"/>
    <w:rsid w:val="00332FB1"/>
    <w:pPr>
      <w:widowControl w:val="0"/>
      <w:spacing w:after="0" w:line="240" w:lineRule="auto"/>
      <w:jc w:val="both"/>
    </w:pPr>
    <w:rPr>
      <w:rFonts w:ascii="Arial" w:eastAsia="Times New Roman" w:hAnsi="Arial" w:cs="Times New Roman"/>
      <w:b/>
      <w:snapToGrid w:val="0"/>
      <w:sz w:val="16"/>
      <w:szCs w:val="20"/>
      <w:lang w:eastAsia="ru-RU"/>
    </w:rPr>
  </w:style>
  <w:style w:type="paragraph" w:styleId="af5">
    <w:name w:val="Body Text"/>
    <w:basedOn w:val="a"/>
    <w:link w:val="af6"/>
    <w:rsid w:val="00332FB1"/>
    <w:pPr>
      <w:widowControl/>
      <w:jc w:val="both"/>
    </w:pPr>
    <w:rPr>
      <w:rFonts w:ascii="Times New Roman" w:hAnsi="Times New Roman" w:cs="Times New Roman"/>
      <w:color w:val="auto"/>
      <w:sz w:val="28"/>
      <w:szCs w:val="20"/>
    </w:rPr>
  </w:style>
  <w:style w:type="character" w:customStyle="1" w:styleId="af6">
    <w:name w:val="Основной текст Знак"/>
    <w:basedOn w:val="a0"/>
    <w:link w:val="af5"/>
    <w:rsid w:val="00332FB1"/>
    <w:rPr>
      <w:rFonts w:ascii="Times New Roman" w:eastAsia="Times New Roman" w:hAnsi="Times New Roman" w:cs="Times New Roman"/>
      <w:sz w:val="28"/>
      <w:szCs w:val="20"/>
      <w:lang w:eastAsia="ru-RU"/>
    </w:rPr>
  </w:style>
  <w:style w:type="paragraph" w:styleId="25">
    <w:name w:val="Body Text Indent 2"/>
    <w:basedOn w:val="a"/>
    <w:link w:val="26"/>
    <w:rsid w:val="00332FB1"/>
    <w:pPr>
      <w:widowControl/>
      <w:ind w:left="284" w:hanging="284"/>
    </w:pPr>
    <w:rPr>
      <w:rFonts w:ascii="Times New Roman" w:hAnsi="Times New Roman" w:cs="Times New Roman"/>
      <w:color w:val="auto"/>
      <w:szCs w:val="20"/>
    </w:rPr>
  </w:style>
  <w:style w:type="character" w:customStyle="1" w:styleId="26">
    <w:name w:val="Основной текст с отступом 2 Знак"/>
    <w:basedOn w:val="a0"/>
    <w:link w:val="25"/>
    <w:rsid w:val="00332FB1"/>
    <w:rPr>
      <w:rFonts w:ascii="Times New Roman" w:eastAsia="Times New Roman" w:hAnsi="Times New Roman" w:cs="Times New Roman"/>
      <w:sz w:val="24"/>
      <w:szCs w:val="20"/>
      <w:lang w:eastAsia="ru-RU"/>
    </w:rPr>
  </w:style>
  <w:style w:type="paragraph" w:styleId="27">
    <w:name w:val="Body Text 2"/>
    <w:basedOn w:val="a"/>
    <w:link w:val="28"/>
    <w:rsid w:val="00332FB1"/>
    <w:pPr>
      <w:widowControl/>
      <w:jc w:val="both"/>
    </w:pPr>
    <w:rPr>
      <w:rFonts w:ascii="Times New Roman" w:hAnsi="Times New Roman" w:cs="Times New Roman"/>
      <w:color w:val="auto"/>
      <w:sz w:val="28"/>
      <w:szCs w:val="20"/>
    </w:rPr>
  </w:style>
  <w:style w:type="character" w:customStyle="1" w:styleId="28">
    <w:name w:val="Основной текст 2 Знак"/>
    <w:basedOn w:val="a0"/>
    <w:link w:val="27"/>
    <w:rsid w:val="00332FB1"/>
    <w:rPr>
      <w:rFonts w:ascii="Times New Roman" w:eastAsia="Times New Roman" w:hAnsi="Times New Roman" w:cs="Times New Roman"/>
      <w:sz w:val="28"/>
      <w:szCs w:val="20"/>
      <w:lang w:eastAsia="ru-RU"/>
    </w:rPr>
  </w:style>
  <w:style w:type="paragraph" w:styleId="37">
    <w:name w:val="Body Text 3"/>
    <w:basedOn w:val="a"/>
    <w:link w:val="38"/>
    <w:rsid w:val="00332FB1"/>
    <w:pPr>
      <w:widowControl/>
    </w:pPr>
    <w:rPr>
      <w:rFonts w:ascii="Times New Roman" w:hAnsi="Times New Roman" w:cs="Times New Roman"/>
      <w:color w:val="auto"/>
      <w:szCs w:val="20"/>
    </w:rPr>
  </w:style>
  <w:style w:type="character" w:customStyle="1" w:styleId="38">
    <w:name w:val="Основной текст 3 Знак"/>
    <w:basedOn w:val="a0"/>
    <w:link w:val="37"/>
    <w:rsid w:val="00332FB1"/>
    <w:rPr>
      <w:rFonts w:ascii="Times New Roman" w:eastAsia="Times New Roman" w:hAnsi="Times New Roman" w:cs="Times New Roman"/>
      <w:sz w:val="24"/>
      <w:szCs w:val="20"/>
      <w:lang w:eastAsia="ru-RU"/>
    </w:rPr>
  </w:style>
  <w:style w:type="character" w:styleId="af7">
    <w:name w:val="page number"/>
    <w:basedOn w:val="a0"/>
    <w:rsid w:val="00332FB1"/>
  </w:style>
  <w:style w:type="paragraph" w:styleId="af8">
    <w:name w:val="footer"/>
    <w:basedOn w:val="a"/>
    <w:link w:val="af9"/>
    <w:rsid w:val="00332FB1"/>
    <w:pPr>
      <w:widowControl/>
      <w:tabs>
        <w:tab w:val="center" w:pos="4677"/>
        <w:tab w:val="right" w:pos="9355"/>
      </w:tabs>
    </w:pPr>
    <w:rPr>
      <w:rFonts w:ascii="Times New Roman" w:hAnsi="Times New Roman" w:cs="Times New Roman"/>
      <w:color w:val="auto"/>
      <w:sz w:val="20"/>
      <w:szCs w:val="20"/>
    </w:rPr>
  </w:style>
  <w:style w:type="character" w:customStyle="1" w:styleId="af9">
    <w:name w:val="Нижний колонтитул Знак"/>
    <w:basedOn w:val="a0"/>
    <w:link w:val="af8"/>
    <w:rsid w:val="00332FB1"/>
    <w:rPr>
      <w:rFonts w:ascii="Times New Roman" w:eastAsia="Times New Roman" w:hAnsi="Times New Roman" w:cs="Times New Roman"/>
      <w:sz w:val="20"/>
      <w:szCs w:val="20"/>
      <w:lang w:eastAsia="ru-RU"/>
    </w:rPr>
  </w:style>
  <w:style w:type="paragraph" w:styleId="afa">
    <w:name w:val="header"/>
    <w:basedOn w:val="a"/>
    <w:link w:val="afb"/>
    <w:rsid w:val="00332FB1"/>
    <w:pPr>
      <w:widowControl/>
      <w:tabs>
        <w:tab w:val="center" w:pos="4677"/>
        <w:tab w:val="right" w:pos="9355"/>
      </w:tabs>
    </w:pPr>
    <w:rPr>
      <w:rFonts w:ascii="Times New Roman" w:hAnsi="Times New Roman" w:cs="Times New Roman"/>
      <w:color w:val="auto"/>
    </w:rPr>
  </w:style>
  <w:style w:type="character" w:customStyle="1" w:styleId="afb">
    <w:name w:val="Верхний колонтитул Знак"/>
    <w:basedOn w:val="a0"/>
    <w:link w:val="afa"/>
    <w:rsid w:val="00332FB1"/>
    <w:rPr>
      <w:rFonts w:ascii="Times New Roman" w:eastAsia="Times New Roman" w:hAnsi="Times New Roman" w:cs="Times New Roman"/>
      <w:sz w:val="24"/>
      <w:szCs w:val="24"/>
      <w:lang w:eastAsia="ru-RU"/>
    </w:rPr>
  </w:style>
  <w:style w:type="paragraph" w:customStyle="1" w:styleId="FR3">
    <w:name w:val="FR3"/>
    <w:rsid w:val="00332FB1"/>
    <w:pPr>
      <w:widowControl w:val="0"/>
      <w:autoSpaceDE w:val="0"/>
      <w:autoSpaceDN w:val="0"/>
      <w:adjustRightInd w:val="0"/>
      <w:spacing w:after="0" w:line="320" w:lineRule="auto"/>
      <w:jc w:val="both"/>
    </w:pPr>
    <w:rPr>
      <w:rFonts w:ascii="Arial" w:eastAsia="Times New Roman" w:hAnsi="Arial" w:cs="Arial"/>
      <w:sz w:val="18"/>
      <w:szCs w:val="18"/>
      <w:lang w:eastAsia="ru-RU"/>
    </w:rPr>
  </w:style>
  <w:style w:type="paragraph" w:customStyle="1" w:styleId="FR2">
    <w:name w:val="FR2"/>
    <w:rsid w:val="00332FB1"/>
    <w:pPr>
      <w:widowControl w:val="0"/>
      <w:spacing w:after="0" w:line="300" w:lineRule="auto"/>
      <w:ind w:firstLine="720"/>
    </w:pPr>
    <w:rPr>
      <w:rFonts w:ascii="Times New Roman" w:eastAsia="Times New Roman" w:hAnsi="Times New Roman" w:cs="Times New Roman"/>
      <w:snapToGrid w:val="0"/>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12.bin"/><Relationship Id="rId39" Type="http://schemas.openxmlformats.org/officeDocument/2006/relationships/image" Target="media/image15.wmf"/><Relationship Id="rId21" Type="http://schemas.openxmlformats.org/officeDocument/2006/relationships/oleObject" Target="embeddings/oleObject7.bin"/><Relationship Id="rId34" Type="http://schemas.openxmlformats.org/officeDocument/2006/relationships/oleObject" Target="embeddings/oleObject17.bin"/><Relationship Id="rId42" Type="http://schemas.openxmlformats.org/officeDocument/2006/relationships/oleObject" Target="embeddings/oleObject23.bin"/><Relationship Id="rId47" Type="http://schemas.openxmlformats.org/officeDocument/2006/relationships/oleObject" Target="embeddings/oleObject27.bin"/><Relationship Id="rId50" Type="http://schemas.openxmlformats.org/officeDocument/2006/relationships/image" Target="media/image18.wmf"/><Relationship Id="rId55"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image" Target="media/image13.wmf"/><Relationship Id="rId38" Type="http://schemas.openxmlformats.org/officeDocument/2006/relationships/oleObject" Target="embeddings/oleObject20.bin"/><Relationship Id="rId46" Type="http://schemas.openxmlformats.org/officeDocument/2006/relationships/oleObject" Target="embeddings/oleObject26.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2.wmf"/><Relationship Id="rId41" Type="http://schemas.openxmlformats.org/officeDocument/2006/relationships/oleObject" Target="embeddings/oleObject22.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wmf"/><Relationship Id="rId24" Type="http://schemas.openxmlformats.org/officeDocument/2006/relationships/oleObject" Target="embeddings/oleObject10.bin"/><Relationship Id="rId32" Type="http://schemas.openxmlformats.org/officeDocument/2006/relationships/oleObject" Target="embeddings/oleObject16.bin"/><Relationship Id="rId37" Type="http://schemas.openxmlformats.org/officeDocument/2006/relationships/oleObject" Target="embeddings/oleObject19.bin"/><Relationship Id="rId40" Type="http://schemas.openxmlformats.org/officeDocument/2006/relationships/oleObject" Target="embeddings/oleObject21.bin"/><Relationship Id="rId45" Type="http://schemas.openxmlformats.org/officeDocument/2006/relationships/oleObject" Target="embeddings/oleObject25.bin"/><Relationship Id="rId53"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image" Target="media/image14.wmf"/><Relationship Id="rId49" Type="http://schemas.openxmlformats.org/officeDocument/2006/relationships/oleObject" Target="embeddings/oleObject28.bin"/><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5.bin"/><Relationship Id="rId44" Type="http://schemas.openxmlformats.org/officeDocument/2006/relationships/oleObject" Target="embeddings/oleObject24.bin"/><Relationship Id="rId52"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wmf"/><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4.bin"/><Relationship Id="rId35" Type="http://schemas.openxmlformats.org/officeDocument/2006/relationships/oleObject" Target="embeddings/oleObject18.bin"/><Relationship Id="rId43" Type="http://schemas.openxmlformats.org/officeDocument/2006/relationships/image" Target="media/image16.wmf"/><Relationship Id="rId48" Type="http://schemas.openxmlformats.org/officeDocument/2006/relationships/image" Target="media/image17.wmf"/><Relationship Id="rId8" Type="http://schemas.openxmlformats.org/officeDocument/2006/relationships/oleObject" Target="embeddings/oleObject1.bin"/><Relationship Id="rId51" Type="http://schemas.openxmlformats.org/officeDocument/2006/relationships/oleObject" Target="embeddings/oleObject29.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47</Pages>
  <Words>17542</Words>
  <Characters>99990</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2016-11-25T07:53:00Z</cp:lastPrinted>
  <dcterms:created xsi:type="dcterms:W3CDTF">2016-11-22T09:36:00Z</dcterms:created>
  <dcterms:modified xsi:type="dcterms:W3CDTF">2016-12-08T05:45:00Z</dcterms:modified>
</cp:coreProperties>
</file>