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8B" w:rsidRPr="0060644D" w:rsidRDefault="0016728B" w:rsidP="001672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16728B" w:rsidRDefault="0016728B" w:rsidP="001672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16728B" w:rsidRPr="0060644D" w:rsidRDefault="0016728B" w:rsidP="0016728B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16728B" w:rsidRPr="00AD6ADF" w:rsidRDefault="0016728B" w:rsidP="0016728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16728B" w:rsidRPr="0060644D" w:rsidTr="0016728B">
        <w:tc>
          <w:tcPr>
            <w:tcW w:w="4961" w:type="dxa"/>
            <w:gridSpan w:val="2"/>
          </w:tcPr>
          <w:p w:rsidR="0016728B" w:rsidRPr="00813705" w:rsidRDefault="0016728B" w:rsidP="00167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16728B" w:rsidRPr="0060644D" w:rsidRDefault="0016728B" w:rsidP="0016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16728B" w:rsidRPr="0060644D" w:rsidTr="0016728B">
        <w:tc>
          <w:tcPr>
            <w:tcW w:w="4961" w:type="dxa"/>
            <w:gridSpan w:val="2"/>
          </w:tcPr>
          <w:p w:rsidR="0016728B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16728B" w:rsidRPr="0060644D" w:rsidTr="0016728B">
        <w:tc>
          <w:tcPr>
            <w:tcW w:w="4961" w:type="dxa"/>
            <w:gridSpan w:val="2"/>
          </w:tcPr>
          <w:p w:rsidR="0016728B" w:rsidRPr="00554ADE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16728B" w:rsidRPr="0060644D" w:rsidRDefault="0016728B" w:rsidP="0016728B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16728B" w:rsidRPr="00BC7DF1" w:rsidTr="0016728B">
        <w:tc>
          <w:tcPr>
            <w:tcW w:w="4961" w:type="dxa"/>
            <w:gridSpan w:val="2"/>
          </w:tcPr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16728B" w:rsidRPr="000A1338" w:rsidRDefault="0016728B" w:rsidP="001672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8B" w:rsidRPr="00067DDC" w:rsidTr="0016728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16728B" w:rsidRPr="00067DDC" w:rsidRDefault="0016728B" w:rsidP="0016728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6728B" w:rsidRPr="00067DDC" w:rsidTr="0016728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16728B" w:rsidRPr="00067DDC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728B" w:rsidRPr="00067DDC" w:rsidRDefault="0016728B" w:rsidP="001672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659E" w:rsidRPr="00DE5C5E" w:rsidRDefault="00FA659E" w:rsidP="00DE5C5E">
      <w:pPr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  <w:lang w:val="en-US"/>
        </w:rPr>
      </w:pPr>
    </w:p>
    <w:p w:rsidR="00CC3253" w:rsidRPr="0016728B" w:rsidRDefault="00FA659E" w:rsidP="00DE5C5E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РАБОЧАЯ ПРОГРАММА </w:t>
      </w:r>
      <w:r w:rsidR="0016728B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ОБЯЗАТЕЛЬНОЙ </w:t>
      </w: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ДИСЦИПЛИНЫ</w:t>
      </w:r>
    </w:p>
    <w:p w:rsidR="00FA659E" w:rsidRPr="00DE5C5E" w:rsidRDefault="00FA659E" w:rsidP="00DE5C5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7001B3"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БИБЛИОГРАФИЯ. ИНФОРМАЦИОННЫЙ ПОИСК</w:t>
      </w:r>
    </w:p>
    <w:p w:rsidR="00C845A5" w:rsidRPr="00027434" w:rsidRDefault="00C845A5" w:rsidP="00C845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высше</w:t>
      </w:r>
      <w:r w:rsidRPr="00027434">
        <w:rPr>
          <w:rFonts w:ascii="Times New Roman" w:eastAsia="Calibri" w:hAnsi="Times New Roman" w:cs="Times New Roman"/>
          <w:sz w:val="24"/>
          <w:szCs w:val="24"/>
        </w:rPr>
        <w:t>го образования (аспирантура)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34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C845A5" w:rsidRPr="00027434" w:rsidRDefault="00C845A5" w:rsidP="00C845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14.01.01.”Акушерство и гинекология”</w:t>
      </w:r>
    </w:p>
    <w:p w:rsidR="00FA659E" w:rsidRPr="00DE5C5E" w:rsidRDefault="00FA659E" w:rsidP="00DE5C5E">
      <w:pPr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Pr="00351B81" w:rsidRDefault="0016728B" w:rsidP="0016728B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Квалификация (степень): Исследователь. Преподаватель </w:t>
      </w:r>
      <w:proofErr w:type="gramStart"/>
      <w:r w:rsidRPr="00351B81">
        <w:rPr>
          <w:rFonts w:ascii="Times New Roman" w:hAnsi="Times New Roman"/>
          <w:bCs/>
          <w:sz w:val="24"/>
          <w:szCs w:val="24"/>
        </w:rPr>
        <w:t>–и</w:t>
      </w:r>
      <w:proofErr w:type="gramEnd"/>
      <w:r w:rsidRPr="00351B81">
        <w:rPr>
          <w:rFonts w:ascii="Times New Roman" w:hAnsi="Times New Roman"/>
          <w:bCs/>
          <w:sz w:val="24"/>
          <w:szCs w:val="24"/>
        </w:rPr>
        <w:t>сследователь.</w:t>
      </w:r>
    </w:p>
    <w:p w:rsidR="0016728B" w:rsidRPr="00351B81" w:rsidRDefault="0016728B" w:rsidP="0016728B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форма обучения: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 xml:space="preserve">очная </w:t>
      </w:r>
    </w:p>
    <w:p w:rsidR="00FA659E" w:rsidRPr="00DE5C5E" w:rsidRDefault="00FA659E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год </w:t>
      </w:r>
      <w:r w:rsidR="003871D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обучения:</w:t>
      </w:r>
      <w:r w:rsidR="003871D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первый</w:t>
      </w:r>
    </w:p>
    <w:p w:rsidR="00FA659E" w:rsidRPr="00DE5C5E" w:rsidRDefault="00FA659E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Всего учеб</w:t>
      </w:r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ных часов/ зачетных единиц:  1 </w:t>
      </w:r>
      <w:proofErr w:type="spell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</w:t>
      </w:r>
      <w:proofErr w:type="gram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.е</w:t>
      </w:r>
      <w:proofErr w:type="gram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д</w:t>
      </w:r>
      <w:proofErr w:type="spell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./ 36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 часов 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Всего аудиторн</w:t>
      </w:r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ых занятий: 0,66 </w:t>
      </w:r>
      <w:proofErr w:type="spell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</w:t>
      </w:r>
      <w:proofErr w:type="gram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.е</w:t>
      </w:r>
      <w:proofErr w:type="gram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д</w:t>
      </w:r>
      <w:proofErr w:type="spell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./ 24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 часов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Вс</w:t>
      </w:r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его лекций:  0,22 </w:t>
      </w:r>
      <w:proofErr w:type="spell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</w:t>
      </w:r>
      <w:proofErr w:type="gram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.е</w:t>
      </w:r>
      <w:proofErr w:type="gram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д</w:t>
      </w:r>
      <w:proofErr w:type="spell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./ 8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 часов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Всего практически</w:t>
      </w:r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х занятий: 0,44</w:t>
      </w:r>
      <w:bookmarkStart w:id="0" w:name="_GoBack"/>
      <w:bookmarkEnd w:id="0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</w:t>
      </w:r>
      <w:proofErr w:type="gram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.е</w:t>
      </w:r>
      <w:proofErr w:type="gram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д</w:t>
      </w:r>
      <w:proofErr w:type="spell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./ 16 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часов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Всего на самостоятельную работу аспиранта: 8,16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</w:t>
      </w:r>
      <w:proofErr w:type="gram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.е</w:t>
      </w:r>
      <w:proofErr w:type="gram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д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./ 294 часов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Форма контроля, отчетности: зачет</w:t>
      </w: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Default="008B09EB" w:rsidP="00DE5C5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Махачкала – 201</w:t>
      </w:r>
      <w:r w:rsidRPr="0016728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5</w:t>
      </w:r>
    </w:p>
    <w:p w:rsidR="00435BD1" w:rsidRPr="0016728B" w:rsidRDefault="00435BD1" w:rsidP="00DE5C5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7C49E5" w:rsidRPr="0079380A" w:rsidRDefault="007C49E5" w:rsidP="00C845A5">
      <w:pPr>
        <w:widowControl w:val="0"/>
        <w:spacing w:after="0" w:line="240" w:lineRule="auto"/>
        <w:ind w:left="-426" w:hanging="283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16728B" w:rsidRDefault="00FA659E" w:rsidP="00C845A5">
      <w:pPr>
        <w:widowControl w:val="0"/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lastRenderedPageBreak/>
        <w:t>Рабочая программа</w:t>
      </w:r>
      <w:r w:rsidR="006804BC"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16728B" w:rsidRPr="0016728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обязатель</w:t>
      </w:r>
      <w:r w:rsidR="006804BC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ной дисциплины “Библиография. Информационный поиск“ </w:t>
      </w:r>
      <w:r w:rsidR="0016728B" w:rsidRPr="00067DDC">
        <w:rPr>
          <w:rFonts w:ascii="Times New Roman" w:hAnsi="Times New Roman"/>
          <w:sz w:val="24"/>
          <w:szCs w:val="24"/>
        </w:rPr>
        <w:t xml:space="preserve">по специальности </w:t>
      </w:r>
      <w:r w:rsidR="0016728B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16728B" w:rsidRPr="00067DDC">
        <w:rPr>
          <w:rFonts w:ascii="Times New Roman" w:hAnsi="Times New Roman"/>
          <w:sz w:val="24"/>
          <w:szCs w:val="24"/>
        </w:rPr>
        <w:t xml:space="preserve"> (аспирантура) </w:t>
      </w:r>
      <w:r w:rsidR="0016728B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</w:t>
      </w:r>
      <w:proofErr w:type="gramStart"/>
      <w:r w:rsidR="0016728B">
        <w:rPr>
          <w:rFonts w:ascii="Times New Roman" w:hAnsi="Times New Roman"/>
          <w:sz w:val="24"/>
          <w:szCs w:val="24"/>
        </w:rPr>
        <w:t>ВО</w:t>
      </w:r>
      <w:proofErr w:type="gramEnd"/>
      <w:r w:rsidR="00167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728B">
        <w:rPr>
          <w:rFonts w:ascii="Times New Roman" w:hAnsi="Times New Roman"/>
          <w:sz w:val="24"/>
          <w:szCs w:val="24"/>
        </w:rPr>
        <w:t>по</w:t>
      </w:r>
      <w:proofErr w:type="gramEnd"/>
      <w:r w:rsidR="0016728B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д.м.н., профессор 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67DDC">
        <w:rPr>
          <w:rFonts w:ascii="Times New Roman" w:hAnsi="Times New Roman"/>
          <w:sz w:val="24"/>
          <w:szCs w:val="24"/>
        </w:rPr>
        <w:t>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Pr="00067DDC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16728B" w:rsidRDefault="0016728B" w:rsidP="00167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16728B" w:rsidRDefault="0016728B" w:rsidP="001672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5A5" w:rsidRDefault="00C845A5" w:rsidP="0016728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5A5" w:rsidRDefault="00C845A5" w:rsidP="0016728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728B" w:rsidRPr="00951607" w:rsidRDefault="0016728B" w:rsidP="0016728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28B" w:rsidRPr="00951607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51607">
        <w:rPr>
          <w:rFonts w:ascii="Times New Roman" w:hAnsi="Times New Roman"/>
          <w:sz w:val="24"/>
          <w:szCs w:val="24"/>
        </w:rPr>
        <w:t>ВО</w:t>
      </w:r>
      <w:proofErr w:type="gramEnd"/>
      <w:r w:rsidRPr="00951607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высшего образования;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16728B" w:rsidRPr="00951607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28B" w:rsidRPr="00951607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Pr="00DE5C5E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A659E" w:rsidRPr="00DE5C5E" w:rsidRDefault="00FA659E" w:rsidP="00DE5C5E">
      <w:pPr>
        <w:ind w:firstLine="540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СОДЕРЖАНИЕ</w:t>
      </w:r>
    </w:p>
    <w:p w:rsidR="00FA659E" w:rsidRPr="00DE5C5E" w:rsidRDefault="00FA659E" w:rsidP="00DE5C5E">
      <w:pPr>
        <w:spacing w:after="0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16728B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 рабочей группы и консультантов по разработке  </w:t>
            </w:r>
            <w:r w:rsidR="006804BC"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рабочей</w:t>
            </w: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программы</w:t>
            </w:r>
            <w:r w:rsid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обязательной </w:t>
            </w:r>
            <w:r w:rsidR="006804BC"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дисциплины “Библиография. Информационный поиск“</w:t>
            </w:r>
            <w:r w:rsid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высше</w:t>
            </w: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го образования  по специальности «</w:t>
            </w:r>
            <w:r w:rsidRPr="00DE5C5E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  <w:t>Акушерство и  гинекология</w:t>
            </w: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2. </w:t>
            </w:r>
            <w:r w:rsidRPr="00DE5C5E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HiddenHorzOCR" w:hAnsi="Times New Roman" w:cs="Times New Roman"/>
                <w:color w:val="404040" w:themeColor="text1" w:themeTint="BF"/>
                <w:sz w:val="24"/>
                <w:szCs w:val="24"/>
              </w:rPr>
              <w:t>3. Место дисциплины в структуре основной профессиональной образовательной программ</w:t>
            </w:r>
            <w:r w:rsidR="0016728B">
              <w:rPr>
                <w:rFonts w:ascii="Times New Roman" w:eastAsia="HiddenHorzOCR" w:hAnsi="Times New Roman" w:cs="Times New Roman"/>
                <w:color w:val="404040" w:themeColor="text1" w:themeTint="BF"/>
                <w:sz w:val="24"/>
                <w:szCs w:val="24"/>
              </w:rPr>
              <w:t>ы высше</w:t>
            </w:r>
            <w:r w:rsidRPr="00DE5C5E">
              <w:rPr>
                <w:rFonts w:ascii="Times New Roman" w:eastAsia="HiddenHorzOCR" w:hAnsi="Times New Roman" w:cs="Times New Roman"/>
                <w:color w:val="404040" w:themeColor="text1" w:themeTint="BF"/>
                <w:sz w:val="24"/>
                <w:szCs w:val="24"/>
              </w:rPr>
              <w:t>го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rPr>
                <w:rFonts w:ascii="Times New Roman" w:eastAsia="Arial,BoldItalic" w:hAnsi="Times New Roman" w:cs="Times New Roman"/>
                <w:bCs/>
                <w:iCs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6. Тематический</w:t>
            </w:r>
            <w:r w:rsidRPr="00DE5C5E">
              <w:rPr>
                <w:rFonts w:ascii="Times New Roman" w:eastAsia="Arial,BoldItalic" w:hAnsi="Times New Roman" w:cs="Times New Roman"/>
                <w:bCs/>
                <w:iCs/>
                <w:color w:val="404040" w:themeColor="text1" w:themeTint="BF"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</w:tr>
    </w:tbl>
    <w:p w:rsidR="00FA659E" w:rsidRPr="00DE5C5E" w:rsidRDefault="00FA659E" w:rsidP="00DE5C5E">
      <w:pPr>
        <w:spacing w:after="0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A659E" w:rsidRPr="00DE5C5E" w:rsidRDefault="00FA659E" w:rsidP="00DE5C5E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br w:type="page"/>
      </w: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lastRenderedPageBreak/>
        <w:t>1. Общие положения.</w:t>
      </w:r>
    </w:p>
    <w:p w:rsidR="00FA659E" w:rsidRPr="00DE5C5E" w:rsidRDefault="00FA659E" w:rsidP="00DE5C5E">
      <w:pPr>
        <w:spacing w:after="0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FA659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16728B" w:rsidRPr="0016728B" w:rsidRDefault="0016728B" w:rsidP="0016728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8B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16728B">
        <w:rPr>
          <w:rFonts w:ascii="Times New Roman" w:hAnsi="Times New Roman"/>
          <w:sz w:val="24"/>
          <w:szCs w:val="24"/>
        </w:rPr>
        <w:t>ВО</w:t>
      </w:r>
      <w:proofErr w:type="gramEnd"/>
      <w:r w:rsidRPr="00167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28B">
        <w:rPr>
          <w:rFonts w:ascii="Times New Roman" w:hAnsi="Times New Roman"/>
          <w:sz w:val="24"/>
          <w:szCs w:val="24"/>
        </w:rPr>
        <w:t>по</w:t>
      </w:r>
      <w:proofErr w:type="gramEnd"/>
      <w:r w:rsidRPr="0016728B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</w:t>
      </w:r>
    </w:p>
    <w:p w:rsidR="0016728B" w:rsidRPr="0016728B" w:rsidRDefault="0016728B" w:rsidP="0016728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8B">
        <w:rPr>
          <w:rFonts w:ascii="Times New Roman" w:hAnsi="Times New Roman"/>
          <w:sz w:val="24"/>
          <w:szCs w:val="24"/>
        </w:rPr>
        <w:t>от 3 сентября 2014г № 1200 .</w:t>
      </w:r>
    </w:p>
    <w:p w:rsidR="00FA659E" w:rsidRPr="00DE5C5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FA659E" w:rsidRPr="00DE5C5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Инструктивного письма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Минобрнауки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России от 22.06.2011 № ИБ-733/12;</w:t>
      </w:r>
    </w:p>
    <w:p w:rsidR="00FA659E" w:rsidRPr="00DE5C5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паспорта специальности научных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работников____________________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;</w:t>
      </w:r>
    </w:p>
    <w:p w:rsidR="00FA659E" w:rsidRPr="00DE5C5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proofErr w:type="spellStart"/>
      <w:proofErr w:type="gram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программы-минимум</w:t>
      </w:r>
      <w:proofErr w:type="spellEnd"/>
      <w:proofErr w:type="gram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Минобрнауки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РФ от 08.10.2007 № 274.</w:t>
      </w:r>
    </w:p>
    <w:p w:rsidR="00FA659E" w:rsidRPr="00DE5C5E" w:rsidRDefault="00FA659E" w:rsidP="00DE5C5E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C845A5" w:rsidRDefault="00C845A5" w:rsidP="00DE5C5E">
      <w:pPr>
        <w:spacing w:after="0"/>
        <w:ind w:firstLine="709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spacing w:after="0"/>
        <w:ind w:firstLine="709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2.  Цели и задачи преподавания дисциплины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Формирование информационной грамотности.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Усвоение ими знаний и умений рационального поиска, отбора, учета,  анализа, обработки и использования информации разными методами  и способами в самых различных источниках. </w:t>
      </w:r>
    </w:p>
    <w:p w:rsidR="003C1AB6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Выработка у аспирантов  поисковых навыков (алгоритмов  работы) в электронных и карточных каталогах; в универсальных и  отраслевых энциклопедиях, словарях, справочниках; в библиографических указателях и базах данных; в реферативных журналах и сборниках; в справочно-правовых системах и электронных ресурсах локального и удаленного доступа.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cr/>
      </w:r>
    </w:p>
    <w:p w:rsidR="00FA659E" w:rsidRPr="00DE5C5E" w:rsidRDefault="00DE5C5E" w:rsidP="00DE5C5E">
      <w:pPr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3. Место учебной дисциплины в структуре</w:t>
      </w:r>
      <w:r w:rsidR="0016728B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 xml:space="preserve"> ОПОП </w:t>
      </w:r>
      <w:proofErr w:type="gramStart"/>
      <w:r w:rsidR="0016728B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В</w:t>
      </w:r>
      <w:r w:rsidR="00FA659E"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О</w:t>
      </w:r>
      <w:proofErr w:type="gramEnd"/>
      <w:r w:rsidR="00376467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 xml:space="preserve"> (аспирантура).</w:t>
      </w:r>
    </w:p>
    <w:p w:rsidR="00DE5C5E" w:rsidRPr="00E41DA6" w:rsidRDefault="00DE5C5E" w:rsidP="00DE5C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“Библиография. Информационный поиск“ </w:t>
      </w:r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 xml:space="preserve"> является обязательной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>дисциплиной вариативной части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>высшего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образования (аспирантур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>Б</w:t>
      </w:r>
      <w:proofErr w:type="gramStart"/>
      <w:r w:rsidR="0016728B">
        <w:rPr>
          <w:rFonts w:ascii="Times New Roman" w:eastAsia="HiddenHorzOCR" w:hAnsi="Times New Roman" w:cs="Times New Roman"/>
          <w:sz w:val="24"/>
          <w:szCs w:val="24"/>
        </w:rPr>
        <w:t>1</w:t>
      </w:r>
      <w:proofErr w:type="gramEnd"/>
      <w:r w:rsidR="0016728B">
        <w:rPr>
          <w:rFonts w:ascii="Times New Roman" w:eastAsia="HiddenHorzOCR" w:hAnsi="Times New Roman" w:cs="Times New Roman"/>
          <w:sz w:val="24"/>
          <w:szCs w:val="24"/>
        </w:rPr>
        <w:t>.В.ОД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>.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>2.</w:t>
      </w:r>
    </w:p>
    <w:p w:rsidR="00DE5C5E" w:rsidRPr="00E41DA6" w:rsidRDefault="00DE5C5E" w:rsidP="00DE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652" w:rsidRPr="00DE5C5E" w:rsidRDefault="00FA659E" w:rsidP="00DE5C5E">
      <w:pPr>
        <w:ind w:firstLine="99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структуре общей образовательной 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программы вуза курс «Основы ин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формационной культуры» строится на синт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езе достижений нескольких научных дисциплин: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информатики, библиотеко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ведения, библиографии, приклад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ной лингвистики, документоведения, делоп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роизводства. Для его овладения аспирантам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необходимы 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знания в области истории, науки,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культуры и навыки компьютерной грамотности. </w:t>
      </w:r>
    </w:p>
    <w:p w:rsidR="00FA659E" w:rsidRPr="00DE5C5E" w:rsidRDefault="00FA659E" w:rsidP="00DE5C5E">
      <w:pPr>
        <w:ind w:firstLine="99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В целом изучение дисциплины «Осно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 информационной культуры», с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одной стороны, позволяет привлечь 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аспирантов  в библиотеку, сделать их гра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мотными читателями, которые, использ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уя информационные ресурсы Науч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ной библиотеки, методом самообразован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ия повышают свои профессиональ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компетенции, а с другой стороны, поз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воляет Научной библиотеке орга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нично войти в на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учно-исследовательский процесс</w:t>
      </w:r>
      <w:proofErr w:type="gramStart"/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</w:t>
      </w:r>
      <w:proofErr w:type="gramEnd"/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Дисциплина носит прикладной характер и дает возможность 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аспирантам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рационально организовать свою самостоятельную работу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Она помо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гает обучающимся сэкономить время и интел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лектуальные затраты на поиск и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переработку учебной и научной информации, при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вивая им культуру умст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венного труда. </w:t>
      </w:r>
    </w:p>
    <w:p w:rsidR="00FA659E" w:rsidRPr="00DE5C5E" w:rsidRDefault="00FA659E" w:rsidP="00DE5C5E">
      <w:pPr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cr/>
      </w: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4. Требования к уровню подготовки аспиранта, завершившего изучение данной дисциплины.</w:t>
      </w:r>
    </w:p>
    <w:p w:rsidR="00FA659E" w:rsidRPr="00DE5C5E" w:rsidRDefault="00937EE9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А</w:t>
      </w:r>
      <w:r w:rsidRPr="00937EE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спирант, </w:t>
      </w:r>
      <w:proofErr w:type="gramStart"/>
      <w:r w:rsidRPr="00937EE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завершив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шего</w:t>
      </w:r>
      <w:proofErr w:type="gramEnd"/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изучение данной дисциплины, д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олжен обладать:</w:t>
      </w:r>
    </w:p>
    <w:p w:rsidR="00FA659E" w:rsidRPr="00DE5C5E" w:rsidRDefault="003871DE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B09E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="00FA659E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FA659E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Общекультурные компетенции (ОК):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владение культурой мышления, у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мением воспринимать, обобщать,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анализировать, сравнивать, сопоставлять,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систематизировать информацию,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делать прогнозы развития, соотносить пол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ученные результаты с поставлен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ной целью (ОК–1);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способность логически верно, ясно и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аргументировано выражать свои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мысли и чужие идеи в устной и письменной форме (ОК–2);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адекватное взаимодействие с дру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гими студентами и сотрудниками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библиотеки, знание своих прав и обязаннос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тей, умение сотрудничать в кол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лективе (руководить и подчиняться), работать в команде (ОК–3);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овладение основными методами, спосо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бами и средствами получения,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хранения, переработки информации, усвоен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ие алгоритмов (последовательно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 действий) поиска необходимой инф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ормации в таких источниках как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электронные и карточные каталоги, универ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сальные, отраслевые и специаль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энциклопедии, словари и справочники,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библиографические указатели и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базы данных, справочно-правовые поисков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ые системы, электронные библио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теки и другие электронные ресурсы (ОК-13).</w:t>
      </w:r>
    </w:p>
    <w:p w:rsidR="00A83652" w:rsidRPr="00DE5C5E" w:rsidRDefault="003871DE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.2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Профессиональные компетенции (ПК):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осознание социальной значимости своей будущ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ей профессии и высокой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мотивации к профессиональному образованию (ПК-1);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обладание важной мотивацией к проф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ессиональному самообразованию,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необходимому как для успешного обучения в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вузе, так и для повышения ква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лификации после окончания вуза (ПК-2);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понимание важности использования дост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ижений отечественной и зарубеж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ной науки, техники и технологии для реше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профессиональных задач (ПК-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умение находить творческие решения в нестандартной ситуации (ПК-4);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-- способность адаптироваться к изменениям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успевать за инновациями (ПК -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83652" w:rsidRPr="00DE5C5E" w:rsidRDefault="003871DE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.3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Социально-личностные компетенции (СЛК</w:t>
      </w:r>
      <w:proofErr w:type="gramStart"/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): </w:t>
      </w:r>
      <w:proofErr w:type="gramEnd"/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воспитание личной ответственности, орг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анизованности, целеустремленно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сти (СЛК-1);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понимание ценностей культуры, науки, производства (СЛК-2);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усвоение нравственных аспектов своего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отношения к деятельности (СЛК-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выработка информационной культуры,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как части общей культуры лично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сти специалиста наряду с культурой поведения, речи, труда (СЛК-4).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83652" w:rsidRPr="00DE5C5E" w:rsidRDefault="003871DE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.4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Инструментальные компетенции (ИК</w:t>
      </w:r>
      <w:proofErr w:type="gramStart"/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): </w:t>
      </w:r>
      <w:proofErr w:type="gramEnd"/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способность использовать автоматиз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ированную библиотечную </w:t>
      </w:r>
      <w:proofErr w:type="spellStart"/>
      <w:proofErr w:type="gramStart"/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информа-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ционную</w:t>
      </w:r>
      <w:proofErr w:type="spellEnd"/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систему VTLS и функциональные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возможности сайта Научной биб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лиотеки ТГУ в целях поиска необходимой информации (ИК-1);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умение применять для изучения научн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ой информации и повышения про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фессиональных компетенций универсальн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ый фонд Научной библиотеки ТГУ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других научных библиотек страны, библ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иографические и полнотекстовые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базы данных локального доступа, отрасле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вые ресурсы Интернет, электрон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ные ресурсы удаленного доступа (ИК-2);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возможность применения иностранных яз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ыков для изучения статей из ар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хивов научных журналов, опубликованн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ых в зарубежных электронных ре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сурсах (ИК-4).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результате освоения дисциплины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аспирант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должен </w:t>
      </w:r>
    </w:p>
    <w:p w:rsidR="00A83652" w:rsidRPr="00DE5C5E" w:rsidRDefault="00A83652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знать: </w:t>
      </w:r>
    </w:p>
    <w:p w:rsidR="00FA659E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основную миссию библиотек в про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цессе развития человеческой цивилизации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собирание, сохранен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ие и предоставление для общест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ного использования всевозможных источников полезной инфор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мации, как «общей памяти человеч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ества», необходимой для переда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 знаний из поколения в поколени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е, для научно-технического про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гресса;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систему научных библиотек России (национальных, реги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ональных,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вузовских);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роль межбиблиотечного абонемента (МБА) в этой системе;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историю и современное состояние Научной библиотеки ТГУ;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основные правила пользования библиотекой;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состав и структуру её универсального фонда;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• систему самообслуживания в отра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слевых и специализированных чи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тальных залах открытого доступа;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справочно-библиографический аппа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рат: систему каталогов,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картотек, отраслевых библиографич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еских указателей и баз данных;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типы, виды и варианты поиска инф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ормации в электронном каталоге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 алгоритмы работы с алфа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витными и систематическими кар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точными каталогами;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системы классификации наук и документов (УДК, ББК);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состав электронных ресурсов;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справочно-правовые системы;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отраслевые ресурсы Интернет по избранной специальности;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поисковые машины и энциклопедии on-line-доступа;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систему научной литературы, типы и виды научных документов;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разные виды чтения (сплошное, и выборочное, ознак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омительное и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изучающее);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правила библиографического опис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ания печатных и электронных до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кументов;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разные виды библиографических ссылок и правила их оформления;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требования к списку использованной литературы. </w:t>
      </w:r>
    </w:p>
    <w:p w:rsidR="00A83652" w:rsidRPr="00DE5C5E" w:rsidRDefault="00A83652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уметь: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определять вид библиотеки;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ориентироваться в структуре Научной библиотеки ТГУ;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соблюдать основные правила пользования библиотекой;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искать информацию о первичны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 документах по теме с помощью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вторичныхдокументов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вести поиск информации в различных электронных ресурсах;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составлять предварительный спис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ок опубликованных по теме доку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ментов; искать о них информацию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электронном и карточном ката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логах;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узнавать точный адрес нужных из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даний в Научной библиотеке: ме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сто их хранения, расстановочный шифр, статус;  7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выбирать доступные экземпляры изданий; самостоятельно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находитьих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стеллажах читальных залов открытого доступа;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делать электронный запрос докум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ентов из книгохранилища; запол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нять бланк заказа по каталожной карточке;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бронировать за собой книгу, если все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её экземпляры заняты другими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читателями;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• продлять сроки чтения издания в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пределах установленных лимитов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времени;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изучать тексты научных книг и статей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находить в них главные идеи,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аргументы, факты, выводы; читать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тексты изучающим чтением с вы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писками, тезисами, конспектами;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составлять аналитический обзор л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итературы по теме со своими вы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водами;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использовать преимущества ра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зных видов научных документов: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монографий, сборников научных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статей, материалов научных кон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ференции, авторефератов диссертац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ий, статей из научных журналов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продолжающихся изданий, пре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принтов, депонированных рукопи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сей;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соблюдать авторское право;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грамотно заимствовать у других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авторов цитаты, идеи, таблицы,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схемы, иллюстрации; оформлять на все заимствования би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блиографи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ческие ссылки; выбирать и использовать разные виды ссылок;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правильно оформлять список использованной литературы;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описывать печатные и электронн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ые документы на основе правил,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принятых в государственных стандартах. </w:t>
      </w:r>
    </w:p>
    <w:p w:rsidR="00C95EC2" w:rsidRPr="008B09EB" w:rsidRDefault="00C95EC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83652" w:rsidRPr="00DE5C5E" w:rsidRDefault="00A83652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владеть: </w:t>
      </w:r>
    </w:p>
    <w:p w:rsidR="00A83652" w:rsidRPr="00DE5C5E" w:rsidRDefault="00A83652" w:rsidP="00DE5C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Информационной культурой, навы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ками самостоятельного и грамот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ного поиска информации в различн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ых источниках, предоставляемых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современной научной библиотекой. </w:t>
      </w:r>
    </w:p>
    <w:p w:rsidR="00A83652" w:rsidRPr="00DE5C5E" w:rsidRDefault="00A83652" w:rsidP="00DE5C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Культурой чтения изучаемых научн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ых текстов, гипертекстов, навы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ками их аналитико-синтетической перерабо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тки: составления библио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графических описаний, аннотаций,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рефератов, обзоров научной ли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тературы. </w:t>
      </w:r>
    </w:p>
    <w:p w:rsidR="00A83652" w:rsidRPr="00DE5C5E" w:rsidRDefault="00A83652" w:rsidP="00DE5C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Культурой мышления и навыками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анализа, осмысления, системати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зации, интерпретации, обобщения изученных фактов. </w:t>
      </w:r>
    </w:p>
    <w:p w:rsidR="00A83652" w:rsidRPr="00DE5C5E" w:rsidRDefault="00A83652" w:rsidP="00DE5C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Культурой оформления учебно-исс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ледовательских и научно- иссле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довательских работ на основе со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блюдения общих требований стан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дартов организаций, государственны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 стандартов и норм авторского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права.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B5CD6" w:rsidRPr="00DE5C5E" w:rsidRDefault="003B5CD6" w:rsidP="00DE5C5E">
      <w:pPr>
        <w:tabs>
          <w:tab w:val="num" w:pos="5103"/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5. Объем дисциплины и виды учебной работы</w:t>
      </w:r>
    </w:p>
    <w:p w:rsidR="003B5CD6" w:rsidRPr="00DE5C5E" w:rsidRDefault="003B5CD6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3B5CD6" w:rsidRPr="00DE5C5E" w:rsidTr="003C1AB6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Объем часов / зачетных единиц</w:t>
            </w:r>
          </w:p>
        </w:tc>
      </w:tr>
      <w:tr w:rsidR="006E0566" w:rsidRPr="00DE5C5E" w:rsidTr="003C1AB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6" w:rsidRPr="00DE5C5E" w:rsidRDefault="006E056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6" w:rsidRPr="001254FB" w:rsidRDefault="006E056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  <w:r w:rsidR="001254F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/1</w:t>
            </w:r>
          </w:p>
        </w:tc>
      </w:tr>
      <w:tr w:rsidR="003B5CD6" w:rsidRPr="00DE5C5E" w:rsidTr="003C1AB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1/36</w:t>
            </w:r>
          </w:p>
        </w:tc>
      </w:tr>
      <w:tr w:rsidR="003B5CD6" w:rsidRPr="00DE5C5E" w:rsidTr="003C1AB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6E056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24/0,66</w:t>
            </w:r>
          </w:p>
        </w:tc>
      </w:tr>
      <w:tr w:rsidR="003B5CD6" w:rsidRPr="00DE5C5E" w:rsidTr="003C1AB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133E31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8/0,22</w:t>
            </w:r>
          </w:p>
        </w:tc>
      </w:tr>
      <w:tr w:rsidR="003B5CD6" w:rsidRPr="00DE5C5E" w:rsidTr="003C1AB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133E31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16/0,44</w:t>
            </w:r>
          </w:p>
        </w:tc>
      </w:tr>
      <w:tr w:rsidR="003B5CD6" w:rsidRPr="00DE5C5E" w:rsidTr="003C1AB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133E31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12/0,33</w:t>
            </w:r>
          </w:p>
        </w:tc>
      </w:tr>
      <w:tr w:rsidR="003B5CD6" w:rsidRPr="00DE5C5E" w:rsidTr="003C1AB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зачет</w:t>
            </w:r>
          </w:p>
        </w:tc>
      </w:tr>
    </w:tbl>
    <w:p w:rsidR="003B5CD6" w:rsidRPr="00DE5C5E" w:rsidRDefault="003B5CD6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3B5CD6" w:rsidRPr="00DE5C5E" w:rsidRDefault="003B5CD6" w:rsidP="00DE5C5E">
      <w:pPr>
        <w:spacing w:after="0"/>
        <w:ind w:firstLine="709"/>
        <w:jc w:val="both"/>
        <w:rPr>
          <w:rFonts w:ascii="Times New Roman" w:eastAsia="Arial,BoldItalic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3B5CD6" w:rsidRPr="00DE5C5E" w:rsidRDefault="003B5CD6" w:rsidP="00DE5C5E">
      <w:pPr>
        <w:tabs>
          <w:tab w:val="left" w:pos="1811"/>
        </w:tabs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6. Тематический</w:t>
      </w:r>
      <w:r w:rsidRPr="00DE5C5E">
        <w:rPr>
          <w:rFonts w:ascii="Times New Roman" w:eastAsia="Arial,BoldItalic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3B5CD6" w:rsidRPr="00DE5C5E" w:rsidTr="003C1AB6">
        <w:trPr>
          <w:cantSplit/>
          <w:trHeight w:val="437"/>
        </w:trPr>
        <w:tc>
          <w:tcPr>
            <w:tcW w:w="1526" w:type="dxa"/>
            <w:vMerge w:val="restart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3B5CD6" w:rsidRPr="00DE5C5E" w:rsidRDefault="003B5CD6" w:rsidP="00DE5C5E">
            <w:pPr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Наименование разделов и дисциплин</w:t>
            </w:r>
          </w:p>
          <w:p w:rsidR="003B5CD6" w:rsidRPr="00DE5C5E" w:rsidRDefault="003B5CD6" w:rsidP="00DE5C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3B5CD6" w:rsidRPr="00DE5C5E" w:rsidRDefault="003B5CD6" w:rsidP="00DE5C5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Трудоемкость</w:t>
            </w:r>
          </w:p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зач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3B5CD6" w:rsidRPr="00DE5C5E" w:rsidRDefault="003B5CD6" w:rsidP="00DE5C5E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  <w:t>В том числе</w:t>
            </w:r>
          </w:p>
        </w:tc>
      </w:tr>
      <w:tr w:rsidR="003B5CD6" w:rsidRPr="00DE5C5E" w:rsidTr="003C1AB6">
        <w:trPr>
          <w:cantSplit/>
          <w:trHeight w:val="1953"/>
        </w:trPr>
        <w:tc>
          <w:tcPr>
            <w:tcW w:w="1526" w:type="dxa"/>
            <w:vMerge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B5CD6" w:rsidRPr="00DE5C5E" w:rsidRDefault="003B5CD6" w:rsidP="00DE5C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</w:tcPr>
          <w:p w:rsidR="003B5CD6" w:rsidRPr="0016728B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</w:p>
        </w:tc>
        <w:tc>
          <w:tcPr>
            <w:tcW w:w="4111" w:type="dxa"/>
          </w:tcPr>
          <w:p w:rsidR="003B5CD6" w:rsidRPr="00DE5C5E" w:rsidRDefault="0016728B" w:rsidP="0016728B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Обязатель</w:t>
            </w:r>
            <w:r w:rsidR="003B5CD6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ная дисциплина</w:t>
            </w:r>
          </w:p>
        </w:tc>
        <w:tc>
          <w:tcPr>
            <w:tcW w:w="850" w:type="dxa"/>
          </w:tcPr>
          <w:p w:rsidR="003B5CD6" w:rsidRPr="00DE5C5E" w:rsidRDefault="00EE470B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зачет</w:t>
            </w: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3B5CD6" w:rsidRPr="00DE5C5E" w:rsidRDefault="00133E31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Раздел 1 «Основы библиотековедения» </w:t>
            </w:r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0,33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.1.1</w:t>
            </w:r>
          </w:p>
        </w:tc>
        <w:tc>
          <w:tcPr>
            <w:tcW w:w="4111" w:type="dxa"/>
          </w:tcPr>
          <w:p w:rsidR="003B5CD6" w:rsidRPr="00DE5C5E" w:rsidRDefault="00133E31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Тема 1. Научная библиотека - 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системе классического универ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ситета </w:t>
            </w:r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B5CD6" w:rsidRPr="00DE5C5E" w:rsidRDefault="003B5CD6" w:rsidP="00DE5C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3C1AB6">
        <w:trPr>
          <w:cantSplit/>
          <w:trHeight w:val="1226"/>
        </w:trPr>
        <w:tc>
          <w:tcPr>
            <w:tcW w:w="1526" w:type="dxa"/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.1.2.</w:t>
            </w:r>
          </w:p>
        </w:tc>
        <w:tc>
          <w:tcPr>
            <w:tcW w:w="4111" w:type="dxa"/>
          </w:tcPr>
          <w:p w:rsidR="003B5CD6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Тема 2. Электронный каталог Научной библиотеки </w:t>
            </w:r>
            <w:r w:rsidR="00A20C72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ДГМА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A337A7">
        <w:trPr>
          <w:cantSplit/>
          <w:trHeight w:val="698"/>
        </w:trPr>
        <w:tc>
          <w:tcPr>
            <w:tcW w:w="1526" w:type="dxa"/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.1.3.</w:t>
            </w:r>
          </w:p>
        </w:tc>
        <w:tc>
          <w:tcPr>
            <w:tcW w:w="4111" w:type="dxa"/>
          </w:tcPr>
          <w:p w:rsidR="003B5CD6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</w:t>
            </w:r>
            <w:r w:rsidR="00A20C72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ема 3. Карточные каталоги НБ ДГМА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A337A7">
        <w:trPr>
          <w:cantSplit/>
          <w:trHeight w:val="983"/>
        </w:trPr>
        <w:tc>
          <w:tcPr>
            <w:tcW w:w="1526" w:type="dxa"/>
          </w:tcPr>
          <w:p w:rsidR="00133E31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.1.4</w:t>
            </w:r>
          </w:p>
        </w:tc>
        <w:tc>
          <w:tcPr>
            <w:tcW w:w="4111" w:type="dxa"/>
          </w:tcPr>
          <w:p w:rsidR="00133E31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4. Электронные библиот</w:t>
            </w:r>
            <w:r w:rsidR="00A20C72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ечные системы. Система справоч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ной литературы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A337A7">
        <w:trPr>
          <w:cantSplit/>
          <w:trHeight w:val="443"/>
        </w:trPr>
        <w:tc>
          <w:tcPr>
            <w:tcW w:w="1526" w:type="dxa"/>
          </w:tcPr>
          <w:p w:rsidR="00133E31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:rsidR="00133E31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Раздел 2 «Отраслевая библиография»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0,33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A337A7">
        <w:trPr>
          <w:cantSplit/>
          <w:trHeight w:val="593"/>
        </w:trPr>
        <w:tc>
          <w:tcPr>
            <w:tcW w:w="1526" w:type="dxa"/>
          </w:tcPr>
          <w:p w:rsidR="00133E31" w:rsidRPr="00DE5C5E" w:rsidRDefault="0016728B" w:rsidP="00A337A7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.2.1.</w:t>
            </w:r>
          </w:p>
        </w:tc>
        <w:tc>
          <w:tcPr>
            <w:tcW w:w="4111" w:type="dxa"/>
          </w:tcPr>
          <w:p w:rsidR="00133E31" w:rsidRPr="00DE5C5E" w:rsidRDefault="00133E31" w:rsidP="00A337A7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</w:t>
            </w:r>
            <w:proofErr w:type="gramStart"/>
            <w:r w:rsidR="00A337A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proofErr w:type="gram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Система научной литературы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16728B">
        <w:trPr>
          <w:cantSplit/>
          <w:trHeight w:val="756"/>
        </w:trPr>
        <w:tc>
          <w:tcPr>
            <w:tcW w:w="1526" w:type="dxa"/>
          </w:tcPr>
          <w:p w:rsidR="00133E31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.2..2</w:t>
            </w:r>
          </w:p>
        </w:tc>
        <w:tc>
          <w:tcPr>
            <w:tcW w:w="4111" w:type="dxa"/>
          </w:tcPr>
          <w:p w:rsidR="00133E31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2</w:t>
            </w:r>
            <w:r w:rsidR="00133E31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Методика поиска науч</w:t>
            </w:r>
            <w:r w:rsidR="00A20C72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ной литературы по теме исследо</w:t>
            </w:r>
            <w:r w:rsidR="00133E31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16728B">
        <w:trPr>
          <w:cantSplit/>
          <w:trHeight w:val="623"/>
        </w:trPr>
        <w:tc>
          <w:tcPr>
            <w:tcW w:w="1526" w:type="dxa"/>
          </w:tcPr>
          <w:p w:rsidR="00133E31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.2.3</w:t>
            </w:r>
          </w:p>
        </w:tc>
        <w:tc>
          <w:tcPr>
            <w:tcW w:w="4111" w:type="dxa"/>
          </w:tcPr>
          <w:p w:rsidR="00133E31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3</w:t>
            </w:r>
            <w:r w:rsidR="003C1AB6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Библиографическое описание научной литературы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C1AB6" w:rsidRPr="00DE5C5E" w:rsidTr="0016728B">
        <w:trPr>
          <w:cantSplit/>
          <w:trHeight w:val="773"/>
        </w:trPr>
        <w:tc>
          <w:tcPr>
            <w:tcW w:w="1526" w:type="dxa"/>
          </w:tcPr>
          <w:p w:rsidR="003C1AB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.2.4</w:t>
            </w:r>
          </w:p>
        </w:tc>
        <w:tc>
          <w:tcPr>
            <w:tcW w:w="4111" w:type="dxa"/>
          </w:tcPr>
          <w:p w:rsidR="003C1AB6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4</w:t>
            </w:r>
            <w:r w:rsidR="003C1AB6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Оформление результатов исследования</w:t>
            </w:r>
          </w:p>
        </w:tc>
        <w:tc>
          <w:tcPr>
            <w:tcW w:w="850" w:type="dxa"/>
          </w:tcPr>
          <w:p w:rsidR="003C1AB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C1AB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C1AB6" w:rsidRPr="00DE5C5E" w:rsidRDefault="003C1AB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1AB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C1AB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C1AB6" w:rsidRPr="00DE5C5E" w:rsidRDefault="003C1AB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C1AB6" w:rsidRPr="00DE5C5E" w:rsidTr="0016728B">
        <w:trPr>
          <w:cantSplit/>
          <w:trHeight w:val="653"/>
        </w:trPr>
        <w:tc>
          <w:tcPr>
            <w:tcW w:w="1526" w:type="dxa"/>
          </w:tcPr>
          <w:p w:rsidR="003C1AB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:rsidR="003C1AB6" w:rsidRPr="00DE5C5E" w:rsidRDefault="00EE470B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Раздел 3 «Информационные технологии в  НИР»</w:t>
            </w:r>
          </w:p>
        </w:tc>
        <w:tc>
          <w:tcPr>
            <w:tcW w:w="850" w:type="dxa"/>
          </w:tcPr>
          <w:p w:rsidR="003C1AB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0,33</w:t>
            </w:r>
          </w:p>
        </w:tc>
        <w:tc>
          <w:tcPr>
            <w:tcW w:w="567" w:type="dxa"/>
          </w:tcPr>
          <w:p w:rsidR="003C1AB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3C1AB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C1AB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C1AB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3C1AB6" w:rsidRPr="00DE5C5E" w:rsidRDefault="003C1AB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A337A7">
        <w:trPr>
          <w:cantSplit/>
          <w:trHeight w:val="996"/>
        </w:trPr>
        <w:tc>
          <w:tcPr>
            <w:tcW w:w="1526" w:type="dxa"/>
          </w:tcPr>
          <w:p w:rsidR="003B5CD6" w:rsidRPr="00DE5C5E" w:rsidRDefault="0016728B" w:rsidP="00A337A7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.3.1</w:t>
            </w:r>
          </w:p>
        </w:tc>
        <w:tc>
          <w:tcPr>
            <w:tcW w:w="4111" w:type="dxa"/>
          </w:tcPr>
          <w:p w:rsidR="00EE470B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A337A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1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Технология работы с отечественными электронными ре-</w:t>
            </w:r>
          </w:p>
          <w:p w:rsidR="003B5CD6" w:rsidRPr="00DE5C5E" w:rsidRDefault="00EE470B" w:rsidP="00A337A7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сурсами</w:t>
            </w:r>
            <w:proofErr w:type="spellEnd"/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2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Технология работы с зарубежными электронными ре-</w:t>
            </w:r>
          </w:p>
          <w:p w:rsidR="003B5CD6" w:rsidRPr="00DE5C5E" w:rsidRDefault="00EE470B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сурсами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EE470B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3B5CD6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A337A7">
        <w:trPr>
          <w:cantSplit/>
          <w:trHeight w:val="7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337A7" w:rsidP="00A337A7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3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Библиографическое оформление результатов НИР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EE470B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3B5CD6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4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Методика написания, правила оформления и порядок защиты </w:t>
            </w:r>
          </w:p>
          <w:p w:rsidR="003B5CD6" w:rsidRPr="00DE5C5E" w:rsidRDefault="00EE470B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3B5CD6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EE470B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3B5CD6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3B5CD6" w:rsidRPr="00DE5C5E" w:rsidRDefault="003B5CD6" w:rsidP="00DE5C5E">
      <w:pPr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B5CD6" w:rsidRDefault="003B5CD6" w:rsidP="00DE5C5E">
      <w:pPr>
        <w:shd w:val="clear" w:color="auto" w:fill="FFFFFF"/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7. Содержание дисциплины.</w:t>
      </w:r>
    </w:p>
    <w:p w:rsidR="00C95EC2" w:rsidRPr="00DE5C5E" w:rsidRDefault="00C95EC2" w:rsidP="00DE5C5E">
      <w:pPr>
        <w:shd w:val="clear" w:color="auto" w:fill="FFFFFF"/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1. «</w:t>
      </w:r>
      <w:r w:rsidR="00C95EC2"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Основы библиотековедения</w:t>
      </w: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»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1. Научная библиотека - в системе классического университета  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История создания и современное состояние НБ ДГМА. Организация и хранение фонда. Услуги пользователям. Читальные залы открытого доступа и абонементы. Права и обязанности читателей. Правила пользования библиотекой.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Тема 2. Электронный каталог Научной библиотеки ДГМА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Роль каталогов в передаче информации о фонде библиотеки. Принципы  организации электронного каталога НБ.  Типы, виды, варианты поиска информации в OPAC VTLS VIRTUA.  Запрос, бронирование, продление литературы по сети.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Тема 3. Карточные каталоги НБ ДГМА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Алгоритмы поиска информации по алфавитным и систематическим каталогам. Оформление заказа на литературу из Отдела основного фонда.  Причины временных отказов.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4. Электронные библиотечные системы. Система справочной литературы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Определение, цели и принципы работы ЭБС. Внутренние и внешние ЭБС. Примеры ЭБС (Электронная библиотека ТГУ, издательства «Лань», «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Спарк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»,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ibooks.ru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др.). Поиск учебной информации в ЭБС. Типы и виды справочных изданий. Справочные издания на дисках. Справочная литература online-доступа. Поиск фактографической информации в энциклопедиях, словарях, справочниках.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 Раздел 2.  «</w:t>
      </w:r>
      <w:r w:rsidR="00C95EC2"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Отраслевая библиография</w:t>
      </w: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»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5. Система научной литературы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Типы научных документов: публикуемые – непубликуемые, первичные  вторичные. Виды первичных документов: монографии, сборники статей, материалы  научных конференций, авторефераты диссертаций, статьи из научных журналов и продолжающихся изданий, полнотекстовые БД и их значение в изучении истории темы. Виды вторичных документов: библиографические указатели и базы  данных, реферативные журналы и обзоры и их роль в поиске информации по темам учебно-исследовательских работ студентов.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6. Методика поиска научной литературы по теме исследования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Поиск, отбор и учет информации о научной литературе в отраслевых библиографических указателях, реферативных журналах, локальных и удаленных базах данных. Использование электронных ресурсов, электронных библиотек, электронных библиотечных систем, электронных каталогов, поисковых машин и  других отраслевых ресурсов Интернет, доступных с Web-сайта Научной  библиотеки.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7. Библиографическое описание научной литературы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Библиографическое описание, аннотация, реферат, обзор научной литературы как формы представления информации о научных документах. Государственные стандарты (ГОСТ) по библиографическому описанию научных документов и электронных ресурсов. Общие требования и правила  составления.  Виды библиографического описания. Схемы описания. Примеры описания.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8. Оформление результатов исследования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Отличие научно-аналитического обзора литературы от реферата и методика его составления. Письменное оформление текста курсовой работы на основе стандарта университета СТО ТГУ 003 - 2006. Оформление библиографических ссылок и списков использованной литературы согласно государственным стандартам: ГОСТ 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7. 05 – 2008, ГОСТ 7.1 – 2003, ГОСТ 7.82 - 2001.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3. </w:t>
      </w:r>
      <w:r w:rsidR="00DE5C5E"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Информационные технологии в НИР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9. Технология работы с отечественными электронными ресурсами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Портал для аспирантов. Отраслевые библиографические и полнотекстовые базы данных России. Их применение на всех этапах работы по теме  НИР. Алгоритмы работы с БД. Электронные библиотеки диссертаций, электронные каталоги и другие отраслевые ресурсы Интернет. Содержание, методика поиска информации.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10. Технология работы с зарубежными  электронными  ресурсами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Библиографические, реферативные, патентные и полнотекстовые БД  различных стран, доступ к которым оплачен университетом. Классификация, общие правила работы. Открытые научные и образовательные ресурсы Интернет.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5EC2" w:rsidRDefault="00C95EC2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11. Библиографическое оформление результатов НИР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Описание электронных ресурсов в библиографических ссылках и списках использованной литературы на основе ГОСТ 7.82 - 2001. Правила описания печатных научных документов в ГОСТ 7.1 - 2003. Библиографические ссылки. Общие требования и правила составления согласно ГОСТ 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7.05 – 2008.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12. Методика написания, правила оформления и порядок защиты  диссертации </w:t>
      </w:r>
    </w:p>
    <w:p w:rsidR="00EE470B" w:rsidRPr="00DE5C5E" w:rsidRDefault="00EE470B" w:rsidP="00DE5C5E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Обзор литературы, поступившей в Научную библиотеку, по теме «Методика написания, правила оформления и порядок защиты диссертации».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cr/>
      </w: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EE470B" w:rsidRPr="00DE5C5E" w:rsidRDefault="00EE470B" w:rsidP="00DE5C5E">
      <w:pPr>
        <w:shd w:val="clear" w:color="auto" w:fill="FFFFFF"/>
        <w:spacing w:after="0"/>
        <w:ind w:firstLine="142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7.1. Содержание лекционных и практических занятий.</w:t>
      </w: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EE470B" w:rsidRPr="00DE5C5E" w:rsidRDefault="00EE470B" w:rsidP="00DE5C5E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Лекционный курс</w:t>
      </w:r>
    </w:p>
    <w:p w:rsidR="00EE470B" w:rsidRPr="00DE5C5E" w:rsidRDefault="00EE470B" w:rsidP="00DE5C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EE470B" w:rsidRPr="00DE5C5E" w:rsidTr="0016728B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ед.*</w:t>
            </w:r>
          </w:p>
        </w:tc>
      </w:tr>
      <w:tr w:rsidR="00EE470B" w:rsidRPr="00DE5C5E" w:rsidTr="0079380A">
        <w:trPr>
          <w:trHeight w:val="42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79380A" w:rsidP="0079380A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</w:p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79380A" w:rsidP="00DE5C5E">
            <w:pPr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</w:rPr>
              <w:t>Обязатель</w:t>
            </w:r>
            <w:r w:rsidR="00EE470B" w:rsidRPr="00DE5C5E">
              <w:rPr>
                <w:rFonts w:ascii="Times New Roman" w:eastAsia="Calibri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</w:rPr>
              <w:t>ная дисциплина</w:t>
            </w:r>
            <w:r w:rsidR="00EE470B"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0,22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Научная библиотека - в системе классического университета </w:t>
            </w:r>
          </w:p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Электронный каталог Научной библиотеки ТГУ </w:t>
            </w:r>
          </w:p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Карточные каталоги НБ ТГУ 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Электронные библиотечные системы. Система справочной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Система научной литературы</w:t>
            </w:r>
          </w:p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Методика поиска научной литературы по теме исследования 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cr/>
              <w:t>Библиографическое описание научной литературы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Оформление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 работы  с отечественными электронными  ресурсами</w:t>
            </w:r>
          </w:p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работы с зарубежными электронными ресурсами</w:t>
            </w:r>
          </w:p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оформление результатов НИР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написания, правила оформления и порядок защиты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</w:tbl>
    <w:p w:rsidR="00EE470B" w:rsidRPr="00DE5C5E" w:rsidRDefault="00EE470B" w:rsidP="00DE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EE470B" w:rsidRPr="00DE5C5E" w:rsidRDefault="00EE470B" w:rsidP="00DE5C5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Курс </w:t>
      </w: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практических занятий</w:t>
      </w: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EE470B" w:rsidRPr="00DE5C5E" w:rsidTr="0016728B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ед.*</w:t>
            </w:r>
          </w:p>
        </w:tc>
      </w:tr>
      <w:tr w:rsidR="00EE470B" w:rsidRPr="00DE5C5E" w:rsidTr="00DE5C5E">
        <w:trPr>
          <w:trHeight w:val="45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79380A" w:rsidP="0079380A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proofErr w:type="gramStart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proofErr w:type="gramEnd"/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.В.ОД.2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79380A" w:rsidP="0079380A">
            <w:pPr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</w:rPr>
              <w:t>Обязательная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</w:rPr>
              <w:t xml:space="preserve"> д</w:t>
            </w:r>
            <w:r w:rsidR="00EE470B" w:rsidRPr="00DE5C5E">
              <w:rPr>
                <w:rFonts w:ascii="Times New Roman" w:eastAsia="Calibri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</w:rPr>
              <w:t xml:space="preserve">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0,44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Научная библиотека - в системе классического университета 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Электронный каталог Научной библиотеки ТГУ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Карточные каталоги НБ ТГУ 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Электронные библиотечные системы. Система справочной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Система научной литературы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поиска научной литературы по теме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описание научной литературы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Оформление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 работы  с отечественными электронными  ресурсами</w:t>
            </w:r>
          </w:p>
          <w:p w:rsidR="00EE470B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работы с зарубежными электронными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оформление результатов НИР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написания, правила оформления и порядок защиты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</w:tbl>
    <w:p w:rsidR="00EE470B" w:rsidRPr="00DE5C5E" w:rsidRDefault="00EE470B" w:rsidP="00DE5C5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C95EC2" w:rsidRDefault="00C95EC2" w:rsidP="00DE5C5E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C95EC2" w:rsidRDefault="00C95EC2" w:rsidP="00DE5C5E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EE470B" w:rsidRPr="00DE5C5E" w:rsidRDefault="00EE470B" w:rsidP="00DE5C5E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7.2. Самостоятельная работа аспиранта</w:t>
      </w:r>
    </w:p>
    <w:p w:rsidR="00EE470B" w:rsidRPr="00DE5C5E" w:rsidRDefault="00EE470B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EE470B" w:rsidRPr="00DE5C5E" w:rsidTr="0016728B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Задания для самостоятельной работы </w:t>
            </w:r>
            <w:r w:rsid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аспиранта</w:t>
            </w: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Сроки</w:t>
            </w:r>
          </w:p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выполнения</w:t>
            </w:r>
          </w:p>
          <w:p w:rsidR="00EE470B" w:rsidRPr="00DE5C5E" w:rsidRDefault="00DE5C5E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(</w:t>
            </w:r>
            <w:r w:rsidR="00EE470B"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самост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 работы</w:t>
            </w:r>
          </w:p>
        </w:tc>
      </w:tr>
      <w:tr w:rsidR="00EE470B" w:rsidRPr="00DE5C5E" w:rsidTr="0016728B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зач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Научная библиотека - в системе классического университета 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Электронный каталог Научной библиотеки ТГУ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Карточные каталоги НБ ТГУ 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Электронные библиотечные системы. Система справочной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kern w:val="28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Система научной литературы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поиска научной литературы по теме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описание научной литературы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Оформление результатов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kern w:val="28"/>
                <w:sz w:val="24"/>
                <w:szCs w:val="24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 работы  с отечественными электронными  ресурсами</w:t>
            </w:r>
          </w:p>
          <w:p w:rsidR="00A20C72" w:rsidRPr="00DE5C5E" w:rsidRDefault="00A20C72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работы с зарубежными электронными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науч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иностр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rPr>
                <w:rFonts w:ascii="Times New Roman" w:eastAsia="Calibri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kern w:val="28"/>
                <w:sz w:val="24"/>
                <w:szCs w:val="24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оформление результатов НИР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написания, правила оформления и порядок защиты диссертации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EE470B" w:rsidRPr="00DE5C5E" w:rsidRDefault="00EE470B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A7482" w:rsidRPr="00DE5C5E" w:rsidRDefault="00BA7482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A7482" w:rsidRPr="00DE5C5E" w:rsidRDefault="00BA7482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7.3. Перечень вопросов и заданий к зачету (аттестации) и/или тем рефератов.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чем заключается основная мис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сия, которую выполняют все биб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лиотеки мира?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огда и где возникла первая библиотека в Древней Руси?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акие национальные и регионал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ьные научные библиотеки России 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вам известны?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колько научных библиотек с у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ниверсальными фондами в городе Махачкала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? Назовите их.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5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З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ачем нужен межбиблиотечный або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немент (МБА) и как он работает 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нашей библиотеке?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6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акие коллекции легли в основу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первоначального фонда Научной библиотеки ДГМА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7 Чем отличаются фонды читальных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залов от основного фонда Науч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ной библиотеки?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8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 самостоятельно пользовать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ся читальными залами открытого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доступа?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9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акую литературу не выдают на абонемент и почему?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10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ак необходимо поступить в случае утери читательского билета или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книги?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11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акие формы каталогов Вы знае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те? Чем отличается электронный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каталог от 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карточного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12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 узнать о местонахождении, до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ступности и расстановочном шиф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ре экземпляра?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13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де искать информацию о литературе по определенной теме?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14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акие библиотечно-библиографиче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ские классификации наук исполь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зуют в НБ для ведения систематического каталога?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15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З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ачем нужен алфавитно-предметн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ый указатель (АПУ) к системати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ческому каталогу?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16 Что нужно сделать, чтобы запросить издание или за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бронировать его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из книгохранилища?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17</w:t>
      </w:r>
      <w:proofErr w:type="gram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</w:t>
      </w:r>
      <w:proofErr w:type="gram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ак самостоятельно продлить срок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пользования книгой по сети Ин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тернет?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20C72" w:rsidRPr="00DE5C5E" w:rsidRDefault="00A20C72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8</w:t>
      </w:r>
      <w:r w:rsidR="00DE5C5E"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. Образовательные технологии </w:t>
      </w:r>
    </w:p>
    <w:p w:rsidR="00A20C72" w:rsidRPr="00DE5C5E" w:rsidRDefault="00A20C72" w:rsidP="00C95EC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 процессе изучения дисциплины «Основы информационной культуры»  применяются как традиционные виды учебной работы: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лекции,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практические занятия,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семинары,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контрольные вопросы,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самостоятельные работы,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обзоры литературы,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консультации,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зачеты;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так и активные и интерактивные формы проведения занятий: 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экскурсии по читальным залам и абонементам Научной библиотеки,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видеоматериалы: видеофильмы о Научной библиотеке, </w:t>
      </w:r>
      <w:proofErr w:type="spell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видеоэкскурсия</w:t>
      </w:r>
      <w:proofErr w:type="spell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 экспозиции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поисково-компьютерные тренинги по электронным базам данных локального и удаленного доступа и отраслевым ресурсам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Интернет,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тематические презентации, </w:t>
      </w:r>
    </w:p>
    <w:p w:rsidR="00DE5C5E" w:rsidRPr="008B09EB" w:rsidRDefault="00DE5C5E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0A4D07" w:rsidRDefault="000A4D07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0A4D07" w:rsidRPr="00DE5C5E" w:rsidRDefault="000A4D07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библиотечно</w:t>
      </w:r>
      <w:proofErr w:type="spell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0A4D07" w:rsidRDefault="000A4D07" w:rsidP="007C49E5">
      <w:pPr>
        <w:keepNext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u w:val="single"/>
          <w:lang w:eastAsia="ru-RU"/>
        </w:rPr>
      </w:pPr>
    </w:p>
    <w:p w:rsidR="000A4D07" w:rsidRDefault="000A4D07" w:rsidP="007C49E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9.1. Основная литература</w:t>
      </w:r>
    </w:p>
    <w:p w:rsidR="000A4D07" w:rsidRPr="00DE5C5E" w:rsidRDefault="000A4D07" w:rsidP="007C49E5">
      <w:pPr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ГОСТ 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7. 05 – 2008. Библиографическая ссылка. Общие требования и правила составления. – 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Введен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07 – 01; вступает в силу 2009 –01- 01. – М.: </w:t>
      </w:r>
      <w:proofErr w:type="spellStart"/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Изд</w:t>
      </w:r>
      <w:proofErr w:type="spellEnd"/>
      <w:proofErr w:type="gramEnd"/>
      <w:r w:rsidR="007C4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во стандартов, 2008. – 23 с.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(Система стандартов по ин</w:t>
      </w:r>
      <w:r w:rsidR="007C4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ормации, библиотечному и издательскому делу). </w:t>
      </w:r>
    </w:p>
    <w:p w:rsidR="000A4D07" w:rsidRPr="00DE5C5E" w:rsidRDefault="000A4D07" w:rsidP="007C49E5">
      <w:pPr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ГОСТ 7.11 –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Библиографическая запись. Сокращение слов и словосочетаний на иностранных европейских языках. – Взамен ГОСТ 7. 11 –78;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14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09 – 01. – М.: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Стандартинформ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14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– 82 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– (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Система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стандартов по информации, библиотечному и издательскому делу). 3. ГОСТ 7.1 - 2003. Библиографическая запись. Библиографическое описание. Общие требования и правила составления. – Взамен ГОСТ 7. 1 – 84;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– 07 - 02. - М.: Изд-во стандартов,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– 48 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– (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Система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стандартов по информации, библиотечному и издательскому делу). </w:t>
      </w:r>
    </w:p>
    <w:p w:rsidR="007C49E5" w:rsidRDefault="000A4D07" w:rsidP="007C49E5">
      <w:pPr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ГОСТ 7.82 - 20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Библиографическая запись. Библиографическое описание электронных ресурсов: Общие требования и правила составления. – Введен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 – 07 - 01. – Минск: </w:t>
      </w:r>
      <w:proofErr w:type="spellStart"/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Изд</w:t>
      </w:r>
      <w:proofErr w:type="spellEnd"/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во стандартов,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– 31с. - (Система стандартов по информации, библиотечному и издательскому делу). </w:t>
      </w:r>
    </w:p>
    <w:p w:rsidR="000A4D07" w:rsidRPr="00DE5C5E" w:rsidRDefault="000A4D07" w:rsidP="007C49E5">
      <w:pPr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6. СТО ТГУ 003 –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12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Положение о порядке организации и оформления дипломных работ в Томском государственном университете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: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стандарт организации. – Взамен СТП ТГУ 001 – 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2012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;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2006 – 11 – 10. – Томск, 20</w:t>
      </w:r>
      <w:r w:rsidR="00435B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12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– 39 </w:t>
      </w:r>
      <w:proofErr w:type="gram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9.</w:t>
      </w:r>
      <w:r w:rsidR="00C95EC2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. Программное обеспечение и Интернет-ресурсы:</w:t>
      </w:r>
    </w:p>
    <w:p w:rsidR="000A4D07" w:rsidRPr="00DE5C5E" w:rsidRDefault="000A4D07" w:rsidP="007C49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Дополнительные ресурсы в Интернете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aspirantura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spb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аспирантуры ,</w:t>
      </w:r>
      <w:proofErr w:type="gram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правовые документы, форум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ed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gov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/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prof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edu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/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posl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( правила</w:t>
      </w:r>
      <w:proofErr w:type="gram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оформления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дисс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.,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дисс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 советах и т.п.)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bologna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mgimo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auditorum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Информация о послевузовском образовании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edu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db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portal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rsl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Российская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Гос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 библиотека. Доступ к зарубежным данным научной периодики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rsl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Библиотека мед. сайтов</w:t>
      </w:r>
    </w:p>
    <w:p w:rsidR="000A4D07" w:rsidRPr="00DE5C5E" w:rsidRDefault="000A4D07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10. Материально-техническое обеспечение дисциплины.</w:t>
      </w:r>
    </w:p>
    <w:p w:rsidR="000A4D07" w:rsidRPr="00DE5C5E" w:rsidRDefault="000A4D07" w:rsidP="00DE5C5E">
      <w:pPr>
        <w:spacing w:after="0"/>
        <w:ind w:left="36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Будут использованы следующие базы: гинекологические отделения №1,2 Республиканской клинической больницы </w:t>
      </w:r>
      <w:proofErr w:type="gram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</w:t>
      </w:r>
      <w:proofErr w:type="gram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. Махачкалы, являющиеся базами кафедры акушерства и гинекологии ФПК ППС ДГМА. В работе профессорско-преподавательского состава кафедры будет использована следующая аппаратура: ноутбуки,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мультимедийные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установки,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видеодвойка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, домашний кинотеатр с периферийными цифровыми 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lastRenderedPageBreak/>
        <w:t>воспроизводящими устройствами, эпипроектор, экраны, фантомы, персональные компьютеры для проведения тестового контроля знаний.</w:t>
      </w:r>
    </w:p>
    <w:p w:rsidR="000A4D07" w:rsidRPr="00DE5C5E" w:rsidRDefault="000A4D07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0A4D07" w:rsidRPr="00DE5C5E" w:rsidRDefault="000A4D07" w:rsidP="00DE5C5E">
      <w:pPr>
        <w:spacing w:after="0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Материально- техническая база академии включает в себя: </w:t>
      </w:r>
    </w:p>
    <w:p w:rsidR="000A4D07" w:rsidRPr="00DE5C5E" w:rsidRDefault="000A4D07" w:rsidP="00DE5C5E">
      <w:pPr>
        <w:spacing w:after="0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spacing w:after="0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9"/>
        <w:gridCol w:w="2383"/>
      </w:tblGrid>
      <w:tr w:rsidR="000A4D07" w:rsidRPr="00DE5C5E" w:rsidTr="001672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07" w:rsidRPr="00DE5C5E" w:rsidRDefault="000A4D07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A4D07" w:rsidRPr="00DE5C5E" w:rsidTr="0016728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3253" w:rsidRPr="00DE5C5E" w:rsidRDefault="00CC3253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Библиография. Информационный поиск</w:t>
            </w:r>
          </w:p>
          <w:p w:rsidR="00CC3253" w:rsidRPr="00DE5C5E" w:rsidRDefault="00CC3253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0A4D07" w:rsidRPr="00DE5C5E" w:rsidRDefault="000A4D07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Компьютеры, принтер, сканер, телевизор.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Ул. Ляхова 47 «а»</w:t>
            </w:r>
          </w:p>
        </w:tc>
      </w:tr>
      <w:tr w:rsidR="000A4D07" w:rsidRPr="00DE5C5E" w:rsidTr="0016728B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D07" w:rsidRPr="00DE5C5E" w:rsidRDefault="000A4D07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Компьютер с выходом в Интернет,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Ул. Ляхова 47 «а»</w:t>
            </w:r>
          </w:p>
        </w:tc>
      </w:tr>
      <w:tr w:rsidR="000A4D07" w:rsidRPr="00DE5C5E" w:rsidTr="0016728B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07" w:rsidRPr="00DE5C5E" w:rsidRDefault="000A4D07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видеопроектор.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07" w:rsidRPr="00DE5C5E" w:rsidRDefault="000A4D07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Ул. Ляхова 47 «а»</w:t>
            </w:r>
          </w:p>
        </w:tc>
      </w:tr>
    </w:tbl>
    <w:p w:rsidR="0079380A" w:rsidRDefault="0079380A" w:rsidP="00435BD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79380A" w:rsidRDefault="0079380A" w:rsidP="00A337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79380A" w:rsidRDefault="0079380A" w:rsidP="00A337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79380A" w:rsidRDefault="0079380A" w:rsidP="00A337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79380A" w:rsidRDefault="0079380A" w:rsidP="00A337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A337A7" w:rsidRPr="00067DDC" w:rsidRDefault="006E0566" w:rsidP="00A337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Рабочая программа</w:t>
      </w: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16728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обязатель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ной дисциплины “Библиография. Информационный поиск“ 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сновной профессиональной</w:t>
      </w:r>
      <w:r w:rsidR="00A337A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бразовательной программы</w:t>
      </w:r>
      <w:r w:rsidR="00A337A7" w:rsidRPr="00067DDC">
        <w:rPr>
          <w:rFonts w:ascii="Times New Roman" w:hAnsi="Times New Roman"/>
          <w:sz w:val="24"/>
          <w:szCs w:val="24"/>
        </w:rPr>
        <w:t xml:space="preserve"> </w:t>
      </w:r>
      <w:r w:rsidR="00A337A7">
        <w:rPr>
          <w:rFonts w:ascii="Times New Roman" w:hAnsi="Times New Roman"/>
          <w:sz w:val="24"/>
          <w:szCs w:val="24"/>
        </w:rPr>
        <w:t>высшего</w:t>
      </w:r>
      <w:r w:rsidR="00A337A7"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="00A337A7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A337A7"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="00A337A7"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="00A337A7"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="00A337A7"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="00A337A7"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37A7"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A337A7" w:rsidRPr="00067DDC">
        <w:rPr>
          <w:rFonts w:ascii="Times New Roman" w:hAnsi="Times New Roman"/>
          <w:sz w:val="24"/>
          <w:szCs w:val="24"/>
        </w:rPr>
        <w:t>).</w:t>
      </w:r>
    </w:p>
    <w:p w:rsidR="00A337A7" w:rsidRPr="00067DDC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A337A7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067DDC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067DDC">
        <w:rPr>
          <w:rFonts w:ascii="Times New Roman" w:hAnsi="Times New Roman"/>
          <w:sz w:val="24"/>
          <w:szCs w:val="24"/>
        </w:rPr>
        <w:t xml:space="preserve"> и рекомендована к утверждению Уче</w:t>
      </w:r>
      <w:r w:rsidR="006E0566">
        <w:rPr>
          <w:rFonts w:ascii="Times New Roman" w:hAnsi="Times New Roman"/>
          <w:sz w:val="24"/>
          <w:szCs w:val="24"/>
        </w:rPr>
        <w:t>б</w:t>
      </w:r>
      <w:r w:rsidRPr="00067DDC">
        <w:rPr>
          <w:rFonts w:ascii="Times New Roman" w:hAnsi="Times New Roman"/>
          <w:sz w:val="24"/>
          <w:szCs w:val="24"/>
        </w:rPr>
        <w:t>н</w:t>
      </w:r>
      <w:r w:rsidR="006E0566">
        <w:rPr>
          <w:rFonts w:ascii="Times New Roman" w:hAnsi="Times New Roman"/>
          <w:sz w:val="24"/>
          <w:szCs w:val="24"/>
        </w:rPr>
        <w:t>о-методическим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67DDC">
        <w:rPr>
          <w:rFonts w:ascii="Times New Roman" w:hAnsi="Times New Roman"/>
          <w:sz w:val="24"/>
          <w:szCs w:val="24"/>
        </w:rPr>
        <w:t xml:space="preserve">оветом </w:t>
      </w:r>
      <w:r w:rsidR="006E0566">
        <w:rPr>
          <w:rFonts w:ascii="Times New Roman" w:hAnsi="Times New Roman"/>
          <w:sz w:val="24"/>
          <w:szCs w:val="24"/>
        </w:rPr>
        <w:t xml:space="preserve">ФПК ППС ДГМА </w:t>
      </w:r>
      <w:r w:rsidRPr="00067DDC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A337A7" w:rsidRPr="00D74557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A337A7" w:rsidRPr="00067DDC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A337A7" w:rsidRPr="00067DDC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A337A7" w:rsidRPr="00067DDC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A337A7" w:rsidRPr="00067DDC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A337A7" w:rsidRPr="00067DDC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A337A7" w:rsidRPr="00067DDC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A337A7" w:rsidRPr="00067DDC" w:rsidRDefault="00A337A7" w:rsidP="00A337A7">
      <w:pPr>
        <w:pStyle w:val="a4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="006E0566">
        <w:rPr>
          <w:rFonts w:ascii="Times New Roman" w:hAnsi="Times New Roman"/>
          <w:sz w:val="24"/>
          <w:szCs w:val="24"/>
        </w:rPr>
        <w:t>, доцент</w:t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A337A7" w:rsidRPr="00067DDC" w:rsidRDefault="00A337A7" w:rsidP="00A337A7">
      <w:pPr>
        <w:pStyle w:val="3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A337A7" w:rsidRPr="00E46D1E" w:rsidRDefault="00A337A7" w:rsidP="00A337A7">
      <w:pPr>
        <w:rPr>
          <w:rFonts w:ascii="Times New Roman" w:hAnsi="Times New Roman"/>
          <w:sz w:val="24"/>
          <w:szCs w:val="24"/>
        </w:rPr>
      </w:pPr>
    </w:p>
    <w:p w:rsidR="00A337A7" w:rsidRPr="00A337A7" w:rsidRDefault="00A337A7" w:rsidP="00DE5C5E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A337A7" w:rsidRDefault="00A337A7" w:rsidP="00DE5C5E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A337A7" w:rsidRDefault="00A337A7" w:rsidP="00DE5C5E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A337A7" w:rsidRDefault="00A337A7" w:rsidP="00435BD1">
      <w:p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A337A7" w:rsidRDefault="00A337A7" w:rsidP="00DE5C5E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A337A7" w:rsidRDefault="00A337A7" w:rsidP="00DE5C5E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A337A7" w:rsidRDefault="00A337A7" w:rsidP="00DE5C5E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A337A7" w:rsidRDefault="00A337A7" w:rsidP="00DE5C5E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0A4D07" w:rsidRPr="00DE5C5E" w:rsidRDefault="000A4D07" w:rsidP="00DE5C5E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ДОПОЛНЕНИЯ И ИЗМЕНЕНИЯ В РАБОЧЕЙ ПРОГРАММЕ</w:t>
      </w:r>
    </w:p>
    <w:p w:rsidR="000A4D07" w:rsidRPr="00DE5C5E" w:rsidRDefault="000A4D07" w:rsidP="00DE5C5E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 _________/_________ учебный год</w:t>
      </w:r>
    </w:p>
    <w:p w:rsidR="000A4D07" w:rsidRPr="00DE5C5E" w:rsidRDefault="000A4D07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0A4D07" w:rsidRPr="00DE5C5E" w:rsidRDefault="000A4D07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рабочую программу _______________________________________________</w:t>
      </w:r>
    </w:p>
    <w:p w:rsidR="000A4D07" w:rsidRPr="00DE5C5E" w:rsidRDefault="000A4D07" w:rsidP="00DE5C5E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(наименование дисциплины)</w:t>
      </w:r>
    </w:p>
    <w:p w:rsidR="000A4D07" w:rsidRPr="00DE5C5E" w:rsidRDefault="000A4D07" w:rsidP="00DE5C5E">
      <w:pPr>
        <w:spacing w:after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Для специальности _____________________________________________</w:t>
      </w:r>
    </w:p>
    <w:p w:rsidR="000A4D07" w:rsidRPr="00DE5C5E" w:rsidRDefault="000A4D07" w:rsidP="00DE5C5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(номер специальности)</w:t>
      </w: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Вносятся следующие дополнения и изменения:</w:t>
      </w: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Дополнения и изменения внес __________________________________________________________________</w:t>
      </w:r>
    </w:p>
    <w:p w:rsidR="000A4D07" w:rsidRPr="00DE5C5E" w:rsidRDefault="000A4D07" w:rsidP="00DE5C5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(должность, ФИО, подпись)</w:t>
      </w: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</w:t>
      </w:r>
    </w:p>
    <w:p w:rsidR="000A4D07" w:rsidRPr="00DE5C5E" w:rsidRDefault="000A4D07" w:rsidP="00DE5C5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(наименование факультета)</w:t>
      </w: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«___» _______________ 20___ г.</w:t>
      </w:r>
    </w:p>
    <w:p w:rsidR="000A4D07" w:rsidRPr="00DE5C5E" w:rsidRDefault="000A4D07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tabs>
          <w:tab w:val="left" w:pos="4820"/>
        </w:tabs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Председатель Ученого совета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__________________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_____________________</w:t>
      </w:r>
    </w:p>
    <w:p w:rsidR="000A4D07" w:rsidRPr="00DE5C5E" w:rsidRDefault="000A4D07" w:rsidP="00DE5C5E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tabs>
          <w:tab w:val="left" w:pos="5387"/>
          <w:tab w:val="left" w:pos="7938"/>
        </w:tabs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(подпись)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>(ФИО)</w:t>
      </w:r>
    </w:p>
    <w:p w:rsidR="000A4D07" w:rsidRPr="00DE5C5E" w:rsidRDefault="000A4D07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0A4D07" w:rsidRPr="00DE5C5E" w:rsidRDefault="000A4D07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0A4D07" w:rsidRPr="00DE5C5E" w:rsidRDefault="000A4D07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A4D07" w:rsidRPr="00DE5C5E" w:rsidRDefault="000A4D07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0A4D07" w:rsidRPr="00DE5C5E" w:rsidSect="00B7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97469"/>
    <w:multiLevelType w:val="hybridMultilevel"/>
    <w:tmpl w:val="69B0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1C0"/>
    <w:rsid w:val="00084233"/>
    <w:rsid w:val="000A3061"/>
    <w:rsid w:val="000A4D07"/>
    <w:rsid w:val="001254FB"/>
    <w:rsid w:val="00133697"/>
    <w:rsid w:val="00133E31"/>
    <w:rsid w:val="0016728B"/>
    <w:rsid w:val="001D530E"/>
    <w:rsid w:val="001F33B9"/>
    <w:rsid w:val="00376467"/>
    <w:rsid w:val="003871DE"/>
    <w:rsid w:val="003B5CD6"/>
    <w:rsid w:val="003C1AB6"/>
    <w:rsid w:val="00435BD1"/>
    <w:rsid w:val="00480FD4"/>
    <w:rsid w:val="004F1123"/>
    <w:rsid w:val="005324F4"/>
    <w:rsid w:val="00592CA4"/>
    <w:rsid w:val="006119F3"/>
    <w:rsid w:val="00673B0E"/>
    <w:rsid w:val="006804BC"/>
    <w:rsid w:val="006E0566"/>
    <w:rsid w:val="007001B3"/>
    <w:rsid w:val="00720137"/>
    <w:rsid w:val="007231C0"/>
    <w:rsid w:val="0079380A"/>
    <w:rsid w:val="007C49E5"/>
    <w:rsid w:val="0083464B"/>
    <w:rsid w:val="008B09EB"/>
    <w:rsid w:val="00937EE9"/>
    <w:rsid w:val="009855A5"/>
    <w:rsid w:val="00A20C72"/>
    <w:rsid w:val="00A337A7"/>
    <w:rsid w:val="00A47B99"/>
    <w:rsid w:val="00A601F2"/>
    <w:rsid w:val="00A83652"/>
    <w:rsid w:val="00B01D00"/>
    <w:rsid w:val="00B10285"/>
    <w:rsid w:val="00B73F87"/>
    <w:rsid w:val="00B7596F"/>
    <w:rsid w:val="00BA7482"/>
    <w:rsid w:val="00C10833"/>
    <w:rsid w:val="00C30583"/>
    <w:rsid w:val="00C845A5"/>
    <w:rsid w:val="00C95EC2"/>
    <w:rsid w:val="00CC3253"/>
    <w:rsid w:val="00D5188C"/>
    <w:rsid w:val="00DE5C5E"/>
    <w:rsid w:val="00EE470B"/>
    <w:rsid w:val="00FA659E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5E"/>
    <w:pPr>
      <w:ind w:left="720"/>
      <w:contextualSpacing/>
    </w:pPr>
  </w:style>
  <w:style w:type="paragraph" w:styleId="3">
    <w:name w:val="Body Text Indent 3"/>
    <w:basedOn w:val="a"/>
    <w:link w:val="30"/>
    <w:rsid w:val="00A337A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337A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337A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37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19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32</cp:revision>
  <dcterms:created xsi:type="dcterms:W3CDTF">2013-11-03T09:51:00Z</dcterms:created>
  <dcterms:modified xsi:type="dcterms:W3CDTF">2015-09-09T07:34:00Z</dcterms:modified>
</cp:coreProperties>
</file>