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8B" w:rsidRPr="0060644D" w:rsidRDefault="0016728B" w:rsidP="0016728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</w:t>
      </w:r>
      <w:r w:rsidRPr="0060644D">
        <w:rPr>
          <w:rFonts w:ascii="Times New Roman" w:hAnsi="Times New Roman"/>
          <w:b/>
          <w:sz w:val="24"/>
          <w:szCs w:val="24"/>
        </w:rPr>
        <w:t xml:space="preserve"> ЗДРАВООХРАНЕНИЯ РОССИЙСКОЙ ФЕДЕРАЦИИ</w:t>
      </w:r>
    </w:p>
    <w:p w:rsidR="0016728B" w:rsidRDefault="0016728B" w:rsidP="001672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44D"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 ВЫСШЕГО ПРОФЕССИОНАЛЬНОГО ОБРАЗОВАНИЯ</w:t>
      </w:r>
    </w:p>
    <w:p w:rsidR="0016728B" w:rsidRPr="0060644D" w:rsidRDefault="0016728B" w:rsidP="0016728B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4"/>
          <w:szCs w:val="24"/>
        </w:rPr>
      </w:pPr>
      <w:r w:rsidRPr="0060644D">
        <w:rPr>
          <w:rFonts w:ascii="Times New Roman" w:hAnsi="Times New Roman"/>
          <w:b/>
          <w:sz w:val="24"/>
          <w:szCs w:val="24"/>
        </w:rPr>
        <w:t>«ДАГЕСТАНСКАЯ ГОСУДАРСТВЕННАЯ МЕДИЦИНСКАЯ АКАДЕМИЯ»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0644D">
        <w:rPr>
          <w:rFonts w:ascii="Times New Roman" w:hAnsi="Times New Roman"/>
          <w:b/>
          <w:sz w:val="24"/>
          <w:szCs w:val="24"/>
        </w:rPr>
        <w:t>МИНИСТЕРСТВА ЗДРАВООХРАНЕНИЯ РОССИЙСКОЙ ФЕДЕРАЦИИ</w:t>
      </w:r>
    </w:p>
    <w:p w:rsidR="0016728B" w:rsidRPr="00AD6ADF" w:rsidRDefault="0016728B" w:rsidP="0016728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176"/>
        <w:gridCol w:w="4785"/>
        <w:gridCol w:w="4785"/>
      </w:tblGrid>
      <w:tr w:rsidR="0016728B" w:rsidRPr="0060644D" w:rsidTr="0016728B">
        <w:tc>
          <w:tcPr>
            <w:tcW w:w="4961" w:type="dxa"/>
            <w:gridSpan w:val="2"/>
          </w:tcPr>
          <w:p w:rsidR="0016728B" w:rsidRPr="00813705" w:rsidRDefault="0016728B" w:rsidP="0016728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67DDC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</w:tc>
        <w:tc>
          <w:tcPr>
            <w:tcW w:w="4785" w:type="dxa"/>
          </w:tcPr>
          <w:p w:rsidR="0016728B" w:rsidRPr="0060644D" w:rsidRDefault="0016728B" w:rsidP="0016728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644D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16728B" w:rsidRPr="0060644D" w:rsidTr="0016728B">
        <w:tc>
          <w:tcPr>
            <w:tcW w:w="4961" w:type="dxa"/>
            <w:gridSpan w:val="2"/>
          </w:tcPr>
          <w:p w:rsidR="0016728B" w:rsidRDefault="0016728B" w:rsidP="00167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DDC">
              <w:rPr>
                <w:rFonts w:ascii="Times New Roman" w:hAnsi="Times New Roman"/>
                <w:sz w:val="24"/>
                <w:szCs w:val="24"/>
              </w:rPr>
              <w:t>решением Ученого совета</w:t>
            </w:r>
          </w:p>
          <w:p w:rsidR="0016728B" w:rsidRPr="0060644D" w:rsidRDefault="0016728B" w:rsidP="00167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44D">
              <w:rPr>
                <w:rFonts w:ascii="Times New Roman" w:hAnsi="Times New Roman"/>
                <w:sz w:val="24"/>
                <w:szCs w:val="24"/>
              </w:rPr>
              <w:t>ГБОУ ВПО «ДГМА МЗ РФ»</w:t>
            </w:r>
          </w:p>
        </w:tc>
        <w:tc>
          <w:tcPr>
            <w:tcW w:w="4785" w:type="dxa"/>
          </w:tcPr>
          <w:p w:rsidR="0016728B" w:rsidRPr="0060644D" w:rsidRDefault="0016728B" w:rsidP="00167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Проректор по учебной работе </w:t>
            </w:r>
          </w:p>
          <w:p w:rsidR="0016728B" w:rsidRPr="0060644D" w:rsidRDefault="0016728B" w:rsidP="00167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>ГБОУ ВПО «ДГМА МЗ РФ»</w:t>
            </w:r>
          </w:p>
          <w:p w:rsidR="0016728B" w:rsidRPr="0060644D" w:rsidRDefault="0016728B" w:rsidP="00167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профессор </w:t>
            </w:r>
            <w:r>
              <w:rPr>
                <w:rFonts w:ascii="Times New Roman" w:hAnsi="Times New Roman"/>
                <w:sz w:val="24"/>
                <w:szCs w:val="24"/>
              </w:rPr>
              <w:t>---------</w:t>
            </w:r>
            <w:proofErr w:type="spellStart"/>
            <w:r w:rsidRPr="0060644D">
              <w:rPr>
                <w:rFonts w:ascii="Times New Roman" w:hAnsi="Times New Roman"/>
                <w:sz w:val="24"/>
                <w:szCs w:val="24"/>
              </w:rPr>
              <w:t>С.Н.Маммаев</w:t>
            </w:r>
            <w:proofErr w:type="spellEnd"/>
          </w:p>
        </w:tc>
      </w:tr>
      <w:tr w:rsidR="0016728B" w:rsidRPr="0060644D" w:rsidTr="0016728B">
        <w:tc>
          <w:tcPr>
            <w:tcW w:w="4961" w:type="dxa"/>
            <w:gridSpan w:val="2"/>
          </w:tcPr>
          <w:p w:rsidR="0016728B" w:rsidRPr="00554ADE" w:rsidRDefault="0016728B" w:rsidP="0016728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7DDC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16728B" w:rsidRPr="0060644D" w:rsidRDefault="0016728B" w:rsidP="0016728B">
            <w:pPr>
              <w:spacing w:after="0"/>
              <w:ind w:left="547" w:hanging="54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«19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мая   </w:t>
            </w:r>
            <w:r w:rsidRPr="0060644D">
              <w:rPr>
                <w:rFonts w:ascii="Times New Roman" w:hAnsi="Times New Roman"/>
                <w:sz w:val="24"/>
                <w:szCs w:val="24"/>
              </w:rPr>
              <w:t xml:space="preserve"> 2015 г.</w:t>
            </w:r>
          </w:p>
        </w:tc>
      </w:tr>
      <w:tr w:rsidR="0016728B" w:rsidRPr="00BC7DF1" w:rsidTr="0016728B">
        <w:tc>
          <w:tcPr>
            <w:tcW w:w="4961" w:type="dxa"/>
            <w:gridSpan w:val="2"/>
          </w:tcPr>
          <w:p w:rsidR="0016728B" w:rsidRPr="0060644D" w:rsidRDefault="0016728B" w:rsidP="0016728B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 мая 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67DD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</w:tcPr>
          <w:p w:rsidR="0016728B" w:rsidRPr="000A1338" w:rsidRDefault="0016728B" w:rsidP="0016728B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28B" w:rsidRPr="00067DDC" w:rsidTr="0016728B">
        <w:trPr>
          <w:gridBefore w:val="1"/>
          <w:gridAfter w:val="1"/>
          <w:wBefore w:w="176" w:type="dxa"/>
          <w:wAfter w:w="4785" w:type="dxa"/>
        </w:trPr>
        <w:tc>
          <w:tcPr>
            <w:tcW w:w="4785" w:type="dxa"/>
          </w:tcPr>
          <w:p w:rsidR="0016728B" w:rsidRPr="00067DDC" w:rsidRDefault="0016728B" w:rsidP="0016728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16728B" w:rsidRPr="00067DDC" w:rsidTr="0016728B">
        <w:trPr>
          <w:gridBefore w:val="1"/>
          <w:gridAfter w:val="1"/>
          <w:wBefore w:w="176" w:type="dxa"/>
          <w:wAfter w:w="4785" w:type="dxa"/>
        </w:trPr>
        <w:tc>
          <w:tcPr>
            <w:tcW w:w="4785" w:type="dxa"/>
          </w:tcPr>
          <w:p w:rsidR="0016728B" w:rsidRPr="00067DDC" w:rsidRDefault="0016728B" w:rsidP="0016728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16728B" w:rsidRPr="00067DDC" w:rsidRDefault="0016728B" w:rsidP="0016728B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A659E" w:rsidRPr="00DE5C5E" w:rsidRDefault="00FA659E" w:rsidP="00DE5C5E">
      <w:pPr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  <w:lang w:val="en-US"/>
        </w:rPr>
      </w:pPr>
    </w:p>
    <w:p w:rsidR="00CC3253" w:rsidRPr="0016728B" w:rsidRDefault="00FA659E" w:rsidP="00DE5C5E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 xml:space="preserve">РАБОЧАЯ ПРОГРАММА </w:t>
      </w:r>
      <w:r w:rsidR="006C5C1A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>ДИСЦИПЛИНЫ</w:t>
      </w:r>
    </w:p>
    <w:p w:rsidR="00FA659E" w:rsidRDefault="00FA659E" w:rsidP="00DE5C5E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  <w:r w:rsidR="007001B3" w:rsidRPr="00DE5C5E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>БИБЛИОГРАФИЯ. ИНФОРМАЦИОННЫЙ ПОИСК</w:t>
      </w:r>
    </w:p>
    <w:p w:rsidR="006C5C1A" w:rsidRPr="00DE5C5E" w:rsidRDefault="006C5C1A" w:rsidP="00DE5C5E">
      <w:pPr>
        <w:spacing w:after="0"/>
        <w:jc w:val="center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6C5C1A" w:rsidRDefault="006C5C1A" w:rsidP="006C5C1A">
      <w:pPr>
        <w:spacing w:after="0"/>
        <w:jc w:val="center"/>
        <w:rPr>
          <w:rFonts w:ascii="Times New Roman" w:eastAsia="Calibri" w:hAnsi="Times New Roman"/>
          <w:b/>
          <w:sz w:val="24"/>
          <w:szCs w:val="28"/>
        </w:rPr>
      </w:pPr>
      <w:r>
        <w:rPr>
          <w:rFonts w:ascii="Times New Roman" w:eastAsia="Calibri" w:hAnsi="Times New Roman"/>
          <w:b/>
          <w:sz w:val="24"/>
          <w:szCs w:val="28"/>
        </w:rPr>
        <w:t>Направление подготовки - 31.06.01 Клиническая медицина</w:t>
      </w:r>
    </w:p>
    <w:p w:rsidR="006C5C1A" w:rsidRDefault="006C5C1A" w:rsidP="006C5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5C1A" w:rsidRDefault="006C5C1A" w:rsidP="006C5C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специальности 14.01.07.”ОФТАЛЬМОЛОГИЯ”</w:t>
      </w:r>
    </w:p>
    <w:p w:rsidR="00FA659E" w:rsidRPr="00DE5C5E" w:rsidRDefault="00FA659E" w:rsidP="00DE5C5E">
      <w:pPr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Pr="00351B81" w:rsidRDefault="0016728B" w:rsidP="0016728B">
      <w:pPr>
        <w:autoSpaceDE w:val="0"/>
        <w:autoSpaceDN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51B81">
        <w:rPr>
          <w:rFonts w:ascii="Times New Roman" w:hAnsi="Times New Roman"/>
          <w:bCs/>
          <w:sz w:val="24"/>
          <w:szCs w:val="24"/>
        </w:rPr>
        <w:t xml:space="preserve">Кафедра </w:t>
      </w:r>
      <w:r w:rsidR="00306217">
        <w:rPr>
          <w:rFonts w:ascii="Times New Roman" w:hAnsi="Times New Roman"/>
          <w:bCs/>
          <w:sz w:val="24"/>
          <w:szCs w:val="24"/>
        </w:rPr>
        <w:t>глазных болезней№1</w:t>
      </w:r>
    </w:p>
    <w:p w:rsidR="0016728B" w:rsidRPr="00351B81" w:rsidRDefault="0016728B" w:rsidP="0016728B">
      <w:pPr>
        <w:autoSpaceDE w:val="0"/>
        <w:autoSpaceDN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351B81">
        <w:rPr>
          <w:rFonts w:ascii="Times New Roman" w:hAnsi="Times New Roman"/>
          <w:bCs/>
          <w:sz w:val="24"/>
          <w:szCs w:val="24"/>
        </w:rPr>
        <w:t>Квалификация (степень): Исследователь. Преподаватель –исследователь.</w:t>
      </w:r>
    </w:p>
    <w:p w:rsidR="0016728B" w:rsidRPr="00351B81" w:rsidRDefault="0016728B" w:rsidP="0016728B">
      <w:pPr>
        <w:autoSpaceDE w:val="0"/>
        <w:autoSpaceDN w:val="0"/>
        <w:spacing w:after="0"/>
        <w:rPr>
          <w:rFonts w:ascii="Times New Roman" w:hAnsi="Times New Roman"/>
          <w:bCs/>
          <w:sz w:val="24"/>
          <w:szCs w:val="24"/>
        </w:rPr>
      </w:pPr>
    </w:p>
    <w:p w:rsidR="00FA659E" w:rsidRPr="00DE5C5E" w:rsidRDefault="00FA659E" w:rsidP="00DE5C5E">
      <w:pPr>
        <w:tabs>
          <w:tab w:val="num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FA659E" w:rsidRPr="00DE5C5E" w:rsidRDefault="00FA659E" w:rsidP="00DE5C5E">
      <w:pPr>
        <w:tabs>
          <w:tab w:val="num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FA659E" w:rsidRPr="00DE5C5E" w:rsidRDefault="00FA659E" w:rsidP="00DE5C5E">
      <w:pPr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форма обучения: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  <w:t xml:space="preserve">очная </w:t>
      </w:r>
    </w:p>
    <w:p w:rsidR="00FA659E" w:rsidRPr="00DE5C5E" w:rsidRDefault="00FA659E" w:rsidP="00DE5C5E">
      <w:pPr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год </w:t>
      </w:r>
      <w:r w:rsidR="003871D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обучения:</w:t>
      </w:r>
      <w:r w:rsidR="003871D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ab/>
      </w:r>
      <w:r w:rsid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первый</w:t>
      </w:r>
    </w:p>
    <w:p w:rsidR="00FA659E" w:rsidRPr="00DE5C5E" w:rsidRDefault="00FA659E" w:rsidP="00DE5C5E">
      <w:pPr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FA659E" w:rsidRPr="00DE5C5E" w:rsidRDefault="00FA659E" w:rsidP="00DE5C5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Всего учеб</w:t>
      </w:r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 xml:space="preserve">ных часов/ зачетных единиц:  1 </w:t>
      </w:r>
      <w:proofErr w:type="spellStart"/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зачет.ед</w:t>
      </w:r>
      <w:proofErr w:type="spellEnd"/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./ 36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 xml:space="preserve"> часов </w:t>
      </w:r>
    </w:p>
    <w:p w:rsidR="00FA659E" w:rsidRPr="00DE5C5E" w:rsidRDefault="00FA659E" w:rsidP="00DE5C5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Всего аудиторн</w:t>
      </w:r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 xml:space="preserve">ых занятий: 0,66 </w:t>
      </w:r>
      <w:proofErr w:type="spellStart"/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зачет.ед</w:t>
      </w:r>
      <w:proofErr w:type="spellEnd"/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./ 24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 xml:space="preserve"> часов</w:t>
      </w:r>
    </w:p>
    <w:p w:rsidR="00FA659E" w:rsidRPr="00DE5C5E" w:rsidRDefault="00FA659E" w:rsidP="00DE5C5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Вс</w:t>
      </w:r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 xml:space="preserve">его лекций:  0,22 </w:t>
      </w:r>
      <w:proofErr w:type="spellStart"/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зачет.ед</w:t>
      </w:r>
      <w:proofErr w:type="spellEnd"/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./ 8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 xml:space="preserve"> часов</w:t>
      </w:r>
    </w:p>
    <w:p w:rsidR="00FA659E" w:rsidRPr="00DE5C5E" w:rsidRDefault="00FA659E" w:rsidP="00DE5C5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Всего практически</w:t>
      </w:r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х занятий: 0,44</w:t>
      </w:r>
      <w:bookmarkStart w:id="0" w:name="_GoBack"/>
      <w:bookmarkEnd w:id="0"/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зачет.ед</w:t>
      </w:r>
      <w:proofErr w:type="spellEnd"/>
      <w:r w:rsidR="007001B3"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 xml:space="preserve">./ 16 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часов</w:t>
      </w:r>
    </w:p>
    <w:p w:rsidR="00FA659E" w:rsidRPr="00DE5C5E" w:rsidRDefault="00FA659E" w:rsidP="00DE5C5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 xml:space="preserve">Всего на самостоятельную работу аспиранта: 8,16 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зачет.ед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./ 294 часов</w:t>
      </w:r>
    </w:p>
    <w:p w:rsidR="00FA659E" w:rsidRPr="00DE5C5E" w:rsidRDefault="00FA659E" w:rsidP="00DE5C5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  <w:t>Форма контроля, отчетности: зачет</w:t>
      </w:r>
    </w:p>
    <w:p w:rsidR="00FA659E" w:rsidRPr="00DE5C5E" w:rsidRDefault="00FA659E" w:rsidP="00DE5C5E">
      <w:pPr>
        <w:tabs>
          <w:tab w:val="num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FA659E" w:rsidRPr="00DE5C5E" w:rsidRDefault="00FA659E" w:rsidP="00DE5C5E">
      <w:pPr>
        <w:tabs>
          <w:tab w:val="num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FA659E" w:rsidRPr="00DE5C5E" w:rsidRDefault="00FA659E" w:rsidP="00DE5C5E">
      <w:pPr>
        <w:tabs>
          <w:tab w:val="num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FA659E" w:rsidRPr="00DE5C5E" w:rsidRDefault="00FA659E" w:rsidP="00DE5C5E">
      <w:pPr>
        <w:tabs>
          <w:tab w:val="num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FA659E" w:rsidRPr="0016728B" w:rsidRDefault="008B09EB" w:rsidP="00DE5C5E">
      <w:pPr>
        <w:spacing w:after="0"/>
        <w:jc w:val="center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Махачкала – 201</w:t>
      </w:r>
      <w:r w:rsidR="00306217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4</w:t>
      </w:r>
    </w:p>
    <w:p w:rsidR="007C49E5" w:rsidRPr="0079380A" w:rsidRDefault="007C49E5" w:rsidP="00C845A5">
      <w:pPr>
        <w:widowControl w:val="0"/>
        <w:spacing w:after="0" w:line="240" w:lineRule="auto"/>
        <w:ind w:left="-426" w:hanging="283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306217" w:rsidRDefault="00306217" w:rsidP="00306217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профессиональная образовательная программа высшего образования по специальности 14.01.07 - «Офтальмология» составлена в соответствии с требованиями ФГОС ВО по направлению подготовки 31.06.01 Клиническая медицина (уровень подготовки кадров высшей квалификации) утвержденного приказом Министерства образования и науки Российской Федерации от 3.09.2014 г  № 1200</w:t>
      </w:r>
    </w:p>
    <w:p w:rsidR="00306217" w:rsidRDefault="00306217" w:rsidP="0030621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217" w:rsidRDefault="00306217" w:rsidP="0030621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217" w:rsidRDefault="00306217" w:rsidP="0030621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6217" w:rsidRDefault="00306217" w:rsidP="00306217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Разработчики рабочей программы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306217" w:rsidRDefault="00306217" w:rsidP="00306217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06217" w:rsidRDefault="00306217" w:rsidP="00306217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глазных </w:t>
      </w:r>
    </w:p>
    <w:p w:rsidR="00306217" w:rsidRDefault="00306217" w:rsidP="00306217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болезней №1, профессор          ___________________  Алиев А-Г.Д.     </w:t>
      </w:r>
    </w:p>
    <w:p w:rsidR="00306217" w:rsidRDefault="00306217" w:rsidP="00306217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06217" w:rsidRDefault="00306217" w:rsidP="00306217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Доцент кафедры глазных </w:t>
      </w:r>
    </w:p>
    <w:p w:rsidR="00306217" w:rsidRDefault="00306217" w:rsidP="00306217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болезней №1, доцент                 ___________________  Максудова З.Н.</w:t>
      </w:r>
    </w:p>
    <w:p w:rsidR="00306217" w:rsidRDefault="00306217" w:rsidP="00306217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06217" w:rsidRDefault="00306217" w:rsidP="00306217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Ассистент кафедры глазных </w:t>
      </w:r>
    </w:p>
    <w:p w:rsidR="00306217" w:rsidRDefault="00306217" w:rsidP="00306217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болезней №1, к.м.н.                   ___________________   Алиев А.Г.</w:t>
      </w:r>
    </w:p>
    <w:p w:rsidR="00306217" w:rsidRDefault="00306217" w:rsidP="00306217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06217" w:rsidRDefault="00306217" w:rsidP="00306217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06217" w:rsidRDefault="00306217" w:rsidP="00306217">
      <w:pPr>
        <w:tabs>
          <w:tab w:val="left" w:pos="90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306217" w:rsidRDefault="00306217" w:rsidP="00306217">
      <w:pPr>
        <w:tabs>
          <w:tab w:val="left" w:pos="900"/>
        </w:tabs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</w:p>
    <w:p w:rsidR="00306217" w:rsidRDefault="00306217" w:rsidP="00306217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рассмотрена и  одобрена  на заседании  кафедры</w:t>
      </w:r>
    </w:p>
    <w:p w:rsidR="00306217" w:rsidRDefault="00306217" w:rsidP="00306217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глазных болезней №1 от 5.05.2015 г.  Протокол № 4 </w:t>
      </w:r>
    </w:p>
    <w:p w:rsidR="00306217" w:rsidRDefault="00306217" w:rsidP="00306217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кафедрой глазных болезней №1  </w:t>
      </w:r>
    </w:p>
    <w:p w:rsidR="00306217" w:rsidRDefault="00306217" w:rsidP="00306217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профессор    _________________ Алиев А-Г.Д.            </w:t>
      </w:r>
    </w:p>
    <w:p w:rsidR="00306217" w:rsidRDefault="00306217" w:rsidP="00306217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</w:p>
    <w:p w:rsidR="00306217" w:rsidRDefault="00306217" w:rsidP="00306217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</w:p>
    <w:p w:rsidR="00306217" w:rsidRDefault="00306217" w:rsidP="00306217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</w:p>
    <w:p w:rsidR="00306217" w:rsidRDefault="00306217" w:rsidP="00306217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рассмотрена и утверждена  на заседании  Учебно-методического Совета ФПК и ППС   от 19.05.2015 г.  Протокол № </w:t>
      </w:r>
    </w:p>
    <w:p w:rsidR="00306217" w:rsidRDefault="00306217" w:rsidP="00306217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</w:p>
    <w:p w:rsidR="00306217" w:rsidRDefault="00306217" w:rsidP="00306217">
      <w:pPr>
        <w:tabs>
          <w:tab w:val="left" w:pos="900"/>
        </w:tabs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_______________________  проф. Омаров Н. С.-М.</w:t>
      </w:r>
    </w:p>
    <w:p w:rsidR="00306217" w:rsidRDefault="00306217" w:rsidP="0030621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6217" w:rsidRDefault="00306217" w:rsidP="00306217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6728B" w:rsidRDefault="0016728B" w:rsidP="00167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28B" w:rsidRDefault="0016728B" w:rsidP="00167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28B" w:rsidRDefault="0016728B" w:rsidP="00167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45A5" w:rsidRDefault="00C845A5" w:rsidP="0016728B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845A5" w:rsidRDefault="00C845A5" w:rsidP="0016728B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6728B" w:rsidRPr="00951607" w:rsidRDefault="0016728B" w:rsidP="0016728B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1607">
        <w:rPr>
          <w:rFonts w:ascii="Times New Roman" w:hAnsi="Times New Roman"/>
          <w:b/>
          <w:sz w:val="24"/>
          <w:szCs w:val="24"/>
        </w:rPr>
        <w:t xml:space="preserve">ИСПОЛЬЗУЕМЫЕ СОКРАЩЕНИЯ </w:t>
      </w:r>
    </w:p>
    <w:p w:rsidR="0016728B" w:rsidRDefault="0016728B" w:rsidP="0016728B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728B" w:rsidRDefault="0016728B" w:rsidP="0016728B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728B" w:rsidRPr="00951607" w:rsidRDefault="0016728B" w:rsidP="0016728B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УК - универсальные компетенции; </w:t>
      </w:r>
    </w:p>
    <w:p w:rsidR="0016728B" w:rsidRDefault="0016728B" w:rsidP="0016728B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ОПК - </w:t>
      </w:r>
      <w:proofErr w:type="spellStart"/>
      <w:r w:rsidRPr="00951607">
        <w:rPr>
          <w:rFonts w:ascii="Times New Roman" w:hAnsi="Times New Roman"/>
          <w:sz w:val="24"/>
          <w:szCs w:val="24"/>
        </w:rPr>
        <w:t>общепрофессиональные</w:t>
      </w:r>
      <w:proofErr w:type="spellEnd"/>
      <w:r w:rsidRPr="00951607">
        <w:rPr>
          <w:rFonts w:ascii="Times New Roman" w:hAnsi="Times New Roman"/>
          <w:sz w:val="24"/>
          <w:szCs w:val="24"/>
        </w:rPr>
        <w:t xml:space="preserve"> компетенции; </w:t>
      </w:r>
    </w:p>
    <w:p w:rsidR="0016728B" w:rsidRDefault="0016728B" w:rsidP="0016728B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-  </w:t>
      </w:r>
      <w:r w:rsidRPr="00951607">
        <w:rPr>
          <w:rFonts w:ascii="Times New Roman" w:hAnsi="Times New Roman"/>
          <w:sz w:val="24"/>
          <w:szCs w:val="24"/>
        </w:rPr>
        <w:t xml:space="preserve">профессиональные компетенции; </w:t>
      </w:r>
    </w:p>
    <w:p w:rsidR="0016728B" w:rsidRDefault="0016728B" w:rsidP="0016728B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51607">
        <w:rPr>
          <w:rFonts w:ascii="Times New Roman" w:hAnsi="Times New Roman"/>
          <w:sz w:val="24"/>
          <w:szCs w:val="24"/>
        </w:rPr>
        <w:t xml:space="preserve">ФГОС ВО - федеральный государственный образовательный стандарт высшего образования; </w:t>
      </w:r>
    </w:p>
    <w:p w:rsidR="0016728B" w:rsidRDefault="0016728B" w:rsidP="0016728B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1Б – Блок 1,  базовая часть</w:t>
      </w:r>
    </w:p>
    <w:p w:rsidR="0016728B" w:rsidRDefault="0016728B" w:rsidP="0016728B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1В </w:t>
      </w:r>
      <w:r w:rsidRPr="009516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Блок 1, вариативная часть</w:t>
      </w:r>
    </w:p>
    <w:p w:rsidR="0016728B" w:rsidRDefault="0016728B" w:rsidP="0016728B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2Б – Блок 2,  базовая часть</w:t>
      </w:r>
    </w:p>
    <w:p w:rsidR="0016728B" w:rsidRDefault="0016728B" w:rsidP="0016728B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2В </w:t>
      </w:r>
      <w:r w:rsidRPr="0095160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Блок 2, вариативная часть</w:t>
      </w:r>
    </w:p>
    <w:p w:rsidR="0016728B" w:rsidRDefault="0016728B" w:rsidP="0016728B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3Б – Блок 3,  базовая часть</w:t>
      </w:r>
    </w:p>
    <w:p w:rsidR="0016728B" w:rsidRPr="00951607" w:rsidRDefault="0016728B" w:rsidP="0016728B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728B" w:rsidRPr="00951607" w:rsidRDefault="0016728B" w:rsidP="0016728B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728B" w:rsidRDefault="0016728B" w:rsidP="00167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28B" w:rsidRDefault="0016728B" w:rsidP="00167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28B" w:rsidRDefault="0016728B" w:rsidP="00167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28B" w:rsidRDefault="0016728B" w:rsidP="00167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28B" w:rsidRDefault="0016728B" w:rsidP="00167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28B" w:rsidRDefault="0016728B" w:rsidP="00167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28B" w:rsidRDefault="0016728B" w:rsidP="0016728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16728B" w:rsidRPr="00DE5C5E" w:rsidRDefault="0016728B" w:rsidP="0016728B">
      <w:pPr>
        <w:spacing w:after="0"/>
        <w:jc w:val="center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A659E" w:rsidRPr="00DE5C5E" w:rsidRDefault="00FA659E" w:rsidP="00DE5C5E">
      <w:pPr>
        <w:ind w:firstLine="540"/>
        <w:jc w:val="both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>СОДЕРЖАНИЕ</w:t>
      </w:r>
    </w:p>
    <w:p w:rsidR="00FA659E" w:rsidRPr="00DE5C5E" w:rsidRDefault="00FA659E" w:rsidP="00DE5C5E">
      <w:pPr>
        <w:spacing w:after="0"/>
        <w:jc w:val="both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48"/>
        <w:gridCol w:w="900"/>
      </w:tblGrid>
      <w:tr w:rsidR="00FA659E" w:rsidRPr="00DE5C5E" w:rsidTr="003C1AB6">
        <w:tc>
          <w:tcPr>
            <w:tcW w:w="8748" w:type="dxa"/>
            <w:shd w:val="clear" w:color="auto" w:fill="auto"/>
          </w:tcPr>
          <w:p w:rsidR="00FA659E" w:rsidRPr="00DE5C5E" w:rsidRDefault="00FA659E" w:rsidP="0016728B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Состав рабочей группы и консультантов по разработке  </w:t>
            </w:r>
            <w:r w:rsidR="006804BC"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рабочей</w:t>
            </w: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 программы</w:t>
            </w:r>
            <w:r w:rsid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 обязательной </w:t>
            </w:r>
            <w:r w:rsidR="006804BC"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дисциплины “Библиография. Информационный поиск“</w:t>
            </w:r>
            <w:r w:rsid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 xml:space="preserve"> высше</w:t>
            </w: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го образования  по специальности «</w:t>
            </w:r>
            <w:r w:rsidRPr="00DE5C5E">
              <w:rPr>
                <w:rFonts w:ascii="Times New Roman" w:eastAsia="Calibri" w:hAnsi="Times New Roman" w:cs="Times New Roman"/>
                <w:bCs/>
                <w:color w:val="404040" w:themeColor="text1" w:themeTint="BF"/>
                <w:sz w:val="24"/>
                <w:szCs w:val="24"/>
              </w:rPr>
              <w:t>Акушерство и  гинекология</w:t>
            </w: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» (аспирантура)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A659E" w:rsidRPr="00DE5C5E" w:rsidRDefault="00FA659E" w:rsidP="00DE5C5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2</w:t>
            </w:r>
          </w:p>
        </w:tc>
      </w:tr>
      <w:tr w:rsidR="00FA659E" w:rsidRPr="00DE5C5E" w:rsidTr="003C1AB6">
        <w:tc>
          <w:tcPr>
            <w:tcW w:w="8748" w:type="dxa"/>
            <w:shd w:val="clear" w:color="auto" w:fill="auto"/>
          </w:tcPr>
          <w:p w:rsidR="00FA659E" w:rsidRPr="00DE5C5E" w:rsidRDefault="00FA659E" w:rsidP="00DE5C5E">
            <w:pPr>
              <w:tabs>
                <w:tab w:val="num" w:pos="5103"/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1. Общие положения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A659E" w:rsidRPr="00DE5C5E" w:rsidRDefault="00FA659E" w:rsidP="00DE5C5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5</w:t>
            </w:r>
          </w:p>
        </w:tc>
      </w:tr>
      <w:tr w:rsidR="00FA659E" w:rsidRPr="00DE5C5E" w:rsidTr="003C1AB6">
        <w:tc>
          <w:tcPr>
            <w:tcW w:w="8748" w:type="dxa"/>
            <w:shd w:val="clear" w:color="auto" w:fill="auto"/>
          </w:tcPr>
          <w:p w:rsidR="00FA659E" w:rsidRPr="00DE5C5E" w:rsidRDefault="00FA659E" w:rsidP="00DE5C5E">
            <w:pPr>
              <w:tabs>
                <w:tab w:val="num" w:pos="5103"/>
                <w:tab w:val="left" w:pos="7938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2. </w:t>
            </w:r>
            <w:r w:rsidRPr="00DE5C5E">
              <w:rPr>
                <w:rFonts w:ascii="Times New Roman" w:eastAsia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Цели и задачи освоения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A659E" w:rsidRPr="00DE5C5E" w:rsidRDefault="00FA659E" w:rsidP="00DE5C5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7</w:t>
            </w:r>
          </w:p>
        </w:tc>
      </w:tr>
      <w:tr w:rsidR="00FA659E" w:rsidRPr="00DE5C5E" w:rsidTr="003C1AB6">
        <w:tc>
          <w:tcPr>
            <w:tcW w:w="8748" w:type="dxa"/>
            <w:shd w:val="clear" w:color="auto" w:fill="auto"/>
          </w:tcPr>
          <w:p w:rsidR="00FA659E" w:rsidRPr="00DE5C5E" w:rsidRDefault="00FA659E" w:rsidP="00DE5C5E">
            <w:pPr>
              <w:autoSpaceDE w:val="0"/>
              <w:autoSpaceDN w:val="0"/>
              <w:adjustRightInd w:val="0"/>
              <w:spacing w:after="0"/>
              <w:rPr>
                <w:rFonts w:ascii="Times New Roman" w:eastAsia="HiddenHorzOCR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HiddenHorzOCR" w:hAnsi="Times New Roman" w:cs="Times New Roman"/>
                <w:color w:val="404040" w:themeColor="text1" w:themeTint="BF"/>
                <w:sz w:val="24"/>
                <w:szCs w:val="24"/>
              </w:rPr>
              <w:t>3. Место дисциплины в структуре основной профессиональной образовательной программ</w:t>
            </w:r>
            <w:r w:rsidR="0016728B">
              <w:rPr>
                <w:rFonts w:ascii="Times New Roman" w:eastAsia="HiddenHorzOCR" w:hAnsi="Times New Roman" w:cs="Times New Roman"/>
                <w:color w:val="404040" w:themeColor="text1" w:themeTint="BF"/>
                <w:sz w:val="24"/>
                <w:szCs w:val="24"/>
              </w:rPr>
              <w:t>ы высше</w:t>
            </w:r>
            <w:r w:rsidRPr="00DE5C5E">
              <w:rPr>
                <w:rFonts w:ascii="Times New Roman" w:eastAsia="HiddenHorzOCR" w:hAnsi="Times New Roman" w:cs="Times New Roman"/>
                <w:color w:val="404040" w:themeColor="text1" w:themeTint="BF"/>
                <w:sz w:val="24"/>
                <w:szCs w:val="24"/>
              </w:rPr>
              <w:t>го образования (аспирантура)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A659E" w:rsidRPr="00DE5C5E" w:rsidRDefault="00FA659E" w:rsidP="00DE5C5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8</w:t>
            </w:r>
          </w:p>
        </w:tc>
      </w:tr>
      <w:tr w:rsidR="00FA659E" w:rsidRPr="00DE5C5E" w:rsidTr="003C1AB6">
        <w:tc>
          <w:tcPr>
            <w:tcW w:w="8748" w:type="dxa"/>
            <w:shd w:val="clear" w:color="auto" w:fill="auto"/>
          </w:tcPr>
          <w:p w:rsidR="00FA659E" w:rsidRPr="00DE5C5E" w:rsidRDefault="00FA659E" w:rsidP="00DE5C5E">
            <w:pPr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4. Требования к уровню подготовки аспиранта, завершившего изучение данной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A659E" w:rsidRPr="00DE5C5E" w:rsidRDefault="00FA659E" w:rsidP="00DE5C5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9</w:t>
            </w:r>
          </w:p>
        </w:tc>
      </w:tr>
      <w:tr w:rsidR="00FA659E" w:rsidRPr="00DE5C5E" w:rsidTr="003C1AB6">
        <w:tc>
          <w:tcPr>
            <w:tcW w:w="8748" w:type="dxa"/>
            <w:shd w:val="clear" w:color="auto" w:fill="auto"/>
          </w:tcPr>
          <w:p w:rsidR="00FA659E" w:rsidRPr="00DE5C5E" w:rsidRDefault="00FA659E" w:rsidP="00DE5C5E">
            <w:pPr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5. Объем дисциплины и виды учебной работы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A659E" w:rsidRPr="00DE5C5E" w:rsidRDefault="00FA659E" w:rsidP="00DE5C5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10</w:t>
            </w:r>
          </w:p>
        </w:tc>
      </w:tr>
      <w:tr w:rsidR="00FA659E" w:rsidRPr="00DE5C5E" w:rsidTr="003C1AB6">
        <w:tc>
          <w:tcPr>
            <w:tcW w:w="8748" w:type="dxa"/>
            <w:shd w:val="clear" w:color="auto" w:fill="auto"/>
          </w:tcPr>
          <w:p w:rsidR="00FA659E" w:rsidRPr="00DE5C5E" w:rsidRDefault="00FA659E" w:rsidP="00DE5C5E">
            <w:pPr>
              <w:spacing w:after="0"/>
              <w:rPr>
                <w:rFonts w:ascii="Times New Roman" w:eastAsia="Arial,BoldItalic" w:hAnsi="Times New Roman" w:cs="Times New Roman"/>
                <w:bCs/>
                <w:iCs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6. Тематический</w:t>
            </w:r>
            <w:r w:rsidRPr="00DE5C5E">
              <w:rPr>
                <w:rFonts w:ascii="Times New Roman" w:eastAsia="Arial,BoldItalic" w:hAnsi="Times New Roman" w:cs="Times New Roman"/>
                <w:bCs/>
                <w:iCs/>
                <w:color w:val="404040" w:themeColor="text1" w:themeTint="BF"/>
                <w:sz w:val="24"/>
                <w:szCs w:val="24"/>
              </w:rPr>
              <w:t xml:space="preserve"> план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A659E" w:rsidRPr="00DE5C5E" w:rsidRDefault="00FA659E" w:rsidP="00DE5C5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</w:p>
        </w:tc>
      </w:tr>
      <w:tr w:rsidR="00FA659E" w:rsidRPr="00DE5C5E" w:rsidTr="003C1AB6">
        <w:tc>
          <w:tcPr>
            <w:tcW w:w="8748" w:type="dxa"/>
            <w:shd w:val="clear" w:color="auto" w:fill="auto"/>
          </w:tcPr>
          <w:p w:rsidR="00FA659E" w:rsidRPr="00DE5C5E" w:rsidRDefault="00FA659E" w:rsidP="00DE5C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bCs/>
                <w:color w:val="404040" w:themeColor="text1" w:themeTint="BF"/>
                <w:sz w:val="24"/>
                <w:szCs w:val="24"/>
              </w:rPr>
              <w:t>7. Содержание дисциплины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A659E" w:rsidRPr="00DE5C5E" w:rsidRDefault="00FA659E" w:rsidP="00DE5C5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11</w:t>
            </w:r>
          </w:p>
        </w:tc>
      </w:tr>
      <w:tr w:rsidR="00FA659E" w:rsidRPr="00DE5C5E" w:rsidTr="003C1AB6">
        <w:tc>
          <w:tcPr>
            <w:tcW w:w="8748" w:type="dxa"/>
            <w:shd w:val="clear" w:color="auto" w:fill="auto"/>
          </w:tcPr>
          <w:p w:rsidR="00FA659E" w:rsidRPr="00DE5C5E" w:rsidRDefault="00FA659E" w:rsidP="00DE5C5E">
            <w:pPr>
              <w:shd w:val="clear" w:color="auto" w:fill="FFFFFF"/>
              <w:spacing w:after="0"/>
              <w:rPr>
                <w:rFonts w:ascii="Times New Roman" w:eastAsia="Calibri" w:hAnsi="Times New Roman" w:cs="Times New Roman"/>
                <w:bCs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bCs/>
                <w:color w:val="404040" w:themeColor="text1" w:themeTint="BF"/>
                <w:sz w:val="24"/>
                <w:szCs w:val="24"/>
              </w:rPr>
              <w:t>7.1. Содержание лекционных и практических занятий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A659E" w:rsidRPr="00DE5C5E" w:rsidRDefault="00FA659E" w:rsidP="00DE5C5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13</w:t>
            </w:r>
          </w:p>
        </w:tc>
      </w:tr>
      <w:tr w:rsidR="00FA659E" w:rsidRPr="00DE5C5E" w:rsidTr="003C1AB6">
        <w:tc>
          <w:tcPr>
            <w:tcW w:w="8748" w:type="dxa"/>
            <w:shd w:val="clear" w:color="auto" w:fill="auto"/>
          </w:tcPr>
          <w:p w:rsidR="00FA659E" w:rsidRPr="00DE5C5E" w:rsidRDefault="00FA659E" w:rsidP="00DE5C5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Calibri" w:hAnsi="Times New Roman" w:cs="Times New Roman"/>
                <w:bCs/>
                <w:color w:val="404040" w:themeColor="text1" w:themeTint="BF"/>
                <w:sz w:val="24"/>
                <w:szCs w:val="24"/>
                <w:lang w:eastAsia="ru-RU"/>
              </w:rPr>
              <w:t>7.2. Самостоятельная работа аспиранта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A659E" w:rsidRPr="00DE5C5E" w:rsidRDefault="00FA659E" w:rsidP="00DE5C5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</w:tr>
      <w:tr w:rsidR="00FA659E" w:rsidRPr="00DE5C5E" w:rsidTr="003C1AB6">
        <w:tc>
          <w:tcPr>
            <w:tcW w:w="8748" w:type="dxa"/>
            <w:shd w:val="clear" w:color="auto" w:fill="auto"/>
          </w:tcPr>
          <w:p w:rsidR="00FA659E" w:rsidRPr="00DE5C5E" w:rsidRDefault="00FA659E" w:rsidP="00DE5C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7.3. Перечень вопросов и заданий к зачету (аттестации) и/или тем рефератов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A659E" w:rsidRPr="00DE5C5E" w:rsidRDefault="00FA659E" w:rsidP="00DE5C5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16</w:t>
            </w:r>
          </w:p>
        </w:tc>
      </w:tr>
      <w:tr w:rsidR="00FA659E" w:rsidRPr="00DE5C5E" w:rsidTr="003C1AB6">
        <w:tc>
          <w:tcPr>
            <w:tcW w:w="8748" w:type="dxa"/>
            <w:shd w:val="clear" w:color="auto" w:fill="auto"/>
          </w:tcPr>
          <w:p w:rsidR="00FA659E" w:rsidRPr="00DE5C5E" w:rsidRDefault="00FA659E" w:rsidP="00DE5C5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8. Образовательные технологии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A659E" w:rsidRPr="00DE5C5E" w:rsidRDefault="00FA659E" w:rsidP="00DE5C5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18</w:t>
            </w:r>
          </w:p>
        </w:tc>
      </w:tr>
      <w:tr w:rsidR="00FA659E" w:rsidRPr="00DE5C5E" w:rsidTr="003C1AB6">
        <w:tc>
          <w:tcPr>
            <w:tcW w:w="8748" w:type="dxa"/>
            <w:shd w:val="clear" w:color="auto" w:fill="auto"/>
          </w:tcPr>
          <w:p w:rsidR="00FA659E" w:rsidRPr="00DE5C5E" w:rsidRDefault="00FA659E" w:rsidP="00DE5C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9.1. Основная литература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A659E" w:rsidRPr="00DE5C5E" w:rsidRDefault="00FA659E" w:rsidP="00DE5C5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19</w:t>
            </w:r>
          </w:p>
        </w:tc>
      </w:tr>
      <w:tr w:rsidR="00FA659E" w:rsidRPr="00DE5C5E" w:rsidTr="003C1AB6">
        <w:tc>
          <w:tcPr>
            <w:tcW w:w="8748" w:type="dxa"/>
            <w:shd w:val="clear" w:color="auto" w:fill="auto"/>
          </w:tcPr>
          <w:p w:rsidR="00FA659E" w:rsidRPr="00DE5C5E" w:rsidRDefault="00FA659E" w:rsidP="00DE5C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9.3. Программное обеспечение и Интернет-ресурсы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A659E" w:rsidRPr="00DE5C5E" w:rsidRDefault="00FA659E" w:rsidP="00DE5C5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21</w:t>
            </w:r>
          </w:p>
        </w:tc>
      </w:tr>
      <w:tr w:rsidR="00FA659E" w:rsidRPr="00DE5C5E" w:rsidTr="003C1AB6">
        <w:tc>
          <w:tcPr>
            <w:tcW w:w="8748" w:type="dxa"/>
            <w:shd w:val="clear" w:color="auto" w:fill="auto"/>
          </w:tcPr>
          <w:p w:rsidR="00FA659E" w:rsidRPr="00DE5C5E" w:rsidRDefault="00FA659E" w:rsidP="00DE5C5E">
            <w:pPr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10. Материально-техническое обеспечение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FA659E" w:rsidRPr="00DE5C5E" w:rsidRDefault="00FA659E" w:rsidP="00DE5C5E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22</w:t>
            </w:r>
          </w:p>
        </w:tc>
      </w:tr>
    </w:tbl>
    <w:p w:rsidR="00FA659E" w:rsidRPr="00DE5C5E" w:rsidRDefault="00FA659E" w:rsidP="00DE5C5E">
      <w:pPr>
        <w:spacing w:after="0"/>
        <w:jc w:val="both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FA659E" w:rsidRPr="00DE5C5E" w:rsidRDefault="00FA659E" w:rsidP="00DE5C5E">
      <w:pPr>
        <w:tabs>
          <w:tab w:val="num" w:pos="5103"/>
          <w:tab w:val="left" w:pos="7938"/>
        </w:tabs>
        <w:spacing w:after="0"/>
        <w:ind w:firstLine="709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br w:type="page"/>
      </w:r>
      <w:r w:rsidRPr="00DE5C5E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lastRenderedPageBreak/>
        <w:t>1. Общие положения.</w:t>
      </w:r>
    </w:p>
    <w:p w:rsidR="00FA659E" w:rsidRPr="00DE5C5E" w:rsidRDefault="00FA659E" w:rsidP="00DE5C5E">
      <w:pPr>
        <w:spacing w:after="0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1.1 Настоящая Рабочая программа разработана на основании законодательства Российской Федерации в системе послевузовского профессионального образования, в том числе:</w:t>
      </w:r>
    </w:p>
    <w:p w:rsidR="00FA659E" w:rsidRDefault="00FA659E" w:rsidP="00DE5C5E">
      <w:pPr>
        <w:numPr>
          <w:ilvl w:val="0"/>
          <w:numId w:val="1"/>
        </w:numPr>
        <w:spacing w:after="0"/>
        <w:ind w:left="993" w:hanging="284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Федерального закона РФ от 22.08.1996 №  125-ФЗ «О высшем и послевузовском профессиональном образовании»;</w:t>
      </w:r>
    </w:p>
    <w:p w:rsidR="0016728B" w:rsidRPr="0016728B" w:rsidRDefault="0016728B" w:rsidP="0016728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8B">
        <w:rPr>
          <w:rFonts w:ascii="Times New Roman" w:hAnsi="Times New Roman"/>
          <w:sz w:val="24"/>
          <w:szCs w:val="24"/>
        </w:rPr>
        <w:t xml:space="preserve">ФГОС ВО по направлению подготовки 31.06.01 Клиническая медицина (уровень подготовки кадров высшей квалификации), утвержденного приказом Министерства образования и науки Российской Федерации </w:t>
      </w:r>
    </w:p>
    <w:p w:rsidR="0016728B" w:rsidRPr="0016728B" w:rsidRDefault="0016728B" w:rsidP="0016728B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728B">
        <w:rPr>
          <w:rFonts w:ascii="Times New Roman" w:hAnsi="Times New Roman"/>
          <w:sz w:val="24"/>
          <w:szCs w:val="24"/>
        </w:rPr>
        <w:t>от 3 сентября 2014г № 1200 .</w:t>
      </w:r>
    </w:p>
    <w:p w:rsidR="00FA659E" w:rsidRPr="00DE5C5E" w:rsidRDefault="00FA659E" w:rsidP="00DE5C5E">
      <w:pPr>
        <w:numPr>
          <w:ilvl w:val="0"/>
          <w:numId w:val="1"/>
        </w:numPr>
        <w:spacing w:after="0"/>
        <w:ind w:left="993" w:hanging="284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Положения о подготовке научно-педагогических и научных кадров  в  системе послевузовского профессионального образования в Российской Федерации, утвержденного приказом Министерства общего и профессионального образования РФ от 27.03.1998 № 814 (в действующей редакции);</w:t>
      </w:r>
    </w:p>
    <w:p w:rsidR="00FA659E" w:rsidRPr="00DE5C5E" w:rsidRDefault="00FA659E" w:rsidP="00DE5C5E">
      <w:pPr>
        <w:numPr>
          <w:ilvl w:val="0"/>
          <w:numId w:val="1"/>
        </w:numPr>
        <w:spacing w:after="0"/>
        <w:ind w:left="993" w:hanging="284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Инструктивного письма 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Минобрнауки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России от 22.06.2011 № ИБ-733/12;</w:t>
      </w:r>
    </w:p>
    <w:p w:rsidR="00FA659E" w:rsidRPr="00DE5C5E" w:rsidRDefault="00FA659E" w:rsidP="00DE5C5E">
      <w:pPr>
        <w:numPr>
          <w:ilvl w:val="0"/>
          <w:numId w:val="1"/>
        </w:numPr>
        <w:spacing w:after="0"/>
        <w:ind w:left="993" w:hanging="284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паспорта специальности научных 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работников____________________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;</w:t>
      </w:r>
    </w:p>
    <w:p w:rsidR="00FA659E" w:rsidRPr="00DE5C5E" w:rsidRDefault="00FA659E" w:rsidP="00DE5C5E">
      <w:pPr>
        <w:numPr>
          <w:ilvl w:val="0"/>
          <w:numId w:val="1"/>
        </w:numPr>
        <w:spacing w:after="0"/>
        <w:ind w:left="993" w:hanging="284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программы-минимум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кандидатского экзамена, утвержденной приказом 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Минобрнауки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РФ от 08.10.2007 № 274.</w:t>
      </w:r>
    </w:p>
    <w:p w:rsidR="00FA659E" w:rsidRPr="00DE5C5E" w:rsidRDefault="00FA659E" w:rsidP="00DE5C5E">
      <w:pPr>
        <w:tabs>
          <w:tab w:val="num" w:pos="5103"/>
          <w:tab w:val="left" w:pos="7938"/>
        </w:tabs>
        <w:spacing w:after="0"/>
        <w:ind w:firstLine="709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- программы кандидатских экзаменов по данной дисциплине, утвержденной приказом Минобразования РФ №697 от 17.02.2004 г., паспорта специальности.</w:t>
      </w:r>
    </w:p>
    <w:p w:rsidR="00C845A5" w:rsidRDefault="00C845A5" w:rsidP="00DE5C5E">
      <w:pPr>
        <w:spacing w:after="0"/>
        <w:ind w:firstLine="709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FA659E" w:rsidRPr="00DE5C5E" w:rsidRDefault="00FA659E" w:rsidP="00DE5C5E">
      <w:pPr>
        <w:spacing w:after="0"/>
        <w:ind w:firstLine="709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2.  Цели и задачи преподавания дисциплины</w:t>
      </w:r>
    </w:p>
    <w:p w:rsidR="00FA659E" w:rsidRPr="00DE5C5E" w:rsidRDefault="00FA659E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Формирование информационной грамотности. </w:t>
      </w:r>
    </w:p>
    <w:p w:rsidR="00FA659E" w:rsidRPr="00DE5C5E" w:rsidRDefault="00FA659E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Усвоение ими знаний и умений рационального поиска, отбора, учета,  анализа, обработки и использования информации разными методами  и способами в самых различных источниках. </w:t>
      </w:r>
    </w:p>
    <w:p w:rsidR="003C1AB6" w:rsidRPr="00DE5C5E" w:rsidRDefault="00FA659E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Выработка у аспирантов  поисковых навыков (алгоритмов  работы) в электронных и карточных каталогах; в универсальных и  отраслевых энциклопедиях, словарях, справочниках; в библиографических указателях и базах данных; в реферативных журналах и сборниках; в справочно-правовых системах и электронных ресурсах локального и удаленного доступа.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cr/>
      </w:r>
    </w:p>
    <w:p w:rsidR="00FA659E" w:rsidRPr="00DE5C5E" w:rsidRDefault="00DE5C5E" w:rsidP="00DE5C5E">
      <w:pPr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  <w:t>3. Место учебной дисциплины в структуре</w:t>
      </w:r>
      <w:r w:rsidR="0016728B"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  <w:t xml:space="preserve"> ОПОП В</w:t>
      </w:r>
      <w:r w:rsidR="00FA659E" w:rsidRPr="00DE5C5E"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  <w:t>О</w:t>
      </w:r>
      <w:r w:rsidR="00376467"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  <w:t xml:space="preserve"> (аспирантура).</w:t>
      </w:r>
    </w:p>
    <w:p w:rsidR="00DE5C5E" w:rsidRPr="00E41DA6" w:rsidRDefault="00DE5C5E" w:rsidP="00DE5C5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“Библиография. Информационный поиск“ </w:t>
      </w:r>
      <w:r w:rsidRPr="00E41D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28B">
        <w:rPr>
          <w:rFonts w:ascii="Times New Roman" w:eastAsia="HiddenHorzOCR" w:hAnsi="Times New Roman" w:cs="Times New Roman"/>
          <w:sz w:val="24"/>
          <w:szCs w:val="24"/>
        </w:rPr>
        <w:t xml:space="preserve"> является обязательной</w:t>
      </w:r>
      <w:r w:rsidRPr="00E41DA6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="0016728B">
        <w:rPr>
          <w:rFonts w:ascii="Times New Roman" w:eastAsia="HiddenHorzOCR" w:hAnsi="Times New Roman" w:cs="Times New Roman"/>
          <w:sz w:val="24"/>
          <w:szCs w:val="24"/>
        </w:rPr>
        <w:t>дисциплиной вариативной части</w:t>
      </w:r>
      <w:r w:rsidRPr="00E41DA6">
        <w:rPr>
          <w:rFonts w:ascii="Times New Roman" w:eastAsia="HiddenHorzOCR" w:hAnsi="Times New Roman" w:cs="Times New Roman"/>
          <w:sz w:val="24"/>
          <w:szCs w:val="24"/>
        </w:rPr>
        <w:t xml:space="preserve"> основной профессиональной образовательной программы </w:t>
      </w:r>
      <w:r w:rsidR="0016728B">
        <w:rPr>
          <w:rFonts w:ascii="Times New Roman" w:eastAsia="HiddenHorzOCR" w:hAnsi="Times New Roman" w:cs="Times New Roman"/>
          <w:sz w:val="24"/>
          <w:szCs w:val="24"/>
        </w:rPr>
        <w:t>высшего</w:t>
      </w:r>
      <w:r w:rsidRPr="00E41DA6">
        <w:rPr>
          <w:rFonts w:ascii="Times New Roman" w:eastAsia="HiddenHorzOCR" w:hAnsi="Times New Roman" w:cs="Times New Roman"/>
          <w:sz w:val="24"/>
          <w:szCs w:val="24"/>
        </w:rPr>
        <w:t xml:space="preserve"> образования (аспирантур</w:t>
      </w:r>
      <w:r>
        <w:rPr>
          <w:rFonts w:ascii="Times New Roman" w:eastAsia="HiddenHorzOCR" w:hAnsi="Times New Roman" w:cs="Times New Roman"/>
          <w:sz w:val="24"/>
          <w:szCs w:val="24"/>
        </w:rPr>
        <w:t xml:space="preserve">а) и относится к разделу </w:t>
      </w:r>
      <w:r w:rsidR="0016728B">
        <w:rPr>
          <w:rFonts w:ascii="Times New Roman" w:eastAsia="HiddenHorzOCR" w:hAnsi="Times New Roman" w:cs="Times New Roman"/>
          <w:sz w:val="24"/>
          <w:szCs w:val="24"/>
        </w:rPr>
        <w:t>Б1.В.ОД</w:t>
      </w:r>
      <w:r w:rsidRPr="00E41DA6">
        <w:rPr>
          <w:rFonts w:ascii="Times New Roman" w:eastAsia="HiddenHorzOCR" w:hAnsi="Times New Roman" w:cs="Times New Roman"/>
          <w:sz w:val="24"/>
          <w:szCs w:val="24"/>
        </w:rPr>
        <w:t>.</w:t>
      </w:r>
      <w:r w:rsidR="0016728B">
        <w:rPr>
          <w:rFonts w:ascii="Times New Roman" w:eastAsia="HiddenHorzOCR" w:hAnsi="Times New Roman" w:cs="Times New Roman"/>
          <w:sz w:val="24"/>
          <w:szCs w:val="24"/>
        </w:rPr>
        <w:t>2.</w:t>
      </w:r>
    </w:p>
    <w:p w:rsidR="00DE5C5E" w:rsidRPr="00E41DA6" w:rsidRDefault="00DE5C5E" w:rsidP="00DE5C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652" w:rsidRPr="00DE5C5E" w:rsidRDefault="00FA659E" w:rsidP="00DE5C5E">
      <w:pPr>
        <w:ind w:firstLine="99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структуре общей образовательной </w:t>
      </w:r>
      <w:r w:rsidR="00A83652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программы вуза курс «Основы ин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формационной культуры» строится на синт</w:t>
      </w:r>
      <w:r w:rsidR="00A83652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езе достижений нескольких научных дисциплин: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информатики, библиотеко</w:t>
      </w:r>
      <w:r w:rsidR="00A83652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ведения, библиографии, приклад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ной лингвистики, документоведения, делоп</w:t>
      </w:r>
      <w:r w:rsidR="00A83652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роизводства. Для его овладения аспирантам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необходимы </w:t>
      </w:r>
      <w:r w:rsidR="00A83652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знания в области истории, науки,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культуры и навыки компьютерной грамотности. </w:t>
      </w:r>
    </w:p>
    <w:p w:rsidR="00FA659E" w:rsidRPr="00DE5C5E" w:rsidRDefault="00FA659E" w:rsidP="00DE5C5E">
      <w:pPr>
        <w:ind w:firstLine="993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В целом изучение дисциплины «Осно</w:t>
      </w:r>
      <w:r w:rsidR="00A83652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вы информационной культуры», с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одной стороны, позволяет привлечь </w:t>
      </w:r>
      <w:r w:rsidR="00A83652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аспирантов  в библиотеку, сделать их гра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мотными читателями, которые, использ</w:t>
      </w:r>
      <w:r w:rsidR="00A83652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уя информационные ресурсы Науч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ной библиотеки, методом самообразован</w:t>
      </w:r>
      <w:r w:rsidR="00A83652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ия повышают свои профессиональ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ные компетенции, а с другой стороны, поз</w:t>
      </w:r>
      <w:r w:rsidR="00A83652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воляет Научной библиотеке орга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нично войти в на</w:t>
      </w:r>
      <w:r w:rsidR="00A83652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учно-исследовательский процесс .                                  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Дисциплина носит прикладной характер и дает возможность </w:t>
      </w:r>
      <w:r w:rsidR="00A83652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аспирантам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рационально организовать свою самостоятельную работу</w:t>
      </w:r>
      <w:r w:rsidR="00A83652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. Она помо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гает обучающимся сэкономить время и интел</w:t>
      </w:r>
      <w:r w:rsidR="00A83652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лектуальные затраты на поиск и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переработку учебной и научной информации, при</w:t>
      </w:r>
      <w:r w:rsidR="00A83652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вивая им культуру умст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венного труда. </w:t>
      </w:r>
    </w:p>
    <w:p w:rsidR="00FA659E" w:rsidRPr="00DE5C5E" w:rsidRDefault="00FA659E" w:rsidP="00DE5C5E">
      <w:pPr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cr/>
      </w:r>
      <w:r w:rsidRPr="00DE5C5E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>4. Требования к уровню подготовки аспиранта, завершившего изучение данной дисциплины.</w:t>
      </w:r>
    </w:p>
    <w:p w:rsidR="00FA659E" w:rsidRPr="00DE5C5E" w:rsidRDefault="00937EE9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А</w:t>
      </w:r>
      <w:r w:rsidRPr="00937EE9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спирант, завершив</w:t>
      </w:r>
      <w: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шего изучение данной дисциплины, д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олжен обладать:</w:t>
      </w:r>
    </w:p>
    <w:p w:rsidR="00FA659E" w:rsidRPr="00DE5C5E" w:rsidRDefault="003871DE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8B09EB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4</w:t>
      </w:r>
      <w:r w:rsidR="00FA659E"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.1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  <w:r w:rsidR="00FA659E"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Общекультурные компетенции (ОК): </w:t>
      </w:r>
    </w:p>
    <w:p w:rsidR="00FA659E" w:rsidRPr="00DE5C5E" w:rsidRDefault="00FA659E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– владение культурой мышления, у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мением воспринимать, обобщать,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анализировать, сравнивать, сопоставлять,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систематизировать информацию, 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делать прогнозы развития, соотносить пол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ученные результаты с поставлен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ной целью (ОК–1); </w:t>
      </w:r>
    </w:p>
    <w:p w:rsidR="00FA659E" w:rsidRPr="00DE5C5E" w:rsidRDefault="00FA659E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– способность логически верно, ясно и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аргументировано выражать свои 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мысли и чужие идеи в устной и письменной форме (ОК–2); </w:t>
      </w:r>
    </w:p>
    <w:p w:rsidR="00FA659E" w:rsidRPr="00DE5C5E" w:rsidRDefault="00FA659E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– адекватное взаимодействие с дру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гими студентами и сотрудниками 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библиотеки, знание своих прав и обязаннос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тей, умение сотрудничать в кол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лективе (руководить и подчиняться), работать в команде (ОК–3); </w:t>
      </w:r>
    </w:p>
    <w:p w:rsidR="00FA659E" w:rsidRPr="00DE5C5E" w:rsidRDefault="00FA659E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– овладение основными методами, спосо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бами и средствами получения, 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хранения, переработки информации, усвоен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ие алгоритмов (последовательно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сти действий) поиска необходимой инф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ормации в таких источниках как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электронные и карточные каталоги, универ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сальные, отраслевые и специаль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ные энциклопедии, словари и справочники,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библиографические указатели и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базы данных, справочно-правовые поисков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ые системы, электронные библио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теки и другие электронные ресурсы (ОК-13).</w:t>
      </w:r>
    </w:p>
    <w:p w:rsidR="00A83652" w:rsidRPr="00DE5C5E" w:rsidRDefault="003871DE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4</w:t>
      </w:r>
      <w:r w:rsidR="00A83652"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.2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  <w:r w:rsidR="00A83652"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Профессиональные компетенции (ПК):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– осознание социальной значимости своей будущ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ей профессии и высокой 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мотивации к профессиональному образованию (ПК-1);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-- обладание важной мотивацией к проф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ессиональному самообразованию, 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необходимому как для успешного обучения в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вузе, так и для повышения ква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лификации после окончания вуза (ПК-2);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-- понимание важности использования дост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ижений отечественной и зарубеж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ной науки, техники и технологии для реше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ния профессиональных задач (ПК-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3);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-- умение находить творческие решения в нестандартной ситуации (ПК-4);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-- способность адаптироваться к изменениям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, успевать за инновациями (ПК -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5);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A83652" w:rsidRPr="00DE5C5E" w:rsidRDefault="003871DE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4</w:t>
      </w:r>
      <w:r w:rsidR="00A83652"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.3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  <w:r w:rsidR="00A83652"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Социально-личностные компетенции (СЛК):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-- воспитание личной ответственности, орг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анизованности, целеустремленно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сти (СЛК-1);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-- понимание ценностей культуры, науки, производства (СЛК-2);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-- усвоение нравственных аспектов своего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отношения к деятельности (СЛК-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3);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-- выработка информационной культуры,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как части общей культуры лично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сти специалиста наряду с культурой поведения, речи, труда (СЛК-4).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A83652" w:rsidRPr="00DE5C5E" w:rsidRDefault="003871DE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4</w:t>
      </w:r>
      <w:r w:rsidR="00A83652"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.4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.</w:t>
      </w:r>
      <w:r w:rsidR="00A83652"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Инструментальные компетенции (ИК):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-- способность использовать автоматиз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ированную библиотечную </w:t>
      </w:r>
      <w:proofErr w:type="spellStart"/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информа-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ционную</w:t>
      </w:r>
      <w:proofErr w:type="spell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систему VTLS и функциональные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возможности сайта Научной биб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лиотеки ТГУ в целях поиска необходимой информации (ИК-1);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-- умение применять для изучения научн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ой информации и повышения про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фессиональных компетенций универсальн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ый фонд Научной библиотеки ТГУ 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других научных библиотек страны, библ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иографические и полнотекстовые 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базы данных локального доступа, отрасле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вые ресурсы Интернет, электрон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ные ресурсы удаленного доступа (ИК-2);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-- возможность применения иностранных яз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ыков для изучения статей из ар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хивов научных журналов, опубликованн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ых в зарубежных электронных ре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сурсах (ИК-4).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 результате освоения дисциплины 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аспирант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должен </w:t>
      </w:r>
    </w:p>
    <w:p w:rsidR="00A83652" w:rsidRPr="00DE5C5E" w:rsidRDefault="00A83652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знать: </w:t>
      </w:r>
    </w:p>
    <w:p w:rsidR="00FA659E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основную миссию библиотек в про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цессе развития человеческой цивилизации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собирание, сохранен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ие и предоставление для общест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вен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ного использования всевозможных источников полезной инфор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мации, как «общей памяти человеч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ества», необходимой для переда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чи знаний из поколения в поколени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е, для научно-технического про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гресса;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систему научных библиотек России (национальных, реги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ональных,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вузовских);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роль межбиблиотечного абонемента (МБА) в этой системе;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историю и современное состояние Научной библиотеки ТГУ;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основные правила пользования библиотекой;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состав и структуру её универсального фонда;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>• систему самообслуживания в отра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слевых и специализированных чи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тальных залах открытого доступа;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справочно-библиографический аппа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рат: систему каталогов,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картотек, отраслевых библиографич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еских указателей и баз данных;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типы, виды и варианты поиска инф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ормации в электронном каталоге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 алгоритмы работы с алфа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витными и систематическими кар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точными каталогами;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системы классификации наук и документов (УДК, ББК);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состав электронных ресурсов;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справочно-правовые системы;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отраслевые ресурсы Интернет по избранной специальности;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поисковые машины и энциклопедии on-line-доступа;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систему научной литературы, типы и виды научных документов;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разные виды чтения (сплошное, и выборочное, ознак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омительное и 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изучающее);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правила библиографического опис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ания печатных и электронных до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кументов;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разные виды библиографических ссылок и правила их оформления;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требования к списку использованной литературы. </w:t>
      </w:r>
    </w:p>
    <w:p w:rsidR="00A83652" w:rsidRPr="00DE5C5E" w:rsidRDefault="00A83652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уметь: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определять вид библиотеки;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ориентироваться в структуре Научной библиотеки ТГУ;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соблюдать основные правила пользования библиотекой;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искать информацию о первичны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х документах по теме с помощью </w:t>
      </w:r>
      <w:proofErr w:type="spell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вторичныхдокументов</w:t>
      </w:r>
      <w:proofErr w:type="spell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вести поиск информации в различных электронных ресурсах;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составлять предварительный спис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ок опубликованных по теме доку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ментов; искать о них информацию 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 электронном и карточном ката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логах;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узнавать точный адрес нужных из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даний в Научной библиотеке: ме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сто их хранения, расстановочный шифр, статус;  7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выбирать доступные экземпляры изданий; самостоятельно </w:t>
      </w:r>
      <w:proofErr w:type="spell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находитьих</w:t>
      </w:r>
      <w:proofErr w:type="spell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на стеллажах читальных залов открытого доступа;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делать электронный запрос докум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ентов из книгохранилища; запол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нять бланк заказа по каталожной карточке;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бронировать за собой книгу, если все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её экземпляры заняты другими 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читателями;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• продлять сроки чтения издания в 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пределах установленных лимитов 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времени;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изучать тексты научных книг и статей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находить в них главные идеи, 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аргументы, факты, выводы; читать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тексты изучающим чтением с вы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писками, тезисами, конспектами;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составлять аналитический обзор л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итературы по теме со своими вы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водами;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использовать преимущества ра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зных видов научных документов: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монографий, сборников научных 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статей, материалов научных кон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ференции, авторефератов диссертац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ий, статей из научных журналов 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 продолжающихся изданий, пре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принтов, депонированных рукопи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сей;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соблюдать авторское право;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грамотно заимствовать у других 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авторов цитаты, идеи, таблицы, 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схемы, иллюстрации; оформлять на все заимствования би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блиографи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ческие ссылки; выбирать и использовать разные виды ссылок;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• правильно оформлять список использованной литературы; </w:t>
      </w:r>
    </w:p>
    <w:p w:rsidR="00A83652" w:rsidRPr="00DE5C5E" w:rsidRDefault="00A8365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• описывать печатные и электронн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ые документы на основе правил,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принятых в государственных стандартах. </w:t>
      </w:r>
    </w:p>
    <w:p w:rsidR="00C95EC2" w:rsidRPr="008B09EB" w:rsidRDefault="00C95EC2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83652" w:rsidRPr="00DE5C5E" w:rsidRDefault="00A83652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DE5C5E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владеть: </w:t>
      </w:r>
    </w:p>
    <w:p w:rsidR="00A83652" w:rsidRPr="00DE5C5E" w:rsidRDefault="00A83652" w:rsidP="00DE5C5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Информационной культурой, навы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ками самостоятельного и грамот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ного поиска информации в различн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ых источниках, предоставляемых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современной научной библиотекой. </w:t>
      </w:r>
    </w:p>
    <w:p w:rsidR="00A83652" w:rsidRPr="00DE5C5E" w:rsidRDefault="00A83652" w:rsidP="00DE5C5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Культурой чтения изучаемых научн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ых текстов, гипертекстов, навы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ками их аналитико-синтетической перерабо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тки: составления библио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графических описаний, аннотаций,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рефератов, обзоров научной ли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тературы. </w:t>
      </w:r>
    </w:p>
    <w:p w:rsidR="00A83652" w:rsidRPr="00DE5C5E" w:rsidRDefault="00A83652" w:rsidP="00DE5C5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Культурой мышления и навыками 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анализа, осмысления, системати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зации, интерпретации, обобщения изученных фактов. </w:t>
      </w:r>
    </w:p>
    <w:p w:rsidR="00A83652" w:rsidRPr="00DE5C5E" w:rsidRDefault="00A83652" w:rsidP="00DE5C5E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Культурой оформления учебно-исс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ледовательских и научно- иссле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довательских работ на основе со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блюдения общих требований стан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дартов организаций, государственны</w:t>
      </w:r>
      <w:r w:rsidR="00B10285"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х стандартов и норм авторского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права.</w:t>
      </w:r>
    </w:p>
    <w:p w:rsidR="00FA659E" w:rsidRPr="00DE5C5E" w:rsidRDefault="00FA659E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3B5CD6" w:rsidRPr="00DE5C5E" w:rsidRDefault="003B5CD6" w:rsidP="00DE5C5E">
      <w:pPr>
        <w:tabs>
          <w:tab w:val="num" w:pos="5103"/>
          <w:tab w:val="left" w:pos="7938"/>
        </w:tabs>
        <w:spacing w:after="0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5. Объем дисциплины и виды учебной работы</w:t>
      </w:r>
    </w:p>
    <w:p w:rsidR="003B5CD6" w:rsidRPr="00DE5C5E" w:rsidRDefault="003B5CD6" w:rsidP="00DE5C5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2694"/>
      </w:tblGrid>
      <w:tr w:rsidR="003B5CD6" w:rsidRPr="00DE5C5E" w:rsidTr="003C1AB6">
        <w:trPr>
          <w:trHeight w:val="51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D6" w:rsidRPr="00DE5C5E" w:rsidRDefault="003B5CD6" w:rsidP="00DE5C5E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D6" w:rsidRPr="00DE5C5E" w:rsidRDefault="003B5CD6" w:rsidP="00DE5C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Объем часов / зачетных единиц</w:t>
            </w:r>
          </w:p>
        </w:tc>
      </w:tr>
      <w:tr w:rsidR="006E0566" w:rsidRPr="00DE5C5E" w:rsidTr="003C1AB6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66" w:rsidRPr="00DE5C5E" w:rsidRDefault="006E0566" w:rsidP="00DE5C5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Общая трудоемкость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566" w:rsidRPr="001254FB" w:rsidRDefault="006E0566" w:rsidP="00DE5C5E">
            <w:pPr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36</w:t>
            </w:r>
            <w:r w:rsidR="001254F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/1</w:t>
            </w:r>
          </w:p>
        </w:tc>
      </w:tr>
      <w:tr w:rsidR="003B5CD6" w:rsidRPr="00DE5C5E" w:rsidTr="003C1AB6">
        <w:trPr>
          <w:trHeight w:val="59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D6" w:rsidRPr="00DE5C5E" w:rsidRDefault="003B5CD6" w:rsidP="00DE5C5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D6" w:rsidRPr="00DE5C5E" w:rsidRDefault="003B5CD6" w:rsidP="00DE5C5E">
            <w:pPr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1/36</w:t>
            </w:r>
          </w:p>
        </w:tc>
      </w:tr>
      <w:tr w:rsidR="003B5CD6" w:rsidRPr="00DE5C5E" w:rsidTr="003C1AB6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D6" w:rsidRPr="00DE5C5E" w:rsidRDefault="003B5CD6" w:rsidP="00DE5C5E">
            <w:pPr>
              <w:spacing w:after="0"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в том числе: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D6" w:rsidRPr="00DE5C5E" w:rsidRDefault="006E0566" w:rsidP="00DE5C5E">
            <w:pPr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24/0,66</w:t>
            </w:r>
          </w:p>
        </w:tc>
      </w:tr>
      <w:tr w:rsidR="003B5CD6" w:rsidRPr="00DE5C5E" w:rsidTr="003C1AB6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D6" w:rsidRPr="00DE5C5E" w:rsidRDefault="003B5CD6" w:rsidP="00DE5C5E">
            <w:pPr>
              <w:spacing w:after="0"/>
              <w:ind w:firstLine="318"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лекции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D6" w:rsidRPr="00DE5C5E" w:rsidRDefault="00133E31" w:rsidP="00DE5C5E">
            <w:pPr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8/0,22</w:t>
            </w:r>
          </w:p>
        </w:tc>
      </w:tr>
      <w:tr w:rsidR="003B5CD6" w:rsidRPr="00DE5C5E" w:rsidTr="003C1AB6">
        <w:trPr>
          <w:trHeight w:val="4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D6" w:rsidRPr="00DE5C5E" w:rsidRDefault="003B5CD6" w:rsidP="00DE5C5E">
            <w:pPr>
              <w:spacing w:after="0"/>
              <w:ind w:firstLine="318"/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практические занятия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D6" w:rsidRPr="00DE5C5E" w:rsidRDefault="00133E31" w:rsidP="00DE5C5E">
            <w:pPr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16/0,44</w:t>
            </w:r>
          </w:p>
        </w:tc>
      </w:tr>
      <w:tr w:rsidR="003B5CD6" w:rsidRPr="00DE5C5E" w:rsidTr="003C1AB6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D6" w:rsidRPr="00DE5C5E" w:rsidRDefault="003B5CD6" w:rsidP="00DE5C5E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Самостоятельная работа аспиранта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D6" w:rsidRPr="00DE5C5E" w:rsidRDefault="00133E31" w:rsidP="00DE5C5E">
            <w:pPr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12/0,33</w:t>
            </w:r>
          </w:p>
        </w:tc>
      </w:tr>
      <w:tr w:rsidR="003B5CD6" w:rsidRPr="00DE5C5E" w:rsidTr="003C1AB6">
        <w:trPr>
          <w:trHeight w:val="5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D6" w:rsidRPr="00DE5C5E" w:rsidRDefault="003B5CD6" w:rsidP="00DE5C5E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Вид контроля по дисциплине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CD6" w:rsidRPr="00DE5C5E" w:rsidRDefault="003B5CD6" w:rsidP="00DE5C5E">
            <w:pPr>
              <w:spacing w:after="0"/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зачет</w:t>
            </w:r>
          </w:p>
        </w:tc>
      </w:tr>
    </w:tbl>
    <w:p w:rsidR="003B5CD6" w:rsidRPr="00DE5C5E" w:rsidRDefault="003B5CD6" w:rsidP="00DE5C5E">
      <w:pPr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</w:p>
    <w:p w:rsidR="003B5CD6" w:rsidRPr="00DE5C5E" w:rsidRDefault="003B5CD6" w:rsidP="00DE5C5E">
      <w:pPr>
        <w:spacing w:after="0"/>
        <w:ind w:firstLine="709"/>
        <w:jc w:val="both"/>
        <w:rPr>
          <w:rFonts w:ascii="Times New Roman" w:eastAsia="Arial,BoldItalic" w:hAnsi="Times New Roman" w:cs="Times New Roman"/>
          <w:b/>
          <w:bCs/>
          <w:iCs/>
          <w:color w:val="404040" w:themeColor="text1" w:themeTint="BF"/>
          <w:sz w:val="24"/>
          <w:szCs w:val="24"/>
        </w:rPr>
      </w:pPr>
    </w:p>
    <w:p w:rsidR="003B5CD6" w:rsidRPr="00DE5C5E" w:rsidRDefault="003B5CD6" w:rsidP="00DE5C5E">
      <w:pPr>
        <w:tabs>
          <w:tab w:val="left" w:pos="1811"/>
        </w:tabs>
        <w:jc w:val="center"/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>6. Тематический</w:t>
      </w:r>
      <w:r w:rsidRPr="00DE5C5E">
        <w:rPr>
          <w:rFonts w:ascii="Times New Roman" w:eastAsia="Arial,BoldItalic" w:hAnsi="Times New Roman" w:cs="Times New Roman"/>
          <w:b/>
          <w:bCs/>
          <w:iCs/>
          <w:color w:val="404040" w:themeColor="text1" w:themeTint="BF"/>
          <w:sz w:val="24"/>
          <w:szCs w:val="24"/>
        </w:rPr>
        <w:t xml:space="preserve"> план.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4111"/>
        <w:gridCol w:w="850"/>
        <w:gridCol w:w="567"/>
        <w:gridCol w:w="567"/>
        <w:gridCol w:w="567"/>
        <w:gridCol w:w="567"/>
        <w:gridCol w:w="830"/>
      </w:tblGrid>
      <w:tr w:rsidR="003B5CD6" w:rsidRPr="00DE5C5E" w:rsidTr="003C1AB6">
        <w:trPr>
          <w:cantSplit/>
          <w:trHeight w:val="437"/>
        </w:trPr>
        <w:tc>
          <w:tcPr>
            <w:tcW w:w="1526" w:type="dxa"/>
            <w:vMerge w:val="restart"/>
          </w:tcPr>
          <w:p w:rsidR="003B5CD6" w:rsidRPr="00DE5C5E" w:rsidRDefault="003B5CD6" w:rsidP="00DE5C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4111" w:type="dxa"/>
            <w:vMerge w:val="restart"/>
          </w:tcPr>
          <w:p w:rsidR="003B5CD6" w:rsidRPr="00DE5C5E" w:rsidRDefault="003B5CD6" w:rsidP="00DE5C5E">
            <w:pPr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Наименование разделов и дисциплин</w:t>
            </w:r>
          </w:p>
          <w:p w:rsidR="003B5CD6" w:rsidRPr="00DE5C5E" w:rsidRDefault="003B5CD6" w:rsidP="00DE5C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(модулей)</w:t>
            </w:r>
          </w:p>
        </w:tc>
        <w:tc>
          <w:tcPr>
            <w:tcW w:w="850" w:type="dxa"/>
            <w:vMerge w:val="restart"/>
            <w:textDirection w:val="btLr"/>
          </w:tcPr>
          <w:p w:rsidR="003B5CD6" w:rsidRPr="00DE5C5E" w:rsidRDefault="003B5CD6" w:rsidP="00DE5C5E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Трудоемкость</w:t>
            </w:r>
          </w:p>
          <w:p w:rsidR="003B5CD6" w:rsidRPr="00DE5C5E" w:rsidRDefault="003B5CD6" w:rsidP="00DE5C5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 xml:space="preserve">(в </w:t>
            </w:r>
            <w:proofErr w:type="spellStart"/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зач</w:t>
            </w:r>
            <w:proofErr w:type="spellEnd"/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. ед.)</w:t>
            </w:r>
          </w:p>
        </w:tc>
        <w:tc>
          <w:tcPr>
            <w:tcW w:w="567" w:type="dxa"/>
            <w:vMerge w:val="restart"/>
            <w:textDirection w:val="btLr"/>
          </w:tcPr>
          <w:p w:rsidR="003B5CD6" w:rsidRPr="00DE5C5E" w:rsidRDefault="003B5CD6" w:rsidP="00DE5C5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31" w:type="dxa"/>
            <w:gridSpan w:val="4"/>
          </w:tcPr>
          <w:p w:rsidR="003B5CD6" w:rsidRPr="00DE5C5E" w:rsidRDefault="003B5CD6" w:rsidP="00DE5C5E">
            <w:pPr>
              <w:jc w:val="center"/>
              <w:rPr>
                <w:rFonts w:ascii="Times New Roman" w:eastAsia="Calibri" w:hAnsi="Times New Roman" w:cs="Times New Roman"/>
                <w:b/>
                <w:iCs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b/>
                <w:iCs/>
                <w:color w:val="404040" w:themeColor="text1" w:themeTint="BF"/>
                <w:sz w:val="24"/>
                <w:szCs w:val="24"/>
              </w:rPr>
              <w:t>В том числе</w:t>
            </w:r>
          </w:p>
        </w:tc>
      </w:tr>
      <w:tr w:rsidR="003B5CD6" w:rsidRPr="00DE5C5E" w:rsidTr="003C1AB6">
        <w:trPr>
          <w:cantSplit/>
          <w:trHeight w:val="1953"/>
        </w:trPr>
        <w:tc>
          <w:tcPr>
            <w:tcW w:w="1526" w:type="dxa"/>
            <w:vMerge/>
          </w:tcPr>
          <w:p w:rsidR="003B5CD6" w:rsidRPr="00DE5C5E" w:rsidRDefault="003B5CD6" w:rsidP="00DE5C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3B5CD6" w:rsidRPr="00DE5C5E" w:rsidRDefault="003B5CD6" w:rsidP="00DE5C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extDirection w:val="btLr"/>
          </w:tcPr>
          <w:p w:rsidR="003B5CD6" w:rsidRPr="00DE5C5E" w:rsidRDefault="003B5CD6" w:rsidP="00DE5C5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3B5CD6" w:rsidRPr="00DE5C5E" w:rsidRDefault="003B5CD6" w:rsidP="00DE5C5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</w:tcPr>
          <w:p w:rsidR="003B5CD6" w:rsidRPr="00DE5C5E" w:rsidRDefault="003B5CD6" w:rsidP="00DE5C5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3B5CD6" w:rsidRPr="00DE5C5E" w:rsidRDefault="003B5CD6" w:rsidP="00DE5C5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567" w:type="dxa"/>
            <w:textDirection w:val="btLr"/>
          </w:tcPr>
          <w:p w:rsidR="003B5CD6" w:rsidRPr="00DE5C5E" w:rsidRDefault="003B5CD6" w:rsidP="00DE5C5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DE5C5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самостоятель-ная</w:t>
            </w:r>
            <w:proofErr w:type="spellEnd"/>
            <w:r w:rsidRPr="00DE5C5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830" w:type="dxa"/>
            <w:textDirection w:val="btLr"/>
          </w:tcPr>
          <w:p w:rsidR="003B5CD6" w:rsidRPr="00DE5C5E" w:rsidRDefault="003B5CD6" w:rsidP="00DE5C5E">
            <w:pPr>
              <w:spacing w:after="0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3B5CD6" w:rsidRPr="00DE5C5E" w:rsidTr="003C1AB6">
        <w:trPr>
          <w:cantSplit/>
          <w:trHeight w:val="362"/>
        </w:trPr>
        <w:tc>
          <w:tcPr>
            <w:tcW w:w="1526" w:type="dxa"/>
          </w:tcPr>
          <w:p w:rsidR="003B5CD6" w:rsidRPr="0016728B" w:rsidRDefault="0016728B" w:rsidP="00DE5C5E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Б1.В.ОД.2</w:t>
            </w:r>
          </w:p>
        </w:tc>
        <w:tc>
          <w:tcPr>
            <w:tcW w:w="4111" w:type="dxa"/>
          </w:tcPr>
          <w:p w:rsidR="003B5CD6" w:rsidRPr="00DE5C5E" w:rsidRDefault="0016728B" w:rsidP="0016728B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Обязатель</w:t>
            </w:r>
            <w:r w:rsidR="003B5CD6"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ная дисциплина</w:t>
            </w:r>
          </w:p>
        </w:tc>
        <w:tc>
          <w:tcPr>
            <w:tcW w:w="850" w:type="dxa"/>
          </w:tcPr>
          <w:p w:rsidR="003B5CD6" w:rsidRPr="00DE5C5E" w:rsidRDefault="00EE470B" w:rsidP="00DE5C5E">
            <w:pPr>
              <w:jc w:val="center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5CD6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" w:type="dxa"/>
          </w:tcPr>
          <w:p w:rsidR="003B5CD6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3B5CD6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</w:tcPr>
          <w:p w:rsidR="003B5CD6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0" w:type="dxa"/>
          </w:tcPr>
          <w:p w:rsidR="003B5CD6" w:rsidRPr="00DE5C5E" w:rsidRDefault="003B5CD6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зачет</w:t>
            </w:r>
          </w:p>
        </w:tc>
      </w:tr>
      <w:tr w:rsidR="003B5CD6" w:rsidRPr="00DE5C5E" w:rsidTr="003C1AB6">
        <w:trPr>
          <w:cantSplit/>
          <w:trHeight w:val="362"/>
        </w:trPr>
        <w:tc>
          <w:tcPr>
            <w:tcW w:w="1526" w:type="dxa"/>
          </w:tcPr>
          <w:p w:rsidR="003B5CD6" w:rsidRPr="00DE5C5E" w:rsidRDefault="0016728B" w:rsidP="00DE5C5E">
            <w:pPr>
              <w:jc w:val="both"/>
              <w:rPr>
                <w:rFonts w:ascii="Times New Roman" w:eastAsia="Calibri" w:hAnsi="Times New Roman" w:cs="Times New Roman"/>
                <w:b/>
                <w:i/>
                <w:color w:val="404040" w:themeColor="text1" w:themeTint="BF"/>
                <w:sz w:val="24"/>
                <w:szCs w:val="24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Б1.В.ОД.2</w:t>
            </w:r>
            <w:r w:rsidR="00A337A7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.1</w:t>
            </w:r>
          </w:p>
        </w:tc>
        <w:tc>
          <w:tcPr>
            <w:tcW w:w="4111" w:type="dxa"/>
          </w:tcPr>
          <w:p w:rsidR="003B5CD6" w:rsidRPr="00DE5C5E" w:rsidRDefault="00133E31" w:rsidP="00DE5C5E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Раздел 1 «Основы библиотековедения» </w:t>
            </w:r>
          </w:p>
        </w:tc>
        <w:tc>
          <w:tcPr>
            <w:tcW w:w="850" w:type="dxa"/>
          </w:tcPr>
          <w:p w:rsidR="003B5CD6" w:rsidRPr="00DE5C5E" w:rsidRDefault="00A601F2" w:rsidP="00DE5C5E">
            <w:pPr>
              <w:jc w:val="center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0,33</w:t>
            </w:r>
          </w:p>
        </w:tc>
        <w:tc>
          <w:tcPr>
            <w:tcW w:w="567" w:type="dxa"/>
          </w:tcPr>
          <w:p w:rsidR="003B5CD6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3B5CD6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B5CD6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</w:tcPr>
          <w:p w:rsidR="003B5CD6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</w:tcPr>
          <w:p w:rsidR="003B5CD6" w:rsidRPr="00DE5C5E" w:rsidRDefault="003B5CD6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3B5CD6" w:rsidRPr="00DE5C5E" w:rsidTr="003C1AB6">
        <w:trPr>
          <w:cantSplit/>
          <w:trHeight w:val="362"/>
        </w:trPr>
        <w:tc>
          <w:tcPr>
            <w:tcW w:w="1526" w:type="dxa"/>
          </w:tcPr>
          <w:p w:rsidR="003B5CD6" w:rsidRPr="00DE5C5E" w:rsidRDefault="0016728B" w:rsidP="00DE5C5E">
            <w:pPr>
              <w:jc w:val="both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Б1.В.ОД.2</w:t>
            </w:r>
            <w:r w:rsidR="00A337A7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.1.1</w:t>
            </w:r>
          </w:p>
        </w:tc>
        <w:tc>
          <w:tcPr>
            <w:tcW w:w="4111" w:type="dxa"/>
          </w:tcPr>
          <w:p w:rsidR="003B5CD6" w:rsidRPr="00DE5C5E" w:rsidRDefault="00133E31" w:rsidP="00DE5C5E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Тема 1. Научная библиотека - </w:t>
            </w:r>
            <w:r w:rsidR="00EE470B"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в системе классического универ</w:t>
            </w: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ситета </w:t>
            </w:r>
          </w:p>
        </w:tc>
        <w:tc>
          <w:tcPr>
            <w:tcW w:w="850" w:type="dxa"/>
          </w:tcPr>
          <w:p w:rsidR="003B5CD6" w:rsidRPr="00DE5C5E" w:rsidRDefault="00A601F2" w:rsidP="00DE5C5E">
            <w:pPr>
              <w:jc w:val="center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0,08</w:t>
            </w:r>
          </w:p>
        </w:tc>
        <w:tc>
          <w:tcPr>
            <w:tcW w:w="567" w:type="dxa"/>
          </w:tcPr>
          <w:p w:rsidR="003B5CD6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B5CD6" w:rsidRPr="00DE5C5E" w:rsidRDefault="003B5CD6" w:rsidP="00DE5C5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B5CD6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B5CD6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3B5CD6" w:rsidRPr="00DE5C5E" w:rsidRDefault="003B5CD6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3B5CD6" w:rsidRPr="00DE5C5E" w:rsidTr="003C1AB6">
        <w:trPr>
          <w:cantSplit/>
          <w:trHeight w:val="1226"/>
        </w:trPr>
        <w:tc>
          <w:tcPr>
            <w:tcW w:w="1526" w:type="dxa"/>
          </w:tcPr>
          <w:p w:rsidR="003B5CD6" w:rsidRPr="00DE5C5E" w:rsidRDefault="0016728B" w:rsidP="00DE5C5E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Б1.В.ОД.2</w:t>
            </w:r>
            <w:r w:rsidR="00A337A7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.1.2.</w:t>
            </w:r>
          </w:p>
        </w:tc>
        <w:tc>
          <w:tcPr>
            <w:tcW w:w="4111" w:type="dxa"/>
          </w:tcPr>
          <w:p w:rsidR="003B5CD6" w:rsidRPr="00DE5C5E" w:rsidRDefault="00133E31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Тема 2. Электронный каталог Научной библиотеки </w:t>
            </w:r>
            <w:r w:rsidR="00A20C72"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ДГМА</w:t>
            </w: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B5CD6" w:rsidRPr="00DE5C5E" w:rsidRDefault="00A601F2" w:rsidP="00DE5C5E">
            <w:pPr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0,08</w:t>
            </w:r>
          </w:p>
        </w:tc>
        <w:tc>
          <w:tcPr>
            <w:tcW w:w="567" w:type="dxa"/>
          </w:tcPr>
          <w:p w:rsidR="003B5CD6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B5CD6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B5CD6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B5CD6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3B5CD6" w:rsidRPr="00DE5C5E" w:rsidRDefault="003B5CD6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3B5CD6" w:rsidRPr="00DE5C5E" w:rsidTr="00A337A7">
        <w:trPr>
          <w:cantSplit/>
          <w:trHeight w:val="698"/>
        </w:trPr>
        <w:tc>
          <w:tcPr>
            <w:tcW w:w="1526" w:type="dxa"/>
          </w:tcPr>
          <w:p w:rsidR="003B5CD6" w:rsidRPr="00DE5C5E" w:rsidRDefault="0016728B" w:rsidP="00DE5C5E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Б1.В.ОД.2</w:t>
            </w:r>
            <w:r w:rsidR="00A337A7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.1.3.</w:t>
            </w:r>
          </w:p>
        </w:tc>
        <w:tc>
          <w:tcPr>
            <w:tcW w:w="4111" w:type="dxa"/>
          </w:tcPr>
          <w:p w:rsidR="003B5CD6" w:rsidRPr="00DE5C5E" w:rsidRDefault="00133E31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</w:t>
            </w:r>
            <w:r w:rsidR="00A20C72"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ема 3. Карточные каталоги НБ ДГМА</w:t>
            </w: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3B5CD6" w:rsidRPr="00DE5C5E" w:rsidRDefault="00A601F2" w:rsidP="00DE5C5E">
            <w:pPr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0,08</w:t>
            </w:r>
          </w:p>
        </w:tc>
        <w:tc>
          <w:tcPr>
            <w:tcW w:w="567" w:type="dxa"/>
          </w:tcPr>
          <w:p w:rsidR="003B5CD6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B5CD6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B5CD6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B5CD6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3B5CD6" w:rsidRPr="00DE5C5E" w:rsidRDefault="003B5CD6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133E31" w:rsidRPr="00DE5C5E" w:rsidTr="00A337A7">
        <w:trPr>
          <w:cantSplit/>
          <w:trHeight w:val="983"/>
        </w:trPr>
        <w:tc>
          <w:tcPr>
            <w:tcW w:w="1526" w:type="dxa"/>
          </w:tcPr>
          <w:p w:rsidR="00133E31" w:rsidRPr="00DE5C5E" w:rsidRDefault="0016728B" w:rsidP="00DE5C5E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Б1.В.ОД.2</w:t>
            </w:r>
            <w:r w:rsidR="00A337A7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.1.4</w:t>
            </w:r>
          </w:p>
        </w:tc>
        <w:tc>
          <w:tcPr>
            <w:tcW w:w="4111" w:type="dxa"/>
          </w:tcPr>
          <w:p w:rsidR="00133E31" w:rsidRPr="00DE5C5E" w:rsidRDefault="00133E31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Тема 4. Электронные библиот</w:t>
            </w:r>
            <w:r w:rsidR="00A20C72"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ечные системы. Система справоч</w:t>
            </w: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ной литературы</w:t>
            </w:r>
          </w:p>
        </w:tc>
        <w:tc>
          <w:tcPr>
            <w:tcW w:w="850" w:type="dxa"/>
          </w:tcPr>
          <w:p w:rsidR="00133E31" w:rsidRPr="00DE5C5E" w:rsidRDefault="00A601F2" w:rsidP="00DE5C5E">
            <w:pPr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0,08</w:t>
            </w:r>
          </w:p>
        </w:tc>
        <w:tc>
          <w:tcPr>
            <w:tcW w:w="567" w:type="dxa"/>
          </w:tcPr>
          <w:p w:rsidR="00133E31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133E31" w:rsidRPr="00DE5C5E" w:rsidRDefault="00133E31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133E31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133E31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133E31" w:rsidRPr="00DE5C5E" w:rsidRDefault="00133E31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133E31" w:rsidRPr="00DE5C5E" w:rsidTr="00A337A7">
        <w:trPr>
          <w:cantSplit/>
          <w:trHeight w:val="443"/>
        </w:trPr>
        <w:tc>
          <w:tcPr>
            <w:tcW w:w="1526" w:type="dxa"/>
          </w:tcPr>
          <w:p w:rsidR="00133E31" w:rsidRPr="00DE5C5E" w:rsidRDefault="0016728B" w:rsidP="00DE5C5E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Б1.В.ОД.2</w:t>
            </w:r>
            <w:r w:rsidR="00A337A7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.2</w:t>
            </w:r>
          </w:p>
        </w:tc>
        <w:tc>
          <w:tcPr>
            <w:tcW w:w="4111" w:type="dxa"/>
          </w:tcPr>
          <w:p w:rsidR="00133E31" w:rsidRPr="00DE5C5E" w:rsidRDefault="00133E31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Раздел 2 «Отраслевая библиография»</w:t>
            </w:r>
          </w:p>
        </w:tc>
        <w:tc>
          <w:tcPr>
            <w:tcW w:w="850" w:type="dxa"/>
          </w:tcPr>
          <w:p w:rsidR="00133E31" w:rsidRPr="00DE5C5E" w:rsidRDefault="00A601F2" w:rsidP="00DE5C5E">
            <w:pPr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0,33</w:t>
            </w:r>
          </w:p>
        </w:tc>
        <w:tc>
          <w:tcPr>
            <w:tcW w:w="567" w:type="dxa"/>
          </w:tcPr>
          <w:p w:rsidR="00133E31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133E31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133E31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133E31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</w:tcPr>
          <w:p w:rsidR="00133E31" w:rsidRPr="00DE5C5E" w:rsidRDefault="00133E31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133E31" w:rsidRPr="00DE5C5E" w:rsidTr="00A337A7">
        <w:trPr>
          <w:cantSplit/>
          <w:trHeight w:val="593"/>
        </w:trPr>
        <w:tc>
          <w:tcPr>
            <w:tcW w:w="1526" w:type="dxa"/>
          </w:tcPr>
          <w:p w:rsidR="00133E31" w:rsidRPr="00DE5C5E" w:rsidRDefault="0016728B" w:rsidP="00A337A7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Б1.В.ОД.2</w:t>
            </w:r>
            <w:r w:rsidR="00A337A7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.2.1.</w:t>
            </w:r>
          </w:p>
        </w:tc>
        <w:tc>
          <w:tcPr>
            <w:tcW w:w="4111" w:type="dxa"/>
          </w:tcPr>
          <w:p w:rsidR="00133E31" w:rsidRPr="00DE5C5E" w:rsidRDefault="00133E31" w:rsidP="00A337A7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Тема</w:t>
            </w:r>
            <w:r w:rsidR="00A337A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Система научной литературы</w:t>
            </w:r>
          </w:p>
        </w:tc>
        <w:tc>
          <w:tcPr>
            <w:tcW w:w="850" w:type="dxa"/>
          </w:tcPr>
          <w:p w:rsidR="00133E31" w:rsidRPr="00DE5C5E" w:rsidRDefault="00A601F2" w:rsidP="00DE5C5E">
            <w:pPr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0,08</w:t>
            </w:r>
          </w:p>
        </w:tc>
        <w:tc>
          <w:tcPr>
            <w:tcW w:w="567" w:type="dxa"/>
          </w:tcPr>
          <w:p w:rsidR="00133E31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133E31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33E31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33E31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133E31" w:rsidRPr="00DE5C5E" w:rsidRDefault="00133E31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133E31" w:rsidRPr="00DE5C5E" w:rsidTr="0016728B">
        <w:trPr>
          <w:cantSplit/>
          <w:trHeight w:val="756"/>
        </w:trPr>
        <w:tc>
          <w:tcPr>
            <w:tcW w:w="1526" w:type="dxa"/>
          </w:tcPr>
          <w:p w:rsidR="00133E31" w:rsidRPr="00DE5C5E" w:rsidRDefault="0016728B" w:rsidP="00DE5C5E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Б1.В.ОД.2</w:t>
            </w:r>
            <w:r w:rsidR="00A337A7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.2..2</w:t>
            </w:r>
          </w:p>
        </w:tc>
        <w:tc>
          <w:tcPr>
            <w:tcW w:w="4111" w:type="dxa"/>
          </w:tcPr>
          <w:p w:rsidR="00133E31" w:rsidRPr="00DE5C5E" w:rsidRDefault="00A337A7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Тема 2</w:t>
            </w:r>
            <w:r w:rsidR="00133E31"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Методика поиска науч</w:t>
            </w:r>
            <w:r w:rsidR="00A20C72"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ной литературы по теме исследо</w:t>
            </w:r>
            <w:r w:rsidR="00133E31"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850" w:type="dxa"/>
          </w:tcPr>
          <w:p w:rsidR="00133E31" w:rsidRPr="00DE5C5E" w:rsidRDefault="00A601F2" w:rsidP="00DE5C5E">
            <w:pPr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0,08</w:t>
            </w:r>
          </w:p>
        </w:tc>
        <w:tc>
          <w:tcPr>
            <w:tcW w:w="567" w:type="dxa"/>
          </w:tcPr>
          <w:p w:rsidR="00133E31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133E31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33E31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33E31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133E31" w:rsidRPr="00DE5C5E" w:rsidRDefault="00133E31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133E31" w:rsidRPr="00DE5C5E" w:rsidTr="0016728B">
        <w:trPr>
          <w:cantSplit/>
          <w:trHeight w:val="623"/>
        </w:trPr>
        <w:tc>
          <w:tcPr>
            <w:tcW w:w="1526" w:type="dxa"/>
          </w:tcPr>
          <w:p w:rsidR="00133E31" w:rsidRPr="00DE5C5E" w:rsidRDefault="0016728B" w:rsidP="00DE5C5E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Б1.В.ОД.2</w:t>
            </w:r>
            <w:r w:rsidR="00A337A7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.2.3</w:t>
            </w:r>
          </w:p>
        </w:tc>
        <w:tc>
          <w:tcPr>
            <w:tcW w:w="4111" w:type="dxa"/>
          </w:tcPr>
          <w:p w:rsidR="00133E31" w:rsidRPr="00DE5C5E" w:rsidRDefault="00A337A7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Тема 3</w:t>
            </w:r>
            <w:r w:rsidR="003C1AB6"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Библиографическое описание научной литературы</w:t>
            </w:r>
          </w:p>
        </w:tc>
        <w:tc>
          <w:tcPr>
            <w:tcW w:w="850" w:type="dxa"/>
          </w:tcPr>
          <w:p w:rsidR="00133E31" w:rsidRPr="00DE5C5E" w:rsidRDefault="00A601F2" w:rsidP="00DE5C5E">
            <w:pPr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0,08</w:t>
            </w:r>
          </w:p>
        </w:tc>
        <w:tc>
          <w:tcPr>
            <w:tcW w:w="567" w:type="dxa"/>
          </w:tcPr>
          <w:p w:rsidR="00133E31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133E31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33E31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133E31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133E31" w:rsidRPr="00DE5C5E" w:rsidRDefault="00133E31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3C1AB6" w:rsidRPr="00DE5C5E" w:rsidTr="0016728B">
        <w:trPr>
          <w:cantSplit/>
          <w:trHeight w:val="773"/>
        </w:trPr>
        <w:tc>
          <w:tcPr>
            <w:tcW w:w="1526" w:type="dxa"/>
          </w:tcPr>
          <w:p w:rsidR="003C1AB6" w:rsidRPr="00DE5C5E" w:rsidRDefault="0016728B" w:rsidP="00DE5C5E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lastRenderedPageBreak/>
              <w:t>Б1.В.ОД.2</w:t>
            </w:r>
            <w:r w:rsidR="00A337A7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.2.4</w:t>
            </w:r>
          </w:p>
        </w:tc>
        <w:tc>
          <w:tcPr>
            <w:tcW w:w="4111" w:type="dxa"/>
          </w:tcPr>
          <w:p w:rsidR="003C1AB6" w:rsidRPr="00DE5C5E" w:rsidRDefault="00A337A7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Тема 4</w:t>
            </w:r>
            <w:r w:rsidR="003C1AB6"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Оформление результатов исследования</w:t>
            </w:r>
          </w:p>
        </w:tc>
        <w:tc>
          <w:tcPr>
            <w:tcW w:w="850" w:type="dxa"/>
          </w:tcPr>
          <w:p w:rsidR="003C1AB6" w:rsidRPr="00DE5C5E" w:rsidRDefault="00A601F2" w:rsidP="00DE5C5E">
            <w:pPr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0,08</w:t>
            </w:r>
          </w:p>
        </w:tc>
        <w:tc>
          <w:tcPr>
            <w:tcW w:w="567" w:type="dxa"/>
          </w:tcPr>
          <w:p w:rsidR="003C1AB6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C1AB6" w:rsidRPr="00DE5C5E" w:rsidRDefault="003C1AB6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3C1AB6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3C1AB6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3C1AB6" w:rsidRPr="00DE5C5E" w:rsidRDefault="003C1AB6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3C1AB6" w:rsidRPr="00DE5C5E" w:rsidTr="0016728B">
        <w:trPr>
          <w:cantSplit/>
          <w:trHeight w:val="653"/>
        </w:trPr>
        <w:tc>
          <w:tcPr>
            <w:tcW w:w="1526" w:type="dxa"/>
          </w:tcPr>
          <w:p w:rsidR="003C1AB6" w:rsidRPr="00DE5C5E" w:rsidRDefault="0016728B" w:rsidP="00DE5C5E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Б1.В.ОД.2</w:t>
            </w:r>
            <w:r w:rsidR="00A337A7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.3</w:t>
            </w:r>
          </w:p>
        </w:tc>
        <w:tc>
          <w:tcPr>
            <w:tcW w:w="4111" w:type="dxa"/>
          </w:tcPr>
          <w:p w:rsidR="003C1AB6" w:rsidRPr="00DE5C5E" w:rsidRDefault="00EE470B" w:rsidP="00DE5C5E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Раздел 3 «Информационные технологии в  НИР»</w:t>
            </w:r>
          </w:p>
        </w:tc>
        <w:tc>
          <w:tcPr>
            <w:tcW w:w="850" w:type="dxa"/>
          </w:tcPr>
          <w:p w:rsidR="003C1AB6" w:rsidRPr="00DE5C5E" w:rsidRDefault="00A601F2" w:rsidP="00DE5C5E">
            <w:pPr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0,33</w:t>
            </w:r>
          </w:p>
        </w:tc>
        <w:tc>
          <w:tcPr>
            <w:tcW w:w="567" w:type="dxa"/>
          </w:tcPr>
          <w:p w:rsidR="003C1AB6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</w:tcPr>
          <w:p w:rsidR="003C1AB6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C1AB6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3C1AB6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0" w:type="dxa"/>
          </w:tcPr>
          <w:p w:rsidR="003C1AB6" w:rsidRPr="00DE5C5E" w:rsidRDefault="003C1AB6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3B5CD6" w:rsidRPr="00DE5C5E" w:rsidTr="00A337A7">
        <w:trPr>
          <w:cantSplit/>
          <w:trHeight w:val="996"/>
        </w:trPr>
        <w:tc>
          <w:tcPr>
            <w:tcW w:w="1526" w:type="dxa"/>
          </w:tcPr>
          <w:p w:rsidR="003B5CD6" w:rsidRPr="00DE5C5E" w:rsidRDefault="0016728B" w:rsidP="00A337A7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Б1.В.ОД.2</w:t>
            </w:r>
            <w:r w:rsidR="00A337A7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.3.1</w:t>
            </w:r>
          </w:p>
        </w:tc>
        <w:tc>
          <w:tcPr>
            <w:tcW w:w="4111" w:type="dxa"/>
          </w:tcPr>
          <w:p w:rsidR="00EE470B" w:rsidRPr="00DE5C5E" w:rsidRDefault="00133E31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="00A337A7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Тема 1</w:t>
            </w:r>
            <w:r w:rsidR="00EE470B"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Технология работы с отечественными электронными ре-</w:t>
            </w:r>
          </w:p>
          <w:p w:rsidR="003B5CD6" w:rsidRPr="00DE5C5E" w:rsidRDefault="00EE470B" w:rsidP="00A337A7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сурсами</w:t>
            </w:r>
            <w:proofErr w:type="spellEnd"/>
          </w:p>
        </w:tc>
        <w:tc>
          <w:tcPr>
            <w:tcW w:w="850" w:type="dxa"/>
          </w:tcPr>
          <w:p w:rsidR="003B5CD6" w:rsidRPr="00DE5C5E" w:rsidRDefault="00A601F2" w:rsidP="00DE5C5E">
            <w:pPr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0,08</w:t>
            </w:r>
          </w:p>
        </w:tc>
        <w:tc>
          <w:tcPr>
            <w:tcW w:w="567" w:type="dxa"/>
          </w:tcPr>
          <w:p w:rsidR="003B5CD6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3B5CD6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B5CD6" w:rsidRPr="00DE5C5E" w:rsidRDefault="00A601F2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3B5CD6" w:rsidRPr="00DE5C5E" w:rsidRDefault="00EE470B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</w:tcPr>
          <w:p w:rsidR="003B5CD6" w:rsidRPr="00DE5C5E" w:rsidRDefault="003B5CD6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3B5CD6" w:rsidRPr="00DE5C5E" w:rsidTr="003C1AB6">
        <w:trPr>
          <w:cantSplit/>
          <w:trHeight w:val="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6" w:rsidRPr="00DE5C5E" w:rsidRDefault="0016728B" w:rsidP="00DE5C5E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Б1.В.ОД.2</w:t>
            </w:r>
            <w:r w:rsidR="00A337A7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A337A7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Тема 2</w:t>
            </w:r>
            <w:r w:rsidR="00EE470B"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Технология работы с зарубежными электронными ре-</w:t>
            </w:r>
          </w:p>
          <w:p w:rsidR="003B5CD6" w:rsidRPr="00DE5C5E" w:rsidRDefault="00EE470B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сурсами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6" w:rsidRPr="00DE5C5E" w:rsidRDefault="00A601F2" w:rsidP="00DE5C5E">
            <w:pPr>
              <w:jc w:val="center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0,08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6" w:rsidRPr="00DE5C5E" w:rsidRDefault="00A601F2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6" w:rsidRPr="00DE5C5E" w:rsidRDefault="00A601F2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6" w:rsidRPr="00DE5C5E" w:rsidRDefault="00A601F2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6" w:rsidRPr="00DE5C5E" w:rsidRDefault="00EE470B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6" w:rsidRPr="00DE5C5E" w:rsidRDefault="003B5CD6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3B5CD6" w:rsidRPr="00DE5C5E" w:rsidTr="00A337A7">
        <w:trPr>
          <w:cantSplit/>
          <w:trHeight w:val="7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D6" w:rsidRPr="00DE5C5E" w:rsidRDefault="0016728B" w:rsidP="00DE5C5E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Б1.В.ОД.2</w:t>
            </w:r>
            <w:r w:rsidR="00A337A7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D6" w:rsidRPr="00DE5C5E" w:rsidRDefault="00A337A7" w:rsidP="00A337A7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Тема 3</w:t>
            </w:r>
            <w:r w:rsidR="00EE470B"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Библиографическое оформление результатов НИР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D6" w:rsidRPr="00DE5C5E" w:rsidRDefault="00A601F2" w:rsidP="00DE5C5E">
            <w:pPr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0,08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D6" w:rsidRPr="00DE5C5E" w:rsidRDefault="00A601F2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D6" w:rsidRPr="00DE5C5E" w:rsidRDefault="00A601F2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D6" w:rsidRPr="00DE5C5E" w:rsidRDefault="00A601F2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D6" w:rsidRPr="00DE5C5E" w:rsidRDefault="00EE470B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CD6" w:rsidRPr="00DE5C5E" w:rsidRDefault="003B5CD6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3B5CD6" w:rsidRPr="00DE5C5E" w:rsidTr="003C1AB6">
        <w:trPr>
          <w:cantSplit/>
          <w:trHeight w:val="3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6" w:rsidRPr="00DE5C5E" w:rsidRDefault="0016728B" w:rsidP="00DE5C5E">
            <w:pPr>
              <w:jc w:val="both"/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Б1.В.ОД.2</w:t>
            </w:r>
            <w:r w:rsidR="00A337A7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.3.4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A337A7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Тема 4</w:t>
            </w:r>
            <w:r w:rsidR="00EE470B"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. Методика написания, правила оформления и порядок защиты </w:t>
            </w:r>
          </w:p>
          <w:p w:rsidR="003B5CD6" w:rsidRPr="00DE5C5E" w:rsidRDefault="00EE470B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диссертации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6" w:rsidRPr="00DE5C5E" w:rsidRDefault="00A601F2" w:rsidP="00DE5C5E">
            <w:pPr>
              <w:jc w:val="center"/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>0,08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6" w:rsidRPr="00DE5C5E" w:rsidRDefault="00A601F2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6" w:rsidRPr="00DE5C5E" w:rsidRDefault="003B5CD6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6" w:rsidRPr="00DE5C5E" w:rsidRDefault="00A601F2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6" w:rsidRPr="00DE5C5E" w:rsidRDefault="00EE470B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D6" w:rsidRPr="00DE5C5E" w:rsidRDefault="003B5CD6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</w:tbl>
    <w:p w:rsidR="003B5CD6" w:rsidRPr="00DE5C5E" w:rsidRDefault="003B5CD6" w:rsidP="00DE5C5E">
      <w:pPr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3B5CD6" w:rsidRDefault="003B5CD6" w:rsidP="00DE5C5E">
      <w:pPr>
        <w:shd w:val="clear" w:color="auto" w:fill="FFFFFF"/>
        <w:spacing w:after="0"/>
        <w:ind w:firstLine="142"/>
        <w:jc w:val="center"/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  <w:t>7. Содержание дисциплины.</w:t>
      </w:r>
    </w:p>
    <w:p w:rsidR="00C95EC2" w:rsidRPr="00DE5C5E" w:rsidRDefault="00C95EC2" w:rsidP="00DE5C5E">
      <w:pPr>
        <w:shd w:val="clear" w:color="auto" w:fill="FFFFFF"/>
        <w:spacing w:after="0"/>
        <w:ind w:firstLine="142"/>
        <w:jc w:val="center"/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</w:pPr>
    </w:p>
    <w:p w:rsidR="00EE470B" w:rsidRPr="00C95EC2" w:rsidRDefault="00EE470B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Раздел 1. «</w:t>
      </w:r>
      <w:r w:rsidR="00C95EC2"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Основы библиотековедения</w:t>
      </w: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» </w:t>
      </w:r>
    </w:p>
    <w:p w:rsidR="00EE470B" w:rsidRPr="00C95EC2" w:rsidRDefault="00EE470B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Тема 1. Научная библиотека - в системе классического университета   </w:t>
      </w:r>
    </w:p>
    <w:p w:rsidR="00EE470B" w:rsidRPr="00DE5C5E" w:rsidRDefault="00EE470B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История создания и современное состояние НБ ДГМА. Организация и хранение фонда. Услуги пользователям. Читальные залы открытого доступа и абонементы. Права и обязанности читателей. Правила пользования библиотекой. </w:t>
      </w:r>
    </w:p>
    <w:p w:rsidR="00EE470B" w:rsidRPr="00C95EC2" w:rsidRDefault="00EE470B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Тема 2. Электронный каталог Научной библиотеки ДГМА</w:t>
      </w:r>
    </w:p>
    <w:p w:rsidR="00EE470B" w:rsidRPr="00DE5C5E" w:rsidRDefault="00EE470B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Роль каталогов в передаче информации о фонде библиотеки. Принципы  организации электронного каталога НБ.  Типы, виды, варианты поиска информации в OPAC VTLS VIRTUA.  Запрос, бронирование, продление литературы по сети. </w:t>
      </w:r>
    </w:p>
    <w:p w:rsidR="00EE470B" w:rsidRPr="00C95EC2" w:rsidRDefault="00EE470B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Тема 3. Карточные каталоги НБ ДГМА</w:t>
      </w:r>
    </w:p>
    <w:p w:rsidR="00EE470B" w:rsidRPr="00DE5C5E" w:rsidRDefault="00EE470B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Алгоритмы поиска информации по алфавитным и систематическим каталогам. Оформление заказа на литературу из Отдела основного фонда.  Причины временных отказов. </w:t>
      </w:r>
    </w:p>
    <w:p w:rsidR="00EE470B" w:rsidRPr="00C95EC2" w:rsidRDefault="00EE470B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Тема 4. Электронные библиотечные системы. Система справочной литературы </w:t>
      </w:r>
    </w:p>
    <w:p w:rsidR="00EE470B" w:rsidRPr="00DE5C5E" w:rsidRDefault="00EE470B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Определение, цели и принципы работы ЭБС. Внутренние и внешние ЭБС. Примеры ЭБС (Электронная библиотека ТГУ, издательства «Лань», «</w:t>
      </w:r>
      <w:proofErr w:type="spell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Спарк</w:t>
      </w:r>
      <w:proofErr w:type="spell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», </w:t>
      </w:r>
      <w:proofErr w:type="spell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ibooks.ru</w:t>
      </w:r>
      <w:proofErr w:type="spell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и др.). Поиск учебной информации в ЭБС. Типы и виды справочных изданий. Справочные издания на дисках. Справочная литература online-доступа. Поиск фактографической информации в энциклопедиях, словарях, справочниках. </w:t>
      </w:r>
    </w:p>
    <w:p w:rsidR="00EE470B" w:rsidRPr="00C95EC2" w:rsidRDefault="00EE470B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lastRenderedPageBreak/>
        <w:t xml:space="preserve"> Раздел 2.  «</w:t>
      </w:r>
      <w:r w:rsidR="00C95EC2"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Отраслевая библиография</w:t>
      </w: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» </w:t>
      </w:r>
    </w:p>
    <w:p w:rsidR="00EE470B" w:rsidRPr="00C95EC2" w:rsidRDefault="00EE470B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Тема 5. Система научной литературы </w:t>
      </w:r>
    </w:p>
    <w:p w:rsidR="00EE470B" w:rsidRPr="00DE5C5E" w:rsidRDefault="00EE470B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Типы научных документов: публикуемые – непубликуемые, первичные  вторичные. Виды первичных документов: монографии, сборники статей, материалы  научных конференций, авторефераты диссертаций, статьи из научных журналов и продолжающихся изданий, полнотекстовые БД и их значение в изучении истории темы. Виды вторичных документов: библиографические указатели и базы  данных, реферативные журналы и обзоры и их роль в поиске информации по темам учебно-исследовательских работ студентов. </w:t>
      </w:r>
    </w:p>
    <w:p w:rsidR="00EE470B" w:rsidRPr="00C95EC2" w:rsidRDefault="00EE470B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Тема 6. Методика поиска научной литературы по теме исследования </w:t>
      </w:r>
    </w:p>
    <w:p w:rsidR="00EE470B" w:rsidRPr="00DE5C5E" w:rsidRDefault="00EE470B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Поиск, отбор и учет информации о научной литературе в отраслевых библиографических указателях, реферативных журналах, локальных и удаленных базах данных. Использование электронных ресурсов, электронных библиотек, электронных библиотечных систем, электронных каталогов, поисковых машин и  других отраслевых ресурсов Интернет, доступных с Web-сайта Научной  библиотеки. </w:t>
      </w:r>
    </w:p>
    <w:p w:rsidR="00EE470B" w:rsidRPr="00C95EC2" w:rsidRDefault="00EE470B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Тема 7. Библиографическое описание научной литературы </w:t>
      </w:r>
    </w:p>
    <w:p w:rsidR="00EE470B" w:rsidRPr="00DE5C5E" w:rsidRDefault="00EE470B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Библиографическое описание, аннотация, реферат, обзор научной литературы как формы представления информации о научных документах. Государственные стандарты (ГОСТ) по библиографическому описанию научных документов и электронных ресурсов. Общие требования и правила  составления.  Виды библиографического описания. Схемы описания. Примеры описания. </w:t>
      </w:r>
    </w:p>
    <w:p w:rsidR="00EE470B" w:rsidRPr="00C95EC2" w:rsidRDefault="00EE470B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Тема 8. Оформление результатов исследования </w:t>
      </w:r>
    </w:p>
    <w:p w:rsidR="00EE470B" w:rsidRPr="00DE5C5E" w:rsidRDefault="00EE470B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Отличие научно-аналитического обзора литературы от реферата и методика его составления. Письменное оформление текста курсовой работы на основе стандарта университета СТО ТГУ 003 - 2006. Оформление библиографических ссылок и списков использованной литературы согласно государственным стандартам: ГОСТ Р 7. 05 – 2008, ГОСТ 7.1 – 2003, ГОСТ 7.82 - 2001. </w:t>
      </w:r>
    </w:p>
    <w:p w:rsidR="00EE470B" w:rsidRPr="00C95EC2" w:rsidRDefault="00EE470B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Раздел 3. </w:t>
      </w:r>
      <w:r w:rsidR="00DE5C5E"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Информационные технологии в НИР</w:t>
      </w:r>
    </w:p>
    <w:p w:rsidR="00EE470B" w:rsidRPr="00C95EC2" w:rsidRDefault="00EE470B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Тема 9. Технология работы с отечественными электронными ресурсами </w:t>
      </w:r>
    </w:p>
    <w:p w:rsidR="00EE470B" w:rsidRPr="00DE5C5E" w:rsidRDefault="00EE470B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Портал для аспирантов. Отраслевые библиографические и полнотекстовые базы данных России. Их применение на всех этапах работы по теме  НИР. Алгоритмы работы с БД. Электронные библиотеки диссертаций, электронные каталоги и другие отраслевые ресурсы Интернет. Содержание, методика поиска информации. </w:t>
      </w:r>
    </w:p>
    <w:p w:rsidR="00EE470B" w:rsidRPr="00C95EC2" w:rsidRDefault="00EE470B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Тема 10. Технология работы с зарубежными  электронными  ресурсами </w:t>
      </w:r>
    </w:p>
    <w:p w:rsidR="00EE470B" w:rsidRPr="00DE5C5E" w:rsidRDefault="00EE470B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Библиографические, реферативные, патентные и полнотекстовые БД  различных стран, доступ к которым оплачен университетом. Классификация, общие правила работы. Открытые научные и образовательные ресурсы Интернет. </w:t>
      </w:r>
    </w:p>
    <w:p w:rsidR="00EE470B" w:rsidRPr="00DE5C5E" w:rsidRDefault="00EE470B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C95EC2" w:rsidRDefault="00C95EC2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:rsidR="00EE470B" w:rsidRPr="00C95EC2" w:rsidRDefault="00EE470B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Тема 11. Библиографическое оформление результатов НИР </w:t>
      </w:r>
    </w:p>
    <w:p w:rsidR="00EE470B" w:rsidRPr="00DE5C5E" w:rsidRDefault="00EE470B" w:rsidP="00DE5C5E">
      <w:pPr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Описание электронных ресурсов в библиографических ссылках и списках использованной литературы на основе ГОСТ 7.82 - 2001. Правила описания печатных научных документов в ГОСТ 7.1 - 2003. Библиографические ссылки. Общие требования и правила составления согласно ГОСТ Р 7.05 – 2008. </w:t>
      </w:r>
    </w:p>
    <w:p w:rsidR="00EE470B" w:rsidRPr="00C95EC2" w:rsidRDefault="00EE470B" w:rsidP="00DE5C5E">
      <w:pP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C95EC2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Тема 12. Методика написания, правила оформления и порядок защиты  диссертации </w:t>
      </w:r>
    </w:p>
    <w:p w:rsidR="00EE470B" w:rsidRPr="00DE5C5E" w:rsidRDefault="00EE470B" w:rsidP="00DE5C5E">
      <w:pPr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Обзор литературы, поступившей в Научную библиотеку, по теме «Методика написания, правила оформления и порядок защиты диссертации».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cr/>
      </w:r>
      <w:r w:rsidRPr="00DE5C5E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</w:p>
    <w:p w:rsidR="00EE470B" w:rsidRPr="00DE5C5E" w:rsidRDefault="00EE470B" w:rsidP="00DE5C5E">
      <w:pPr>
        <w:shd w:val="clear" w:color="auto" w:fill="FFFFFF"/>
        <w:spacing w:after="0"/>
        <w:ind w:firstLine="142"/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  <w:t>7.1. Содержание лекционных и практических занятий.</w:t>
      </w:r>
    </w:p>
    <w:p w:rsidR="00EE470B" w:rsidRPr="00DE5C5E" w:rsidRDefault="00EE470B" w:rsidP="00DE5C5E">
      <w:pPr>
        <w:shd w:val="clear" w:color="auto" w:fill="FFFFFF"/>
        <w:spacing w:after="0"/>
        <w:ind w:firstLine="567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EE470B" w:rsidRPr="00DE5C5E" w:rsidRDefault="00EE470B" w:rsidP="00DE5C5E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Лекционный курс</w:t>
      </w:r>
    </w:p>
    <w:p w:rsidR="00EE470B" w:rsidRPr="00DE5C5E" w:rsidRDefault="00EE470B" w:rsidP="00DE5C5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EE470B" w:rsidRPr="00DE5C5E" w:rsidTr="0016728B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Порядковый номер занятия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Раздел, тема учебного курса, содержание практического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EE470B" w:rsidRPr="00DE5C5E" w:rsidTr="0016728B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0B" w:rsidRPr="00DE5C5E" w:rsidRDefault="00EE470B" w:rsidP="00DE5C5E">
            <w:pPr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0B" w:rsidRPr="00DE5C5E" w:rsidRDefault="00EE470B" w:rsidP="00DE5C5E">
            <w:pPr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зач</w:t>
            </w:r>
            <w:proofErr w:type="spellEnd"/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ед.*</w:t>
            </w:r>
          </w:p>
        </w:tc>
      </w:tr>
      <w:tr w:rsidR="00EE470B" w:rsidRPr="00DE5C5E" w:rsidTr="0079380A">
        <w:trPr>
          <w:trHeight w:val="427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79380A" w:rsidP="0079380A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Б1.В.ОД.2</w:t>
            </w:r>
          </w:p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79380A" w:rsidP="00DE5C5E">
            <w:pPr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</w:rPr>
              <w:t>Обязатель</w:t>
            </w:r>
            <w:r w:rsidR="00EE470B" w:rsidRPr="00DE5C5E">
              <w:rPr>
                <w:rFonts w:ascii="Times New Roman" w:eastAsia="Calibri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</w:rPr>
              <w:t>ная дисциплина</w:t>
            </w:r>
            <w:r w:rsidR="00EE470B" w:rsidRPr="00DE5C5E"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0,22</w:t>
            </w:r>
          </w:p>
        </w:tc>
      </w:tr>
      <w:tr w:rsidR="00EE470B" w:rsidRPr="00DE5C5E" w:rsidTr="0016728B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8C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Научная библиотека - в системе классического университета </w:t>
            </w:r>
          </w:p>
          <w:p w:rsidR="00D5188C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Электронный каталог Научной библиотеки ТГУ </w:t>
            </w:r>
          </w:p>
          <w:p w:rsidR="00D5188C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Карточные каталоги НБ ТГУ </w:t>
            </w:r>
          </w:p>
          <w:p w:rsidR="00EE470B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Электронные библиотечные системы. Система справочной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0,05</w:t>
            </w:r>
          </w:p>
        </w:tc>
      </w:tr>
      <w:tr w:rsidR="00EE470B" w:rsidRPr="00DE5C5E" w:rsidTr="0016728B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8C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Система научной литературы</w:t>
            </w:r>
          </w:p>
          <w:p w:rsidR="00D5188C" w:rsidRPr="00DE5C5E" w:rsidRDefault="00D5188C" w:rsidP="00DE5C5E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Методика поиска научной литературы по теме исследования </w:t>
            </w: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cr/>
              <w:t>Библиографическое описание научной литературы</w:t>
            </w:r>
          </w:p>
          <w:p w:rsidR="00EE470B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Оформление результатов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0,08</w:t>
            </w:r>
          </w:p>
        </w:tc>
      </w:tr>
      <w:tr w:rsidR="00EE470B" w:rsidRPr="00DE5C5E" w:rsidTr="0016728B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8C" w:rsidRPr="00DE5C5E" w:rsidRDefault="00D5188C" w:rsidP="00DE5C5E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Технология  работы  с отечественными электронными  ресурсами</w:t>
            </w:r>
          </w:p>
          <w:p w:rsidR="00D5188C" w:rsidRPr="00DE5C5E" w:rsidRDefault="00D5188C" w:rsidP="00DE5C5E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Технология работы с зарубежными электронными ресурсами</w:t>
            </w:r>
          </w:p>
          <w:p w:rsidR="00D5188C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Библиографическое оформление результатов НИР</w:t>
            </w:r>
          </w:p>
          <w:p w:rsidR="00EE470B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Методика написания, правила оформления и порядок защиты диссертации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0,08</w:t>
            </w:r>
          </w:p>
        </w:tc>
      </w:tr>
    </w:tbl>
    <w:p w:rsidR="00EE470B" w:rsidRPr="00DE5C5E" w:rsidRDefault="00EE470B" w:rsidP="00DE5C5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EE470B" w:rsidRPr="00DE5C5E" w:rsidRDefault="00EE470B" w:rsidP="00DE5C5E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ab/>
        <w:t>*Одна зачетная единица соответствует 36 академическим часам</w:t>
      </w:r>
    </w:p>
    <w:p w:rsidR="00EE470B" w:rsidRPr="00DE5C5E" w:rsidRDefault="00EE470B" w:rsidP="00DE5C5E">
      <w:pPr>
        <w:shd w:val="clear" w:color="auto" w:fill="FFFFFF"/>
        <w:spacing w:after="0"/>
        <w:ind w:firstLine="567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EE470B" w:rsidRPr="00DE5C5E" w:rsidRDefault="00EE470B" w:rsidP="00DE5C5E">
      <w:pPr>
        <w:shd w:val="clear" w:color="auto" w:fill="FFFFFF"/>
        <w:spacing w:after="0"/>
        <w:ind w:firstLine="567"/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 xml:space="preserve">Курс </w:t>
      </w:r>
      <w:r w:rsidRPr="00DE5C5E"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  <w:t>практических занятий</w:t>
      </w:r>
    </w:p>
    <w:p w:rsidR="00EE470B" w:rsidRPr="00DE5C5E" w:rsidRDefault="00EE470B" w:rsidP="00DE5C5E">
      <w:pPr>
        <w:shd w:val="clear" w:color="auto" w:fill="FFFFFF"/>
        <w:spacing w:after="0"/>
        <w:ind w:firstLine="567"/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7"/>
        <w:gridCol w:w="5310"/>
        <w:gridCol w:w="992"/>
        <w:gridCol w:w="1276"/>
      </w:tblGrid>
      <w:tr w:rsidR="00EE470B" w:rsidRPr="00DE5C5E" w:rsidTr="0016728B">
        <w:trPr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ind w:right="-108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Порядковый номер занятия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Раздел, тема учебного курса, содержание практического занятия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EE470B" w:rsidRPr="00DE5C5E" w:rsidTr="0016728B">
        <w:trPr>
          <w:jc w:val="center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0B" w:rsidRPr="00DE5C5E" w:rsidRDefault="00EE470B" w:rsidP="00DE5C5E">
            <w:pPr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0B" w:rsidRPr="00DE5C5E" w:rsidRDefault="00EE470B" w:rsidP="00DE5C5E">
            <w:pPr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зач</w:t>
            </w:r>
            <w:proofErr w:type="spellEnd"/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ед.*</w:t>
            </w:r>
          </w:p>
        </w:tc>
      </w:tr>
      <w:tr w:rsidR="00EE470B" w:rsidRPr="00DE5C5E" w:rsidTr="00DE5C5E">
        <w:trPr>
          <w:trHeight w:val="457"/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79380A" w:rsidP="0079380A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16728B"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  <w:t>Б1.В.ОД.2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79380A" w:rsidP="0079380A">
            <w:pPr>
              <w:rPr>
                <w:rFonts w:ascii="Times New Roman" w:eastAsia="Calibri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</w:rPr>
              <w:t>Обязательная д</w:t>
            </w:r>
            <w:r w:rsidR="00EE470B" w:rsidRPr="00DE5C5E">
              <w:rPr>
                <w:rFonts w:ascii="Times New Roman" w:eastAsia="Calibri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</w:rPr>
              <w:t xml:space="preserve">исциплины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0,44</w:t>
            </w:r>
          </w:p>
        </w:tc>
      </w:tr>
      <w:tr w:rsidR="00EE470B" w:rsidRPr="00DE5C5E" w:rsidTr="0016728B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8C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Научная библиотека - в системе классического университета </w:t>
            </w:r>
          </w:p>
          <w:p w:rsidR="00EE470B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Электронный каталог Научной библиотеки ТГУ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0,08</w:t>
            </w:r>
          </w:p>
        </w:tc>
      </w:tr>
      <w:tr w:rsidR="00EE470B" w:rsidRPr="00DE5C5E" w:rsidTr="0016728B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8C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Карточные каталоги НБ ТГУ </w:t>
            </w:r>
          </w:p>
          <w:p w:rsidR="00EE470B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Электронные библиотечные системы. Система справочной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Cs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0,08</w:t>
            </w:r>
          </w:p>
        </w:tc>
      </w:tr>
      <w:tr w:rsidR="00EE470B" w:rsidRPr="00DE5C5E" w:rsidTr="0016728B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8C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Система научной литературы</w:t>
            </w:r>
          </w:p>
          <w:p w:rsidR="00EE470B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Методика поиска научной литературы по теме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0,05</w:t>
            </w:r>
          </w:p>
        </w:tc>
      </w:tr>
      <w:tr w:rsidR="00EE470B" w:rsidRPr="00DE5C5E" w:rsidTr="0016728B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8C" w:rsidRPr="00DE5C5E" w:rsidRDefault="00D5188C" w:rsidP="00DE5C5E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Библиографическое описание научной литературы</w:t>
            </w:r>
          </w:p>
          <w:p w:rsidR="00EE470B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Оформление результатов исследования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0,08</w:t>
            </w:r>
          </w:p>
        </w:tc>
      </w:tr>
      <w:tr w:rsidR="00EE470B" w:rsidRPr="00DE5C5E" w:rsidTr="0016728B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8C" w:rsidRPr="00DE5C5E" w:rsidRDefault="00D5188C" w:rsidP="00DE5C5E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Технология  работы  с отечественными электронными  ресурсами</w:t>
            </w:r>
          </w:p>
          <w:p w:rsidR="00EE470B" w:rsidRPr="00DE5C5E" w:rsidRDefault="00D5188C" w:rsidP="00DE5C5E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Технология работы с зарубежными электронными ресурсами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tabs>
                <w:tab w:val="center" w:pos="4153"/>
                <w:tab w:val="right" w:pos="8306"/>
              </w:tabs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0,05</w:t>
            </w:r>
          </w:p>
        </w:tc>
      </w:tr>
      <w:tr w:rsidR="00EE470B" w:rsidRPr="00DE5C5E" w:rsidTr="0016728B">
        <w:trPr>
          <w:jc w:val="center"/>
        </w:trPr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8C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Библиографическое оформление результатов НИР</w:t>
            </w:r>
          </w:p>
          <w:p w:rsidR="00EE470B" w:rsidRPr="00DE5C5E" w:rsidRDefault="00D5188C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Методика написания, правила оформления и порядок защиты диссертации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tabs>
                <w:tab w:val="center" w:pos="4153"/>
                <w:tab w:val="right" w:pos="8306"/>
              </w:tabs>
              <w:spacing w:before="100" w:beforeAutospacing="1" w:after="0" w:afterAutospacing="1"/>
              <w:jc w:val="center"/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iCs/>
                <w:color w:val="404040" w:themeColor="text1" w:themeTint="B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D5188C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0,08</w:t>
            </w:r>
          </w:p>
        </w:tc>
      </w:tr>
    </w:tbl>
    <w:p w:rsidR="00EE470B" w:rsidRPr="00DE5C5E" w:rsidRDefault="00EE470B" w:rsidP="00DE5C5E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ab/>
        <w:t>*Одна зачетная единица соответствует 36 академическим часам</w:t>
      </w:r>
    </w:p>
    <w:p w:rsidR="00EE470B" w:rsidRPr="00DE5C5E" w:rsidRDefault="00EE470B" w:rsidP="00DE5C5E">
      <w:pPr>
        <w:shd w:val="clear" w:color="auto" w:fill="FFFFFF"/>
        <w:spacing w:after="0"/>
        <w:ind w:firstLine="567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</w:p>
    <w:p w:rsidR="00C95EC2" w:rsidRDefault="00C95EC2" w:rsidP="00DE5C5E">
      <w:pPr>
        <w:autoSpaceDE w:val="0"/>
        <w:autoSpaceDN w:val="0"/>
        <w:adjustRightInd w:val="0"/>
        <w:spacing w:after="0"/>
        <w:ind w:left="709"/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</w:pPr>
    </w:p>
    <w:p w:rsidR="00C95EC2" w:rsidRDefault="00C95EC2" w:rsidP="00DE5C5E">
      <w:pPr>
        <w:autoSpaceDE w:val="0"/>
        <w:autoSpaceDN w:val="0"/>
        <w:adjustRightInd w:val="0"/>
        <w:spacing w:after="0"/>
        <w:ind w:left="709"/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</w:pPr>
    </w:p>
    <w:p w:rsidR="00EE470B" w:rsidRPr="00DE5C5E" w:rsidRDefault="00EE470B" w:rsidP="00DE5C5E">
      <w:pPr>
        <w:autoSpaceDE w:val="0"/>
        <w:autoSpaceDN w:val="0"/>
        <w:adjustRightInd w:val="0"/>
        <w:spacing w:after="0"/>
        <w:ind w:left="709"/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Calibri" w:hAnsi="Times New Roman" w:cs="Times New Roman"/>
          <w:b/>
          <w:bCs/>
          <w:color w:val="404040" w:themeColor="text1" w:themeTint="BF"/>
          <w:sz w:val="24"/>
          <w:szCs w:val="24"/>
          <w:lang w:eastAsia="ru-RU"/>
        </w:rPr>
        <w:t>7.2. Самостоятельная работа аспиранта</w:t>
      </w:r>
    </w:p>
    <w:p w:rsidR="00EE470B" w:rsidRPr="00DE5C5E" w:rsidRDefault="00EE470B" w:rsidP="00DE5C5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</w:pPr>
    </w:p>
    <w:tbl>
      <w:tblPr>
        <w:tblW w:w="10793" w:type="dxa"/>
        <w:jc w:val="center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0"/>
        <w:gridCol w:w="2410"/>
        <w:gridCol w:w="1843"/>
        <w:gridCol w:w="708"/>
        <w:gridCol w:w="709"/>
        <w:gridCol w:w="1193"/>
      </w:tblGrid>
      <w:tr w:rsidR="00EE470B" w:rsidRPr="00DE5C5E" w:rsidTr="0016728B">
        <w:trPr>
          <w:jc w:val="center"/>
        </w:trPr>
        <w:tc>
          <w:tcPr>
            <w:tcW w:w="3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Разделы и темы рабочей программы самостоятельного изучения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r w:rsidRPr="00DE5C5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Задания для самостоятельной работы </w:t>
            </w:r>
            <w:r w:rsidR="00DE5C5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аспиранта</w:t>
            </w:r>
            <w:r w:rsidRPr="00DE5C5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Сроки</w:t>
            </w:r>
          </w:p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выполнения</w:t>
            </w:r>
          </w:p>
          <w:p w:rsidR="00EE470B" w:rsidRPr="00DE5C5E" w:rsidRDefault="00DE5C5E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(</w:t>
            </w:r>
            <w:r w:rsidR="00EE470B" w:rsidRPr="00DE5C5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 xml:space="preserve"> недели)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Трудоемкость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 xml:space="preserve">Форма контроля </w:t>
            </w:r>
            <w:proofErr w:type="spellStart"/>
            <w:r w:rsidRPr="00DE5C5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самост</w:t>
            </w:r>
            <w:proofErr w:type="spellEnd"/>
            <w:r w:rsidRPr="00DE5C5E"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4"/>
                <w:szCs w:val="24"/>
                <w:lang w:eastAsia="ru-RU"/>
              </w:rPr>
              <w:t>. работы</w:t>
            </w:r>
          </w:p>
        </w:tc>
      </w:tr>
      <w:tr w:rsidR="00EE470B" w:rsidRPr="00DE5C5E" w:rsidTr="0016728B">
        <w:trPr>
          <w:jc w:val="center"/>
        </w:trPr>
        <w:tc>
          <w:tcPr>
            <w:tcW w:w="3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0B" w:rsidRPr="00DE5C5E" w:rsidRDefault="00EE470B" w:rsidP="00DE5C5E">
            <w:pPr>
              <w:spacing w:after="0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0B" w:rsidRPr="00DE5C5E" w:rsidRDefault="00EE470B" w:rsidP="00DE5C5E">
            <w:pPr>
              <w:spacing w:after="0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0B" w:rsidRPr="00DE5C5E" w:rsidRDefault="00EE470B" w:rsidP="00DE5C5E">
            <w:pPr>
              <w:spacing w:after="0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0B" w:rsidRPr="00DE5C5E" w:rsidRDefault="00EE470B" w:rsidP="00DE5C5E">
            <w:pPr>
              <w:tabs>
                <w:tab w:val="num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DE5C5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зач</w:t>
            </w:r>
            <w:proofErr w:type="spellEnd"/>
            <w:r w:rsidRPr="00DE5C5E"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70B" w:rsidRPr="00DE5C5E" w:rsidRDefault="00EE470B" w:rsidP="00DE5C5E">
            <w:pPr>
              <w:spacing w:after="0"/>
              <w:rPr>
                <w:rFonts w:ascii="Times New Roman" w:eastAsia="Times New Roman" w:hAnsi="Times New Roman" w:cs="Times New Roman"/>
                <w:b/>
                <w:color w:val="404040" w:themeColor="text1" w:themeTint="BF"/>
                <w:sz w:val="24"/>
                <w:szCs w:val="24"/>
                <w:lang w:eastAsia="ru-RU"/>
              </w:rPr>
            </w:pPr>
          </w:p>
        </w:tc>
      </w:tr>
      <w:tr w:rsidR="00A20C72" w:rsidRPr="00DE5C5E" w:rsidTr="0016728B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lastRenderedPageBreak/>
              <w:t xml:space="preserve">Научная библиотека - в системе классического университета </w:t>
            </w:r>
          </w:p>
          <w:p w:rsidR="00A20C72" w:rsidRPr="00DE5C5E" w:rsidRDefault="00A20C72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Электронный каталог Научной библиотеки ТГУ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proofErr w:type="spellStart"/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Конспектир</w:t>
            </w:r>
            <w:proofErr w:type="spellEnd"/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и реферирование первоисточников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A20C72" w:rsidRPr="00DE5C5E" w:rsidTr="0016728B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Карточные каталоги НБ ТГУ </w:t>
            </w:r>
          </w:p>
          <w:p w:rsidR="00A20C72" w:rsidRPr="00DE5C5E" w:rsidRDefault="00A20C72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Электронные библиотечные системы. Система справочной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Проработка лекции, учебного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kern w:val="28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A20C72" w:rsidRPr="00DE5C5E" w:rsidTr="0016728B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Система научной литературы</w:t>
            </w:r>
          </w:p>
          <w:p w:rsidR="00A20C72" w:rsidRPr="00DE5C5E" w:rsidRDefault="00A20C72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Методика поиска научной литературы по теме исследования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Подготовка докладов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kern w:val="28"/>
                <w:sz w:val="24"/>
                <w:szCs w:val="24"/>
                <w:lang w:eastAsia="ru-RU"/>
              </w:rPr>
              <w:t>собеседование</w:t>
            </w:r>
          </w:p>
        </w:tc>
      </w:tr>
      <w:tr w:rsidR="00A20C72" w:rsidRPr="00DE5C5E" w:rsidTr="0016728B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Библиографическое описание научной литературы</w:t>
            </w:r>
          </w:p>
          <w:p w:rsidR="00A20C72" w:rsidRPr="00DE5C5E" w:rsidRDefault="00A20C72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Оформление результатов исследования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Написание реферата, научных статей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kern w:val="28"/>
                <w:sz w:val="24"/>
                <w:szCs w:val="24"/>
              </w:rPr>
              <w:t>собеседование</w:t>
            </w:r>
          </w:p>
        </w:tc>
      </w:tr>
      <w:tr w:rsidR="00A20C72" w:rsidRPr="00DE5C5E" w:rsidTr="0016728B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Технология  работы  с отечественными электронными  ресурсами</w:t>
            </w:r>
          </w:p>
          <w:p w:rsidR="00A20C72" w:rsidRPr="00DE5C5E" w:rsidRDefault="00A20C72" w:rsidP="00DE5C5E">
            <w:pPr>
              <w:keepNext/>
              <w:spacing w:after="0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Технология работы с зарубежными электронными ресурсами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Выполнение перевода </w:t>
            </w:r>
            <w:proofErr w:type="spellStart"/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науч</w:t>
            </w:r>
            <w:proofErr w:type="spellEnd"/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 xml:space="preserve">. статей </w:t>
            </w:r>
            <w:proofErr w:type="spellStart"/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иностр</w:t>
            </w:r>
            <w:proofErr w:type="spellEnd"/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. журналов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rPr>
                <w:rFonts w:ascii="Times New Roman" w:eastAsia="Calibri" w:hAnsi="Times New Roman" w:cs="Times New Roman"/>
                <w:color w:val="404040" w:themeColor="text1" w:themeTint="BF"/>
                <w:kern w:val="28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kern w:val="28"/>
                <w:sz w:val="24"/>
                <w:szCs w:val="24"/>
              </w:rPr>
              <w:t>собеседование</w:t>
            </w:r>
          </w:p>
        </w:tc>
      </w:tr>
      <w:tr w:rsidR="00A20C72" w:rsidRPr="00DE5C5E" w:rsidTr="0016728B">
        <w:trPr>
          <w:jc w:val="center"/>
        </w:trPr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Библиографическое оформление результатов НИР</w:t>
            </w:r>
          </w:p>
          <w:p w:rsidR="00A20C72" w:rsidRPr="00DE5C5E" w:rsidRDefault="00A20C72" w:rsidP="00DE5C5E">
            <w:pPr>
              <w:keepNext/>
              <w:spacing w:after="0"/>
              <w:jc w:val="both"/>
              <w:outlineLvl w:val="3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Методика написания, правила оформления и порядок защиты диссертации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Участие и выступление на семинарах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tabs>
                <w:tab w:val="num" w:pos="0"/>
              </w:tabs>
              <w:spacing w:after="0"/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</w:pPr>
            <w:r w:rsidRPr="00DE5C5E">
              <w:rPr>
                <w:rFonts w:ascii="Times New Roman" w:eastAsia="Times New Roman" w:hAnsi="Times New Roman" w:cs="Times New Roman"/>
                <w:color w:val="404040" w:themeColor="text1" w:themeTint="BF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72" w:rsidRPr="00DE5C5E" w:rsidRDefault="00A20C72" w:rsidP="00DE5C5E">
            <w:pPr>
              <w:rPr>
                <w:rFonts w:ascii="Times New Roman" w:eastAsia="Calibri" w:hAnsi="Times New Roman" w:cs="Times New Roman"/>
                <w:color w:val="404040" w:themeColor="text1" w:themeTint="BF"/>
                <w:sz w:val="24"/>
                <w:szCs w:val="24"/>
              </w:rPr>
            </w:pPr>
            <w:r w:rsidRPr="00DE5C5E">
              <w:rPr>
                <w:rFonts w:ascii="Times New Roman" w:eastAsia="Calibri" w:hAnsi="Times New Roman" w:cs="Times New Roman"/>
                <w:color w:val="404040" w:themeColor="text1" w:themeTint="BF"/>
                <w:kern w:val="28"/>
                <w:sz w:val="24"/>
                <w:szCs w:val="24"/>
              </w:rPr>
              <w:t>собеседование</w:t>
            </w:r>
          </w:p>
        </w:tc>
      </w:tr>
    </w:tbl>
    <w:p w:rsidR="00EE470B" w:rsidRPr="00DE5C5E" w:rsidRDefault="00EE470B" w:rsidP="00DE5C5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BA7482" w:rsidRPr="00DE5C5E" w:rsidRDefault="00BA7482" w:rsidP="00DE5C5E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BA7482" w:rsidRPr="00DE5C5E" w:rsidRDefault="00BA7482" w:rsidP="00DE5C5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7.3. Перечень вопросов и заданий к зачету (аттестации) и/или тем рефератов.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1 В чем заключается основная мис</w:t>
      </w:r>
      <w:r w:rsidR="000A4D07"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сия, которую выполняют все биб</w:t>
      </w: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лиотеки мира?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2 Когда и где возникла первая библиотека в Древней Руси?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3 Какие национальные и регионал</w:t>
      </w:r>
      <w:r w:rsidR="000A4D07"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ьные научные библиотеки России  </w:t>
      </w: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вам известны?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4 Сколько научных библиотек с у</w:t>
      </w:r>
      <w:r w:rsidR="000A4D07"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ниверсальными фондами в городе Махачкала</w:t>
      </w: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? Назовите их.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5 Зачем нужен межбиблиотечный або</w:t>
      </w:r>
      <w:r w:rsidR="000A4D07"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немент (МБА) и как он работает  </w:t>
      </w: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в нашей библиотеке?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6 Какие коллекции легли в основу</w:t>
      </w:r>
      <w:r w:rsidR="000A4D07"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первоначального фонда Научной библиотеки ДГМА</w:t>
      </w: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?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7 Чем отличаются фонды читальных</w:t>
      </w:r>
      <w:r w:rsidR="000A4D07"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залов от основного фонда Науч</w:t>
      </w: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ной библиотеки?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8 Как самостоятельно пользовать</w:t>
      </w:r>
      <w:r w:rsidR="000A4D07"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ся читальными залами открытого </w:t>
      </w: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доступа?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9 Какую литературу не выдают на абонемент и почему?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10 Как необходимо поступить в случае утери читательского билета или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книги?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11 Какие формы каталогов Вы знае</w:t>
      </w:r>
      <w:r w:rsidR="000A4D07"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те? Чем отличается электронный </w:t>
      </w: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каталог от карточного?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12 Как узнать о местонахождении, до</w:t>
      </w:r>
      <w:r w:rsidR="000A4D07"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ступности и расстановочном шиф</w:t>
      </w: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ре экземпляра?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13 Где искать информацию о литературе по определенной теме?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lastRenderedPageBreak/>
        <w:t>14 Какие библиотечно-библиографиче</w:t>
      </w:r>
      <w:r w:rsidR="000A4D07"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ские классификации наук исполь</w:t>
      </w: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зуют в НБ для ведения систематического каталога?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15 Зачем нужен алфавитно-предметн</w:t>
      </w:r>
      <w:r w:rsidR="000A4D07"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ый указатель (АПУ) к системати</w:t>
      </w: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ческому каталогу?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16 Что нужно сделать, чтобы запросить издание или за</w:t>
      </w:r>
      <w:r w:rsidR="000A4D07"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бронировать его </w:t>
      </w: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из книгохранилища? 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17 Как самостоятельно продлить срок</w:t>
      </w:r>
      <w:r w:rsidR="000A4D07"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пользования книгой по сети Ин</w:t>
      </w: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тернет?</w:t>
      </w:r>
    </w:p>
    <w:p w:rsidR="00BA7482" w:rsidRPr="00DE5C5E" w:rsidRDefault="00BA748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</w:p>
    <w:p w:rsidR="00A20C72" w:rsidRPr="00DE5C5E" w:rsidRDefault="00A20C72" w:rsidP="00DE5C5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8</w:t>
      </w:r>
      <w:r w:rsidR="00DE5C5E" w:rsidRPr="00DE5C5E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 xml:space="preserve">. Образовательные технологии </w:t>
      </w:r>
    </w:p>
    <w:p w:rsidR="00A20C72" w:rsidRPr="00DE5C5E" w:rsidRDefault="00A20C72" w:rsidP="00C95EC2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В процессе изучения дисциплины «Основы информационной культуры»  применяются как традиционные виды учебной работы: </w:t>
      </w:r>
    </w:p>
    <w:p w:rsidR="00A20C72" w:rsidRPr="00DE5C5E" w:rsidRDefault="00A20C7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• лекции, </w:t>
      </w:r>
    </w:p>
    <w:p w:rsidR="00A20C72" w:rsidRPr="00DE5C5E" w:rsidRDefault="00A20C7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• практические занятия, </w:t>
      </w:r>
    </w:p>
    <w:p w:rsidR="00A20C72" w:rsidRPr="00DE5C5E" w:rsidRDefault="00A20C7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• семинары, </w:t>
      </w:r>
    </w:p>
    <w:p w:rsidR="00A20C72" w:rsidRPr="00DE5C5E" w:rsidRDefault="00A20C7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• контрольные вопросы, </w:t>
      </w:r>
    </w:p>
    <w:p w:rsidR="00A20C72" w:rsidRPr="00DE5C5E" w:rsidRDefault="00A20C7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• самостоятельные работы, </w:t>
      </w:r>
    </w:p>
    <w:p w:rsidR="00A20C72" w:rsidRPr="00DE5C5E" w:rsidRDefault="00A20C7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• обзоры литературы, </w:t>
      </w:r>
    </w:p>
    <w:p w:rsidR="00A20C72" w:rsidRPr="00DE5C5E" w:rsidRDefault="00A20C7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• консультации, </w:t>
      </w:r>
    </w:p>
    <w:p w:rsidR="00A20C72" w:rsidRPr="00DE5C5E" w:rsidRDefault="00A20C7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• зачеты; </w:t>
      </w:r>
    </w:p>
    <w:p w:rsidR="00A20C72" w:rsidRPr="00DE5C5E" w:rsidRDefault="00A20C7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так и активные и интерактивные формы проведения занятий:  </w:t>
      </w:r>
    </w:p>
    <w:p w:rsidR="00A20C72" w:rsidRPr="00DE5C5E" w:rsidRDefault="00A20C7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• экскурсии по читальным залам и абонементам Научной библиотеки, </w:t>
      </w:r>
    </w:p>
    <w:p w:rsidR="00A20C72" w:rsidRPr="00DE5C5E" w:rsidRDefault="00A20C7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• видеоматериалы: видеофильмы о Научной библиотеке, </w:t>
      </w:r>
      <w:proofErr w:type="spellStart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видеоэкскурсия</w:t>
      </w:r>
      <w:proofErr w:type="spellEnd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по экспозиции </w:t>
      </w:r>
    </w:p>
    <w:p w:rsidR="00A20C72" w:rsidRPr="00DE5C5E" w:rsidRDefault="00A20C7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• поисково-компьютерные тренинги по электронным базам данных локального и удаленного доступа и отраслевым ресурсам </w:t>
      </w:r>
    </w:p>
    <w:p w:rsidR="00A20C72" w:rsidRPr="00DE5C5E" w:rsidRDefault="00A20C7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Интернет, </w:t>
      </w:r>
    </w:p>
    <w:p w:rsidR="00A20C72" w:rsidRPr="00DE5C5E" w:rsidRDefault="00A20C72" w:rsidP="00DE5C5E">
      <w:pPr>
        <w:spacing w:after="0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• тематические презентации, </w:t>
      </w:r>
    </w:p>
    <w:p w:rsidR="00DE5C5E" w:rsidRPr="008B09EB" w:rsidRDefault="00DE5C5E" w:rsidP="00DE5C5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</w:p>
    <w:p w:rsidR="000A4D07" w:rsidRDefault="000A4D07" w:rsidP="00DE5C5E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9. Учебно-методическое и информационное обеспечение дисциплины.</w:t>
      </w:r>
    </w:p>
    <w:p w:rsidR="000A4D07" w:rsidRPr="00DE5C5E" w:rsidRDefault="000A4D07" w:rsidP="00DE5C5E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Учебная, учебно-методическая и иные </w:t>
      </w:r>
      <w:proofErr w:type="spellStart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>библиотечно</w:t>
      </w:r>
      <w:proofErr w:type="spellEnd"/>
      <w:r w:rsidRPr="00DE5C5E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  <w:lang w:eastAsia="ru-RU"/>
        </w:rPr>
        <w:t xml:space="preserve"> – информационные ресурсы обеспечивают учебный процесс и гарантируют возможность качественного освоения аспирантом образовательной программы. Академия располагает библиотекой, включающей теоретическую и научно-методическую литературу по медицинским наукам, системам, образовательным технологиям высшей школы, управлению образовательными системами, научные журналы и труды конференций по всем специальностям медицинской науки.</w:t>
      </w:r>
    </w:p>
    <w:p w:rsidR="000A4D07" w:rsidRDefault="000A4D07" w:rsidP="007C49E5">
      <w:pPr>
        <w:keepNext/>
        <w:spacing w:after="0"/>
        <w:ind w:firstLine="567"/>
        <w:jc w:val="both"/>
        <w:outlineLvl w:val="3"/>
        <w:rPr>
          <w:rFonts w:ascii="Times New Roman" w:eastAsia="Times New Roman" w:hAnsi="Times New Roman" w:cs="Times New Roman"/>
          <w:b/>
          <w:i/>
          <w:color w:val="404040" w:themeColor="text1" w:themeTint="BF"/>
          <w:sz w:val="24"/>
          <w:szCs w:val="24"/>
          <w:u w:val="single"/>
          <w:lang w:eastAsia="ru-RU"/>
        </w:rPr>
      </w:pPr>
    </w:p>
    <w:p w:rsidR="000A4D07" w:rsidRDefault="000A4D07" w:rsidP="007C49E5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</w:pPr>
      <w:r w:rsidRPr="00DE5C5E">
        <w:rPr>
          <w:rFonts w:ascii="Times New Roman" w:eastAsia="Times New Roman" w:hAnsi="Times New Roman" w:cs="Times New Roman"/>
          <w:b/>
          <w:color w:val="404040" w:themeColor="text1" w:themeTint="BF"/>
          <w:sz w:val="24"/>
          <w:szCs w:val="24"/>
          <w:lang w:eastAsia="ru-RU"/>
        </w:rPr>
        <w:t>9.1. Основная литература</w:t>
      </w:r>
    </w:p>
    <w:p w:rsidR="000A4D07" w:rsidRPr="00DE5C5E" w:rsidRDefault="000A4D07" w:rsidP="007C49E5">
      <w:pPr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1. ГОСТ Р 7. 05 – 2008. Библиографическая ссылка. Общие требования и правила составления. – Введен 2008 – 07 – 01; вступает в силу 2009 –01- 01. – М.: </w:t>
      </w:r>
      <w:proofErr w:type="spell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Изд</w:t>
      </w:r>
      <w:proofErr w:type="spellEnd"/>
      <w:r w:rsidR="007C49E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– во стандартов, 2008. – 23 с.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(Система стандартов по ин</w:t>
      </w:r>
      <w:r w:rsidR="007C49E5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ф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ормации, библиотечному и издательскому делу). </w:t>
      </w:r>
    </w:p>
    <w:p w:rsidR="000A4D07" w:rsidRPr="00DE5C5E" w:rsidRDefault="000A4D07" w:rsidP="007C49E5">
      <w:pPr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2. ГОСТ 7.11 – 2004. Библиографическая запись. Сокращение слов и словосочетаний на иностранных европейских языках. – Взамен ГОСТ 7. 11 –78; </w:t>
      </w:r>
      <w:proofErr w:type="spell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введ</w:t>
      </w:r>
      <w:proofErr w:type="spell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2005 – 09 – 01. – М.: </w:t>
      </w:r>
      <w:proofErr w:type="spell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Стандартинформ</w:t>
      </w:r>
      <w:proofErr w:type="spell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2005. – 82 с. – (Система стандартов по информации, библиотечному и издательскому делу). 3. ГОСТ 7.1 - 2003. Библиографическая запись. Библиографическое описание. Общие требования и правила составления. – Взамен ГОСТ 7. 1 – 84; </w:t>
      </w:r>
      <w:proofErr w:type="spell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введ</w:t>
      </w:r>
      <w:proofErr w:type="spell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2002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lastRenderedPageBreak/>
        <w:t xml:space="preserve">– 07 - 02. - М.: Изд-во стандартов, 2004. – 48 с. – (Система стандартов по информации, библиотечному и издательскому делу). </w:t>
      </w:r>
    </w:p>
    <w:p w:rsidR="007C49E5" w:rsidRDefault="000A4D07" w:rsidP="007C49E5">
      <w:pPr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4. ГОСТ 7.82 - 2001. Библиографическая запись. Библиографическое описание электронных ресурсов: Общие требования и правила составления. – Введен 2002 – 07 - 01. – Минск: </w:t>
      </w:r>
      <w:proofErr w:type="spell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Изд</w:t>
      </w:r>
      <w:proofErr w:type="spell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- во стандартов, 2001. – 31с. - (Система стандартов по информации, библиотечному и издательскому делу). </w:t>
      </w:r>
    </w:p>
    <w:p w:rsidR="000A4D07" w:rsidRPr="00DE5C5E" w:rsidRDefault="000A4D07" w:rsidP="007C49E5">
      <w:pPr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5. ГОСТ 7.12-1993. Библиографическая запись. Сокращение слов на русском языке. Общие требования и правила. – Взамен ГОСТ 7. 12 – 77; </w:t>
      </w:r>
      <w:proofErr w:type="spell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введ</w:t>
      </w:r>
      <w:proofErr w:type="spell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1995 – 07 - 01.- М.: Изд-во стандартов, 1995.- 18 с. – (Система стандартов по информации, библиотечному и издательскому делу). </w:t>
      </w:r>
    </w:p>
    <w:p w:rsidR="000A4D07" w:rsidRPr="00DE5C5E" w:rsidRDefault="000A4D07" w:rsidP="007C49E5">
      <w:pPr>
        <w:ind w:firstLine="567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6. СТО ТГУ 003 – 2006. Положение о порядке организации и оформления дипломных работ в Томском государственном университете : стандарт организации. – Взамен СТП ТГУ 001 – 1987; </w:t>
      </w:r>
      <w:proofErr w:type="spell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введ</w:t>
      </w:r>
      <w:proofErr w:type="spell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. 2006 – 11 – 10. – Томск, 20006. – 39 с. </w:t>
      </w:r>
    </w:p>
    <w:p w:rsidR="000A4D07" w:rsidRPr="00DE5C5E" w:rsidRDefault="000A4D07" w:rsidP="007C49E5">
      <w:pPr>
        <w:ind w:firstLine="567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7. Введение в информатику / А.И. Михайлов, Р.С. </w:t>
      </w:r>
      <w:proofErr w:type="spell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Гиляревский</w:t>
      </w:r>
      <w:proofErr w:type="spell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В.Н. </w:t>
      </w:r>
      <w:proofErr w:type="spellStart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Губанков</w:t>
      </w:r>
      <w:proofErr w:type="spellEnd"/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, Н.Л.Дронина.- М.: Изд-во МГУ, 1982. – 67 с. </w:t>
      </w:r>
      <w:r w:rsidRPr="00DE5C5E">
        <w:rPr>
          <w:rFonts w:ascii="Times New Roman" w:hAnsi="Times New Roman" w:cs="Times New Roman"/>
          <w:color w:val="404040" w:themeColor="text1" w:themeTint="BF"/>
          <w:sz w:val="24"/>
          <w:szCs w:val="24"/>
        </w:rPr>
        <w:cr/>
      </w:r>
      <w:r w:rsidRPr="00DE5C5E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>9.</w:t>
      </w:r>
      <w:r w:rsidR="00C95EC2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>4</w:t>
      </w:r>
      <w:r w:rsidRPr="00DE5C5E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>. Программное обеспечение и Интернет-ресурсы:</w:t>
      </w:r>
    </w:p>
    <w:p w:rsidR="000A4D07" w:rsidRPr="00DE5C5E" w:rsidRDefault="000A4D07" w:rsidP="007C49E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Применение электронных библиографических баз данных в области теории и методики профессионального образования. Источники информации. Правила поиска научной информации. Электронные базы данных.</w:t>
      </w:r>
    </w:p>
    <w:p w:rsidR="000A4D07" w:rsidRPr="00DE5C5E" w:rsidRDefault="000A4D07" w:rsidP="007C49E5">
      <w:pPr>
        <w:ind w:firstLine="567"/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b/>
          <w:color w:val="404040" w:themeColor="text1" w:themeTint="BF"/>
          <w:sz w:val="24"/>
          <w:szCs w:val="24"/>
        </w:rPr>
        <w:t>Дополнительные ресурсы в Интернете</w:t>
      </w:r>
    </w:p>
    <w:p w:rsidR="000A4D07" w:rsidRPr="00DE5C5E" w:rsidRDefault="000A4D07" w:rsidP="007C49E5">
      <w:pPr>
        <w:ind w:firstLine="567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http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://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aspirantura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spb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ru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- Паспорта специальностей для докторантуры и аспирантуры , правовые документы, форум</w:t>
      </w:r>
    </w:p>
    <w:p w:rsidR="000A4D07" w:rsidRPr="00DE5C5E" w:rsidRDefault="000A4D07" w:rsidP="007C49E5">
      <w:pPr>
        <w:ind w:firstLine="567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http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://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www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ed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gov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ru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/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prof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-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edu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/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posl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- Портал министерства образования .Есть полезная информация об кандидатских экзаменах и многом другом ( правила оформления 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дисс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., 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дисс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 советах и т.п.)</w:t>
      </w:r>
    </w:p>
    <w:p w:rsidR="000A4D07" w:rsidRPr="00DE5C5E" w:rsidRDefault="000A4D07" w:rsidP="007C49E5">
      <w:pPr>
        <w:ind w:firstLine="567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http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://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bologna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mgimo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ru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- Информация о конвертации российских дипломов докторов и кандидатов наук</w:t>
      </w:r>
    </w:p>
    <w:p w:rsidR="000A4D07" w:rsidRPr="00DE5C5E" w:rsidRDefault="000A4D07" w:rsidP="007C49E5">
      <w:pPr>
        <w:ind w:firstLine="567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http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://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www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auditorum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ru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- Информация о послевузовском образовании</w:t>
      </w:r>
    </w:p>
    <w:p w:rsidR="000A4D07" w:rsidRPr="00DE5C5E" w:rsidRDefault="000A4D07" w:rsidP="007C49E5">
      <w:pPr>
        <w:ind w:firstLine="567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http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://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www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edu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ru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/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db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/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portal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- Портал министерства образования. Ссылки на интернет ресурсы</w:t>
      </w:r>
    </w:p>
    <w:p w:rsidR="000A4D07" w:rsidRPr="00DE5C5E" w:rsidRDefault="000A4D07" w:rsidP="007C49E5">
      <w:pPr>
        <w:ind w:firstLine="567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http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://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www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rsl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ru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- Российская 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Гос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 библиотека. Доступ к зарубежным данным научной периодики</w:t>
      </w:r>
    </w:p>
    <w:p w:rsidR="000A4D07" w:rsidRPr="00DE5C5E" w:rsidRDefault="000A4D07" w:rsidP="007C49E5">
      <w:pPr>
        <w:ind w:firstLine="567"/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</w:pP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http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://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www</w:t>
      </w:r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rsl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>.</w:t>
      </w:r>
      <w:proofErr w:type="spellStart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  <w:lang w:val="en-US"/>
        </w:rPr>
        <w:t>ru</w:t>
      </w:r>
      <w:proofErr w:type="spellEnd"/>
      <w:r w:rsidRPr="00DE5C5E">
        <w:rPr>
          <w:rFonts w:ascii="Times New Roman" w:eastAsia="Calibri" w:hAnsi="Times New Roman" w:cs="Times New Roman"/>
          <w:color w:val="404040" w:themeColor="text1" w:themeTint="BF"/>
          <w:sz w:val="24"/>
          <w:szCs w:val="24"/>
        </w:rPr>
        <w:t xml:space="preserve"> - Библиотека мед. сайтов</w:t>
      </w:r>
    </w:p>
    <w:sectPr w:rsidR="000A4D07" w:rsidRPr="00DE5C5E" w:rsidSect="00B73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68BB"/>
    <w:multiLevelType w:val="hybridMultilevel"/>
    <w:tmpl w:val="438CE19C"/>
    <w:lvl w:ilvl="0" w:tplc="3A38E010"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497469"/>
    <w:multiLevelType w:val="hybridMultilevel"/>
    <w:tmpl w:val="69B0F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AD2163"/>
    <w:multiLevelType w:val="hybridMultilevel"/>
    <w:tmpl w:val="479C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231C0"/>
    <w:rsid w:val="00084233"/>
    <w:rsid w:val="000A3061"/>
    <w:rsid w:val="000A4D07"/>
    <w:rsid w:val="001254FB"/>
    <w:rsid w:val="00133697"/>
    <w:rsid w:val="00133E31"/>
    <w:rsid w:val="0016728B"/>
    <w:rsid w:val="001D530E"/>
    <w:rsid w:val="001F33B9"/>
    <w:rsid w:val="00306217"/>
    <w:rsid w:val="00376467"/>
    <w:rsid w:val="003871DE"/>
    <w:rsid w:val="003B5CD6"/>
    <w:rsid w:val="003C1AB6"/>
    <w:rsid w:val="00480FD4"/>
    <w:rsid w:val="004F1123"/>
    <w:rsid w:val="0051493F"/>
    <w:rsid w:val="005324F4"/>
    <w:rsid w:val="005858AB"/>
    <w:rsid w:val="006119F3"/>
    <w:rsid w:val="00673B0E"/>
    <w:rsid w:val="006804BC"/>
    <w:rsid w:val="006C5C1A"/>
    <w:rsid w:val="006E0566"/>
    <w:rsid w:val="007001B3"/>
    <w:rsid w:val="00720137"/>
    <w:rsid w:val="007231C0"/>
    <w:rsid w:val="0079380A"/>
    <w:rsid w:val="007C49E5"/>
    <w:rsid w:val="0083464B"/>
    <w:rsid w:val="008B09EB"/>
    <w:rsid w:val="00937EE9"/>
    <w:rsid w:val="009855A5"/>
    <w:rsid w:val="00A20C72"/>
    <w:rsid w:val="00A337A7"/>
    <w:rsid w:val="00A47B99"/>
    <w:rsid w:val="00A601F2"/>
    <w:rsid w:val="00A83652"/>
    <w:rsid w:val="00B01D00"/>
    <w:rsid w:val="00B10285"/>
    <w:rsid w:val="00B73F87"/>
    <w:rsid w:val="00BA7482"/>
    <w:rsid w:val="00BD055F"/>
    <w:rsid w:val="00C10833"/>
    <w:rsid w:val="00C30583"/>
    <w:rsid w:val="00C845A5"/>
    <w:rsid w:val="00C95EC2"/>
    <w:rsid w:val="00CC3253"/>
    <w:rsid w:val="00D5188C"/>
    <w:rsid w:val="00DE5C5E"/>
    <w:rsid w:val="00EE470B"/>
    <w:rsid w:val="00FA659E"/>
    <w:rsid w:val="00FD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C5E"/>
    <w:pPr>
      <w:ind w:left="720"/>
      <w:contextualSpacing/>
    </w:pPr>
  </w:style>
  <w:style w:type="paragraph" w:styleId="3">
    <w:name w:val="Body Text Indent 3"/>
    <w:basedOn w:val="a"/>
    <w:link w:val="30"/>
    <w:rsid w:val="00A337A7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A337A7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A337A7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A337A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17</Pages>
  <Words>4198</Words>
  <Characters>23931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103</cp:lastModifiedBy>
  <cp:revision>33</cp:revision>
  <dcterms:created xsi:type="dcterms:W3CDTF">2013-11-03T09:51:00Z</dcterms:created>
  <dcterms:modified xsi:type="dcterms:W3CDTF">2015-09-11T12:54:00Z</dcterms:modified>
</cp:coreProperties>
</file>