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CF" w:rsidRPr="00E12F65" w:rsidRDefault="00D41ACF" w:rsidP="00D41ACF">
      <w:pPr>
        <w:pStyle w:val="23"/>
        <w:shd w:val="clear" w:color="auto" w:fill="auto"/>
        <w:spacing w:line="240" w:lineRule="auto"/>
        <w:ind w:left="140" w:right="680"/>
        <w:jc w:val="center"/>
        <w:rPr>
          <w:b/>
          <w:sz w:val="28"/>
          <w:szCs w:val="28"/>
        </w:rPr>
      </w:pPr>
    </w:p>
    <w:p w:rsidR="00D41ACF" w:rsidRDefault="00D41ACF" w:rsidP="00D41ACF">
      <w:pPr>
        <w:pStyle w:val="22"/>
        <w:shd w:val="clear" w:color="auto" w:fill="auto"/>
        <w:spacing w:line="240" w:lineRule="auto"/>
        <w:ind w:left="880" w:hanging="880"/>
        <w:rPr>
          <w:b/>
          <w:sz w:val="28"/>
          <w:szCs w:val="28"/>
        </w:rPr>
      </w:pPr>
      <w:r>
        <w:rPr>
          <w:b/>
          <w:sz w:val="28"/>
          <w:szCs w:val="28"/>
        </w:rPr>
        <w:t>а.</w:t>
      </w:r>
      <w:r w:rsidRPr="00E12F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Тесты в соответствии с компетенциями для текущего контроля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8"/>
        <w:gridCol w:w="8383"/>
      </w:tblGrid>
      <w:tr w:rsidR="00D41ACF" w:rsidRPr="00506580" w:rsidTr="00DF0920">
        <w:tc>
          <w:tcPr>
            <w:tcW w:w="1188" w:type="dxa"/>
          </w:tcPr>
          <w:p w:rsidR="00D41ACF" w:rsidRPr="00506580" w:rsidRDefault="00D41ACF" w:rsidP="00DF0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580">
              <w:rPr>
                <w:rFonts w:ascii="Times New Roman" w:hAnsi="Times New Roman" w:cs="Times New Roman"/>
                <w:b/>
              </w:rPr>
              <w:t>Код компе</w:t>
            </w:r>
            <w:r w:rsidR="00F11073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506580">
              <w:rPr>
                <w:rFonts w:ascii="Times New Roman" w:hAnsi="Times New Roman" w:cs="Times New Roman"/>
                <w:b/>
              </w:rPr>
              <w:t>тенции</w:t>
            </w:r>
          </w:p>
        </w:tc>
        <w:tc>
          <w:tcPr>
            <w:tcW w:w="8383" w:type="dxa"/>
          </w:tcPr>
          <w:p w:rsidR="00D41ACF" w:rsidRPr="00506580" w:rsidRDefault="00D41ACF" w:rsidP="00DF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1ACF" w:rsidRPr="00506580" w:rsidRDefault="00D41ACF" w:rsidP="00DF0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580">
              <w:rPr>
                <w:rFonts w:ascii="Times New Roman" w:hAnsi="Times New Roman" w:cs="Times New Roman"/>
                <w:b/>
              </w:rPr>
              <w:t>Оценочный материал</w:t>
            </w:r>
          </w:p>
          <w:p w:rsidR="00D41ACF" w:rsidRPr="00506580" w:rsidRDefault="00D41ACF" w:rsidP="00DF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1ACF" w:rsidRPr="00D1229F" w:rsidTr="00DF0920">
        <w:tc>
          <w:tcPr>
            <w:tcW w:w="1188" w:type="dxa"/>
          </w:tcPr>
          <w:p w:rsidR="00D41ACF" w:rsidRPr="00D1229F" w:rsidRDefault="00D41ACF" w:rsidP="00DF0920">
            <w:pPr>
              <w:jc w:val="center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</w:t>
            </w:r>
            <w:r w:rsidRPr="00D1229F">
              <w:rPr>
                <w:rFonts w:ascii="Times New Roman" w:hAnsi="Times New Roman" w:cs="Times New Roman"/>
              </w:rPr>
              <w:t>К-1</w:t>
            </w:r>
          </w:p>
          <w:p w:rsidR="00D41ACF" w:rsidRPr="00D1229F" w:rsidRDefault="00D41ACF" w:rsidP="00DF0920">
            <w:pPr>
              <w:jc w:val="center"/>
              <w:rPr>
                <w:rFonts w:ascii="Times New Roman" w:hAnsi="Times New Roman" w:cs="Times New Roman"/>
              </w:rPr>
            </w:pPr>
          </w:p>
          <w:p w:rsidR="00D41ACF" w:rsidRPr="00D1229F" w:rsidRDefault="00D41ACF" w:rsidP="00DF0920">
            <w:pPr>
              <w:jc w:val="center"/>
              <w:rPr>
                <w:rFonts w:ascii="Times New Roman" w:hAnsi="Times New Roman" w:cs="Times New Roman"/>
              </w:rPr>
            </w:pPr>
          </w:p>
          <w:p w:rsidR="00D41ACF" w:rsidRPr="00D1229F" w:rsidRDefault="00D41ACF" w:rsidP="00DF0920">
            <w:pPr>
              <w:jc w:val="center"/>
              <w:rPr>
                <w:rFonts w:ascii="Times New Roman" w:hAnsi="Times New Roman" w:cs="Times New Roman"/>
              </w:rPr>
            </w:pPr>
          </w:p>
          <w:p w:rsidR="00D41ACF" w:rsidRPr="00D1229F" w:rsidRDefault="00D41ACF" w:rsidP="00DF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</w:tcPr>
          <w:p w:rsidR="00D41ACF" w:rsidRPr="00444BF2" w:rsidRDefault="00D41ACF" w:rsidP="00DF0920">
            <w:pPr>
              <w:pStyle w:val="FR1"/>
              <w:spacing w:before="0"/>
              <w:ind w:left="0" w:right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1. Виды медицинской информации:</w:t>
            </w:r>
          </w:p>
          <w:p w:rsidR="00D41ACF" w:rsidRPr="00444BF2" w:rsidRDefault="00D41ACF" w:rsidP="00DF0920">
            <w:pPr>
              <w:pStyle w:val="FR1"/>
              <w:spacing w:before="0"/>
              <w:ind w:left="900" w:right="0" w:hanging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+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а. алфавитно-цифровая информация,  визуальная информация;</w:t>
            </w:r>
          </w:p>
          <w:p w:rsidR="00D41ACF" w:rsidRPr="00444BF2" w:rsidRDefault="00D41ACF" w:rsidP="00DF0920">
            <w:pPr>
              <w:pStyle w:val="FR1"/>
              <w:spacing w:before="0"/>
              <w:ind w:left="900" w:right="0" w:hanging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б. аналоговая информация, дискретная информация;</w:t>
            </w:r>
          </w:p>
          <w:p w:rsidR="00D41ACF" w:rsidRPr="00444BF2" w:rsidRDefault="00D41ACF" w:rsidP="00DF0920">
            <w:pPr>
              <w:pStyle w:val="FR1"/>
              <w:spacing w:before="0"/>
              <w:ind w:left="900" w:right="0" w:hanging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в. цифровая информация, непрерывная информация;</w:t>
            </w:r>
          </w:p>
          <w:p w:rsidR="00D41ACF" w:rsidRPr="00444BF2" w:rsidRDefault="00D41ACF" w:rsidP="00DF0920">
            <w:pPr>
              <w:pStyle w:val="FR1"/>
              <w:spacing w:before="0"/>
              <w:ind w:left="900" w:right="0" w:hanging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г. коммерческая информация, эстетическая информация;</w:t>
            </w:r>
          </w:p>
          <w:p w:rsidR="00D41ACF" w:rsidRPr="00444BF2" w:rsidRDefault="00D41ACF" w:rsidP="00DF0920">
            <w:pPr>
              <w:pStyle w:val="FR1"/>
              <w:spacing w:before="0"/>
              <w:ind w:left="0" w:right="0" w:firstLine="4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2. К медицинской информации относится:</w:t>
            </w:r>
          </w:p>
          <w:p w:rsidR="00D41ACF" w:rsidRPr="00444BF2" w:rsidRDefault="00D41ACF" w:rsidP="00DF0920">
            <w:pPr>
              <w:pStyle w:val="FR1"/>
              <w:spacing w:before="0"/>
              <w:ind w:left="0" w:right="0" w:firstLine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а. обыденная информация;</w:t>
            </w:r>
          </w:p>
          <w:p w:rsidR="00D41ACF" w:rsidRPr="00444BF2" w:rsidRDefault="00D41ACF" w:rsidP="00DF0920">
            <w:pPr>
              <w:pStyle w:val="FR1"/>
              <w:spacing w:before="0"/>
              <w:ind w:left="0" w:right="0" w:firstLine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+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б. звуковая информация;</w:t>
            </w:r>
          </w:p>
          <w:p w:rsidR="00D41ACF" w:rsidRPr="00444BF2" w:rsidRDefault="00D41ACF" w:rsidP="00DF0920">
            <w:pPr>
              <w:pStyle w:val="FR1"/>
              <w:spacing w:before="0"/>
              <w:ind w:left="0" w:right="0" w:firstLine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в. эстетическая информация;</w:t>
            </w:r>
          </w:p>
          <w:p w:rsidR="00D41ACF" w:rsidRPr="00444BF2" w:rsidRDefault="00D41ACF" w:rsidP="00DF0920">
            <w:pPr>
              <w:pStyle w:val="FR1"/>
              <w:spacing w:before="0"/>
              <w:ind w:left="0" w:right="0" w:firstLine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г. производственная информация;</w:t>
            </w:r>
          </w:p>
          <w:p w:rsidR="00D41ACF" w:rsidRPr="00444BF2" w:rsidRDefault="00D41ACF" w:rsidP="00DF0920">
            <w:pPr>
              <w:pStyle w:val="FR1"/>
              <w:spacing w:before="0"/>
              <w:ind w:left="0" w:right="0" w:firstLine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д. коммерческая информация;</w:t>
            </w:r>
          </w:p>
          <w:p w:rsidR="00D41ACF" w:rsidRPr="00444BF2" w:rsidRDefault="00D41ACF" w:rsidP="00DF0920">
            <w:pPr>
              <w:pStyle w:val="FR1"/>
              <w:spacing w:before="0"/>
              <w:ind w:left="0" w:right="0" w:firstLine="4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3. Какая медицинская информация называется комбинированной?</w:t>
            </w:r>
          </w:p>
          <w:p w:rsidR="00D41ACF" w:rsidRPr="00444BF2" w:rsidRDefault="00D41ACF" w:rsidP="00DF0920">
            <w:pPr>
              <w:pStyle w:val="FR1"/>
              <w:spacing w:before="0"/>
              <w:ind w:left="360" w:right="0" w:hanging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а. медицинская информация, представляющая собой комбинацию алфавитно-цифровой, звуковой и статистической информации;</w:t>
            </w:r>
          </w:p>
          <w:p w:rsidR="00D41ACF" w:rsidRPr="00444BF2" w:rsidRDefault="00D41ACF" w:rsidP="00DF0920">
            <w:pPr>
              <w:pStyle w:val="FR1"/>
              <w:spacing w:before="0"/>
              <w:ind w:left="360" w:right="0" w:hanging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б. медицинская информация, представляющая собой комбинацию непрерывной, цифровой, аналоговой и звуковой информации;</w:t>
            </w:r>
          </w:p>
          <w:p w:rsidR="00D41ACF" w:rsidRPr="00444BF2" w:rsidRDefault="00D41ACF" w:rsidP="00DF0920">
            <w:pPr>
              <w:pStyle w:val="FR1"/>
              <w:spacing w:before="0"/>
              <w:ind w:left="360" w:right="0" w:hanging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+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в. медицинская информация, представляющая собой комбинацию алфавитно-цифровой, визуально-графической и звуковой информации;</w:t>
            </w:r>
          </w:p>
          <w:p w:rsidR="00D41ACF" w:rsidRPr="00444BF2" w:rsidRDefault="00D41ACF" w:rsidP="00DF0920">
            <w:pPr>
              <w:pStyle w:val="FR1"/>
              <w:spacing w:before="0"/>
              <w:ind w:left="360" w:right="0" w:hanging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г. медицинская информация, представляющая собой комбинацию алфавитно-цифровой, аналоговой и дискретной информации;</w:t>
            </w:r>
          </w:p>
          <w:p w:rsidR="00D41ACF" w:rsidRPr="00444BF2" w:rsidRDefault="00D41ACF" w:rsidP="00DF0920">
            <w:pPr>
              <w:pStyle w:val="FR1"/>
              <w:spacing w:before="0"/>
              <w:ind w:left="360" w:right="0" w:hanging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д. медицинская информация, представляющая собой комбинацию звуковой, динамической и статистической информации;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6"/>
              </w:numPr>
              <w:ind w:hanging="648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Программа, выполняемая непосредственно компьютером называется: </w:t>
            </w:r>
          </w:p>
          <w:p w:rsidR="00D41ACF" w:rsidRPr="00444BF2" w:rsidRDefault="00D41ACF" w:rsidP="00DF0920">
            <w:pPr>
              <w:ind w:left="540" w:hanging="648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       +а. объектный модуль;     б. исходный модуль;    </w:t>
            </w:r>
          </w:p>
          <w:p w:rsidR="00D41ACF" w:rsidRPr="00444BF2" w:rsidRDefault="00D41ACF" w:rsidP="00DF0920">
            <w:pPr>
              <w:ind w:left="540" w:hanging="648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       в. текстовый модуль;        г. трансляторный модуль.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6"/>
              </w:numPr>
              <w:ind w:hanging="648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Что называется системой программирования?</w:t>
            </w:r>
          </w:p>
          <w:p w:rsidR="00D41ACF" w:rsidRPr="00444BF2" w:rsidRDefault="00D41ACF" w:rsidP="00DF0920">
            <w:pPr>
              <w:ind w:left="540" w:hanging="648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       а. совокупность средств предназначенных для автоматизации выполнения программ;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+б. совокупность средств, обеспечивающих автоматизацию разработки и отладки программ;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совокупность программ, непосредственно обеспечивающих выполнение необходимых пользователю работ;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совокупность программ, предназначенных для преобразования исходного модуля в объектный.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6.  Что включает система программирования?</w:t>
            </w:r>
          </w:p>
          <w:p w:rsidR="00D41ACF" w:rsidRPr="00444BF2" w:rsidRDefault="00D41ACF" w:rsidP="00DF0920">
            <w:pPr>
              <w:ind w:left="72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языки программирования, трансляторы, компоновщики, интерпретаторы, компиляторы;</w:t>
            </w:r>
          </w:p>
          <w:p w:rsidR="00D41ACF" w:rsidRPr="00444BF2" w:rsidRDefault="00D41ACF" w:rsidP="00DF0920">
            <w:pPr>
              <w:ind w:left="72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языки программирования, интерпретаторы, компоновщики, отладчики, ассемблеры, библиотеки подпрограмм;</w:t>
            </w:r>
          </w:p>
          <w:p w:rsidR="00D41ACF" w:rsidRPr="00444BF2" w:rsidRDefault="00D41ACF" w:rsidP="00DF0920">
            <w:pPr>
              <w:ind w:left="72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+в. языки программирования, библиотеки подпрограмм,   отладчики, трансляторы, компоновщики;</w:t>
            </w:r>
          </w:p>
          <w:p w:rsidR="00D41ACF" w:rsidRPr="00444BF2" w:rsidRDefault="00D41ACF" w:rsidP="00DF0920">
            <w:pPr>
              <w:ind w:left="357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  г. трансляторы, компоновщики, библиотеки подпрограмм. </w:t>
            </w:r>
          </w:p>
          <w:p w:rsidR="00D41ACF" w:rsidRPr="00444BF2" w:rsidRDefault="00D41ACF" w:rsidP="00DF09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ACF" w:rsidRPr="00D1229F" w:rsidTr="00DF0920">
        <w:tc>
          <w:tcPr>
            <w:tcW w:w="1188" w:type="dxa"/>
          </w:tcPr>
          <w:p w:rsidR="00D41ACF" w:rsidRPr="00D1229F" w:rsidRDefault="00D41ACF" w:rsidP="00DF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ОПК-1</w:t>
            </w:r>
          </w:p>
        </w:tc>
        <w:tc>
          <w:tcPr>
            <w:tcW w:w="8383" w:type="dxa"/>
          </w:tcPr>
          <w:p w:rsidR="00D41ACF" w:rsidRPr="00444BF2" w:rsidRDefault="00D41ACF" w:rsidP="00DF0920">
            <w:pPr>
              <w:pStyle w:val="FR1"/>
              <w:spacing w:before="0"/>
              <w:ind w:left="0" w:right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7. Величина информации, содержащаяся  в сообщении о наступлении того или иного события зависит от вероятности Р наступления этого события по следующей формуле:</w:t>
            </w:r>
          </w:p>
          <w:p w:rsidR="00D41ACF" w:rsidRPr="004B0333" w:rsidRDefault="00D41ACF" w:rsidP="00DF0920">
            <w:pPr>
              <w:pStyle w:val="FR1"/>
              <w:spacing w:before="0"/>
              <w:ind w:left="40" w:right="0" w:firstLine="500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. 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I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=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lg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1/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vertAlign w:val="superscript"/>
                <w:lang w:val="en-US"/>
              </w:rPr>
              <w:t>2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;               +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. 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I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=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log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vertAlign w:val="subscript"/>
                <w:lang w:val="en-US"/>
              </w:rPr>
              <w:t>2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1/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;               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в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. 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I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=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log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vertAlign w:val="subscript"/>
                <w:lang w:val="en-US"/>
              </w:rPr>
              <w:t>2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P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;      </w:t>
            </w:r>
          </w:p>
          <w:p w:rsidR="00D41ACF" w:rsidRPr="00444BF2" w:rsidRDefault="00D41ACF" w:rsidP="00DF0920">
            <w:pPr>
              <w:pStyle w:val="FR1"/>
              <w:spacing w:before="0"/>
              <w:ind w:left="40" w:right="0" w:firstLine="50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г. нет правильного ответа.</w:t>
            </w:r>
          </w:p>
          <w:p w:rsidR="00D41ACF" w:rsidRPr="00444BF2" w:rsidRDefault="00D41ACF" w:rsidP="00DF0920">
            <w:pPr>
              <w:pStyle w:val="FR1"/>
              <w:spacing w:before="0"/>
              <w:ind w:left="0" w:right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8. Для выбора единицы информации рассматривают сообщение о наступлении события с вероятностью:</w:t>
            </w:r>
          </w:p>
          <w:p w:rsidR="00D41ACF" w:rsidRPr="00444BF2" w:rsidRDefault="00D41ACF" w:rsidP="00DF0920">
            <w:pPr>
              <w:pStyle w:val="FR1"/>
              <w:spacing w:before="0"/>
              <w:ind w:left="40" w:right="0" w:firstLine="50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 xml:space="preserve">а. Р =1;           б. Р =0;             +в. Р=1/2;    </w:t>
            </w:r>
          </w:p>
          <w:p w:rsidR="00D41ACF" w:rsidRPr="00444BF2" w:rsidRDefault="00D41ACF" w:rsidP="00DF0920">
            <w:pPr>
              <w:pStyle w:val="FR1"/>
              <w:spacing w:before="0"/>
              <w:ind w:left="40" w:right="0" w:firstLine="50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г. нет правильного ответа.</w:t>
            </w:r>
          </w:p>
          <w:p w:rsidR="00D41ACF" w:rsidRPr="00444BF2" w:rsidRDefault="00D41ACF" w:rsidP="00DF0920">
            <w:pPr>
              <w:pStyle w:val="FR1"/>
              <w:spacing w:before="0"/>
              <w:ind w:left="40" w:right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9. Единицами информации являются:</w:t>
            </w:r>
          </w:p>
          <w:p w:rsidR="00D41ACF" w:rsidRPr="00444BF2" w:rsidRDefault="00D41ACF" w:rsidP="00DF0920">
            <w:pPr>
              <w:pStyle w:val="FR1"/>
              <w:spacing w:before="0"/>
              <w:ind w:left="540" w:right="0" w:hanging="36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 xml:space="preserve">+а. 1бит, 1 байт, 1 Кбайт, 1 Мбайт, 1 Гбайт;    </w:t>
            </w:r>
          </w:p>
          <w:p w:rsidR="00D41ACF" w:rsidRPr="00444BF2" w:rsidRDefault="00D41ACF" w:rsidP="00DF0920">
            <w:pPr>
              <w:pStyle w:val="FR1"/>
              <w:spacing w:before="0"/>
              <w:ind w:left="540" w:right="0" w:hanging="36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 xml:space="preserve">б. 1 бит, 1 байт, 1 Кбайт, 1 Мбайт, 1 Бод;    </w:t>
            </w:r>
          </w:p>
          <w:p w:rsidR="00D41ACF" w:rsidRPr="00444BF2" w:rsidRDefault="00D41ACF" w:rsidP="00DF0920">
            <w:pPr>
              <w:pStyle w:val="FR1"/>
              <w:spacing w:before="0"/>
              <w:ind w:left="540" w:right="0" w:hanging="36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 xml:space="preserve">в. 1 Дбайт,  1 бод, 1 бит, 1 Кбайт, 1 Мбайт;      </w:t>
            </w:r>
          </w:p>
          <w:p w:rsidR="00D41ACF" w:rsidRPr="00444BF2" w:rsidRDefault="00D41ACF" w:rsidP="00DF0920">
            <w:pPr>
              <w:ind w:left="480" w:hanging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г. 1 Гбайт, 1 Дбайт.          </w:t>
            </w:r>
          </w:p>
          <w:p w:rsidR="00D41ACF" w:rsidRPr="00444BF2" w:rsidRDefault="00D41ACF" w:rsidP="00DF0920">
            <w:pPr>
              <w:ind w:left="480" w:hanging="48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10. Что называется алгоритмом?</w:t>
            </w:r>
          </w:p>
          <w:p w:rsidR="00D41ACF" w:rsidRPr="00444BF2" w:rsidRDefault="00D41ACF" w:rsidP="00DF0920">
            <w:pPr>
              <w:ind w:left="540" w:hanging="18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нумерованная последовательность строк;</w:t>
            </w:r>
          </w:p>
          <w:p w:rsidR="00D41ACF" w:rsidRPr="00444BF2" w:rsidRDefault="00D41ACF" w:rsidP="00DF0920">
            <w:pPr>
              <w:ind w:left="540" w:hanging="18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система команд исполнителя;</w:t>
            </w:r>
          </w:p>
          <w:p w:rsidR="00D41ACF" w:rsidRPr="00444BF2" w:rsidRDefault="00D41ACF" w:rsidP="00DF0920">
            <w:pPr>
              <w:ind w:left="540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конечная последовательность команд, определяющих дей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ствия исполнителя;</w:t>
            </w:r>
          </w:p>
          <w:p w:rsidR="00D41ACF" w:rsidRPr="00444BF2" w:rsidRDefault="00D41ACF" w:rsidP="00DF0920">
            <w:pPr>
              <w:ind w:left="540" w:hanging="18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ненумерованная последовательность конечных строк.</w:t>
            </w:r>
          </w:p>
          <w:p w:rsidR="00D41ACF" w:rsidRPr="00444BF2" w:rsidRDefault="00D41ACF" w:rsidP="00DF0920">
            <w:pPr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11. Какой из документов является алгоритмом?</w:t>
            </w:r>
          </w:p>
          <w:p w:rsidR="00D41ACF" w:rsidRPr="00444BF2" w:rsidRDefault="00D41ACF" w:rsidP="00DF0920">
            <w:pPr>
              <w:ind w:left="680" w:hanging="32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правила техники безопасности;   </w:t>
            </w:r>
          </w:p>
          <w:p w:rsidR="00D41ACF" w:rsidRPr="00444BF2" w:rsidRDefault="00D41ACF" w:rsidP="00DF0920">
            <w:pPr>
              <w:ind w:left="680" w:hanging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кулинарный рецепт;</w:t>
            </w:r>
          </w:p>
          <w:p w:rsidR="00D41ACF" w:rsidRPr="00444BF2" w:rsidRDefault="00D41ACF" w:rsidP="00DF0920">
            <w:pPr>
              <w:ind w:left="680" w:hanging="32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в. расписание уроков;  </w:t>
            </w:r>
          </w:p>
          <w:p w:rsidR="00D41ACF" w:rsidRPr="00444BF2" w:rsidRDefault="00D41ACF" w:rsidP="00DF0920">
            <w:pPr>
              <w:ind w:left="680" w:hanging="32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список класса.</w:t>
            </w:r>
          </w:p>
          <w:p w:rsidR="00D41ACF" w:rsidRPr="00444BF2" w:rsidRDefault="00D41ACF" w:rsidP="00DF0920">
            <w:pPr>
              <w:ind w:left="4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12. Массовость - это свойство:</w:t>
            </w:r>
          </w:p>
          <w:p w:rsidR="00D41ACF" w:rsidRPr="00444BF2" w:rsidRDefault="00D41ACF" w:rsidP="00DF0920">
            <w:pPr>
              <w:ind w:left="680" w:hanging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информации;         б. алгоритма;     в. принтера;      г. ПЗУ.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ind w:hanging="648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Программа, выполняемая непосредственно компьютером называется: </w:t>
            </w:r>
          </w:p>
          <w:p w:rsidR="00D41ACF" w:rsidRPr="00444BF2" w:rsidRDefault="00D41ACF" w:rsidP="00DF0920">
            <w:pPr>
              <w:ind w:left="54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+а. объектный модуль;     б. исходный модуль;    </w:t>
            </w:r>
          </w:p>
          <w:p w:rsidR="00D41ACF" w:rsidRPr="00444BF2" w:rsidRDefault="00D41ACF" w:rsidP="00DF0920">
            <w:pPr>
              <w:ind w:left="54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текстовый модуль;        г. трансляторный модуль.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ind w:hanging="648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Что собой представляет компилятор?</w:t>
            </w:r>
          </w:p>
          <w:p w:rsidR="00D41ACF" w:rsidRPr="00444BF2" w:rsidRDefault="00D41ACF" w:rsidP="00DF0920">
            <w:pPr>
              <w:ind w:left="36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транслятор с языка низкого уровня;  </w:t>
            </w:r>
          </w:p>
          <w:p w:rsidR="00D41ACF" w:rsidRPr="00444BF2" w:rsidRDefault="00D41ACF" w:rsidP="00DF0920">
            <w:pPr>
              <w:ind w:left="36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+б. транслятор с языка Фортран; </w:t>
            </w:r>
          </w:p>
          <w:p w:rsidR="00D41ACF" w:rsidRPr="00444BF2" w:rsidRDefault="00D41ACF" w:rsidP="00DF0920">
            <w:pPr>
              <w:ind w:left="36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в. транслятор с языка Бейсик;     </w:t>
            </w:r>
          </w:p>
          <w:p w:rsidR="00D41ACF" w:rsidRPr="00444BF2" w:rsidRDefault="00D41ACF" w:rsidP="00DF0920">
            <w:pPr>
              <w:ind w:left="36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транслятор с языка Ассемблер.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Для чего используются трансляторы?</w:t>
            </w:r>
          </w:p>
          <w:p w:rsidR="00D41ACF" w:rsidRPr="00444BF2" w:rsidRDefault="00D41ACF" w:rsidP="00DF0920">
            <w:pPr>
              <w:ind w:left="36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для преобразования объектного модуля в исходный модуль; </w:t>
            </w:r>
          </w:p>
          <w:p w:rsidR="00D41ACF" w:rsidRPr="00444BF2" w:rsidRDefault="00D41ACF" w:rsidP="00DF0920">
            <w:pPr>
              <w:ind w:left="36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для запуска программы на выполнение;</w:t>
            </w:r>
          </w:p>
          <w:p w:rsidR="00D41ACF" w:rsidRPr="00444BF2" w:rsidRDefault="00D41ACF" w:rsidP="00DF0920">
            <w:pPr>
              <w:ind w:left="36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+в. для преобразования исходного модуля в объектный модуль;</w:t>
            </w:r>
          </w:p>
          <w:p w:rsidR="00D41ACF" w:rsidRPr="00444BF2" w:rsidRDefault="00D41ACF" w:rsidP="00DF0920">
            <w:pPr>
              <w:ind w:left="36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для создания командного файла.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На какие виды подразделяются языки программирования?</w:t>
            </w:r>
          </w:p>
          <w:p w:rsidR="00D41ACF" w:rsidRPr="00444BF2" w:rsidRDefault="00D41ACF" w:rsidP="00DF0920">
            <w:pPr>
              <w:ind w:left="540" w:hanging="18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языки низкого уровня, языки высокого уровня, языки ассемблера;</w:t>
            </w:r>
          </w:p>
          <w:p w:rsidR="00D41ACF" w:rsidRPr="00444BF2" w:rsidRDefault="00D41ACF" w:rsidP="00DF0920">
            <w:pPr>
              <w:pStyle w:val="af2"/>
              <w:ind w:left="54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машинные языки, языки низкого уровня, языки высокого уровня, алгоритмические языки;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алгоритмические языки, языки машинных кодов, язык макроассемблера, язык низкого уровня;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+г. языки машинных команд, языки низкого уровня, алгоритмические языки.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13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Как называется транслятор с языка Бейсик?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  +а. интерпретатор;   б. компилятор;    в. ассемблер;   г. компоновщик.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13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Как называется транслятор с языка Паскаль?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   а. интерпретатор;    +б. компилятор;  в. ассемблер;  г. компоновщик.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13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Для преобразования исходного модуля (язык Паскаль) в объектный модуль необходимо иметь:</w:t>
            </w:r>
          </w:p>
          <w:p w:rsidR="00D41ACF" w:rsidRPr="00444BF2" w:rsidRDefault="00D41ACF" w:rsidP="00DF0920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интерпретатор;                     б. интерпретатор и компилятор; </w:t>
            </w:r>
          </w:p>
          <w:p w:rsidR="00D41ACF" w:rsidRPr="00444BF2" w:rsidRDefault="00D41ACF" w:rsidP="00DF0920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+в. компилятор и ассемблер;  г. интерпретатор и ассемблер.</w:t>
            </w:r>
          </w:p>
          <w:p w:rsidR="00D41ACF" w:rsidRPr="00444BF2" w:rsidRDefault="00D41ACF" w:rsidP="00DF0920">
            <w:pPr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20. Для описания ветвлений в алгоритмах используется:</w:t>
            </w:r>
          </w:p>
          <w:p w:rsidR="00D41ACF" w:rsidRPr="00444BF2" w:rsidRDefault="00D41ACF" w:rsidP="00DF0920">
            <w:pPr>
              <w:ind w:left="54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команда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GOTO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;                         б. команда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IF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THEN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;   </w:t>
            </w:r>
          </w:p>
          <w:p w:rsidR="00D41ACF" w:rsidRPr="00444BF2" w:rsidRDefault="00D41ACF" w:rsidP="00DF0920">
            <w:pPr>
              <w:ind w:left="54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+в. конструкция «если»;               г. конструкция «для».</w:t>
            </w:r>
          </w:p>
          <w:p w:rsidR="00D41ACF" w:rsidRPr="00444BF2" w:rsidRDefault="00D41ACF" w:rsidP="00DF0920">
            <w:pPr>
              <w:spacing w:before="6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21. Для описания циклов в алгоритмах используется:</w:t>
            </w:r>
          </w:p>
          <w:p w:rsidR="00D41ACF" w:rsidRPr="00444BF2" w:rsidRDefault="00D41ACF" w:rsidP="00DF0920">
            <w:pPr>
              <w:ind w:left="54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команда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GOTO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;                        б. команда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IF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THEN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;   </w:t>
            </w:r>
          </w:p>
          <w:p w:rsidR="00D41ACF" w:rsidRPr="00444BF2" w:rsidRDefault="00D41ACF" w:rsidP="00DF0920">
            <w:pPr>
              <w:ind w:left="54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конструкция «если»;               +г. конструкция «для».</w:t>
            </w:r>
          </w:p>
          <w:p w:rsidR="00D41ACF" w:rsidRPr="00444BF2" w:rsidRDefault="00D41ACF" w:rsidP="00DF0920">
            <w:pPr>
              <w:widowControl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22. Для ввода данных с клавиатуры в Бейсике используется оператор: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PRINT;               +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INPUT;           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REM;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IF.</w:t>
            </w:r>
          </w:p>
          <w:p w:rsidR="00D41ACF" w:rsidRPr="00444BF2" w:rsidRDefault="00D41ACF" w:rsidP="00DF0920">
            <w:pPr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23. Оператор комментария в Бейсике – это: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READ;            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CLS;               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CLOSE;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>+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REM.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24. Для вывода данных на экран в Бейсике используется оператор: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PRINT;             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INPUT;              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REM;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IF.</w:t>
            </w:r>
          </w:p>
          <w:p w:rsidR="00D41ACF" w:rsidRPr="00444BF2" w:rsidRDefault="00D41ACF" w:rsidP="00DF0920">
            <w:pPr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25. Оператор цикла в Бейсике – это: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COLOR;           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CLS; 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>+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FOR;.             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FULL.</w:t>
            </w:r>
          </w:p>
          <w:p w:rsidR="00D41ACF" w:rsidRPr="00444BF2" w:rsidRDefault="00D41ACF" w:rsidP="00DF0920">
            <w:pPr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26. Для задания списка констант в Бейсике используется оператор: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DATA;              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INPUT;              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REM;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>r. IF.</w:t>
            </w:r>
          </w:p>
          <w:p w:rsidR="00D41ACF" w:rsidRPr="00444BF2" w:rsidRDefault="00D41ACF" w:rsidP="00DF0920">
            <w:pPr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27. Оператор Бейсика, меняющий порядок выполнения программы, - это: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REM;              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READ;              +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GOTO;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CLS.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28. Общий клиренс данного лекарственного вещества из организма данного пациента это: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объем плазмы крови, очищаемый от лекарственного вещества за 30 секунд за счет суммарного действия всех выделительных систем;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+б. объем плазмы крови, очищаемый от лекарственного вещества в единицу времени за счет суммарного действия всех выделительных систем;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объем плазмы крови, очищаемый от лекарственного вещества в единицу времени за счет действия выделительной системы почек;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объем лекарственного препарата, выводимого из организма в единицу времени;</w:t>
            </w:r>
          </w:p>
          <w:p w:rsidR="00D41ACF" w:rsidRPr="00444BF2" w:rsidRDefault="00D41ACF" w:rsidP="00DF0920">
            <w:pPr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29. Математическая модель реальной системы это:</w:t>
            </w:r>
          </w:p>
          <w:p w:rsidR="00D41ACF" w:rsidRPr="00444BF2" w:rsidRDefault="00D41ACF" w:rsidP="00DF0920">
            <w:pPr>
              <w:ind w:left="567" w:hanging="207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любое математической описание этой системы;</w:t>
            </w:r>
          </w:p>
          <w:p w:rsidR="00D41ACF" w:rsidRPr="00444BF2" w:rsidRDefault="00D41ACF" w:rsidP="00DF0920">
            <w:pPr>
              <w:ind w:left="567" w:hanging="207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математическое описание системы в виде дифференциальных уравнений, которое можно использовать вместо системы при решении некоторых практических задач;</w:t>
            </w:r>
          </w:p>
          <w:p w:rsidR="00D41ACF" w:rsidRPr="00444BF2" w:rsidRDefault="00D41ACF" w:rsidP="00DF0920">
            <w:pPr>
              <w:ind w:left="567" w:hanging="207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+в. математическое описание системы, которое можно использовать вместо системы при решении некоторых практических или научных задач;</w:t>
            </w:r>
          </w:p>
          <w:p w:rsidR="00D41ACF" w:rsidRPr="00444BF2" w:rsidRDefault="00D41ACF" w:rsidP="00DF0920">
            <w:pPr>
              <w:ind w:left="567" w:hanging="207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математическое описание системы в виде дифференциальных уравнений, которое можно использовать вместо системы при решении некоторых практических или научных задач.</w:t>
            </w:r>
          </w:p>
          <w:p w:rsidR="00D41ACF" w:rsidRPr="00444BF2" w:rsidRDefault="00D41ACF" w:rsidP="00DF0920">
            <w:pPr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30. Целью энергетических моделей является</w:t>
            </w:r>
          </w:p>
          <w:p w:rsidR="00D41ACF" w:rsidRPr="00444BF2" w:rsidRDefault="00D41ACF" w:rsidP="00DF0920">
            <w:pPr>
              <w:ind w:left="567" w:hanging="207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воспроизведение структуры объекта и взаимоотношения его частей;</w:t>
            </w:r>
          </w:p>
          <w:p w:rsidR="00D41ACF" w:rsidRPr="00444BF2" w:rsidRDefault="00D41ACF" w:rsidP="00DF0920">
            <w:pPr>
              <w:ind w:left="567" w:hanging="207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+б. выполнение функций изучаемого объекта;</w:t>
            </w:r>
          </w:p>
          <w:p w:rsidR="00D41ACF" w:rsidRPr="00444BF2" w:rsidRDefault="00D41ACF" w:rsidP="00DF0920">
            <w:pPr>
              <w:ind w:left="567" w:hanging="207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описание объекта исследования;</w:t>
            </w:r>
          </w:p>
          <w:p w:rsidR="00D41ACF" w:rsidRPr="00444BF2" w:rsidRDefault="00D41ACF" w:rsidP="00DF0920">
            <w:pPr>
              <w:ind w:left="567" w:hanging="207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описание количественных соотношений между параметрами исследуемой биосистемы.</w:t>
            </w:r>
          </w:p>
          <w:p w:rsidR="00D41ACF" w:rsidRPr="00444BF2" w:rsidRDefault="00D41ACF" w:rsidP="00DF0920">
            <w:pPr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31. Целью вещественных моделей является</w:t>
            </w:r>
          </w:p>
          <w:p w:rsidR="00D41ACF" w:rsidRPr="00444BF2" w:rsidRDefault="00D41ACF" w:rsidP="00DF0920">
            <w:pPr>
              <w:ind w:left="567" w:hanging="207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+а. воспроизведение структуры объекта и взаимоотношения его частей;</w:t>
            </w:r>
          </w:p>
          <w:p w:rsidR="00D41ACF" w:rsidRPr="00444BF2" w:rsidRDefault="00D41ACF" w:rsidP="00DF0920">
            <w:pPr>
              <w:ind w:left="567" w:hanging="207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выполнение функций изучаемого объекта;</w:t>
            </w:r>
          </w:p>
          <w:p w:rsidR="00D41ACF" w:rsidRPr="00444BF2" w:rsidRDefault="00D41ACF" w:rsidP="00DF0920">
            <w:pPr>
              <w:ind w:left="567" w:hanging="207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описание объекта исследования;</w:t>
            </w:r>
          </w:p>
          <w:p w:rsidR="00D41ACF" w:rsidRPr="00444BF2" w:rsidRDefault="00D41ACF" w:rsidP="00DF0920">
            <w:pPr>
              <w:ind w:left="567" w:hanging="207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описание количественных соотношений между параметрами исследуемой биосистемы.</w:t>
            </w:r>
          </w:p>
          <w:p w:rsidR="00D41ACF" w:rsidRPr="00444BF2" w:rsidRDefault="00D41ACF" w:rsidP="00DF0920">
            <w:pPr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32. Целью информационных моделей является</w:t>
            </w:r>
          </w:p>
          <w:p w:rsidR="00D41ACF" w:rsidRPr="00444BF2" w:rsidRDefault="00D41ACF" w:rsidP="00DF0920">
            <w:pPr>
              <w:ind w:left="567" w:hanging="207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воспроизведение структуры объекта и взаимоотношения его частей;</w:t>
            </w:r>
          </w:p>
          <w:p w:rsidR="00D41ACF" w:rsidRPr="00444BF2" w:rsidRDefault="00D41ACF" w:rsidP="00DF0920">
            <w:pPr>
              <w:ind w:left="567" w:hanging="207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выполнение функций изучаемого объекта;</w:t>
            </w:r>
          </w:p>
          <w:p w:rsidR="00D41ACF" w:rsidRPr="00444BF2" w:rsidRDefault="00D41ACF" w:rsidP="00DF0920">
            <w:pPr>
              <w:ind w:left="567" w:hanging="207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описание объекта исследования;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+г. описание количественных соотношений между параметрами исследуемой биосистемы.</w:t>
            </w:r>
          </w:p>
          <w:p w:rsidR="00D41ACF" w:rsidRPr="00444BF2" w:rsidRDefault="00D41ACF" w:rsidP="00DF0920">
            <w:pPr>
              <w:pStyle w:val="FR1"/>
              <w:spacing w:before="0"/>
              <w:ind w:left="0" w:right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D41ACF" w:rsidRPr="004F49B5" w:rsidTr="00DF0920">
        <w:tc>
          <w:tcPr>
            <w:tcW w:w="1188" w:type="dxa"/>
          </w:tcPr>
          <w:p w:rsidR="00D41ACF" w:rsidRPr="004F49B5" w:rsidRDefault="00D41ACF" w:rsidP="00DF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4F49B5"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83" w:type="dxa"/>
            <w:vMerge w:val="restart"/>
          </w:tcPr>
          <w:p w:rsidR="00D41ACF" w:rsidRPr="00444BF2" w:rsidRDefault="00D41ACF" w:rsidP="00DF0920">
            <w:pPr>
              <w:pStyle w:val="FR1"/>
              <w:spacing w:before="0"/>
              <w:ind w:left="0" w:right="0" w:firstLine="4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33. Блок схема современных компьютеров функционально включает следующие части:</w:t>
            </w:r>
          </w:p>
          <w:p w:rsidR="00D41ACF" w:rsidRPr="00444BF2" w:rsidRDefault="00D41ACF" w:rsidP="00DF0920">
            <w:pPr>
              <w:pStyle w:val="FR1"/>
              <w:spacing w:before="0"/>
              <w:ind w:left="360" w:right="0" w:hanging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 xml:space="preserve">а. устройство ввода и вывода, память, процессор; </w:t>
            </w:r>
          </w:p>
          <w:p w:rsidR="00D41ACF" w:rsidRPr="00444BF2" w:rsidRDefault="00D41ACF" w:rsidP="00DF0920">
            <w:pPr>
              <w:pStyle w:val="FR1"/>
              <w:spacing w:before="0"/>
              <w:ind w:left="360" w:right="0" w:hanging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б. память, процессор, устройство ввода и вывода, устройство управления;</w:t>
            </w:r>
          </w:p>
          <w:p w:rsidR="00D41ACF" w:rsidRPr="00444BF2" w:rsidRDefault="00D41ACF" w:rsidP="00DF0920">
            <w:pPr>
              <w:pStyle w:val="FR1"/>
              <w:spacing w:before="0"/>
              <w:ind w:left="360" w:right="0" w:hanging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+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в. арифметико-логическое устройство, устройство ввода и вывода, процессор;</w:t>
            </w:r>
          </w:p>
          <w:p w:rsidR="00D41ACF" w:rsidRPr="00444BF2" w:rsidRDefault="00D41ACF" w:rsidP="00DF0920">
            <w:pPr>
              <w:pStyle w:val="FR1"/>
              <w:spacing w:before="0"/>
              <w:ind w:left="360" w:right="0" w:hanging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г. устройство управления, монитор, устройство ввода и вывода, процессор.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34. Наиболее известными текстовыми процессорами являются:</w:t>
            </w:r>
          </w:p>
          <w:p w:rsidR="00D41ACF" w:rsidRPr="00444BF2" w:rsidRDefault="00D41ACF" w:rsidP="00DF0920">
            <w:pPr>
              <w:tabs>
                <w:tab w:val="left" w:pos="357"/>
              </w:tabs>
              <w:ind w:left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03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WORD, Word Perfect;   </w:t>
            </w:r>
          </w:p>
          <w:p w:rsidR="00D41ACF" w:rsidRPr="00444BF2" w:rsidRDefault="00D41ACF" w:rsidP="00DF0920">
            <w:pPr>
              <w:tabs>
                <w:tab w:val="left" w:pos="357"/>
              </w:tabs>
              <w:ind w:left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Ex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el, Quattro, CA-SuperCalc;</w:t>
            </w:r>
          </w:p>
          <w:p w:rsidR="00D41ACF" w:rsidRPr="00444BF2" w:rsidRDefault="00D41ACF" w:rsidP="00DF0920">
            <w:pPr>
              <w:tabs>
                <w:tab w:val="left" w:pos="357"/>
              </w:tabs>
              <w:ind w:left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dBase, Access, FoxPro; 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Power Point, Corel Draw;  </w:t>
            </w:r>
          </w:p>
          <w:p w:rsidR="00D41ACF" w:rsidRPr="00444BF2" w:rsidRDefault="00D41ACF" w:rsidP="00DF0920">
            <w:pPr>
              <w:tabs>
                <w:tab w:val="left" w:pos="357"/>
              </w:tabs>
              <w:ind w:left="54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Word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, ЛЕКСИКОН,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Paradox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41ACF" w:rsidRPr="00444BF2" w:rsidRDefault="00D41ACF" w:rsidP="00DF0920">
            <w:pPr>
              <w:tabs>
                <w:tab w:val="left" w:pos="357"/>
              </w:tabs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35. Наиболее известными электронными таблицами являются:</w:t>
            </w:r>
          </w:p>
          <w:p w:rsidR="00D41ACF" w:rsidRPr="00444BF2" w:rsidRDefault="00D41ACF" w:rsidP="00DF0920">
            <w:pPr>
              <w:tabs>
                <w:tab w:val="left" w:pos="357"/>
              </w:tabs>
              <w:ind w:left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WORD, Word Perfect,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ЛЕКСИКОН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;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</w:p>
          <w:p w:rsidR="00D41ACF" w:rsidRPr="00444BF2" w:rsidRDefault="00D41ACF" w:rsidP="00DF0920">
            <w:pPr>
              <w:tabs>
                <w:tab w:val="left" w:pos="357"/>
              </w:tabs>
              <w:ind w:left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03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Ex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el, Quattro, CA-SuperCalc;</w:t>
            </w:r>
          </w:p>
          <w:p w:rsidR="00D41ACF" w:rsidRPr="00444BF2" w:rsidRDefault="00D41ACF" w:rsidP="00DF0920">
            <w:pPr>
              <w:tabs>
                <w:tab w:val="left" w:pos="357"/>
              </w:tabs>
              <w:ind w:left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dBase, Access, FoxPro; </w:t>
            </w:r>
          </w:p>
          <w:p w:rsidR="00D41ACF" w:rsidRPr="00444BF2" w:rsidRDefault="00D41ACF" w:rsidP="00DF0920">
            <w:pPr>
              <w:tabs>
                <w:tab w:val="left" w:pos="357"/>
              </w:tabs>
              <w:ind w:left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Power Point, Corel Draw;  </w:t>
            </w:r>
          </w:p>
          <w:p w:rsidR="00D41ACF" w:rsidRPr="00444BF2" w:rsidRDefault="00D41ACF" w:rsidP="00DF0920">
            <w:pPr>
              <w:tabs>
                <w:tab w:val="left" w:pos="357"/>
              </w:tabs>
              <w:ind w:left="54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Word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, ЛЕКСИКОН,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Paradox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41ACF" w:rsidRPr="00444BF2" w:rsidRDefault="00D41ACF" w:rsidP="00DF0920">
            <w:pPr>
              <w:tabs>
                <w:tab w:val="left" w:pos="357"/>
              </w:tabs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36. Системами управления базами данных являются:</w:t>
            </w:r>
          </w:p>
          <w:p w:rsidR="00D41ACF" w:rsidRPr="00444BF2" w:rsidRDefault="00D41ACF" w:rsidP="00DF0920">
            <w:pPr>
              <w:tabs>
                <w:tab w:val="left" w:pos="357"/>
              </w:tabs>
              <w:ind w:left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WORD, Word Perfect,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ЛЕКСИКОН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;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</w:p>
          <w:p w:rsidR="00D41ACF" w:rsidRPr="00444BF2" w:rsidRDefault="00D41ACF" w:rsidP="00DF0920">
            <w:pPr>
              <w:tabs>
                <w:tab w:val="left" w:pos="357"/>
              </w:tabs>
              <w:ind w:left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Ex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el, Quattro, CA-SuperCalc;</w:t>
            </w:r>
          </w:p>
          <w:p w:rsidR="00D41ACF" w:rsidRPr="00444BF2" w:rsidRDefault="00D41ACF" w:rsidP="00DF0920">
            <w:pPr>
              <w:tabs>
                <w:tab w:val="left" w:pos="357"/>
              </w:tabs>
              <w:ind w:left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03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dBase, Access, FoxPro; </w:t>
            </w:r>
          </w:p>
          <w:p w:rsidR="00D41ACF" w:rsidRPr="00444BF2" w:rsidRDefault="00D41ACF" w:rsidP="00DF0920">
            <w:pPr>
              <w:tabs>
                <w:tab w:val="left" w:pos="357"/>
              </w:tabs>
              <w:ind w:left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Power Point, Corel Draw;  </w:t>
            </w:r>
          </w:p>
          <w:p w:rsidR="00D41ACF" w:rsidRPr="00444BF2" w:rsidRDefault="00D41ACF" w:rsidP="00DF0920">
            <w:pPr>
              <w:tabs>
                <w:tab w:val="left" w:pos="357"/>
              </w:tabs>
              <w:ind w:left="54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Word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, ЛЕКСИКОН,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Paradox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37. Наиболее известными графическими системами являются?</w:t>
            </w:r>
          </w:p>
          <w:p w:rsidR="00D41ACF" w:rsidRPr="00444BF2" w:rsidRDefault="00D41ACF" w:rsidP="00DF0920">
            <w:pPr>
              <w:tabs>
                <w:tab w:val="left" w:pos="357"/>
              </w:tabs>
              <w:ind w:left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WORD, Word Perfect,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ЛЕКСИКОН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;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</w:p>
          <w:p w:rsidR="00D41ACF" w:rsidRPr="00444BF2" w:rsidRDefault="00D41ACF" w:rsidP="00DF0920">
            <w:pPr>
              <w:tabs>
                <w:tab w:val="left" w:pos="357"/>
              </w:tabs>
              <w:ind w:left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Ex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el, Quattro, CA-SuperCalc;</w:t>
            </w:r>
          </w:p>
          <w:p w:rsidR="00D41ACF" w:rsidRPr="00444BF2" w:rsidRDefault="00D41ACF" w:rsidP="00DF0920">
            <w:pPr>
              <w:tabs>
                <w:tab w:val="left" w:pos="357"/>
              </w:tabs>
              <w:ind w:left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dBase, Access, FoxPro;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</w:p>
          <w:p w:rsidR="00D41ACF" w:rsidRPr="00444BF2" w:rsidRDefault="00D41ACF" w:rsidP="00DF0920">
            <w:pPr>
              <w:tabs>
                <w:tab w:val="left" w:pos="357"/>
              </w:tabs>
              <w:ind w:left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03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Power Point, Corel Draw; </w:t>
            </w:r>
          </w:p>
          <w:p w:rsidR="00D41ACF" w:rsidRPr="00444BF2" w:rsidRDefault="00D41ACF" w:rsidP="00DF0920">
            <w:pPr>
              <w:tabs>
                <w:tab w:val="left" w:pos="357"/>
              </w:tabs>
              <w:ind w:left="54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Word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, ЛЕКСИКОН,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Paradox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41ACF" w:rsidRPr="00444BF2" w:rsidRDefault="00D41ACF" w:rsidP="00DF0920">
            <w:pPr>
              <w:tabs>
                <w:tab w:val="left" w:pos="357"/>
              </w:tabs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38. Что представляет собой операционная система?</w:t>
            </w:r>
          </w:p>
          <w:p w:rsidR="00D41ACF" w:rsidRPr="00444BF2" w:rsidRDefault="00D41ACF" w:rsidP="00DF0920">
            <w:pPr>
              <w:tabs>
                <w:tab w:val="left" w:pos="357"/>
              </w:tabs>
              <w:ind w:left="72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совокупность программ и правил обеспечивающих работу компьютера;</w:t>
            </w:r>
          </w:p>
          <w:p w:rsidR="00D41ACF" w:rsidRPr="00444BF2" w:rsidRDefault="00D41ACF" w:rsidP="00DF0920">
            <w:pPr>
              <w:tabs>
                <w:tab w:val="left" w:pos="357"/>
              </w:tabs>
              <w:ind w:left="72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совокупность программных и языковых средств, предназначенных для поддержания функционирования компьютера;</w:t>
            </w:r>
          </w:p>
          <w:p w:rsidR="00D41ACF" w:rsidRPr="00444BF2" w:rsidRDefault="00D41ACF" w:rsidP="00DF0920">
            <w:pPr>
              <w:tabs>
                <w:tab w:val="left" w:pos="357"/>
              </w:tabs>
              <w:ind w:left="72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+в. совокупность программ, которая организует диалог с пользователем, управление компьютером, его ресурсами, запускает прикладные программы на выполнение;</w:t>
            </w:r>
          </w:p>
          <w:p w:rsidR="00D41ACF" w:rsidRPr="00444BF2" w:rsidRDefault="00D41ACF" w:rsidP="00DF0920">
            <w:pPr>
              <w:tabs>
                <w:tab w:val="left" w:pos="357"/>
              </w:tabs>
              <w:ind w:left="72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совокупность средств, предназначенных для автоматизации выполнения программ.</w:t>
            </w:r>
          </w:p>
          <w:p w:rsidR="00D41ACF" w:rsidRPr="00444BF2" w:rsidRDefault="00D41ACF" w:rsidP="00DF0920">
            <w:pPr>
              <w:tabs>
                <w:tab w:val="left" w:pos="357"/>
              </w:tabs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39. По структуре все файлы делятся:</w:t>
            </w:r>
          </w:p>
          <w:p w:rsidR="00D41ACF" w:rsidRPr="00444BF2" w:rsidRDefault="00D41ACF" w:rsidP="00DF0920">
            <w:pPr>
              <w:tabs>
                <w:tab w:val="left" w:pos="357"/>
              </w:tabs>
              <w:ind w:left="54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табличные, графические;      б. графические, текстовые;      </w:t>
            </w:r>
          </w:p>
          <w:p w:rsidR="00D41ACF" w:rsidRPr="00444BF2" w:rsidRDefault="00D41ACF" w:rsidP="00DF0920">
            <w:pPr>
              <w:tabs>
                <w:tab w:val="left" w:pos="357"/>
              </w:tabs>
              <w:ind w:left="54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+в. текстовые, бинарные;         г. бинарные, табличные.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40. Что относится к основным особенностям 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Windows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95?</w:t>
            </w:r>
          </w:p>
          <w:p w:rsidR="00D41ACF" w:rsidRPr="00444BF2" w:rsidRDefault="00D41ACF" w:rsidP="00DF0920">
            <w:pPr>
              <w:tabs>
                <w:tab w:val="left" w:pos="54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многозадачность, единый аппаратно-программный интерфейс, текстовый интерфейс пользователя, отсутствие принципа мультимедиа;</w:t>
            </w:r>
          </w:p>
          <w:p w:rsidR="00D41ACF" w:rsidRPr="00444BF2" w:rsidRDefault="00D41ACF" w:rsidP="00DF0920">
            <w:pPr>
              <w:tabs>
                <w:tab w:val="left" w:pos="54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однозадачность, единый графический интерфейс пользователя, встроенная поддержка мультимедиа, наличие большого количества приложений;</w:t>
            </w:r>
          </w:p>
          <w:p w:rsidR="00D41ACF" w:rsidRPr="00444BF2" w:rsidRDefault="00D41ACF" w:rsidP="00DF0920">
            <w:pPr>
              <w:tabs>
                <w:tab w:val="left" w:pos="54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+в. многозадачность, единый аппаратно-программный интерфейс, единый графический интерфейс пользователя, встроенная поддержка мультимедиа;</w:t>
            </w:r>
          </w:p>
          <w:p w:rsidR="00D41ACF" w:rsidRPr="00444BF2" w:rsidRDefault="00D41ACF" w:rsidP="00DF0920">
            <w:pPr>
              <w:tabs>
                <w:tab w:val="left" w:pos="54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единый интерфейс пользователя, единый графический интерфейс, единый аппаратно-программный интерфейс, встроенная поддержка мультимедиа, однозадачность.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41. Перечислите объекты операционной системы Windows 95?</w:t>
            </w:r>
          </w:p>
          <w:p w:rsidR="00D41ACF" w:rsidRPr="00444BF2" w:rsidRDefault="00D41ACF" w:rsidP="00DF0920">
            <w:pPr>
              <w:ind w:left="540" w:hanging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панель задач, кнопка пуск, рабочий стол, папки;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41ACF" w:rsidRPr="00444BF2" w:rsidRDefault="00D41ACF" w:rsidP="00DF0920">
            <w:pPr>
              <w:ind w:left="540" w:hanging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+б. рабочий стол, файлы, папки;</w:t>
            </w:r>
          </w:p>
          <w:p w:rsidR="00D41ACF" w:rsidRPr="00444BF2" w:rsidRDefault="00D41ACF" w:rsidP="00DF0920">
            <w:pPr>
              <w:ind w:left="540" w:hanging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в. рабочий стол, мышь, панель задач;  </w:t>
            </w:r>
          </w:p>
          <w:p w:rsidR="00D41ACF" w:rsidRPr="00444BF2" w:rsidRDefault="00D41ACF" w:rsidP="00DF0920">
            <w:pPr>
              <w:ind w:left="540" w:hanging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рабочий стол, папки, файлы, панель индикации;</w:t>
            </w:r>
          </w:p>
          <w:p w:rsidR="00D41ACF" w:rsidRPr="00444BF2" w:rsidRDefault="00D41ACF" w:rsidP="00DF0920">
            <w:pPr>
              <w:ind w:left="540" w:hanging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рабочий стол, кнопка пуск, папка корзина.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42. Что представляет собой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Microsoft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Word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D41ACF" w:rsidRPr="00444BF2" w:rsidRDefault="00D41ACF" w:rsidP="00DF0920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операционная система;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  <w:t>+б. текстовый процессор;</w:t>
            </w:r>
          </w:p>
          <w:p w:rsidR="00D41ACF" w:rsidRPr="00444BF2" w:rsidRDefault="00D41ACF" w:rsidP="00DF0920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в. графический процессор;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г. текстовый редактор; 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41ACF" w:rsidRPr="00444BF2" w:rsidRDefault="00D41ACF" w:rsidP="00DF0920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операционная оболочка.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43. Какие операции с текстом производится с помощью текстового процессора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Microsoft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Word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D41ACF" w:rsidRPr="00444BF2" w:rsidRDefault="00D41ACF" w:rsidP="00DF0920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редактирование, ввод;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41ACF" w:rsidRPr="00444BF2" w:rsidRDefault="00D41ACF" w:rsidP="00DF0920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ввод, редактирование, форматирование;</w:t>
            </w:r>
          </w:p>
          <w:p w:rsidR="00D41ACF" w:rsidRPr="00444BF2" w:rsidRDefault="00D41ACF" w:rsidP="00DF0920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в. ввод, форматирование, печать;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41ACF" w:rsidRPr="00444BF2" w:rsidRDefault="00D41ACF" w:rsidP="00DF0920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г. составление таблиц, графиков; </w:t>
            </w:r>
          </w:p>
          <w:p w:rsidR="00D41ACF" w:rsidRPr="00444BF2" w:rsidRDefault="00D41ACF" w:rsidP="00DF0920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+д. все указанные пункты.</w:t>
            </w:r>
          </w:p>
          <w:p w:rsidR="00D41ACF" w:rsidRPr="00444BF2" w:rsidRDefault="00D41ACF" w:rsidP="00DF0920">
            <w:pPr>
              <w:ind w:left="-4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44.Адрес ячейки электронной таблицы – это </w:t>
            </w:r>
          </w:p>
          <w:p w:rsidR="00D41ACF" w:rsidRPr="00444BF2" w:rsidRDefault="00D41ACF" w:rsidP="00DF0920">
            <w:pPr>
              <w:ind w:left="356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любая последовательность символов;</w:t>
            </w:r>
          </w:p>
          <w:p w:rsidR="00D41ACF" w:rsidRPr="00444BF2" w:rsidRDefault="00D41ACF" w:rsidP="00DF0920">
            <w:pPr>
              <w:ind w:firstLine="356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б.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  <w:t>номер байта оперативной памяти, отведенного под ячейку;</w:t>
            </w:r>
          </w:p>
          <w:p w:rsidR="00D41ACF" w:rsidRPr="00444BF2" w:rsidRDefault="00D41ACF" w:rsidP="00DF0920">
            <w:pPr>
              <w:ind w:firstLine="356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+в. имя, состоящее из имени столбца и номера строки;</w:t>
            </w:r>
          </w:p>
          <w:p w:rsidR="00D41ACF" w:rsidRPr="00444BF2" w:rsidRDefault="00D41ACF" w:rsidP="00DF0920">
            <w:pPr>
              <w:ind w:firstLine="356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адрес байта оперативной памяти, отведенного под ячейку;</w:t>
            </w:r>
          </w:p>
          <w:p w:rsidR="00D41ACF" w:rsidRPr="00444BF2" w:rsidRDefault="00D41ACF" w:rsidP="00DF0920">
            <w:pPr>
              <w:ind w:left="540" w:hanging="184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адрес машинного слова оперативной памяти, отведенного под ячейку.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45. Электронная таблица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Excel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написана для среды: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  <w:t>а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DOS;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 xml:space="preserve">      +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Windows;    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OS/2;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Unix;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 xml:space="preserve">   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FoxPro.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46. Что является документом (т.е. объектом обработки)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Excel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табличные данные, содержащие текст и числа;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+б. файл с произвольным именем и расширением .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xls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файл с именем составленным из 8 латинских букв и расширением .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xls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таблица из исходных и произвольных данных;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файл с именем и расширением .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dbf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47. Как называется в терминах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Excel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объект его обработки?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    а. чистым листом;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  <w:t>б. рабочей таблицей;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  <w:t>+в. рабочей книгой;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    г. электронным документом;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  <w:t>д. электронной таблицей.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48. Какие средства автоматизации ввода однотипных данных представляет программа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Excel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автозавершение, автокопирование, автоперенос;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автоизменение числами, автозавершение, автокопирование формул;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+в. автозавершение, автозаполнение числами, автозаполнение формулами;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автовведение чисел, автовведение формул, автозаполенение;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автозаполнение, автокопирование, автозавершение.</w:t>
            </w:r>
          </w:p>
          <w:p w:rsidR="00D41ACF" w:rsidRPr="00444BF2" w:rsidRDefault="00D41ACF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1ACF" w:rsidRPr="00D1229F" w:rsidTr="00DF0920">
        <w:tc>
          <w:tcPr>
            <w:tcW w:w="1188" w:type="dxa"/>
          </w:tcPr>
          <w:p w:rsidR="00D41ACF" w:rsidRPr="00D1229F" w:rsidRDefault="00D41ACF" w:rsidP="00DF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  <w:vMerge/>
          </w:tcPr>
          <w:p w:rsidR="00D41ACF" w:rsidRPr="00444BF2" w:rsidRDefault="00D41ACF" w:rsidP="00DF0920">
            <w:pPr>
              <w:rPr>
                <w:rFonts w:ascii="Times New Roman" w:hAnsi="Times New Roman" w:cs="Times New Roman"/>
              </w:rPr>
            </w:pPr>
          </w:p>
        </w:tc>
      </w:tr>
      <w:tr w:rsidR="00D41ACF" w:rsidRPr="00D1229F" w:rsidTr="00DF0920">
        <w:tc>
          <w:tcPr>
            <w:tcW w:w="1188" w:type="dxa"/>
          </w:tcPr>
          <w:p w:rsidR="00D41ACF" w:rsidRPr="00D1229F" w:rsidRDefault="00D41ACF" w:rsidP="00DF0920">
            <w:pPr>
              <w:jc w:val="center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lastRenderedPageBreak/>
              <w:t>ПК-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83" w:type="dxa"/>
          </w:tcPr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49. Какие исследования называются поперечными?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+а. исследования, в которых обследование каждого пациента производится однократно;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исследования, в которых обследование каждого пациента производится многократно через определенные промежутки времени;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исследования, в которых выделяется определенная группа пациентов, среди которых имеет место систематическое повторное наблюдение за течением болезни;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исследования, в ходе наблюдения которых часто фиксируют изменения в течении заболевания, соотносят их с исходными особенностями;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исследования, в которых может иметь место преднамеренное вмешательство в естественный ход событий.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50. Какое исследование называется проспективным?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если в исследовании группа больных специально формируется и затем однократно наблюдают за ним;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+б. если в исследовании группа больных специально формируется и затем целенаправленно периодически наблюдается;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если в исследовании группа больных специально формируется и затем через неопределенные промежутки времени обследуют;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если в исследуемой группе больных обнаруживается частое изменение в течении заболеваний.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51. При соблюдении каких условий проводятся продольные медицинские исследования?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выделение контрольной и исследуемой группы пациентов среди которых имеет место однократное наблюдение за течением болезни;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выделение контрольной и исследуемой групп и сравнение признаков (симптомов) хронических заболеваний;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+в. выделение определенной группы пациентов, среди которых имеет место повторное наблюдение за течением болезни;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выделение определенной группы пациентов, среди которых имеет место однократное наблюдение за течением болезни;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52. Какое исследование называют популяционным проспективным?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а. если контроль за состоянием здоровья испытуемых проводится планомерно через каждые 2 месяца;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  <w:t>б. если для исследования выбирают малую выборку из популяции;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  <w:t>+в. если для исследования выбирают большую выборку из популяции;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если контроль за состоянием здоровья испытуемых проводится планомерно через каждый год.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53. Что является достоинствами проспективного исследования с ретроспективным сбором исходных данных?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+а. оперативность и дешевизна;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самодостаточность;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возможность компьютерной обработки исходных данных;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возможность преднамеренного вмешательства.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54. Какие продольные исследования называют ретроспективными?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продольное исследование контрольной группы в которой часто фиксируют изменения в течении заболевания;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+б. продольное исследование, которое проводится путем анализа уже имеющихся в медицинской документации данных о больном;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продольное исследование, в котором проводится сравнение данных исследуемой и контрольной групп;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продольное исследование, где как для исследования так и для контроля выбирают большую выборку.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55. Какие исследования называют проспективными исследованиями причинных факторов?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исследования которые проводятся путем анализа уже имеющихся в медицинской документации данных о больных;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+б. исследования, где часто фиксируют изменения в течении заболевания, соотносят их с исходными особенностями, наблюдают за появлением новых заболеваний;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  <w:t>в. исследования в которых выбирают большую выборку из популяций;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исследования, которые позволяют описать картину болезни у совокупности больных на конкретной стадии развития заболевания, установить сочетание симптомов, соответствующее определенной фазе болезни.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56. Что собой представляет выборочное среднее?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+а. центр группировки возможных значений исследуемой величины;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центр отклонения возможных значений в контрольных и опытных группах;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центр отклонения возможных значений исследуемой величины выборки от возможных значений в генеральной совокупности;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среднее геометрическое возможных значений исследуемой величины.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57. Что определяет выборочное среднее квадратическое отклонение?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центр группировки возможных значений исследуемой величины;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степень отклонения выборочных средних контрольной и опытной групп;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+в. степень отклонения значений исследуемой величины от выборочного среднего;</w:t>
            </w:r>
          </w:p>
          <w:p w:rsidR="00D41ACF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степень отклонения возможных значений выборочных данных от возможных значений генеральной совокупности.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58. С помощью какого критерия осуществляется проверка гипотезы о равенстве дисперсий?</w:t>
            </w:r>
          </w:p>
          <w:p w:rsidR="00D41ACF" w:rsidRPr="00444BF2" w:rsidRDefault="00D41ACF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+а. критерия Фишера;             б. критерия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sym w:font="Symbol" w:char="F063"/>
            </w:r>
            <w:r w:rsidRPr="00444BF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D41ACF" w:rsidRPr="00444BF2" w:rsidRDefault="00D41ACF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критерия Стьюдента;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г. критерия Пирсона.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59. В каком случае обычно применяют критерий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sym w:font="Symbol" w:char="F063"/>
            </w:r>
            <w:r w:rsidRPr="00444BF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где для проверки достоверности различий критерий Фишера применить не удается;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+б. где для проверки достоверности различий критерий Стьюдента применить не удается;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где для проверки достоверности различий критерий корреляции применить не удается;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где для проверки достоверности различий критерий асимметрии применить не удается.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60. Правильно утверждение: диагностическая специфичность (Д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с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) теста при определенной болезни..</w:t>
            </w:r>
          </w:p>
          <w:p w:rsidR="00D41ACF" w:rsidRPr="00444BF2" w:rsidRDefault="00D41ACF" w:rsidP="00DF0920">
            <w:pPr>
              <w:widowControl/>
              <w:numPr>
                <w:ilvl w:val="1"/>
                <w:numId w:val="10"/>
              </w:numPr>
              <w:tabs>
                <w:tab w:val="clear" w:pos="1440"/>
                <w:tab w:val="num" w:pos="54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представляет собой процентное выражение частоты истинно положительных результатов теста у больных данной болезнью;</w:t>
            </w:r>
          </w:p>
          <w:p w:rsidR="00D41ACF" w:rsidRPr="00444BF2" w:rsidRDefault="00D41ACF" w:rsidP="00DF0920">
            <w:pPr>
              <w:tabs>
                <w:tab w:val="num" w:pos="54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+б. представляет собой процентное выражение частоты истинно отрицательных результатов теста у лиц, не страдающих болезнью;</w:t>
            </w:r>
          </w:p>
          <w:p w:rsidR="00D41ACF" w:rsidRPr="00444BF2" w:rsidRDefault="00D41ACF" w:rsidP="00DF0920">
            <w:pPr>
              <w:tabs>
                <w:tab w:val="num" w:pos="54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выражается процентным отношением истинно положительных результатов к общему числу положительных результатов;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выражается процентным отношением истинно отрицательных результатов к общему числу отрицательных результатов;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выражается процентным отношением истинных результатов к общему числу полученных результатов.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61. Правильно утверждение: предсказательная (прогностическая) значимость положительных результатов (ПЗ+)…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представляет собой процентное выражение частоты истинно положительных результатов теста у больных данной болезнью;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представляет собой процентное выражение частоты истинно отрицательных результатов теста у лиц, не страдающих болезнью;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+в. выражается процентным отношением истинно положительных результатов к общему числу положительных результатов;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выражается процентным отношением истинно отрицательных результатов к общему числу отрицательных результатов;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выражается процентным отношением истинных результатов к общему числу полученных результатов.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62. Правильно утверждение: предсказательная(прогностическая значимость отрицательных результатов (ПЗ-)…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представляет собой процентное выражение частоты истинно положительных результатов теста у больных данной болезнью;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представляет собой процентное выражение частоты истинно отрицательных результатов теста у лиц, не страдающих болезнью;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выражается процентным отношением истинно положительных результатов к общему числу положительных результатов;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+г. выражается процентным отношением истинно отрицательных результатов к общему числу отрицательных результатов;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выражается процентным отношением истинных результатов к общему числу полученных результатов.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63. Правильно утверждение: диагностическая эффективность теста (ДЭ)…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представляет собой процентное выражение частоты истинно положительных результатов теста у больных данной болезнью;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представляет собой процентное выражение частоты истинно отрицательных результатов теста у лиц, не страдающих болезнью;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выражается процентным отношением истинно положительных результатов к общему числу положительных результатов;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выражается процентным отношением истинно отрицательных результатов к общему числу отрицательных результатов;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+д. выражается процентным отношением истинных результатов теста к общему числу полученных результатов.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64. Правильно утверждение: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критерий Стьюдента (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) позволяет найти вероятность того, что обе дисперсии относятся к одной и той же совокупности;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критерий Стьюдента (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) позволяет найти вероятность того, что обе дисперсии относятся к двум разным совокупностям;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+в. критерий Стьюдента (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) позволяет найти вероятность того, что оба средних относятся к одной и той же совокупности; 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критерий Стьюдента (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) позволяет найти вероятность того, что оба средних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относятся к двум разным совокупностям.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65. Что называется уровнем значимости?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+а. максимальное значение вероятности появления события, меньше которого событие считается практически невозможным;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минимальное значение вероятности появления события, меньше которого событие считается практически невозможным;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максимальное значение вероятности появления события, больше которого событие считается практически невозможным;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минимальное значение вероятности появления события, больше которого событие считается практически невозможным.</w:t>
            </w:r>
          </w:p>
          <w:p w:rsidR="00D41ACF" w:rsidRPr="00444BF2" w:rsidRDefault="00D41ACF" w:rsidP="00DF0920">
            <w:pPr>
              <w:ind w:left="480"/>
              <w:rPr>
                <w:rFonts w:ascii="Times New Roman" w:hAnsi="Times New Roman" w:cs="Times New Roman"/>
              </w:rPr>
            </w:pPr>
          </w:p>
        </w:tc>
      </w:tr>
      <w:tr w:rsidR="00D41ACF" w:rsidRPr="00D1229F" w:rsidTr="00DF0920">
        <w:tc>
          <w:tcPr>
            <w:tcW w:w="1188" w:type="dxa"/>
          </w:tcPr>
          <w:p w:rsidR="00D41ACF" w:rsidRPr="00D1229F" w:rsidRDefault="00D41ACF" w:rsidP="00DF0920">
            <w:pPr>
              <w:jc w:val="center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lastRenderedPageBreak/>
              <w:t>ПК-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83" w:type="dxa"/>
          </w:tcPr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66. Что называют компьютерной диагностикой?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применение в диагностическом процессе методов кибернетики и средств компьютерной технологии называют компьютерной диагностикой;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применение в диагностическом процессе методов компьютерной технологии и средств кибернетики называют компьютерной диагностикой;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применение в диагностическом процессе методов сбора и обработки информации посредством компьютерной технологии называют компьютерной диагностикой;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применение кибернетических устройств для обработки медицинской информации называют компьютерной диагностикой.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67. Наиболее распространенными при компьютерной диагностике являются следующие виды врачебной логики: </w:t>
            </w:r>
          </w:p>
          <w:p w:rsidR="00D41ACF" w:rsidRPr="00444BF2" w:rsidRDefault="00D41ACF" w:rsidP="00DF0920">
            <w:pPr>
              <w:ind w:left="54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детерминистская;       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</w:t>
            </w:r>
          </w:p>
          <w:p w:rsidR="00D41ACF" w:rsidRPr="00444BF2" w:rsidRDefault="00D41ACF" w:rsidP="00DF0920">
            <w:pPr>
              <w:ind w:left="54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б. логика фазового интервала;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41ACF" w:rsidRPr="00444BF2" w:rsidRDefault="00D41ACF" w:rsidP="00DF0920">
            <w:pPr>
              <w:ind w:left="54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в. информационно-вероятностная логика;    </w:t>
            </w:r>
          </w:p>
          <w:p w:rsidR="00D41ACF" w:rsidRPr="00444BF2" w:rsidRDefault="00D41ACF" w:rsidP="00DF0920">
            <w:pPr>
              <w:ind w:left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все перечисленные пункты.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68. В чем заключается сущность детерминистской логики?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это наиболее простой диагностический подход, основанный на прямых связях между наличием (отсутствием) у больного определенных симптомов и диагнозом заболевания;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это диагностический подход, учитывающий те симптомы, которые могут быть лишь в некотором проценте случаев при каждом заболевании;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это диагностический подход, учитывающий лишь те симптомы, которые имеют наибольшие вероятности при каждом диагностируемом заболевании;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это диагностический подход в котором учитываются независимые симптомы в кодированном виде.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69.Базу знаний экспертной системы создает:</w:t>
            </w:r>
          </w:p>
          <w:p w:rsidR="00D41ACF" w:rsidRPr="00444BF2" w:rsidRDefault="00D41ACF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врач, формирующий запрос к экспертной системе;</w:t>
            </w:r>
          </w:p>
          <w:p w:rsidR="00D41ACF" w:rsidRPr="00444BF2" w:rsidRDefault="00D41ACF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+б. специалист-эксперт в проблемной области;</w:t>
            </w:r>
          </w:p>
          <w:p w:rsidR="00D41ACF" w:rsidRPr="00444BF2" w:rsidRDefault="00D41ACF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инженер-программист;</w:t>
            </w:r>
          </w:p>
          <w:p w:rsidR="00D41ACF" w:rsidRPr="00444BF2" w:rsidRDefault="00D41ACF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инженер по знаниям.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70. Базу данных экспертных системы создает:</w:t>
            </w:r>
          </w:p>
          <w:p w:rsidR="00D41ACF" w:rsidRPr="00444BF2" w:rsidRDefault="00D41ACF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+а. врач, формирующий запрос к экспертной системе;</w:t>
            </w:r>
          </w:p>
          <w:p w:rsidR="00D41ACF" w:rsidRPr="00444BF2" w:rsidRDefault="00D41ACF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специалист-эксперт в проблемной области;</w:t>
            </w:r>
          </w:p>
          <w:p w:rsidR="00D41ACF" w:rsidRPr="00444BF2" w:rsidRDefault="00D41ACF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инженер-программист;</w:t>
            </w:r>
          </w:p>
          <w:p w:rsidR="00D41ACF" w:rsidRPr="00444BF2" w:rsidRDefault="00D41ACF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инженер по знаниям;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71. Экспертной системой называют: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совокупность средств, реализованных на базе персонального компьютера для решения задач в определенной предметной области;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+б. сложные программные комплексы, аккумулирующие знания специалистов в конкретных предметных областях и тиражирующие этот эмпирический опыт для консультаций менее квалифицированных пользователей;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систему документов установленной формы, предназначенных для регистрации данных, отражающих характер, объем и качество медицинской помощи, оказываемой определенным группам населения или отдельным лицам;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г. комплекс административных, экономических, лечебно-профилактических,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санитарно-противоэпидемических и других мероприятий на основе применения математических и статистических методов, вычислительной и организационной техники, а также средств связи;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72. Экспертные системы, осуществляющие проектирование позволяют: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описать причины заболеваний по симптомам;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предсказать наступление некоторых событий или явлений на основании имеющихся данных;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+в. подготовить набор необходимой документации для создания объектов с заранее определенными свойствами;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производить непрерывную интерпретацию данных в реальном масштабе времени и сигнализацию о выходе тех или иных параметров за допустимые пределы;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73. Экспертные системы, осуществляющие мониторинг, позволяют: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описать причины заболеваний по симптомам;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предсказать наступление некоторых событий или явлений на основании имеющихся данных;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принимать решение о воздействии на систему с целью поддержания контролируемого параметра в заданных значениях;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+г. производить непрерывную интерпретацию данных в реальном масштабе времени и сигнализацию о выходе тех или иных параметров за допустимые пределы;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74. Экспертные системы, осуществляющие прогноз, позволяют: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описать причины заболеваний по симптомам;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+б. предсказать наступление некоторых событий или явлений на основании имеющихся данных;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+в. принимать решение о воздействии на систему с целью поддержания контролируемого параметра в заданных значениях;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производить непрерывную интерпретацию данных в реальном масштабе времени и сигнализацию о выходе тех или иных параметров за допустимые пределы;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75. Экспертная система состоит из:</w:t>
            </w:r>
          </w:p>
          <w:p w:rsidR="00D41ACF" w:rsidRPr="00444BF2" w:rsidRDefault="00D41ACF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+а. базы знаний, базы данных;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41ACF" w:rsidRPr="00444BF2" w:rsidRDefault="00D41ACF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базы условий;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</w:t>
            </w:r>
          </w:p>
          <w:p w:rsidR="00D41ACF" w:rsidRPr="00444BF2" w:rsidRDefault="00D41ACF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+в. решателя (интерпретатора);</w:t>
            </w:r>
          </w:p>
          <w:p w:rsidR="00D41ACF" w:rsidRPr="00444BF2" w:rsidRDefault="00D41ACF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+г. подсистемы объяснений;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41ACF" w:rsidRPr="00444BF2" w:rsidRDefault="00D41ACF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+д интеллектуального редактора базы знаний;</w:t>
            </w:r>
          </w:p>
          <w:p w:rsidR="00D41ACF" w:rsidRPr="00444BF2" w:rsidRDefault="00D41ACF" w:rsidP="00DF0920">
            <w:pPr>
              <w:pStyle w:val="a7"/>
              <w:widowControl/>
              <w:ind w:left="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76.В чем заключается диалоговый режим?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пользователи не имеют прямого доступа к системе, созданные ими программы передаются персоналу обслуживающему систему, группируются в пакеты и выполняются;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пользователи на все время решения задачи имеют прямой доступ ко всем аппаратным и программным средствам системы;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обеспечиваются одновременный доступ многих независимых пользователей к ресурсам вычислительной системы;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взаимодействие пользователя с системой происходит в такой последовательности, которая определяется скоростью восприятия и анализа результатов, присущих человеку;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информация извлекается из зафиксированного твердого носителя и обрабатывается в соответствии с заданными программами.</w:t>
            </w:r>
          </w:p>
          <w:p w:rsidR="00D41ACF" w:rsidRPr="00444BF2" w:rsidRDefault="00D41ACF" w:rsidP="00DF0920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77.Верно утверждение: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+а. процесс постановки диагноза – это распознавание целого по его частям;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процесс постановки диагноза – это распознавание частей на основе анализа целого;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процесс постановки диагноза – это выявление наиболее вероятного заболевания по характеру симптомов;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процесс постановки диагноза – это заключение на основе сбора и накопления информации.</w:t>
            </w:r>
          </w:p>
          <w:p w:rsidR="00D41ACF" w:rsidRPr="00444BF2" w:rsidRDefault="00D41ACF" w:rsidP="00DF0920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78. Неверно утверждение: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диагностический процесс – не что иное, как обмен информацией между больным и врачом;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диагноз – тоже информация, которая необходима для того, чтобы правильно назначить лечение;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лечебные назначения врача есть информация управляющая деятельностью среднего медперсонала;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+г. больной – управляющий элемент кибернетического процесса.</w:t>
            </w:r>
          </w:p>
          <w:p w:rsidR="00D41ACF" w:rsidRPr="00444BF2" w:rsidRDefault="00D41ACF" w:rsidP="00DF0920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79. Правильно определение: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клинической диагностикой называется процесс циркуляции в системе «врач-больной»;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+б. клинической диагностикой называется процесс определения характера заболевания на основании признаков, установленных при исследовании больного;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клинической диагностикой называется процесс определения характера заболевания на основании анамнеза;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клинической диагностикой называется процесс определения типовых симптомокомплексов и принятие решения.</w:t>
            </w:r>
          </w:p>
          <w:p w:rsidR="00D41ACF" w:rsidRPr="00444BF2" w:rsidRDefault="00D41ACF" w:rsidP="00DF0920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80. Верно утверждение: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анализ схемы процесса диагностики приводит к двум этапам постановки диагноза;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анализ схемы процесса диагностики приводит к четырем этапам постановки диагноза;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+в. анализ схемы процесса диагностики приводит к трем этапам постановки диагноза;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анализ схемы процесса диагностики проводится в соответствии с планом клинического обследования.</w:t>
            </w:r>
          </w:p>
          <w:p w:rsidR="00D41ACF" w:rsidRPr="00444BF2" w:rsidRDefault="00D41ACF" w:rsidP="00DF0920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81. Процесс постановки диагноза не включает один из следующих этапов: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сбор информации о больном, ее оформление и хранение;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анализ собранной информации. Отбор наиболее существенных данных, указывающих на возможные патологические отклонения в состоянии различных органов и систем;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оценка этих данных путем сопоставления с известными симптомами известных заболеваний;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+г. установление в результате первичной обработки того заболевания, которое имеет максимальную вероятность;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82. Верно утверждение: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+а. одним из практически важных параметров системы «больной-врач» является время кругооборота информации;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одним из практически важных параметров системы «больной-врач» является однозначность циркулирующей информации;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в. одним из практически важных параметров системы «больной-врач» является универсальность циркулирующей информации; 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одним из практически важных параметров системы «больной-врач» является время действия информации.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83. Различают следующие типы систем «больной-врач»: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+а. оперативная, стационарная;         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б. стационарная, хирургическая;   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в. хирургическая, оперативная;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г. терапевтическая, хирургическая;  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стационарная, терапевтическая.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84. Правильно  определение: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диагностическим алгоритмом называется определенная последовательность правил, которая определяет порядок установления диагноза;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+б. диагностическим алгоритмом называется определенная последовательность правил, в которой информация о признаках состояния больного сопоставляется с комплексом признаков, характеризующих типичные заболевания;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в. диагностическим алгоритмом называются определенные действия, в которых из возможных диагнозов выбирается тот, который имеет максимальную вероятность;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диагностическим алгоритмом называется определенный способ сравнения типичных симтомокомплексов.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85. Правильно утверждение: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диагностический алгоритм включает алгоритмы оценки информации, алгоритмы анализа информации, логические алгоритмы;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диагностический алгоритм включает алгоритмы оценки информации и логические алгоритмы;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+в. диагностический алгоритм включает алгоритмы анализа информации и алгоритмы оценки информации;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диагностический алгоритм включает циклические алгоритмы и алгоритмы разветвляющей структуры.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86. Что называют компьютерной диагностикой?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+а. применение в диагностическом процессе методов кибернетики и средств компьютерной технологии называют компьютерной диагностикой;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применение в диагностическом процессе методов компьютерной технологии и средств кибернетики называют компьютерной диагностикой;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применение в диагностическом процессе методов сбора и обработки информации посредством компьютерной технологии называют компьютерной диагностикой;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применение кибернетических устройств для обработки медицинской информации называют компьютерной диагностикой.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87.Верно утверждение: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+а. важную роль в компьютерной диагностике играет достоверность первичных данных;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важную роль в компьютерной диагностике играет количество первичных данных;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важную роль в компьютерной диагностике играет качество первичных данных;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важную роль в компьютерной диагностике играет качество и количество первичных данных.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88. Наиболее распространенными при компьютерной диагностике являются следующие виды врачебной логики: </w:t>
            </w:r>
          </w:p>
          <w:p w:rsidR="00D41ACF" w:rsidRPr="00444BF2" w:rsidRDefault="00D41ACF" w:rsidP="00DF0920">
            <w:pPr>
              <w:ind w:left="54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детерминистская;       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</w:t>
            </w:r>
          </w:p>
          <w:p w:rsidR="00D41ACF" w:rsidRPr="00444BF2" w:rsidRDefault="00D41ACF" w:rsidP="00DF0920">
            <w:pPr>
              <w:ind w:left="54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б. логика фазового интервала;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41ACF" w:rsidRPr="00444BF2" w:rsidRDefault="00D41ACF" w:rsidP="00DF0920">
            <w:pPr>
              <w:ind w:left="54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в. информационно-вероятностная логика;    </w:t>
            </w:r>
          </w:p>
          <w:p w:rsidR="00D41ACF" w:rsidRPr="00444BF2" w:rsidRDefault="00D41ACF" w:rsidP="00DF0920">
            <w:pPr>
              <w:ind w:left="54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+г. все перечисленные пункты.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89. В чем заключается сущность детерминистской логики?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+а. это наиболее простой диагностический подход, основанный на прямых связях между наличием (отсутствием) у больного определенных симптомов и диагнозом заболевания;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это диагностический подход, учитывающий те симптомы, которые могут быть лишь в некотором проценте случаев при каждом заболевании;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это диагностический подход, учитывающий лишь те симптомы, которые имеют наибольшие вероятности при каждом диагностируемом заболевании;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это диагностический подход в котором учитываются независимые симптомы в кодированном виде.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90. Верно утверждение: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основой детерминистской логики является диагностическая таблица в виде матрицы где указаны условные вероятности Р(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i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i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+б. основой детерминистской логики является диагностическая таблица в виде матрицы с отметками 1 и 0;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основой детерминистской логики является формула Байеса;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основой детерминистской логики является логика фазового интервала.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91. Что является основным недостатком детерминистской логики?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она учитывает значения симптомов при различных заболеваниях;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+б. она основывается только на наличии или отсутствии симптома и не учитывает его значения при различных заболеваниях;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она основывается только на наличии или отсутствии независимых симптомов;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она используется только при диагностике несовместимых заболеваний.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92. Укажите типы признаков, используемых при описании клинической информации: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     +а. качественные;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  <w:t>б. интегральные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  <w:t>;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     +в. количественные;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  <w:t>г. порядковые.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93. 1-ый уровень автоматизации лечебно-диагностического процесса реализует:</w:t>
            </w:r>
          </w:p>
          <w:p w:rsidR="00D41ACF" w:rsidRPr="00444BF2" w:rsidRDefault="00D41ACF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использование предлагаемых системой баз данных;</w:t>
            </w:r>
          </w:p>
          <w:p w:rsidR="00D41ACF" w:rsidRPr="00444BF2" w:rsidRDefault="00D41ACF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+б. внесение информации свободным текстом;</w:t>
            </w:r>
          </w:p>
          <w:p w:rsidR="00D41ACF" w:rsidRPr="00444BF2" w:rsidRDefault="00D41ACF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использование медицинских ресурсов Интернета;</w:t>
            </w:r>
          </w:p>
          <w:p w:rsidR="00D41ACF" w:rsidRPr="00444BF2" w:rsidRDefault="00D41ACF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активизацию интеллектуальных возможностей системы.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94. 2-ой уровень автоматизации лечебно-диагностического процесса реализует:</w:t>
            </w:r>
          </w:p>
          <w:p w:rsidR="00D41ACF" w:rsidRPr="00444BF2" w:rsidRDefault="00D41ACF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+а. использование предлагаемых системой баз данных;</w:t>
            </w:r>
          </w:p>
          <w:p w:rsidR="00D41ACF" w:rsidRPr="00444BF2" w:rsidRDefault="00D41ACF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внесение информации свободным текстом;</w:t>
            </w:r>
          </w:p>
          <w:p w:rsidR="00D41ACF" w:rsidRPr="00444BF2" w:rsidRDefault="00D41ACF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использование медицинских ресурсов Интернета;</w:t>
            </w:r>
          </w:p>
          <w:p w:rsidR="00D41ACF" w:rsidRPr="00444BF2" w:rsidRDefault="00D41ACF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активизацию интеллектуальных возможностей системы;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95. 3-ий уровень автоматизации лечебно-диагностического процесса реализует:</w:t>
            </w:r>
          </w:p>
          <w:p w:rsidR="00D41ACF" w:rsidRPr="00444BF2" w:rsidRDefault="00D41ACF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использование предлагаемых системой баз данных;</w:t>
            </w:r>
          </w:p>
          <w:p w:rsidR="00D41ACF" w:rsidRPr="00444BF2" w:rsidRDefault="00D41ACF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внесение информации свободным текстом;</w:t>
            </w:r>
          </w:p>
          <w:p w:rsidR="00D41ACF" w:rsidRPr="00444BF2" w:rsidRDefault="00D41ACF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использование медицинских ресурсов Интернета;</w:t>
            </w:r>
          </w:p>
          <w:p w:rsidR="00D41ACF" w:rsidRPr="00444BF2" w:rsidRDefault="00D41ACF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+г. активизацию интеллектуальных возможностей системы;</w:t>
            </w:r>
          </w:p>
          <w:p w:rsidR="00D41ACF" w:rsidRPr="00444BF2" w:rsidRDefault="00D41ACF" w:rsidP="00DF0920">
            <w:pPr>
              <w:tabs>
                <w:tab w:val="left" w:pos="357"/>
              </w:tabs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1ACF" w:rsidRPr="00D1229F" w:rsidTr="00DF0920">
        <w:tc>
          <w:tcPr>
            <w:tcW w:w="1188" w:type="dxa"/>
          </w:tcPr>
          <w:p w:rsidR="00D41ACF" w:rsidRPr="00D1229F" w:rsidRDefault="00D41ACF" w:rsidP="00DF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D1229F">
              <w:rPr>
                <w:rFonts w:ascii="Times New Roman" w:hAnsi="Times New Roman" w:cs="Times New Roman"/>
              </w:rPr>
              <w:t>ПК-7</w:t>
            </w:r>
          </w:p>
        </w:tc>
        <w:tc>
          <w:tcPr>
            <w:tcW w:w="8383" w:type="dxa"/>
          </w:tcPr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96. Процедура введения информации с диагностического терминала в компьютер производится в следующих режимах: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hanging="348"/>
              <w:jc w:val="both"/>
              <w:rPr>
                <w:rFonts w:ascii="Times New Roman" w:hAnsi="Times New Roman" w:cs="Times New Roman"/>
                <w:lang w:val="en-US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режим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off-line,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режим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on-line;  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hanging="348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б. режим меню, режим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off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line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;  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hanging="348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в. командный режим, режим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on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line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hanging="348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г. режим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on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line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, режим меню.  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97. Чем характеризуется автономный режим ввода информации с диагностического терминала в компьютер?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+а. информация из оперативной памяти сначала переносится на промежуточный носитель, и уже потом,  после окончания регистрации, производится ее обработка на процессоре;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информация сразу же обрабатывается процессором без регистрации на промежуточном носителе;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информация сразу же обрабатывается процессором, а только потом результаты обработки регистрируются на промежуточном носителе;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нет правильного ответа.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98. Чем характеризуется неавтономный режим ввода информации с диагностического терминала в компьютер?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информация из оперативной памяти сначала переносится на промежуточный носитель, и уже потом,  после окончания регистрации, производится ее обработка на процессоре;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+б. информация сразу же обрабатывается процессором без регистрации на промежуточном носителе;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информация сразу же обрабатывается процессором, а только потом результаты обработки регистрируются на промежуточном носителе;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нет правильного ответа.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99. Все многообразие медицинских образов, может быть приведено к двум основным группам: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hanging="348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аналоговым и непрерывным;     б. матричным и дискретным; 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hanging="348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+в. аналоговым и матричным;       г. компьютерным и дискретным; 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100. В обработке медико-биологических данных на компьютере наблюдаются следующие направления: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+а. замена врача вычислительной машиной для решения ограниченного круга диагностических задач и такое распределение работы между врачом и ЭВМ, при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котором на ЭВМ возлагается формализуемая, трудоемкая работа по получению, первичной обработки и наглядному представлению полученных данных, а на врача – процесс постановки диагноза;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замена врача вычислительной машиной для решения ограниченного круга лечебных задач и такое распределение работы между врачом и ЭВМ, когда на врача возлагается формализуемая работа по получению и наглядному представлению данных, а на ЭВМ – процесс постановки диагноза;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в. разработка врачом программного обеспечения для автоматизированной обработки медико-биологических данных;  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г. разработка алгоритма и программного обеспечения автоматизированной обработки медико-биологических данных возлагается на врача, в выполнение этого по соответствующим программам возлагается на ЭВМ. 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101. Система автоматизированной обработки медико-биологических данных включает: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+а. объект исследования с датчиками, измерение количественных характеристик, система передачи данных, врачебный осмотр (оценка качественных характеристик), кодировка, компьютер;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врачебный осмотр (оценка количественных характеристик), кодировка, компьютер, объект исследования, датчики;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в. объект исследования с датчиками, измерение качественных характеристик, система передачи данных, модуляция; 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компьютер, кодировка, модуляция, система передачи данных.</w:t>
            </w:r>
          </w:p>
          <w:p w:rsidR="00D41ACF" w:rsidRPr="00444BF2" w:rsidRDefault="00D41ACF" w:rsidP="00DF0920">
            <w:pPr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102. Для чего используются системы управления базами данных ?</w:t>
            </w:r>
          </w:p>
          <w:p w:rsidR="00D41ACF" w:rsidRPr="00444BF2" w:rsidRDefault="00D41ACF" w:rsidP="00DF0920">
            <w:pPr>
              <w:ind w:left="360" w:hanging="18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для хранения больших массивов числовых  данных и их автоматизированной обработки; </w:t>
            </w:r>
          </w:p>
          <w:p w:rsidR="00D41ACF" w:rsidRPr="00444BF2" w:rsidRDefault="00D41ACF" w:rsidP="00DF0920">
            <w:pPr>
              <w:pStyle w:val="af4"/>
              <w:ind w:left="360" w:right="0" w:hanging="180"/>
            </w:pPr>
            <w:r w:rsidRPr="00444BF2">
              <w:rPr>
                <w:sz w:val="22"/>
                <w:szCs w:val="22"/>
              </w:rPr>
              <w:t>+б. для хранения и автоматизированной обработки больших массивов данных, имеющих сложную структуру ссылок и связей;</w:t>
            </w:r>
          </w:p>
          <w:p w:rsidR="00D41ACF" w:rsidRPr="00444BF2" w:rsidRDefault="00D41ACF" w:rsidP="00DF0920">
            <w:pPr>
              <w:ind w:left="36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в. для автоматизированной передачи по сети Интернет больших массивов медицинских  данных;       </w:t>
            </w:r>
          </w:p>
          <w:p w:rsidR="00D41ACF" w:rsidRPr="00444BF2" w:rsidRDefault="00D41ACF" w:rsidP="00DF0920">
            <w:pPr>
              <w:ind w:left="360" w:hanging="18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для создания издательских систем.</w:t>
            </w:r>
          </w:p>
          <w:p w:rsidR="00D41ACF" w:rsidRPr="00444BF2" w:rsidRDefault="00D41ACF" w:rsidP="00DF0920">
            <w:pPr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103. Какие этапы включает создание файла базы данных ?</w:t>
            </w:r>
          </w:p>
          <w:p w:rsidR="00D41ACF" w:rsidRPr="00444BF2" w:rsidRDefault="00D41ACF" w:rsidP="00DF0920">
            <w:pPr>
              <w:ind w:left="540" w:hanging="36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+а. создание структуры файла и его заполнение данными;</w:t>
            </w:r>
          </w:p>
          <w:p w:rsidR="00D41ACF" w:rsidRPr="00444BF2" w:rsidRDefault="00D41ACF" w:rsidP="00DF0920">
            <w:pPr>
              <w:ind w:left="540" w:hanging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 б. составление таблицы и ее обрамление; </w:t>
            </w:r>
          </w:p>
          <w:p w:rsidR="00D41ACF" w:rsidRPr="00444BF2" w:rsidRDefault="00D41ACF" w:rsidP="00DF0920">
            <w:pPr>
              <w:ind w:left="540" w:hanging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 в. создание структуры файла, задание его типа и его заполнение данными;</w:t>
            </w:r>
          </w:p>
          <w:p w:rsidR="00D41ACF" w:rsidRPr="00444BF2" w:rsidRDefault="00D41ACF" w:rsidP="00DF0920">
            <w:pPr>
              <w:ind w:left="540" w:hanging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 г. составление таблицы, задание типа файла, заполнение его данными.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104. На какие категории подразделяются АРМ в медицине и в здравоохранении?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технические, функциональные, организационно-управленческие;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технологические, организационно-управленческие, интеграционные;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+в. технологические, административно-организационные, интегрированные;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административные, управленческие, функциональные, интегрированные;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функциональные, интегрированные, административно-управленческие.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105. Какие виды обеспечения АРМ существуют?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технологическое, интегрированное, организационно-методическое обеспечение;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+б. техническое, программное, организационно-методическое;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функциональное, программное, организационно-методическое;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техническое, программное, специальное;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технологическое, программное, организационно-методическое.</w:t>
            </w:r>
          </w:p>
          <w:p w:rsidR="00D41ACF" w:rsidRPr="00444BF2" w:rsidRDefault="00D41ACF" w:rsidP="00DF0920">
            <w:pPr>
              <w:rPr>
                <w:rFonts w:ascii="Times New Roman" w:hAnsi="Times New Roman" w:cs="Times New Roman"/>
              </w:rPr>
            </w:pPr>
          </w:p>
        </w:tc>
      </w:tr>
      <w:tr w:rsidR="00D41ACF" w:rsidRPr="00D1229F" w:rsidTr="00DF0920">
        <w:tc>
          <w:tcPr>
            <w:tcW w:w="1188" w:type="dxa"/>
          </w:tcPr>
          <w:p w:rsidR="00D41ACF" w:rsidRPr="00D1229F" w:rsidRDefault="00D41ACF" w:rsidP="00DF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D1229F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D41ACF" w:rsidRPr="00D1229F" w:rsidRDefault="00D41ACF" w:rsidP="00DF0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</w:tcPr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106. На какие группы могут быть классифицированы медико-биологические данные?</w:t>
            </w:r>
          </w:p>
          <w:p w:rsidR="00D41ACF" w:rsidRPr="00444BF2" w:rsidRDefault="00D41ACF" w:rsidP="00DF0920">
            <w:pPr>
              <w:ind w:left="36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+а. качественные признаки, количественные признаки, динамические данные, статические картины, динамические картины;</w:t>
            </w:r>
          </w:p>
          <w:p w:rsidR="00D41ACF" w:rsidRPr="00444BF2" w:rsidRDefault="00D41ACF" w:rsidP="00DF0920">
            <w:pPr>
              <w:ind w:left="36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статические картины, динамические картины, рентгенограмы, ультразвуковые сканограммы, количественные признаки;</w:t>
            </w:r>
          </w:p>
          <w:p w:rsidR="00D41ACF" w:rsidRPr="00444BF2" w:rsidRDefault="00D41ACF" w:rsidP="00DF0920">
            <w:pPr>
              <w:ind w:left="36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качественные признаки, количественные признаки, динамические картины, компьютерные томограммы;</w:t>
            </w:r>
          </w:p>
          <w:p w:rsidR="00D41ACF" w:rsidRPr="00444BF2" w:rsidRDefault="00D41ACF" w:rsidP="00DF0920">
            <w:pPr>
              <w:ind w:left="36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компьютерные томограммы, сцинтиграммы, статические картины, качественные признаки, количественные признаки.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107. К качественным признакам относятся:</w:t>
            </w:r>
          </w:p>
          <w:p w:rsidR="00D41ACF" w:rsidRPr="00444BF2" w:rsidRDefault="00D41ACF" w:rsidP="00DF0920">
            <w:pPr>
              <w:ind w:left="36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+а. цвет кожных покровов, аускультативные феномены, наличие боли;</w:t>
            </w:r>
          </w:p>
          <w:p w:rsidR="00D41ACF" w:rsidRPr="00444BF2" w:rsidRDefault="00D41ACF" w:rsidP="00DF0920">
            <w:pPr>
              <w:ind w:left="36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количество форменных элементов крови, оптическая плотность рентгеновского снимка, артериальное давление;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180"/>
              </w:tabs>
              <w:ind w:left="36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электроэнцефалограмма, электрокардиограмма, баллистокардиограмма;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180"/>
              </w:tabs>
              <w:ind w:left="36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рентгенограмма, компьютерная томограмма, ультразвуковая сканограмма, сцинтиграмма;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180"/>
              </w:tabs>
              <w:ind w:left="36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термография, сцинтиграфия, поле биопотенциалов,  электрокардиотопограмма.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108. К количественным признакам относятся: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цвет кожных покровов, аускультативные феномены, наличие боли;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+б. количество форменных элементов крови, оптическая плотность рентгеновского снимка, артериальное давление;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электроэнцефалограмма, электрокардиограмма, баллистокардиограмма;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рентгенограмма, компьютерная томограмма, ультразвуковая сканограмма, сцинтиграмма;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термография, сцинтиграфия, поле биопотенциалов,  электрокардиотопограмма.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109. К динамическим данным относятся: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цвет кожных покровов, аускультативные феномены, наличие боли;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количество форменных элементов крови, оптическая плотность рентгеновского снимка, артериальное давление;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+в. электроэнцефалограмма, электрокардиограмма, баллистокардиограмма;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рентгенограмма, компьютерная томограмма, ультразвуковая сканограмма, сцинтиграмма;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термография, сцинтиграфия, поле биопотенциалов, электрокардиотопограмма.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110. К статическим картинам относятся: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цвет кожных покровов, аускультативные феномены, наличие боли;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количество форменных элементов крови, оптическая плотность рентгеновского снимка, артериальное давление;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электроэнцефалограмма, электрокардиограмма, баллистокардиограмма;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+г. рентгенограмма, компьютерная томограмма, ультразвуковая сканограмма, сцинтиграмма;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термография, сцинтиграфия, поле биопотенциалов, электрокардиотопограмма.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111. К динамическим картинам относятся: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цвет кожных покровов, аускультативные феномены, наличие боли;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количество форменных элементов крови, оптическая плотность рентгеновского снимка, артериальное давление;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электроэнцефалограмма, электрокардиограмма, баллистокардиограмма;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рентгенограмма, компьютерная томограмма, ультразвуковая сканограмма, сцинтиграмма;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+д. термография, сцинтиграфия, поле биопотенциалов, электрокардиотопограмма.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112. Что собой представляет признак?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+а. характеристика пациента, имеющая только два значения;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величина, характеризующая какое-либо свойство процесса, явления или системы в абсолютных или относительных единицах;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характеристика пациента, имеющая некоторое число градаций по абсолютной шкале;</w:t>
            </w:r>
          </w:p>
          <w:p w:rsidR="00D41ACF" w:rsidRPr="00444BF2" w:rsidRDefault="00D41ACF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left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характеристика пациента, имеющая некоторое число градаций по относительной шкале.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113. Что представляет собой параметр?</w:t>
            </w:r>
          </w:p>
          <w:p w:rsidR="00D41ACF" w:rsidRPr="00444BF2" w:rsidRDefault="00D41ACF" w:rsidP="00DF0920">
            <w:pPr>
              <w:ind w:left="708" w:hanging="348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характеристика пациента, имеющая только два значения;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+б. величина, характеризующая какое-либо свойство процесса, явления или системы в абсолютных или относительных единицах;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характеристика пациента, имеющая некоторое число градаций по абсолютной шкале;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характеристика пациента, имеющая некоторое число градаций по относительной шкале.</w:t>
            </w:r>
          </w:p>
          <w:p w:rsidR="00D41ACF" w:rsidRPr="00444BF2" w:rsidRDefault="00D41ACF" w:rsidP="00DF0920">
            <w:pPr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114. Как называется научный метод исследования, основанный на построении и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изучении моделей?</w:t>
            </w:r>
          </w:p>
          <w:p w:rsidR="00D41ACF" w:rsidRPr="00444BF2" w:rsidRDefault="00D41ACF" w:rsidP="00DF0920">
            <w:pPr>
              <w:ind w:left="36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модель;         </w:t>
            </w:r>
          </w:p>
          <w:p w:rsidR="00D41ACF" w:rsidRPr="00444BF2" w:rsidRDefault="00D41ACF" w:rsidP="00DF0920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б. моделирование;  </w:t>
            </w:r>
          </w:p>
          <w:p w:rsidR="00D41ACF" w:rsidRPr="00444BF2" w:rsidRDefault="00D41ACF" w:rsidP="00DF0920">
            <w:pPr>
              <w:ind w:left="36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в. физическое моделирование;  </w:t>
            </w:r>
          </w:p>
          <w:p w:rsidR="00D41ACF" w:rsidRPr="00444BF2" w:rsidRDefault="00D41ACF" w:rsidP="00DF0920">
            <w:pPr>
              <w:ind w:left="36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г. биологическое моделирование;  </w:t>
            </w:r>
          </w:p>
          <w:p w:rsidR="00D41ACF" w:rsidRPr="00444BF2" w:rsidRDefault="00D41ACF" w:rsidP="00DF0920">
            <w:pPr>
              <w:ind w:left="36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математическое моделирование.</w:t>
            </w:r>
          </w:p>
          <w:p w:rsidR="00D41ACF" w:rsidRPr="00444BF2" w:rsidRDefault="00D41ACF" w:rsidP="00DF0920">
            <w:pPr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115. Какие из перечисленных моделей используются в медицине?</w:t>
            </w:r>
          </w:p>
          <w:p w:rsidR="00D41ACF" w:rsidRPr="00444BF2" w:rsidRDefault="00D41ACF" w:rsidP="00DF0920">
            <w:pPr>
              <w:ind w:left="36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математические;     б. биологические;  в. физические; </w:t>
            </w:r>
          </w:p>
          <w:p w:rsidR="00D41ACF" w:rsidRPr="00444BF2" w:rsidRDefault="00D41ACF" w:rsidP="00DF0920">
            <w:pPr>
              <w:ind w:left="36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г. компьютерные;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д. все выше и ниже перечисленные;  </w:t>
            </w:r>
          </w:p>
          <w:p w:rsidR="00D41ACF" w:rsidRPr="00444BF2" w:rsidRDefault="00D41ACF" w:rsidP="00DF0920">
            <w:pPr>
              <w:ind w:left="36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е. кибернетические.</w:t>
            </w:r>
          </w:p>
          <w:p w:rsidR="00D41ACF" w:rsidRPr="00444BF2" w:rsidRDefault="00D41ACF" w:rsidP="00DF0920">
            <w:pPr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116. Какая модель называется физической?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это физические системы, обладающие поведением, сходным с моделируемым объектом;</w:t>
            </w:r>
          </w:p>
          <w:p w:rsidR="00D41ACF" w:rsidRPr="00444BF2" w:rsidRDefault="00D41ACF" w:rsidP="00DF0920">
            <w:pPr>
              <w:pStyle w:val="af2"/>
              <w:ind w:left="54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это физические системы, обладающие поведением несходными с моделирующим объектом;</w:t>
            </w:r>
          </w:p>
          <w:p w:rsidR="00D41ACF" w:rsidRPr="00444BF2" w:rsidRDefault="00D41ACF" w:rsidP="00DF0920">
            <w:pPr>
              <w:pStyle w:val="af2"/>
              <w:ind w:left="54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это физические величины, которые используются для количественного описания процессов в моделируемом объекте;</w:t>
            </w:r>
          </w:p>
          <w:p w:rsidR="00D41ACF" w:rsidRPr="00444BF2" w:rsidRDefault="00D41ACF" w:rsidP="00DF0920">
            <w:pPr>
              <w:pStyle w:val="af2"/>
              <w:ind w:left="54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это физические системы, где изучаются некоторые механические параметры исследуемых объектов.</w:t>
            </w:r>
          </w:p>
          <w:p w:rsidR="00D41ACF" w:rsidRPr="00444BF2" w:rsidRDefault="00D41ACF" w:rsidP="00DF0920">
            <w:pPr>
              <w:pStyle w:val="af2"/>
              <w:ind w:left="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117. Какие модели называются биологическими?</w:t>
            </w:r>
          </w:p>
          <w:p w:rsidR="00D41ACF" w:rsidRPr="00444BF2" w:rsidRDefault="00D41ACF" w:rsidP="00DF0920">
            <w:pPr>
              <w:pStyle w:val="af2"/>
              <w:ind w:left="54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444BF2">
              <w:rPr>
                <w:sz w:val="22"/>
                <w:szCs w:val="22"/>
              </w:rPr>
              <w:t>а. это те структуры, на которых изучаются общие биологические закономерности, патологические процессы, действие препаратов, методы лечения и т.д.;</w:t>
            </w:r>
          </w:p>
          <w:p w:rsidR="00D41ACF" w:rsidRPr="00444BF2" w:rsidRDefault="00D41ACF" w:rsidP="00DF0920">
            <w:pPr>
              <w:pStyle w:val="af2"/>
              <w:ind w:left="54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это те биологические структуры на которых изучаются закономерности происходящие в живой природе;</w:t>
            </w:r>
          </w:p>
          <w:p w:rsidR="00D41ACF" w:rsidRPr="00444BF2" w:rsidRDefault="00D41ACF" w:rsidP="00DF0920">
            <w:pPr>
              <w:pStyle w:val="af2"/>
              <w:ind w:left="54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это те структуры, на которых ставят опыты по выявлению анатомической патологии;</w:t>
            </w:r>
          </w:p>
          <w:p w:rsidR="00D41ACF" w:rsidRPr="00444BF2" w:rsidRDefault="00D41ACF" w:rsidP="00DF0920">
            <w:pPr>
              <w:pStyle w:val="af2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фосфолипидные мембраны и электронные устройства.</w:t>
            </w:r>
          </w:p>
          <w:p w:rsidR="00D41ACF" w:rsidRPr="00444BF2" w:rsidRDefault="00D41ACF" w:rsidP="00DF0920">
            <w:pPr>
              <w:pStyle w:val="af2"/>
              <w:ind w:left="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118. Какие модели называются кибернетическими?</w:t>
            </w:r>
          </w:p>
          <w:p w:rsidR="00D41ACF" w:rsidRPr="00444BF2" w:rsidRDefault="00D41ACF" w:rsidP="00DF0920">
            <w:pPr>
              <w:pStyle w:val="af2"/>
              <w:ind w:left="54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444BF2">
              <w:rPr>
                <w:sz w:val="22"/>
                <w:szCs w:val="22"/>
              </w:rPr>
              <w:t>а. это различные устройства, чаще всего электронные, с помощью которых моделируются информационные процессы в живом организме;</w:t>
            </w:r>
          </w:p>
          <w:p w:rsidR="00D41ACF" w:rsidRPr="00444BF2" w:rsidRDefault="00D41ACF" w:rsidP="00DF0920">
            <w:pPr>
              <w:pStyle w:val="af2"/>
              <w:ind w:left="54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б. это различные живые организмы в которых изучаются процессы передачи информации по нейронам;</w:t>
            </w:r>
          </w:p>
          <w:p w:rsidR="00D41ACF" w:rsidRPr="00444BF2" w:rsidRDefault="00D41ACF" w:rsidP="00DF0920">
            <w:pPr>
              <w:pStyle w:val="af2"/>
              <w:ind w:left="54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это различные электронные устройства с помощью которых изучаются процессы моделирования памяти;</w:t>
            </w:r>
          </w:p>
          <w:p w:rsidR="00D41ACF" w:rsidRPr="00444BF2" w:rsidRDefault="00D41ACF" w:rsidP="00DF0920">
            <w:pPr>
              <w:pStyle w:val="af2"/>
              <w:ind w:left="54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ЭВМ  с помощью которой моделируются процессы управления в живом организме.</w:t>
            </w:r>
          </w:p>
          <w:p w:rsidR="00D41ACF" w:rsidRPr="00444BF2" w:rsidRDefault="00D41ACF" w:rsidP="00DF0920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1ACF" w:rsidRPr="00D1229F" w:rsidTr="00DF0920">
        <w:tc>
          <w:tcPr>
            <w:tcW w:w="1188" w:type="dxa"/>
          </w:tcPr>
          <w:p w:rsidR="00D41ACF" w:rsidRPr="00D1229F" w:rsidRDefault="00D41ACF" w:rsidP="00DF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D1229F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3" w:type="dxa"/>
          </w:tcPr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119. Какой из этапов проведения медико-биологических исследований обходится без знаний основ математической статистики?</w:t>
            </w:r>
          </w:p>
          <w:p w:rsidR="00D41ACF" w:rsidRPr="00444BF2" w:rsidRDefault="00D41ACF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формулирование цели и планирование эксперимента;</w:t>
            </w:r>
          </w:p>
          <w:p w:rsidR="00D41ACF" w:rsidRPr="00444BF2" w:rsidRDefault="00D41ACF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наборе данных и их первичной обработке;</w:t>
            </w:r>
          </w:p>
          <w:p w:rsidR="00D41ACF" w:rsidRPr="00444BF2" w:rsidRDefault="00D41ACF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выдвижении и проверке гипотез;</w:t>
            </w:r>
          </w:p>
          <w:p w:rsidR="00D41ACF" w:rsidRPr="00444BF2" w:rsidRDefault="00D41ACF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построении математических моделей;</w:t>
            </w:r>
          </w:p>
          <w:p w:rsidR="00D41ACF" w:rsidRPr="00444BF2" w:rsidRDefault="00D41ACF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построении биологических и физических моделей.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120. На какие виды делятся медицинские исследования?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поперечные и продольные;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поперечные и перпендикулярные;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поперечные и циклические;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продольные и разветвленные;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продольные и циклические.</w:t>
            </w:r>
          </w:p>
          <w:p w:rsidR="00D41ACF" w:rsidRPr="00444BF2" w:rsidRDefault="00D41ACF" w:rsidP="00DF0920">
            <w:pPr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121. В чем заключается сущность метода «черного ящика»?</w:t>
            </w:r>
          </w:p>
          <w:p w:rsidR="00D41ACF" w:rsidRPr="00444BF2" w:rsidRDefault="00D41ACF" w:rsidP="00DF0920">
            <w:pPr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    +а. в том, чтобы не вникая в структуру системы и устройство ее элементов, сделать заключение о принципах ее работы, наблюдая только за входными и выходными данными;</w:t>
            </w:r>
          </w:p>
          <w:p w:rsidR="00D41ACF" w:rsidRPr="00444BF2" w:rsidRDefault="00D41ACF" w:rsidP="00DF0920">
            <w:pPr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    б. в том, чтобы не вникая в структуру системы и устройство ее элементов, сделать заключение о ее структуре, наблюдая только за входными и выходными данными;</w:t>
            </w:r>
          </w:p>
          <w:p w:rsidR="00D41ACF" w:rsidRPr="00444BF2" w:rsidRDefault="00D41ACF" w:rsidP="00DF0920">
            <w:pPr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в. в том, чтобы не вникая в строение структурных элементов и функций дискретных явлений, сделать заключение о принципах ее работы, наблюдая только за входными и выходными данными;</w:t>
            </w:r>
          </w:p>
          <w:p w:rsidR="00D41ACF" w:rsidRPr="00444BF2" w:rsidRDefault="00D41ACF" w:rsidP="00DF0920">
            <w:pPr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    г. в том, чтобы на основании функциональных и феноменологических данных на входе и выходе сделать заключение о принципах работы системы;</w:t>
            </w:r>
          </w:p>
          <w:p w:rsidR="00D41ACF" w:rsidRPr="00444BF2" w:rsidRDefault="00D41ACF" w:rsidP="00DF0920">
            <w:pPr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    д. нет правильного ответа.</w:t>
            </w:r>
          </w:p>
          <w:p w:rsidR="00D41ACF" w:rsidRPr="00444BF2" w:rsidRDefault="00D41ACF" w:rsidP="00DF0920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122. Что собой представляет автоматизированное рабочее место?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совокупность программных средств, регистрированных в персональном компьютере для решения задач в определенной предметной области.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+б. совокупность аппаратно-технических средств, реализованных на базе персонального компьютера для решения задач в определенной предметной области.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совокупность аппаратно-программных методических средств, реализованных на базе персонального компьютера для решения задач в определенной предметной области.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совокупность организационно-методических средств, реализованных на базе персонального компьютера для решения задач в определенной предметной области.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нет правильного определения.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123. Для чего в медицине в основном используются внешние устройства хранения данных?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для хранения архивов количественных данных;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+б. для хранения архивов видеоизображений;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для хранения архивов качественных показателей;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для хранения данных при проведении непрерывного мониторинга;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для хранения данных при проведении дискретного мониторинга.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124. Что необходимо для организации работы ЛВС?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канал связи;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  <w:t>б. сетевой адаптер;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  <w:t>в. контроллер;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+г. канал связи и сетевой адаптер;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канал связи, сетевой адаптер и контроллер.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125. Какие устройства используются для ввода медицинской документации в компьютер?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сканеры, модемы, дигитайзеры, цифровые фото-и видеокамеры;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+б. сканеры, дигитайзеры, цифровые фото-и видеокамеры; 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сканеры, графические планшеты, дигитайзеры, цифровые фото-и видеокамеры;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сканеры, мыши, дигитайзеры, цифровые фото-и видеокамеры;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ZIP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-устройства, сканеры, графические планшеты, цифровые фото-и видеокамеры.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126. Какие устройства используются для ввода медицинских изображений в компьютер?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сканеры, модемы, дигитайзеры, цифровые фото-и видеокамеры, а также специально разработанные устройства;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+б. сканеры, графические планшеты, цифровые фото-и видеокамеры, а также специально разработанные устройства;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сканеры, мыши, дигитайзеры, цифровые фото-и видеокамеры,  а также специально разработанные устройства;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сканеры, графические планшеты, дигитайзеры, фото-и видеокамеры, а также специально разработанные устройства;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ZIP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-устройства, сканеры, графические планшеты, цифровые фото-и видеокамеры.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127. Что входит в состав программного обеспечения АРМ врача?</w:t>
            </w:r>
          </w:p>
          <w:p w:rsidR="00D41ACF" w:rsidRPr="00444BF2" w:rsidRDefault="00D41ACF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прикладное, системное, сетевое обеспечение;</w:t>
            </w:r>
          </w:p>
          <w:p w:rsidR="00D41ACF" w:rsidRPr="00444BF2" w:rsidRDefault="00D41ACF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+б. базовое, сетевое и специальное обеспечение;</w:t>
            </w:r>
          </w:p>
          <w:p w:rsidR="00D41ACF" w:rsidRPr="00444BF2" w:rsidRDefault="00D41ACF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базовое, системное, сетевое и специальное;</w:t>
            </w:r>
          </w:p>
          <w:p w:rsidR="00D41ACF" w:rsidRPr="00444BF2" w:rsidRDefault="00D41ACF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базовое, прикладное, специальное и сетевое;</w:t>
            </w:r>
          </w:p>
          <w:p w:rsidR="00D41ACF" w:rsidRPr="00444BF2" w:rsidRDefault="00D41ACF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компьютерное, прикладное, специальное и сетевое.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128. Для чего предназначены медицинские приборно-компьютерные системы?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+а. для информационной поддержки и автоматизации диагностического или лечебного процесса, осуществляемых при непосредственном контакте с организмом больного;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 для информационной поддержки диагностического или лечебного процесса в режиме апостериорной обработки;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в. для автоматизации диагностического или лечебного процесса в диалоговом режиме; </w:t>
            </w:r>
          </w:p>
          <w:p w:rsidR="00D41ACF" w:rsidRPr="00444BF2" w:rsidRDefault="00D41ACF" w:rsidP="00DF0920">
            <w:pPr>
              <w:ind w:left="538" w:hanging="181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для автоматизации диагностического или лечебного процесса в режиме разделения времени;</w:t>
            </w:r>
          </w:p>
          <w:p w:rsidR="00D41ACF" w:rsidRPr="00444BF2" w:rsidRDefault="00D41ACF" w:rsidP="00DF0920">
            <w:pPr>
              <w:ind w:left="538" w:hanging="181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для автоматизации диагностического или лечебного процесса и  информационной поддержки в режиме индивидуального пользования;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129. На какие виды подразделяются медицинские приборно-компьютерные системы по функциональным возможностям?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специализированные, однофункциональные, многофункциональные, электрографические;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специализированные, приборные, комплексные, радиографические;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электрографические, радиографические, комплексные, однофункциональные;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+г. специализированные, многофункциональные, комплексные;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многофункциональные, однофункциональные, специализированные.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130. Для чего предназначены специализированные медицинские приборно-компьютерные системы?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для проведения электрографических исследований широкого профиля;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+б. для проведения исследований одного вида;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для проведения исследований нескольких видов;</w:t>
            </w:r>
          </w:p>
          <w:p w:rsidR="00D41ACF" w:rsidRPr="00444BF2" w:rsidRDefault="00D41ACF" w:rsidP="00DF0920">
            <w:pPr>
              <w:ind w:left="538" w:hanging="181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для обеспечения комплексной автоматизации важной медицинской задачи;</w:t>
            </w:r>
          </w:p>
          <w:p w:rsidR="00D41ACF" w:rsidRPr="00444BF2" w:rsidRDefault="00D41ACF" w:rsidP="00DF0920">
            <w:pPr>
              <w:ind w:left="538" w:hanging="181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для проведения исследований широкого профиля в режиме реального времени.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131. На какие классы подразделяются медицинские приборно-компьютерные системы по назначению?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+а. системы для проведения функциональных и морфологических исследований;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+б. мониторные системы;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специализированные (однофункциональные) системы;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многофункциональные системы;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лабораторно-диагностические системы поддержки решений.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132. С помощью систем для проведения функциональных и морфологических исследований осуществляются: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+а. исследования системы кровообращения и органов дыхания;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длительное непрерывное наблюдение за состояние пациента в палатах интенсивной терапии;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непрерывное наблюдение за состоянием пациента в операционных и послеоперационных отделениях;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+г. рентгенологические исследования, магнито-резонансная томография;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+д. тепловизионные исследования, радионуклидные исследования.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133. Медицинские приборно-компьютерные системы включают следующие виды обеспечения: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аппаратное и программное обеспечение, организационно-техническое обеспечение;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аппаратное и техническое обеспечение, методологическое обеспечение;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+в. медицинское обеспечение, аппаратное и программное обеспечение; 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методическое обеспечение, организационное обеспечение, компьютерное обеспечение;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аппаратно-техническое обеспечение, коммуникационное обеспечение, программное обеспечение.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134. Что включает в себя медицинское обеспечение медицинских приборно-компьютерных систем?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методические и организационные вопросы;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+б. методические и метрологические вопросы;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метрологические и организационные вопросы;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медико-биологические и технологические вопросы;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технологические и методические вопросы.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135. Что понимают под аппаратным обеспечением медицинской приборно-компьютерной системы?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+а. средства получения медико-биологической информации;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+б. средства осуществления лечебных воздействий;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+в. средства вычислительной техники;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средства коммуникаций;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все ответы правильные.</w:t>
            </w:r>
          </w:p>
          <w:p w:rsidR="00D41ACF" w:rsidRPr="00444BF2" w:rsidRDefault="00D41ACF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136. Что включает в простейшем типовом случае аппаратная  часть медицинской приборно-компьютерной системы?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медицинский диагностический прибор, устройство сопряжения, алгоритмы реализующие функционирование системы;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математические методы обработки медико-биологической информации, компьютер, устройство сопряжения;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+в. медицинский диагностический прибор, устройство сопряжения компьютер;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алгоритмы, реализующие функционирование всей системы, аппаратура реализации лечебных воздействий, устройство сопряжения;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специализированные микропроцессорные устройства, диагностический прибор, компьютер.</w:t>
            </w:r>
          </w:p>
          <w:p w:rsidR="00D41ACF" w:rsidRPr="00444BF2" w:rsidRDefault="00D41ACF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A0140" w:rsidRPr="00D1229F" w:rsidRDefault="009A0140" w:rsidP="009A0140">
      <w:pPr>
        <w:pStyle w:val="22"/>
        <w:shd w:val="clear" w:color="auto" w:fill="auto"/>
        <w:spacing w:line="240" w:lineRule="auto"/>
        <w:ind w:left="880"/>
        <w:jc w:val="both"/>
        <w:rPr>
          <w:sz w:val="24"/>
          <w:szCs w:val="24"/>
        </w:rPr>
      </w:pPr>
    </w:p>
    <w:p w:rsidR="009A0140" w:rsidRPr="00D1229F" w:rsidRDefault="009A0140" w:rsidP="009A0140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9A0140" w:rsidRPr="00D1229F" w:rsidRDefault="009A0140" w:rsidP="009A0140">
      <w:pPr>
        <w:jc w:val="both"/>
        <w:rPr>
          <w:rFonts w:ascii="Times New Roman" w:hAnsi="Times New Roman" w:cs="Times New Roman"/>
          <w:sz w:val="2"/>
          <w:szCs w:val="2"/>
        </w:rPr>
      </w:pPr>
    </w:p>
    <w:sectPr w:rsidR="009A0140" w:rsidRPr="00D1229F" w:rsidSect="0048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BAD"/>
    <w:multiLevelType w:val="hybridMultilevel"/>
    <w:tmpl w:val="EDB60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C0FB1"/>
    <w:multiLevelType w:val="hybridMultilevel"/>
    <w:tmpl w:val="260CF28E"/>
    <w:lvl w:ilvl="0" w:tplc="87F4099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200CE"/>
    <w:multiLevelType w:val="hybridMultilevel"/>
    <w:tmpl w:val="FF18CCFE"/>
    <w:lvl w:ilvl="0" w:tplc="63680A2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0D6937D2"/>
    <w:multiLevelType w:val="hybridMultilevel"/>
    <w:tmpl w:val="5D8C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522AF"/>
    <w:multiLevelType w:val="hybridMultilevel"/>
    <w:tmpl w:val="383CBCE2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87289"/>
    <w:multiLevelType w:val="multilevel"/>
    <w:tmpl w:val="11C87CEA"/>
    <w:lvl w:ilvl="0">
      <w:start w:val="16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6">
    <w:nsid w:val="1A9F0ABC"/>
    <w:multiLevelType w:val="hybridMultilevel"/>
    <w:tmpl w:val="EEC234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B77EC"/>
    <w:multiLevelType w:val="hybridMultilevel"/>
    <w:tmpl w:val="3E9A22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C011B"/>
    <w:multiLevelType w:val="multilevel"/>
    <w:tmpl w:val="0F768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9C0497A"/>
    <w:multiLevelType w:val="hybridMultilevel"/>
    <w:tmpl w:val="3A3689C6"/>
    <w:lvl w:ilvl="0" w:tplc="26C829C2">
      <w:start w:val="5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29065C"/>
    <w:multiLevelType w:val="hybridMultilevel"/>
    <w:tmpl w:val="404E5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93AD4"/>
    <w:multiLevelType w:val="hybridMultilevel"/>
    <w:tmpl w:val="727C9FF8"/>
    <w:lvl w:ilvl="0" w:tplc="3E221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282263"/>
    <w:multiLevelType w:val="hybridMultilevel"/>
    <w:tmpl w:val="896E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47DD1"/>
    <w:multiLevelType w:val="hybridMultilevel"/>
    <w:tmpl w:val="E3B2C6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40683A"/>
    <w:multiLevelType w:val="hybridMultilevel"/>
    <w:tmpl w:val="E190DF46"/>
    <w:lvl w:ilvl="0" w:tplc="87F409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D64D97"/>
    <w:multiLevelType w:val="hybridMultilevel"/>
    <w:tmpl w:val="A546FD24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E53B76"/>
    <w:multiLevelType w:val="hybridMultilevel"/>
    <w:tmpl w:val="43441E70"/>
    <w:lvl w:ilvl="0" w:tplc="AAA89766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A439E1"/>
    <w:multiLevelType w:val="hybridMultilevel"/>
    <w:tmpl w:val="896E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4349F"/>
    <w:multiLevelType w:val="hybridMultilevel"/>
    <w:tmpl w:val="E8AC9B5C"/>
    <w:lvl w:ilvl="0" w:tplc="2D3EE746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930B56"/>
    <w:multiLevelType w:val="hybridMultilevel"/>
    <w:tmpl w:val="0A12B32C"/>
    <w:lvl w:ilvl="0" w:tplc="8382AA9A">
      <w:start w:val="5"/>
      <w:numFmt w:val="none"/>
      <w:lvlText w:val="%1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 w:tplc="04190019">
      <w:start w:val="4"/>
      <w:numFmt w:val="upperRoman"/>
      <w:pStyle w:val="8"/>
      <w:lvlText w:val="%2."/>
      <w:lvlJc w:val="left"/>
      <w:pPr>
        <w:tabs>
          <w:tab w:val="num" w:pos="2508"/>
        </w:tabs>
        <w:ind w:left="2508" w:hanging="720"/>
      </w:pPr>
      <w:rPr>
        <w:rFonts w:hint="default"/>
        <w:sz w:val="24"/>
      </w:rPr>
    </w:lvl>
    <w:lvl w:ilvl="2" w:tplc="059A2F8A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6AE75E0F"/>
    <w:multiLevelType w:val="multilevel"/>
    <w:tmpl w:val="831428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FEE41E2"/>
    <w:multiLevelType w:val="hybridMultilevel"/>
    <w:tmpl w:val="11C87CEA"/>
    <w:lvl w:ilvl="0" w:tplc="FFFFFFFF">
      <w:start w:val="16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22">
    <w:nsid w:val="715642B8"/>
    <w:multiLevelType w:val="hybridMultilevel"/>
    <w:tmpl w:val="7DF6C392"/>
    <w:lvl w:ilvl="0" w:tplc="FFFFFFFF">
      <w:start w:val="5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4"/>
  </w:num>
  <w:num w:numId="5">
    <w:abstractNumId w:val="0"/>
  </w:num>
  <w:num w:numId="6">
    <w:abstractNumId w:val="14"/>
  </w:num>
  <w:num w:numId="7">
    <w:abstractNumId w:val="6"/>
  </w:num>
  <w:num w:numId="8">
    <w:abstractNumId w:val="22"/>
  </w:num>
  <w:num w:numId="9">
    <w:abstractNumId w:val="21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9"/>
  </w:num>
  <w:num w:numId="15">
    <w:abstractNumId w:val="5"/>
  </w:num>
  <w:num w:numId="16">
    <w:abstractNumId w:val="20"/>
  </w:num>
  <w:num w:numId="17">
    <w:abstractNumId w:val="11"/>
  </w:num>
  <w:num w:numId="18">
    <w:abstractNumId w:val="10"/>
  </w:num>
  <w:num w:numId="19">
    <w:abstractNumId w:val="3"/>
  </w:num>
  <w:num w:numId="20">
    <w:abstractNumId w:val="7"/>
  </w:num>
  <w:num w:numId="21">
    <w:abstractNumId w:val="18"/>
  </w:num>
  <w:num w:numId="22">
    <w:abstractNumId w:val="17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9A0140"/>
    <w:rsid w:val="000031EC"/>
    <w:rsid w:val="00004EA5"/>
    <w:rsid w:val="0000663D"/>
    <w:rsid w:val="00006819"/>
    <w:rsid w:val="00010A4F"/>
    <w:rsid w:val="00013104"/>
    <w:rsid w:val="00014D64"/>
    <w:rsid w:val="00025265"/>
    <w:rsid w:val="00034698"/>
    <w:rsid w:val="000350ED"/>
    <w:rsid w:val="0004356E"/>
    <w:rsid w:val="00050109"/>
    <w:rsid w:val="00050ACC"/>
    <w:rsid w:val="00051A9E"/>
    <w:rsid w:val="000535D7"/>
    <w:rsid w:val="00053B50"/>
    <w:rsid w:val="000550E2"/>
    <w:rsid w:val="00055DD4"/>
    <w:rsid w:val="00061169"/>
    <w:rsid w:val="00065550"/>
    <w:rsid w:val="00065FE5"/>
    <w:rsid w:val="00073298"/>
    <w:rsid w:val="000746C6"/>
    <w:rsid w:val="000759BC"/>
    <w:rsid w:val="000771A7"/>
    <w:rsid w:val="000808B0"/>
    <w:rsid w:val="00082620"/>
    <w:rsid w:val="00087982"/>
    <w:rsid w:val="00096021"/>
    <w:rsid w:val="00096DB7"/>
    <w:rsid w:val="00096DC0"/>
    <w:rsid w:val="000A22B0"/>
    <w:rsid w:val="000B5244"/>
    <w:rsid w:val="000B70EB"/>
    <w:rsid w:val="000C145C"/>
    <w:rsid w:val="000C3DF5"/>
    <w:rsid w:val="000C5715"/>
    <w:rsid w:val="000C579B"/>
    <w:rsid w:val="000C596C"/>
    <w:rsid w:val="000C5B8D"/>
    <w:rsid w:val="000C6912"/>
    <w:rsid w:val="000D265D"/>
    <w:rsid w:val="000D2A10"/>
    <w:rsid w:val="000D2CAA"/>
    <w:rsid w:val="000D4C1D"/>
    <w:rsid w:val="000D5A5D"/>
    <w:rsid w:val="000D7B92"/>
    <w:rsid w:val="000E334E"/>
    <w:rsid w:val="000F141A"/>
    <w:rsid w:val="000F1550"/>
    <w:rsid w:val="000F57F4"/>
    <w:rsid w:val="00100B21"/>
    <w:rsid w:val="00104512"/>
    <w:rsid w:val="0010673D"/>
    <w:rsid w:val="00115367"/>
    <w:rsid w:val="001172A2"/>
    <w:rsid w:val="00121A53"/>
    <w:rsid w:val="00121F39"/>
    <w:rsid w:val="001230BC"/>
    <w:rsid w:val="0012384A"/>
    <w:rsid w:val="00126321"/>
    <w:rsid w:val="00131587"/>
    <w:rsid w:val="0013169A"/>
    <w:rsid w:val="001320C0"/>
    <w:rsid w:val="00132515"/>
    <w:rsid w:val="001327B6"/>
    <w:rsid w:val="00136B8B"/>
    <w:rsid w:val="00142B1B"/>
    <w:rsid w:val="00142EC5"/>
    <w:rsid w:val="0014691B"/>
    <w:rsid w:val="0015014C"/>
    <w:rsid w:val="00151985"/>
    <w:rsid w:val="00154ADB"/>
    <w:rsid w:val="0015586B"/>
    <w:rsid w:val="00157D17"/>
    <w:rsid w:val="0016016F"/>
    <w:rsid w:val="00164B0B"/>
    <w:rsid w:val="001676F6"/>
    <w:rsid w:val="001738DE"/>
    <w:rsid w:val="001751C3"/>
    <w:rsid w:val="00180057"/>
    <w:rsid w:val="00182E3E"/>
    <w:rsid w:val="00184351"/>
    <w:rsid w:val="0019220F"/>
    <w:rsid w:val="00194B8B"/>
    <w:rsid w:val="0019589A"/>
    <w:rsid w:val="001970A1"/>
    <w:rsid w:val="00197103"/>
    <w:rsid w:val="001A1EDA"/>
    <w:rsid w:val="001A579A"/>
    <w:rsid w:val="001A58FA"/>
    <w:rsid w:val="001A6CBC"/>
    <w:rsid w:val="001B1E47"/>
    <w:rsid w:val="001B7F2A"/>
    <w:rsid w:val="001C24C7"/>
    <w:rsid w:val="001C2F90"/>
    <w:rsid w:val="001D15E1"/>
    <w:rsid w:val="001D2579"/>
    <w:rsid w:val="001D2C5C"/>
    <w:rsid w:val="001E07DA"/>
    <w:rsid w:val="001E0829"/>
    <w:rsid w:val="001E1C57"/>
    <w:rsid w:val="001E2AE1"/>
    <w:rsid w:val="001E56B4"/>
    <w:rsid w:val="001E7D4B"/>
    <w:rsid w:val="001F2AC6"/>
    <w:rsid w:val="001F5013"/>
    <w:rsid w:val="001F6FF9"/>
    <w:rsid w:val="001F7034"/>
    <w:rsid w:val="00200609"/>
    <w:rsid w:val="00203E16"/>
    <w:rsid w:val="00207001"/>
    <w:rsid w:val="002075F0"/>
    <w:rsid w:val="00213CA4"/>
    <w:rsid w:val="002216BB"/>
    <w:rsid w:val="00221A18"/>
    <w:rsid w:val="00221AB4"/>
    <w:rsid w:val="00231192"/>
    <w:rsid w:val="0023246F"/>
    <w:rsid w:val="00233296"/>
    <w:rsid w:val="00250060"/>
    <w:rsid w:val="0025052F"/>
    <w:rsid w:val="002511AE"/>
    <w:rsid w:val="0025242D"/>
    <w:rsid w:val="002535AE"/>
    <w:rsid w:val="002555C1"/>
    <w:rsid w:val="00256FF4"/>
    <w:rsid w:val="00266365"/>
    <w:rsid w:val="00266369"/>
    <w:rsid w:val="0026665E"/>
    <w:rsid w:val="00267D59"/>
    <w:rsid w:val="00270DB5"/>
    <w:rsid w:val="00272B72"/>
    <w:rsid w:val="00277EB1"/>
    <w:rsid w:val="002809E8"/>
    <w:rsid w:val="0028171D"/>
    <w:rsid w:val="002823D0"/>
    <w:rsid w:val="00285F36"/>
    <w:rsid w:val="00291111"/>
    <w:rsid w:val="002A1668"/>
    <w:rsid w:val="002A6F21"/>
    <w:rsid w:val="002A7360"/>
    <w:rsid w:val="002B1E6D"/>
    <w:rsid w:val="002B36F2"/>
    <w:rsid w:val="002B5E65"/>
    <w:rsid w:val="002B706A"/>
    <w:rsid w:val="002B70E8"/>
    <w:rsid w:val="002C061D"/>
    <w:rsid w:val="002C2D8C"/>
    <w:rsid w:val="002C5155"/>
    <w:rsid w:val="002C66A3"/>
    <w:rsid w:val="002C6B31"/>
    <w:rsid w:val="002C6BC5"/>
    <w:rsid w:val="002D2696"/>
    <w:rsid w:val="002D2E15"/>
    <w:rsid w:val="002D6BC0"/>
    <w:rsid w:val="002E34E5"/>
    <w:rsid w:val="002E606A"/>
    <w:rsid w:val="002F0EA8"/>
    <w:rsid w:val="002F1F93"/>
    <w:rsid w:val="002F42E6"/>
    <w:rsid w:val="00300567"/>
    <w:rsid w:val="0030345F"/>
    <w:rsid w:val="0030403B"/>
    <w:rsid w:val="00304D25"/>
    <w:rsid w:val="00306957"/>
    <w:rsid w:val="00313A9C"/>
    <w:rsid w:val="00320533"/>
    <w:rsid w:val="003218E3"/>
    <w:rsid w:val="003257BE"/>
    <w:rsid w:val="003305F9"/>
    <w:rsid w:val="0033761A"/>
    <w:rsid w:val="00340A2F"/>
    <w:rsid w:val="00340FAB"/>
    <w:rsid w:val="003411ED"/>
    <w:rsid w:val="00346035"/>
    <w:rsid w:val="00350198"/>
    <w:rsid w:val="00351C69"/>
    <w:rsid w:val="00352D39"/>
    <w:rsid w:val="00353AAC"/>
    <w:rsid w:val="00366025"/>
    <w:rsid w:val="003709C9"/>
    <w:rsid w:val="0037248E"/>
    <w:rsid w:val="00374D5F"/>
    <w:rsid w:val="003819C3"/>
    <w:rsid w:val="00383E46"/>
    <w:rsid w:val="00393ECC"/>
    <w:rsid w:val="003960FB"/>
    <w:rsid w:val="003963A1"/>
    <w:rsid w:val="00396634"/>
    <w:rsid w:val="003A0417"/>
    <w:rsid w:val="003A0756"/>
    <w:rsid w:val="003A301F"/>
    <w:rsid w:val="003A4444"/>
    <w:rsid w:val="003B1973"/>
    <w:rsid w:val="003B297B"/>
    <w:rsid w:val="003B42A3"/>
    <w:rsid w:val="003C0D41"/>
    <w:rsid w:val="003C3F7E"/>
    <w:rsid w:val="003C41F3"/>
    <w:rsid w:val="003D14ED"/>
    <w:rsid w:val="003D3316"/>
    <w:rsid w:val="003D3BEC"/>
    <w:rsid w:val="003D3E5C"/>
    <w:rsid w:val="003D443A"/>
    <w:rsid w:val="003D5BDC"/>
    <w:rsid w:val="003D7B80"/>
    <w:rsid w:val="003E4C1A"/>
    <w:rsid w:val="003E79DC"/>
    <w:rsid w:val="003F0B23"/>
    <w:rsid w:val="003F22D0"/>
    <w:rsid w:val="003F2875"/>
    <w:rsid w:val="003F460E"/>
    <w:rsid w:val="003F4C8A"/>
    <w:rsid w:val="00401BD1"/>
    <w:rsid w:val="00403E80"/>
    <w:rsid w:val="00404480"/>
    <w:rsid w:val="004045A5"/>
    <w:rsid w:val="0040606A"/>
    <w:rsid w:val="00410131"/>
    <w:rsid w:val="00410160"/>
    <w:rsid w:val="00412040"/>
    <w:rsid w:val="004216E2"/>
    <w:rsid w:val="00422CB4"/>
    <w:rsid w:val="00424AF4"/>
    <w:rsid w:val="004250AA"/>
    <w:rsid w:val="00434915"/>
    <w:rsid w:val="004376DD"/>
    <w:rsid w:val="00437B23"/>
    <w:rsid w:val="00445AE8"/>
    <w:rsid w:val="004478E7"/>
    <w:rsid w:val="0045100B"/>
    <w:rsid w:val="00460DF4"/>
    <w:rsid w:val="0046175B"/>
    <w:rsid w:val="004700E3"/>
    <w:rsid w:val="00470CF8"/>
    <w:rsid w:val="0047368B"/>
    <w:rsid w:val="00475031"/>
    <w:rsid w:val="004752AE"/>
    <w:rsid w:val="004763B5"/>
    <w:rsid w:val="004831F4"/>
    <w:rsid w:val="0048390B"/>
    <w:rsid w:val="0048504B"/>
    <w:rsid w:val="00486C11"/>
    <w:rsid w:val="00487F3B"/>
    <w:rsid w:val="00490DFE"/>
    <w:rsid w:val="004A0306"/>
    <w:rsid w:val="004A3052"/>
    <w:rsid w:val="004C17B7"/>
    <w:rsid w:val="004C1F66"/>
    <w:rsid w:val="004C212E"/>
    <w:rsid w:val="004C2799"/>
    <w:rsid w:val="004C4043"/>
    <w:rsid w:val="004C4479"/>
    <w:rsid w:val="004E0912"/>
    <w:rsid w:val="004E10D5"/>
    <w:rsid w:val="004F0C87"/>
    <w:rsid w:val="004F272C"/>
    <w:rsid w:val="004F6ABC"/>
    <w:rsid w:val="004F6B0F"/>
    <w:rsid w:val="0050249D"/>
    <w:rsid w:val="00504CD5"/>
    <w:rsid w:val="00507B7C"/>
    <w:rsid w:val="005102C0"/>
    <w:rsid w:val="0051398B"/>
    <w:rsid w:val="00514807"/>
    <w:rsid w:val="0051571A"/>
    <w:rsid w:val="005200CD"/>
    <w:rsid w:val="00524A17"/>
    <w:rsid w:val="005258B7"/>
    <w:rsid w:val="00532783"/>
    <w:rsid w:val="005371DB"/>
    <w:rsid w:val="00540E92"/>
    <w:rsid w:val="00542D5F"/>
    <w:rsid w:val="00544139"/>
    <w:rsid w:val="00544C98"/>
    <w:rsid w:val="00547352"/>
    <w:rsid w:val="005663AE"/>
    <w:rsid w:val="0059046E"/>
    <w:rsid w:val="0059224A"/>
    <w:rsid w:val="00592EB6"/>
    <w:rsid w:val="005961D2"/>
    <w:rsid w:val="005A0E0D"/>
    <w:rsid w:val="005A35CA"/>
    <w:rsid w:val="005A52B4"/>
    <w:rsid w:val="005A5FB2"/>
    <w:rsid w:val="005A7D38"/>
    <w:rsid w:val="005B1DB1"/>
    <w:rsid w:val="005B2D77"/>
    <w:rsid w:val="005B3317"/>
    <w:rsid w:val="005B677B"/>
    <w:rsid w:val="005C1FA8"/>
    <w:rsid w:val="005C20EE"/>
    <w:rsid w:val="005C6CEB"/>
    <w:rsid w:val="005D224F"/>
    <w:rsid w:val="005D580C"/>
    <w:rsid w:val="005D7B9D"/>
    <w:rsid w:val="005E0C92"/>
    <w:rsid w:val="005E13FA"/>
    <w:rsid w:val="005E4E0F"/>
    <w:rsid w:val="005E4E72"/>
    <w:rsid w:val="005E7C24"/>
    <w:rsid w:val="005F515B"/>
    <w:rsid w:val="0060389A"/>
    <w:rsid w:val="00604638"/>
    <w:rsid w:val="00610FDC"/>
    <w:rsid w:val="00611CC2"/>
    <w:rsid w:val="006206DA"/>
    <w:rsid w:val="00621137"/>
    <w:rsid w:val="006243E6"/>
    <w:rsid w:val="00625A1A"/>
    <w:rsid w:val="0063127A"/>
    <w:rsid w:val="00632DF1"/>
    <w:rsid w:val="006358B0"/>
    <w:rsid w:val="00635D59"/>
    <w:rsid w:val="00637455"/>
    <w:rsid w:val="0065098D"/>
    <w:rsid w:val="00653B21"/>
    <w:rsid w:val="00653E06"/>
    <w:rsid w:val="00662D32"/>
    <w:rsid w:val="006630DE"/>
    <w:rsid w:val="0066337E"/>
    <w:rsid w:val="00667CFE"/>
    <w:rsid w:val="00667F3D"/>
    <w:rsid w:val="006719B6"/>
    <w:rsid w:val="006749F5"/>
    <w:rsid w:val="0067568C"/>
    <w:rsid w:val="0068418B"/>
    <w:rsid w:val="00687E35"/>
    <w:rsid w:val="006939DA"/>
    <w:rsid w:val="00694091"/>
    <w:rsid w:val="00697E77"/>
    <w:rsid w:val="006A0740"/>
    <w:rsid w:val="006A08CD"/>
    <w:rsid w:val="006A2931"/>
    <w:rsid w:val="006A59E6"/>
    <w:rsid w:val="006A776C"/>
    <w:rsid w:val="006B5932"/>
    <w:rsid w:val="006C052A"/>
    <w:rsid w:val="006C4D1E"/>
    <w:rsid w:val="006D03C7"/>
    <w:rsid w:val="006D1D7C"/>
    <w:rsid w:val="006D5207"/>
    <w:rsid w:val="006D708F"/>
    <w:rsid w:val="006E40C1"/>
    <w:rsid w:val="006F01CC"/>
    <w:rsid w:val="006F235C"/>
    <w:rsid w:val="006F2D3B"/>
    <w:rsid w:val="006F3E43"/>
    <w:rsid w:val="006F3F53"/>
    <w:rsid w:val="006F54FE"/>
    <w:rsid w:val="006F551D"/>
    <w:rsid w:val="006F7707"/>
    <w:rsid w:val="006F7933"/>
    <w:rsid w:val="006F7A55"/>
    <w:rsid w:val="007001D8"/>
    <w:rsid w:val="00702BDD"/>
    <w:rsid w:val="00710EBF"/>
    <w:rsid w:val="00714F51"/>
    <w:rsid w:val="00716949"/>
    <w:rsid w:val="00726FF6"/>
    <w:rsid w:val="007372B7"/>
    <w:rsid w:val="0074183A"/>
    <w:rsid w:val="00752542"/>
    <w:rsid w:val="00753D16"/>
    <w:rsid w:val="00764CB6"/>
    <w:rsid w:val="00770389"/>
    <w:rsid w:val="007711C4"/>
    <w:rsid w:val="0077151C"/>
    <w:rsid w:val="0077315F"/>
    <w:rsid w:val="007744C9"/>
    <w:rsid w:val="00774F3B"/>
    <w:rsid w:val="00780614"/>
    <w:rsid w:val="00780ABA"/>
    <w:rsid w:val="007810EC"/>
    <w:rsid w:val="00781595"/>
    <w:rsid w:val="007876CA"/>
    <w:rsid w:val="0079589B"/>
    <w:rsid w:val="007A0FFD"/>
    <w:rsid w:val="007A340A"/>
    <w:rsid w:val="007A3561"/>
    <w:rsid w:val="007A37A1"/>
    <w:rsid w:val="007A67EA"/>
    <w:rsid w:val="007B4B4D"/>
    <w:rsid w:val="007C1C14"/>
    <w:rsid w:val="007C3978"/>
    <w:rsid w:val="007C6414"/>
    <w:rsid w:val="007D1F2F"/>
    <w:rsid w:val="007D3F9D"/>
    <w:rsid w:val="007D5207"/>
    <w:rsid w:val="007D5649"/>
    <w:rsid w:val="007E1CB1"/>
    <w:rsid w:val="007E5C94"/>
    <w:rsid w:val="007E67D4"/>
    <w:rsid w:val="007F0CFF"/>
    <w:rsid w:val="007F1358"/>
    <w:rsid w:val="007F19A2"/>
    <w:rsid w:val="007F1E4A"/>
    <w:rsid w:val="007F2FBB"/>
    <w:rsid w:val="007F4604"/>
    <w:rsid w:val="008024A0"/>
    <w:rsid w:val="00802A37"/>
    <w:rsid w:val="008134F1"/>
    <w:rsid w:val="008135E7"/>
    <w:rsid w:val="008151B7"/>
    <w:rsid w:val="00815A44"/>
    <w:rsid w:val="00823F78"/>
    <w:rsid w:val="008262C5"/>
    <w:rsid w:val="00827F49"/>
    <w:rsid w:val="00832E9B"/>
    <w:rsid w:val="00833ACE"/>
    <w:rsid w:val="00834185"/>
    <w:rsid w:val="00834EC4"/>
    <w:rsid w:val="008627B7"/>
    <w:rsid w:val="008639FD"/>
    <w:rsid w:val="008643D0"/>
    <w:rsid w:val="0086597B"/>
    <w:rsid w:val="008737DA"/>
    <w:rsid w:val="00881FC8"/>
    <w:rsid w:val="0088342A"/>
    <w:rsid w:val="00885927"/>
    <w:rsid w:val="00885A5C"/>
    <w:rsid w:val="00886D70"/>
    <w:rsid w:val="0088753E"/>
    <w:rsid w:val="00890B30"/>
    <w:rsid w:val="00895222"/>
    <w:rsid w:val="00895F1A"/>
    <w:rsid w:val="00896B67"/>
    <w:rsid w:val="008A3287"/>
    <w:rsid w:val="008A3E98"/>
    <w:rsid w:val="008A70AC"/>
    <w:rsid w:val="008B32A0"/>
    <w:rsid w:val="008B57E9"/>
    <w:rsid w:val="008B74C6"/>
    <w:rsid w:val="008B76AD"/>
    <w:rsid w:val="008C0613"/>
    <w:rsid w:val="008C1F77"/>
    <w:rsid w:val="008C2633"/>
    <w:rsid w:val="008C5B02"/>
    <w:rsid w:val="008C6963"/>
    <w:rsid w:val="008C6979"/>
    <w:rsid w:val="008D169A"/>
    <w:rsid w:val="008D3FDC"/>
    <w:rsid w:val="008D4040"/>
    <w:rsid w:val="008E3ABD"/>
    <w:rsid w:val="008E64BB"/>
    <w:rsid w:val="008F2BED"/>
    <w:rsid w:val="008F485E"/>
    <w:rsid w:val="009024EF"/>
    <w:rsid w:val="00902BA9"/>
    <w:rsid w:val="00903BEB"/>
    <w:rsid w:val="009046C3"/>
    <w:rsid w:val="00906101"/>
    <w:rsid w:val="00907357"/>
    <w:rsid w:val="00907884"/>
    <w:rsid w:val="0090797C"/>
    <w:rsid w:val="00911F6B"/>
    <w:rsid w:val="00916464"/>
    <w:rsid w:val="00920D32"/>
    <w:rsid w:val="0092718E"/>
    <w:rsid w:val="00927F3B"/>
    <w:rsid w:val="00930426"/>
    <w:rsid w:val="00933A45"/>
    <w:rsid w:val="00933C40"/>
    <w:rsid w:val="00937CB2"/>
    <w:rsid w:val="0094081E"/>
    <w:rsid w:val="00941F6C"/>
    <w:rsid w:val="00943972"/>
    <w:rsid w:val="009439A3"/>
    <w:rsid w:val="00951B60"/>
    <w:rsid w:val="00951FF4"/>
    <w:rsid w:val="00952F83"/>
    <w:rsid w:val="0095622B"/>
    <w:rsid w:val="00960376"/>
    <w:rsid w:val="009633E4"/>
    <w:rsid w:val="009675A8"/>
    <w:rsid w:val="00985995"/>
    <w:rsid w:val="009866F0"/>
    <w:rsid w:val="00992BCD"/>
    <w:rsid w:val="009948E9"/>
    <w:rsid w:val="0099579B"/>
    <w:rsid w:val="009A0140"/>
    <w:rsid w:val="009A1372"/>
    <w:rsid w:val="009A21B9"/>
    <w:rsid w:val="009A2211"/>
    <w:rsid w:val="009A2326"/>
    <w:rsid w:val="009A3498"/>
    <w:rsid w:val="009A76FC"/>
    <w:rsid w:val="009A7746"/>
    <w:rsid w:val="009B47BC"/>
    <w:rsid w:val="009C213F"/>
    <w:rsid w:val="009C2254"/>
    <w:rsid w:val="009C467F"/>
    <w:rsid w:val="009C5D3A"/>
    <w:rsid w:val="009C654D"/>
    <w:rsid w:val="009C7441"/>
    <w:rsid w:val="009D0B70"/>
    <w:rsid w:val="009D387E"/>
    <w:rsid w:val="009D46D6"/>
    <w:rsid w:val="009E1C11"/>
    <w:rsid w:val="009E516D"/>
    <w:rsid w:val="009F4FAC"/>
    <w:rsid w:val="009F7417"/>
    <w:rsid w:val="009F78CE"/>
    <w:rsid w:val="00A01A1E"/>
    <w:rsid w:val="00A032B4"/>
    <w:rsid w:val="00A0468E"/>
    <w:rsid w:val="00A04701"/>
    <w:rsid w:val="00A04B06"/>
    <w:rsid w:val="00A0603B"/>
    <w:rsid w:val="00A20D8E"/>
    <w:rsid w:val="00A21364"/>
    <w:rsid w:val="00A23A46"/>
    <w:rsid w:val="00A25FF5"/>
    <w:rsid w:val="00A26E66"/>
    <w:rsid w:val="00A41DA7"/>
    <w:rsid w:val="00A42A75"/>
    <w:rsid w:val="00A433E9"/>
    <w:rsid w:val="00A443B1"/>
    <w:rsid w:val="00A52B2B"/>
    <w:rsid w:val="00A62FDA"/>
    <w:rsid w:val="00A653FB"/>
    <w:rsid w:val="00A7025F"/>
    <w:rsid w:val="00A72FAE"/>
    <w:rsid w:val="00A73635"/>
    <w:rsid w:val="00A7395F"/>
    <w:rsid w:val="00A73BA3"/>
    <w:rsid w:val="00A75411"/>
    <w:rsid w:val="00A75A04"/>
    <w:rsid w:val="00A8082E"/>
    <w:rsid w:val="00A821B6"/>
    <w:rsid w:val="00A8579E"/>
    <w:rsid w:val="00A96CFE"/>
    <w:rsid w:val="00A96F9A"/>
    <w:rsid w:val="00AA1CB0"/>
    <w:rsid w:val="00AA5100"/>
    <w:rsid w:val="00AB06C8"/>
    <w:rsid w:val="00AB1428"/>
    <w:rsid w:val="00AB4932"/>
    <w:rsid w:val="00AB5A89"/>
    <w:rsid w:val="00AC1B50"/>
    <w:rsid w:val="00AC5FF0"/>
    <w:rsid w:val="00AD5239"/>
    <w:rsid w:val="00AD67E1"/>
    <w:rsid w:val="00AF4E6E"/>
    <w:rsid w:val="00AF6CB9"/>
    <w:rsid w:val="00B02BF0"/>
    <w:rsid w:val="00B10745"/>
    <w:rsid w:val="00B12BDB"/>
    <w:rsid w:val="00B147A8"/>
    <w:rsid w:val="00B17053"/>
    <w:rsid w:val="00B22625"/>
    <w:rsid w:val="00B23CC6"/>
    <w:rsid w:val="00B30197"/>
    <w:rsid w:val="00B34F26"/>
    <w:rsid w:val="00B36B40"/>
    <w:rsid w:val="00B40583"/>
    <w:rsid w:val="00B407CC"/>
    <w:rsid w:val="00B42F1A"/>
    <w:rsid w:val="00B51671"/>
    <w:rsid w:val="00B518E9"/>
    <w:rsid w:val="00B51C17"/>
    <w:rsid w:val="00B554E5"/>
    <w:rsid w:val="00B602D3"/>
    <w:rsid w:val="00B6456B"/>
    <w:rsid w:val="00B646D8"/>
    <w:rsid w:val="00B7029E"/>
    <w:rsid w:val="00B73494"/>
    <w:rsid w:val="00B74639"/>
    <w:rsid w:val="00B75DDA"/>
    <w:rsid w:val="00B76AE3"/>
    <w:rsid w:val="00B806DD"/>
    <w:rsid w:val="00B81634"/>
    <w:rsid w:val="00B82440"/>
    <w:rsid w:val="00B862B6"/>
    <w:rsid w:val="00B90D66"/>
    <w:rsid w:val="00B915C7"/>
    <w:rsid w:val="00B953DC"/>
    <w:rsid w:val="00BA0CAE"/>
    <w:rsid w:val="00BA35BA"/>
    <w:rsid w:val="00BA574F"/>
    <w:rsid w:val="00BB045E"/>
    <w:rsid w:val="00BB4256"/>
    <w:rsid w:val="00BC4728"/>
    <w:rsid w:val="00BD1D28"/>
    <w:rsid w:val="00BD630C"/>
    <w:rsid w:val="00BD70B8"/>
    <w:rsid w:val="00BE1071"/>
    <w:rsid w:val="00BE52B7"/>
    <w:rsid w:val="00BF6D2B"/>
    <w:rsid w:val="00C0078D"/>
    <w:rsid w:val="00C07036"/>
    <w:rsid w:val="00C0782D"/>
    <w:rsid w:val="00C159A7"/>
    <w:rsid w:val="00C16125"/>
    <w:rsid w:val="00C16B4C"/>
    <w:rsid w:val="00C22E9F"/>
    <w:rsid w:val="00C23171"/>
    <w:rsid w:val="00C2470F"/>
    <w:rsid w:val="00C249B3"/>
    <w:rsid w:val="00C266A2"/>
    <w:rsid w:val="00C26A63"/>
    <w:rsid w:val="00C30272"/>
    <w:rsid w:val="00C305AB"/>
    <w:rsid w:val="00C33B2D"/>
    <w:rsid w:val="00C33B78"/>
    <w:rsid w:val="00C34B8D"/>
    <w:rsid w:val="00C35BB4"/>
    <w:rsid w:val="00C415F3"/>
    <w:rsid w:val="00C41F5A"/>
    <w:rsid w:val="00C4463F"/>
    <w:rsid w:val="00C44669"/>
    <w:rsid w:val="00C47844"/>
    <w:rsid w:val="00C53451"/>
    <w:rsid w:val="00C574E0"/>
    <w:rsid w:val="00C612D2"/>
    <w:rsid w:val="00C6236C"/>
    <w:rsid w:val="00C64024"/>
    <w:rsid w:val="00C64768"/>
    <w:rsid w:val="00C67602"/>
    <w:rsid w:val="00C70221"/>
    <w:rsid w:val="00C7418F"/>
    <w:rsid w:val="00C748E4"/>
    <w:rsid w:val="00C74B49"/>
    <w:rsid w:val="00C76AC8"/>
    <w:rsid w:val="00C80401"/>
    <w:rsid w:val="00C901C6"/>
    <w:rsid w:val="00C91C81"/>
    <w:rsid w:val="00CC24C0"/>
    <w:rsid w:val="00CC581A"/>
    <w:rsid w:val="00CC5C25"/>
    <w:rsid w:val="00CC68F4"/>
    <w:rsid w:val="00CD01E9"/>
    <w:rsid w:val="00CD1ED4"/>
    <w:rsid w:val="00CE1205"/>
    <w:rsid w:val="00CE3E2E"/>
    <w:rsid w:val="00CE5EC4"/>
    <w:rsid w:val="00CF00F4"/>
    <w:rsid w:val="00CF0F9E"/>
    <w:rsid w:val="00CF1BA5"/>
    <w:rsid w:val="00CF3911"/>
    <w:rsid w:val="00CF46AF"/>
    <w:rsid w:val="00CF5FB9"/>
    <w:rsid w:val="00D01EBE"/>
    <w:rsid w:val="00D04BD6"/>
    <w:rsid w:val="00D102E9"/>
    <w:rsid w:val="00D15125"/>
    <w:rsid w:val="00D21BC6"/>
    <w:rsid w:val="00D241FF"/>
    <w:rsid w:val="00D277BE"/>
    <w:rsid w:val="00D27F18"/>
    <w:rsid w:val="00D33D88"/>
    <w:rsid w:val="00D35738"/>
    <w:rsid w:val="00D3652F"/>
    <w:rsid w:val="00D41ACF"/>
    <w:rsid w:val="00D44465"/>
    <w:rsid w:val="00D4472E"/>
    <w:rsid w:val="00D44820"/>
    <w:rsid w:val="00D44AE2"/>
    <w:rsid w:val="00D4534D"/>
    <w:rsid w:val="00D47547"/>
    <w:rsid w:val="00D47762"/>
    <w:rsid w:val="00D55AA7"/>
    <w:rsid w:val="00D55BD5"/>
    <w:rsid w:val="00D60096"/>
    <w:rsid w:val="00D6010A"/>
    <w:rsid w:val="00D609CA"/>
    <w:rsid w:val="00D63FA8"/>
    <w:rsid w:val="00D65050"/>
    <w:rsid w:val="00D66814"/>
    <w:rsid w:val="00D74EAA"/>
    <w:rsid w:val="00D767A8"/>
    <w:rsid w:val="00D76C6F"/>
    <w:rsid w:val="00D76D22"/>
    <w:rsid w:val="00D80E86"/>
    <w:rsid w:val="00D81D02"/>
    <w:rsid w:val="00D8360B"/>
    <w:rsid w:val="00D846BF"/>
    <w:rsid w:val="00D86C2A"/>
    <w:rsid w:val="00D920F7"/>
    <w:rsid w:val="00D961F4"/>
    <w:rsid w:val="00D966DD"/>
    <w:rsid w:val="00DA03E7"/>
    <w:rsid w:val="00DA3E54"/>
    <w:rsid w:val="00DA509E"/>
    <w:rsid w:val="00DA6114"/>
    <w:rsid w:val="00DB68C2"/>
    <w:rsid w:val="00DC0397"/>
    <w:rsid w:val="00DC16D3"/>
    <w:rsid w:val="00DC64FD"/>
    <w:rsid w:val="00DD17DF"/>
    <w:rsid w:val="00DD382A"/>
    <w:rsid w:val="00DD4628"/>
    <w:rsid w:val="00DD7FFB"/>
    <w:rsid w:val="00DE0038"/>
    <w:rsid w:val="00DE10FC"/>
    <w:rsid w:val="00DE1236"/>
    <w:rsid w:val="00DE4C60"/>
    <w:rsid w:val="00DE7B09"/>
    <w:rsid w:val="00E00CC8"/>
    <w:rsid w:val="00E020A1"/>
    <w:rsid w:val="00E027EC"/>
    <w:rsid w:val="00E20A58"/>
    <w:rsid w:val="00E24045"/>
    <w:rsid w:val="00E256C6"/>
    <w:rsid w:val="00E259E3"/>
    <w:rsid w:val="00E30B3A"/>
    <w:rsid w:val="00E32FC2"/>
    <w:rsid w:val="00E333AC"/>
    <w:rsid w:val="00E335DF"/>
    <w:rsid w:val="00E33EDF"/>
    <w:rsid w:val="00E41789"/>
    <w:rsid w:val="00E44443"/>
    <w:rsid w:val="00E448DF"/>
    <w:rsid w:val="00E45163"/>
    <w:rsid w:val="00E47F14"/>
    <w:rsid w:val="00E6772E"/>
    <w:rsid w:val="00E71505"/>
    <w:rsid w:val="00E71950"/>
    <w:rsid w:val="00E81688"/>
    <w:rsid w:val="00E820AF"/>
    <w:rsid w:val="00E822F4"/>
    <w:rsid w:val="00E82F06"/>
    <w:rsid w:val="00E85B4B"/>
    <w:rsid w:val="00E916AC"/>
    <w:rsid w:val="00E91D72"/>
    <w:rsid w:val="00E952C1"/>
    <w:rsid w:val="00EA07BD"/>
    <w:rsid w:val="00EA1783"/>
    <w:rsid w:val="00EA2F96"/>
    <w:rsid w:val="00EA54AF"/>
    <w:rsid w:val="00EA6A84"/>
    <w:rsid w:val="00EB3F60"/>
    <w:rsid w:val="00EB5E28"/>
    <w:rsid w:val="00EC1F18"/>
    <w:rsid w:val="00EC3A18"/>
    <w:rsid w:val="00EC5898"/>
    <w:rsid w:val="00ED7BA5"/>
    <w:rsid w:val="00EE39AB"/>
    <w:rsid w:val="00EE59E7"/>
    <w:rsid w:val="00EF07E2"/>
    <w:rsid w:val="00EF14B0"/>
    <w:rsid w:val="00F000D2"/>
    <w:rsid w:val="00F01153"/>
    <w:rsid w:val="00F047BF"/>
    <w:rsid w:val="00F0577F"/>
    <w:rsid w:val="00F05CD8"/>
    <w:rsid w:val="00F103BD"/>
    <w:rsid w:val="00F11073"/>
    <w:rsid w:val="00F135D5"/>
    <w:rsid w:val="00F14955"/>
    <w:rsid w:val="00F17D58"/>
    <w:rsid w:val="00F201EA"/>
    <w:rsid w:val="00F23FB7"/>
    <w:rsid w:val="00F3192F"/>
    <w:rsid w:val="00F3255A"/>
    <w:rsid w:val="00F327CE"/>
    <w:rsid w:val="00F42357"/>
    <w:rsid w:val="00F47B01"/>
    <w:rsid w:val="00F531D1"/>
    <w:rsid w:val="00F54425"/>
    <w:rsid w:val="00F571C8"/>
    <w:rsid w:val="00F6137B"/>
    <w:rsid w:val="00F615D8"/>
    <w:rsid w:val="00F71014"/>
    <w:rsid w:val="00F73D64"/>
    <w:rsid w:val="00F7454A"/>
    <w:rsid w:val="00F74586"/>
    <w:rsid w:val="00F7736D"/>
    <w:rsid w:val="00F83CB0"/>
    <w:rsid w:val="00F83E08"/>
    <w:rsid w:val="00F84797"/>
    <w:rsid w:val="00F85E54"/>
    <w:rsid w:val="00F86AE4"/>
    <w:rsid w:val="00F87F9F"/>
    <w:rsid w:val="00F974B9"/>
    <w:rsid w:val="00FA1914"/>
    <w:rsid w:val="00FA34DA"/>
    <w:rsid w:val="00FA3B76"/>
    <w:rsid w:val="00FA4DB3"/>
    <w:rsid w:val="00FA54EB"/>
    <w:rsid w:val="00FB55E4"/>
    <w:rsid w:val="00FB5A1D"/>
    <w:rsid w:val="00FB5DEA"/>
    <w:rsid w:val="00FC010D"/>
    <w:rsid w:val="00FC3C3E"/>
    <w:rsid w:val="00FC4E1B"/>
    <w:rsid w:val="00FC51FF"/>
    <w:rsid w:val="00FD49DB"/>
    <w:rsid w:val="00FD5A24"/>
    <w:rsid w:val="00FE0879"/>
    <w:rsid w:val="00FE5686"/>
    <w:rsid w:val="00FF0D2A"/>
    <w:rsid w:val="00FF2FDB"/>
    <w:rsid w:val="00FF3151"/>
    <w:rsid w:val="00FF5902"/>
    <w:rsid w:val="00FF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4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0140"/>
    <w:pPr>
      <w:keepNext/>
      <w:widowControl/>
      <w:numPr>
        <w:ilvl w:val="12"/>
      </w:numPr>
      <w:ind w:left="368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9A0140"/>
    <w:pPr>
      <w:keepNext/>
      <w:widowControl/>
      <w:ind w:left="502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0"/>
    </w:rPr>
  </w:style>
  <w:style w:type="paragraph" w:styleId="3">
    <w:name w:val="heading 3"/>
    <w:basedOn w:val="a"/>
    <w:next w:val="a"/>
    <w:link w:val="30"/>
    <w:qFormat/>
    <w:rsid w:val="009A0140"/>
    <w:pPr>
      <w:keepNext/>
      <w:widowControl/>
      <w:ind w:right="-951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9A0140"/>
    <w:pPr>
      <w:keepNext/>
      <w:widowControl/>
      <w:ind w:left="502" w:right="-951"/>
      <w:jc w:val="center"/>
      <w:outlineLvl w:val="3"/>
    </w:pPr>
    <w:rPr>
      <w:rFonts w:ascii="Times New Roman" w:hAnsi="Times New Roman" w:cs="Times New Roman"/>
      <w:b/>
      <w:bCs/>
      <w:color w:val="auto"/>
      <w:sz w:val="28"/>
      <w:szCs w:val="20"/>
    </w:rPr>
  </w:style>
  <w:style w:type="paragraph" w:styleId="5">
    <w:name w:val="heading 5"/>
    <w:basedOn w:val="a"/>
    <w:next w:val="a"/>
    <w:link w:val="50"/>
    <w:qFormat/>
    <w:rsid w:val="009A0140"/>
    <w:pPr>
      <w:keepNext/>
      <w:widowControl/>
      <w:spacing w:before="120"/>
      <w:ind w:left="284" w:hanging="244"/>
      <w:jc w:val="center"/>
      <w:outlineLvl w:val="4"/>
    </w:pPr>
    <w:rPr>
      <w:rFonts w:ascii="Times New Roman" w:hAnsi="Times New Roman" w:cs="Times New Roman"/>
      <w:b/>
      <w:bCs/>
      <w:color w:val="auto"/>
      <w:sz w:val="28"/>
      <w:szCs w:val="20"/>
    </w:rPr>
  </w:style>
  <w:style w:type="paragraph" w:styleId="6">
    <w:name w:val="heading 6"/>
    <w:basedOn w:val="a"/>
    <w:next w:val="a"/>
    <w:link w:val="60"/>
    <w:qFormat/>
    <w:rsid w:val="009A0140"/>
    <w:pPr>
      <w:keepNext/>
      <w:widowControl/>
      <w:jc w:val="center"/>
      <w:outlineLvl w:val="5"/>
    </w:pPr>
    <w:rPr>
      <w:rFonts w:ascii="Times New Roman" w:hAnsi="Times New Roman" w:cs="Times New Roman"/>
      <w:color w:val="auto"/>
      <w:sz w:val="28"/>
    </w:rPr>
  </w:style>
  <w:style w:type="paragraph" w:styleId="7">
    <w:name w:val="heading 7"/>
    <w:basedOn w:val="a"/>
    <w:next w:val="a"/>
    <w:link w:val="70"/>
    <w:qFormat/>
    <w:rsid w:val="009A0140"/>
    <w:pPr>
      <w:keepNext/>
      <w:widowControl/>
      <w:jc w:val="center"/>
      <w:outlineLvl w:val="6"/>
    </w:pPr>
    <w:rPr>
      <w:rFonts w:ascii="Times New Roman" w:hAnsi="Times New Roman" w:cs="Times New Roman"/>
      <w:bCs/>
      <w:i/>
      <w:iCs/>
      <w:color w:val="auto"/>
    </w:rPr>
  </w:style>
  <w:style w:type="paragraph" w:styleId="8">
    <w:name w:val="heading 8"/>
    <w:basedOn w:val="a"/>
    <w:next w:val="a"/>
    <w:link w:val="80"/>
    <w:qFormat/>
    <w:rsid w:val="009A0140"/>
    <w:pPr>
      <w:keepNext/>
      <w:widowControl/>
      <w:numPr>
        <w:ilvl w:val="1"/>
        <w:numId w:val="3"/>
      </w:numPr>
      <w:tabs>
        <w:tab w:val="num" w:pos="0"/>
      </w:tabs>
      <w:ind w:left="0" w:firstLine="0"/>
      <w:jc w:val="center"/>
      <w:outlineLvl w:val="7"/>
    </w:pPr>
    <w:rPr>
      <w:rFonts w:ascii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140"/>
    <w:rPr>
      <w:rFonts w:ascii="Times New Roman" w:eastAsia="Times New Roman" w:hAnsi="Times New Roman" w:cs="Times New Roman"/>
      <w:b/>
      <w:bCs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9A014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014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014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A014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A01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0140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A01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0140"/>
    <w:rPr>
      <w:rFonts w:ascii="Times New Roman" w:hAnsi="Times New Roman" w:cs="Times New Roman" w:hint="default"/>
      <w:color w:val="0066CC"/>
      <w:u w:val="single"/>
    </w:rPr>
  </w:style>
  <w:style w:type="paragraph" w:styleId="a4">
    <w:name w:val="Title"/>
    <w:basedOn w:val="a"/>
    <w:next w:val="a"/>
    <w:link w:val="a5"/>
    <w:uiPriority w:val="10"/>
    <w:qFormat/>
    <w:rsid w:val="009A0140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014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9A014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A0140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9A014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0140"/>
    <w:pPr>
      <w:shd w:val="clear" w:color="auto" w:fill="FFFFFF"/>
      <w:spacing w:line="269" w:lineRule="exact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31">
    <w:name w:val="Основной текст (3)_"/>
    <w:basedOn w:val="a0"/>
    <w:link w:val="32"/>
    <w:locked/>
    <w:rsid w:val="009A014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A0140"/>
    <w:pPr>
      <w:shd w:val="clear" w:color="auto" w:fill="FFFFFF"/>
      <w:spacing w:after="960" w:line="269" w:lineRule="exact"/>
      <w:jc w:val="center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a8">
    <w:name w:val="Основной текст_"/>
    <w:basedOn w:val="a0"/>
    <w:link w:val="23"/>
    <w:locked/>
    <w:rsid w:val="009A0140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8"/>
    <w:rsid w:val="009A0140"/>
    <w:pPr>
      <w:shd w:val="clear" w:color="auto" w:fill="FFFFFF"/>
      <w:spacing w:line="317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locked/>
    <w:rsid w:val="009A0140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A0140"/>
    <w:pPr>
      <w:shd w:val="clear" w:color="auto" w:fill="FFFFFF"/>
      <w:spacing w:after="540" w:line="240" w:lineRule="atLeas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100">
    <w:name w:val="Основной текст (10)_"/>
    <w:basedOn w:val="a0"/>
    <w:link w:val="101"/>
    <w:locked/>
    <w:rsid w:val="009A0140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A0140"/>
    <w:pPr>
      <w:shd w:val="clear" w:color="auto" w:fill="FFFFFF"/>
      <w:spacing w:before="300" w:after="180" w:line="240" w:lineRule="atLeast"/>
      <w:ind w:hanging="38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61">
    <w:name w:val="Основной текст (6)_"/>
    <w:basedOn w:val="a0"/>
    <w:link w:val="62"/>
    <w:locked/>
    <w:rsid w:val="009A0140"/>
    <w:rPr>
      <w:rFonts w:ascii="Lucida Sans Unicode" w:hAnsi="Lucida Sans Unicode" w:cs="Lucida Sans Unicode"/>
      <w:sz w:val="14"/>
      <w:szCs w:val="14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9A0140"/>
    <w:pPr>
      <w:shd w:val="clear" w:color="auto" w:fill="FFFFFF"/>
      <w:spacing w:before="180" w:line="240" w:lineRule="atLeast"/>
      <w:jc w:val="both"/>
    </w:pPr>
    <w:rPr>
      <w:rFonts w:ascii="Lucida Sans Unicode" w:eastAsiaTheme="minorHAnsi" w:hAnsi="Lucida Sans Unicode" w:cs="Lucida Sans Unicode"/>
      <w:color w:val="auto"/>
      <w:sz w:val="14"/>
      <w:szCs w:val="14"/>
      <w:lang w:eastAsia="en-US"/>
    </w:rPr>
  </w:style>
  <w:style w:type="character" w:customStyle="1" w:styleId="71">
    <w:name w:val="Основной текст (7)_"/>
    <w:basedOn w:val="a0"/>
    <w:link w:val="72"/>
    <w:locked/>
    <w:rsid w:val="009A014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A0140"/>
    <w:pPr>
      <w:shd w:val="clear" w:color="auto" w:fill="FFFFFF"/>
      <w:spacing w:line="437" w:lineRule="exact"/>
      <w:jc w:val="center"/>
    </w:pPr>
    <w:rPr>
      <w:rFonts w:ascii="Times New Roman" w:eastAsiaTheme="minorHAnsi" w:hAnsi="Times New Roman" w:cs="Times New Roman"/>
      <w:b/>
      <w:bCs/>
      <w:i/>
      <w:iCs/>
      <w:color w:val="auto"/>
      <w:sz w:val="26"/>
      <w:szCs w:val="26"/>
      <w:lang w:eastAsia="en-US"/>
    </w:rPr>
  </w:style>
  <w:style w:type="character" w:customStyle="1" w:styleId="8Exact">
    <w:name w:val="Основной текст (8) Exact"/>
    <w:basedOn w:val="a0"/>
    <w:link w:val="81"/>
    <w:locked/>
    <w:rsid w:val="009A0140"/>
    <w:rPr>
      <w:rFonts w:ascii="Lucida Sans Unicode" w:hAnsi="Lucida Sans Unicode" w:cs="Lucida Sans Unicode"/>
      <w:spacing w:val="5"/>
      <w:shd w:val="clear" w:color="auto" w:fill="FFFFFF"/>
    </w:rPr>
  </w:style>
  <w:style w:type="paragraph" w:customStyle="1" w:styleId="81">
    <w:name w:val="Основной текст (8)"/>
    <w:basedOn w:val="a"/>
    <w:link w:val="8Exact"/>
    <w:rsid w:val="009A0140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color w:val="auto"/>
      <w:spacing w:val="5"/>
      <w:sz w:val="22"/>
      <w:szCs w:val="22"/>
      <w:lang w:eastAsia="en-US"/>
    </w:rPr>
  </w:style>
  <w:style w:type="character" w:customStyle="1" w:styleId="9Exact">
    <w:name w:val="Основной текст (9) Exact"/>
    <w:basedOn w:val="a0"/>
    <w:link w:val="9"/>
    <w:locked/>
    <w:rsid w:val="009A014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9A014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locked/>
    <w:rsid w:val="009A0140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12">
    <w:name w:val="Заголовок №1"/>
    <w:basedOn w:val="a"/>
    <w:link w:val="11"/>
    <w:rsid w:val="009A0140"/>
    <w:pPr>
      <w:shd w:val="clear" w:color="auto" w:fill="FFFFFF"/>
      <w:spacing w:before="1200" w:line="365" w:lineRule="exact"/>
      <w:outlineLvl w:val="0"/>
    </w:pPr>
    <w:rPr>
      <w:rFonts w:ascii="Times New Roman" w:eastAsiaTheme="minorHAnsi" w:hAnsi="Times New Roman" w:cs="Times New Roman"/>
      <w:b/>
      <w:bCs/>
      <w:color w:val="auto"/>
      <w:spacing w:val="10"/>
      <w:sz w:val="22"/>
      <w:szCs w:val="22"/>
      <w:lang w:eastAsia="en-US"/>
    </w:rPr>
  </w:style>
  <w:style w:type="character" w:customStyle="1" w:styleId="a9">
    <w:name w:val="Подпись к таблице_"/>
    <w:basedOn w:val="a0"/>
    <w:link w:val="aa"/>
    <w:locked/>
    <w:rsid w:val="009A0140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9A014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pacing w:val="10"/>
      <w:sz w:val="22"/>
      <w:szCs w:val="22"/>
      <w:lang w:eastAsia="en-US"/>
    </w:rPr>
  </w:style>
  <w:style w:type="paragraph" w:customStyle="1" w:styleId="41">
    <w:name w:val="Основной текст4"/>
    <w:basedOn w:val="a"/>
    <w:rsid w:val="009A0140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3">
    <w:name w:val="Основной 1 см"/>
    <w:basedOn w:val="a"/>
    <w:rsid w:val="009A0140"/>
    <w:pPr>
      <w:widowControl/>
      <w:ind w:firstLine="567"/>
      <w:jc w:val="both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FR1">
    <w:name w:val="FR1"/>
    <w:rsid w:val="009A0140"/>
    <w:pPr>
      <w:widowControl w:val="0"/>
      <w:spacing w:before="440" w:after="0" w:line="240" w:lineRule="auto"/>
      <w:ind w:left="960" w:right="800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4Exact">
    <w:name w:val="Основной текст (4) Exact"/>
    <w:basedOn w:val="a0"/>
    <w:rsid w:val="009A0140"/>
    <w:rPr>
      <w:rFonts w:ascii="Times New Roman" w:hAnsi="Times New Roman" w:cs="Times New Roman" w:hint="default"/>
      <w:b/>
      <w:bCs/>
      <w:strike w:val="0"/>
      <w:dstrike w:val="0"/>
      <w:spacing w:val="10"/>
      <w:u w:val="none"/>
      <w:effect w:val="none"/>
    </w:rPr>
  </w:style>
  <w:style w:type="character" w:customStyle="1" w:styleId="211pt">
    <w:name w:val="Основной текст (2) + 11 pt"/>
    <w:aliases w:val="Полужирный"/>
    <w:basedOn w:val="21"/>
    <w:rsid w:val="009A0140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42">
    <w:name w:val="Основной текст (4)_"/>
    <w:basedOn w:val="a0"/>
    <w:rsid w:val="009A0140"/>
    <w:rPr>
      <w:rFonts w:ascii="Times New Roman" w:hAnsi="Times New Roman" w:cs="Times New Roman" w:hint="default"/>
      <w:b/>
      <w:bCs/>
      <w:strike w:val="0"/>
      <w:dstrike w:val="0"/>
      <w:spacing w:val="10"/>
      <w:u w:val="none"/>
      <w:effect w:val="none"/>
    </w:rPr>
  </w:style>
  <w:style w:type="character" w:customStyle="1" w:styleId="43">
    <w:name w:val="Основной текст (4)"/>
    <w:basedOn w:val="42"/>
    <w:rsid w:val="009A0140"/>
    <w:rPr>
      <w:color w:val="000000"/>
      <w:w w:val="100"/>
      <w:position w:val="0"/>
      <w:sz w:val="24"/>
      <w:szCs w:val="24"/>
      <w:lang w:val="ru-RU" w:eastAsia="ru-RU"/>
    </w:rPr>
  </w:style>
  <w:style w:type="character" w:customStyle="1" w:styleId="14">
    <w:name w:val="Основной текст1"/>
    <w:basedOn w:val="a8"/>
    <w:rsid w:val="009A0140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CordiaUPC">
    <w:name w:val="Основной текст + CordiaUPC"/>
    <w:aliases w:val="16 pt"/>
    <w:basedOn w:val="a8"/>
    <w:rsid w:val="009A0140"/>
    <w:rPr>
      <w:rFonts w:ascii="CordiaUPC" w:eastAsia="Times New Roman" w:hAnsi="CordiaUPC" w:cs="CordiaUPC"/>
      <w:color w:val="000000"/>
      <w:spacing w:val="0"/>
      <w:w w:val="100"/>
      <w:position w:val="0"/>
      <w:sz w:val="32"/>
      <w:szCs w:val="32"/>
      <w:lang w:val="ru-RU" w:eastAsia="ru-RU"/>
    </w:rPr>
  </w:style>
  <w:style w:type="character" w:customStyle="1" w:styleId="ab">
    <w:name w:val="Основной текст + Полужирный"/>
    <w:aliases w:val="Интервал 0 pt,Основной текст + 8,5 pt,Основной текст + 6 pt,Не курсив,Курсив"/>
    <w:basedOn w:val="a8"/>
    <w:rsid w:val="009A0140"/>
    <w:rPr>
      <w:b/>
      <w:bCs/>
      <w:color w:val="000000"/>
      <w:spacing w:val="10"/>
      <w:w w:val="100"/>
      <w:position w:val="0"/>
      <w:sz w:val="24"/>
      <w:szCs w:val="24"/>
      <w:lang w:val="ru-RU" w:eastAsia="ru-RU"/>
    </w:rPr>
  </w:style>
  <w:style w:type="character" w:customStyle="1" w:styleId="6Exact">
    <w:name w:val="Основной текст (6) Exact"/>
    <w:basedOn w:val="a0"/>
    <w:rsid w:val="009A0140"/>
    <w:rPr>
      <w:rFonts w:ascii="Lucida Sans Unicode" w:eastAsia="Times New Roman" w:hAnsi="Lucida Sans Unicode" w:cs="Lucida Sans Unicode" w:hint="default"/>
      <w:strike w:val="0"/>
      <w:dstrike w:val="0"/>
      <w:spacing w:val="-6"/>
      <w:sz w:val="13"/>
      <w:szCs w:val="13"/>
      <w:u w:val="none"/>
      <w:effect w:val="none"/>
    </w:rPr>
  </w:style>
  <w:style w:type="character" w:customStyle="1" w:styleId="10Exact">
    <w:name w:val="Основной текст (10) Exact"/>
    <w:basedOn w:val="a0"/>
    <w:rsid w:val="009A0140"/>
    <w:rPr>
      <w:rFonts w:ascii="Times New Roman" w:hAnsi="Times New Roman" w:cs="Times New Roman" w:hint="default"/>
      <w:strike w:val="0"/>
      <w:dstrike w:val="0"/>
      <w:spacing w:val="9"/>
      <w:u w:val="none"/>
      <w:effect w:val="none"/>
    </w:rPr>
  </w:style>
  <w:style w:type="character" w:customStyle="1" w:styleId="8TimesNewRoman">
    <w:name w:val="Основной текст (8) + Times New Roman"/>
    <w:aliases w:val="13 pt,Интервал 0 pt Exact1"/>
    <w:basedOn w:val="8Exact"/>
    <w:rsid w:val="009A014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114pt">
    <w:name w:val="Заголовок №1 + 14 pt"/>
    <w:aliases w:val="Интервал 1 pt"/>
    <w:basedOn w:val="11"/>
    <w:rsid w:val="009A0140"/>
    <w:rPr>
      <w:color w:val="000000"/>
      <w:spacing w:val="20"/>
      <w:w w:val="100"/>
      <w:position w:val="0"/>
      <w:sz w:val="28"/>
      <w:szCs w:val="28"/>
      <w:lang w:val="ru-RU" w:eastAsia="ru-RU"/>
    </w:rPr>
  </w:style>
  <w:style w:type="character" w:customStyle="1" w:styleId="44">
    <w:name w:val="Основной текст (4) + Полужирный"/>
    <w:basedOn w:val="42"/>
    <w:rsid w:val="009A0140"/>
    <w:rPr>
      <w:color w:val="00000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1pt">
    <w:name w:val="Основной текст + 11 pt"/>
    <w:aliases w:val="Полужирный2"/>
    <w:basedOn w:val="a8"/>
    <w:rsid w:val="009A0140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11pt2">
    <w:name w:val="Основной текст + 11 pt2"/>
    <w:basedOn w:val="a8"/>
    <w:rsid w:val="009A0140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33">
    <w:name w:val="Основной текст (3) + Полужирный"/>
    <w:aliases w:val="Интервал 0 pt2"/>
    <w:basedOn w:val="31"/>
    <w:rsid w:val="009A0140"/>
    <w:rPr>
      <w:b/>
      <w:bCs/>
      <w:color w:val="000000"/>
      <w:spacing w:val="10"/>
      <w:w w:val="100"/>
      <w:position w:val="0"/>
      <w:sz w:val="24"/>
      <w:szCs w:val="24"/>
      <w:lang w:val="ru-RU" w:eastAsia="ru-RU"/>
    </w:rPr>
  </w:style>
  <w:style w:type="character" w:customStyle="1" w:styleId="12pt">
    <w:name w:val="Основной текст + 12 pt"/>
    <w:basedOn w:val="a8"/>
    <w:rsid w:val="009A0140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5">
    <w:name w:val="Основной текст + Полужирный1"/>
    <w:aliases w:val="Курсив4"/>
    <w:basedOn w:val="a8"/>
    <w:rsid w:val="009A0140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34">
    <w:name w:val="Основной текст3"/>
    <w:basedOn w:val="a8"/>
    <w:rsid w:val="009A0140"/>
    <w:rPr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4">
    <w:name w:val="Основной текст (2) + Не курсив"/>
    <w:basedOn w:val="21"/>
    <w:rsid w:val="009A0140"/>
    <w:rPr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ac">
    <w:name w:val="Основной текст + Не курсив"/>
    <w:basedOn w:val="a8"/>
    <w:rsid w:val="009A0140"/>
    <w:rPr>
      <w:i/>
      <w:i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ad">
    <w:name w:val="Основной текст + Курсив"/>
    <w:basedOn w:val="a8"/>
    <w:rsid w:val="009A0140"/>
    <w:rPr>
      <w:i/>
      <w:i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SegoeUI">
    <w:name w:val="Основной текст + Segoe UI"/>
    <w:aliases w:val="17 pt"/>
    <w:basedOn w:val="a8"/>
    <w:rsid w:val="009A0140"/>
    <w:rPr>
      <w:rFonts w:ascii="Segoe UI" w:eastAsia="Times New Roman" w:hAnsi="Segoe UI" w:cs="Segoe UI"/>
      <w:color w:val="000000"/>
      <w:spacing w:val="0"/>
      <w:w w:val="100"/>
      <w:position w:val="0"/>
      <w:sz w:val="34"/>
      <w:szCs w:val="34"/>
      <w:lang w:val="ru-RU" w:eastAsia="ru-RU"/>
    </w:rPr>
  </w:style>
  <w:style w:type="character" w:customStyle="1" w:styleId="11pt1">
    <w:name w:val="Основной текст + 11 pt1"/>
    <w:aliases w:val="Курсив3"/>
    <w:basedOn w:val="a8"/>
    <w:rsid w:val="009A0140"/>
    <w:rPr>
      <w:i/>
      <w:i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TrebuchetMS">
    <w:name w:val="Основной текст + Trebuchet MS"/>
    <w:aliases w:val="11 pt"/>
    <w:basedOn w:val="a8"/>
    <w:rsid w:val="009A0140"/>
    <w:rPr>
      <w:rFonts w:ascii="Trebuchet MS" w:eastAsia="Times New Roman" w:hAnsi="Trebuchet MS" w:cs="Trebuchet MS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Verdana">
    <w:name w:val="Основной текст + Verdana"/>
    <w:basedOn w:val="a8"/>
    <w:rsid w:val="009A0140"/>
    <w:rPr>
      <w:rFonts w:ascii="Verdana" w:eastAsia="Times New Roman" w:hAnsi="Verdana" w:cs="Verdana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110">
    <w:name w:val="Основной текст + 11"/>
    <w:aliases w:val="5 pt10,Не полужирный"/>
    <w:basedOn w:val="a8"/>
    <w:rsid w:val="009A0140"/>
    <w:rPr>
      <w:b/>
      <w:b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113">
    <w:name w:val="Основной текст + 113"/>
    <w:aliases w:val="5 pt9,Не полужирный4,Курсив2"/>
    <w:basedOn w:val="a8"/>
    <w:rsid w:val="009A0140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14pt">
    <w:name w:val="Основной текст + 14 pt"/>
    <w:aliases w:val="Не полужирный3"/>
    <w:basedOn w:val="a8"/>
    <w:rsid w:val="009A0140"/>
    <w:rPr>
      <w:b/>
      <w:bCs/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ArialNarrow">
    <w:name w:val="Основной текст + Arial Narrow"/>
    <w:aliases w:val="Не полужирный2"/>
    <w:basedOn w:val="a8"/>
    <w:rsid w:val="009A0140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Verdana3">
    <w:name w:val="Основной текст + Verdana3"/>
    <w:aliases w:val="10 pt,Не полужирный1"/>
    <w:basedOn w:val="a8"/>
    <w:rsid w:val="009A0140"/>
    <w:rPr>
      <w:rFonts w:ascii="Verdana" w:eastAsia="Times New Roman" w:hAnsi="Verdana" w:cs="Verdana"/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MicrosoftSansSerif">
    <w:name w:val="Основной текст + Microsoft Sans Serif"/>
    <w:aliases w:val="10,5 pt8"/>
    <w:basedOn w:val="a8"/>
    <w:rsid w:val="009A0140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Verdana2">
    <w:name w:val="Основной текст + Verdana2"/>
    <w:aliases w:val="8,5 pt7"/>
    <w:basedOn w:val="a8"/>
    <w:rsid w:val="009A0140"/>
    <w:rPr>
      <w:rFonts w:ascii="Verdana" w:eastAsia="Times New Roman" w:hAnsi="Verdana" w:cs="Verdana"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102">
    <w:name w:val="Основной текст + 10"/>
    <w:aliases w:val="5 pt6,Полужирный1"/>
    <w:basedOn w:val="a8"/>
    <w:rsid w:val="009A0140"/>
    <w:rPr>
      <w:b/>
      <w:bCs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Verdana1">
    <w:name w:val="Основной текст + Verdana1"/>
    <w:aliases w:val="6,5 pt5"/>
    <w:basedOn w:val="a8"/>
    <w:rsid w:val="009A0140"/>
    <w:rPr>
      <w:rFonts w:ascii="Verdana" w:eastAsia="Times New Roman" w:hAnsi="Verdana" w:cs="Verdana"/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ArialNarrow3">
    <w:name w:val="Основной текст + Arial Narrow3"/>
    <w:aliases w:val="11 pt2"/>
    <w:basedOn w:val="a8"/>
    <w:rsid w:val="009A0140"/>
    <w:rPr>
      <w:rFonts w:ascii="Arial Narrow" w:eastAsia="Times New Roman" w:hAnsi="Arial Narrow" w:cs="Arial Narrow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ArialNarrow2">
    <w:name w:val="Основной текст + Arial Narrow2"/>
    <w:aliases w:val="11,5 pt4"/>
    <w:basedOn w:val="a8"/>
    <w:rsid w:val="009A0140"/>
    <w:rPr>
      <w:rFonts w:ascii="Arial Narrow" w:eastAsia="Times New Roman" w:hAnsi="Arial Narrow" w:cs="Arial Narrow"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1010">
    <w:name w:val="Основной текст + 101"/>
    <w:aliases w:val="5 pt3"/>
    <w:basedOn w:val="a8"/>
    <w:rsid w:val="009A0140"/>
    <w:rPr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112">
    <w:name w:val="Основной текст + 112"/>
    <w:aliases w:val="5 pt2,Интервал 0 pt1"/>
    <w:basedOn w:val="a8"/>
    <w:rsid w:val="009A0140"/>
    <w:rPr>
      <w:color w:val="000000"/>
      <w:spacing w:val="10"/>
      <w:w w:val="100"/>
      <w:position w:val="0"/>
      <w:sz w:val="23"/>
      <w:szCs w:val="23"/>
      <w:lang w:val="ru-RU" w:eastAsia="ru-RU"/>
    </w:rPr>
  </w:style>
  <w:style w:type="character" w:customStyle="1" w:styleId="LucidaSansUnicode">
    <w:name w:val="Основной текст + Lucida Sans Unicode"/>
    <w:aliases w:val="11 pt1"/>
    <w:basedOn w:val="a8"/>
    <w:rsid w:val="009A0140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CordiaUPC3">
    <w:name w:val="Основной текст + CordiaUPC3"/>
    <w:aliases w:val="19 pt"/>
    <w:basedOn w:val="a8"/>
    <w:rsid w:val="009A0140"/>
    <w:rPr>
      <w:rFonts w:ascii="CordiaUPC" w:eastAsia="Times New Roman" w:hAnsi="CordiaUPC" w:cs="CordiaUPC"/>
      <w:color w:val="000000"/>
      <w:spacing w:val="0"/>
      <w:w w:val="100"/>
      <w:position w:val="0"/>
      <w:sz w:val="38"/>
      <w:szCs w:val="38"/>
      <w:lang w:val="ru-RU" w:eastAsia="ru-RU"/>
    </w:rPr>
  </w:style>
  <w:style w:type="character" w:customStyle="1" w:styleId="18pt">
    <w:name w:val="Основной текст + 18 pt"/>
    <w:basedOn w:val="a8"/>
    <w:rsid w:val="009A0140"/>
    <w:rPr>
      <w:color w:val="000000"/>
      <w:spacing w:val="0"/>
      <w:w w:val="100"/>
      <w:position w:val="0"/>
      <w:sz w:val="36"/>
      <w:szCs w:val="36"/>
      <w:lang w:val="ru-RU" w:eastAsia="ru-RU"/>
    </w:rPr>
  </w:style>
  <w:style w:type="character" w:customStyle="1" w:styleId="ae">
    <w:name w:val="Основной текст + Не полужирный"/>
    <w:basedOn w:val="a8"/>
    <w:rsid w:val="009A0140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16">
    <w:name w:val="Основной текст + Не полужирный1"/>
    <w:aliases w:val="Курсив1"/>
    <w:basedOn w:val="a8"/>
    <w:rsid w:val="009A0140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111">
    <w:name w:val="Основной текст + 111"/>
    <w:aliases w:val="5 pt1"/>
    <w:basedOn w:val="a8"/>
    <w:rsid w:val="009A0140"/>
    <w:rPr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CordiaUPC2">
    <w:name w:val="Основной текст + CordiaUPC2"/>
    <w:aliases w:val="16 pt1"/>
    <w:basedOn w:val="a8"/>
    <w:rsid w:val="009A0140"/>
    <w:rPr>
      <w:rFonts w:ascii="CordiaUPC" w:eastAsia="Times New Roman" w:hAnsi="CordiaUPC" w:cs="CordiaUPC"/>
      <w:color w:val="000000"/>
      <w:spacing w:val="0"/>
      <w:w w:val="100"/>
      <w:position w:val="0"/>
      <w:sz w:val="32"/>
      <w:szCs w:val="32"/>
      <w:lang w:val="ru-RU" w:eastAsia="ru-RU"/>
    </w:rPr>
  </w:style>
  <w:style w:type="character" w:customStyle="1" w:styleId="LucidaSansUnicode1">
    <w:name w:val="Основной текст + Lucida Sans Unicode1"/>
    <w:basedOn w:val="a8"/>
    <w:rsid w:val="009A0140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Corbel">
    <w:name w:val="Основной текст + Corbel"/>
    <w:aliases w:val="12 pt"/>
    <w:basedOn w:val="a8"/>
    <w:rsid w:val="009A0140"/>
    <w:rPr>
      <w:rFonts w:ascii="Corbel" w:eastAsia="Times New Roman" w:hAnsi="Corbel" w:cs="Corbel"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0pt">
    <w:name w:val="Основной текст + Интервал 0 pt"/>
    <w:basedOn w:val="a8"/>
    <w:rsid w:val="009A0140"/>
    <w:rPr>
      <w:color w:val="000000"/>
      <w:spacing w:val="10"/>
      <w:w w:val="100"/>
      <w:position w:val="0"/>
      <w:sz w:val="22"/>
      <w:szCs w:val="22"/>
      <w:lang w:val="ru-RU" w:eastAsia="ru-RU"/>
    </w:rPr>
  </w:style>
  <w:style w:type="character" w:customStyle="1" w:styleId="CordiaUPC1">
    <w:name w:val="Основной текст + CordiaUPC1"/>
    <w:aliases w:val="17 pt1"/>
    <w:basedOn w:val="a8"/>
    <w:rsid w:val="009A0140"/>
    <w:rPr>
      <w:rFonts w:ascii="CordiaUPC" w:eastAsia="Times New Roman" w:hAnsi="CordiaUPC" w:cs="CordiaUPC"/>
      <w:color w:val="000000"/>
      <w:spacing w:val="0"/>
      <w:w w:val="100"/>
      <w:position w:val="0"/>
      <w:sz w:val="34"/>
      <w:szCs w:val="34"/>
      <w:lang w:val="ru-RU" w:eastAsia="ru-RU"/>
    </w:rPr>
  </w:style>
  <w:style w:type="character" w:customStyle="1" w:styleId="ArialNarrow1">
    <w:name w:val="Основной текст + Arial Narrow1"/>
    <w:aliases w:val="20 pt"/>
    <w:basedOn w:val="a8"/>
    <w:rsid w:val="009A0140"/>
    <w:rPr>
      <w:rFonts w:ascii="Arial Narrow" w:eastAsia="Times New Roman" w:hAnsi="Arial Narrow" w:cs="Arial Narrow"/>
      <w:color w:val="000000"/>
      <w:spacing w:val="0"/>
      <w:w w:val="100"/>
      <w:position w:val="0"/>
      <w:sz w:val="40"/>
      <w:szCs w:val="40"/>
      <w:lang w:val="ru-RU" w:eastAsia="ru-RU"/>
    </w:rPr>
  </w:style>
  <w:style w:type="character" w:customStyle="1" w:styleId="MicrosoftSansSerif2">
    <w:name w:val="Основной текст + Microsoft Sans Serif2"/>
    <w:aliases w:val="10 pt1"/>
    <w:basedOn w:val="a8"/>
    <w:rsid w:val="009A0140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MicrosoftSansSerif1">
    <w:name w:val="Основной текст + Microsoft Sans Serif1"/>
    <w:basedOn w:val="a8"/>
    <w:rsid w:val="009A0140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Sylfaen">
    <w:name w:val="Основной текст + Sylfaen"/>
    <w:aliases w:val="13 pt2"/>
    <w:basedOn w:val="a8"/>
    <w:rsid w:val="009A0140"/>
    <w:rPr>
      <w:rFonts w:ascii="Sylfaen" w:eastAsia="Times New Roman" w:hAnsi="Sylfaen" w:cs="Sylfaen"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Constantia">
    <w:name w:val="Основной текст + Constantia"/>
    <w:aliases w:val="13 pt1"/>
    <w:basedOn w:val="a8"/>
    <w:rsid w:val="009A0140"/>
    <w:rPr>
      <w:rFonts w:ascii="Constantia" w:eastAsia="Times New Roman" w:hAnsi="Constantia" w:cs="Constantia"/>
      <w:color w:val="000000"/>
      <w:spacing w:val="0"/>
      <w:w w:val="100"/>
      <w:position w:val="0"/>
      <w:sz w:val="26"/>
      <w:szCs w:val="26"/>
      <w:lang w:val="ru-RU" w:eastAsia="ru-RU"/>
    </w:rPr>
  </w:style>
  <w:style w:type="table" w:styleId="af">
    <w:name w:val="Table Grid"/>
    <w:basedOn w:val="a1"/>
    <w:uiPriority w:val="59"/>
    <w:rsid w:val="009A0140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1pt">
    <w:name w:val="Основной текст (4) + 11 pt"/>
    <w:aliases w:val="Интервал 0 pt Exact"/>
    <w:basedOn w:val="42"/>
    <w:rsid w:val="009A0140"/>
    <w:rPr>
      <w:spacing w:val="11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A01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A014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2">
    <w:name w:val="Body Text Indent"/>
    <w:basedOn w:val="a"/>
    <w:link w:val="af3"/>
    <w:rsid w:val="009A0140"/>
    <w:pPr>
      <w:widowControl/>
      <w:ind w:left="360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9A0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"/>
    <w:link w:val="36"/>
    <w:rsid w:val="009A0140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9A0140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af4">
    <w:name w:val="Block Text"/>
    <w:basedOn w:val="a"/>
    <w:rsid w:val="009A0140"/>
    <w:pPr>
      <w:widowControl/>
      <w:ind w:left="540" w:right="-951"/>
      <w:jc w:val="both"/>
    </w:pPr>
    <w:rPr>
      <w:rFonts w:ascii="Times New Roman" w:hAnsi="Times New Roman" w:cs="Times New Roman"/>
      <w:color w:val="auto"/>
    </w:rPr>
  </w:style>
  <w:style w:type="paragraph" w:customStyle="1" w:styleId="FR4">
    <w:name w:val="FR4"/>
    <w:rsid w:val="009A0140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5">
    <w:name w:val="Body Text"/>
    <w:basedOn w:val="a"/>
    <w:link w:val="af6"/>
    <w:rsid w:val="009A0140"/>
    <w:pPr>
      <w:widowControl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9A0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9A0140"/>
    <w:pPr>
      <w:widowControl/>
      <w:ind w:left="284" w:hanging="284"/>
    </w:pPr>
    <w:rPr>
      <w:rFonts w:ascii="Times New Roman" w:hAnsi="Times New Roman" w:cs="Times New Roman"/>
      <w:color w:val="auto"/>
      <w:szCs w:val="20"/>
    </w:rPr>
  </w:style>
  <w:style w:type="character" w:customStyle="1" w:styleId="26">
    <w:name w:val="Основной текст с отступом 2 Знак"/>
    <w:basedOn w:val="a0"/>
    <w:link w:val="25"/>
    <w:rsid w:val="009A01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Body Text 2"/>
    <w:basedOn w:val="a"/>
    <w:link w:val="28"/>
    <w:rsid w:val="009A0140"/>
    <w:pPr>
      <w:widowControl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28">
    <w:name w:val="Основной текст 2 Знак"/>
    <w:basedOn w:val="a0"/>
    <w:link w:val="27"/>
    <w:rsid w:val="009A0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7">
    <w:name w:val="Body Text 3"/>
    <w:basedOn w:val="a"/>
    <w:link w:val="38"/>
    <w:rsid w:val="009A0140"/>
    <w:pPr>
      <w:widowControl/>
    </w:pPr>
    <w:rPr>
      <w:rFonts w:ascii="Times New Roman" w:hAnsi="Times New Roman" w:cs="Times New Roman"/>
      <w:color w:val="auto"/>
      <w:szCs w:val="20"/>
    </w:rPr>
  </w:style>
  <w:style w:type="character" w:customStyle="1" w:styleId="38">
    <w:name w:val="Основной текст 3 Знак"/>
    <w:basedOn w:val="a0"/>
    <w:link w:val="37"/>
    <w:rsid w:val="009A01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page number"/>
    <w:basedOn w:val="a0"/>
    <w:rsid w:val="009A0140"/>
  </w:style>
  <w:style w:type="paragraph" w:styleId="af8">
    <w:name w:val="footer"/>
    <w:basedOn w:val="a"/>
    <w:link w:val="af9"/>
    <w:rsid w:val="009A0140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9">
    <w:name w:val="Нижний колонтитул Знак"/>
    <w:basedOn w:val="a0"/>
    <w:link w:val="af8"/>
    <w:rsid w:val="009A01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header"/>
    <w:basedOn w:val="a"/>
    <w:link w:val="afb"/>
    <w:rsid w:val="009A0140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b">
    <w:name w:val="Верхний колонтитул Знак"/>
    <w:basedOn w:val="a0"/>
    <w:link w:val="afa"/>
    <w:rsid w:val="009A0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9A0140"/>
    <w:pPr>
      <w:widowControl w:val="0"/>
      <w:autoSpaceDE w:val="0"/>
      <w:autoSpaceDN w:val="0"/>
      <w:adjustRightInd w:val="0"/>
      <w:spacing w:after="0" w:line="32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R2">
    <w:name w:val="FR2"/>
    <w:rsid w:val="009A0140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7476</Words>
  <Characters>42616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2016-02-26T07:57:00Z</dcterms:created>
  <dcterms:modified xsi:type="dcterms:W3CDTF">2016-12-08T06:01:00Z</dcterms:modified>
</cp:coreProperties>
</file>