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4E" w:rsidRPr="0053124E" w:rsidRDefault="00A240BA" w:rsidP="00531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="0053124E" w:rsidRPr="0053124E">
        <w:rPr>
          <w:rFonts w:ascii="Times New Roman" w:hAnsi="Times New Roman" w:cs="Times New Roman"/>
          <w:b/>
          <w:sz w:val="28"/>
          <w:szCs w:val="28"/>
        </w:rPr>
        <w:t xml:space="preserve"> к вступительным экзаменам в ординатуру</w:t>
      </w:r>
      <w:r w:rsidR="0053124E" w:rsidRPr="00531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24E" w:rsidRPr="0053124E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анестезиология и реаниматология</w:t>
      </w:r>
    </w:p>
    <w:p w:rsidR="0053124E" w:rsidRPr="0053124E" w:rsidRDefault="00A240BA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Интенсивная </w:t>
      </w:r>
      <w:bookmarkStart w:id="0" w:name="_GoBack"/>
      <w:bookmarkEnd w:id="0"/>
      <w:r w:rsidR="0053124E" w:rsidRPr="0053124E">
        <w:rPr>
          <w:rFonts w:ascii="Times New Roman" w:hAnsi="Times New Roman" w:cs="Times New Roman"/>
          <w:sz w:val="24"/>
          <w:szCs w:val="24"/>
        </w:rPr>
        <w:t>терапия при анафилактическом шоке.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r w:rsidRPr="0053124E">
        <w:rPr>
          <w:rFonts w:ascii="Times New Roman" w:hAnsi="Times New Roman" w:cs="Times New Roman"/>
          <w:sz w:val="24"/>
          <w:szCs w:val="24"/>
        </w:rPr>
        <w:t xml:space="preserve">2. Синдром </w:t>
      </w:r>
      <w:proofErr w:type="spellStart"/>
      <w:r w:rsidRPr="0053124E">
        <w:rPr>
          <w:rFonts w:ascii="Times New Roman" w:hAnsi="Times New Roman" w:cs="Times New Roman"/>
          <w:sz w:val="24"/>
          <w:szCs w:val="24"/>
        </w:rPr>
        <w:t>гипергидратации</w:t>
      </w:r>
      <w:proofErr w:type="spellEnd"/>
      <w:r w:rsidRPr="0053124E">
        <w:rPr>
          <w:rFonts w:ascii="Times New Roman" w:hAnsi="Times New Roman" w:cs="Times New Roman"/>
          <w:sz w:val="24"/>
          <w:szCs w:val="24"/>
        </w:rPr>
        <w:t xml:space="preserve"> и его устранение.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r w:rsidRPr="0053124E">
        <w:rPr>
          <w:rFonts w:ascii="Times New Roman" w:hAnsi="Times New Roman" w:cs="Times New Roman"/>
          <w:sz w:val="24"/>
          <w:szCs w:val="24"/>
        </w:rPr>
        <w:t xml:space="preserve">3. Методы </w:t>
      </w:r>
      <w:proofErr w:type="spellStart"/>
      <w:r w:rsidRPr="0053124E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Pr="0053124E">
        <w:rPr>
          <w:rFonts w:ascii="Times New Roman" w:hAnsi="Times New Roman" w:cs="Times New Roman"/>
          <w:sz w:val="24"/>
          <w:szCs w:val="24"/>
        </w:rPr>
        <w:t xml:space="preserve"> в реанимационной практике.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r w:rsidRPr="0053124E">
        <w:rPr>
          <w:rFonts w:ascii="Times New Roman" w:hAnsi="Times New Roman" w:cs="Times New Roman"/>
          <w:sz w:val="24"/>
          <w:szCs w:val="24"/>
        </w:rPr>
        <w:t>4. Особенности анестезиологических пособий при заболеваниях печени.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r w:rsidRPr="0053124E">
        <w:rPr>
          <w:rFonts w:ascii="Times New Roman" w:hAnsi="Times New Roman" w:cs="Times New Roman"/>
          <w:sz w:val="24"/>
          <w:szCs w:val="24"/>
        </w:rPr>
        <w:t>5. Наркоз и иммунитет.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r w:rsidRPr="0053124E">
        <w:rPr>
          <w:rFonts w:ascii="Times New Roman" w:hAnsi="Times New Roman" w:cs="Times New Roman"/>
          <w:sz w:val="24"/>
          <w:szCs w:val="24"/>
        </w:rPr>
        <w:t>6. Синдром дегидратации и его устранение.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r w:rsidRPr="0053124E">
        <w:rPr>
          <w:rFonts w:ascii="Times New Roman" w:hAnsi="Times New Roman" w:cs="Times New Roman"/>
          <w:sz w:val="24"/>
          <w:szCs w:val="24"/>
        </w:rPr>
        <w:t>7. Принципы анестезии и интенсивной терапии при операциях на желудке.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Интенсивная терапия и реанимация при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политравме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опорно-двигательного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24E">
        <w:rPr>
          <w:rFonts w:ascii="Times New Roman" w:hAnsi="Times New Roman" w:cs="Times New Roman"/>
          <w:sz w:val="24"/>
          <w:szCs w:val="24"/>
        </w:rPr>
        <w:t>аппарата</w:t>
      </w:r>
      <w:proofErr w:type="gramEnd"/>
      <w:r w:rsidRPr="0053124E">
        <w:rPr>
          <w:rFonts w:ascii="Times New Roman" w:hAnsi="Times New Roman" w:cs="Times New Roman"/>
          <w:sz w:val="24"/>
          <w:szCs w:val="24"/>
        </w:rPr>
        <w:t>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Антиритмические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средства применяемые в анестезиологии и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реаниматолоии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>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124E" w:rsidRPr="0053124E">
        <w:rPr>
          <w:rFonts w:ascii="Times New Roman" w:hAnsi="Times New Roman" w:cs="Times New Roman"/>
          <w:sz w:val="24"/>
          <w:szCs w:val="24"/>
        </w:rPr>
        <w:t>. Осложнения барбитурового наркоза.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3124E" w:rsidRPr="0053124E">
        <w:rPr>
          <w:rFonts w:ascii="Times New Roman" w:hAnsi="Times New Roman" w:cs="Times New Roman"/>
          <w:sz w:val="24"/>
          <w:szCs w:val="24"/>
        </w:rPr>
        <w:t>. Кислотно-аспирационный синдром.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Клиническая фармакология деполяризующих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миорелаксантов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>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3124E" w:rsidRPr="0053124E">
        <w:rPr>
          <w:rFonts w:ascii="Times New Roman" w:hAnsi="Times New Roman" w:cs="Times New Roman"/>
          <w:sz w:val="24"/>
          <w:szCs w:val="24"/>
        </w:rPr>
        <w:t>. Техника и осложнения катетеризации магистральных вен.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3124E" w:rsidRPr="0053124E">
        <w:rPr>
          <w:rFonts w:ascii="Times New Roman" w:hAnsi="Times New Roman" w:cs="Times New Roman"/>
          <w:sz w:val="24"/>
          <w:szCs w:val="24"/>
        </w:rPr>
        <w:t>. Основы общей анестезии у детей.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3124E" w:rsidRPr="0053124E">
        <w:rPr>
          <w:rFonts w:ascii="Times New Roman" w:hAnsi="Times New Roman" w:cs="Times New Roman"/>
          <w:sz w:val="24"/>
          <w:szCs w:val="24"/>
        </w:rPr>
        <w:t>. ГБО в реанимационной практике.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3124E" w:rsidRPr="0053124E">
        <w:rPr>
          <w:rFonts w:ascii="Times New Roman" w:hAnsi="Times New Roman" w:cs="Times New Roman"/>
          <w:sz w:val="24"/>
          <w:szCs w:val="24"/>
        </w:rPr>
        <w:t>. Реанимация и интенсивная терапия при аллергических реакциях и шоке.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Недыхательные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функции легких.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r w:rsidRPr="0053124E">
        <w:rPr>
          <w:rFonts w:ascii="Times New Roman" w:hAnsi="Times New Roman" w:cs="Times New Roman"/>
          <w:sz w:val="24"/>
          <w:szCs w:val="24"/>
        </w:rPr>
        <w:t>1</w:t>
      </w:r>
      <w:r w:rsidR="00AB0BB7">
        <w:rPr>
          <w:rFonts w:ascii="Times New Roman" w:hAnsi="Times New Roman" w:cs="Times New Roman"/>
          <w:sz w:val="24"/>
          <w:szCs w:val="24"/>
        </w:rPr>
        <w:t>8</w:t>
      </w:r>
      <w:r w:rsidRPr="005312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124E">
        <w:rPr>
          <w:rFonts w:ascii="Times New Roman" w:hAnsi="Times New Roman" w:cs="Times New Roman"/>
          <w:sz w:val="24"/>
          <w:szCs w:val="24"/>
        </w:rPr>
        <w:t>Гиперкалиемия</w:t>
      </w:r>
      <w:proofErr w:type="spellEnd"/>
      <w:r w:rsidRPr="0053124E">
        <w:rPr>
          <w:rFonts w:ascii="Times New Roman" w:hAnsi="Times New Roman" w:cs="Times New Roman"/>
          <w:sz w:val="24"/>
          <w:szCs w:val="24"/>
        </w:rPr>
        <w:t>: условия возникновения, клинические проявления и коррекция.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3124E" w:rsidRPr="0053124E">
        <w:rPr>
          <w:rFonts w:ascii="Times New Roman" w:hAnsi="Times New Roman" w:cs="Times New Roman"/>
          <w:sz w:val="24"/>
          <w:szCs w:val="24"/>
        </w:rPr>
        <w:t>. Физиологические и патофизиологические механизмы действия инсулина и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124E">
        <w:rPr>
          <w:rFonts w:ascii="Times New Roman" w:hAnsi="Times New Roman" w:cs="Times New Roman"/>
          <w:sz w:val="24"/>
          <w:szCs w:val="24"/>
        </w:rPr>
        <w:t>глюкогона</w:t>
      </w:r>
      <w:proofErr w:type="spellEnd"/>
      <w:proofErr w:type="gramEnd"/>
      <w:r w:rsidRPr="0053124E">
        <w:rPr>
          <w:rFonts w:ascii="Times New Roman" w:hAnsi="Times New Roman" w:cs="Times New Roman"/>
          <w:sz w:val="24"/>
          <w:szCs w:val="24"/>
        </w:rPr>
        <w:t>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3124E" w:rsidRPr="0053124E">
        <w:rPr>
          <w:rFonts w:ascii="Times New Roman" w:hAnsi="Times New Roman" w:cs="Times New Roman"/>
          <w:sz w:val="24"/>
          <w:szCs w:val="24"/>
        </w:rPr>
        <w:t>. Анестезия при акушерских операциях.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3124E" w:rsidRPr="0053124E">
        <w:rPr>
          <w:rFonts w:ascii="Times New Roman" w:hAnsi="Times New Roman" w:cs="Times New Roman"/>
          <w:sz w:val="24"/>
          <w:szCs w:val="24"/>
        </w:rPr>
        <w:t>. Интенсивная терапия при кишечной непроходимости.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3124E" w:rsidRPr="0053124E">
        <w:rPr>
          <w:rFonts w:ascii="Times New Roman" w:hAnsi="Times New Roman" w:cs="Times New Roman"/>
          <w:sz w:val="24"/>
          <w:szCs w:val="24"/>
        </w:rPr>
        <w:t>. Специфические особенности и осложнения наркоза фторотаном.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Клинические и электрофизиологические признаки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постгипоксической</w:t>
      </w:r>
      <w:proofErr w:type="spellEnd"/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24E">
        <w:rPr>
          <w:rFonts w:ascii="Times New Roman" w:hAnsi="Times New Roman" w:cs="Times New Roman"/>
          <w:sz w:val="24"/>
          <w:szCs w:val="24"/>
        </w:rPr>
        <w:t>энцефалопатии</w:t>
      </w:r>
      <w:proofErr w:type="gramEnd"/>
      <w:r w:rsidRPr="0053124E">
        <w:rPr>
          <w:rFonts w:ascii="Times New Roman" w:hAnsi="Times New Roman" w:cs="Times New Roman"/>
          <w:sz w:val="24"/>
          <w:szCs w:val="24"/>
        </w:rPr>
        <w:t>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Клиническая фармакология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антидеполяризующих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миорелаксантов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>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Осложнения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эндотрахеального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наркоза, их предупреждение и устранение.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Дефибрилляция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сердца.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3124E" w:rsidRPr="0053124E">
        <w:rPr>
          <w:rFonts w:ascii="Times New Roman" w:hAnsi="Times New Roman" w:cs="Times New Roman"/>
          <w:sz w:val="24"/>
          <w:szCs w:val="24"/>
        </w:rPr>
        <w:t>. Причины «синдрома малого выброса» левого желудочка сердца.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r w:rsidRPr="0053124E">
        <w:rPr>
          <w:rFonts w:ascii="Times New Roman" w:hAnsi="Times New Roman" w:cs="Times New Roman"/>
          <w:sz w:val="24"/>
          <w:szCs w:val="24"/>
        </w:rPr>
        <w:t>2</w:t>
      </w:r>
      <w:r w:rsidR="00AB0BB7">
        <w:rPr>
          <w:rFonts w:ascii="Times New Roman" w:hAnsi="Times New Roman" w:cs="Times New Roman"/>
          <w:sz w:val="24"/>
          <w:szCs w:val="24"/>
        </w:rPr>
        <w:t>8</w:t>
      </w:r>
      <w:r w:rsidRPr="0053124E">
        <w:rPr>
          <w:rFonts w:ascii="Times New Roman" w:hAnsi="Times New Roman" w:cs="Times New Roman"/>
          <w:sz w:val="24"/>
          <w:szCs w:val="24"/>
        </w:rPr>
        <w:t>. Клинико-физиологическая характеристика способов дыхания при наркозе.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3124E" w:rsidRPr="0053124E">
        <w:rPr>
          <w:rFonts w:ascii="Times New Roman" w:hAnsi="Times New Roman" w:cs="Times New Roman"/>
          <w:sz w:val="24"/>
          <w:szCs w:val="24"/>
        </w:rPr>
        <w:t>. Критерии смерти мозга.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3124E" w:rsidRPr="0053124E">
        <w:rPr>
          <w:rFonts w:ascii="Times New Roman" w:hAnsi="Times New Roman" w:cs="Times New Roman"/>
          <w:sz w:val="24"/>
          <w:szCs w:val="24"/>
        </w:rPr>
        <w:t>. Основы клинической физиологии коагулирующих свойств крови; методы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24E">
        <w:rPr>
          <w:rFonts w:ascii="Times New Roman" w:hAnsi="Times New Roman" w:cs="Times New Roman"/>
          <w:sz w:val="24"/>
          <w:szCs w:val="24"/>
        </w:rPr>
        <w:t>лабораторного</w:t>
      </w:r>
      <w:proofErr w:type="gramEnd"/>
      <w:r w:rsidRPr="0053124E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Осложнения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анестезии, их профилактика и устранение.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3124E" w:rsidRPr="0053124E">
        <w:rPr>
          <w:rFonts w:ascii="Times New Roman" w:hAnsi="Times New Roman" w:cs="Times New Roman"/>
          <w:sz w:val="24"/>
          <w:szCs w:val="24"/>
        </w:rPr>
        <w:t>. Причины, патогенез, симптоматика и лечение острой дыхательной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24E">
        <w:rPr>
          <w:rFonts w:ascii="Times New Roman" w:hAnsi="Times New Roman" w:cs="Times New Roman"/>
          <w:sz w:val="24"/>
          <w:szCs w:val="24"/>
        </w:rPr>
        <w:t>недостаточности</w:t>
      </w:r>
      <w:proofErr w:type="gramEnd"/>
      <w:r w:rsidRPr="0053124E">
        <w:rPr>
          <w:rFonts w:ascii="Times New Roman" w:hAnsi="Times New Roman" w:cs="Times New Roman"/>
          <w:sz w:val="24"/>
          <w:szCs w:val="24"/>
        </w:rPr>
        <w:t>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3124E" w:rsidRPr="0053124E">
        <w:rPr>
          <w:rFonts w:ascii="Times New Roman" w:hAnsi="Times New Roman" w:cs="Times New Roman"/>
          <w:sz w:val="24"/>
          <w:szCs w:val="24"/>
        </w:rPr>
        <w:t>. Критерии клинической и биологической смерти.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3124E" w:rsidRPr="0053124E">
        <w:rPr>
          <w:rFonts w:ascii="Times New Roman" w:hAnsi="Times New Roman" w:cs="Times New Roman"/>
          <w:sz w:val="24"/>
          <w:szCs w:val="24"/>
        </w:rPr>
        <w:t>. Интенсивная терапия и реанимация при гипергликемической,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124E">
        <w:rPr>
          <w:rFonts w:ascii="Times New Roman" w:hAnsi="Times New Roman" w:cs="Times New Roman"/>
          <w:sz w:val="24"/>
          <w:szCs w:val="24"/>
        </w:rPr>
        <w:t>кетоацидотической</w:t>
      </w:r>
      <w:proofErr w:type="spellEnd"/>
      <w:proofErr w:type="gramEnd"/>
      <w:r w:rsidRPr="0053124E">
        <w:rPr>
          <w:rFonts w:ascii="Times New Roman" w:hAnsi="Times New Roman" w:cs="Times New Roman"/>
          <w:sz w:val="24"/>
          <w:szCs w:val="24"/>
        </w:rPr>
        <w:t xml:space="preserve"> коме.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3124E" w:rsidRPr="0053124E">
        <w:rPr>
          <w:rFonts w:ascii="Times New Roman" w:hAnsi="Times New Roman" w:cs="Times New Roman"/>
          <w:sz w:val="24"/>
          <w:szCs w:val="24"/>
        </w:rPr>
        <w:t>. Влияние анестетиков на кровообращение.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3124E" w:rsidRPr="0053124E">
        <w:rPr>
          <w:rFonts w:ascii="Times New Roman" w:hAnsi="Times New Roman" w:cs="Times New Roman"/>
          <w:sz w:val="24"/>
          <w:szCs w:val="24"/>
        </w:rPr>
        <w:t>. Трудности при интубации трахеи, осложнения.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3124E" w:rsidRPr="0053124E">
        <w:rPr>
          <w:rFonts w:ascii="Times New Roman" w:hAnsi="Times New Roman" w:cs="Times New Roman"/>
          <w:sz w:val="24"/>
          <w:szCs w:val="24"/>
        </w:rPr>
        <w:t>. Причины и клинические признаки отека легких; интенсивная терапия.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Техника вентиляции легких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лари</w:t>
      </w:r>
      <w:r w:rsidR="0053124E">
        <w:rPr>
          <w:rFonts w:ascii="Times New Roman" w:hAnsi="Times New Roman" w:cs="Times New Roman"/>
          <w:sz w:val="24"/>
          <w:szCs w:val="24"/>
        </w:rPr>
        <w:t>н</w:t>
      </w:r>
      <w:r w:rsidR="0053124E" w:rsidRPr="0053124E">
        <w:rPr>
          <w:rFonts w:ascii="Times New Roman" w:hAnsi="Times New Roman" w:cs="Times New Roman"/>
          <w:sz w:val="24"/>
          <w:szCs w:val="24"/>
        </w:rPr>
        <w:t>геальной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маской.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Сущность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гемосорбции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>, показания, противопоказания.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3124E" w:rsidRPr="0053124E">
        <w:rPr>
          <w:rFonts w:ascii="Times New Roman" w:hAnsi="Times New Roman" w:cs="Times New Roman"/>
          <w:sz w:val="24"/>
          <w:szCs w:val="24"/>
        </w:rPr>
        <w:t>. Особенности анестезиологических пособий при операциях на легких.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3124E" w:rsidRPr="0053124E">
        <w:rPr>
          <w:rFonts w:ascii="Times New Roman" w:hAnsi="Times New Roman" w:cs="Times New Roman"/>
          <w:sz w:val="24"/>
          <w:szCs w:val="24"/>
        </w:rPr>
        <w:t>. Интенсивная терапия и реанимация при кардиогенном шоке.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3124E" w:rsidRPr="0053124E">
        <w:rPr>
          <w:rFonts w:ascii="Times New Roman" w:hAnsi="Times New Roman" w:cs="Times New Roman"/>
          <w:sz w:val="24"/>
          <w:szCs w:val="24"/>
        </w:rPr>
        <w:t>. Реанимация и интенсивная терапия при столбняке.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Показания к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аналгезии и техника ее выполнения.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3124E" w:rsidRPr="0053124E">
        <w:rPr>
          <w:rFonts w:ascii="Times New Roman" w:hAnsi="Times New Roman" w:cs="Times New Roman"/>
          <w:sz w:val="24"/>
          <w:szCs w:val="24"/>
        </w:rPr>
        <w:t>Тромбо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>-геморрагический</w:t>
      </w:r>
      <w:proofErr w:type="gram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синдром: причины, патогенез, клинико-лабораторные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24E"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 w:rsidRPr="0053124E">
        <w:rPr>
          <w:rFonts w:ascii="Times New Roman" w:hAnsi="Times New Roman" w:cs="Times New Roman"/>
          <w:sz w:val="24"/>
          <w:szCs w:val="24"/>
        </w:rPr>
        <w:t>, лечение.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53124E" w:rsidRPr="0053124E">
        <w:rPr>
          <w:rFonts w:ascii="Times New Roman" w:hAnsi="Times New Roman" w:cs="Times New Roman"/>
          <w:sz w:val="24"/>
          <w:szCs w:val="24"/>
        </w:rPr>
        <w:t>. Контроль и управление внешним дыханием при наркозе.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53124E" w:rsidRPr="0053124E">
        <w:rPr>
          <w:rFonts w:ascii="Times New Roman" w:hAnsi="Times New Roman" w:cs="Times New Roman"/>
          <w:sz w:val="24"/>
          <w:szCs w:val="24"/>
        </w:rPr>
        <w:t>. Интенсивная терапия и реанимация при черепно-мозговой травме.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53124E" w:rsidRPr="0053124E">
        <w:rPr>
          <w:rFonts w:ascii="Times New Roman" w:hAnsi="Times New Roman" w:cs="Times New Roman"/>
          <w:sz w:val="24"/>
          <w:szCs w:val="24"/>
        </w:rPr>
        <w:t>. Нейролептаналгезия.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53124E" w:rsidRPr="0053124E">
        <w:rPr>
          <w:rFonts w:ascii="Times New Roman" w:hAnsi="Times New Roman" w:cs="Times New Roman"/>
          <w:sz w:val="24"/>
          <w:szCs w:val="24"/>
        </w:rPr>
        <w:t>. Тотальная внутривенная анестезия.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Гипокалиемия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>: условия возникновения, клинические проявления и коррекция.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53124E" w:rsidRPr="0053124E">
        <w:rPr>
          <w:rFonts w:ascii="Times New Roman" w:hAnsi="Times New Roman" w:cs="Times New Roman"/>
          <w:sz w:val="24"/>
          <w:szCs w:val="24"/>
        </w:rPr>
        <w:t>. Три основные физиологические функции нормального газообмена.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Специфические особенности и осложнения наркоза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пропофолом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>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53124E" w:rsidRPr="0053124E">
        <w:rPr>
          <w:rFonts w:ascii="Times New Roman" w:hAnsi="Times New Roman" w:cs="Times New Roman"/>
          <w:sz w:val="24"/>
          <w:szCs w:val="24"/>
        </w:rPr>
        <w:t>. Метаболический ацидоз и его коррекция.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3124E" w:rsidRPr="0053124E">
        <w:rPr>
          <w:rFonts w:ascii="Times New Roman" w:hAnsi="Times New Roman" w:cs="Times New Roman"/>
          <w:sz w:val="24"/>
          <w:szCs w:val="24"/>
        </w:rPr>
        <w:t>. Проблема оценки операционно-анестезиологического риска.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53124E" w:rsidRPr="0053124E">
        <w:rPr>
          <w:rFonts w:ascii="Times New Roman" w:hAnsi="Times New Roman" w:cs="Times New Roman"/>
          <w:sz w:val="24"/>
          <w:szCs w:val="24"/>
        </w:rPr>
        <w:t>. Краткая характеристика функциональных систем крови.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3124E" w:rsidRPr="0053124E">
        <w:rPr>
          <w:rFonts w:ascii="Times New Roman" w:hAnsi="Times New Roman" w:cs="Times New Roman"/>
          <w:sz w:val="24"/>
          <w:szCs w:val="24"/>
        </w:rPr>
        <w:t>. Основные направления интенсивной терапии при острой почечной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24E">
        <w:rPr>
          <w:rFonts w:ascii="Times New Roman" w:hAnsi="Times New Roman" w:cs="Times New Roman"/>
          <w:sz w:val="24"/>
          <w:szCs w:val="24"/>
        </w:rPr>
        <w:t>недостаточности</w:t>
      </w:r>
      <w:proofErr w:type="gramEnd"/>
      <w:r w:rsidRPr="0053124E">
        <w:rPr>
          <w:rFonts w:ascii="Times New Roman" w:hAnsi="Times New Roman" w:cs="Times New Roman"/>
          <w:sz w:val="24"/>
          <w:szCs w:val="24"/>
        </w:rPr>
        <w:t>; показания к гемодиализу и ультрафильтрации крови.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3124E" w:rsidRPr="0053124E">
        <w:rPr>
          <w:rFonts w:ascii="Times New Roman" w:hAnsi="Times New Roman" w:cs="Times New Roman"/>
          <w:sz w:val="24"/>
          <w:szCs w:val="24"/>
        </w:rPr>
        <w:t>. Центральная регуляция дыхания.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r w:rsidRPr="0053124E">
        <w:rPr>
          <w:rFonts w:ascii="Times New Roman" w:hAnsi="Times New Roman" w:cs="Times New Roman"/>
          <w:sz w:val="24"/>
          <w:szCs w:val="24"/>
        </w:rPr>
        <w:t>5</w:t>
      </w:r>
      <w:r w:rsidR="00AB0BB7">
        <w:rPr>
          <w:rFonts w:ascii="Times New Roman" w:hAnsi="Times New Roman" w:cs="Times New Roman"/>
          <w:sz w:val="24"/>
          <w:szCs w:val="24"/>
        </w:rPr>
        <w:t>7</w:t>
      </w:r>
      <w:r w:rsidRPr="0053124E">
        <w:rPr>
          <w:rFonts w:ascii="Times New Roman" w:hAnsi="Times New Roman" w:cs="Times New Roman"/>
          <w:sz w:val="24"/>
          <w:szCs w:val="24"/>
        </w:rPr>
        <w:t xml:space="preserve">. Клинико-фармакологическая характеристика наркоза </w:t>
      </w:r>
      <w:proofErr w:type="spellStart"/>
      <w:r w:rsidRPr="0053124E">
        <w:rPr>
          <w:rFonts w:ascii="Times New Roman" w:hAnsi="Times New Roman" w:cs="Times New Roman"/>
          <w:sz w:val="24"/>
          <w:szCs w:val="24"/>
        </w:rPr>
        <w:t>кетамином</w:t>
      </w:r>
      <w:proofErr w:type="spellEnd"/>
      <w:r w:rsidRPr="0053124E">
        <w:rPr>
          <w:rFonts w:ascii="Times New Roman" w:hAnsi="Times New Roman" w:cs="Times New Roman"/>
          <w:sz w:val="24"/>
          <w:szCs w:val="24"/>
        </w:rPr>
        <w:t>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3124E" w:rsidRPr="0053124E">
        <w:rPr>
          <w:rFonts w:ascii="Times New Roman" w:hAnsi="Times New Roman" w:cs="Times New Roman"/>
          <w:sz w:val="24"/>
          <w:szCs w:val="24"/>
        </w:rPr>
        <w:t>. Метаболический алкалоз и его коррекция.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3124E" w:rsidRPr="0053124E">
        <w:rPr>
          <w:rFonts w:ascii="Times New Roman" w:hAnsi="Times New Roman" w:cs="Times New Roman"/>
          <w:sz w:val="24"/>
          <w:szCs w:val="24"/>
        </w:rPr>
        <w:t>. Клиническая фармакология местных анестетиков.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Трахеостомия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в интенсивной терапии: показания, техника, осложнения.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3124E" w:rsidRPr="0053124E">
        <w:rPr>
          <w:rFonts w:ascii="Times New Roman" w:hAnsi="Times New Roman" w:cs="Times New Roman"/>
          <w:sz w:val="24"/>
          <w:szCs w:val="24"/>
        </w:rPr>
        <w:t>. Интенсивная терапия при акушерском сепсисе (септическом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124E">
        <w:rPr>
          <w:rFonts w:ascii="Times New Roman" w:hAnsi="Times New Roman" w:cs="Times New Roman"/>
          <w:sz w:val="24"/>
          <w:szCs w:val="24"/>
        </w:rPr>
        <w:t>метроэндометрите</w:t>
      </w:r>
      <w:proofErr w:type="spellEnd"/>
      <w:proofErr w:type="gramEnd"/>
      <w:r w:rsidRPr="0053124E">
        <w:rPr>
          <w:rFonts w:ascii="Times New Roman" w:hAnsi="Times New Roman" w:cs="Times New Roman"/>
          <w:sz w:val="24"/>
          <w:szCs w:val="24"/>
        </w:rPr>
        <w:t>).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Наркоз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пропофолом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ультракороткого действия.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Постреанимационная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болезнь: клинические, биохимические признаки, лечение.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3124E" w:rsidRPr="0053124E">
        <w:rPr>
          <w:rFonts w:ascii="Times New Roman" w:hAnsi="Times New Roman" w:cs="Times New Roman"/>
          <w:sz w:val="24"/>
          <w:szCs w:val="24"/>
        </w:rPr>
        <w:t>. Клиническая фармакология наркотических аналгетиков.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3124E" w:rsidRPr="0053124E">
        <w:rPr>
          <w:rFonts w:ascii="Times New Roman" w:hAnsi="Times New Roman" w:cs="Times New Roman"/>
          <w:sz w:val="24"/>
          <w:szCs w:val="24"/>
        </w:rPr>
        <w:t>. Осложнения переливания крови; профилактика ВИЧ-инфекции.</w:t>
      </w:r>
    </w:p>
    <w:p w:rsidR="0053124E" w:rsidRPr="0053124E" w:rsidRDefault="00AB0BB7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3124E" w:rsidRPr="0053124E">
        <w:rPr>
          <w:rFonts w:ascii="Times New Roman" w:hAnsi="Times New Roman" w:cs="Times New Roman"/>
          <w:sz w:val="24"/>
          <w:szCs w:val="24"/>
        </w:rPr>
        <w:t>. Интенсивная терапия при эклампсии.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124E" w:rsidRPr="0053124E">
        <w:rPr>
          <w:rFonts w:ascii="Times New Roman" w:hAnsi="Times New Roman" w:cs="Times New Roman"/>
          <w:sz w:val="24"/>
          <w:szCs w:val="24"/>
        </w:rPr>
        <w:t>7. Техника безопасности при работе в операционной.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124E" w:rsidRPr="0053124E">
        <w:rPr>
          <w:rFonts w:ascii="Times New Roman" w:hAnsi="Times New Roman" w:cs="Times New Roman"/>
          <w:sz w:val="24"/>
          <w:szCs w:val="24"/>
        </w:rPr>
        <w:t>8. Отравление барбитуратами и этиловым алкоголем.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124E" w:rsidRPr="0053124E">
        <w:rPr>
          <w:rFonts w:ascii="Times New Roman" w:hAnsi="Times New Roman" w:cs="Times New Roman"/>
          <w:sz w:val="24"/>
          <w:szCs w:val="24"/>
        </w:rPr>
        <w:t>9. Три основные физиологические функции нормального газообмена.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0. Показания, техника и осложнения при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плазмаферезе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>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124E" w:rsidRPr="0053124E">
        <w:rPr>
          <w:rFonts w:ascii="Times New Roman" w:hAnsi="Times New Roman" w:cs="Times New Roman"/>
          <w:sz w:val="24"/>
          <w:szCs w:val="24"/>
        </w:rPr>
        <w:t>1. Метаболический ацидоз и его коррекция.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Недыхательные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функции легких.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Антигипоксанты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>, применяемые в интенсивной терапии.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Гиперкалиемия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>: условия возникновения, клинические проявления и коррекция.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5. Клиническая фармакология деполяризующих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миорелаксантов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>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6. Осложнения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эндотрахеального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наркоза, их предупреждение и устранение.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53124E" w:rsidRPr="0053124E">
        <w:rPr>
          <w:rFonts w:ascii="Times New Roman" w:hAnsi="Times New Roman" w:cs="Times New Roman"/>
          <w:sz w:val="24"/>
          <w:szCs w:val="24"/>
        </w:rPr>
        <w:t>. Ошибки, опасности при анестезиологических пособиях.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Гипокалиемия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>: условия возникновения, клинические проявления и коррекция.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53124E" w:rsidRPr="0053124E">
        <w:rPr>
          <w:rFonts w:ascii="Times New Roman" w:hAnsi="Times New Roman" w:cs="Times New Roman"/>
          <w:sz w:val="24"/>
          <w:szCs w:val="24"/>
        </w:rPr>
        <w:t>. Клиника, патогенез и лечение при отравлении угарным газом.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53124E" w:rsidRPr="0053124E">
        <w:rPr>
          <w:rFonts w:ascii="Times New Roman" w:hAnsi="Times New Roman" w:cs="Times New Roman"/>
          <w:sz w:val="24"/>
          <w:szCs w:val="24"/>
        </w:rPr>
        <w:t>. Основы клинической физиологии коагулирующих свойств крови; методы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24E">
        <w:rPr>
          <w:rFonts w:ascii="Times New Roman" w:hAnsi="Times New Roman" w:cs="Times New Roman"/>
          <w:sz w:val="24"/>
          <w:szCs w:val="24"/>
        </w:rPr>
        <w:t>лабораторного</w:t>
      </w:r>
      <w:proofErr w:type="gramEnd"/>
      <w:r w:rsidRPr="0053124E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Осложнения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аналгезии, их профилактика и устранение.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53124E" w:rsidRPr="0053124E">
        <w:rPr>
          <w:rFonts w:ascii="Times New Roman" w:hAnsi="Times New Roman" w:cs="Times New Roman"/>
          <w:sz w:val="24"/>
          <w:szCs w:val="24"/>
        </w:rPr>
        <w:t>. Причины, патогенез, симптоматика и лечение острой дыхательной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24E">
        <w:rPr>
          <w:rFonts w:ascii="Times New Roman" w:hAnsi="Times New Roman" w:cs="Times New Roman"/>
          <w:sz w:val="24"/>
          <w:szCs w:val="24"/>
        </w:rPr>
        <w:t>недостаточности</w:t>
      </w:r>
      <w:proofErr w:type="gramEnd"/>
      <w:r w:rsidRPr="0053124E">
        <w:rPr>
          <w:rFonts w:ascii="Times New Roman" w:hAnsi="Times New Roman" w:cs="Times New Roman"/>
          <w:sz w:val="24"/>
          <w:szCs w:val="24"/>
        </w:rPr>
        <w:t>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Сердечно-легочно-мозговая </w:t>
      </w:r>
      <w:proofErr w:type="gramStart"/>
      <w:r w:rsidR="0053124E" w:rsidRPr="0053124E">
        <w:rPr>
          <w:rFonts w:ascii="Times New Roman" w:hAnsi="Times New Roman" w:cs="Times New Roman"/>
          <w:sz w:val="24"/>
          <w:szCs w:val="24"/>
        </w:rPr>
        <w:t>реанимация..</w:t>
      </w:r>
      <w:proofErr w:type="gramEnd"/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r w:rsidRPr="0053124E">
        <w:rPr>
          <w:rFonts w:ascii="Times New Roman" w:hAnsi="Times New Roman" w:cs="Times New Roman"/>
          <w:sz w:val="24"/>
          <w:szCs w:val="24"/>
        </w:rPr>
        <w:t>8</w:t>
      </w:r>
      <w:r w:rsidR="00CE509D">
        <w:rPr>
          <w:rFonts w:ascii="Times New Roman" w:hAnsi="Times New Roman" w:cs="Times New Roman"/>
          <w:sz w:val="24"/>
          <w:szCs w:val="24"/>
        </w:rPr>
        <w:t>4</w:t>
      </w:r>
      <w:r w:rsidRPr="0053124E">
        <w:rPr>
          <w:rFonts w:ascii="Times New Roman" w:hAnsi="Times New Roman" w:cs="Times New Roman"/>
          <w:sz w:val="24"/>
          <w:szCs w:val="24"/>
        </w:rPr>
        <w:t>. Осложнения барбитурового наркоза.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53124E" w:rsidRPr="0053124E">
        <w:rPr>
          <w:rFonts w:ascii="Times New Roman" w:hAnsi="Times New Roman" w:cs="Times New Roman"/>
          <w:sz w:val="24"/>
          <w:szCs w:val="24"/>
        </w:rPr>
        <w:t>. Кислотно-аспирационный синдром.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53124E" w:rsidRPr="0053124E">
        <w:rPr>
          <w:rFonts w:ascii="Times New Roman" w:hAnsi="Times New Roman" w:cs="Times New Roman"/>
          <w:sz w:val="24"/>
          <w:szCs w:val="24"/>
        </w:rPr>
        <w:t>. Клиническая фармакология наркотических аналгетиков.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53124E" w:rsidRPr="0053124E">
        <w:rPr>
          <w:rFonts w:ascii="Times New Roman" w:hAnsi="Times New Roman" w:cs="Times New Roman"/>
          <w:sz w:val="24"/>
          <w:szCs w:val="24"/>
        </w:rPr>
        <w:t>. Интенсивная терапия при эклампсии.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53124E" w:rsidRPr="0053124E">
        <w:rPr>
          <w:rFonts w:ascii="Times New Roman" w:hAnsi="Times New Roman" w:cs="Times New Roman"/>
          <w:sz w:val="24"/>
          <w:szCs w:val="24"/>
        </w:rPr>
        <w:t>. Метаболический алкалоз и его коррекция.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53124E" w:rsidRPr="0053124E">
        <w:rPr>
          <w:rFonts w:ascii="Times New Roman" w:hAnsi="Times New Roman" w:cs="Times New Roman"/>
          <w:sz w:val="24"/>
          <w:szCs w:val="24"/>
        </w:rPr>
        <w:t>. Проблема операционно-анестезиологического риска.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53124E" w:rsidRPr="0053124E">
        <w:rPr>
          <w:rFonts w:ascii="Times New Roman" w:hAnsi="Times New Roman" w:cs="Times New Roman"/>
          <w:sz w:val="24"/>
          <w:szCs w:val="24"/>
        </w:rPr>
        <w:t>. Основные направления интенсивной терапии при острой почечной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24E">
        <w:rPr>
          <w:rFonts w:ascii="Times New Roman" w:hAnsi="Times New Roman" w:cs="Times New Roman"/>
          <w:sz w:val="24"/>
          <w:szCs w:val="24"/>
        </w:rPr>
        <w:t>недостаточности</w:t>
      </w:r>
      <w:proofErr w:type="gramEnd"/>
      <w:r w:rsidRPr="0053124E">
        <w:rPr>
          <w:rFonts w:ascii="Times New Roman" w:hAnsi="Times New Roman" w:cs="Times New Roman"/>
          <w:sz w:val="24"/>
          <w:szCs w:val="24"/>
        </w:rPr>
        <w:t>; показания к гемодиализу и ультрафильтрации крови.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Физиология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фибринолитической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системы крови.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53124E" w:rsidRPr="0053124E">
        <w:rPr>
          <w:rFonts w:ascii="Times New Roman" w:hAnsi="Times New Roman" w:cs="Times New Roman"/>
          <w:sz w:val="24"/>
          <w:szCs w:val="24"/>
        </w:rPr>
        <w:t>. Интенсивная терапия при бронхиальной астме.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53124E" w:rsidRPr="0053124E">
        <w:rPr>
          <w:rFonts w:ascii="Times New Roman" w:hAnsi="Times New Roman" w:cs="Times New Roman"/>
          <w:sz w:val="24"/>
          <w:szCs w:val="24"/>
        </w:rPr>
        <w:t>. Причины «синдрома малого выброса» левого желудочка сердца.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53124E" w:rsidRPr="0053124E">
        <w:rPr>
          <w:rFonts w:ascii="Times New Roman" w:hAnsi="Times New Roman" w:cs="Times New Roman"/>
          <w:sz w:val="24"/>
          <w:szCs w:val="24"/>
        </w:rPr>
        <w:t>. Клинико-физиологическая характеристика способов искусственной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24E">
        <w:rPr>
          <w:rFonts w:ascii="Times New Roman" w:hAnsi="Times New Roman" w:cs="Times New Roman"/>
          <w:sz w:val="24"/>
          <w:szCs w:val="24"/>
        </w:rPr>
        <w:t>вентиляции</w:t>
      </w:r>
      <w:proofErr w:type="gramEnd"/>
      <w:r w:rsidRPr="0053124E">
        <w:rPr>
          <w:rFonts w:ascii="Times New Roman" w:hAnsi="Times New Roman" w:cs="Times New Roman"/>
          <w:sz w:val="24"/>
          <w:szCs w:val="24"/>
        </w:rPr>
        <w:t xml:space="preserve"> легких.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53124E" w:rsidRPr="0053124E">
        <w:rPr>
          <w:rFonts w:ascii="Times New Roman" w:hAnsi="Times New Roman" w:cs="Times New Roman"/>
          <w:sz w:val="24"/>
          <w:szCs w:val="24"/>
        </w:rPr>
        <w:t>. Критерии смерти мозга.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53124E" w:rsidRPr="0053124E">
        <w:rPr>
          <w:rFonts w:ascii="Times New Roman" w:hAnsi="Times New Roman" w:cs="Times New Roman"/>
          <w:sz w:val="24"/>
          <w:szCs w:val="24"/>
        </w:rPr>
        <w:t>. Влияние анестетиков на кровообращение.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53124E" w:rsidRPr="0053124E">
        <w:rPr>
          <w:rFonts w:ascii="Times New Roman" w:hAnsi="Times New Roman" w:cs="Times New Roman"/>
          <w:sz w:val="24"/>
          <w:szCs w:val="24"/>
        </w:rPr>
        <w:t>. Трудности при интубации трахеи, осложнения.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53124E" w:rsidRPr="0053124E">
        <w:rPr>
          <w:rFonts w:ascii="Times New Roman" w:hAnsi="Times New Roman" w:cs="Times New Roman"/>
          <w:sz w:val="24"/>
          <w:szCs w:val="24"/>
        </w:rPr>
        <w:t>. Причины и клинические признаки отека легких: интенсивная терапия.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124E" w:rsidRPr="0053124E">
        <w:rPr>
          <w:rFonts w:ascii="Times New Roman" w:hAnsi="Times New Roman" w:cs="Times New Roman"/>
          <w:sz w:val="24"/>
          <w:szCs w:val="24"/>
        </w:rPr>
        <w:t>9. Интенсивная терапия при острой почечной недостаточности.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124E" w:rsidRPr="0053124E">
        <w:rPr>
          <w:rFonts w:ascii="Times New Roman" w:hAnsi="Times New Roman" w:cs="Times New Roman"/>
          <w:sz w:val="24"/>
          <w:szCs w:val="24"/>
        </w:rPr>
        <w:t>0. Интенсивная терапия и реанимация при гипергликемии.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124E" w:rsidRPr="0053124E">
        <w:rPr>
          <w:rFonts w:ascii="Times New Roman" w:hAnsi="Times New Roman" w:cs="Times New Roman"/>
          <w:sz w:val="24"/>
          <w:szCs w:val="24"/>
        </w:rPr>
        <w:t>1. Анестезия и интенсивная терапия при тиреотоксикозе, феохромоцитоме и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24E">
        <w:rPr>
          <w:rFonts w:ascii="Times New Roman" w:hAnsi="Times New Roman" w:cs="Times New Roman"/>
          <w:sz w:val="24"/>
          <w:szCs w:val="24"/>
        </w:rPr>
        <w:t>миастении</w:t>
      </w:r>
      <w:proofErr w:type="gramEnd"/>
      <w:r w:rsidRPr="0053124E">
        <w:rPr>
          <w:rFonts w:ascii="Times New Roman" w:hAnsi="Times New Roman" w:cs="Times New Roman"/>
          <w:sz w:val="24"/>
          <w:szCs w:val="24"/>
        </w:rPr>
        <w:t>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2. Физиология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фибринолитической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системы крови.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Постреанимационная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болезнь: клинические и биохимические признаки,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24E">
        <w:rPr>
          <w:rFonts w:ascii="Times New Roman" w:hAnsi="Times New Roman" w:cs="Times New Roman"/>
          <w:sz w:val="24"/>
          <w:szCs w:val="24"/>
        </w:rPr>
        <w:t>лечение</w:t>
      </w:r>
      <w:proofErr w:type="gramEnd"/>
      <w:r w:rsidRPr="0053124E">
        <w:rPr>
          <w:rFonts w:ascii="Times New Roman" w:hAnsi="Times New Roman" w:cs="Times New Roman"/>
          <w:sz w:val="24"/>
          <w:szCs w:val="24"/>
        </w:rPr>
        <w:t>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4. Сущность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плазмафереза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>, показания, противопоказания.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124E" w:rsidRPr="0053124E">
        <w:rPr>
          <w:rFonts w:ascii="Times New Roman" w:hAnsi="Times New Roman" w:cs="Times New Roman"/>
          <w:sz w:val="24"/>
          <w:szCs w:val="24"/>
        </w:rPr>
        <w:t>5. Клиника, патогенез и лечение при отравлении грибами.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0BB7">
        <w:rPr>
          <w:rFonts w:ascii="Times New Roman" w:hAnsi="Times New Roman" w:cs="Times New Roman"/>
          <w:sz w:val="24"/>
          <w:szCs w:val="24"/>
        </w:rPr>
        <w:t>6. Принци</w:t>
      </w:r>
      <w:r w:rsidR="0053124E" w:rsidRPr="0053124E">
        <w:rPr>
          <w:rFonts w:ascii="Times New Roman" w:hAnsi="Times New Roman" w:cs="Times New Roman"/>
          <w:sz w:val="24"/>
          <w:szCs w:val="24"/>
        </w:rPr>
        <w:t>пы устройства наркозно-дыхательного аппаратов.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124E" w:rsidRPr="0053124E">
        <w:rPr>
          <w:rFonts w:ascii="Times New Roman" w:hAnsi="Times New Roman" w:cs="Times New Roman"/>
          <w:sz w:val="24"/>
          <w:szCs w:val="24"/>
        </w:rPr>
        <w:t>7. Интенсивная терапия при декомпенсированном метаболическом ацидозе.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124E" w:rsidRPr="0053124E">
        <w:rPr>
          <w:rFonts w:ascii="Times New Roman" w:hAnsi="Times New Roman" w:cs="Times New Roman"/>
          <w:sz w:val="24"/>
          <w:szCs w:val="24"/>
        </w:rPr>
        <w:t>8. Современные антидоты при использовании наркотических анальгетиков и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124E">
        <w:rPr>
          <w:rFonts w:ascii="Times New Roman" w:hAnsi="Times New Roman" w:cs="Times New Roman"/>
          <w:sz w:val="24"/>
          <w:szCs w:val="24"/>
        </w:rPr>
        <w:t>мидазолама</w:t>
      </w:r>
      <w:proofErr w:type="spellEnd"/>
      <w:r w:rsidRPr="0053124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124E" w:rsidRPr="0053124E">
        <w:rPr>
          <w:rFonts w:ascii="Times New Roman" w:hAnsi="Times New Roman" w:cs="Times New Roman"/>
          <w:sz w:val="24"/>
          <w:szCs w:val="24"/>
        </w:rPr>
        <w:t>9. Синдром дегидратации и его устранение.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124E" w:rsidRPr="005312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Показания к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аналгезии и техника её выполнения.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="0053124E" w:rsidRPr="0053124E">
        <w:rPr>
          <w:rFonts w:ascii="Times New Roman" w:hAnsi="Times New Roman" w:cs="Times New Roman"/>
          <w:sz w:val="24"/>
          <w:szCs w:val="24"/>
        </w:rPr>
        <w:t>. Тромбогеморрагический синдром: причины, патогенез, клинико-лабораторные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24E"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 w:rsidRPr="0053124E">
        <w:rPr>
          <w:rFonts w:ascii="Times New Roman" w:hAnsi="Times New Roman" w:cs="Times New Roman"/>
          <w:sz w:val="24"/>
          <w:szCs w:val="24"/>
        </w:rPr>
        <w:t>, лечение.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="0053124E" w:rsidRPr="0053124E">
        <w:rPr>
          <w:rFonts w:ascii="Times New Roman" w:hAnsi="Times New Roman" w:cs="Times New Roman"/>
          <w:sz w:val="24"/>
          <w:szCs w:val="24"/>
        </w:rPr>
        <w:t>. Физиология свертывающей системы крови.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53124E" w:rsidRPr="0053124E">
        <w:rPr>
          <w:rFonts w:ascii="Times New Roman" w:hAnsi="Times New Roman" w:cs="Times New Roman"/>
          <w:sz w:val="24"/>
          <w:szCs w:val="24"/>
        </w:rPr>
        <w:t>. Реанимация и интенсивная терапия при аллергических реакциях и шоке.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="0053124E" w:rsidRPr="0053124E">
        <w:rPr>
          <w:rFonts w:ascii="Times New Roman" w:hAnsi="Times New Roman" w:cs="Times New Roman"/>
          <w:sz w:val="24"/>
          <w:szCs w:val="24"/>
        </w:rPr>
        <w:t>. Интенсивная терапия при отравлении ФОС.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Осложнения наркоза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кетамином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>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53124E" w:rsidRPr="0053124E">
        <w:rPr>
          <w:rFonts w:ascii="Times New Roman" w:hAnsi="Times New Roman" w:cs="Times New Roman"/>
          <w:sz w:val="24"/>
          <w:szCs w:val="24"/>
        </w:rPr>
        <w:t>. Реанимация и интенсивная терапия при ожоговом шоке.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="0053124E" w:rsidRPr="0053124E">
        <w:rPr>
          <w:rFonts w:ascii="Times New Roman" w:hAnsi="Times New Roman" w:cs="Times New Roman"/>
          <w:sz w:val="24"/>
          <w:szCs w:val="24"/>
        </w:rPr>
        <w:t>. Основные показатели внешнего дыхания.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124E" w:rsidRPr="005312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Синдром острой анемической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>: условия возникновения,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24E">
        <w:rPr>
          <w:rFonts w:ascii="Times New Roman" w:hAnsi="Times New Roman" w:cs="Times New Roman"/>
          <w:sz w:val="24"/>
          <w:szCs w:val="24"/>
        </w:rPr>
        <w:t>клинические</w:t>
      </w:r>
      <w:proofErr w:type="gramEnd"/>
      <w:r w:rsidRPr="0053124E">
        <w:rPr>
          <w:rFonts w:ascii="Times New Roman" w:hAnsi="Times New Roman" w:cs="Times New Roman"/>
          <w:sz w:val="24"/>
          <w:szCs w:val="24"/>
        </w:rPr>
        <w:t xml:space="preserve"> признаки и принципы лечения.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="0053124E" w:rsidRPr="0053124E">
        <w:rPr>
          <w:rFonts w:ascii="Times New Roman" w:hAnsi="Times New Roman" w:cs="Times New Roman"/>
          <w:sz w:val="24"/>
          <w:szCs w:val="24"/>
        </w:rPr>
        <w:t>. Основные показатели, характеризующие сократительную способность</w:t>
      </w:r>
    </w:p>
    <w:p w:rsidR="0053124E" w:rsidRPr="0053124E" w:rsidRDefault="0053124E" w:rsidP="005312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24E">
        <w:rPr>
          <w:rFonts w:ascii="Times New Roman" w:hAnsi="Times New Roman" w:cs="Times New Roman"/>
          <w:sz w:val="24"/>
          <w:szCs w:val="24"/>
        </w:rPr>
        <w:t>миокарда</w:t>
      </w:r>
      <w:proofErr w:type="gramEnd"/>
      <w:r w:rsidRPr="0053124E">
        <w:rPr>
          <w:rFonts w:ascii="Times New Roman" w:hAnsi="Times New Roman" w:cs="Times New Roman"/>
          <w:sz w:val="24"/>
          <w:szCs w:val="24"/>
        </w:rPr>
        <w:t>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Трахеостомия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в интенсивной терапии: показания, техника, осложнения.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53124E" w:rsidRPr="0053124E">
        <w:rPr>
          <w:rFonts w:ascii="Times New Roman" w:hAnsi="Times New Roman" w:cs="Times New Roman"/>
          <w:sz w:val="24"/>
          <w:szCs w:val="24"/>
        </w:rPr>
        <w:t>. Оценка тяжести гипоксии новорожденного.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Виды гипергликемических ком, клиника и </w:t>
      </w:r>
      <w:proofErr w:type="gramStart"/>
      <w:r w:rsidR="0053124E" w:rsidRPr="0053124E">
        <w:rPr>
          <w:rFonts w:ascii="Times New Roman" w:hAnsi="Times New Roman" w:cs="Times New Roman"/>
          <w:sz w:val="24"/>
          <w:szCs w:val="24"/>
        </w:rPr>
        <w:t>диагностика..</w:t>
      </w:r>
      <w:proofErr w:type="gramEnd"/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="0053124E" w:rsidRPr="0053124E">
        <w:rPr>
          <w:rFonts w:ascii="Times New Roman" w:hAnsi="Times New Roman" w:cs="Times New Roman"/>
          <w:sz w:val="24"/>
          <w:szCs w:val="24"/>
        </w:rPr>
        <w:t xml:space="preserve">. Синдром </w:t>
      </w:r>
      <w:proofErr w:type="spellStart"/>
      <w:r w:rsidR="0053124E" w:rsidRPr="0053124E">
        <w:rPr>
          <w:rFonts w:ascii="Times New Roman" w:hAnsi="Times New Roman" w:cs="Times New Roman"/>
          <w:sz w:val="24"/>
          <w:szCs w:val="24"/>
        </w:rPr>
        <w:t>полиорганной</w:t>
      </w:r>
      <w:proofErr w:type="spellEnd"/>
      <w:r w:rsidR="0053124E" w:rsidRPr="0053124E">
        <w:rPr>
          <w:rFonts w:ascii="Times New Roman" w:hAnsi="Times New Roman" w:cs="Times New Roman"/>
          <w:sz w:val="24"/>
          <w:szCs w:val="24"/>
        </w:rPr>
        <w:t xml:space="preserve"> недостаточности и его устранение.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124E" w:rsidRPr="005312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3124E" w:rsidRPr="0053124E">
        <w:rPr>
          <w:rFonts w:ascii="Times New Roman" w:hAnsi="Times New Roman" w:cs="Times New Roman"/>
          <w:sz w:val="24"/>
          <w:szCs w:val="24"/>
        </w:rPr>
        <w:t>.Интенсивная терапия при декомпенсированном метаболическом алкалозе.</w:t>
      </w:r>
    </w:p>
    <w:p w:rsidR="0053124E" w:rsidRPr="0053124E" w:rsidRDefault="00CE509D" w:rsidP="0053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53124E" w:rsidRPr="0053124E">
        <w:rPr>
          <w:rFonts w:ascii="Times New Roman" w:hAnsi="Times New Roman" w:cs="Times New Roman"/>
          <w:sz w:val="24"/>
          <w:szCs w:val="24"/>
        </w:rPr>
        <w:t>. Интенсивная терапия при перитоните.</w:t>
      </w:r>
    </w:p>
    <w:sectPr w:rsidR="0053124E" w:rsidRPr="005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EE"/>
    <w:rsid w:val="003323EE"/>
    <w:rsid w:val="0048653C"/>
    <w:rsid w:val="0053124E"/>
    <w:rsid w:val="00A240BA"/>
    <w:rsid w:val="00AB0BB7"/>
    <w:rsid w:val="00C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BB768-5A2E-44E0-8907-279AD066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FE542-D36E-43DF-901D-65AFDBEB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2015-08-30T14:48:00Z</dcterms:created>
  <dcterms:modified xsi:type="dcterms:W3CDTF">2015-08-30T15:14:00Z</dcterms:modified>
</cp:coreProperties>
</file>