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97" w:rsidRDefault="005F5297" w:rsidP="00653ACF">
      <w:pPr>
        <w:pStyle w:val="1"/>
        <w:rPr>
          <w:lang w:val="en-US"/>
        </w:rPr>
      </w:pPr>
    </w:p>
    <w:p w:rsidR="005F5297" w:rsidRDefault="005F5297" w:rsidP="00653ACF">
      <w:pPr>
        <w:pStyle w:val="1"/>
        <w:rPr>
          <w:lang w:val="en-US"/>
        </w:rPr>
      </w:pPr>
    </w:p>
    <w:p w:rsidR="005F5297" w:rsidRDefault="005F5297" w:rsidP="005F5297">
      <w:pPr>
        <w:pStyle w:val="1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5940425" cy="8235950"/>
            <wp:effectExtent l="19050" t="0" r="3175" b="0"/>
            <wp:docPr id="1" name="Рисунок 0" descr="физика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97" w:rsidRDefault="005F5297" w:rsidP="00334905">
      <w:pPr>
        <w:pStyle w:val="af9"/>
        <w:ind w:left="786"/>
        <w:jc w:val="center"/>
        <w:rPr>
          <w:b/>
          <w:sz w:val="24"/>
          <w:szCs w:val="24"/>
          <w:lang w:val="en-US"/>
        </w:rPr>
      </w:pPr>
    </w:p>
    <w:p w:rsidR="005F5297" w:rsidRDefault="005F5297" w:rsidP="00334905">
      <w:pPr>
        <w:pStyle w:val="af9"/>
        <w:ind w:left="786"/>
        <w:jc w:val="center"/>
        <w:rPr>
          <w:b/>
          <w:sz w:val="24"/>
          <w:szCs w:val="24"/>
          <w:lang w:val="en-US"/>
        </w:rPr>
      </w:pPr>
    </w:p>
    <w:p w:rsidR="005F5297" w:rsidRDefault="005F5297" w:rsidP="00334905">
      <w:pPr>
        <w:pStyle w:val="af9"/>
        <w:ind w:left="786"/>
        <w:jc w:val="center"/>
        <w:rPr>
          <w:b/>
          <w:sz w:val="24"/>
          <w:szCs w:val="24"/>
          <w:lang w:val="en-US"/>
        </w:rPr>
      </w:pPr>
    </w:p>
    <w:p w:rsidR="005F5297" w:rsidRDefault="005F5297" w:rsidP="005F5297">
      <w:pPr>
        <w:pStyle w:val="af9"/>
        <w:ind w:left="786" w:hanging="644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0425" cy="8225790"/>
            <wp:effectExtent l="19050" t="0" r="3175" b="0"/>
            <wp:docPr id="2" name="Рисунок 1" descr="физика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97" w:rsidRDefault="005F5297" w:rsidP="00334905">
      <w:pPr>
        <w:pStyle w:val="af9"/>
        <w:ind w:left="786"/>
        <w:jc w:val="center"/>
        <w:rPr>
          <w:b/>
          <w:sz w:val="24"/>
          <w:szCs w:val="24"/>
          <w:lang w:val="en-US"/>
        </w:rPr>
      </w:pPr>
    </w:p>
    <w:p w:rsidR="005F5297" w:rsidRDefault="005F5297" w:rsidP="00334905">
      <w:pPr>
        <w:pStyle w:val="af9"/>
        <w:ind w:left="786"/>
        <w:jc w:val="center"/>
        <w:rPr>
          <w:b/>
          <w:sz w:val="24"/>
          <w:szCs w:val="24"/>
          <w:lang w:val="en-US"/>
        </w:rPr>
      </w:pPr>
    </w:p>
    <w:p w:rsidR="005F5297" w:rsidRDefault="005F5297" w:rsidP="00334905">
      <w:pPr>
        <w:pStyle w:val="af9"/>
        <w:ind w:left="786"/>
        <w:jc w:val="center"/>
        <w:rPr>
          <w:b/>
          <w:sz w:val="24"/>
          <w:szCs w:val="24"/>
          <w:lang w:val="en-US"/>
        </w:rPr>
      </w:pPr>
    </w:p>
    <w:p w:rsidR="005F5297" w:rsidRDefault="005F5297" w:rsidP="00334905">
      <w:pPr>
        <w:pStyle w:val="af9"/>
        <w:ind w:left="786"/>
        <w:jc w:val="center"/>
        <w:rPr>
          <w:b/>
          <w:sz w:val="24"/>
          <w:szCs w:val="24"/>
          <w:lang w:val="en-US"/>
        </w:rPr>
      </w:pPr>
    </w:p>
    <w:p w:rsidR="005F5297" w:rsidRDefault="005F5297" w:rsidP="00334905">
      <w:pPr>
        <w:pStyle w:val="af9"/>
        <w:ind w:left="786"/>
        <w:jc w:val="center"/>
        <w:rPr>
          <w:b/>
          <w:sz w:val="24"/>
          <w:szCs w:val="24"/>
          <w:lang w:val="en-US"/>
        </w:rPr>
      </w:pPr>
    </w:p>
    <w:p w:rsidR="00674500" w:rsidRDefault="00674500" w:rsidP="00674500">
      <w:pPr>
        <w:pStyle w:val="af9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</w:t>
      </w:r>
    </w:p>
    <w:p w:rsidR="00674500" w:rsidRDefault="00674500" w:rsidP="00334905">
      <w:pPr>
        <w:pStyle w:val="af9"/>
        <w:ind w:left="786"/>
        <w:jc w:val="center"/>
        <w:rPr>
          <w:b/>
          <w:sz w:val="24"/>
          <w:szCs w:val="24"/>
        </w:rPr>
      </w:pPr>
    </w:p>
    <w:p w:rsidR="00334905" w:rsidRPr="00334905" w:rsidRDefault="00334905" w:rsidP="00334905">
      <w:pPr>
        <w:pStyle w:val="af9"/>
        <w:ind w:left="786"/>
        <w:jc w:val="center"/>
        <w:rPr>
          <w:b/>
          <w:sz w:val="24"/>
          <w:szCs w:val="24"/>
        </w:rPr>
      </w:pPr>
      <w:r w:rsidRPr="00334905">
        <w:rPr>
          <w:b/>
          <w:sz w:val="24"/>
          <w:szCs w:val="24"/>
        </w:rPr>
        <w:t>Пояснительная записка</w:t>
      </w:r>
    </w:p>
    <w:p w:rsidR="00334905" w:rsidRPr="00334905" w:rsidRDefault="00334905" w:rsidP="00334905">
      <w:pPr>
        <w:pStyle w:val="af9"/>
        <w:ind w:left="786"/>
        <w:rPr>
          <w:b/>
          <w:sz w:val="24"/>
          <w:szCs w:val="24"/>
        </w:rPr>
      </w:pPr>
    </w:p>
    <w:p w:rsidR="00334905" w:rsidRPr="00334905" w:rsidRDefault="00334905" w:rsidP="00F22ABE">
      <w:pPr>
        <w:pStyle w:val="af9"/>
        <w:ind w:left="0" w:firstLine="786"/>
        <w:jc w:val="both"/>
        <w:rPr>
          <w:sz w:val="24"/>
          <w:szCs w:val="24"/>
        </w:rPr>
      </w:pPr>
      <w:r w:rsidRPr="00334905">
        <w:rPr>
          <w:sz w:val="24"/>
          <w:szCs w:val="24"/>
        </w:rPr>
        <w:t>Рабочая программа дисциплины разработана в соответствии с федеральным государственным образовательным  стандартом высшего образования (ФГОС ВО 3+) по специальности 31.05.01«</w:t>
      </w:r>
      <w:r>
        <w:rPr>
          <w:sz w:val="24"/>
          <w:szCs w:val="24"/>
        </w:rPr>
        <w:t>Фармация</w:t>
      </w:r>
      <w:r w:rsidRPr="00334905">
        <w:rPr>
          <w:sz w:val="24"/>
          <w:szCs w:val="24"/>
        </w:rPr>
        <w:t>» (приказ Минобрнауки № 95 от 9 февраля 2016г.).</w:t>
      </w:r>
    </w:p>
    <w:p w:rsidR="00334905" w:rsidRPr="005A4D06" w:rsidRDefault="00334905" w:rsidP="00F22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p w:rsidR="00334905" w:rsidRDefault="00334905" w:rsidP="0033490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общекультурные компетенции (ОК):</w:t>
      </w:r>
    </w:p>
    <w:p w:rsidR="00334905" w:rsidRPr="00F22ABE" w:rsidRDefault="00334905" w:rsidP="0033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</w:t>
      </w:r>
      <w:r w:rsidR="00F22ABE" w:rsidRPr="00F22ABE">
        <w:rPr>
          <w:rFonts w:ascii="Times New Roman" w:hAnsi="Times New Roman" w:cs="Times New Roman"/>
        </w:rPr>
        <w:t>к саморазвитию, самореализации, самообразованию, использованию творческого потенциала</w:t>
      </w:r>
      <w:r w:rsidRPr="00F2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</w:t>
      </w:r>
      <w:r w:rsidR="0069280C" w:rsidRPr="00F22A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2A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4905" w:rsidRDefault="00334905" w:rsidP="00334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05">
        <w:rPr>
          <w:rFonts w:ascii="Times New Roman" w:hAnsi="Times New Roman" w:cs="Times New Roman"/>
          <w:b/>
          <w:sz w:val="24"/>
          <w:szCs w:val="24"/>
        </w:rPr>
        <w:t>общепрофессионально-культурные компетенции (ОПК)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4905" w:rsidRPr="00F22ABE" w:rsidRDefault="00334905" w:rsidP="00334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2ABE">
        <w:rPr>
          <w:rFonts w:ascii="Times New Roman" w:hAnsi="Times New Roman" w:cs="Times New Roman"/>
          <w:sz w:val="24"/>
          <w:szCs w:val="24"/>
        </w:rPr>
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</w:t>
      </w:r>
      <w:r w:rsidR="0069280C" w:rsidRPr="00F22ABE">
        <w:rPr>
          <w:rFonts w:ascii="Times New Roman" w:hAnsi="Times New Roman" w:cs="Times New Roman"/>
          <w:sz w:val="24"/>
          <w:szCs w:val="24"/>
        </w:rPr>
        <w:t xml:space="preserve">, </w:t>
      </w:r>
      <w:r w:rsidR="00F22ABE" w:rsidRPr="00F22ABE">
        <w:rPr>
          <w:rFonts w:ascii="Times New Roman" w:hAnsi="Times New Roman" w:cs="Times New Roman"/>
        </w:rPr>
        <w:t>информационно- коммуникационных технологий и учетом основных требований информационной безопасности (ОПК-1);</w:t>
      </w:r>
    </w:p>
    <w:p w:rsidR="00F22ABE" w:rsidRPr="00F22ABE" w:rsidRDefault="00F22ABE" w:rsidP="00334905">
      <w:pPr>
        <w:jc w:val="both"/>
        <w:rPr>
          <w:rFonts w:ascii="Times New Roman" w:hAnsi="Times New Roman" w:cs="Times New Roman"/>
          <w:sz w:val="24"/>
          <w:szCs w:val="24"/>
        </w:rPr>
      </w:pPr>
      <w:r w:rsidRPr="00F22ABE">
        <w:rPr>
          <w:rFonts w:ascii="Times New Roman" w:hAnsi="Times New Roman" w:cs="Times New Roman"/>
        </w:rPr>
        <w:t>-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</w:t>
      </w:r>
    </w:p>
    <w:p w:rsidR="00334905" w:rsidRDefault="00334905" w:rsidP="0033490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профессиональные компетенции (ПК):</w:t>
      </w:r>
    </w:p>
    <w:p w:rsidR="00334905" w:rsidRPr="00F22ABE" w:rsidRDefault="00334905" w:rsidP="00334905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D0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F22A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22A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способность и готовность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источников, в том числе с использованием современных компьютерных средств, сетевых технологий, баз данных и знаний (ПК-1);</w:t>
      </w:r>
    </w:p>
    <w:p w:rsidR="00334905" w:rsidRPr="00F22ABE" w:rsidRDefault="00F22ABE" w:rsidP="00653ACF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2ABE">
        <w:rPr>
          <w:rFonts w:ascii="Times New Roman" w:hAnsi="Times New Roman" w:cs="Times New Roman"/>
        </w:rPr>
        <w:t>- готовность к проведению информационно-просветительской работы по пропаганде здорового образа жизни и безопасности жизнедеятельности (ПК-14</w:t>
      </w:r>
      <w:r w:rsidR="007C0E3B">
        <w:rPr>
          <w:rFonts w:ascii="Times New Roman" w:hAnsi="Times New Roman" w:cs="Times New Roman"/>
        </w:rPr>
        <w:t>).</w:t>
      </w:r>
    </w:p>
    <w:p w:rsidR="00365D14" w:rsidRDefault="00365D14" w:rsidP="00653ACF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53ACF" w:rsidRPr="00365D14" w:rsidRDefault="00653ACF" w:rsidP="00365D14">
      <w:pPr>
        <w:pStyle w:val="af9"/>
        <w:numPr>
          <w:ilvl w:val="0"/>
          <w:numId w:val="17"/>
        </w:numPr>
        <w:spacing w:before="120" w:after="120"/>
        <w:jc w:val="both"/>
        <w:rPr>
          <w:rFonts w:eastAsia="SimSun"/>
          <w:b/>
          <w:sz w:val="24"/>
          <w:szCs w:val="24"/>
          <w:lang w:eastAsia="zh-CN"/>
        </w:rPr>
      </w:pPr>
      <w:r w:rsidRPr="00365D14">
        <w:rPr>
          <w:rFonts w:eastAsia="SimSun"/>
          <w:b/>
          <w:sz w:val="24"/>
          <w:szCs w:val="24"/>
          <w:lang w:eastAsia="zh-CN"/>
        </w:rPr>
        <w:t xml:space="preserve">Цели и задачи </w:t>
      </w:r>
      <w:r w:rsidR="00334905" w:rsidRPr="00365D14">
        <w:rPr>
          <w:rFonts w:eastAsia="SimSun"/>
          <w:b/>
          <w:sz w:val="24"/>
          <w:szCs w:val="24"/>
          <w:lang w:eastAsia="zh-CN"/>
        </w:rPr>
        <w:t xml:space="preserve">освоения учебной </w:t>
      </w:r>
      <w:r w:rsidRPr="00365D14">
        <w:rPr>
          <w:rFonts w:eastAsia="SimSun"/>
          <w:b/>
          <w:sz w:val="24"/>
          <w:szCs w:val="24"/>
          <w:lang w:eastAsia="zh-CN"/>
        </w:rPr>
        <w:t xml:space="preserve">дисциплины: </w:t>
      </w:r>
    </w:p>
    <w:p w:rsidR="00653ACF" w:rsidRPr="001627A4" w:rsidRDefault="00653ACF" w:rsidP="00653ACF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53ACF" w:rsidRPr="001627A4" w:rsidRDefault="00653ACF" w:rsidP="00653ACF">
      <w:pPr>
        <w:widowControl w:val="0"/>
        <w:shd w:val="clear" w:color="auto" w:fill="FFFFFF"/>
        <w:spacing w:before="60" w:after="120" w:line="288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Цель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освоения учебной дисципл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ины состоит в овладении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студентами знани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й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процессах получения, преобразования и хранения информации, а также принцип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ов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анализа различных задач, возникающих в реальной деятельности, на основе изучения общих закономерностей функционирования, создания и применения информационных, автоматизированных систем.</w:t>
      </w:r>
    </w:p>
    <w:p w:rsidR="00653ACF" w:rsidRPr="001627A4" w:rsidRDefault="00653ACF" w:rsidP="00653ACF">
      <w:pPr>
        <w:spacing w:before="120"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Достичь поставленной цели возможно при решении следующих </w:t>
      </w:r>
      <w:r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653ACF" w:rsidRPr="001627A4" w:rsidRDefault="00653ACF" w:rsidP="00653AC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системы базовых понятий, отражающих системный подход при описании современного мира, где акцентируется внимание на роль информационных процессов в системах различной природы;</w:t>
      </w:r>
    </w:p>
    <w:p w:rsidR="00653ACF" w:rsidRPr="001627A4" w:rsidRDefault="00653ACF" w:rsidP="00653AC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следующими компетенциями: способность анализировать, преобразовывать информационные модели различных объектов и процессов, использование их в учебной, познавательно и профессиональной сферах деятельности;</w:t>
      </w:r>
    </w:p>
    <w:p w:rsidR="00653ACF" w:rsidRPr="001627A4" w:rsidRDefault="00653ACF" w:rsidP="00653ACF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Развитие познавательных интересов за счёт использования методов информатики и средств ИКТ при изучении различных предметов и профессиональной деятельности;</w:t>
      </w:r>
    </w:p>
    <w:p w:rsidR="00653ACF" w:rsidRPr="001627A4" w:rsidRDefault="00653ACF" w:rsidP="00653ACF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53ACF" w:rsidRPr="00365D14" w:rsidRDefault="00653ACF" w:rsidP="00365D14">
      <w:pPr>
        <w:pStyle w:val="af9"/>
        <w:numPr>
          <w:ilvl w:val="0"/>
          <w:numId w:val="17"/>
        </w:numPr>
        <w:spacing w:before="60" w:after="60" w:line="288" w:lineRule="auto"/>
        <w:rPr>
          <w:rFonts w:eastAsia="SimSun"/>
          <w:b/>
          <w:sz w:val="24"/>
          <w:szCs w:val="24"/>
          <w:lang w:eastAsia="zh-CN"/>
        </w:rPr>
      </w:pPr>
      <w:r w:rsidRPr="00365D14">
        <w:rPr>
          <w:rFonts w:eastAsia="SimSun"/>
          <w:b/>
          <w:sz w:val="24"/>
          <w:szCs w:val="24"/>
          <w:lang w:eastAsia="zh-CN"/>
        </w:rPr>
        <w:t xml:space="preserve">Место дисциплины в структуре </w:t>
      </w:r>
      <w:r w:rsidR="00365D14" w:rsidRPr="00365D14">
        <w:rPr>
          <w:rFonts w:eastAsia="SimSun"/>
          <w:b/>
          <w:sz w:val="24"/>
          <w:szCs w:val="24"/>
          <w:lang w:eastAsia="zh-CN"/>
        </w:rPr>
        <w:t>ОСНОВНОЙ ОБРАЗОВАТЕЛЬНОЙ ПРОГРАММЫ (</w:t>
      </w:r>
      <w:r w:rsidRPr="00365D14">
        <w:rPr>
          <w:rFonts w:eastAsia="SimSun"/>
          <w:b/>
          <w:sz w:val="24"/>
          <w:szCs w:val="24"/>
          <w:lang w:eastAsia="zh-CN"/>
        </w:rPr>
        <w:t>ООП</w:t>
      </w:r>
      <w:r w:rsidR="00365D14" w:rsidRPr="00365D14">
        <w:rPr>
          <w:rFonts w:eastAsia="SimSun"/>
          <w:b/>
          <w:sz w:val="24"/>
          <w:szCs w:val="24"/>
          <w:lang w:eastAsia="zh-CN"/>
        </w:rPr>
        <w:t>) СПЕЦИАЛИСТА</w:t>
      </w:r>
      <w:r w:rsidRPr="00365D14">
        <w:rPr>
          <w:rFonts w:eastAsia="SimSun"/>
          <w:b/>
          <w:sz w:val="24"/>
          <w:szCs w:val="24"/>
          <w:lang w:eastAsia="zh-CN"/>
        </w:rPr>
        <w:t>:</w:t>
      </w:r>
    </w:p>
    <w:p w:rsidR="00365D14" w:rsidRPr="00365D14" w:rsidRDefault="00365D14" w:rsidP="00365D14">
      <w:pPr>
        <w:pStyle w:val="af9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365D14">
        <w:rPr>
          <w:b/>
          <w:sz w:val="28"/>
          <w:szCs w:val="28"/>
        </w:rPr>
        <w:t xml:space="preserve">Требования к входным знаниям для изучения данной дисциплины  </w:t>
      </w:r>
    </w:p>
    <w:p w:rsidR="00653ACF" w:rsidRDefault="00653ACF" w:rsidP="00653ACF">
      <w:pPr>
        <w:spacing w:before="60" w:after="60" w:line="288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53ACF" w:rsidRPr="001627A4" w:rsidRDefault="00653ACF" w:rsidP="00653ACF">
      <w:pPr>
        <w:widowControl w:val="0"/>
        <w:tabs>
          <w:tab w:val="left" w:pos="708"/>
        </w:tabs>
        <w:spacing w:before="4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Учебная дисциплина «Информатика»</w:t>
      </w:r>
      <w:r w:rsidR="00365D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изучается во втором и третьем семестрах и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относится к базовой части </w:t>
      </w:r>
      <w:r w:rsidR="00365D14">
        <w:rPr>
          <w:rFonts w:ascii="Times New Roman" w:eastAsia="SimSun" w:hAnsi="Times New Roman" w:cs="Times New Roman"/>
          <w:sz w:val="24"/>
          <w:szCs w:val="24"/>
          <w:lang w:eastAsia="zh-CN"/>
        </w:rPr>
        <w:t>блок 1 учебного плана по специальности «Фармация»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653ACF" w:rsidRPr="001627A4" w:rsidRDefault="00653ACF" w:rsidP="00653ACF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Освоение дисциплины «Информатика» является необходимой основой для последующего изучения дисциплин вариативной части профессионального цикла, прохождения производственной практики. </w:t>
      </w:r>
    </w:p>
    <w:p w:rsidR="00653ACF" w:rsidRPr="001627A4" w:rsidRDefault="00653ACF" w:rsidP="00653AC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3ACF" w:rsidRDefault="00653ACF" w:rsidP="00653AC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изучения данной учебной дисциплины </w:t>
      </w:r>
      <w:r w:rsidRPr="00B820B9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65D1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знания, умения и навыки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>, формируемые в процессе изучения предметов «Математика» и «Информатика» в общеобразовательной школе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а также</w:t>
      </w:r>
      <w:r w:rsidRPr="001627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предшествующей дисциплиной «Высшая математика», а именно: знания основ теории вероятности и математической статистики, умения исследовать поведение функций, навыки построения графиков функций.</w:t>
      </w:r>
    </w:p>
    <w:p w:rsidR="00653ACF" w:rsidRDefault="00653ACF" w:rsidP="00653AC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3ACF" w:rsidRDefault="00513553" w:rsidP="00653ACF">
      <w:pPr>
        <w:spacing w:before="240" w:after="0" w:line="240" w:lineRule="auto"/>
        <w:ind w:left="6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2.2. </w:t>
      </w:r>
      <w:r w:rsidR="00653ACF" w:rsidRPr="005A4D0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Разделы дисциплины и междисциплинарные связи с обеспечиваемыми  (последующими) дисциплинами</w:t>
      </w:r>
    </w:p>
    <w:p w:rsidR="00653ACF" w:rsidRDefault="00653ACF" w:rsidP="00653AC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Ind w:w="-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4500"/>
        <w:gridCol w:w="729"/>
        <w:gridCol w:w="729"/>
        <w:gridCol w:w="729"/>
        <w:gridCol w:w="729"/>
        <w:gridCol w:w="729"/>
        <w:gridCol w:w="729"/>
        <w:gridCol w:w="731"/>
      </w:tblGrid>
      <w:tr w:rsidR="00653ACF" w:rsidRPr="005A4D06" w:rsidTr="00653ACF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lang w:eastAsia="zh-CN"/>
              </w:rPr>
              <w:t>п/№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Наименование последующих дисциплин 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lang w:eastAsia="zh-CN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653ACF" w:rsidRPr="005A4D06" w:rsidTr="00653ACF">
        <w:trPr>
          <w:trHeight w:val="397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</w:tr>
      <w:tr w:rsidR="00653ACF" w:rsidRPr="005A4D06" w:rsidTr="00653ACF">
        <w:trPr>
          <w:trHeight w:val="373"/>
          <w:jc w:val="right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Физика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lang w:eastAsia="zh-CN"/>
              </w:rPr>
              <w:t>+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53ACF" w:rsidRDefault="00653ACF" w:rsidP="00653AC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3ACF" w:rsidRDefault="00653ACF" w:rsidP="00653AC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3ACF" w:rsidRDefault="00653ACF" w:rsidP="00653AC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653ACF" w:rsidRDefault="00653ACF" w:rsidP="00653AC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9E3698" w:rsidRPr="009E3698" w:rsidRDefault="009E3698" w:rsidP="009E3698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3698">
        <w:rPr>
          <w:b/>
          <w:sz w:val="24"/>
          <w:szCs w:val="28"/>
        </w:rPr>
        <w:t>Требования к результатам освоения учебной дисциплины</w:t>
      </w:r>
    </w:p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CF" w:rsidRPr="005A4D06" w:rsidRDefault="00653ACF" w:rsidP="00653ACF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53ACF" w:rsidRPr="005A4D06" w:rsidRDefault="00653ACF" w:rsidP="00653ACF">
      <w:pPr>
        <w:spacing w:after="0" w:line="36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изучения дисциплины студент должен:</w:t>
      </w:r>
    </w:p>
    <w:p w:rsidR="00D42B73" w:rsidRPr="00D42B73" w:rsidRDefault="00653ACF" w:rsidP="00653ACF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D42B73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Знать: </w:t>
      </w:r>
    </w:p>
    <w:p w:rsidR="00D42B73" w:rsidRDefault="00D42B73" w:rsidP="00653ACF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основные подходы к определению понятия «информация» 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>(ПК-1)</w:t>
      </w:r>
      <w:r w:rsidR="004A3713" w:rsidRP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A3713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D42B73" w:rsidRDefault="00D42B73" w:rsidP="00653ACF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виды и свойства информации; закономерности обмена информацией между системами, виды сигналов 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>(ПК-1)</w:t>
      </w:r>
      <w:r w:rsidR="004A3713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D42B73" w:rsidRDefault="00D42B73" w:rsidP="00653ACF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способы кодирования, хранения и передачи информации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(ПК-1)</w:t>
      </w:r>
      <w:r w:rsidR="004A3713" w:rsidRP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A3713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D42B73" w:rsidRDefault="00D42B73" w:rsidP="00653ACF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способы оценки количества информации, единицы измерения информации; назначение и виды информационных моделей, описывающих реальные объекты или процессы 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>(ОК-5)</w:t>
      </w:r>
      <w:r w:rsidR="004A3713" w:rsidRP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A3713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653ACF" w:rsidRPr="005A4D06" w:rsidRDefault="00D42B73" w:rsidP="00653A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принципы аппаратного и программного обеспечения компьютера; назначение баз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данных и информационных систем (ПК-1)</w:t>
      </w:r>
    </w:p>
    <w:p w:rsidR="00D42B73" w:rsidRPr="00D42B73" w:rsidRDefault="00653ACF" w:rsidP="00653ACF">
      <w:pPr>
        <w:widowControl w:val="0"/>
        <w:tabs>
          <w:tab w:val="left" w:pos="0"/>
          <w:tab w:val="right" w:leader="underscore" w:pos="9639"/>
        </w:tabs>
        <w:spacing w:before="60" w:after="6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D42B73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Уметь: </w:t>
      </w:r>
    </w:p>
    <w:p w:rsidR="00D42B73" w:rsidRDefault="00D42B73" w:rsidP="00653ACF">
      <w:pPr>
        <w:widowControl w:val="0"/>
        <w:tabs>
          <w:tab w:val="left" w:pos="0"/>
          <w:tab w:val="right" w:leader="underscore" w:pos="9639"/>
        </w:tabs>
        <w:spacing w:before="60" w:after="6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оценивать достоверность информации, сопоставлять различные источники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(ОПК-1)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</w:p>
    <w:p w:rsidR="00D42B73" w:rsidRDefault="00D42B73" w:rsidP="00653ACF">
      <w:pPr>
        <w:widowControl w:val="0"/>
        <w:tabs>
          <w:tab w:val="left" w:pos="0"/>
          <w:tab w:val="right" w:leader="underscore" w:pos="9639"/>
        </w:tabs>
        <w:spacing w:before="60" w:after="6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различать методы измерения количества информации: вероятностный, объёмный и алфавитный подходы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(ОПК-7)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</w:p>
    <w:p w:rsidR="00D42B73" w:rsidRDefault="00D42B73" w:rsidP="00653ACF">
      <w:pPr>
        <w:widowControl w:val="0"/>
        <w:tabs>
          <w:tab w:val="left" w:pos="0"/>
          <w:tab w:val="right" w:leader="underscore" w:pos="9639"/>
        </w:tabs>
        <w:spacing w:before="60" w:after="6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использовать  информационные модели, оценивать их соответствие реальному объекту и целям моделирования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(ПК-14)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</w:p>
    <w:p w:rsidR="00653ACF" w:rsidRPr="005A4D06" w:rsidRDefault="00D42B73" w:rsidP="00653ACF">
      <w:pPr>
        <w:widowControl w:val="0"/>
        <w:tabs>
          <w:tab w:val="left" w:pos="0"/>
          <w:tab w:val="right" w:leader="underscore" w:pos="963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создавать реляционные базы данных и осуществлять в них поиск необходимой информации</w:t>
      </w:r>
      <w:r w:rsidR="004A37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(ПК-1)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42B73" w:rsidRPr="00D42B73" w:rsidRDefault="00653ACF" w:rsidP="00653ACF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D42B73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Владеть: </w:t>
      </w:r>
    </w:p>
    <w:p w:rsidR="00D42B73" w:rsidRDefault="00D42B73" w:rsidP="00653ACF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современными методами представления, сбора и обработки информации, быть готовым работать с компьютером как средством управления информацией; </w:t>
      </w:r>
    </w:p>
    <w:p w:rsidR="00D42B73" w:rsidRDefault="00D42B73" w:rsidP="00653ACF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навыками компьютерного моделирования; навыками просматривать, создавать, редактировать, сохранять записи в базах данных; </w:t>
      </w:r>
    </w:p>
    <w:p w:rsidR="00D42B73" w:rsidRDefault="00D42B73" w:rsidP="00653ACF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навыками анализа качества программно-технологического обеспечения ПК; </w:t>
      </w:r>
    </w:p>
    <w:p w:rsidR="00653ACF" w:rsidRDefault="00D42B73" w:rsidP="00653ACF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653ACF" w:rsidRPr="005A4D06">
        <w:rPr>
          <w:rFonts w:ascii="Times New Roman" w:eastAsia="SimSun" w:hAnsi="Times New Roman" w:cs="Times New Roman"/>
          <w:sz w:val="24"/>
          <w:szCs w:val="24"/>
          <w:lang w:eastAsia="zh-CN"/>
        </w:rPr>
        <w:t>навыками поиска информации в базах данных, компьютерных сетях.</w:t>
      </w:r>
    </w:p>
    <w:p w:rsidR="004C537C" w:rsidRDefault="004C537C" w:rsidP="00653ACF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3DF4" w:rsidRPr="00D1229F" w:rsidRDefault="003B3DF4" w:rsidP="003B3DF4">
      <w:pPr>
        <w:pStyle w:val="29"/>
        <w:shd w:val="clear" w:color="auto" w:fill="auto"/>
        <w:spacing w:line="240" w:lineRule="auto"/>
        <w:ind w:left="567"/>
        <w:jc w:val="both"/>
        <w:rPr>
          <w:b/>
        </w:rPr>
      </w:pPr>
      <w:r w:rsidRPr="00D1229F">
        <w:rPr>
          <w:b/>
        </w:rPr>
        <w:t>3.</w:t>
      </w:r>
      <w:r>
        <w:rPr>
          <w:b/>
        </w:rPr>
        <w:t xml:space="preserve">1. </w:t>
      </w:r>
      <w:r w:rsidRPr="00D1229F">
        <w:rPr>
          <w:b/>
        </w:rPr>
        <w:t>Требования к результатам освоения дисциплины «</w:t>
      </w:r>
      <w:r w:rsidR="00F17EB0">
        <w:rPr>
          <w:b/>
        </w:rPr>
        <w:t>И</w:t>
      </w:r>
      <w:r w:rsidRPr="00D1229F">
        <w:rPr>
          <w:b/>
        </w:rPr>
        <w:t>нформатика»</w:t>
      </w:r>
    </w:p>
    <w:tbl>
      <w:tblPr>
        <w:tblW w:w="0" w:type="auto"/>
        <w:jc w:val="center"/>
        <w:tblInd w:w="-772" w:type="dxa"/>
        <w:tblCellMar>
          <w:left w:w="0" w:type="dxa"/>
          <w:right w:w="0" w:type="dxa"/>
        </w:tblCellMar>
        <w:tblLook w:val="0000"/>
      </w:tblPr>
      <w:tblGrid>
        <w:gridCol w:w="411"/>
        <w:gridCol w:w="1328"/>
        <w:gridCol w:w="2103"/>
        <w:gridCol w:w="1862"/>
        <w:gridCol w:w="1716"/>
        <w:gridCol w:w="1480"/>
        <w:gridCol w:w="1237"/>
      </w:tblGrid>
      <w:tr w:rsidR="003B3DF4" w:rsidRPr="00D1229F" w:rsidTr="00AC4A7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Номер компетенции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3B3DF4" w:rsidRPr="00D1229F" w:rsidTr="00AC4A7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</w:t>
            </w:r>
          </w:p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</w:tr>
      <w:tr w:rsidR="003B3DF4" w:rsidRPr="00D1229F" w:rsidTr="00280B40">
        <w:trPr>
          <w:trHeight w:val="2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ОК-5</w:t>
            </w:r>
          </w:p>
          <w:p w:rsidR="003B3DF4" w:rsidRPr="00D1229F" w:rsidRDefault="003B3DF4" w:rsidP="003B3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4A70" w:rsidRPr="00D1229F" w:rsidRDefault="003905D7" w:rsidP="00AC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4A70" w:rsidRPr="00F2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 </w:t>
            </w:r>
            <w:r w:rsidR="00AC4A70" w:rsidRPr="00F22ABE">
              <w:rPr>
                <w:rFonts w:ascii="Times New Roman" w:hAnsi="Times New Roman" w:cs="Times New Roman"/>
              </w:rPr>
              <w:t>к саморазвитию, самореализации, самообразованию, использованию творческого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280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современные компьютерные технологии в приложении к решению задач медицины и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280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компьютерные медико-технологические системы в процессе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280B40">
            <w:pPr>
              <w:pStyle w:val="29"/>
              <w:shd w:val="clear" w:color="auto" w:fill="auto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1229F">
              <w:rPr>
                <w:sz w:val="20"/>
                <w:szCs w:val="20"/>
              </w:rPr>
              <w:t>базовыми технологиями преобразования информации: графические, текстовые, табличные редакторы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Тесты, контрольные работы</w:t>
            </w:r>
          </w:p>
        </w:tc>
      </w:tr>
      <w:tr w:rsidR="00F17EB0" w:rsidRPr="00D1229F" w:rsidTr="00AC4A7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EB0" w:rsidRPr="00D1229F" w:rsidRDefault="00F17EB0" w:rsidP="003B3DF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EB0" w:rsidRDefault="00F17EB0" w:rsidP="003B3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  <w:p w:rsidR="00F17EB0" w:rsidRPr="00D1229F" w:rsidRDefault="00F17EB0" w:rsidP="003B3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EB0" w:rsidRPr="00D1229F" w:rsidRDefault="00F17EB0" w:rsidP="00AC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hAnsi="Times New Roman" w:cs="Times New Roman"/>
                <w:sz w:val="24"/>
                <w:szCs w:val="24"/>
              </w:rPr>
              <w:t xml:space="preserve">готов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</w:t>
            </w:r>
            <w:r w:rsidRPr="00F22ABE">
              <w:rPr>
                <w:rFonts w:ascii="Times New Roman" w:hAnsi="Times New Roman" w:cs="Times New Roman"/>
              </w:rPr>
              <w:t>информационно- коммуникационных технологий и учетом основных требований информационной безопасности</w:t>
            </w:r>
            <w:r w:rsidR="00AC4A70">
              <w:rPr>
                <w:rFonts w:ascii="Times New Roman" w:hAnsi="Times New Roman" w:cs="Times New Roman"/>
              </w:rPr>
              <w:t>;</w:t>
            </w:r>
            <w:r w:rsidR="00AC4A70" w:rsidRPr="00F22ABE">
              <w:rPr>
                <w:rFonts w:ascii="Times New Roman" w:hAnsi="Times New Roman" w:cs="Times New Roman"/>
              </w:rPr>
              <w:t xml:space="preserve"> готов к </w:t>
            </w:r>
            <w:r w:rsidR="00AC4A70" w:rsidRPr="00F22ABE">
              <w:rPr>
                <w:rFonts w:ascii="Times New Roman" w:hAnsi="Times New Roman" w:cs="Times New Roman"/>
              </w:rPr>
              <w:lastRenderedPageBreak/>
              <w:t>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  <w:r w:rsidR="00AC4A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EB0" w:rsidRPr="00D1229F" w:rsidRDefault="00F17EB0" w:rsidP="003B3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способы кодирования, хранения и передачи информации; способы оценки количества информации, единицы измерения информации; назначение и виды информационных моделей, описывающих реальные объекты или процессы;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EB0" w:rsidRPr="00D1229F" w:rsidRDefault="00F17EB0" w:rsidP="003B3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создавать реляционные базы данных и осуществлять в них поиск необходимой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7EB0" w:rsidRPr="00D1229F" w:rsidRDefault="00F17EB0" w:rsidP="00F17EB0">
            <w:pPr>
              <w:pStyle w:val="29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1229F">
              <w:rPr>
                <w:sz w:val="20"/>
                <w:szCs w:val="20"/>
              </w:rPr>
              <w:t>основными принципами статистической обработки данных;</w:t>
            </w:r>
          </w:p>
          <w:p w:rsidR="00F17EB0" w:rsidRPr="00D1229F" w:rsidRDefault="00F17EB0" w:rsidP="00F17EB0">
            <w:pPr>
              <w:pStyle w:val="29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1229F">
              <w:rPr>
                <w:sz w:val="20"/>
                <w:szCs w:val="20"/>
              </w:rPr>
              <w:t>общими способами работы с базами данных;</w:t>
            </w:r>
          </w:p>
          <w:p w:rsidR="00F17EB0" w:rsidRPr="00D1229F" w:rsidRDefault="00F17EB0" w:rsidP="003B3DF4">
            <w:pPr>
              <w:pStyle w:val="29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B0" w:rsidRPr="00D1229F" w:rsidRDefault="00F17EB0" w:rsidP="003B3DF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Тесты, контрольные работы</w:t>
            </w:r>
          </w:p>
        </w:tc>
      </w:tr>
      <w:tr w:rsidR="003B3DF4" w:rsidRPr="00D1229F" w:rsidTr="00AC4A7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AC4A70" w:rsidP="003B3DF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F17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DF4" w:rsidRPr="00D1229F" w:rsidRDefault="00F17EB0" w:rsidP="003B3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  <w:p w:rsidR="003B3DF4" w:rsidRPr="00D1229F" w:rsidRDefault="003B3DF4" w:rsidP="003B3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F17EB0" w:rsidP="00551D8A">
            <w:pPr>
              <w:autoSpaceDE w:val="0"/>
              <w:autoSpaceDN w:val="0"/>
              <w:adjustRightInd w:val="0"/>
              <w:ind w:left="66"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22A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источников, в том числе с использованием современных компьютерных средств, сетевых технологий, баз данных и знаний</w:t>
            </w:r>
            <w:r w:rsidR="00551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551D8A" w:rsidRPr="00F22ABE">
              <w:rPr>
                <w:rFonts w:ascii="Times New Roman" w:hAnsi="Times New Roman" w:cs="Times New Roman"/>
              </w:rPr>
              <w:t>готов к проведению информационно-просветительской работы по пропаганде здорового образа жизни и безопасности жизнедеятельности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spacing w:before="120"/>
              <w:ind w:left="49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ind w:left="46" w:right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оценивать достоверность информации, сопоставлять различные источники; различать методы измерения количества информации: вероятностный, объёмный и алфавитный подходы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F4" w:rsidRPr="00D1229F" w:rsidRDefault="003B3DF4" w:rsidP="003B3DF4">
            <w:pPr>
              <w:pStyle w:val="29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1229F">
              <w:rPr>
                <w:sz w:val="20"/>
                <w:szCs w:val="20"/>
              </w:rPr>
              <w:t>терминологией, связанной с современными компьютерными технологиями в приложении к решению задач в медицине и здравоохранении</w:t>
            </w:r>
          </w:p>
          <w:p w:rsidR="003B3DF4" w:rsidRPr="00D1229F" w:rsidRDefault="003B3DF4" w:rsidP="003B3DF4">
            <w:pPr>
              <w:spacing w:after="120"/>
              <w:ind w:left="51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F4" w:rsidRPr="00D1229F" w:rsidRDefault="003B3DF4" w:rsidP="003B3DF4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29F">
              <w:rPr>
                <w:rFonts w:ascii="Times New Roman" w:hAnsi="Times New Roman" w:cs="Times New Roman"/>
                <w:sz w:val="20"/>
                <w:szCs w:val="20"/>
              </w:rPr>
              <w:t>Тесты, контрольные работы</w:t>
            </w:r>
          </w:p>
        </w:tc>
      </w:tr>
    </w:tbl>
    <w:p w:rsidR="003B3DF4" w:rsidRPr="00D1229F" w:rsidRDefault="003B3DF4" w:rsidP="003B3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DF4" w:rsidRDefault="003B3DF4" w:rsidP="0051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7F" w:rsidRDefault="0091537F" w:rsidP="0051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40" w:rsidRDefault="00280B40" w:rsidP="0051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40" w:rsidRDefault="00280B40" w:rsidP="0051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53" w:rsidRPr="00513553" w:rsidRDefault="00513553" w:rsidP="0051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53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513553" w:rsidRPr="00513553" w:rsidRDefault="00513553" w:rsidP="00513553">
      <w:pPr>
        <w:rPr>
          <w:rFonts w:ascii="Times New Roman" w:hAnsi="Times New Roman" w:cs="Times New Roman"/>
        </w:rPr>
      </w:pPr>
    </w:p>
    <w:p w:rsidR="00513553" w:rsidRPr="00513553" w:rsidRDefault="00513553" w:rsidP="005135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553">
        <w:rPr>
          <w:rFonts w:ascii="Times New Roman" w:hAnsi="Times New Roman" w:cs="Times New Roman"/>
          <w:sz w:val="28"/>
          <w:szCs w:val="28"/>
        </w:rPr>
        <w:t xml:space="preserve">В учебной работе используются следующие образовательные технологии: лекция – визуализация, занятие – конференция, дебаты, мастер-класс, «круглый стол», дискуссия типа форум, деловая и ролевая учебная игра, </w:t>
      </w:r>
      <w:r>
        <w:rPr>
          <w:rFonts w:ascii="Times New Roman" w:hAnsi="Times New Roman" w:cs="Times New Roman"/>
          <w:sz w:val="28"/>
          <w:szCs w:val="28"/>
        </w:rPr>
        <w:t>составление презентаций</w:t>
      </w:r>
      <w:r w:rsidRPr="00513553">
        <w:rPr>
          <w:rFonts w:ascii="Times New Roman" w:hAnsi="Times New Roman" w:cs="Times New Roman"/>
          <w:sz w:val="28"/>
          <w:szCs w:val="28"/>
        </w:rPr>
        <w:t>, подготовка и защита рефератов, работа с ситуационными задачами и тестами.</w:t>
      </w:r>
    </w:p>
    <w:p w:rsidR="00513553" w:rsidRPr="00513553" w:rsidRDefault="00513553" w:rsidP="00513553">
      <w:pPr>
        <w:rPr>
          <w:rFonts w:ascii="Times New Roman" w:hAnsi="Times New Roman" w:cs="Times New Roman"/>
        </w:rPr>
      </w:pPr>
    </w:p>
    <w:p w:rsidR="00513553" w:rsidRPr="00513553" w:rsidRDefault="00513553" w:rsidP="00513553">
      <w:pPr>
        <w:pStyle w:val="af9"/>
        <w:ind w:left="786"/>
        <w:jc w:val="center"/>
        <w:rPr>
          <w:b/>
          <w:sz w:val="28"/>
          <w:szCs w:val="28"/>
        </w:rPr>
      </w:pPr>
      <w:r w:rsidRPr="00513553">
        <w:rPr>
          <w:b/>
          <w:sz w:val="28"/>
          <w:szCs w:val="28"/>
        </w:rPr>
        <w:t>Форма промежуточной аттестации</w:t>
      </w:r>
    </w:p>
    <w:p w:rsidR="00513553" w:rsidRPr="00513553" w:rsidRDefault="00513553" w:rsidP="00513553">
      <w:pPr>
        <w:pStyle w:val="af9"/>
        <w:ind w:left="786"/>
        <w:jc w:val="center"/>
        <w:rPr>
          <w:b/>
          <w:sz w:val="28"/>
          <w:szCs w:val="28"/>
        </w:rPr>
      </w:pPr>
    </w:p>
    <w:p w:rsidR="00513553" w:rsidRPr="00513553" w:rsidRDefault="00513553" w:rsidP="00513553">
      <w:pPr>
        <w:pStyle w:val="af9"/>
        <w:ind w:left="0" w:firstLine="786"/>
        <w:jc w:val="both"/>
        <w:rPr>
          <w:sz w:val="28"/>
          <w:szCs w:val="28"/>
        </w:rPr>
      </w:pPr>
      <w:r w:rsidRPr="00513553">
        <w:rPr>
          <w:sz w:val="28"/>
          <w:szCs w:val="28"/>
        </w:rPr>
        <w:t>В соответствии с учебным планом форма промежуточной аттестации – зачет. Проводится в устной форме согласно локальному нормативному акту Даггосмедуниверситета.</w:t>
      </w:r>
    </w:p>
    <w:p w:rsidR="00513553" w:rsidRPr="00513553" w:rsidRDefault="00513553" w:rsidP="00653ACF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3ACF" w:rsidRPr="005A4D06" w:rsidRDefault="00653ACF" w:rsidP="00653ACF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3553" w:rsidRPr="004B56FB" w:rsidRDefault="00513553" w:rsidP="00513553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ОБЪЕМ УЧЕБНОЙ ДИСЦИПЛИНЫ И ВИДЫ УЧЕБНОЙ РАБОТЫ</w:t>
      </w:r>
    </w:p>
    <w:p w:rsidR="00513553" w:rsidRDefault="00513553" w:rsidP="00513553">
      <w:pPr>
        <w:pStyle w:val="af9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Общая трудоемкость дисциплины составляет по </w:t>
      </w:r>
      <w:r>
        <w:rPr>
          <w:b/>
          <w:sz w:val="28"/>
          <w:szCs w:val="28"/>
        </w:rPr>
        <w:t>Ф</w:t>
      </w:r>
      <w:r w:rsidRPr="004B56FB">
        <w:rPr>
          <w:b/>
          <w:sz w:val="28"/>
          <w:szCs w:val="28"/>
        </w:rPr>
        <w:t xml:space="preserve">ГОС ВО </w:t>
      </w:r>
      <w:r>
        <w:rPr>
          <w:b/>
          <w:sz w:val="28"/>
          <w:szCs w:val="28"/>
        </w:rPr>
        <w:t>3+</w:t>
      </w:r>
      <w:r w:rsidRPr="004B56FB">
        <w:rPr>
          <w:b/>
          <w:sz w:val="28"/>
          <w:szCs w:val="28"/>
        </w:rPr>
        <w:t xml:space="preserve"> </w:t>
      </w:r>
    </w:p>
    <w:p w:rsidR="00513553" w:rsidRPr="004B56FB" w:rsidRDefault="00513553" w:rsidP="00513553">
      <w:pPr>
        <w:pStyle w:val="af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4B56FB">
        <w:rPr>
          <w:b/>
          <w:sz w:val="28"/>
          <w:szCs w:val="28"/>
        </w:rPr>
        <w:t>зачетны</w:t>
      </w:r>
      <w:r>
        <w:rPr>
          <w:b/>
          <w:sz w:val="28"/>
          <w:szCs w:val="28"/>
        </w:rPr>
        <w:t>е</w:t>
      </w:r>
      <w:r w:rsidRPr="004B56FB">
        <w:rPr>
          <w:b/>
          <w:sz w:val="28"/>
          <w:szCs w:val="28"/>
        </w:rPr>
        <w:t xml:space="preserve"> единиц</w:t>
      </w:r>
      <w:r>
        <w:rPr>
          <w:b/>
          <w:sz w:val="28"/>
          <w:szCs w:val="28"/>
        </w:rPr>
        <w:t xml:space="preserve">ы </w:t>
      </w:r>
      <w:r w:rsidRPr="004B56FB">
        <w:rPr>
          <w:b/>
          <w:sz w:val="28"/>
          <w:szCs w:val="28"/>
        </w:rPr>
        <w:t>/108 часов.</w:t>
      </w:r>
    </w:p>
    <w:p w:rsidR="00513553" w:rsidRDefault="00513553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124"/>
        <w:gridCol w:w="1458"/>
        <w:gridCol w:w="1127"/>
        <w:gridCol w:w="1124"/>
      </w:tblGrid>
      <w:tr w:rsidR="00653ACF" w:rsidRPr="005A4D06" w:rsidTr="00513553">
        <w:trPr>
          <w:trHeight w:val="340"/>
        </w:trPr>
        <w:tc>
          <w:tcPr>
            <w:tcW w:w="3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Всего часов/</w:t>
            </w:r>
            <w:r w:rsidRPr="005A4D06">
              <w:rPr>
                <w:rFonts w:ascii="Times New Roman" w:eastAsia="SimSun" w:hAnsi="Times New Roman" w:cs="Times New Roman"/>
                <w:lang w:eastAsia="zh-CN"/>
              </w:rPr>
              <w:t xml:space="preserve"> зачетных единиц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Семестры</w:t>
            </w:r>
          </w:p>
        </w:tc>
      </w:tr>
      <w:tr w:rsidR="00653ACF" w:rsidRPr="005A4D06" w:rsidTr="00513553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 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 3</w:t>
            </w:r>
          </w:p>
        </w:tc>
      </w:tr>
      <w:tr w:rsidR="00653ACF" w:rsidRPr="005A4D06" w:rsidTr="00513553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часов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center" w:pos="24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center" w:pos="24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Аудиторные занятия (всего)</w:t>
            </w: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Лекции (Л)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Практические занятия (ПЗ),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Семинары (С)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Лабораторные работы (ЛР)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Самостоятельная работа студента (СРС)</w:t>
            </w: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Реферат (Реф)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Подготовка к занятиям(ПЗ)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Подготовка к текущему контролю (ПТК))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653ACF" w:rsidRPr="005A4D06" w:rsidTr="00513553">
        <w:trPr>
          <w:trHeight w:val="340"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zh-CN"/>
              </w:rPr>
              <w:t>Подготовка к промежуточному контролю (ППК))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653ACF" w:rsidRPr="005A4D06" w:rsidTr="00513553">
        <w:trPr>
          <w:trHeight w:val="340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Вид промежуточной аттестации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зачет (З)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зачет</w:t>
            </w:r>
          </w:p>
        </w:tc>
      </w:tr>
      <w:tr w:rsidR="00653ACF" w:rsidRPr="005A4D06" w:rsidTr="0051355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экзамен (Э)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3ACF" w:rsidRPr="005A4D06" w:rsidTr="00513553">
        <w:trPr>
          <w:trHeight w:val="34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ИТОГО: Общая трудоемкость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час.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F" w:rsidRPr="005A4D06" w:rsidRDefault="00653ACF" w:rsidP="00653AC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4D0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</w:tr>
    </w:tbl>
    <w:p w:rsidR="009E3698" w:rsidRPr="004B56FB" w:rsidRDefault="009E3698" w:rsidP="009E3698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СОДЕРЖАНИЕУЧЕБНОЙ ДИСЦИПЛИНЫ</w:t>
      </w:r>
    </w:p>
    <w:p w:rsidR="009E3698" w:rsidRPr="004B56FB" w:rsidRDefault="009E3698" w:rsidP="009E3698">
      <w:pPr>
        <w:pStyle w:val="af9"/>
        <w:ind w:left="786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tbl>
      <w:tblPr>
        <w:tblW w:w="9321" w:type="dxa"/>
        <w:tblInd w:w="108" w:type="dxa"/>
        <w:tblLayout w:type="fixed"/>
        <w:tblLook w:val="04A0"/>
      </w:tblPr>
      <w:tblGrid>
        <w:gridCol w:w="709"/>
        <w:gridCol w:w="1134"/>
        <w:gridCol w:w="2268"/>
        <w:gridCol w:w="5210"/>
      </w:tblGrid>
      <w:tr w:rsidR="009E3698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Pr="004C74D3" w:rsidRDefault="009E3698" w:rsidP="0069475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4C74D3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Pr="004C74D3" w:rsidRDefault="009E3698" w:rsidP="0069475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C74D3">
              <w:rPr>
                <w:rFonts w:ascii="Times New Roman" w:hAnsi="Times New Roman" w:cs="Times New Roman"/>
                <w:b/>
              </w:rPr>
              <w:t>№ компетенции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Pr="004C74D3" w:rsidRDefault="009E3698" w:rsidP="0069475D">
            <w:pPr>
              <w:pStyle w:val="29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4C74D3">
              <w:rPr>
                <w:b/>
              </w:rPr>
              <w:t xml:space="preserve">Наименование </w:t>
            </w:r>
          </w:p>
          <w:p w:rsidR="009E3698" w:rsidRPr="004C74D3" w:rsidRDefault="009E3698" w:rsidP="0069475D">
            <w:pPr>
              <w:pStyle w:val="29"/>
              <w:shd w:val="clear" w:color="auto" w:fill="auto"/>
              <w:spacing w:line="240" w:lineRule="auto"/>
              <w:rPr>
                <w:b/>
              </w:rPr>
            </w:pPr>
            <w:r w:rsidRPr="004C74D3">
              <w:rPr>
                <w:b/>
              </w:rPr>
              <w:t>раздела</w:t>
            </w:r>
            <w:r w:rsidRPr="004C74D3">
              <w:rPr>
                <w:b/>
                <w:lang w:val="en-US"/>
              </w:rPr>
              <w:t xml:space="preserve">  </w:t>
            </w:r>
            <w:r w:rsidRPr="004C74D3">
              <w:rPr>
                <w:b/>
              </w:rPr>
              <w:t>учебной дисциплины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Pr="004C74D3" w:rsidRDefault="009E3698" w:rsidP="0069475D">
            <w:pPr>
              <w:pStyle w:val="29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</w:p>
          <w:p w:rsidR="009E3698" w:rsidRPr="004C74D3" w:rsidRDefault="009E3698" w:rsidP="0069475D">
            <w:pPr>
              <w:pStyle w:val="29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 w:rsidRPr="004C74D3">
              <w:rPr>
                <w:b/>
              </w:rPr>
              <w:t>Содержание раздела</w:t>
            </w:r>
          </w:p>
        </w:tc>
      </w:tr>
      <w:tr w:rsidR="009E3698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Pr="005B74C3" w:rsidRDefault="009E3698" w:rsidP="006947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Pr="005B74C3" w:rsidRDefault="009E3698" w:rsidP="0069475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Default="009E3698" w:rsidP="0069475D">
            <w:pPr>
              <w:pStyle w:val="29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Default="009E3698" w:rsidP="0069475D">
            <w:pPr>
              <w:pStyle w:val="29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3698" w:rsidTr="00F5177F">
        <w:trPr>
          <w:trHeight w:val="18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698" w:rsidRDefault="009E3698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698" w:rsidRDefault="00C51D11" w:rsidP="007C0E3B">
            <w:pPr>
              <w:pStyle w:val="a6"/>
              <w:jc w:val="both"/>
            </w:pPr>
            <w:r>
              <w:t>ОК-5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Pr="00C51D11" w:rsidRDefault="005C03E6" w:rsidP="0069475D">
            <w:pPr>
              <w:pStyle w:val="29"/>
              <w:spacing w:line="240" w:lineRule="auto"/>
              <w:ind w:right="33"/>
              <w:jc w:val="both"/>
            </w:pPr>
            <w:r w:rsidRPr="00C51D11">
              <w:rPr>
                <w:rFonts w:eastAsia="SimSun"/>
                <w:bCs/>
                <w:sz w:val="24"/>
                <w:szCs w:val="24"/>
                <w:lang w:eastAsia="zh-CN"/>
              </w:rPr>
              <w:t>Основные понятия и методы теории информации и кодирования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3E6" w:rsidRPr="006D5AF6" w:rsidRDefault="005C03E6" w:rsidP="005C03E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Основные подходы к определению понятия «информация».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Сообщения, данные, сигнал. Атрибутивные свойства информации, показатели качества информации, формы представления информации. Системы передачи информации.</w:t>
            </w:r>
          </w:p>
          <w:p w:rsidR="005C03E6" w:rsidRPr="006D5AF6" w:rsidRDefault="005C03E6" w:rsidP="005C03E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и единицы количества и объема информации. Комбинаторный подход. Алфавитный подход. Статистический подход. Единицы измерения информации.</w:t>
            </w:r>
          </w:p>
          <w:p w:rsidR="009E3698" w:rsidRDefault="005C03E6" w:rsidP="005C03E6">
            <w:pPr>
              <w:pStyle w:val="29"/>
              <w:shd w:val="clear" w:color="auto" w:fill="auto"/>
              <w:spacing w:line="240" w:lineRule="auto"/>
              <w:jc w:val="both"/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Системы счисления. Перевод чисел из одной системы счисления в другую. Кодирование информации. Кодовые таблицы.</w:t>
            </w:r>
          </w:p>
        </w:tc>
      </w:tr>
      <w:tr w:rsidR="009E3698" w:rsidTr="00F5177F">
        <w:trPr>
          <w:trHeight w:val="9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698" w:rsidRDefault="009E3698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698" w:rsidRPr="00C51D11" w:rsidRDefault="00C51D11" w:rsidP="007C0E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D11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Pr="00C51D11" w:rsidRDefault="005C03E6" w:rsidP="0069475D">
            <w:pPr>
              <w:pStyle w:val="29"/>
              <w:spacing w:line="240" w:lineRule="auto"/>
              <w:ind w:right="33"/>
              <w:jc w:val="both"/>
            </w:pPr>
            <w:r w:rsidRPr="00C51D11">
              <w:rPr>
                <w:rFonts w:eastAsia="SimSun"/>
                <w:color w:val="000000"/>
                <w:sz w:val="24"/>
                <w:szCs w:val="24"/>
                <w:lang w:eastAsia="zh-CN"/>
              </w:rPr>
              <w:t>История развития вычислительной техники</w:t>
            </w:r>
            <w:r w:rsidRPr="00C51D1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03E6" w:rsidRPr="006D5AF6" w:rsidRDefault="005C03E6" w:rsidP="005C03E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История развития вычислительной техники.</w:t>
            </w:r>
          </w:p>
          <w:p w:rsidR="009E3698" w:rsidRDefault="005C03E6" w:rsidP="005C03E6">
            <w:pPr>
              <w:pStyle w:val="29"/>
              <w:spacing w:line="240" w:lineRule="auto"/>
              <w:jc w:val="both"/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Архитектура ЭВМ.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Принципы работы вычислительной системы.</w:t>
            </w:r>
          </w:p>
        </w:tc>
      </w:tr>
      <w:tr w:rsidR="009E3698" w:rsidTr="00F5177F">
        <w:trPr>
          <w:trHeight w:val="12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698" w:rsidRDefault="009E3698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698" w:rsidRPr="00C51D11" w:rsidRDefault="00C51D11" w:rsidP="006947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D11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Pr="00C51D11" w:rsidRDefault="005C03E6" w:rsidP="005C03E6">
            <w:pPr>
              <w:pStyle w:val="29"/>
              <w:shd w:val="clear" w:color="auto" w:fill="auto"/>
              <w:spacing w:line="240" w:lineRule="auto"/>
              <w:ind w:right="33"/>
              <w:jc w:val="both"/>
            </w:pPr>
            <w:r w:rsidRPr="00C51D11">
              <w:rPr>
                <w:rFonts w:eastAsia="SimSun"/>
                <w:sz w:val="24"/>
                <w:szCs w:val="24"/>
                <w:lang w:eastAsia="zh-CN"/>
              </w:rPr>
              <w:t>Системы счисления</w:t>
            </w:r>
            <w:r w:rsidRPr="00C51D11">
              <w:rPr>
                <w:rFonts w:ascii="Times New Roman CYR" w:hAnsi="Times New Roman CYR" w:cs="Times New Roman CYR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Default="005C03E6" w:rsidP="005C03E6">
            <w:pPr>
              <w:pStyle w:val="29"/>
              <w:shd w:val="clear" w:color="auto" w:fill="auto"/>
              <w:spacing w:line="240" w:lineRule="auto"/>
              <w:jc w:val="both"/>
            </w:pPr>
            <w:r>
              <w:rPr>
                <w:rFonts w:ascii="Times New Roman CYR" w:hAnsi="Times New Roman CYR" w:cs="Times New Roman CYR"/>
                <w:szCs w:val="24"/>
              </w:rPr>
              <w:t>Системы счисления. Перевод чисел из одной системы счисления в другую. Кодирование информации. Кодовые таблицы.</w:t>
            </w:r>
          </w:p>
        </w:tc>
      </w:tr>
      <w:tr w:rsidR="009E3698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Default="00190ED5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Pr="00C51D11" w:rsidRDefault="00C51D11" w:rsidP="006947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D11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Pr="00C51D11" w:rsidRDefault="005C03E6" w:rsidP="0069475D">
            <w:pPr>
              <w:pStyle w:val="29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C51D11">
              <w:rPr>
                <w:rFonts w:eastAsia="SimSun"/>
                <w:bCs/>
                <w:sz w:val="24"/>
                <w:szCs w:val="24"/>
                <w:lang w:eastAsia="zh-CN"/>
              </w:rPr>
              <w:t>Аппаратные средства реализации информационных процессов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Default="005C03E6" w:rsidP="005C03E6">
            <w:pPr>
              <w:pStyle w:val="29"/>
              <w:shd w:val="clear" w:color="auto" w:fill="auto"/>
              <w:spacing w:line="240" w:lineRule="auto"/>
              <w:jc w:val="both"/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Архитектура ЭВМ.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Принципы работы вычислительной системы.</w:t>
            </w:r>
            <w:r w:rsidR="00F5177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Центральный процессор. Системные шины. Слоты расширения.</w:t>
            </w:r>
            <w:r w:rsidR="00F5177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Запоминающие устройства: классификация, принцип работы, основные характеристики.</w:t>
            </w:r>
            <w:r w:rsidR="00F5177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Устройства ввода-вывода данных, их разновидности и основные характеристики</w:t>
            </w:r>
          </w:p>
        </w:tc>
      </w:tr>
      <w:tr w:rsidR="009E3698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Default="00190ED5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698" w:rsidRPr="004543A8" w:rsidRDefault="009E3698" w:rsidP="0069475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9E3698" w:rsidRDefault="007C0E3B" w:rsidP="007C0E3B">
            <w:pPr>
              <w:pStyle w:val="29"/>
              <w:shd w:val="clear" w:color="auto" w:fill="auto"/>
              <w:tabs>
                <w:tab w:val="left" w:pos="34"/>
              </w:tabs>
              <w:spacing w:line="240" w:lineRule="auto"/>
              <w:ind w:right="175"/>
              <w:jc w:val="both"/>
            </w:pPr>
            <w:r>
              <w:t>ПК-1, ПК-14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698" w:rsidRPr="00C51D11" w:rsidRDefault="00F5177F" w:rsidP="0069475D">
            <w:pPr>
              <w:pStyle w:val="29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C51D11">
              <w:rPr>
                <w:rFonts w:eastAsia="SimSun"/>
                <w:bCs/>
                <w:sz w:val="24"/>
                <w:szCs w:val="24"/>
                <w:lang w:eastAsia="zh-CN"/>
              </w:rPr>
              <w:t>Программные средства реализации информационных процессов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Классификация программного обеспечения. Виды программного обеспечения и их характеристики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7C0E3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Операционные системы. Элементы пользовательского интерфейса ОС Windows. Организация работы с файловой системой.</w:t>
            </w:r>
          </w:p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Технологии обработки текстовой информации.</w:t>
            </w:r>
          </w:p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Электронные таблицы. Рабочие книги, листы и ячейки. Функции, формулы, диаграммы MS Excel.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Элементы математической статистики. Обработка статистических данных с помощью MS Excel.</w:t>
            </w:r>
          </w:p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Электронные презентации.</w:t>
            </w:r>
          </w:p>
          <w:p w:rsidR="009E3698" w:rsidRDefault="00F5177F" w:rsidP="007C0E3B">
            <w:pPr>
              <w:autoSpaceDE w:val="0"/>
              <w:autoSpaceDN w:val="0"/>
              <w:adjustRightInd w:val="0"/>
              <w:spacing w:after="0" w:line="240" w:lineRule="auto"/>
              <w:ind w:left="33"/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Обработка графической информации.</w:t>
            </w:r>
          </w:p>
        </w:tc>
      </w:tr>
      <w:tr w:rsidR="00F5177F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190ED5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lastRenderedPageBreak/>
              <w:t>6</w:t>
            </w:r>
          </w:p>
          <w:p w:rsidR="00F5177F" w:rsidRDefault="00F5177F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7C0E3B" w:rsidP="006947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C51D11" w:rsidRDefault="00F5177F" w:rsidP="0069475D">
            <w:pPr>
              <w:pStyle w:val="29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51D11">
              <w:rPr>
                <w:rFonts w:eastAsia="Times New Roman"/>
                <w:sz w:val="24"/>
                <w:szCs w:val="24"/>
                <w:lang w:eastAsia="ru-RU"/>
              </w:rPr>
              <w:t>Базы данных.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Базы д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анных. Модели данных. Реляционные модели базы данных. СУБД Access. Проектирование баз данных. Основные операции с данными.</w:t>
            </w:r>
          </w:p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Базы знаний. Назначение и использование систем искусственного интеллекта</w:t>
            </w:r>
          </w:p>
        </w:tc>
      </w:tr>
      <w:tr w:rsidR="00F5177F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190ED5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4A3713" w:rsidP="006947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ОПК-1, </w:t>
            </w:r>
            <w:r w:rsidR="007C0E3B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C51D11" w:rsidRDefault="00F5177F" w:rsidP="0069475D">
            <w:pPr>
              <w:pStyle w:val="29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51D11">
              <w:rPr>
                <w:rFonts w:eastAsia="SimSun"/>
                <w:bCs/>
                <w:sz w:val="24"/>
                <w:szCs w:val="24"/>
                <w:lang w:eastAsia="zh-CN"/>
              </w:rPr>
              <w:t>Модели решения функциональных и вычислительных задач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Моделирование как метод познания.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Классификация и формы представления моделей.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Методы и технологии моделирования моделей.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Информационная модель объекта.</w:t>
            </w:r>
          </w:p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Математические модели. Компьютерные модели</w:t>
            </w:r>
          </w:p>
        </w:tc>
      </w:tr>
      <w:tr w:rsidR="00F5177F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190ED5" w:rsidP="0069475D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7C0E3B" w:rsidP="006947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C51D11" w:rsidRDefault="00F5177F" w:rsidP="0069475D">
            <w:pPr>
              <w:pStyle w:val="29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51D11">
              <w:rPr>
                <w:rFonts w:eastAsia="SimSun"/>
                <w:bCs/>
                <w:sz w:val="24"/>
                <w:szCs w:val="24"/>
                <w:lang w:eastAsia="zh-CN"/>
              </w:rPr>
              <w:t>Алгоритмизация и программирование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2D0BBA" w:rsidRDefault="00F5177F" w:rsidP="00F517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Этапы решения задач на компьютерах. Трансляция, компиляция и интерпретация.</w:t>
            </w:r>
            <w:r w:rsidR="004A37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Алгоритм и его свойства. Способы записи алгоритма.</w:t>
            </w:r>
            <w:r w:rsidR="004A37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Эволюция и классификация языков программирования. Основные понятия языков программирования.</w:t>
            </w:r>
            <w:r w:rsidR="004A37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Алгоритмы разветвляющейся структуры.</w:t>
            </w:r>
            <w:r w:rsidR="004A37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B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Этапы решения задач на компьютерах. Трансляция, компиляция и интерпретация.</w:t>
            </w:r>
            <w:r w:rsidR="004A37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B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Алгоритм и его свойства. Способы записи алгоритма.</w:t>
            </w:r>
            <w:r w:rsidR="004A37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B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Эволюция и классификация языков программирования. Основные понятия языков программирования.</w:t>
            </w:r>
            <w:r w:rsidR="004A37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BB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Алгоритмы разветвляющейся структуры.</w:t>
            </w:r>
          </w:p>
          <w:p w:rsidR="00F5177F" w:rsidRPr="006D5AF6" w:rsidRDefault="00F5177F" w:rsidP="00F5177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77F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190ED5" w:rsidP="007C0E3B">
            <w:pPr>
              <w:pStyle w:val="29"/>
              <w:shd w:val="clear" w:color="auto" w:fill="auto"/>
              <w:tabs>
                <w:tab w:val="left" w:pos="459"/>
              </w:tabs>
              <w:spacing w:line="240" w:lineRule="auto"/>
              <w:ind w:right="680"/>
              <w:jc w:val="both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C51D11" w:rsidP="006947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3B" w:rsidRPr="00C51D11" w:rsidRDefault="007C0E3B" w:rsidP="007C0E3B">
            <w:pPr>
              <w:spacing w:after="0" w:line="240" w:lineRule="auto"/>
              <w:ind w:left="33"/>
              <w:rPr>
                <w:rFonts w:ascii="Times New Roman CYR" w:hAnsi="Times New Roman CYR" w:cs="Times New Roman CYR"/>
                <w:color w:val="000000"/>
                <w:szCs w:val="24"/>
                <w:u w:val="single"/>
              </w:rPr>
            </w:pPr>
            <w:r w:rsidRPr="00C51D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Локальные и глобальные сети ЭВМ, </w:t>
            </w:r>
            <w:r w:rsidRPr="00C51D11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Internet</w:t>
            </w:r>
          </w:p>
          <w:p w:rsidR="00F5177F" w:rsidRPr="00C51D11" w:rsidRDefault="00F5177F" w:rsidP="0069475D">
            <w:pPr>
              <w:pStyle w:val="29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6D5AF6" w:rsidRDefault="007C0E3B" w:rsidP="007C0E3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Компоненты вычислительных сетей.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Принципы организации и основные топологии вычислительных сетей. Принципы построения сетей.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Сервисы Интернета</w:t>
            </w:r>
          </w:p>
        </w:tc>
      </w:tr>
      <w:tr w:rsidR="00F5177F" w:rsidTr="00F517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F5177F" w:rsidP="00190ED5">
            <w:pPr>
              <w:pStyle w:val="29"/>
              <w:shd w:val="clear" w:color="auto" w:fill="auto"/>
              <w:spacing w:line="240" w:lineRule="auto"/>
              <w:ind w:right="680"/>
              <w:jc w:val="both"/>
            </w:pPr>
            <w:r>
              <w:t>1</w:t>
            </w:r>
            <w:r w:rsidR="00190ED5"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7F" w:rsidRDefault="007C0E3B" w:rsidP="006947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7F" w:rsidRPr="00C51D11" w:rsidRDefault="007C0E3B" w:rsidP="0069475D">
            <w:pPr>
              <w:pStyle w:val="29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51D11">
              <w:rPr>
                <w:rFonts w:eastAsia="SimSun"/>
                <w:bCs/>
                <w:sz w:val="24"/>
                <w:szCs w:val="24"/>
                <w:lang w:eastAsia="zh-CN"/>
              </w:rPr>
              <w:t>Защита информации в сетях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3B" w:rsidRPr="00B820B9" w:rsidRDefault="007C0E3B" w:rsidP="007C0E3B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 CYR"/>
                <w:bCs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 достаточности защиты</w:t>
            </w:r>
          </w:p>
          <w:p w:rsidR="00F5177F" w:rsidRPr="006D5AF6" w:rsidRDefault="007C0E3B" w:rsidP="007C0E3B">
            <w:pPr>
              <w:widowControl w:val="0"/>
              <w:spacing w:after="0" w:line="240" w:lineRule="atLeas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820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об электронной подписи</w:t>
            </w:r>
          </w:p>
        </w:tc>
      </w:tr>
    </w:tbl>
    <w:p w:rsidR="009E3698" w:rsidRPr="002804BB" w:rsidRDefault="009E3698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D11" w:rsidRDefault="00C51D11" w:rsidP="00653A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D11" w:rsidRPr="00C51D11" w:rsidRDefault="00C51D11" w:rsidP="0019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11">
        <w:rPr>
          <w:rFonts w:ascii="Times New Roman" w:hAnsi="Times New Roman" w:cs="Times New Roman"/>
          <w:b/>
          <w:sz w:val="28"/>
          <w:szCs w:val="28"/>
        </w:rPr>
        <w:t>5.2. Название тем лекций и количество часов учебной дисциплины</w:t>
      </w:r>
      <w:r w:rsidR="00190ED5">
        <w:rPr>
          <w:rFonts w:ascii="Times New Roman" w:hAnsi="Times New Roman" w:cs="Times New Roman"/>
          <w:b/>
          <w:sz w:val="28"/>
          <w:szCs w:val="28"/>
        </w:rPr>
        <w:t xml:space="preserve"> (семестр 1)</w:t>
      </w:r>
    </w:p>
    <w:tbl>
      <w:tblPr>
        <w:tblW w:w="5173" w:type="pct"/>
        <w:jc w:val="right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526"/>
        <w:gridCol w:w="1666"/>
      </w:tblGrid>
      <w:tr w:rsidR="00190ED5" w:rsidRPr="000806DE" w:rsidTr="00AF0999">
        <w:trPr>
          <w:trHeight w:val="1179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п/№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C51D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lang w:eastAsia="zh-CN"/>
              </w:rPr>
              <w:t>Название тем лекций учебной дисциплины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Количество часов</w:t>
            </w:r>
          </w:p>
        </w:tc>
      </w:tr>
      <w:tr w:rsidR="00190ED5" w:rsidRPr="000806DE" w:rsidTr="00AF0999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понятия и методы теории информации и кодирования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Основные подходы к определению понятия «информация».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Сообщения, данные, сигнал. Атрибутивные свойства информации, показатели качества информации, формы представления информации. Системы передачи информации.</w:t>
            </w:r>
          </w:p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Меры и единицы количества и объема информации. Комбинаторный 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подход. Алфавитный подход. Статистический подход. Единицы измерения информации.</w:t>
            </w:r>
          </w:p>
          <w:p w:rsidR="00190ED5" w:rsidRPr="000806DE" w:rsidRDefault="00190ED5" w:rsidP="00653ACF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Системы счисления. Перевод чисел из одной системы счисления в другую. Кодирование информации. Кодовые таблицы.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90ED5" w:rsidRPr="000806DE" w:rsidTr="00AF0999">
        <w:trPr>
          <w:trHeight w:val="71"/>
          <w:jc w:val="right"/>
        </w:trPr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История развития вычислительной техники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История развития вычислительной техники.</w:t>
            </w:r>
          </w:p>
          <w:p w:rsidR="00190ED5" w:rsidRPr="000806DE" w:rsidRDefault="00190ED5" w:rsidP="00653ACF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Архитектура ЭВМ.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Принципы работы вычислительной системы.</w:t>
            </w:r>
          </w:p>
        </w:tc>
        <w:tc>
          <w:tcPr>
            <w:tcW w:w="8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0ED5" w:rsidRPr="000806DE" w:rsidTr="00AF0999">
        <w:trPr>
          <w:trHeight w:val="71"/>
          <w:jc w:val="right"/>
        </w:trPr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5" w:rsidRPr="000806DE" w:rsidRDefault="00190ED5" w:rsidP="00653ACF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Системы счисления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Системы счисления. Перевод чисел из одной системы счисления в другую. Кодирование информации. Кодовые таблицы.</w:t>
            </w:r>
          </w:p>
        </w:tc>
        <w:tc>
          <w:tcPr>
            <w:tcW w:w="84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ED5" w:rsidRPr="000806DE" w:rsidTr="00AF0999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5" w:rsidRPr="000806DE" w:rsidRDefault="00190ED5" w:rsidP="00653AC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Аппаратные средства реализации информационных процессов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Архитектура ЭВМ.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Принципы работы вычислительной системы.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Центральный процессор. Системные шины. Слоты расширения.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Запоминающие устройства: классификация, принцип работы, основные характеристики.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Устройства ввода-вывода данных, их разновидности и основные характеристики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ED5" w:rsidRPr="000806DE" w:rsidTr="00AF0999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Программные средства реализации информационных процессов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Классификация программного обеспечения. Виды программного обеспечения и их характеристики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Операционные системы. Элементы пользовательского интерфейса ОС Windows. Организация работы с файловой системой.</w:t>
            </w:r>
          </w:p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Технологии обработки текстовой информации.</w:t>
            </w:r>
          </w:p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Электронные таблицы. Рабочие книги, листы и ячейки. Функции, формулы, диаграммы MS Excel.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Элементы математической статистики. Обработка статистических данных с помощью MS Excel.</w:t>
            </w:r>
          </w:p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Электронные презентации.</w:t>
            </w:r>
          </w:p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Обработка графической информации.</w:t>
            </w:r>
          </w:p>
          <w:p w:rsidR="00190ED5" w:rsidRPr="000806DE" w:rsidRDefault="00190ED5" w:rsidP="00653ACF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ED5" w:rsidRPr="000806DE" w:rsidTr="00AF0999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5" w:rsidRPr="006D5AF6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данных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Базы д</w:t>
            </w: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анных. Модели данных. Реляционные модели базы данных. СУБД Access. Проектирование баз данных. Основные операции с данными.</w:t>
            </w:r>
          </w:p>
          <w:p w:rsidR="00190ED5" w:rsidRPr="000806DE" w:rsidRDefault="00190ED5" w:rsidP="00653ACF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Базы знаний. Назначение и использование систем искусственного интеллекта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0ED5" w:rsidRPr="000806DE" w:rsidTr="00AF0999">
        <w:trPr>
          <w:trHeight w:val="71"/>
          <w:jc w:val="right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190ED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5" w:rsidRPr="000806DE" w:rsidRDefault="00190ED5" w:rsidP="00653AC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D5" w:rsidRPr="000806DE" w:rsidRDefault="00190ED5" w:rsidP="00653ACF">
            <w:pPr>
              <w:widowControl w:val="0"/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</w:tbl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D5" w:rsidRPr="002804BB" w:rsidRDefault="00190ED5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Default="00190ED5" w:rsidP="00190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9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90ED5" w:rsidRPr="00190ED5" w:rsidRDefault="00190ED5" w:rsidP="00190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9889" w:type="dxa"/>
        <w:tblInd w:w="-318" w:type="dxa"/>
        <w:tblLook w:val="04A0"/>
      </w:tblPr>
      <w:tblGrid>
        <w:gridCol w:w="710"/>
        <w:gridCol w:w="7513"/>
        <w:gridCol w:w="1666"/>
      </w:tblGrid>
      <w:tr w:rsidR="00190ED5" w:rsidTr="00AF0999">
        <w:tc>
          <w:tcPr>
            <w:tcW w:w="710" w:type="dxa"/>
          </w:tcPr>
          <w:p w:rsidR="00190ED5" w:rsidRDefault="00190ED5" w:rsidP="00653ACF">
            <w:pPr>
              <w:jc w:val="both"/>
              <w:rPr>
                <w:sz w:val="24"/>
                <w:szCs w:val="24"/>
              </w:rPr>
            </w:pPr>
            <w:r w:rsidRPr="000806DE">
              <w:rPr>
                <w:rFonts w:eastAsia="SimSun"/>
                <w:b/>
                <w:sz w:val="24"/>
                <w:szCs w:val="24"/>
                <w:lang w:eastAsia="zh-CN"/>
              </w:rPr>
              <w:t>п/№</w:t>
            </w:r>
          </w:p>
        </w:tc>
        <w:tc>
          <w:tcPr>
            <w:tcW w:w="7513" w:type="dxa"/>
          </w:tcPr>
          <w:p w:rsidR="00190ED5" w:rsidRDefault="00190ED5" w:rsidP="00190ED5">
            <w:pPr>
              <w:jc w:val="center"/>
              <w:rPr>
                <w:sz w:val="24"/>
                <w:szCs w:val="24"/>
              </w:rPr>
            </w:pPr>
            <w:r w:rsidRPr="000806DE">
              <w:rPr>
                <w:rFonts w:eastAsia="SimSun"/>
                <w:b/>
                <w:lang w:eastAsia="zh-CN"/>
              </w:rPr>
              <w:t>Название тем лекций учебной дисциплины</w:t>
            </w:r>
          </w:p>
        </w:tc>
        <w:tc>
          <w:tcPr>
            <w:tcW w:w="1666" w:type="dxa"/>
          </w:tcPr>
          <w:p w:rsidR="00190ED5" w:rsidRDefault="00190ED5" w:rsidP="00AF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lang w:eastAsia="zh-CN"/>
              </w:rPr>
              <w:t>Количество часов</w:t>
            </w:r>
          </w:p>
        </w:tc>
      </w:tr>
      <w:tr w:rsidR="00AF0999" w:rsidTr="00AF0999">
        <w:tc>
          <w:tcPr>
            <w:tcW w:w="710" w:type="dxa"/>
          </w:tcPr>
          <w:p w:rsidR="00AF0999" w:rsidRPr="00AF0999" w:rsidRDefault="00AF0999" w:rsidP="00653ACF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AF0999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13" w:type="dxa"/>
          </w:tcPr>
          <w:p w:rsidR="00AF0999" w:rsidRPr="000806DE" w:rsidRDefault="00AF0999" w:rsidP="00AF0999">
            <w:pPr>
              <w:jc w:val="both"/>
              <w:rPr>
                <w:rFonts w:eastAsia="SimSun"/>
                <w:b/>
                <w:lang w:eastAsia="zh-CN"/>
              </w:rPr>
            </w:pPr>
            <w:r w:rsidRPr="000806DE">
              <w:rPr>
                <w:b/>
                <w:color w:val="000000"/>
                <w:sz w:val="24"/>
                <w:szCs w:val="24"/>
              </w:rPr>
              <w:t>Основные понятия алгебры логики</w:t>
            </w:r>
            <w:r w:rsidRPr="00573EC6">
              <w:rPr>
                <w:color w:val="000000"/>
                <w:sz w:val="24"/>
                <w:szCs w:val="24"/>
              </w:rPr>
              <w:t>. Основные логические операции.  Логические элементы. Логические схемы</w:t>
            </w:r>
          </w:p>
        </w:tc>
        <w:tc>
          <w:tcPr>
            <w:tcW w:w="1666" w:type="dxa"/>
          </w:tcPr>
          <w:p w:rsidR="00AF0999" w:rsidRPr="00AF0999" w:rsidRDefault="00AF0999" w:rsidP="00AF0999">
            <w:pPr>
              <w:jc w:val="center"/>
              <w:rPr>
                <w:rFonts w:eastAsia="SimSun"/>
                <w:lang w:eastAsia="zh-CN"/>
              </w:rPr>
            </w:pPr>
            <w:r w:rsidRPr="00AF0999">
              <w:rPr>
                <w:rFonts w:eastAsia="SimSun"/>
                <w:lang w:eastAsia="zh-CN"/>
              </w:rPr>
              <w:t>2</w:t>
            </w:r>
          </w:p>
        </w:tc>
      </w:tr>
      <w:tr w:rsidR="00190ED5" w:rsidTr="00AF0999">
        <w:tc>
          <w:tcPr>
            <w:tcW w:w="710" w:type="dxa"/>
          </w:tcPr>
          <w:p w:rsidR="00190ED5" w:rsidRDefault="00AF0999" w:rsidP="00653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90ED5" w:rsidRPr="006D5AF6" w:rsidRDefault="00190ED5" w:rsidP="00190ED5">
            <w:pPr>
              <w:autoSpaceDE w:val="0"/>
              <w:autoSpaceDN w:val="0"/>
              <w:adjustRightInd w:val="0"/>
              <w:ind w:left="3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06DE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Модели решения функциональных и вычислительных задач</w:t>
            </w: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Моделирование как метод познания.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Классификация и формы представления моделей.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Методы и технологии моделирования моделей.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Информационная модель объекта.</w:t>
            </w:r>
          </w:p>
          <w:p w:rsidR="00190ED5" w:rsidRDefault="00190ED5" w:rsidP="00190ED5">
            <w:pPr>
              <w:jc w:val="both"/>
              <w:rPr>
                <w:sz w:val="24"/>
                <w:szCs w:val="24"/>
              </w:rPr>
            </w:pPr>
            <w:r w:rsidRPr="006D5AF6">
              <w:rPr>
                <w:rFonts w:ascii="Times New Roman CYR" w:hAnsi="Times New Roman CYR" w:cs="Times New Roman CYR"/>
                <w:sz w:val="24"/>
                <w:szCs w:val="24"/>
              </w:rPr>
              <w:t>Математические модели. Компьютерные модели</w:t>
            </w:r>
          </w:p>
        </w:tc>
        <w:tc>
          <w:tcPr>
            <w:tcW w:w="1666" w:type="dxa"/>
          </w:tcPr>
          <w:p w:rsidR="00190ED5" w:rsidRDefault="00190ED5" w:rsidP="0019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0ED5" w:rsidTr="00AF0999">
        <w:tc>
          <w:tcPr>
            <w:tcW w:w="710" w:type="dxa"/>
          </w:tcPr>
          <w:p w:rsidR="00190ED5" w:rsidRDefault="00AF0999" w:rsidP="00653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90ED5" w:rsidRPr="002D0BBA" w:rsidRDefault="00190ED5" w:rsidP="00190ED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06DE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Алгоритмизация и </w:t>
            </w:r>
            <w:r w:rsidRPr="006D5AF6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программирование</w:t>
            </w:r>
            <w:r w:rsidRPr="006D5AF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Этапы решения задач на компьютерах. Трансляция, компиляция и интерпретация.Алгоритм и его свойства. Способы записи алгоритма.Эволюция и классификация </w:t>
            </w:r>
            <w:r w:rsidRPr="006D5AF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языков программирования. Основные понятия языков программирования.Алгоритмы разветвляющейся структуры.</w:t>
            </w:r>
            <w:r w:rsidRPr="002D0BB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Этапы решения задач на компьютерах. Трансляция, компиляция и интерпретация.Алгоритм и его свойства. Способы записи алгоритма.Эволюция и классификация языков программирования. Основные понятия языков программирования.Алгоритмы разветвляющейся структуры.</w:t>
            </w:r>
          </w:p>
          <w:p w:rsidR="00190ED5" w:rsidRDefault="00190ED5" w:rsidP="00653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90ED5" w:rsidRDefault="00190ED5" w:rsidP="0019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190ED5" w:rsidTr="00AF0999">
        <w:tc>
          <w:tcPr>
            <w:tcW w:w="710" w:type="dxa"/>
          </w:tcPr>
          <w:p w:rsidR="00190ED5" w:rsidRDefault="00AF0999" w:rsidP="00653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190ED5" w:rsidRDefault="00190ED5" w:rsidP="00190ED5">
            <w:pPr>
              <w:ind w:left="33"/>
              <w:rPr>
                <w:rFonts w:ascii="Times New Roman CYR" w:hAnsi="Times New Roman CYR" w:cs="Times New Roman CYR"/>
                <w:color w:val="000000"/>
                <w:szCs w:val="24"/>
                <w:u w:val="single"/>
              </w:rPr>
            </w:pPr>
            <w:r w:rsidRPr="000806DE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Локальные и глобальные сети ЭВМ, </w:t>
            </w:r>
            <w:r w:rsidRPr="000806DE"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  <w:t>Internet</w:t>
            </w:r>
          </w:p>
          <w:p w:rsidR="00190ED5" w:rsidRDefault="00190ED5" w:rsidP="00190ED5">
            <w:pPr>
              <w:jc w:val="both"/>
              <w:rPr>
                <w:sz w:val="24"/>
                <w:szCs w:val="24"/>
              </w:rPr>
            </w:pP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Компоненты вычислительных сетей.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Принципы организации и основные топологии вычислительных сетей. Принципы построения сетей.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  <w:r w:rsidRPr="006D5AF6">
              <w:rPr>
                <w:rFonts w:ascii="Times New Roman CYR" w:hAnsi="Times New Roman CYR" w:cs="Times New Roman CYR"/>
                <w:color w:val="000000"/>
                <w:szCs w:val="24"/>
              </w:rPr>
              <w:t>Сервисы Интернета</w:t>
            </w:r>
          </w:p>
        </w:tc>
        <w:tc>
          <w:tcPr>
            <w:tcW w:w="1666" w:type="dxa"/>
          </w:tcPr>
          <w:p w:rsidR="00190ED5" w:rsidRDefault="00190ED5" w:rsidP="0019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0ED5" w:rsidTr="00AF0999">
        <w:tc>
          <w:tcPr>
            <w:tcW w:w="710" w:type="dxa"/>
          </w:tcPr>
          <w:p w:rsidR="00190ED5" w:rsidRDefault="00AF0999" w:rsidP="00653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90ED5" w:rsidRPr="00B820B9" w:rsidRDefault="00190ED5" w:rsidP="00190ED5">
            <w:pPr>
              <w:widowControl w:val="0"/>
              <w:spacing w:line="240" w:lineRule="atLeast"/>
              <w:rPr>
                <w:rFonts w:cs="Times New Roman CYR"/>
                <w:bCs/>
                <w:sz w:val="24"/>
                <w:szCs w:val="24"/>
              </w:rPr>
            </w:pPr>
            <w:r w:rsidRPr="000806DE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Защита информации в сетях</w:t>
            </w: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.</w:t>
            </w:r>
            <w:r w:rsidRPr="00B820B9">
              <w:rPr>
                <w:color w:val="000000"/>
                <w:sz w:val="24"/>
                <w:szCs w:val="24"/>
              </w:rPr>
              <w:t xml:space="preserve"> Принцип достаточности защиты</w:t>
            </w:r>
          </w:p>
          <w:p w:rsidR="00190ED5" w:rsidRDefault="00190ED5" w:rsidP="00190ED5">
            <w:pPr>
              <w:widowControl w:val="0"/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B820B9">
              <w:rPr>
                <w:bCs/>
                <w:color w:val="000000"/>
                <w:sz w:val="24"/>
                <w:szCs w:val="24"/>
              </w:rPr>
              <w:t>Понятие об электронной подписи</w:t>
            </w:r>
          </w:p>
          <w:p w:rsidR="00190ED5" w:rsidRDefault="00190ED5" w:rsidP="00653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90ED5" w:rsidRDefault="00190ED5" w:rsidP="0019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0ED5" w:rsidTr="00AF0999">
        <w:tc>
          <w:tcPr>
            <w:tcW w:w="710" w:type="dxa"/>
          </w:tcPr>
          <w:p w:rsidR="00190ED5" w:rsidRDefault="00190ED5" w:rsidP="00653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90ED5" w:rsidRPr="000806DE" w:rsidRDefault="00190ED5" w:rsidP="00190ED5">
            <w:pPr>
              <w:widowControl w:val="0"/>
              <w:spacing w:line="240" w:lineRule="atLeast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666" w:type="dxa"/>
          </w:tcPr>
          <w:p w:rsidR="00190ED5" w:rsidRPr="00280B40" w:rsidRDefault="00190ED5" w:rsidP="00190ED5">
            <w:pPr>
              <w:jc w:val="center"/>
              <w:rPr>
                <w:b/>
                <w:sz w:val="24"/>
                <w:szCs w:val="24"/>
              </w:rPr>
            </w:pPr>
            <w:r w:rsidRPr="00280B40">
              <w:rPr>
                <w:b/>
                <w:sz w:val="24"/>
                <w:szCs w:val="24"/>
              </w:rPr>
              <w:t>10</w:t>
            </w:r>
          </w:p>
        </w:tc>
      </w:tr>
    </w:tbl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Pr="004661FD" w:rsidRDefault="00653ACF" w:rsidP="00190ED5">
      <w:pPr>
        <w:pStyle w:val="af9"/>
        <w:numPr>
          <w:ilvl w:val="1"/>
          <w:numId w:val="20"/>
        </w:numPr>
        <w:jc w:val="center"/>
        <w:rPr>
          <w:sz w:val="24"/>
          <w:szCs w:val="24"/>
        </w:rPr>
      </w:pPr>
      <w:r w:rsidRPr="00190ED5">
        <w:rPr>
          <w:rFonts w:eastAsia="SimSun"/>
          <w:b/>
          <w:sz w:val="24"/>
          <w:szCs w:val="24"/>
          <w:lang w:eastAsia="zh-CN"/>
        </w:rPr>
        <w:t xml:space="preserve">Название тем практических занятий и количество часов по семестрам изучения учебной дисциплины </w:t>
      </w:r>
    </w:p>
    <w:p w:rsidR="004661FD" w:rsidRDefault="004661FD" w:rsidP="004661FD">
      <w:pPr>
        <w:pStyle w:val="af9"/>
        <w:ind w:left="1146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(Семестр 1)</w:t>
      </w:r>
    </w:p>
    <w:tbl>
      <w:tblPr>
        <w:tblW w:w="0" w:type="auto"/>
        <w:jc w:val="right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512"/>
        <w:gridCol w:w="1950"/>
      </w:tblGrid>
      <w:tr w:rsidR="004661FD" w:rsidRPr="000806DE" w:rsidTr="00C06892">
        <w:trPr>
          <w:trHeight w:val="779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п/№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Название тем практических занятий</w:t>
            </w:r>
            <w:r w:rsidRPr="000806D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базовой части дисциплины по ФГОС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ВО 3+</w:t>
            </w: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 xml:space="preserve"> и формы контроля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4C74D3">
              <w:rPr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4661FD" w:rsidRPr="000806DE" w:rsidTr="00C06892">
        <w:trPr>
          <w:trHeight w:val="265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4661FD" w:rsidRDefault="004661FD" w:rsidP="0069475D">
            <w:pPr>
              <w:pStyle w:val="af9"/>
              <w:widowControl w:val="0"/>
              <w:numPr>
                <w:ilvl w:val="0"/>
                <w:numId w:val="28"/>
              </w:num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573EC6" w:rsidRDefault="008558F3" w:rsidP="006947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tgtFrame="_parent" w:history="1">
              <w:r w:rsidR="004661FD" w:rsidRPr="00573EC6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Меры и единицы количества и объема информации.</w:t>
              </w:r>
            </w:hyperlink>
            <w:r w:rsidR="004661FD" w:rsidRPr="00573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Единицы измерения информации. Тесты. Контрольная работа. Индивидуальное домашнее задание.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Кодирование информации. Тесты. Индивидуальное домашнее задание.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электронными таблицами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Формулы, таблицы. Тесты.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электронными таблицами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графиков. Тесты.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Системы счисления. Перевод чисел из одной системы счисления в другую. Тесты. Контрольная работа.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Аппаратные средства персонального компьютера. </w:t>
            </w: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Тесты. Индивидуальное домашнее задание.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Программные средства персонального компьютера. </w:t>
            </w: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Тесты. Индивидуальное домашнее задание.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numPr>
                <w:ilvl w:val="0"/>
                <w:numId w:val="28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61FD" w:rsidRPr="000806DE" w:rsidTr="00C06892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280B40" w:rsidRDefault="004661FD" w:rsidP="0069475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280B40" w:rsidRDefault="004661FD" w:rsidP="0069475D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4661FD" w:rsidRDefault="004661FD" w:rsidP="004661FD">
      <w:pPr>
        <w:pStyle w:val="af9"/>
        <w:ind w:left="1146"/>
        <w:jc w:val="center"/>
        <w:rPr>
          <w:rFonts w:eastAsia="SimSun"/>
          <w:b/>
          <w:sz w:val="24"/>
          <w:szCs w:val="24"/>
          <w:lang w:eastAsia="zh-CN"/>
        </w:rPr>
      </w:pPr>
    </w:p>
    <w:p w:rsidR="004661FD" w:rsidRPr="00190ED5" w:rsidRDefault="004661FD" w:rsidP="004661FD">
      <w:pPr>
        <w:pStyle w:val="af9"/>
        <w:ind w:left="1146"/>
        <w:jc w:val="both"/>
        <w:rPr>
          <w:sz w:val="24"/>
          <w:szCs w:val="24"/>
        </w:rPr>
      </w:pPr>
    </w:p>
    <w:p w:rsidR="00653ACF" w:rsidRDefault="00C06892" w:rsidP="00C06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(Семестр 2)</w:t>
      </w:r>
    </w:p>
    <w:p w:rsidR="00C06892" w:rsidRPr="00C06892" w:rsidRDefault="00C06892" w:rsidP="00C06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512"/>
        <w:gridCol w:w="1950"/>
      </w:tblGrid>
      <w:tr w:rsidR="004661FD" w:rsidRPr="000806DE" w:rsidTr="00C06892">
        <w:trPr>
          <w:trHeight w:val="779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lastRenderedPageBreak/>
              <w:t>п/№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Название тем практических занятий</w:t>
            </w:r>
            <w:r w:rsidRPr="000806D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базовой части дисциплины по ФГОС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ВО 3+</w:t>
            </w:r>
            <w:r w:rsidRPr="000806DE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 xml:space="preserve"> и формы контроля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FD" w:rsidRPr="00280B40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280B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4661FD" w:rsidRPr="000806DE" w:rsidTr="00C06892">
        <w:trPr>
          <w:trHeight w:val="265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color w:val="000000"/>
                <w:lang w:eastAsia="zh-CN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текстовом редакторе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4661FD" w:rsidRDefault="004661FD" w:rsidP="00C06892">
            <w:pPr>
              <w:pStyle w:val="af9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презентациями в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электронными таблицами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Математические модели. Тесты.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661FD" w:rsidRPr="000806DE" w:rsidTr="00C06892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алгебры логики. Тесты.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661FD" w:rsidRPr="000806DE" w:rsidTr="00C06892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электронными таблицами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Статистическая обработка результатов исследования. Тесты.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базами данных. СУБД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Access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Тесты. </w:t>
            </w: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Индивидуальное домашнее задание.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Основы составления алгоритмов. </w:t>
            </w: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6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661FD" w:rsidRPr="000806DE" w:rsidTr="00C06892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4661FD">
            <w:pPr>
              <w:widowControl w:val="0"/>
              <w:numPr>
                <w:ilvl w:val="0"/>
                <w:numId w:val="29"/>
              </w:numPr>
              <w:spacing w:before="60"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0806DE" w:rsidRDefault="004661FD" w:rsidP="0069475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1E7B83" w:rsidP="0069475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661FD" w:rsidRPr="000806DE" w:rsidTr="00C06892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D" w:rsidRPr="00AF0999" w:rsidRDefault="004661FD" w:rsidP="0069475D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FD" w:rsidRPr="000806DE" w:rsidRDefault="004661FD" w:rsidP="0069475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6D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Pr="002804BB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практикум</w:t>
      </w:r>
      <w:r w:rsidRPr="0028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предусмотрен</w:t>
      </w:r>
    </w:p>
    <w:p w:rsidR="00653ACF" w:rsidRDefault="00653ACF" w:rsidP="00653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75D" w:rsidRPr="0069475D" w:rsidRDefault="0069475D" w:rsidP="0069475D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75D">
        <w:rPr>
          <w:b/>
          <w:sz w:val="28"/>
          <w:szCs w:val="28"/>
        </w:rPr>
        <w:t xml:space="preserve">ОЦЕНОЧНЫЕ СРЕДСТВА ДЛЯ ТЕКУЩЕГО И </w:t>
      </w:r>
    </w:p>
    <w:p w:rsidR="0069475D" w:rsidRDefault="0069475D" w:rsidP="0069475D">
      <w:pPr>
        <w:pStyle w:val="af9"/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t>ПРОМЕЖУТОЧНОГО КОНТРОЛЯ</w:t>
      </w:r>
    </w:p>
    <w:p w:rsidR="0069475D" w:rsidRPr="00042DE2" w:rsidRDefault="0069475D" w:rsidP="0069475D">
      <w:pPr>
        <w:jc w:val="center"/>
        <w:rPr>
          <w:b/>
          <w:sz w:val="28"/>
          <w:szCs w:val="28"/>
        </w:rPr>
      </w:pPr>
    </w:p>
    <w:p w:rsidR="0069475D" w:rsidRPr="0069475D" w:rsidRDefault="0069475D" w:rsidP="0069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5D">
        <w:rPr>
          <w:rFonts w:ascii="Times New Roman" w:hAnsi="Times New Roman" w:cs="Times New Roman"/>
          <w:b/>
          <w:sz w:val="28"/>
          <w:szCs w:val="28"/>
        </w:rPr>
        <w:t>а. Тесты в соответствии с компетенциями для текущего контроля</w:t>
      </w:r>
    </w:p>
    <w:tbl>
      <w:tblPr>
        <w:tblStyle w:val="af2"/>
        <w:tblW w:w="0" w:type="auto"/>
        <w:tblLook w:val="04A0"/>
      </w:tblPr>
      <w:tblGrid>
        <w:gridCol w:w="1661"/>
        <w:gridCol w:w="7581"/>
      </w:tblGrid>
      <w:tr w:rsidR="0069475D" w:rsidRPr="004C1A99" w:rsidTr="00EE6F63">
        <w:tc>
          <w:tcPr>
            <w:tcW w:w="1661" w:type="dxa"/>
          </w:tcPr>
          <w:p w:rsidR="0069475D" w:rsidRPr="00FE4034" w:rsidRDefault="0069475D" w:rsidP="0069475D">
            <w:pPr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81" w:type="dxa"/>
          </w:tcPr>
          <w:p w:rsidR="0069475D" w:rsidRPr="00FE4034" w:rsidRDefault="0069475D" w:rsidP="0069475D">
            <w:pPr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69475D" w:rsidRPr="004E5D99" w:rsidTr="00EE6F63">
        <w:tc>
          <w:tcPr>
            <w:tcW w:w="1661" w:type="dxa"/>
          </w:tcPr>
          <w:p w:rsidR="0069475D" w:rsidRPr="0069475D" w:rsidRDefault="00925A26" w:rsidP="0069475D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ОК-5; ПК-1, ПК14</w:t>
            </w:r>
          </w:p>
          <w:p w:rsidR="0069475D" w:rsidRPr="0069475D" w:rsidRDefault="0069475D" w:rsidP="001C0A6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Средством представления информации на бумаге НЕ может быть: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буква, Б. знак, +В. сигнал, Г. цифра, Д. символ.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Чему равен 1 Мбайт?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1024 байт,  Б. 1000 бит,  +В. 1000 Кбайт, Г. 1024 Кбайт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Расположите в порядке возрастания: А. 1 Гбайт Б. 1Кбайт В. 1000 байт Г. 10 Мбайт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БАГВ          +Б. ВБГА         В.АГБВ       Г. АБВГ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Во сколько раз 1 Мбайт больше 1 Кбайта?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1024              Б. 100           В. 1000         +Г. 1000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Расположи в порядке убывания: А. 1 Гбайт Б. 1Кбайт В.1 бит Г. 1 байт Д. 1 Мбайт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АБВГД           Б. ГВДАБ                В. ВГБДА                        +Г. АДБГВ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Сколько байт в слове «бит»?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24      +Б. 3         В. 8          Г. 6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Какая из единиц является минимальной единицей измерения объема информации?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+А. бит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lastRenderedPageBreak/>
              <w:t xml:space="preserve">Б. байт    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В. Килобит               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Г. Килобайт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Чему равен 1 мегабит в секунду (1Мбит/с)?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А. 1000 килобит в секунду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+Б. 1000 килобайт в секунду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В. 1024 килобит в секунду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Г. 1024 килобайт в секунду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 xml:space="preserve">Сколько в одном мегабайте (1 МБайт/с) содержится мегабит (Мбит/с)?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+А. 8     Б. 2     В. 1     Г. 1000     Д. 1024           Е. 2048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Выберите вариант, в котором единицы измерения информации расположены в порядке убывания.</w:t>
            </w:r>
            <w:r w:rsidRPr="00925A26">
              <w:br/>
              <w:t xml:space="preserve">А. мегабайт, гигабайт, килобайт          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Б. килобайт, гигабайт, мегабайт</w:t>
            </w:r>
            <w:r w:rsidRPr="00925A26">
              <w:br/>
              <w:t xml:space="preserve">В. килобайт, мегабайт, гигабайт           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+Г. гигабайт, мегабайт, килобайт 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Выберите вариант, в котором объемы памяти расположены в порядке возрастания.</w:t>
            </w:r>
            <w:r w:rsidRPr="00925A26">
              <w:br/>
              <w:t xml:space="preserve">А. 15 бит, 20 бит, 2 байта, 1 Кбайт, 1010 байт    </w:t>
            </w:r>
            <w:r w:rsidRPr="00925A26">
              <w:br/>
              <w:t>Б. 15 бит, 20 бит, 2 байта, 1010 байт, 1 Кбайт</w:t>
            </w:r>
            <w:r w:rsidRPr="00925A26">
              <w:br/>
              <w:t>В. 15 бит, 2 байта, 20 бит, 1 Кбайт, 1010 байт</w:t>
            </w:r>
            <w:r w:rsidRPr="00925A26">
              <w:br/>
              <w:t>+Г. 15 бит, 2 байта, 20 бит, 1010 байт, 1 Кбайт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Сколько байтов в слове КОМПЬЮТЕР?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rPr>
                <w:rStyle w:val="a5"/>
              </w:rPr>
              <w:t>А. 2                  +Б. 9                 В. 1024           </w:t>
            </w:r>
            <w:r w:rsidRPr="00925A26">
              <w:rPr>
                <w:iCs/>
              </w:rPr>
              <w:t> Г.</w:t>
            </w:r>
            <w:r w:rsidRPr="00925A26">
              <w:rPr>
                <w:rStyle w:val="a5"/>
              </w:rPr>
              <w:t xml:space="preserve"> 3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Сколько байт в слове ТЕХНОЛОГИЯ?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rPr>
                <w:rStyle w:val="a5"/>
              </w:rPr>
              <w:t>А. 11                Б. 80                В. 44                Г. 1                 </w:t>
            </w:r>
            <w:r w:rsidRPr="00925A26">
              <w:rPr>
                <w:iCs/>
              </w:rPr>
              <w:t> +Д.</w:t>
            </w:r>
            <w:r w:rsidRPr="00925A26">
              <w:rPr>
                <w:rStyle w:val="a5"/>
              </w:rPr>
              <w:t xml:space="preserve"> 10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Расположи в порядке убывания: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А.) 1 Гбайт  Б) 1Кбайт          В) 1 бит            Г) 1 байт           Д) 1 Мбайт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А. АБВГД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Б. ГВДАБ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В. ВГБДА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+Г. АДБГВ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Какая величина является базовой единицей хранения информации и может хранить только одну цифру «0» или «1»?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Б. Килобайт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+В.Бит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Г. Герц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Расставьте знаки &lt;, =, &gt; в следующей цепочке: 1024 байт … 1 Кбайт … 1 Мбайт … 1024 Кбайт … 1 Гбайт.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А. &lt;, &lt;, =, &lt;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Б. &gt;, =, &gt;, &lt;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+В. =, &lt;, =, &lt;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Г. =, &gt;, =, &lt;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Сколько бит в 10 байтах?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100     +Б. 80    В. 8000    Г. 1000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Чему равен 1 байт?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10 бит    Б. 8 бит     +В. 8 байт     Г. 100 бит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Сколько бит в слове «байт»?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4     Б. 8    В. 24    +Г. 32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Сколько байт (без кавычек) содержит фраза «Сегодня 7 июля 2011 г.»?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А. 16    +Б. 18    В. 20     Г. 22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 xml:space="preserve">Какая формула правильная?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А. 1 КБ = 1 килобайт = 1024 байт  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Б. 1 КБ = 1 кибибайт = 1024 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+В. 1 КБ = 1 килобайт = 1000 байт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Г. 1 КБ = 1 кибибайт = 1000 байт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 xml:space="preserve">Чему равен 1 мегабайт в секунду (1МБ/с)?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А. 1000 килобит в секунду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+Б. 1000 килобайт в секунду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В. 1024 килобит в секунду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  Г. 1024 килобайт в секунду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 xml:space="preserve">Выберите вариант, в котором единицы измерения информации расположены </w:t>
            </w:r>
            <w:r w:rsidRPr="00925A26">
              <w:lastRenderedPageBreak/>
              <w:t>в порядке возрастания.</w:t>
            </w:r>
            <w:r w:rsidRPr="00925A26">
              <w:br/>
              <w:t xml:space="preserve">А. гигабайт, мегабайт, терабайт   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>Б. терабайт, мегабайт, гигабайт</w:t>
            </w:r>
            <w:r w:rsidRPr="00925A26">
              <w:br/>
              <w:t xml:space="preserve">+В. мегабайт, гигабайт, терабайт    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t xml:space="preserve"> Г. мегабайт, терабайт, гигабайт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Выберите вариант, в котором объемы памяти расположены в порядке убывания.</w:t>
            </w:r>
            <w:r w:rsidRPr="00925A26">
              <w:br/>
              <w:t xml:space="preserve">А. 1010 байт, 1 Кбайт, 2 байта, 20 бит, 10 бит    </w:t>
            </w:r>
            <w:r w:rsidRPr="00925A26">
              <w:br/>
              <w:t>Б. 1010 байт, 1 Кбайт, 20 бит, 2 байта, 10 бит</w:t>
            </w:r>
            <w:r w:rsidRPr="00925A26">
              <w:br/>
              <w:t>В. 1010 байт, 2 байта, 1 Кбайт, 20 бит, 10 бит</w:t>
            </w:r>
            <w:r w:rsidRPr="00925A26">
              <w:br/>
              <w:t>+Г. 1 Кбайт, 1010 байт, 20 бит, 2 байта, 10 бит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Сколько битов в слове ИНФОРМАЦИЯ?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rPr>
                <w:rStyle w:val="a5"/>
              </w:rPr>
              <w:t>+А. 80                Б. 10                В. 1024            Г. 8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rPr>
                <w:rStyle w:val="a5"/>
              </w:rPr>
              <w:t>В каком списке единицы измерения количества информации</w:t>
            </w:r>
            <w:r w:rsidRPr="00925A26">
              <w:t> расположены в правильном порядке по возрастанию?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rPr>
                <w:rStyle w:val="a5"/>
              </w:rPr>
              <w:t>А. 1 байт, 1 бит, 1 Кбайт, 1 Мбайт, 1 Гбайт, 1 Тбайт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rPr>
                <w:rStyle w:val="a5"/>
              </w:rPr>
              <w:t>+Б. 1 бит, 1 байт, 1 Кбайт, 1 Мбайт, 1 Гбайт, 1 Тбайт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rPr>
                <w:rStyle w:val="a5"/>
              </w:rPr>
              <w:t>В. 1 бит, 1 байт, 1 Мбайт, 1 Кбайт, 1 Гбайт, 1 Тбайт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rPr>
                <w:rStyle w:val="a5"/>
              </w:rPr>
              <w:t>Г. 1 бит, 1 байт, 1 Кбайт, 1 Гбайт, 1 Мбайт, 1 Тбайт</w:t>
            </w:r>
          </w:p>
          <w:p w:rsidR="0069475D" w:rsidRPr="00925A26" w:rsidRDefault="0069475D" w:rsidP="00925A26">
            <w:pPr>
              <w:pStyle w:val="a6"/>
              <w:ind w:left="182"/>
            </w:pPr>
            <w:r w:rsidRPr="00925A26">
              <w:rPr>
                <w:rStyle w:val="a5"/>
              </w:rPr>
              <w:t>Д. 1 бит, 1 байт, 1 Кбайт, 1 Мбайт, 1 Тбайт, 1 Гбайт</w:t>
            </w:r>
          </w:p>
          <w:p w:rsidR="0069475D" w:rsidRPr="00925A26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</w:pPr>
            <w:r w:rsidRPr="00925A26">
              <w:t>Сколько бит в 1 Кбайте?</w:t>
            </w:r>
          </w:p>
          <w:p w:rsidR="0069475D" w:rsidRPr="00925A26" w:rsidRDefault="0069475D" w:rsidP="00925A26">
            <w:pPr>
              <w:pStyle w:val="a6"/>
              <w:ind w:left="182"/>
              <w:rPr>
                <w:rStyle w:val="a5"/>
                <w:i w:val="0"/>
              </w:rPr>
            </w:pPr>
            <w:r w:rsidRPr="00925A26">
              <w:rPr>
                <w:rStyle w:val="a5"/>
              </w:rPr>
              <w:t>А. 1000          </w:t>
            </w:r>
            <w:r w:rsidRPr="00925A26">
              <w:rPr>
                <w:iCs/>
              </w:rPr>
              <w:t> Б.</w:t>
            </w:r>
            <w:r w:rsidRPr="00925A26">
              <w:rPr>
                <w:rStyle w:val="a5"/>
              </w:rPr>
              <w:t xml:space="preserve"> 8192           В. 1024            +Г. 8000</w:t>
            </w:r>
          </w:p>
          <w:p w:rsidR="0069475D" w:rsidRPr="00B55117" w:rsidRDefault="0069475D" w:rsidP="00925A26">
            <w:pPr>
              <w:pStyle w:val="a6"/>
              <w:numPr>
                <w:ilvl w:val="0"/>
                <w:numId w:val="37"/>
              </w:numPr>
              <w:ind w:left="182" w:firstLine="0"/>
              <w:rPr>
                <w:b/>
              </w:rPr>
            </w:pPr>
            <w:r w:rsidRPr="00925A26">
              <w:t>Сколько байт в слове МЕТРОНОМ?</w:t>
            </w:r>
          </w:p>
          <w:p w:rsidR="0069475D" w:rsidRDefault="0069475D" w:rsidP="00925A26">
            <w:pPr>
              <w:pStyle w:val="a6"/>
              <w:ind w:left="182"/>
              <w:rPr>
                <w:rStyle w:val="a5"/>
                <w:i w:val="0"/>
              </w:rPr>
            </w:pPr>
            <w:r w:rsidRPr="00B55117">
              <w:rPr>
                <w:rStyle w:val="a5"/>
              </w:rPr>
              <w:t>А. 10                Б. 80                В. 64                Г. 1                 </w:t>
            </w:r>
            <w:r w:rsidRPr="00B55117">
              <w:rPr>
                <w:iCs/>
              </w:rPr>
              <w:t> +Д.</w:t>
            </w:r>
            <w:r w:rsidRPr="00B55117">
              <w:rPr>
                <w:rStyle w:val="a5"/>
              </w:rPr>
              <w:t xml:space="preserve"> 8</w:t>
            </w:r>
          </w:p>
          <w:p w:rsidR="0069475D" w:rsidRPr="0069475D" w:rsidRDefault="0069475D" w:rsidP="00925A26">
            <w:pPr>
              <w:pStyle w:val="afa"/>
              <w:widowControl w:val="0"/>
              <w:ind w:left="182"/>
              <w:jc w:val="both"/>
              <w:rPr>
                <w:sz w:val="24"/>
                <w:szCs w:val="24"/>
              </w:rPr>
            </w:pPr>
          </w:p>
        </w:tc>
      </w:tr>
      <w:tr w:rsidR="0069475D" w:rsidRPr="004E5D99" w:rsidTr="00EE6F63">
        <w:tc>
          <w:tcPr>
            <w:tcW w:w="1661" w:type="dxa"/>
          </w:tcPr>
          <w:p w:rsidR="0069475D" w:rsidRPr="0069475D" w:rsidRDefault="00925A26" w:rsidP="0069475D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ПК-1; ОПК-7</w:t>
            </w:r>
          </w:p>
        </w:tc>
        <w:tc>
          <w:tcPr>
            <w:tcW w:w="7581" w:type="dxa"/>
          </w:tcPr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Перечислите процессоры общего назначения.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  <w:rPr>
                <w:lang w:val="en-US"/>
              </w:rPr>
            </w:pPr>
            <w:r w:rsidRPr="00EE6F63">
              <w:rPr>
                <w:lang w:val="en-US"/>
              </w:rPr>
              <w:t>+</w:t>
            </w:r>
            <w:r w:rsidRPr="00EE6F63">
              <w:t>а</w:t>
            </w:r>
            <w:r w:rsidRPr="00EE6F63">
              <w:rPr>
                <w:lang w:val="en-US"/>
              </w:rPr>
              <w:t xml:space="preserve">. </w:t>
            </w:r>
            <w:r w:rsidRPr="00EE6F63">
              <w:t>Лексикон</w:t>
            </w:r>
            <w:r w:rsidRPr="00EE6F63">
              <w:rPr>
                <w:lang w:val="en-US"/>
              </w:rPr>
              <w:t xml:space="preserve">, Microsoft Word, WordPerfect; 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  <w:rPr>
                <w:lang w:val="en-US"/>
              </w:rPr>
            </w:pPr>
            <w:r w:rsidRPr="00EE6F63">
              <w:t>б</w:t>
            </w:r>
            <w:r w:rsidRPr="00EE6F63">
              <w:rPr>
                <w:lang w:val="en-US"/>
              </w:rPr>
              <w:t xml:space="preserve">. </w:t>
            </w:r>
            <w:r w:rsidRPr="00EE6F63">
              <w:t>Лексикон</w:t>
            </w:r>
            <w:r w:rsidRPr="00EE6F63">
              <w:rPr>
                <w:lang w:val="en-US"/>
              </w:rPr>
              <w:t>, ChiWriter, TEX, Microsoft Word;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  <w:rPr>
                <w:lang w:val="en-US"/>
              </w:rPr>
            </w:pPr>
            <w:r w:rsidRPr="00EE6F63">
              <w:t>в</w:t>
            </w:r>
            <w:r w:rsidRPr="00EE6F63">
              <w:rPr>
                <w:lang w:val="en-US"/>
              </w:rPr>
              <w:t>. WordPerfect, Basic, Pascal;</w:t>
            </w:r>
            <w:r w:rsidRPr="00EE6F63">
              <w:rPr>
                <w:lang w:val="en-US"/>
              </w:rPr>
              <w:tab/>
            </w:r>
            <w:r w:rsidRPr="00EE6F63">
              <w:rPr>
                <w:lang w:val="en-US"/>
              </w:rPr>
              <w:tab/>
            </w:r>
            <w:r w:rsidRPr="00EE6F63">
              <w:rPr>
                <w:lang w:val="en-US"/>
              </w:rPr>
              <w:tab/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  <w:rPr>
                <w:lang w:val="en-US"/>
              </w:rPr>
            </w:pPr>
            <w:r w:rsidRPr="00EE6F63">
              <w:t>г</w:t>
            </w:r>
            <w:r w:rsidRPr="00EE6F63">
              <w:rPr>
                <w:lang w:val="en-US"/>
              </w:rPr>
              <w:t xml:space="preserve">. Microsoft Word, </w:t>
            </w:r>
            <w:r w:rsidRPr="00EE6F63">
              <w:t>Паскаль</w:t>
            </w:r>
            <w:r w:rsidRPr="00EE6F63">
              <w:rPr>
                <w:lang w:val="en-US"/>
              </w:rPr>
              <w:t xml:space="preserve">, </w:t>
            </w:r>
            <w:r w:rsidRPr="00EE6F63">
              <w:t>Бейсик</w:t>
            </w:r>
            <w:r w:rsidRPr="00EE6F63">
              <w:rPr>
                <w:lang w:val="en-US"/>
              </w:rPr>
              <w:t>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С какими операционными системами работает </w:t>
            </w:r>
            <w:r w:rsidRPr="00EE6F63">
              <w:rPr>
                <w:lang w:val="en-US"/>
              </w:rPr>
              <w:t>Microsoft</w:t>
            </w:r>
            <w:r w:rsidRPr="00EE6F63">
              <w:t xml:space="preserve"> </w:t>
            </w:r>
            <w:r w:rsidRPr="00EE6F63">
              <w:rPr>
                <w:lang w:val="en-US"/>
              </w:rPr>
              <w:t>Word</w:t>
            </w:r>
            <w:r w:rsidRPr="00EE6F63">
              <w:t>?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а.  для его работы нет необходимости в операционной системе;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  <w:rPr>
                <w:lang w:val="en-US"/>
              </w:rPr>
            </w:pPr>
            <w:r w:rsidRPr="00EE6F63">
              <w:t>б</w:t>
            </w:r>
            <w:r w:rsidRPr="00EE6F63">
              <w:rPr>
                <w:lang w:val="en-US"/>
              </w:rPr>
              <w:t xml:space="preserve">. MS-DOS, Windows 95, Windows XP;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  <w:rPr>
                <w:lang w:val="en-US"/>
              </w:rPr>
            </w:pPr>
            <w:r w:rsidRPr="00EE6F63">
              <w:rPr>
                <w:lang w:val="en-US"/>
              </w:rPr>
              <w:t>+</w:t>
            </w:r>
            <w:r w:rsidRPr="00EE6F63">
              <w:t>в</w:t>
            </w:r>
            <w:r w:rsidRPr="00EE6F63">
              <w:rPr>
                <w:lang w:val="en-US"/>
              </w:rPr>
              <w:t xml:space="preserve">. Windows 95, Windows 98, Windows 2000, Windows XP; 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  <w:rPr>
                <w:lang w:val="en-US"/>
              </w:rPr>
            </w:pPr>
            <w:r w:rsidRPr="00EE6F63">
              <w:t>г</w:t>
            </w:r>
            <w:r w:rsidRPr="00EE6F63">
              <w:rPr>
                <w:lang w:val="en-US"/>
              </w:rPr>
              <w:t>. Windows 3.11, Windows 98, MS DOS, Windows 2000.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Укажите последовательность действий для запуска </w:t>
            </w:r>
            <w:r w:rsidRPr="00EE6F63">
              <w:rPr>
                <w:lang w:val="en-US"/>
              </w:rPr>
              <w:t>Word</w:t>
            </w:r>
            <w:r w:rsidRPr="00EE6F63">
              <w:t>?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+а. Пуск-Программы- </w:t>
            </w:r>
            <w:r w:rsidRPr="00EE6F63">
              <w:rPr>
                <w:lang w:val="en-US"/>
              </w:rPr>
              <w:t>Microsoft</w:t>
            </w:r>
            <w:r w:rsidRPr="00EE6F63">
              <w:t xml:space="preserve"> </w:t>
            </w:r>
            <w:r w:rsidRPr="00EE6F63">
              <w:rPr>
                <w:lang w:val="en-US"/>
              </w:rPr>
              <w:t>Word</w:t>
            </w:r>
            <w:r w:rsidRPr="00EE6F63">
              <w:t xml:space="preserve">;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  <w:rPr>
                <w:lang w:val="en-US"/>
              </w:rPr>
            </w:pPr>
            <w:r w:rsidRPr="00EE6F63">
              <w:rPr>
                <w:lang w:val="en-US"/>
              </w:rPr>
              <w:t>б. Пуск-Windows 95- Microsoft Word;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в. Пуск-Главное меню- </w:t>
            </w:r>
            <w:r w:rsidRPr="00EE6F63">
              <w:rPr>
                <w:lang w:val="en-US"/>
              </w:rPr>
              <w:t>Microsoft</w:t>
            </w:r>
            <w:r w:rsidRPr="00EE6F63">
              <w:t xml:space="preserve"> </w:t>
            </w:r>
            <w:r w:rsidRPr="00EE6F63">
              <w:rPr>
                <w:lang w:val="en-US"/>
              </w:rPr>
              <w:t>Word</w:t>
            </w:r>
            <w:r w:rsidRPr="00EE6F63">
              <w:t xml:space="preserve">;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г. Пуск-Проводник- </w:t>
            </w:r>
            <w:r w:rsidRPr="00EE6F63">
              <w:rPr>
                <w:lang w:val="en-US"/>
              </w:rPr>
              <w:t>Microsoft</w:t>
            </w:r>
            <w:r w:rsidRPr="00EE6F63">
              <w:t xml:space="preserve"> </w:t>
            </w:r>
            <w:r w:rsidRPr="00EE6F63">
              <w:rPr>
                <w:lang w:val="en-US"/>
              </w:rPr>
              <w:t>Word</w:t>
            </w:r>
            <w:r w:rsidRPr="00EE6F63">
              <w:t>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Основной экран </w:t>
            </w:r>
            <w:r w:rsidRPr="00EE6F63">
              <w:rPr>
                <w:lang w:val="en-US"/>
              </w:rPr>
              <w:t>Microsoft</w:t>
            </w:r>
            <w:r w:rsidRPr="00EE6F63">
              <w:t xml:space="preserve"> </w:t>
            </w:r>
            <w:r w:rsidRPr="00EE6F63">
              <w:rPr>
                <w:lang w:val="en-US"/>
              </w:rPr>
              <w:t>Word</w:t>
            </w:r>
            <w:r w:rsidRPr="00EE6F63">
              <w:t xml:space="preserve"> имеет следующие специфические объекты: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а. строка меню, Панели инструментов, Линейка, курсор;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+б. Панели инструментов, Линейка, Кнопки режима просмотра, курсор;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в. строка состояния, курсор, Панель стандартная, Панель форматирования;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г. строка меню, полосы прокрутки, кнопки режима просмотра;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д. панели инструментов, строка меню, строка состояния.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Строка меню </w:t>
            </w:r>
            <w:r w:rsidRPr="00EE6F63">
              <w:rPr>
                <w:lang w:val="en-US"/>
              </w:rPr>
              <w:t>Microsoft</w:t>
            </w:r>
            <w:r w:rsidRPr="00EE6F63">
              <w:t xml:space="preserve"> </w:t>
            </w:r>
            <w:r w:rsidRPr="00EE6F63">
              <w:rPr>
                <w:lang w:val="en-US"/>
              </w:rPr>
              <w:t>Word</w:t>
            </w:r>
            <w:r w:rsidRPr="00EE6F63">
              <w:t xml:space="preserve"> содержит следующие опции: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а. Файл, Правка, Рисование, Вид, Вставка, Сервис, Таблица;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б. Файл, орфография, Правка, Рисование, Вид, Вставка, Сервис;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+в. Файл, Правка, Вид, Вставка, Формат, Сервис, Таблица, Окно, Справка;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г. Файл, Правка, Орфография, Вид, Вставка, Сервис, Окно, Таблица.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Из чего состоят панели инструментов?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+а. кнопок и раскрывающихся списков;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б. кнопок и таблиц;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в. кнопок, горизонтальных и вертикальных меню;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г. пиктограмм и раскрывающихся списков; 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д. пиктограмм, горизонтальных и вертикальных меню.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tabs>
                <w:tab w:val="left" w:pos="180"/>
              </w:tabs>
              <w:ind w:left="182" w:firstLine="0"/>
            </w:pPr>
            <w:r w:rsidRPr="00EE6F63">
              <w:t>Как определить назначение кнопок панели инструментов ?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>а. нужно установить указатель мыши на кнопке и щелкнуть левой клавишей мыши;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б. нужно установить указатель мыши на кнопке  и щелкнуть правой клавишей мыши; 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+в. нужно установить указатель мыши на кнопку и задержать там на пару секунд; 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>г. нужно установить указатель мыши на кнопку и задержать там минуту.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>15. Кнопки режима просмотра представляют различные режимы представления документа на экране :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а. обычный режим, режим форматирования, режим структуры;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+б. обычный режим, режим разметки, режим структуры;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в. обычный режим, режим стандартная, режим форматирования;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lastRenderedPageBreak/>
              <w:t>г. обычный режим, режим рисования, режим копирования.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 xml:space="preserve">Что происходит при одновременном нажатии клавиш </w:t>
            </w:r>
            <w:r w:rsidRPr="00EE6F63">
              <w:rPr>
                <w:lang w:val="en-US"/>
              </w:rPr>
              <w:t>Ctrl</w:t>
            </w:r>
            <w:r w:rsidRPr="00EE6F63">
              <w:t xml:space="preserve"> + </w:t>
            </w:r>
            <w:r w:rsidRPr="00EE6F63">
              <w:rPr>
                <w:lang w:val="en-US"/>
              </w:rPr>
              <w:t>Del</w:t>
            </w:r>
            <w:r w:rsidRPr="00EE6F63">
              <w:t xml:space="preserve"> ?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а. удаление слова слева от курсора;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б. удаление символа слева от курсора; 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+в. удаление слова справа от курсора;    </w:t>
            </w:r>
            <w:r w:rsidRPr="00EE6F63">
              <w:tab/>
              <w:t xml:space="preserve">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г. удаление символа справа от курсора.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 xml:space="preserve">22. Как произвести выделение всего текста в </w:t>
            </w:r>
            <w:r w:rsidRPr="00EE6F63">
              <w:rPr>
                <w:lang w:val="en-US"/>
              </w:rPr>
              <w:t>Microsoft</w:t>
            </w:r>
            <w:r w:rsidRPr="00EE6F63">
              <w:t xml:space="preserve"> </w:t>
            </w:r>
            <w:r w:rsidRPr="00EE6F63">
              <w:rPr>
                <w:lang w:val="en-US"/>
              </w:rPr>
              <w:t>Word</w:t>
            </w:r>
            <w:r w:rsidRPr="00EE6F63">
              <w:t xml:space="preserve"> ?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а. щелкнуть левой клавишей мыши по левому полю при нажатой клавише </w:t>
            </w:r>
            <w:r w:rsidRPr="00EE6F63">
              <w:rPr>
                <w:lang w:val="en-US"/>
              </w:rPr>
              <w:t>Alt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б. щелкнуть правой клавишей мыши по левому полю при нажатой клавише </w:t>
            </w:r>
            <w:r w:rsidRPr="00EE6F63">
              <w:rPr>
                <w:lang w:val="en-US"/>
              </w:rPr>
              <w:t>Alt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+в. щелкнуть левой клавишей мыши по левому полю при нажатой клавише </w:t>
            </w:r>
            <w:r w:rsidRPr="00EE6F63">
              <w:rPr>
                <w:lang w:val="en-US"/>
              </w:rPr>
              <w:t>Ctrl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г. щелкнуть правой клавишей мыши по правому полю при нажатой клавише </w:t>
            </w:r>
            <w:r w:rsidRPr="00EE6F63">
              <w:rPr>
                <w:lang w:val="en-US"/>
              </w:rPr>
              <w:t>Ctrl</w:t>
            </w:r>
            <w:r w:rsidRPr="00EE6F63">
              <w:t xml:space="preserve">;  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 xml:space="preserve"> Как выделить слово ?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а. щелкнуть левой клавишей мыши на нем;   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+б. дважды щелкнуть левой клавишей мыши на нем; </w:t>
            </w:r>
          </w:p>
          <w:p w:rsidR="004A3713" w:rsidRPr="00EE6F63" w:rsidRDefault="004A3713" w:rsidP="00925A26">
            <w:pPr>
              <w:pStyle w:val="af9"/>
              <w:tabs>
                <w:tab w:val="left" w:pos="900"/>
              </w:tabs>
              <w:ind w:left="182"/>
            </w:pPr>
            <w:r w:rsidRPr="00EE6F63">
              <w:t xml:space="preserve">в. щелкнуть левой клавишей мыши на нем при нажатой клавише </w:t>
            </w:r>
            <w:r w:rsidRPr="00EE6F63">
              <w:rPr>
                <w:lang w:val="en-US"/>
              </w:rPr>
              <w:t>Ctrl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tabs>
                <w:tab w:val="left" w:pos="720"/>
              </w:tabs>
              <w:ind w:left="182"/>
            </w:pPr>
            <w:r w:rsidRPr="00EE6F63">
              <w:t xml:space="preserve">г. дважды щелкнуть левой клавишей мыши на нем при нажатой клавише </w:t>
            </w:r>
            <w:r w:rsidRPr="00EE6F63">
              <w:rPr>
                <w:lang w:val="en-US"/>
              </w:rPr>
              <w:t>Alt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 xml:space="preserve">Как выделить абзац ? 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а. щелкнув в любом месте абзаца при нажатой клавише </w:t>
            </w:r>
            <w:r w:rsidRPr="00EE6F63">
              <w:rPr>
                <w:lang w:val="en-US"/>
              </w:rPr>
              <w:t>Alt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б. щелкнув в любом месте абзаца при нажатой клавише </w:t>
            </w:r>
            <w:r w:rsidRPr="00EE6F63">
              <w:rPr>
                <w:lang w:val="en-US"/>
              </w:rPr>
              <w:t>Shift</w:t>
            </w:r>
            <w:r w:rsidRPr="00EE6F63">
              <w:t xml:space="preserve">; 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в. дважды щелкнув в любом месте абзаца; 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+г. дважды щелкнув по полю слева от абзаца.       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 xml:space="preserve">Неверно утверждение: чтобы проверить орфографию всего документа необходимо: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а. щелкнуть по кнопке Орфография панели инструментов Стандартная;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б. нажать </w:t>
            </w:r>
            <w:r w:rsidRPr="00EE6F63">
              <w:rPr>
                <w:lang w:val="en-US"/>
              </w:rPr>
              <w:t>Ctrl</w:t>
            </w:r>
            <w:r w:rsidRPr="00EE6F63">
              <w:t xml:space="preserve"> + </w:t>
            </w:r>
            <w:r w:rsidRPr="00EE6F63">
              <w:rPr>
                <w:lang w:val="en-US"/>
              </w:rPr>
              <w:t>Home</w:t>
            </w:r>
            <w:r w:rsidRPr="00EE6F63">
              <w:t xml:space="preserve">, щелкнуть по кнопке Орфография панели инструментов Стандартная;   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в. нажать </w:t>
            </w:r>
            <w:r w:rsidRPr="00EE6F63">
              <w:rPr>
                <w:lang w:val="en-US"/>
              </w:rPr>
              <w:t>Ctrl</w:t>
            </w:r>
            <w:r w:rsidRPr="00EE6F63">
              <w:t xml:space="preserve"> + </w:t>
            </w:r>
            <w:r w:rsidRPr="00EE6F63">
              <w:rPr>
                <w:lang w:val="en-US"/>
              </w:rPr>
              <w:t>End</w:t>
            </w:r>
            <w:r w:rsidRPr="00EE6F63">
              <w:t xml:space="preserve">, щелкнуть по кнопке Орфография панели инструментов Стандартная; 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+г. выбрать команду Сервис – Исправления, затем нажать </w:t>
            </w:r>
            <w:r w:rsidRPr="00EE6F63">
              <w:rPr>
                <w:lang w:val="en-US"/>
              </w:rPr>
              <w:t>F</w:t>
            </w:r>
            <w:r w:rsidRPr="00EE6F63">
              <w:t>7.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>Перечислите примеры форматирования символов :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+а. шрифт, размер, подчеркивание, курсивное или полужирное начертание;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б. шрифт, формат, размер шрифта, подчеркивание, курсивное или полукурсивное начертание;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в. размер шрифта, формат, жирное или полужирное начертание;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г. шрифт, атрибут символа, размер, подчеркивание, курсивное или полужирное начертание.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>Как изменить шрифт выделенного фрагмента текста ?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а. открыть список с названиями шрифтов с помощью кнопки Формат панели Стандартная и выбрать необходимый;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+б. открыть список с названиями шрифтов с помощью кнопки Шрифт панели инструментов Форматирование и выбрать новый шрифт;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в. открыть список с названиями шрифтов с помощью опции Формат пункта меню Шрифт и выбрать новый шрифт;       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г. открыть список с названиями шрифтов с помощью пункта меню Сервис, далее шрифт и выбрать новый шрифт.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>Как можно осуществить выравнивание уже набранного текста ?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 xml:space="preserve">а. одновременным нажатием четырех кнопок переключателей панели инструментов Форматирование; 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  <w:jc w:val="both"/>
            </w:pPr>
            <w:r w:rsidRPr="00EE6F63">
              <w:t xml:space="preserve">б. предварительно выделить весь текст, затем – опция Выравнивание пункта меню Формат; 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</w:pPr>
            <w:r w:rsidRPr="00EE6F63">
              <w:t>в. предварительно выделить весь текст, затем одновременно нажать две из четырех кнопок переключателей панели инструментов Форматирование;</w:t>
            </w:r>
          </w:p>
          <w:p w:rsidR="004A3713" w:rsidRPr="00EE6F63" w:rsidRDefault="004A3713" w:rsidP="00925A26">
            <w:pPr>
              <w:pStyle w:val="af9"/>
              <w:tabs>
                <w:tab w:val="left" w:pos="540"/>
              </w:tabs>
              <w:ind w:left="182"/>
              <w:jc w:val="both"/>
            </w:pPr>
            <w:r w:rsidRPr="00EE6F63">
              <w:t>+г.  предварительно выделить весь текст, затем нажать одну из четырех кнопок переключателей панели инструментов Форматирование.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>Как осуществляется сохранение документа на диске ?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+а. выполнить команду Файл </w:t>
            </w:r>
            <w:r w:rsidRPr="00C15419">
              <w:sym w:font="Symbol" w:char="F0AE"/>
            </w:r>
            <w:r w:rsidRPr="00EE6F63">
              <w:t xml:space="preserve"> Сохранить как, и в раскрывшемся окне  Сохранение документа дать имя документу и далее щелкнуть по кнопке Сохранить;</w:t>
            </w:r>
          </w:p>
          <w:p w:rsidR="004A3713" w:rsidRPr="00C15419" w:rsidRDefault="004A3713" w:rsidP="00925A26">
            <w:pPr>
              <w:pStyle w:val="21"/>
              <w:framePr w:wrap="around"/>
              <w:ind w:left="182"/>
              <w:jc w:val="left"/>
              <w:rPr>
                <w:sz w:val="20"/>
              </w:rPr>
            </w:pPr>
            <w:r w:rsidRPr="00C15419">
              <w:rPr>
                <w:sz w:val="20"/>
              </w:rPr>
              <w:t>б</w:t>
            </w:r>
            <w:r>
              <w:rPr>
                <w:sz w:val="20"/>
              </w:rPr>
              <w:t>.</w:t>
            </w:r>
            <w:r w:rsidRPr="00C15419">
              <w:rPr>
                <w:sz w:val="20"/>
              </w:rPr>
              <w:t xml:space="preserve"> выполнить команду Сервис </w:t>
            </w:r>
            <w:r w:rsidRPr="00C15419">
              <w:rPr>
                <w:sz w:val="20"/>
              </w:rPr>
              <w:sym w:font="Symbol" w:char="F0AE"/>
            </w:r>
            <w:r w:rsidRPr="00C15419">
              <w:rPr>
                <w:sz w:val="20"/>
              </w:rPr>
              <w:t xml:space="preserve"> Сохранить как  и в раскрывшемся окне Сохранение документа дать имя документу и далее щелкнуть по кнопке Сохранить;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в. выполните команду Файл </w:t>
            </w:r>
            <w:r w:rsidRPr="00C15419">
              <w:sym w:font="Symbol" w:char="F0AE"/>
            </w:r>
            <w:r w:rsidRPr="00EE6F63">
              <w:t xml:space="preserve"> параметры и в раскрывшемся окне Сохранение документа щелкнуть по кнопке  Сохранить;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lastRenderedPageBreak/>
              <w:t>г. нет правильного ответа.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</w:pPr>
            <w:r w:rsidRPr="00EE6F63">
              <w:t xml:space="preserve">Как открыть ваш документ из папки Мои документы ?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а. Файл - Отрыть - Окно «Папка» -  Мои документы –   Открыть;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>+б. Файл – Открыть – Мои документы – Открыть;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в. Файл – Мои документы – Открыть;    </w:t>
            </w:r>
          </w:p>
          <w:p w:rsidR="004A3713" w:rsidRPr="00EE6F63" w:rsidRDefault="004A3713" w:rsidP="00925A26">
            <w:pPr>
              <w:pStyle w:val="af9"/>
              <w:ind w:left="182"/>
            </w:pPr>
            <w:r w:rsidRPr="00EE6F63">
              <w:t xml:space="preserve">г.  Файл – Открыть – Мои документы.  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Как осуществить запуск редактора формул в </w:t>
            </w:r>
            <w:r w:rsidRPr="00EE6F63">
              <w:rPr>
                <w:lang w:val="en-US"/>
              </w:rPr>
              <w:t>MS</w:t>
            </w:r>
            <w:r w:rsidRPr="00EE6F63">
              <w:t xml:space="preserve"> </w:t>
            </w:r>
            <w:r w:rsidRPr="00EE6F63">
              <w:rPr>
                <w:lang w:val="en-US"/>
              </w:rPr>
              <w:t>Word</w:t>
            </w:r>
            <w:r w:rsidRPr="00EE6F63">
              <w:t>?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+а. установить курсор в нужное место, далее на строке меню Вставка – Объект – </w:t>
            </w:r>
            <w:r w:rsidRPr="00EE6F63">
              <w:rPr>
                <w:lang w:val="en-US"/>
              </w:rPr>
              <w:t>MS</w:t>
            </w:r>
            <w:r w:rsidRPr="00EE6F63">
              <w:t xml:space="preserve"> </w:t>
            </w:r>
            <w:r w:rsidRPr="00EE6F63">
              <w:rPr>
                <w:lang w:val="en-US"/>
              </w:rPr>
              <w:t>Equation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б. установить курсор в нужное место, далее на панели Стандартная Вставка – Редактор формул;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в. установить курсор в нужное место, далее на панели Форматирования Формат – Шрифт - </w:t>
            </w:r>
            <w:r w:rsidRPr="00EE6F63">
              <w:rPr>
                <w:lang w:val="en-US"/>
              </w:rPr>
              <w:t>MS</w:t>
            </w:r>
            <w:r w:rsidRPr="00EE6F63">
              <w:t xml:space="preserve"> </w:t>
            </w:r>
            <w:r w:rsidRPr="00EE6F63">
              <w:rPr>
                <w:lang w:val="en-US"/>
              </w:rPr>
              <w:t>Equation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г. установить курсор в нужное место, далее щелкнуть по кнопке Пуск – Программы - </w:t>
            </w:r>
            <w:r w:rsidRPr="00EE6F63">
              <w:rPr>
                <w:lang w:val="en-US"/>
              </w:rPr>
              <w:t>MS</w:t>
            </w:r>
            <w:r w:rsidRPr="00EE6F63">
              <w:t xml:space="preserve"> </w:t>
            </w:r>
            <w:r w:rsidRPr="00EE6F63">
              <w:rPr>
                <w:lang w:val="en-US"/>
              </w:rPr>
              <w:t>Equation</w:t>
            </w:r>
            <w:r w:rsidRPr="00EE6F63">
              <w:t>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Полосы прокрутки позволяют …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а. показать, где появится следующий вводимый символ;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+б. добраться до тех частей документа, которые в данный момент не видны;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в. устанавливать отступы и поля;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г. показывать справочную информацию о тех частях документа, которые в данный момент не видны.</w:t>
            </w:r>
          </w:p>
          <w:p w:rsidR="004A3713" w:rsidRPr="00EE6F63" w:rsidRDefault="004A371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 Пункт Правка в строке меню осуществляет ….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+а. все операции с буфером обмена, поиском и заменой строк, отменой и повторением последних операций;</w:t>
            </w:r>
            <w:r w:rsidRPr="00EE6F63">
              <w:tab/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б. различные дополнительные функции: проверка орфографии, синонимы, перенос слов и т.д., а также настройка </w:t>
            </w:r>
            <w:r w:rsidRPr="00EE6F63">
              <w:rPr>
                <w:lang w:val="en-US"/>
              </w:rPr>
              <w:t>Word</w:t>
            </w:r>
            <w:r w:rsidRPr="00EE6F63">
              <w:t>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 xml:space="preserve">в. все операции, связанные с вторичными окнами </w:t>
            </w:r>
            <w:r w:rsidRPr="00EE6F63">
              <w:rPr>
                <w:lang w:val="en-US"/>
              </w:rPr>
              <w:t>Word</w:t>
            </w:r>
            <w:r w:rsidRPr="00EE6F63">
              <w:t>, в том числе при работе с несколькими документами сразу;</w:t>
            </w:r>
          </w:p>
          <w:p w:rsidR="004A3713" w:rsidRPr="00EE6F63" w:rsidRDefault="004A3713" w:rsidP="00925A26">
            <w:pPr>
              <w:pStyle w:val="af9"/>
              <w:ind w:left="182"/>
              <w:jc w:val="both"/>
            </w:pPr>
            <w:r w:rsidRPr="00EE6F63">
              <w:t>г. все операции, связанные с вставкой, включая внедрение объектов.</w:t>
            </w:r>
          </w:p>
          <w:p w:rsidR="0069475D" w:rsidRPr="0069475D" w:rsidRDefault="0069475D" w:rsidP="00925A26">
            <w:pPr>
              <w:pStyle w:val="af9"/>
              <w:widowControl w:val="0"/>
              <w:ind w:left="182"/>
              <w:jc w:val="both"/>
              <w:rPr>
                <w:sz w:val="24"/>
                <w:szCs w:val="24"/>
              </w:rPr>
            </w:pPr>
          </w:p>
        </w:tc>
      </w:tr>
      <w:tr w:rsidR="0069475D" w:rsidRPr="004E5D99" w:rsidTr="00EE6F63">
        <w:tc>
          <w:tcPr>
            <w:tcW w:w="1661" w:type="dxa"/>
          </w:tcPr>
          <w:p w:rsidR="0069475D" w:rsidRPr="00925A26" w:rsidRDefault="00925A26" w:rsidP="0069475D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ПК-1; ПК-14; ОПК-7</w:t>
            </w:r>
          </w:p>
        </w:tc>
        <w:tc>
          <w:tcPr>
            <w:tcW w:w="7581" w:type="dxa"/>
          </w:tcPr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Для перехода с одного рабочего листа на другой можно воспользоваться одним из следующих способов: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щелкнуть правой кнопкой мыши на соответствующем ярлычке или щелкнуть на одной из кнопок прокрутки ярлыков правой кнопкой мыши;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б. щелкнуть на системном значке;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двойной щелчок правой кнопкой мыши в строке формул;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г. щелкнуть мышью на соответствующем ярлычке, или щелкнуть на одной из кнопок прокрутки ярлыков левой кнопкой мыши;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+д. щелкнуть мышью на соответствующем ярлычке, или щелкнуть на одной из кнопок прокрутки ярлыков правой кнопкой мыши.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Верно утверждение: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+а. чтобы переименовать рабочий лист, надо дважды щелкнуть на его ярлычке;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б. чтобы переименовать рабочий лист, нужно ввести соответствующее имя в строку состояния;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чтобы переименовать рабочий лист, нужно воспользоваться командой Файл</w:t>
            </w:r>
            <w:r w:rsidRPr="00C15419">
              <w:sym w:font="Symbol" w:char="F0AE"/>
            </w:r>
            <w:r w:rsidRPr="00EE6F63">
              <w:t>Имя;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г. чтобы переименовать рабочий лист, нужно воспользоваться командой Файл</w:t>
            </w:r>
            <w:r w:rsidRPr="00C15419">
              <w:sym w:font="Symbol" w:char="F0AE"/>
            </w:r>
            <w:r w:rsidRPr="00EE6F63">
              <w:t>Правка</w:t>
            </w:r>
            <w:r w:rsidRPr="00C15419">
              <w:sym w:font="Symbol" w:char="F0AE"/>
            </w:r>
            <w:r w:rsidRPr="00EE6F63">
              <w:t>Имя;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д. чтобы переименовать рабочий лист, надо щелкнуть правой кнопкой мыши в текущей ячейке.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Что собой представляют ячейки в </w:t>
            </w:r>
            <w:r w:rsidRPr="00EE6F63">
              <w:rPr>
                <w:lang w:val="en-US"/>
              </w:rPr>
              <w:t>Excel</w:t>
            </w:r>
            <w:r w:rsidRPr="00EE6F63">
              <w:t>?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минимальные элементы для хранения 1 байта данных;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+б. минимальные элементы для хранения данных;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минимальные элементы электронной памяти для хранения формул.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г. минимальные элементы электронной памяти для хранения 1 байта;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д. минимальные элементы для хранения 1 бита данных.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Файлы </w:t>
            </w:r>
            <w:r w:rsidRPr="00EE6F63">
              <w:rPr>
                <w:lang w:val="en-US"/>
              </w:rPr>
              <w:t>Excel</w:t>
            </w:r>
            <w:r w:rsidRPr="00EE6F63">
              <w:t xml:space="preserve"> имеют расширения: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  <w:rPr>
                <w:lang w:val="en-US"/>
              </w:rPr>
            </w:pPr>
            <w:r w:rsidRPr="00EE6F63">
              <w:t>а</w:t>
            </w:r>
            <w:r w:rsidRPr="00EE6F63">
              <w:rPr>
                <w:lang w:val="en-US"/>
              </w:rPr>
              <w:t>. .dbf;</w:t>
            </w:r>
            <w:r w:rsidRPr="00EE6F63">
              <w:rPr>
                <w:lang w:val="en-US"/>
              </w:rPr>
              <w:tab/>
            </w:r>
            <w:r w:rsidRPr="00EE6F63">
              <w:rPr>
                <w:lang w:val="en-US"/>
              </w:rPr>
              <w:tab/>
            </w:r>
            <w:r w:rsidRPr="00EE6F63">
              <w:t>б</w:t>
            </w:r>
            <w:r w:rsidRPr="00EE6F63">
              <w:rPr>
                <w:lang w:val="en-US"/>
              </w:rPr>
              <w:t>. .fpt;</w:t>
            </w:r>
            <w:r w:rsidRPr="00EE6F63">
              <w:rPr>
                <w:lang w:val="en-US"/>
              </w:rPr>
              <w:tab/>
            </w:r>
            <w:r w:rsidRPr="00EE6F63">
              <w:rPr>
                <w:lang w:val="en-US"/>
              </w:rPr>
              <w:tab/>
              <w:t>+</w:t>
            </w:r>
            <w:r w:rsidRPr="00EE6F63">
              <w:t>в</w:t>
            </w:r>
            <w:r w:rsidRPr="00EE6F63">
              <w:rPr>
                <w:lang w:val="en-US"/>
              </w:rPr>
              <w:t>. .xls;</w:t>
            </w:r>
            <w:r w:rsidRPr="00EE6F63">
              <w:rPr>
                <w:lang w:val="en-US"/>
              </w:rPr>
              <w:tab/>
            </w:r>
            <w:r w:rsidRPr="00EE6F63">
              <w:t>г</w:t>
            </w:r>
            <w:r w:rsidRPr="00EE6F63">
              <w:rPr>
                <w:lang w:val="en-US"/>
              </w:rPr>
              <w:t xml:space="preserve">. .sys;           </w:t>
            </w:r>
            <w:r w:rsidRPr="00EE6F63">
              <w:t>д</w:t>
            </w:r>
            <w:r w:rsidRPr="00EE6F63">
              <w:rPr>
                <w:lang w:val="en-US"/>
              </w:rPr>
              <w:t>. .rar.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Какая из указанных диапазонов имеет правильное обозначение?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А5; В7;      +б. А2:В10;             в. 2В:С7;</w:t>
            </w:r>
            <w:r w:rsidRPr="00EE6F63">
              <w:tab/>
              <w:t>г. В2;5С.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Верно утверждение: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в адресе $А5 не будет меняться ни номер строки ни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lastRenderedPageBreak/>
              <w:t>б. в адресе $А5 не будет меняться номер строки;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+в. в адресе $А5 не будет меняться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г. в адресе $А5 будет меняться как номер строки, так и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д. в адресе $</w:t>
            </w:r>
            <w:r w:rsidRPr="00EE6F63">
              <w:rPr>
                <w:lang w:val="en-US"/>
              </w:rPr>
              <w:t>A</w:t>
            </w:r>
            <w:r w:rsidRPr="00EE6F63">
              <w:t>5 будет меняться номер столбца.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Верно утверждение: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в адресе В$8 не будет меняться ни номер строки ни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+б. в адресе В$8 не будет меняться номер строки;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в адресе В$8 не будет меняться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г. в адресе В$8 будет меняться как номер строки, так и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д. в адресе В$8 будет меняться номер строки.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Верно утверждение -  в адресе $</w:t>
            </w:r>
            <w:r w:rsidRPr="00EE6F63">
              <w:rPr>
                <w:lang w:val="en-US"/>
              </w:rPr>
              <w:t>D</w:t>
            </w:r>
            <w:r w:rsidRPr="00EE6F63">
              <w:t>$</w:t>
            </w:r>
            <w:r w:rsidRPr="00EE6F63">
              <w:rPr>
                <w:lang w:val="en-US"/>
              </w:rPr>
              <w:t>I</w:t>
            </w:r>
            <w:r w:rsidRPr="00EE6F63">
              <w:t>2: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+а. не будет меняться ни номер строки ни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б. не будет меняться номер строки;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не будет меняться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г. будет меняться как номер строки, так и номер столбца;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Как активизировать конкретный рабочий лист?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щелкнув правой клавишей мыши на ярлычке соответствующего рабочего листа;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+б. щелкнув левой клавишей мыши на ярлычке соответствующего рабочего листа;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дважды щелкнув на ярлычке соответствующего рабочего листа;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 xml:space="preserve">г. нажав клавишу </w:t>
            </w:r>
            <w:r w:rsidRPr="00EE6F63">
              <w:rPr>
                <w:lang w:val="en-US"/>
              </w:rPr>
              <w:t>Shift</w:t>
            </w:r>
            <w:r w:rsidRPr="00EE6F63">
              <w:t xml:space="preserve"> щелкнуть левой клавишей мыши на ярлычке рабочего листа;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 xml:space="preserve">д. нажав клавишу </w:t>
            </w:r>
            <w:r w:rsidRPr="00EE6F63">
              <w:rPr>
                <w:lang w:val="en-US"/>
              </w:rPr>
              <w:t>Ctrl</w:t>
            </w:r>
            <w:r w:rsidRPr="00EE6F63">
              <w:t xml:space="preserve"> щелкнуть на ярлычке рабочего листа.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Верно утверждение: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 xml:space="preserve">а. переместить  рамку активной ячейки можно с помощью курсорных клавиш, при нажатой клавише </w:t>
            </w:r>
            <w:r w:rsidRPr="00EE6F63">
              <w:rPr>
                <w:lang w:val="en-US"/>
              </w:rPr>
              <w:t>Ctrl</w:t>
            </w:r>
            <w:r w:rsidRPr="00EE6F63">
              <w:t>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 xml:space="preserve">б. переместить рамку активной ячейки можно с помощью указателя мыши, при нажатой клавише </w:t>
            </w:r>
            <w:r w:rsidRPr="00EE6F63">
              <w:rPr>
                <w:lang w:val="en-US"/>
              </w:rPr>
              <w:t>Shift</w:t>
            </w:r>
            <w:r w:rsidRPr="00EE6F63">
              <w:t>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переместить рамку активной ячейки можно с помощью панели инструментов «Стандартная»;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+г. переместить рамку активной ячейки можно с помощью указателя мыши и курсорных клавиш;</w:t>
            </w:r>
          </w:p>
          <w:p w:rsid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д. переместить рамку активной ячейки можно с помощью полос прокрутки.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 отличие от бумажных табличных документов электронные таблицы: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имеют большую размерность;</w:t>
            </w:r>
            <w:r w:rsidRPr="00EE6F63">
              <w:tab/>
            </w:r>
            <w:r w:rsidRPr="00EE6F63">
              <w:tab/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+б. позволяют быстрее производить расчеты;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стоят дороже;</w:t>
            </w:r>
            <w:r w:rsidRPr="00EE6F63">
              <w:tab/>
              <w:t xml:space="preserve">       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г. позволяют красиво размещать данные.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 электронные таблицы нельзя вводить данные следующего вида: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текстовые;</w:t>
            </w:r>
            <w:r w:rsidRPr="00EE6F63">
              <w:tab/>
              <w:t>+б. графические;</w:t>
            </w:r>
            <w:r w:rsidRPr="00EE6F63">
              <w:tab/>
              <w:t>в. числовые;   г. символьные.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 электронной таблице строки нумеруются следующим образом: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 xml:space="preserve">а. А, В, С, …, </w:t>
            </w:r>
            <w:r w:rsidRPr="00EE6F63">
              <w:rPr>
                <w:lang w:val="en-US"/>
              </w:rPr>
              <w:t>Z</w:t>
            </w:r>
            <w:r w:rsidRPr="00EE6F63">
              <w:t>, АА, …;</w:t>
            </w:r>
            <w:r w:rsidRPr="00EE6F63">
              <w:tab/>
            </w:r>
            <w:r w:rsidRPr="00EE6F63">
              <w:tab/>
              <w:t>+б. 1, 2, 3, …, 255, …;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в. произвольным образом;</w:t>
            </w:r>
            <w:r w:rsidRPr="00EE6F63">
              <w:tab/>
            </w:r>
            <w:r w:rsidRPr="00EE6F63">
              <w:tab/>
              <w:t>г. А, Б, В, Г, …., АА, …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Формула в электронных таблицах не может включать: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имена ячеек;</w:t>
            </w:r>
            <w:r w:rsidRPr="00EE6F63">
              <w:tab/>
              <w:t>б. числа;</w:t>
            </w:r>
            <w:r w:rsidRPr="00EE6F63">
              <w:tab/>
              <w:t>+в. текст;</w:t>
            </w:r>
            <w:r w:rsidRPr="00EE6F63">
              <w:tab/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г. знаки арифметических действий.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 электронных таблицах со знака «=» начинается ввод: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числа;</w:t>
            </w:r>
            <w:r w:rsidRPr="00EE6F63">
              <w:tab/>
              <w:t>б. текста;</w:t>
            </w:r>
            <w:r w:rsidRPr="00EE6F63">
              <w:tab/>
              <w:t>в. строки;</w:t>
            </w:r>
            <w:r w:rsidRPr="00EE6F63">
              <w:tab/>
              <w:t>+г. формулы.</w:t>
            </w:r>
          </w:p>
          <w:p w:rsidR="00EE6F63" w:rsidRPr="00EE6F63" w:rsidRDefault="00EE6F63" w:rsidP="00925A26">
            <w:pPr>
              <w:pStyle w:val="af9"/>
              <w:widowControl w:val="0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 электронной таблице выделен диапазон А1:В3. Сколько ячеек выделено?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  <w:r w:rsidRPr="00EE6F63">
              <w:t>а. 3;     б. 4;</w:t>
            </w:r>
            <w:r w:rsidRPr="00EE6F63">
              <w:tab/>
              <w:t>в. 5;</w:t>
            </w:r>
            <w:r w:rsidRPr="00EE6F63">
              <w:tab/>
              <w:t>+г. 6.</w:t>
            </w:r>
          </w:p>
          <w:p w:rsidR="00EE6F63" w:rsidRPr="00EE6F63" w:rsidRDefault="00EE6F63" w:rsidP="00925A26">
            <w:pPr>
              <w:pStyle w:val="af9"/>
              <w:widowControl w:val="0"/>
              <w:ind w:left="182"/>
              <w:jc w:val="both"/>
            </w:pPr>
          </w:p>
          <w:p w:rsidR="0069475D" w:rsidRPr="0069475D" w:rsidRDefault="0069475D" w:rsidP="00925A26">
            <w:pPr>
              <w:ind w:left="182"/>
              <w:rPr>
                <w:sz w:val="24"/>
                <w:szCs w:val="24"/>
              </w:rPr>
            </w:pPr>
          </w:p>
        </w:tc>
      </w:tr>
      <w:tr w:rsidR="0069475D" w:rsidRPr="004E5D99" w:rsidTr="00EE6F63">
        <w:tc>
          <w:tcPr>
            <w:tcW w:w="1661" w:type="dxa"/>
          </w:tcPr>
          <w:p w:rsidR="0069475D" w:rsidRPr="0069475D" w:rsidRDefault="00925A26" w:rsidP="0069475D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ПК-1; ОПК-7</w:t>
            </w:r>
          </w:p>
        </w:tc>
        <w:tc>
          <w:tcPr>
            <w:tcW w:w="7581" w:type="dxa"/>
          </w:tcPr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Что не принято считать структурой медицинского исследования?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а. совокупность организационных моментов по отбору пациентов в опытные и контрольные группы исследования;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б. назначения определенного вида;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в. продолжительность лечения и его сопоставимость 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г. наблюдения за больными в короткоотставленные и долгосрочные периоды лечения;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+д. статистическая обработка данных и обоснование полученных выводов.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Какой из этапов проведения медико-биологических исследований обходится без знаний основ математической статистики?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а. формулирование цели и планирование эксперимента;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б. наборе данных и их первичной обработке;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lastRenderedPageBreak/>
              <w:t>в. выдвижении и проверке гипотез;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г. построении математических моделей;</w:t>
            </w:r>
          </w:p>
          <w:p w:rsidR="00EE6F63" w:rsidRDefault="00EE6F63" w:rsidP="00925A26">
            <w:pPr>
              <w:pStyle w:val="af9"/>
              <w:ind w:left="182"/>
              <w:jc w:val="both"/>
            </w:pPr>
            <w:r w:rsidRPr="00EE6F63">
              <w:t>+д. построении биологических и физических моделей.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Выборочное среднее вычисляется по формуле: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а.</w:t>
            </w:r>
            <w:r w:rsidRPr="00C15419">
              <w:sym w:font="Symbol" w:char="F060"/>
            </w:r>
            <w:r w:rsidRPr="00EE6F63">
              <w:t>Х=</w:t>
            </w:r>
            <w:r w:rsidRPr="006523F0">
              <w:rPr>
                <w:position w:val="-26"/>
              </w:rPr>
              <w:object w:dxaOrig="800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1.75pt" o:ole="">
                  <v:imagedata r:id="rId10" o:title=""/>
                </v:shape>
                <o:OLEObject Type="Embed" ProgID="Equation.3" ShapeID="_x0000_i1025" DrawAspect="Content" ObjectID="_1547305391" r:id="rId11"/>
              </w:object>
            </w:r>
            <w:r w:rsidRPr="00EE6F63">
              <w:t>;  +б.</w:t>
            </w:r>
            <w:r w:rsidRPr="00C15419">
              <w:sym w:font="Symbol" w:char="F060"/>
            </w:r>
            <w:r w:rsidRPr="00EE6F63">
              <w:t>Х=</w:t>
            </w:r>
            <w:r w:rsidRPr="006523F0">
              <w:rPr>
                <w:position w:val="-28"/>
              </w:rPr>
              <w:object w:dxaOrig="780" w:dyaOrig="680">
                <v:shape id="_x0000_i1026" type="#_x0000_t75" style="width:39pt;height:33.75pt" o:ole="">
                  <v:imagedata r:id="rId12" o:title=""/>
                </v:shape>
                <o:OLEObject Type="Embed" ProgID="Equation.3" ShapeID="_x0000_i1026" DrawAspect="Content" ObjectID="_1547305392" r:id="rId13"/>
              </w:object>
            </w:r>
            <w:r w:rsidRPr="00EE6F63">
              <w:t>;   в.</w:t>
            </w:r>
            <w:r w:rsidRPr="00C15419">
              <w:sym w:font="Symbol" w:char="F060"/>
            </w:r>
            <w:r w:rsidRPr="00EE6F63">
              <w:t>Х=</w:t>
            </w:r>
            <w:r w:rsidRPr="006523F0">
              <w:rPr>
                <w:position w:val="-28"/>
              </w:rPr>
              <w:object w:dxaOrig="780" w:dyaOrig="680">
                <v:shape id="_x0000_i1027" type="#_x0000_t75" style="width:39pt;height:33.75pt" o:ole="">
                  <v:imagedata r:id="rId14" o:title=""/>
                </v:shape>
                <o:OLEObject Type="Embed" ProgID="Equation.3" ShapeID="_x0000_i1027" DrawAspect="Content" ObjectID="_1547305393" r:id="rId15"/>
              </w:object>
            </w:r>
            <w:r w:rsidRPr="00EE6F63">
              <w:t>;  г.</w:t>
            </w:r>
            <w:r w:rsidRPr="00C15419">
              <w:sym w:font="Symbol" w:char="F060"/>
            </w:r>
            <w:r w:rsidRPr="00EE6F63">
              <w:t>Х=</w:t>
            </w:r>
            <w:r w:rsidRPr="006523F0">
              <w:rPr>
                <w:position w:val="-26"/>
              </w:rPr>
              <w:object w:dxaOrig="800" w:dyaOrig="1040">
                <v:shape id="_x0000_i1028" type="#_x0000_t75" style="width:39.75pt;height:51.75pt" o:ole="">
                  <v:imagedata r:id="rId16" o:title=""/>
                </v:shape>
                <o:OLEObject Type="Embed" ProgID="Equation.3" ShapeID="_x0000_i1028" DrawAspect="Content" ObjectID="_1547305394" r:id="rId17"/>
              </w:object>
            </w:r>
            <w:r w:rsidRPr="00EE6F63">
              <w:t>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 Что определяет выборочное среднее квадратическое отклонение?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а. центр группировки возможных значений исследуемой величины;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б. степень отклонения выборочных средних контрольной и опытной групп;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+в. степень отклонения значений исследуемой величины от выборочного среднего;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г. степень отклонения возможных значений выборочных данных от возможных значений генеральной совокупности.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 Выборочное среднее квадратическое отклонение определяется по формуле: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а. </w:t>
            </w:r>
            <w:r w:rsidRPr="00EE6F63">
              <w:rPr>
                <w:lang w:val="en-US"/>
              </w:rPr>
              <w:t>S</w:t>
            </w:r>
            <w:r w:rsidRPr="00EE6F63">
              <w:t>=</w:t>
            </w:r>
            <w:r w:rsidRPr="006523F0">
              <w:rPr>
                <w:position w:val="-26"/>
              </w:rPr>
              <w:object w:dxaOrig="800" w:dyaOrig="1040">
                <v:shape id="_x0000_i1029" type="#_x0000_t75" style="width:39.75pt;height:51.75pt" o:ole="">
                  <v:imagedata r:id="rId18" o:title=""/>
                </v:shape>
                <o:OLEObject Type="Embed" ProgID="Equation.3" ShapeID="_x0000_i1029" DrawAspect="Content" ObjectID="_1547305395" r:id="rId19"/>
              </w:object>
            </w:r>
            <w:r w:rsidRPr="00EE6F63">
              <w:t>;</w:t>
            </w:r>
            <w:r w:rsidRPr="00EE6F63">
              <w:tab/>
              <w:t xml:space="preserve">+б. </w:t>
            </w:r>
            <w:r w:rsidRPr="00EE6F63">
              <w:rPr>
                <w:lang w:val="en-US"/>
              </w:rPr>
              <w:t>S</w:t>
            </w:r>
            <w:r w:rsidRPr="00EE6F63">
              <w:t>=</w:t>
            </w:r>
            <w:r w:rsidRPr="006523F0">
              <w:rPr>
                <w:position w:val="-26"/>
              </w:rPr>
              <w:object w:dxaOrig="1420" w:dyaOrig="1040">
                <v:shape id="_x0000_i1030" type="#_x0000_t75" style="width:71.25pt;height:51.75pt" o:ole="">
                  <v:imagedata r:id="rId20" o:title=""/>
                </v:shape>
                <o:OLEObject Type="Embed" ProgID="Equation.3" ShapeID="_x0000_i1030" DrawAspect="Content" ObjectID="_1547305396" r:id="rId21"/>
              </w:object>
            </w:r>
            <w:r w:rsidRPr="00EE6F63">
              <w:t>;</w:t>
            </w:r>
            <w:r w:rsidRPr="00EE6F63">
              <w:tab/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в. </w:t>
            </w:r>
            <w:r w:rsidRPr="00EE6F63">
              <w:rPr>
                <w:lang w:val="en-US"/>
              </w:rPr>
              <w:t>S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 xml:space="preserve"> =</w:t>
            </w:r>
            <w:r w:rsidRPr="006523F0">
              <w:rPr>
                <w:position w:val="-28"/>
              </w:rPr>
              <w:object w:dxaOrig="720" w:dyaOrig="660">
                <v:shape id="_x0000_i1031" type="#_x0000_t75" style="width:36pt;height:33pt" o:ole="">
                  <v:imagedata r:id="rId22" o:title=""/>
                </v:shape>
                <o:OLEObject Type="Embed" ProgID="Equation.3" ShapeID="_x0000_i1031" DrawAspect="Content" ObjectID="_1547305397" r:id="rId23"/>
              </w:object>
            </w:r>
            <w:r w:rsidRPr="00EE6F63">
              <w:t>;</w:t>
            </w:r>
            <w:r w:rsidRPr="00EE6F63">
              <w:tab/>
              <w:t xml:space="preserve">г. </w:t>
            </w:r>
            <w:r w:rsidRPr="00EE6F63">
              <w:rPr>
                <w:lang w:val="en-US"/>
              </w:rPr>
              <w:t>S</w:t>
            </w:r>
            <w:r w:rsidRPr="00EE6F63">
              <w:t>=</w:t>
            </w:r>
            <w:r w:rsidRPr="006523F0">
              <w:rPr>
                <w:position w:val="-26"/>
              </w:rPr>
              <w:object w:dxaOrig="1300" w:dyaOrig="1040">
                <v:shape id="_x0000_i1032" type="#_x0000_t75" style="width:65.25pt;height:51.75pt" o:ole="">
                  <v:imagedata r:id="rId24" o:title=""/>
                </v:shape>
                <o:OLEObject Type="Embed" ProgID="Equation.3" ShapeID="_x0000_i1032" DrawAspect="Content" ObjectID="_1547305398" r:id="rId25"/>
              </w:object>
            </w:r>
            <w:r w:rsidRPr="00EE6F63">
              <w:t>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 Что показывает ошибка выборочной средней?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+а. насколько значение выборочной средней близко к среднему значению генеральной совокупности;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б. насколько значение выборочной средней контрольной группы близко к среднему значению опытной группы;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в. насколько значение выборочной дисперсии близко к генеральной дисперсии;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г. насколько значение выборочной средней близко к возможным значениям исследуемой величины.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 Ошибка выборочной средней вычисляют по формуле: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+а.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>=</w:t>
            </w:r>
            <w:r w:rsidRPr="006523F0">
              <w:rPr>
                <w:position w:val="-28"/>
                <w:lang w:val="en-US"/>
              </w:rPr>
              <w:object w:dxaOrig="420" w:dyaOrig="660">
                <v:shape id="_x0000_i1033" type="#_x0000_t75" style="width:21pt;height:33pt" o:ole="">
                  <v:imagedata r:id="rId26" o:title=""/>
                </v:shape>
                <o:OLEObject Type="Embed" ProgID="Equation.3" ShapeID="_x0000_i1033" DrawAspect="Content" ObjectID="_1547305399" r:id="rId27"/>
              </w:object>
            </w:r>
            <w:r w:rsidRPr="00EE6F63">
              <w:t xml:space="preserve">;   б.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>=</w:t>
            </w:r>
            <w:r w:rsidRPr="006523F0">
              <w:rPr>
                <w:position w:val="-28"/>
                <w:lang w:val="en-US"/>
              </w:rPr>
              <w:object w:dxaOrig="420" w:dyaOrig="680">
                <v:shape id="_x0000_i1034" type="#_x0000_t75" style="width:21pt;height:33.75pt" o:ole="">
                  <v:imagedata r:id="rId28" o:title=""/>
                </v:shape>
                <o:OLEObject Type="Embed" ProgID="Equation.3" ShapeID="_x0000_i1034" DrawAspect="Content" ObjectID="_1547305400" r:id="rId29"/>
              </w:object>
            </w:r>
            <w:r w:rsidRPr="00EE6F63">
              <w:t xml:space="preserve">;   в.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>=</w:t>
            </w:r>
            <w:r w:rsidRPr="006523F0">
              <w:rPr>
                <w:position w:val="-28"/>
                <w:lang w:val="en-US"/>
              </w:rPr>
              <w:object w:dxaOrig="720" w:dyaOrig="680">
                <v:shape id="_x0000_i1035" type="#_x0000_t75" style="width:36pt;height:33.75pt" o:ole="">
                  <v:imagedata r:id="rId30" o:title=""/>
                </v:shape>
                <o:OLEObject Type="Embed" ProgID="Equation.3" ShapeID="_x0000_i1035" DrawAspect="Content" ObjectID="_1547305401" r:id="rId31"/>
              </w:object>
            </w:r>
            <w:r w:rsidRPr="00EE6F63">
              <w:t xml:space="preserve">;   г.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>=</w:t>
            </w:r>
            <w:r w:rsidRPr="006523F0">
              <w:rPr>
                <w:position w:val="-28"/>
                <w:lang w:val="en-US"/>
              </w:rPr>
              <w:object w:dxaOrig="720" w:dyaOrig="660">
                <v:shape id="_x0000_i1036" type="#_x0000_t75" style="width:36pt;height:33pt" o:ole="">
                  <v:imagedata r:id="rId32" o:title=""/>
                </v:shape>
                <o:OLEObject Type="Embed" ProgID="Equation.3" ShapeID="_x0000_i1036" DrawAspect="Content" ObjectID="_1547305402" r:id="rId33"/>
              </w:object>
            </w:r>
            <w:r w:rsidRPr="00EE6F63">
              <w:t>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По какой формуле вычисляется доверительный интервал для генеральной средней </w:t>
            </w:r>
            <w:r w:rsidRPr="00C15419">
              <w:sym w:font="Symbol" w:char="F06D"/>
            </w:r>
            <w:r w:rsidRPr="00EE6F63">
              <w:t>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а. </w:t>
            </w:r>
            <w:r w:rsidRPr="00C15419">
              <w:sym w:font="Symbol" w:char="F060"/>
            </w:r>
            <w:r w:rsidRPr="00EE6F63">
              <w:t>Х-</w:t>
            </w:r>
            <w:r w:rsidRPr="00EE6F63">
              <w:rPr>
                <w:lang w:val="en-US"/>
              </w:rPr>
              <w:t>St</w:t>
            </w:r>
            <w:r w:rsidRPr="00C15419">
              <w:rPr>
                <w:lang w:val="en-US"/>
              </w:rPr>
              <w:sym w:font="Symbol" w:char="F0A3"/>
            </w:r>
            <w:r w:rsidRPr="00C15419">
              <w:rPr>
                <w:lang w:val="en-US"/>
              </w:rPr>
              <w:sym w:font="Symbol" w:char="F06D"/>
            </w:r>
            <w:r w:rsidRPr="00C15419">
              <w:rPr>
                <w:lang w:val="en-US"/>
              </w:rPr>
              <w:sym w:font="Symbol" w:char="F0A3"/>
            </w:r>
            <w:r w:rsidRPr="00C15419">
              <w:sym w:font="Symbol" w:char="F060"/>
            </w:r>
            <w:r w:rsidRPr="00EE6F63">
              <w:t>Х+</w:t>
            </w:r>
            <w:r w:rsidRPr="00EE6F63">
              <w:rPr>
                <w:lang w:val="en-US"/>
              </w:rPr>
              <w:t>St</w:t>
            </w:r>
            <w:r w:rsidRPr="00EE6F63">
              <w:t>;</w:t>
            </w:r>
            <w:r w:rsidRPr="00EE6F63">
              <w:tab/>
            </w:r>
            <w:r w:rsidRPr="00EE6F63">
              <w:tab/>
              <w:t xml:space="preserve">+б. </w:t>
            </w:r>
            <w:r w:rsidRPr="00C15419">
              <w:sym w:font="Symbol" w:char="F060"/>
            </w:r>
            <w:r w:rsidRPr="00EE6F63">
              <w:t xml:space="preserve">Х-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 xml:space="preserve"> </w:t>
            </w:r>
            <w:r w:rsidRPr="00EE6F63">
              <w:rPr>
                <w:lang w:val="en-US"/>
              </w:rPr>
              <w:t>t</w:t>
            </w:r>
            <w:r w:rsidRPr="00C15419">
              <w:rPr>
                <w:lang w:val="en-US"/>
              </w:rPr>
              <w:sym w:font="Symbol" w:char="F0A3"/>
            </w:r>
            <w:r w:rsidRPr="00C15419">
              <w:rPr>
                <w:lang w:val="en-US"/>
              </w:rPr>
              <w:sym w:font="Symbol" w:char="F06D"/>
            </w:r>
            <w:r w:rsidRPr="00C15419">
              <w:rPr>
                <w:lang w:val="en-US"/>
              </w:rPr>
              <w:sym w:font="Symbol" w:char="F0A3"/>
            </w:r>
            <w:r w:rsidRPr="00C15419">
              <w:sym w:font="Symbol" w:char="F060"/>
            </w:r>
            <w:r w:rsidRPr="00EE6F63">
              <w:t xml:space="preserve">Х+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 xml:space="preserve"> </w:t>
            </w:r>
            <w:r w:rsidRPr="00EE6F63">
              <w:rPr>
                <w:lang w:val="en-US"/>
              </w:rPr>
              <w:t>t</w:t>
            </w:r>
            <w:r w:rsidRPr="00EE6F63">
              <w:t>;</w:t>
            </w:r>
            <w:r w:rsidRPr="00EE6F63">
              <w:tab/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в. </w:t>
            </w:r>
            <w:r w:rsidRPr="00C15419">
              <w:sym w:font="Symbol" w:char="F060"/>
            </w:r>
            <w:r w:rsidRPr="00EE6F63">
              <w:t>Х-2</w:t>
            </w:r>
            <w:r w:rsidRPr="00C15419">
              <w:sym w:font="Symbol" w:char="F073"/>
            </w:r>
            <w:r w:rsidRPr="00C15419">
              <w:rPr>
                <w:lang w:val="en-US"/>
              </w:rPr>
              <w:sym w:font="Symbol" w:char="F0A3"/>
            </w:r>
            <w:r w:rsidRPr="00C15419">
              <w:rPr>
                <w:lang w:val="en-US"/>
              </w:rPr>
              <w:sym w:font="Symbol" w:char="F06D"/>
            </w:r>
            <w:r w:rsidRPr="00C15419">
              <w:rPr>
                <w:lang w:val="en-US"/>
              </w:rPr>
              <w:sym w:font="Symbol" w:char="F0A3"/>
            </w:r>
            <w:r w:rsidRPr="00C15419">
              <w:sym w:font="Symbol" w:char="F060"/>
            </w:r>
            <w:r w:rsidRPr="00EE6F63">
              <w:t>Х+2</w:t>
            </w:r>
            <w:r w:rsidRPr="00C15419">
              <w:sym w:font="Symbol" w:char="F073"/>
            </w:r>
            <w:r w:rsidRPr="00EE6F63">
              <w:t>;</w:t>
            </w:r>
            <w:r w:rsidRPr="00EE6F63">
              <w:tab/>
            </w:r>
            <w:r w:rsidRPr="00EE6F63">
              <w:tab/>
              <w:t xml:space="preserve">г. </w:t>
            </w:r>
            <w:r w:rsidRPr="00C15419">
              <w:sym w:font="Symbol" w:char="F060"/>
            </w:r>
            <w:r w:rsidRPr="00EE6F63">
              <w:t>Х-</w:t>
            </w:r>
            <w:r w:rsidRPr="00C15419">
              <w:sym w:font="Symbol" w:char="F073"/>
            </w:r>
            <w:r w:rsidRPr="00EE6F63">
              <w:rPr>
                <w:lang w:val="en-US"/>
              </w:rPr>
              <w:t>t</w:t>
            </w:r>
            <w:r w:rsidRPr="00C15419">
              <w:rPr>
                <w:lang w:val="en-US"/>
              </w:rPr>
              <w:sym w:font="Symbol" w:char="F0A3"/>
            </w:r>
            <w:r w:rsidRPr="00C15419">
              <w:rPr>
                <w:lang w:val="en-US"/>
              </w:rPr>
              <w:sym w:font="Symbol" w:char="F06D"/>
            </w:r>
            <w:r w:rsidRPr="00C15419">
              <w:rPr>
                <w:lang w:val="en-US"/>
              </w:rPr>
              <w:sym w:font="Symbol" w:char="F0A3"/>
            </w:r>
            <w:r w:rsidRPr="00C15419">
              <w:sym w:font="Symbol" w:char="F060"/>
            </w:r>
            <w:r w:rsidRPr="00EE6F63">
              <w:t>Х+</w:t>
            </w:r>
            <w:r w:rsidRPr="00C15419">
              <w:sym w:font="Symbol" w:char="F073"/>
            </w:r>
            <w:r w:rsidRPr="00EE6F63">
              <w:rPr>
                <w:lang w:val="en-US"/>
              </w:rPr>
              <w:t>t</w:t>
            </w:r>
            <w:r w:rsidRPr="00EE6F63">
              <w:t>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В формуле для вычисления доверительного интервала генеральной средней</w:t>
            </w:r>
            <w:r w:rsidRPr="00C15419">
              <w:sym w:font="Symbol" w:char="F060"/>
            </w:r>
            <w:r w:rsidRPr="00EE6F63">
              <w:t xml:space="preserve">Х-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 xml:space="preserve"> </w:t>
            </w:r>
            <w:r w:rsidRPr="00EE6F63">
              <w:rPr>
                <w:lang w:val="en-US"/>
              </w:rPr>
              <w:t>t</w:t>
            </w:r>
            <w:r w:rsidRPr="00C15419">
              <w:rPr>
                <w:lang w:val="en-US"/>
              </w:rPr>
              <w:sym w:font="Symbol" w:char="F0A3"/>
            </w:r>
            <w:r w:rsidRPr="00C15419">
              <w:rPr>
                <w:lang w:val="en-US"/>
              </w:rPr>
              <w:sym w:font="Symbol" w:char="F06D"/>
            </w:r>
            <w:r w:rsidRPr="00C15419">
              <w:rPr>
                <w:lang w:val="en-US"/>
              </w:rPr>
              <w:sym w:font="Symbol" w:char="F0A3"/>
            </w:r>
            <w:r w:rsidRPr="00C15419">
              <w:sym w:font="Symbol" w:char="F060"/>
            </w:r>
            <w:r w:rsidRPr="00EE6F63">
              <w:t xml:space="preserve">Х+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 xml:space="preserve"> </w:t>
            </w:r>
            <w:r w:rsidRPr="00EE6F63">
              <w:rPr>
                <w:lang w:val="en-US"/>
              </w:rPr>
              <w:t>t</w:t>
            </w:r>
            <w:r w:rsidRPr="00EE6F63">
              <w:t xml:space="preserve">, что собой представляет </w:t>
            </w:r>
            <w:r w:rsidRPr="00EE6F63">
              <w:rPr>
                <w:lang w:val="en-US"/>
              </w:rPr>
              <w:t>t</w:t>
            </w:r>
            <w:r w:rsidRPr="00EE6F63">
              <w:t>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+а. нормированный показатель зависящий от доверительной вероятности Р, и числа степеней свободы </w:t>
            </w:r>
            <w:r w:rsidRPr="00EE6F63">
              <w:rPr>
                <w:lang w:val="en-US"/>
              </w:rPr>
              <w:t>f</w:t>
            </w:r>
            <w:r w:rsidRPr="00EE6F63">
              <w:t>=</w:t>
            </w:r>
            <w:r w:rsidRPr="00EE6F63">
              <w:rPr>
                <w:lang w:val="en-US"/>
              </w:rPr>
              <w:t>n</w:t>
            </w:r>
            <w:r w:rsidRPr="00EE6F63">
              <w:t>-1;</w:t>
            </w:r>
          </w:p>
          <w:p w:rsidR="00EE6F63" w:rsidRPr="00EE6F63" w:rsidRDefault="00925A26" w:rsidP="00925A26">
            <w:pPr>
              <w:pStyle w:val="af9"/>
              <w:ind w:left="182"/>
              <w:jc w:val="both"/>
            </w:pPr>
            <w:r>
              <w:t>б.</w:t>
            </w:r>
            <w:r w:rsidR="00EE6F63" w:rsidRPr="00EE6F63">
              <w:t xml:space="preserve"> нормированный показатель зависящий от доверительной веро</w:t>
            </w:r>
            <w:r>
              <w:t>ятности Р,</w:t>
            </w:r>
            <w:r w:rsidR="00EE6F63" w:rsidRPr="00EE6F63">
              <w:t xml:space="preserve">числа степеней свободы </w:t>
            </w:r>
            <w:r w:rsidR="00EE6F63" w:rsidRPr="00EE6F63">
              <w:rPr>
                <w:lang w:val="en-US"/>
              </w:rPr>
              <w:t>f</w:t>
            </w:r>
            <w:r w:rsidR="00EE6F63" w:rsidRPr="00EE6F63">
              <w:t>=</w:t>
            </w:r>
            <w:r w:rsidR="00EE6F63" w:rsidRPr="00EE6F63">
              <w:rPr>
                <w:lang w:val="en-US"/>
              </w:rPr>
              <w:t>n</w:t>
            </w:r>
            <w:r w:rsidR="00EE6F63" w:rsidRPr="00EE6F63">
              <w:t>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в. нормированный показатель, зависящий от объема выборки </w:t>
            </w:r>
            <w:r w:rsidRPr="00EE6F63">
              <w:rPr>
                <w:lang w:val="en-US"/>
              </w:rPr>
              <w:t>n</w:t>
            </w:r>
            <w:r w:rsidRPr="00EE6F63">
              <w:t xml:space="preserve"> и уровня значимости </w:t>
            </w:r>
            <w:r w:rsidRPr="00C15419">
              <w:sym w:font="Symbol" w:char="F067"/>
            </w:r>
            <w:r w:rsidRPr="00EE6F63">
              <w:t>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г. нормированный показатель, зависящий от ошибки выборочной средней </w:t>
            </w:r>
            <w:r w:rsidRPr="00EE6F63">
              <w:rPr>
                <w:lang w:val="en-US"/>
              </w:rPr>
              <w:t>m</w:t>
            </w:r>
            <w:r w:rsidRPr="00C15419">
              <w:rPr>
                <w:vertAlign w:val="subscript"/>
              </w:rPr>
              <w:sym w:font="Symbol" w:char="F060"/>
            </w:r>
            <w:r w:rsidRPr="00EE6F63">
              <w:rPr>
                <w:vertAlign w:val="subscript"/>
              </w:rPr>
              <w:t>х</w:t>
            </w:r>
            <w:r w:rsidRPr="00EE6F63">
              <w:t xml:space="preserve"> и доверительной вероятности.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С помощью какого критерия осуществляется проверка гипотезы в равенстве между средними значениями?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а. критерия Фишера;          б. критерия </w:t>
            </w:r>
            <w:r w:rsidRPr="00C15419">
              <w:sym w:font="Symbol" w:char="F063"/>
            </w:r>
            <w:r w:rsidRPr="00EE6F63">
              <w:rPr>
                <w:vertAlign w:val="superscript"/>
              </w:rPr>
              <w:t>2</w:t>
            </w:r>
            <w:r w:rsidRPr="00EE6F63">
              <w:t xml:space="preserve">;  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+в. критерия Стьюдента;   г. критерия Пирсона.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>С помощью какого критерия осуществляется проверка гипотезы о равенстве дисперсий?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+а. критерия Фишера;             б. критерия </w:t>
            </w:r>
            <w:r w:rsidRPr="00C15419">
              <w:sym w:font="Symbol" w:char="F063"/>
            </w:r>
            <w:r w:rsidRPr="00EE6F63">
              <w:rPr>
                <w:vertAlign w:val="superscript"/>
              </w:rPr>
              <w:t>2</w:t>
            </w:r>
            <w:r w:rsidRPr="00EE6F63">
              <w:t xml:space="preserve">; 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в. критерия Стьюдента;</w:t>
            </w:r>
            <w:r w:rsidRPr="00EE6F63">
              <w:tab/>
              <w:t xml:space="preserve"> г. критерия Пирсона.</w:t>
            </w:r>
          </w:p>
          <w:p w:rsidR="00EE6F63" w:rsidRPr="00EE6F63" w:rsidRDefault="00EE6F63" w:rsidP="00925A26">
            <w:pPr>
              <w:pStyle w:val="af9"/>
              <w:numPr>
                <w:ilvl w:val="0"/>
                <w:numId w:val="37"/>
              </w:numPr>
              <w:ind w:left="182" w:firstLine="0"/>
              <w:jc w:val="both"/>
            </w:pPr>
            <w:r w:rsidRPr="00EE6F63">
              <w:t xml:space="preserve">В каком случае обычно применяют критерий </w:t>
            </w:r>
            <w:r w:rsidRPr="00C15419">
              <w:sym w:font="Symbol" w:char="F063"/>
            </w:r>
            <w:r w:rsidRPr="00EE6F63">
              <w:rPr>
                <w:vertAlign w:val="superscript"/>
              </w:rPr>
              <w:t>2</w:t>
            </w:r>
            <w:r w:rsidRPr="00EE6F63">
              <w:t>?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а. где для проверки достоверности различий критерий Фишера применить не удается;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 xml:space="preserve">+б. где для проверки достоверности различий критерий Стьюдента применить не </w:t>
            </w:r>
            <w:r w:rsidRPr="00EE6F63">
              <w:lastRenderedPageBreak/>
              <w:t>удается;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в. где для проверки достоверности различий критерий корреляции применить не удается;</w:t>
            </w:r>
          </w:p>
          <w:p w:rsidR="00EE6F63" w:rsidRPr="00EE6F63" w:rsidRDefault="00EE6F63" w:rsidP="00925A26">
            <w:pPr>
              <w:pStyle w:val="af9"/>
              <w:ind w:left="182"/>
              <w:jc w:val="both"/>
            </w:pPr>
            <w:r w:rsidRPr="00EE6F63">
              <w:t>г. где для проверки достоверности различий критерий асимметрии применить не удается.</w:t>
            </w:r>
          </w:p>
          <w:p w:rsidR="0069475D" w:rsidRPr="0069475D" w:rsidRDefault="0069475D" w:rsidP="00925A26">
            <w:pPr>
              <w:pStyle w:val="a6"/>
              <w:ind w:left="182"/>
              <w:rPr>
                <w:sz w:val="24"/>
                <w:szCs w:val="24"/>
              </w:rPr>
            </w:pPr>
          </w:p>
        </w:tc>
      </w:tr>
    </w:tbl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99" w:rsidRDefault="00AF0999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64" w:rsidRPr="00C06892" w:rsidRDefault="001C0A64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ситуационных задач</w:t>
      </w:r>
      <w:r w:rsidR="00D15D63" w:rsidRPr="00C0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15D63" w:rsidRPr="00C0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ОК-1, ОК-5, ОПК-1, ОПК-7</w:t>
      </w:r>
      <w:r w:rsidR="00D15D63" w:rsidRPr="00C0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15D63" w:rsidRPr="00C06892" w:rsidRDefault="00D15D63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D63" w:rsidRPr="00C06892" w:rsidRDefault="001C0A64" w:rsidP="001C0A64">
      <w:pPr>
        <w:pStyle w:val="af9"/>
        <w:numPr>
          <w:ilvl w:val="0"/>
          <w:numId w:val="39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 w:rsidRPr="00C06892">
        <w:rPr>
          <w:sz w:val="24"/>
          <w:szCs w:val="24"/>
        </w:rPr>
        <w:t xml:space="preserve">Сколько единиц в двоичной записи десятичного числа 625? 1) 1 2) 3  +3) 5 4) 2 </w:t>
      </w:r>
    </w:p>
    <w:p w:rsidR="001C0A64" w:rsidRPr="00C06892" w:rsidRDefault="001C0A64" w:rsidP="00D15D63">
      <w:pPr>
        <w:pStyle w:val="af9"/>
        <w:spacing w:after="160" w:line="259" w:lineRule="auto"/>
        <w:ind w:left="360"/>
        <w:rPr>
          <w:color w:val="000000"/>
          <w:sz w:val="24"/>
          <w:szCs w:val="24"/>
          <w:shd w:val="clear" w:color="auto" w:fill="FFFFFF"/>
        </w:rPr>
      </w:pPr>
      <w:r w:rsidRPr="00C06892">
        <w:rPr>
          <w:b/>
          <w:sz w:val="24"/>
          <w:szCs w:val="24"/>
        </w:rPr>
        <w:t>Пояснение.</w:t>
      </w:r>
      <w:r w:rsidRPr="00C06892">
        <w:rPr>
          <w:sz w:val="24"/>
          <w:szCs w:val="24"/>
        </w:rPr>
        <w:t xml:space="preserve"> Переведем число из десятичной системы счисления в двоичную: нужно делить его на 2, пока делимое не будет меньше 2. После запишем остатки от деления начиная с конца. 625</w:t>
      </w:r>
      <w:r w:rsidRPr="00C06892">
        <w:rPr>
          <w:sz w:val="24"/>
          <w:szCs w:val="24"/>
          <w:vertAlign w:val="subscript"/>
        </w:rPr>
        <w:t>2</w:t>
      </w:r>
      <w:r w:rsidRPr="00C06892">
        <w:rPr>
          <w:sz w:val="24"/>
          <w:szCs w:val="24"/>
        </w:rPr>
        <w:t>=1001110001</w:t>
      </w:r>
      <w:r w:rsidRPr="00C06892">
        <w:rPr>
          <w:sz w:val="24"/>
          <w:szCs w:val="24"/>
          <w:vertAlign w:val="subscript"/>
        </w:rPr>
        <w:t>2</w:t>
      </w:r>
      <w:r w:rsidRPr="00C06892">
        <w:rPr>
          <w:sz w:val="24"/>
          <w:szCs w:val="24"/>
        </w:rPr>
        <w:t xml:space="preserve"> Правильный ответ указан под номером: 3</w:t>
      </w:r>
    </w:p>
    <w:p w:rsidR="00D15D63" w:rsidRPr="00C06892" w:rsidRDefault="001C0A64" w:rsidP="001C0A64">
      <w:pPr>
        <w:pStyle w:val="af9"/>
        <w:numPr>
          <w:ilvl w:val="0"/>
          <w:numId w:val="39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 w:rsidRPr="00C06892">
        <w:rPr>
          <w:rStyle w:val="c1"/>
          <w:color w:val="000000"/>
          <w:sz w:val="24"/>
          <w:szCs w:val="24"/>
          <w:shd w:val="clear" w:color="auto" w:fill="FFFFFF"/>
        </w:rPr>
        <w:t xml:space="preserve">Переведите число </w:t>
      </w:r>
      <w:r w:rsidRPr="00C06892">
        <w:rPr>
          <w:rStyle w:val="c1"/>
          <w:color w:val="000000"/>
          <w:sz w:val="24"/>
          <w:szCs w:val="24"/>
          <w:shd w:val="clear" w:color="auto" w:fill="FFFFFF"/>
          <w:lang w:val="en-US"/>
        </w:rPr>
        <w:t>AB</w:t>
      </w:r>
      <w:r w:rsidRPr="00C06892">
        <w:rPr>
          <w:rStyle w:val="c1"/>
          <w:color w:val="000000"/>
          <w:sz w:val="24"/>
          <w:szCs w:val="24"/>
          <w:shd w:val="clear" w:color="auto" w:fill="FFFFFF"/>
        </w:rPr>
        <w:t>321.С</w:t>
      </w:r>
      <w:r w:rsidRPr="00C06892">
        <w:rPr>
          <w:rStyle w:val="c1"/>
          <w:color w:val="000000"/>
          <w:sz w:val="24"/>
          <w:szCs w:val="24"/>
          <w:shd w:val="clear" w:color="auto" w:fill="FFFFFF"/>
          <w:lang w:val="en-US"/>
        </w:rPr>
        <w:t>DF</w:t>
      </w:r>
      <w:r w:rsidRPr="00C06892">
        <w:rPr>
          <w:rStyle w:val="c1"/>
          <w:color w:val="000000"/>
          <w:sz w:val="24"/>
          <w:szCs w:val="24"/>
          <w:shd w:val="clear" w:color="auto" w:fill="FFFFFF"/>
        </w:rPr>
        <w:t xml:space="preserve"> из </w:t>
      </w:r>
      <w:r w:rsidRPr="00C06892">
        <w:rPr>
          <w:color w:val="000000"/>
          <w:sz w:val="24"/>
          <w:szCs w:val="24"/>
        </w:rPr>
        <w:t>шестнадцатеричной в десятичную</w:t>
      </w:r>
    </w:p>
    <w:p w:rsidR="001C0A64" w:rsidRPr="00C06892" w:rsidRDefault="00D15D63" w:rsidP="00D15D63">
      <w:pPr>
        <w:pStyle w:val="af9"/>
        <w:spacing w:after="160" w:line="259" w:lineRule="auto"/>
        <w:ind w:left="360"/>
        <w:rPr>
          <w:rStyle w:val="c1"/>
          <w:color w:val="000000"/>
          <w:sz w:val="24"/>
          <w:szCs w:val="24"/>
          <w:shd w:val="clear" w:color="auto" w:fill="FFFFFF"/>
        </w:rPr>
      </w:pPr>
      <w:r w:rsidRPr="00C06892">
        <w:rPr>
          <w:b/>
          <w:color w:val="000000"/>
          <w:sz w:val="24"/>
          <w:szCs w:val="24"/>
        </w:rPr>
        <w:t>Решение:</w:t>
      </w:r>
      <w:r w:rsidRPr="00C06892">
        <w:rPr>
          <w:color w:val="000000"/>
          <w:sz w:val="24"/>
          <w:szCs w:val="24"/>
        </w:rPr>
        <w:t xml:space="preserve"> </w:t>
      </w:r>
      <w:r w:rsidR="001C0A64" w:rsidRPr="00C06892">
        <w:rPr>
          <w:color w:val="000000"/>
          <w:sz w:val="24"/>
          <w:szCs w:val="24"/>
        </w:rPr>
        <w:t xml:space="preserve"> </w:t>
      </w:r>
      <w:r w:rsidR="001C0A64" w:rsidRPr="00C06892">
        <w:rPr>
          <w:color w:val="000000"/>
          <w:sz w:val="24"/>
          <w:szCs w:val="24"/>
          <w:lang w:val="en-US"/>
        </w:rPr>
        <w:t>A</w:t>
      </w:r>
      <w:r w:rsidR="001C0A64" w:rsidRPr="00C06892">
        <w:rPr>
          <w:color w:val="000000"/>
          <w:sz w:val="24"/>
          <w:szCs w:val="24"/>
        </w:rPr>
        <w:t>*16</w:t>
      </w:r>
      <w:r w:rsidR="001C0A64" w:rsidRPr="00C06892">
        <w:rPr>
          <w:color w:val="000000"/>
          <w:sz w:val="24"/>
          <w:szCs w:val="24"/>
          <w:vertAlign w:val="superscript"/>
        </w:rPr>
        <w:t>4</w:t>
      </w:r>
      <w:r w:rsidR="001C0A64" w:rsidRPr="00C06892">
        <w:rPr>
          <w:color w:val="000000"/>
          <w:sz w:val="24"/>
          <w:szCs w:val="24"/>
        </w:rPr>
        <w:t xml:space="preserve"> +</w:t>
      </w:r>
      <w:r w:rsidR="001C0A64" w:rsidRPr="00C06892">
        <w:rPr>
          <w:color w:val="000000"/>
          <w:sz w:val="24"/>
          <w:szCs w:val="24"/>
          <w:lang w:val="en-US"/>
        </w:rPr>
        <w:t>B</w:t>
      </w:r>
      <w:r w:rsidR="001C0A64" w:rsidRPr="00C06892">
        <w:rPr>
          <w:color w:val="000000"/>
          <w:sz w:val="24"/>
          <w:szCs w:val="24"/>
        </w:rPr>
        <w:t>*16</w:t>
      </w:r>
      <w:r w:rsidR="001C0A64" w:rsidRPr="00C06892">
        <w:rPr>
          <w:color w:val="000000"/>
          <w:sz w:val="24"/>
          <w:szCs w:val="24"/>
          <w:vertAlign w:val="superscript"/>
        </w:rPr>
        <w:t>3</w:t>
      </w:r>
      <w:r w:rsidR="001C0A64" w:rsidRPr="00C06892">
        <w:rPr>
          <w:color w:val="000000"/>
          <w:sz w:val="24"/>
          <w:szCs w:val="24"/>
        </w:rPr>
        <w:t xml:space="preserve"> +3*16</w:t>
      </w:r>
      <w:r w:rsidR="001C0A64" w:rsidRPr="00C06892">
        <w:rPr>
          <w:color w:val="000000"/>
          <w:sz w:val="24"/>
          <w:szCs w:val="24"/>
          <w:vertAlign w:val="superscript"/>
        </w:rPr>
        <w:t>2</w:t>
      </w:r>
      <w:r w:rsidR="001C0A64" w:rsidRPr="00C06892">
        <w:rPr>
          <w:color w:val="000000"/>
          <w:sz w:val="24"/>
          <w:szCs w:val="24"/>
        </w:rPr>
        <w:t xml:space="preserve"> +2*16</w:t>
      </w:r>
      <w:r w:rsidR="001C0A64" w:rsidRPr="00C06892">
        <w:rPr>
          <w:color w:val="000000"/>
          <w:sz w:val="24"/>
          <w:szCs w:val="24"/>
          <w:vertAlign w:val="superscript"/>
        </w:rPr>
        <w:t>1</w:t>
      </w:r>
      <w:r w:rsidR="001C0A64" w:rsidRPr="00C06892">
        <w:rPr>
          <w:color w:val="000000"/>
          <w:sz w:val="24"/>
          <w:szCs w:val="24"/>
        </w:rPr>
        <w:t xml:space="preserve"> +1*16</w:t>
      </w:r>
      <w:r w:rsidR="001C0A64" w:rsidRPr="00C06892">
        <w:rPr>
          <w:color w:val="000000"/>
          <w:sz w:val="24"/>
          <w:szCs w:val="24"/>
          <w:vertAlign w:val="superscript"/>
        </w:rPr>
        <w:t>0</w:t>
      </w:r>
      <w:r w:rsidR="001C0A64" w:rsidRPr="00C06892">
        <w:rPr>
          <w:color w:val="000000"/>
          <w:sz w:val="24"/>
          <w:szCs w:val="24"/>
        </w:rPr>
        <w:t xml:space="preserve"> +</w:t>
      </w:r>
      <w:r w:rsidR="001C0A64" w:rsidRPr="00C06892">
        <w:rPr>
          <w:color w:val="000000"/>
          <w:sz w:val="24"/>
          <w:szCs w:val="24"/>
          <w:lang w:val="en-US"/>
        </w:rPr>
        <w:t>C</w:t>
      </w:r>
      <w:r w:rsidR="001C0A64" w:rsidRPr="00C06892">
        <w:rPr>
          <w:color w:val="000000"/>
          <w:sz w:val="24"/>
          <w:szCs w:val="24"/>
        </w:rPr>
        <w:t>*16</w:t>
      </w:r>
      <w:r w:rsidR="001C0A64" w:rsidRPr="00C06892">
        <w:rPr>
          <w:color w:val="000000"/>
          <w:sz w:val="24"/>
          <w:szCs w:val="24"/>
          <w:vertAlign w:val="superscript"/>
        </w:rPr>
        <w:t>-1</w:t>
      </w:r>
      <w:r w:rsidR="001C0A64" w:rsidRPr="00C06892">
        <w:rPr>
          <w:color w:val="000000"/>
          <w:sz w:val="24"/>
          <w:szCs w:val="24"/>
        </w:rPr>
        <w:t xml:space="preserve"> +</w:t>
      </w:r>
      <w:r w:rsidR="001C0A64" w:rsidRPr="00C06892">
        <w:rPr>
          <w:color w:val="000000"/>
          <w:sz w:val="24"/>
          <w:szCs w:val="24"/>
          <w:lang w:val="en-US"/>
        </w:rPr>
        <w:t>D</w:t>
      </w:r>
      <w:r w:rsidR="001C0A64" w:rsidRPr="00C06892">
        <w:rPr>
          <w:color w:val="000000"/>
          <w:sz w:val="24"/>
          <w:szCs w:val="24"/>
        </w:rPr>
        <w:t>*16</w:t>
      </w:r>
      <w:r w:rsidR="001C0A64" w:rsidRPr="00C06892">
        <w:rPr>
          <w:color w:val="000000"/>
          <w:sz w:val="24"/>
          <w:szCs w:val="24"/>
          <w:vertAlign w:val="superscript"/>
        </w:rPr>
        <w:t>-2</w:t>
      </w:r>
      <w:r w:rsidR="001C0A64" w:rsidRPr="00C06892">
        <w:rPr>
          <w:color w:val="000000"/>
          <w:sz w:val="24"/>
          <w:szCs w:val="24"/>
        </w:rPr>
        <w:t xml:space="preserve"> +</w:t>
      </w:r>
      <w:r w:rsidR="001C0A64" w:rsidRPr="00C06892">
        <w:rPr>
          <w:color w:val="000000"/>
          <w:sz w:val="24"/>
          <w:szCs w:val="24"/>
          <w:lang w:val="en-US"/>
        </w:rPr>
        <w:t>F</w:t>
      </w:r>
      <w:r w:rsidR="001C0A64" w:rsidRPr="00C06892">
        <w:rPr>
          <w:color w:val="000000"/>
          <w:sz w:val="24"/>
          <w:szCs w:val="24"/>
        </w:rPr>
        <w:t>*16</w:t>
      </w:r>
      <w:r w:rsidR="001C0A64" w:rsidRPr="00C06892">
        <w:rPr>
          <w:color w:val="000000"/>
          <w:sz w:val="24"/>
          <w:szCs w:val="24"/>
          <w:vertAlign w:val="superscript"/>
        </w:rPr>
        <w:t>-3</w:t>
      </w:r>
      <w:r w:rsidR="001C0A64" w:rsidRPr="00C06892">
        <w:rPr>
          <w:color w:val="000000"/>
          <w:sz w:val="24"/>
          <w:szCs w:val="24"/>
        </w:rPr>
        <w:t xml:space="preserve"> = 10*65536+ 11*4096+3*256+ 2*16 +1+ 12*1/16+13*1/256+15*1/4096=701217 (3295/4096)</w:t>
      </w:r>
    </w:p>
    <w:p w:rsidR="00D15D63" w:rsidRPr="00C06892" w:rsidRDefault="001C0A64" w:rsidP="001C0A64">
      <w:pPr>
        <w:pStyle w:val="af9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C06892">
        <w:rPr>
          <w:sz w:val="24"/>
          <w:szCs w:val="24"/>
        </w:rPr>
        <w:t>Дано А = A7</w:t>
      </w:r>
      <w:r w:rsidRPr="00C06892">
        <w:rPr>
          <w:sz w:val="24"/>
          <w:szCs w:val="24"/>
          <w:vertAlign w:val="subscript"/>
        </w:rPr>
        <w:t>16</w:t>
      </w:r>
      <w:r w:rsidRPr="00C06892">
        <w:rPr>
          <w:sz w:val="24"/>
          <w:szCs w:val="24"/>
        </w:rPr>
        <w:t>, B = 251</w:t>
      </w:r>
      <w:r w:rsidRPr="00C06892">
        <w:rPr>
          <w:sz w:val="24"/>
          <w:szCs w:val="24"/>
          <w:vertAlign w:val="subscript"/>
        </w:rPr>
        <w:t>8</w:t>
      </w:r>
      <w:r w:rsidRPr="00C06892">
        <w:rPr>
          <w:sz w:val="24"/>
          <w:szCs w:val="24"/>
        </w:rPr>
        <w:t>. Найдите сумму A + B.</w:t>
      </w:r>
    </w:p>
    <w:p w:rsidR="001C0A64" w:rsidRPr="00C06892" w:rsidRDefault="001C0A64" w:rsidP="00D15D63">
      <w:pPr>
        <w:pStyle w:val="af9"/>
        <w:spacing w:after="160" w:line="259" w:lineRule="auto"/>
        <w:ind w:left="360"/>
        <w:rPr>
          <w:sz w:val="24"/>
          <w:szCs w:val="24"/>
        </w:rPr>
      </w:pPr>
      <w:r w:rsidRPr="00C06892">
        <w:rPr>
          <w:sz w:val="24"/>
          <w:szCs w:val="24"/>
        </w:rPr>
        <w:t xml:space="preserve"> </w:t>
      </w:r>
      <w:r w:rsidRPr="00C06892">
        <w:rPr>
          <w:b/>
          <w:sz w:val="24"/>
          <w:szCs w:val="24"/>
        </w:rPr>
        <w:t>Пояснение.</w:t>
      </w:r>
      <w:r w:rsidRPr="00C06892">
        <w:rPr>
          <w:sz w:val="24"/>
          <w:szCs w:val="24"/>
        </w:rPr>
        <w:t xml:space="preserve"> Переведем числа в десятичную систему счисления, выполним сложение, и переведем сумму в двоичную систему счисления: A7</w:t>
      </w:r>
      <w:r w:rsidRPr="00C06892">
        <w:rPr>
          <w:sz w:val="24"/>
          <w:szCs w:val="24"/>
          <w:vertAlign w:val="subscript"/>
        </w:rPr>
        <w:t>16</w:t>
      </w:r>
      <w:r w:rsidRPr="00C06892">
        <w:rPr>
          <w:sz w:val="24"/>
          <w:szCs w:val="24"/>
        </w:rPr>
        <w:t xml:space="preserve"> = 10</w:t>
      </w:r>
      <w:r w:rsidRPr="00C06892">
        <w:rPr>
          <w:rFonts w:hAnsi="Cambria Math"/>
          <w:sz w:val="24"/>
          <w:szCs w:val="24"/>
        </w:rPr>
        <w:t>⋅</w:t>
      </w:r>
      <w:r w:rsidRPr="00C06892">
        <w:rPr>
          <w:sz w:val="24"/>
          <w:szCs w:val="24"/>
        </w:rPr>
        <w:t>16 + 7 = 16710. 251</w:t>
      </w:r>
      <w:r w:rsidRPr="00C06892">
        <w:rPr>
          <w:sz w:val="24"/>
          <w:szCs w:val="24"/>
          <w:vertAlign w:val="subscript"/>
        </w:rPr>
        <w:t>8</w:t>
      </w:r>
      <w:r w:rsidRPr="00C06892">
        <w:rPr>
          <w:sz w:val="24"/>
          <w:szCs w:val="24"/>
        </w:rPr>
        <w:t xml:space="preserve"> = 2</w:t>
      </w:r>
      <w:r w:rsidRPr="00C06892">
        <w:rPr>
          <w:rFonts w:hAnsi="Cambria Math"/>
          <w:sz w:val="24"/>
          <w:szCs w:val="24"/>
        </w:rPr>
        <w:t>⋅</w:t>
      </w:r>
      <w:r w:rsidRPr="00C06892">
        <w:rPr>
          <w:sz w:val="24"/>
          <w:szCs w:val="24"/>
        </w:rPr>
        <w:t>8 2 + 5</w:t>
      </w:r>
      <w:r w:rsidRPr="00C06892">
        <w:rPr>
          <w:rFonts w:hAnsi="Cambria Math"/>
          <w:sz w:val="24"/>
          <w:szCs w:val="24"/>
        </w:rPr>
        <w:t>⋅</w:t>
      </w:r>
      <w:r w:rsidRPr="00C06892">
        <w:rPr>
          <w:sz w:val="24"/>
          <w:szCs w:val="24"/>
        </w:rPr>
        <w:t>8 + 1 = 16910. 33610 = 1</w:t>
      </w:r>
      <w:r w:rsidRPr="00C06892">
        <w:rPr>
          <w:rFonts w:hAnsi="Cambria Math"/>
          <w:sz w:val="24"/>
          <w:szCs w:val="24"/>
        </w:rPr>
        <w:t>⋅</w:t>
      </w:r>
      <w:r w:rsidRPr="00C06892">
        <w:rPr>
          <w:sz w:val="24"/>
          <w:szCs w:val="24"/>
        </w:rPr>
        <w:t>2 8 + 1</w:t>
      </w:r>
      <w:r w:rsidRPr="00C06892">
        <w:rPr>
          <w:rFonts w:hAnsi="Cambria Math"/>
          <w:sz w:val="24"/>
          <w:szCs w:val="24"/>
        </w:rPr>
        <w:t>⋅</w:t>
      </w:r>
      <w:r w:rsidRPr="00C06892">
        <w:rPr>
          <w:sz w:val="24"/>
          <w:szCs w:val="24"/>
        </w:rPr>
        <w:t>2 6 + 1</w:t>
      </w:r>
      <w:r w:rsidRPr="00C06892">
        <w:rPr>
          <w:rFonts w:hAnsi="Cambria Math"/>
          <w:sz w:val="24"/>
          <w:szCs w:val="24"/>
        </w:rPr>
        <w:t>⋅</w:t>
      </w:r>
      <w:r w:rsidRPr="00C06892">
        <w:rPr>
          <w:sz w:val="24"/>
          <w:szCs w:val="24"/>
        </w:rPr>
        <w:t>2 4 = 1010100002. Правильный ответ указан под номером: 4</w:t>
      </w:r>
    </w:p>
    <w:p w:rsidR="00D15D63" w:rsidRPr="00C06892" w:rsidRDefault="001C0A64" w:rsidP="001C0A64">
      <w:pPr>
        <w:pStyle w:val="af9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C06892">
        <w:rPr>
          <w:sz w:val="24"/>
          <w:szCs w:val="24"/>
        </w:rPr>
        <w:t xml:space="preserve">Как выглядит число В0С16 в двоичной системе счисления? 1) 1100100010102  +2) 1011000011002 3) 1011000100012 4) 1010000111002 </w:t>
      </w:r>
    </w:p>
    <w:p w:rsidR="001C0A64" w:rsidRPr="00C06892" w:rsidRDefault="001C0A64" w:rsidP="001C0A64">
      <w:pPr>
        <w:pStyle w:val="af9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C06892">
        <w:rPr>
          <w:b/>
          <w:sz w:val="24"/>
          <w:szCs w:val="24"/>
        </w:rPr>
        <w:t>Пояснение.</w:t>
      </w:r>
      <w:r w:rsidRPr="00C06892">
        <w:rPr>
          <w:sz w:val="24"/>
          <w:szCs w:val="24"/>
        </w:rPr>
        <w:t xml:space="preserve"> Для решения этого задания можно пойти одним из двух путей: перевести число В0С из шестнадцатеричной в десятичную, а потом в двоичную, или заменить каждый разряд шестнадцатеричной системы на четыре бита двоичной ( В16 = 10112, 016 = 00002, С16 = 11002). Правильный ответ указан под номером: 2</w:t>
      </w:r>
    </w:p>
    <w:p w:rsidR="00D15D63" w:rsidRPr="00C06892" w:rsidRDefault="001C0A64" w:rsidP="001C0A64">
      <w:pPr>
        <w:pStyle w:val="af9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C06892">
        <w:rPr>
          <w:sz w:val="24"/>
          <w:szCs w:val="24"/>
        </w:rPr>
        <w:t xml:space="preserve"> Дано: а = 32</w:t>
      </w:r>
      <w:r w:rsidRPr="00C06892">
        <w:rPr>
          <w:sz w:val="24"/>
          <w:szCs w:val="24"/>
          <w:vertAlign w:val="subscript"/>
        </w:rPr>
        <w:t>10</w:t>
      </w:r>
      <w:r w:rsidRPr="00C06892">
        <w:rPr>
          <w:sz w:val="24"/>
          <w:szCs w:val="24"/>
        </w:rPr>
        <w:t>, b = 32</w:t>
      </w:r>
      <w:r w:rsidRPr="00C06892">
        <w:rPr>
          <w:sz w:val="24"/>
          <w:szCs w:val="24"/>
          <w:vertAlign w:val="subscript"/>
        </w:rPr>
        <w:t>8</w:t>
      </w:r>
      <w:r w:rsidRPr="00C06892">
        <w:rPr>
          <w:sz w:val="24"/>
          <w:szCs w:val="24"/>
        </w:rPr>
        <w:t xml:space="preserve">. Какое из чисел с, записанных в двоичной системе, отвечает условию b &lt; с &lt; а? 1) 100 0002 2) 11 0012 3) 11 0102 4) 11 1112 </w:t>
      </w:r>
    </w:p>
    <w:p w:rsidR="001C0A64" w:rsidRPr="00C06892" w:rsidRDefault="001C0A64" w:rsidP="00D15D63">
      <w:pPr>
        <w:pStyle w:val="af9"/>
        <w:spacing w:after="160" w:line="259" w:lineRule="auto"/>
        <w:ind w:left="360"/>
        <w:rPr>
          <w:sz w:val="24"/>
          <w:szCs w:val="24"/>
        </w:rPr>
      </w:pPr>
      <w:r w:rsidRPr="00C06892">
        <w:rPr>
          <w:b/>
          <w:sz w:val="24"/>
          <w:szCs w:val="24"/>
        </w:rPr>
        <w:t>Пояснение.</w:t>
      </w:r>
      <w:r w:rsidRPr="00C06892">
        <w:rPr>
          <w:sz w:val="24"/>
          <w:szCs w:val="24"/>
        </w:rPr>
        <w:t xml:space="preserve"> Переведём оба числа в двоичную систему счисления: 32</w:t>
      </w:r>
      <w:r w:rsidRPr="00C06892">
        <w:rPr>
          <w:sz w:val="24"/>
          <w:szCs w:val="24"/>
          <w:vertAlign w:val="subscript"/>
        </w:rPr>
        <w:t>10</w:t>
      </w:r>
      <w:r w:rsidRPr="00C06892">
        <w:rPr>
          <w:sz w:val="24"/>
          <w:szCs w:val="24"/>
        </w:rPr>
        <w:t>=1000002  32</w:t>
      </w:r>
      <w:r w:rsidRPr="00C06892">
        <w:rPr>
          <w:sz w:val="24"/>
          <w:szCs w:val="24"/>
          <w:vertAlign w:val="subscript"/>
        </w:rPr>
        <w:t>8</w:t>
      </w:r>
      <w:r w:rsidRPr="00C06892">
        <w:rPr>
          <w:sz w:val="24"/>
          <w:szCs w:val="24"/>
        </w:rPr>
        <w:t>=110102 Из вариантов ответа выберем удовлетворяющий нашему условию. Правильный ответ указан под номером: 4</w:t>
      </w:r>
    </w:p>
    <w:p w:rsidR="00D15D63" w:rsidRPr="00C06892" w:rsidRDefault="00D15D63" w:rsidP="00D15D63">
      <w:pPr>
        <w:pStyle w:val="af9"/>
        <w:numPr>
          <w:ilvl w:val="0"/>
          <w:numId w:val="39"/>
        </w:numPr>
        <w:spacing w:after="160" w:line="259" w:lineRule="auto"/>
        <w:rPr>
          <w:sz w:val="24"/>
          <w:szCs w:val="24"/>
        </w:rPr>
      </w:pPr>
      <w:r w:rsidRPr="00C06892">
        <w:rPr>
          <w:sz w:val="24"/>
          <w:szCs w:val="24"/>
        </w:rPr>
        <w:t>Как выглядит число В0С16 в двоичной системе счисления? 1) 1100100010102  +2) 1011000011002 3) 1011000100012 4) 1010000111002</w:t>
      </w:r>
    </w:p>
    <w:p w:rsidR="00D15D63" w:rsidRPr="00C06892" w:rsidRDefault="00D15D63" w:rsidP="00D15D63">
      <w:pPr>
        <w:pStyle w:val="af9"/>
        <w:spacing w:after="160" w:line="259" w:lineRule="auto"/>
        <w:ind w:left="360"/>
        <w:rPr>
          <w:sz w:val="24"/>
          <w:szCs w:val="24"/>
        </w:rPr>
      </w:pPr>
      <w:r w:rsidRPr="00C06892">
        <w:rPr>
          <w:sz w:val="24"/>
          <w:szCs w:val="24"/>
        </w:rPr>
        <w:t xml:space="preserve"> </w:t>
      </w:r>
      <w:r w:rsidRPr="00C06892">
        <w:rPr>
          <w:b/>
          <w:sz w:val="24"/>
          <w:szCs w:val="24"/>
        </w:rPr>
        <w:t>Пояснение.</w:t>
      </w:r>
      <w:r w:rsidRPr="00C06892">
        <w:rPr>
          <w:sz w:val="24"/>
          <w:szCs w:val="24"/>
        </w:rPr>
        <w:t xml:space="preserve"> Для решения этого задания можно пойти одним из двух путей: перевести число В0С из шестнадцатеричной в десятичную, а потом в двоичную, или заменить каждый разряд шестнадцатеричной системы на четыре бита двоичной ( В16 = 10112, 016 = 00002, С16 = 11002). Правильный ответ указан под номером: 2</w:t>
      </w:r>
    </w:p>
    <w:p w:rsidR="00D15D63" w:rsidRPr="00372C93" w:rsidRDefault="00D15D63" w:rsidP="00D15D63">
      <w:pPr>
        <w:pStyle w:val="af9"/>
        <w:spacing w:after="160" w:line="259" w:lineRule="auto"/>
        <w:ind w:left="360"/>
      </w:pPr>
    </w:p>
    <w:p w:rsidR="00D15D63" w:rsidRPr="00AF0999" w:rsidRDefault="00D15D63" w:rsidP="00D15D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99">
        <w:rPr>
          <w:rFonts w:ascii="Times New Roman" w:hAnsi="Times New Roman" w:cs="Times New Roman"/>
          <w:b/>
          <w:sz w:val="28"/>
          <w:szCs w:val="28"/>
        </w:rPr>
        <w:t>Оценочные средства для итогового контроля</w:t>
      </w:r>
    </w:p>
    <w:p w:rsidR="00D15D63" w:rsidRPr="00A14641" w:rsidRDefault="00D15D63" w:rsidP="00D15D63">
      <w:pPr>
        <w:tabs>
          <w:tab w:val="left" w:pos="284"/>
        </w:tabs>
        <w:rPr>
          <w:sz w:val="28"/>
          <w:szCs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1809"/>
        <w:gridCol w:w="7337"/>
      </w:tblGrid>
      <w:tr w:rsidR="00D15D63" w:rsidTr="003B3DF4">
        <w:tc>
          <w:tcPr>
            <w:tcW w:w="1809" w:type="dxa"/>
          </w:tcPr>
          <w:p w:rsidR="00D15D63" w:rsidRPr="00FE4034" w:rsidRDefault="00D15D63" w:rsidP="003B3D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</w:t>
            </w:r>
            <w:r w:rsidRPr="00FE4034">
              <w:rPr>
                <w:b/>
                <w:sz w:val="24"/>
                <w:szCs w:val="24"/>
              </w:rPr>
              <w:t>омпетенции</w:t>
            </w:r>
          </w:p>
        </w:tc>
        <w:tc>
          <w:tcPr>
            <w:tcW w:w="7337" w:type="dxa"/>
          </w:tcPr>
          <w:p w:rsidR="00D15D63" w:rsidRPr="00FE4034" w:rsidRDefault="00D15D63" w:rsidP="003B3DF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D15D63" w:rsidTr="003B3DF4">
        <w:tc>
          <w:tcPr>
            <w:tcW w:w="1809" w:type="dxa"/>
          </w:tcPr>
          <w:p w:rsidR="00C06892" w:rsidRDefault="00D15D63" w:rsidP="00C068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</w:t>
            </w:r>
            <w:r w:rsidR="00C06892">
              <w:rPr>
                <w:sz w:val="28"/>
                <w:szCs w:val="28"/>
              </w:rPr>
              <w:t>, ОПК-7</w:t>
            </w:r>
          </w:p>
          <w:p w:rsidR="00D15D63" w:rsidRDefault="00D15D63" w:rsidP="003B3DF4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7337" w:type="dxa"/>
          </w:tcPr>
          <w:p w:rsidR="00D15D63" w:rsidRPr="009E3698" w:rsidRDefault="00D15D63" w:rsidP="00D15D63">
            <w:pPr>
              <w:pStyle w:val="af9"/>
              <w:spacing w:line="240" w:lineRule="atLeast"/>
              <w:ind w:left="34" w:firstLine="284"/>
              <w:rPr>
                <w:b/>
                <w:sz w:val="24"/>
              </w:rPr>
            </w:pPr>
            <w:r w:rsidRPr="009E3698">
              <w:rPr>
                <w:b/>
                <w:sz w:val="24"/>
              </w:rPr>
              <w:t>Основные понятия и методы теории информации и кодирования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sz w:val="24"/>
              </w:rPr>
            </w:pPr>
            <w:r w:rsidRPr="009E3698">
              <w:rPr>
                <w:sz w:val="24"/>
              </w:rPr>
              <w:t>Сообщения, сигнал, данные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sz w:val="24"/>
              </w:rPr>
            </w:pPr>
            <w:r w:rsidRPr="009E3698">
              <w:rPr>
                <w:sz w:val="24"/>
              </w:rPr>
              <w:t xml:space="preserve">Виды и формы сигналов 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sz w:val="24"/>
                <w:szCs w:val="24"/>
              </w:rPr>
            </w:pPr>
            <w:r w:rsidRPr="009E3698">
              <w:rPr>
                <w:sz w:val="24"/>
                <w:szCs w:val="24"/>
              </w:rPr>
              <w:lastRenderedPageBreak/>
              <w:t>Разграничение понятий данные и информация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Атрибутивные свойства информации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Показатели качества информации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Формы представления информации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Системы передачи информации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Меры и единицы количества и объема информации.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Алфавитный подход.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Статистический (вероятностный) подход Формула Шеннона, формула Хартли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 xml:space="preserve">Единицы представления информации. 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Единицы скорости передачи данных</w:t>
            </w:r>
          </w:p>
          <w:p w:rsidR="00D15D63" w:rsidRPr="009E3698" w:rsidRDefault="00D15D63" w:rsidP="00D15D63">
            <w:pPr>
              <w:pStyle w:val="af9"/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b/>
                <w:sz w:val="24"/>
                <w:szCs w:val="24"/>
              </w:rPr>
            </w:pPr>
            <w:r w:rsidRPr="009E3698">
              <w:rPr>
                <w:rFonts w:cs="Times New Roman CYR"/>
                <w:b/>
                <w:sz w:val="24"/>
                <w:szCs w:val="24"/>
              </w:rPr>
              <w:t>Системы счисления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sz w:val="24"/>
              </w:rPr>
            </w:pPr>
            <w:r w:rsidRPr="009E3698">
              <w:rPr>
                <w:sz w:val="24"/>
              </w:rPr>
              <w:t>Математические характеристики позиционных систем счисления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Перевод чисел из одной системы счисления в другую.</w:t>
            </w:r>
          </w:p>
          <w:p w:rsidR="00D15D63" w:rsidRDefault="00D15D63" w:rsidP="00D15D63">
            <w:pPr>
              <w:pStyle w:val="af9"/>
              <w:ind w:left="34" w:firstLine="284"/>
              <w:rPr>
                <w:sz w:val="28"/>
                <w:szCs w:val="28"/>
              </w:rPr>
            </w:pPr>
          </w:p>
        </w:tc>
      </w:tr>
      <w:tr w:rsidR="00D15D63" w:rsidTr="003B3DF4">
        <w:tc>
          <w:tcPr>
            <w:tcW w:w="1809" w:type="dxa"/>
          </w:tcPr>
          <w:p w:rsidR="00D15D63" w:rsidRDefault="00D15D63" w:rsidP="00C068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ОК-</w:t>
            </w:r>
            <w:r w:rsidR="00C06892">
              <w:rPr>
                <w:sz w:val="28"/>
                <w:szCs w:val="28"/>
              </w:rPr>
              <w:t>5, ПК-1</w:t>
            </w:r>
          </w:p>
        </w:tc>
        <w:tc>
          <w:tcPr>
            <w:tcW w:w="7337" w:type="dxa"/>
          </w:tcPr>
          <w:p w:rsidR="00D15D63" w:rsidRPr="009E3698" w:rsidRDefault="00D15D63" w:rsidP="00D15D63">
            <w:pPr>
              <w:pStyle w:val="af9"/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>
              <w:t xml:space="preserve"> </w:t>
            </w:r>
            <w:r w:rsidRPr="009E3698">
              <w:rPr>
                <w:rFonts w:cs="Times New Roman CYR"/>
                <w:b/>
                <w:sz w:val="24"/>
                <w:szCs w:val="24"/>
              </w:rPr>
              <w:t>Кодирование информации</w:t>
            </w:r>
            <w:r w:rsidRPr="009E3698">
              <w:rPr>
                <w:rFonts w:cs="Times New Roman CYR"/>
                <w:sz w:val="24"/>
                <w:szCs w:val="24"/>
              </w:rPr>
              <w:t>.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AF0999">
              <w:rPr>
                <w:rFonts w:cs="Times New Roman CYR"/>
                <w:sz w:val="24"/>
                <w:szCs w:val="24"/>
              </w:rPr>
              <w:t>Кодовые таблицы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Style w:val="apple-converted-space"/>
                <w:sz w:val="24"/>
                <w:szCs w:val="24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Кодирование чисел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Кодирование текста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Кодирование графической информации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Кодирование звуковой информации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Кодирование видеоинформации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Style w:val="apple-converted-space"/>
                <w:sz w:val="24"/>
                <w:szCs w:val="24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Измерение информации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Предмет и задачи информатики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Понятие информационной технологии</w:t>
            </w:r>
          </w:p>
          <w:p w:rsidR="00D15D63" w:rsidRPr="00AF0999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</w:rPr>
            </w:pPr>
            <w:r w:rsidRPr="00AF0999">
              <w:rPr>
                <w:sz w:val="24"/>
                <w:szCs w:val="24"/>
                <w:shd w:val="clear" w:color="auto" w:fill="FFFFFF"/>
              </w:rPr>
              <w:t>Применение информационных технологий в медицине и здравоохранении</w:t>
            </w:r>
            <w:r w:rsidRPr="00AF0999">
              <w:rPr>
                <w:rStyle w:val="apple-converted-space"/>
                <w:sz w:val="24"/>
                <w:szCs w:val="24"/>
              </w:rPr>
              <w:t> </w:t>
            </w:r>
          </w:p>
          <w:p w:rsidR="00D15D63" w:rsidRPr="009E3698" w:rsidRDefault="00D15D63" w:rsidP="00D15D63">
            <w:pPr>
              <w:pStyle w:val="af9"/>
              <w:spacing w:line="240" w:lineRule="atLeast"/>
              <w:ind w:left="34" w:firstLine="284"/>
              <w:rPr>
                <w:rFonts w:cs="Times New Roman CYR"/>
                <w:b/>
                <w:bCs/>
                <w:color w:val="000000"/>
                <w:sz w:val="24"/>
                <w:szCs w:val="24"/>
              </w:rPr>
            </w:pPr>
            <w:r w:rsidRPr="009E3698">
              <w:rPr>
                <w:rFonts w:cs="Times New Roman CYR"/>
                <w:b/>
                <w:bCs/>
                <w:color w:val="000000"/>
                <w:sz w:val="24"/>
                <w:szCs w:val="24"/>
              </w:rPr>
              <w:t>История развития вычислительной техники</w:t>
            </w:r>
          </w:p>
          <w:p w:rsidR="00D15D63" w:rsidRDefault="00D15D63" w:rsidP="00280B40">
            <w:pPr>
              <w:pStyle w:val="af9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sz w:val="28"/>
                <w:szCs w:val="28"/>
              </w:rPr>
            </w:pPr>
            <w:r w:rsidRPr="009E3698">
              <w:rPr>
                <w:rFonts w:cs="Times New Roman CYR"/>
                <w:bCs/>
                <w:color w:val="000000"/>
                <w:sz w:val="24"/>
                <w:szCs w:val="24"/>
              </w:rPr>
              <w:t>Поколения ЭВМ</w:t>
            </w:r>
          </w:p>
        </w:tc>
      </w:tr>
      <w:tr w:rsidR="00D15D63" w:rsidTr="003B3DF4">
        <w:tc>
          <w:tcPr>
            <w:tcW w:w="1809" w:type="dxa"/>
          </w:tcPr>
          <w:p w:rsidR="00D15D63" w:rsidRDefault="00C06892" w:rsidP="003B3DF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7337" w:type="dxa"/>
          </w:tcPr>
          <w:p w:rsidR="00D15D63" w:rsidRPr="009E3698" w:rsidRDefault="00D15D63" w:rsidP="00D15D63">
            <w:pPr>
              <w:pStyle w:val="af9"/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b/>
                <w:sz w:val="24"/>
                <w:szCs w:val="24"/>
              </w:rPr>
            </w:pPr>
            <w:r w:rsidRPr="009E3698">
              <w:rPr>
                <w:rFonts w:cs="Times New Roman CYR"/>
                <w:b/>
                <w:sz w:val="24"/>
                <w:szCs w:val="24"/>
              </w:rPr>
              <w:t>Аппаратные средства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Архитектура ЭВМ.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 xml:space="preserve">Принцип работы вычислительной системы. 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Положения фон Неймана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Шинная архитектура ЭВМ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Классификация компьютеров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Центральный процессор.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Системные шины.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Слоты расширения.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Запоминающие устройства: классификация, принцип работы, основные характеристики.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bCs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Устройства ввода-вывода данных, их разновидности и основные характеристики.</w:t>
            </w:r>
          </w:p>
          <w:p w:rsidR="00D15D63" w:rsidRPr="009E3698" w:rsidRDefault="00D15D63" w:rsidP="00D15D63">
            <w:pPr>
              <w:pStyle w:val="af9"/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b/>
                <w:bCs/>
                <w:sz w:val="24"/>
                <w:szCs w:val="24"/>
              </w:rPr>
            </w:pPr>
            <w:r w:rsidRPr="009E3698">
              <w:rPr>
                <w:rFonts w:cs="Times New Roman CYR"/>
                <w:b/>
                <w:bCs/>
                <w:sz w:val="24"/>
                <w:szCs w:val="24"/>
              </w:rPr>
              <w:t>Программные средства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Версии и модификации программ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Классификация программного обеспечения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Базовый уровень программного обеспечения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Системный уровень программного обеспечения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bCs/>
                <w:sz w:val="24"/>
                <w:szCs w:val="24"/>
              </w:rPr>
            </w:pPr>
            <w:r w:rsidRPr="009E3698">
              <w:rPr>
                <w:bCs/>
                <w:sz w:val="24"/>
                <w:szCs w:val="24"/>
              </w:rPr>
              <w:t>Классификация прикладных программных средств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Операционные системы.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 xml:space="preserve">Какие вы знаете версии и модификации </w:t>
            </w:r>
            <w:r w:rsidRPr="009E3698">
              <w:rPr>
                <w:rFonts w:cs="Times New Roman CYR"/>
                <w:sz w:val="24"/>
                <w:lang w:val="en-US"/>
              </w:rPr>
              <w:t>Windows</w:t>
            </w:r>
            <w:r w:rsidRPr="009E3698">
              <w:rPr>
                <w:rFonts w:cs="Times New Roman CYR"/>
                <w:sz w:val="24"/>
              </w:rPr>
              <w:t>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Назначение операционных систем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lastRenderedPageBreak/>
              <w:t>Элементы пользовательского интерфейса Windows.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Организация работы с файловой системой.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color w:val="000000"/>
                <w:sz w:val="24"/>
                <w:szCs w:val="24"/>
              </w:rPr>
            </w:pPr>
            <w:r w:rsidRPr="009E3698">
              <w:rPr>
                <w:rFonts w:cs="Times New Roman CYR"/>
                <w:color w:val="000000"/>
                <w:sz w:val="24"/>
                <w:szCs w:val="24"/>
              </w:rPr>
              <w:t xml:space="preserve">Технологии обработки текстовой информации. 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color w:val="000000"/>
                <w:sz w:val="24"/>
                <w:szCs w:val="24"/>
              </w:rPr>
            </w:pPr>
            <w:r w:rsidRPr="009E3698">
              <w:rPr>
                <w:rFonts w:cs="Times New Roman CYR"/>
                <w:color w:val="000000"/>
                <w:sz w:val="24"/>
                <w:szCs w:val="24"/>
              </w:rPr>
              <w:t>Электронные таблицы. Рабочие книги, листы и ячейки. Функции, формулы, диаграммы MS Excel.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Элементы математической статистики. Обработка статистических данных с помощью MS Excel.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Обработка графической информации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Определение файла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ind w:left="34" w:firstLine="284"/>
              <w:rPr>
                <w:rFonts w:cs="Times New Roman CYR"/>
                <w:sz w:val="24"/>
                <w:szCs w:val="24"/>
              </w:rPr>
            </w:pPr>
            <w:r w:rsidRPr="009E3698">
              <w:rPr>
                <w:rFonts w:cs="Times New Roman CYR"/>
                <w:sz w:val="24"/>
                <w:szCs w:val="24"/>
              </w:rPr>
              <w:t>Атрибуты файла</w:t>
            </w:r>
          </w:p>
          <w:p w:rsidR="00D15D63" w:rsidRDefault="00D15D63" w:rsidP="00D15D63">
            <w:pPr>
              <w:pStyle w:val="af9"/>
              <w:autoSpaceDE w:val="0"/>
              <w:autoSpaceDN w:val="0"/>
              <w:adjustRightInd w:val="0"/>
              <w:spacing w:line="240" w:lineRule="atLeast"/>
              <w:ind w:left="34" w:firstLine="284"/>
            </w:pPr>
          </w:p>
        </w:tc>
      </w:tr>
      <w:tr w:rsidR="00D15D63" w:rsidTr="003B3DF4">
        <w:tc>
          <w:tcPr>
            <w:tcW w:w="1809" w:type="dxa"/>
          </w:tcPr>
          <w:p w:rsidR="00D15D63" w:rsidRDefault="00C06892" w:rsidP="003B3DF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7337" w:type="dxa"/>
          </w:tcPr>
          <w:p w:rsidR="00D15D63" w:rsidRPr="009E3698" w:rsidRDefault="00D15D63" w:rsidP="00D15D63">
            <w:pPr>
              <w:pStyle w:val="af9"/>
              <w:autoSpaceDE w:val="0"/>
              <w:autoSpaceDN w:val="0"/>
              <w:adjustRightInd w:val="0"/>
              <w:ind w:left="34" w:firstLine="284"/>
              <w:rPr>
                <w:rFonts w:cs="Times New Roman CYR"/>
                <w:b/>
                <w:sz w:val="24"/>
              </w:rPr>
            </w:pPr>
            <w:r w:rsidRPr="009E3698">
              <w:rPr>
                <w:rFonts w:cs="Times New Roman CYR"/>
                <w:b/>
                <w:sz w:val="24"/>
              </w:rPr>
              <w:t>Базы данных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 xml:space="preserve">Основные понятия баз данных 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Типы баз данных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Что такое реляционная база данных?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 xml:space="preserve">Объекты базы данных 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Структура таблиц баз данных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Запросы,их виды и назначение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Формы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Отчеты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Обработка информации средствами MicrosoftAccess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Назначение</w:t>
            </w:r>
            <w:r w:rsidRPr="009E3698">
              <w:rPr>
                <w:sz w:val="24"/>
                <w:szCs w:val="24"/>
                <w:shd w:val="clear" w:color="auto" w:fill="FFFFFF"/>
                <w:lang w:val="en-US"/>
              </w:rPr>
              <w:t>MicrosoftAccess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Интерфейс</w:t>
            </w:r>
            <w:r w:rsidRPr="009E3698">
              <w:rPr>
                <w:sz w:val="24"/>
                <w:szCs w:val="24"/>
                <w:shd w:val="clear" w:color="auto" w:fill="FFFFFF"/>
                <w:lang w:val="en-US"/>
              </w:rPr>
              <w:t>MSAccess</w:t>
            </w:r>
            <w:r w:rsidRPr="009E3698">
              <w:rPr>
                <w:sz w:val="24"/>
                <w:szCs w:val="24"/>
                <w:shd w:val="clear" w:color="auto" w:fill="FFFFFF"/>
              </w:rPr>
              <w:t xml:space="preserve"> 2007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Создание таблиц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Ввод и редактирование структуры таблицы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Создание связей между таблицами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Работа с базой данных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Создание запросов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Style w:val="apple-converted-space"/>
                <w:sz w:val="24"/>
                <w:szCs w:val="24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Составление отчетов</w:t>
            </w:r>
            <w:r w:rsidRPr="009E3698">
              <w:rPr>
                <w:rStyle w:val="apple-converted-space"/>
                <w:sz w:val="24"/>
                <w:szCs w:val="24"/>
              </w:rPr>
              <w:t> </w:t>
            </w:r>
          </w:p>
          <w:p w:rsidR="00D15D63" w:rsidRPr="009E3698" w:rsidRDefault="00D15D63" w:rsidP="00D15D63">
            <w:pPr>
              <w:pStyle w:val="af9"/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b/>
                <w:sz w:val="24"/>
              </w:rPr>
            </w:pPr>
            <w:r w:rsidRPr="009E3698">
              <w:rPr>
                <w:rFonts w:cs="Times New Roman CYR"/>
                <w:b/>
                <w:sz w:val="24"/>
              </w:rPr>
              <w:t>Основные понятия алгебры логики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Что изучает наука логика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Высказывание, виды высказываний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Основные понятия алгебры высказываний (логическая переменная, логическая операция, таблица истинности)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Конъюнкция (определение, обозначение, таблица истинности, обозначение на языке логики)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Дизъюнкция (определение, обозначение, таблица истинности ,обозначение на языке логики)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Инверсия (определение, обозначение, таблица истинности, обозначение на языке логики)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Исключающее ИЛИ (определение, обозначение, таблица истинности, обозначение на языке логики)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Импликация (определение, обозначение, таблица истинности, обозначение на языке логики)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Эквивалентность (определение, обозначение, таблица истинности, обозначение на языке логики)</w:t>
            </w:r>
          </w:p>
          <w:p w:rsidR="00D15D63" w:rsidRDefault="00D15D63" w:rsidP="00280B40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</w:pPr>
            <w:r w:rsidRPr="009E3698">
              <w:rPr>
                <w:rFonts w:cs="Times New Roman CYR"/>
                <w:sz w:val="24"/>
              </w:rPr>
              <w:t>Базовые логические элементы, их назначение</w:t>
            </w:r>
          </w:p>
        </w:tc>
      </w:tr>
      <w:tr w:rsidR="00D15D63" w:rsidTr="003B3DF4">
        <w:tc>
          <w:tcPr>
            <w:tcW w:w="1809" w:type="dxa"/>
          </w:tcPr>
          <w:p w:rsidR="00D15D63" w:rsidRDefault="00C06892" w:rsidP="003B3DF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7337" w:type="dxa"/>
          </w:tcPr>
          <w:p w:rsidR="00D15D63" w:rsidRPr="00C06892" w:rsidRDefault="00D15D63" w:rsidP="00D15D63">
            <w:pPr>
              <w:pStyle w:val="af9"/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b/>
                <w:sz w:val="24"/>
                <w:szCs w:val="24"/>
                <w:shd w:val="clear" w:color="auto" w:fill="FFFFFF"/>
              </w:rPr>
            </w:pPr>
            <w:r w:rsidRPr="00C06892">
              <w:rPr>
                <w:b/>
                <w:sz w:val="24"/>
                <w:szCs w:val="24"/>
                <w:shd w:val="clear" w:color="auto" w:fill="FFFFFF"/>
              </w:rPr>
              <w:t>Локальные и глобальные компьютерные сети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color w:val="000000"/>
                <w:sz w:val="24"/>
              </w:rPr>
            </w:pPr>
            <w:r w:rsidRPr="009E3698">
              <w:rPr>
                <w:rFonts w:cs="Times New Roman CYR"/>
                <w:color w:val="000000"/>
                <w:sz w:val="24"/>
              </w:rPr>
              <w:t>Что такое протокол?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color w:val="000000"/>
                <w:sz w:val="24"/>
              </w:rPr>
            </w:pPr>
            <w:r w:rsidRPr="009E3698">
              <w:rPr>
                <w:rFonts w:cs="Times New Roman CYR"/>
                <w:color w:val="000000"/>
                <w:sz w:val="24"/>
              </w:rPr>
              <w:t>Что такое аппаратный протокол?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284"/>
              <w:rPr>
                <w:rFonts w:cs="Times New Roman CYR"/>
                <w:color w:val="000000"/>
                <w:sz w:val="24"/>
              </w:rPr>
            </w:pPr>
            <w:r w:rsidRPr="009E3698">
              <w:rPr>
                <w:rFonts w:cs="Times New Roman CYR"/>
                <w:color w:val="000000"/>
                <w:sz w:val="24"/>
              </w:rPr>
              <w:t>Что такое программный протокол?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color w:val="000000"/>
                <w:sz w:val="24"/>
              </w:rPr>
            </w:pPr>
            <w:r w:rsidRPr="009E3698">
              <w:rPr>
                <w:rFonts w:cs="Times New Roman CYR"/>
                <w:color w:val="000000"/>
                <w:sz w:val="24"/>
              </w:rPr>
              <w:t>Что такое локальная сеть?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color w:val="000000"/>
                <w:sz w:val="24"/>
              </w:rPr>
            </w:pPr>
            <w:r w:rsidRPr="009E3698">
              <w:rPr>
                <w:rFonts w:cs="Times New Roman CYR"/>
                <w:color w:val="000000"/>
                <w:sz w:val="24"/>
              </w:rPr>
              <w:lastRenderedPageBreak/>
              <w:t>Что такое файловый сервер?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color w:val="000000"/>
                <w:sz w:val="24"/>
              </w:rPr>
            </w:pPr>
            <w:r w:rsidRPr="009E3698">
              <w:rPr>
                <w:rFonts w:cs="Times New Roman CYR"/>
                <w:color w:val="000000"/>
                <w:sz w:val="24"/>
              </w:rPr>
              <w:t>Что такое одно ранговые сети?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Что такое аппаратный шлюз?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Что такое программный шлюз?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Что такое брандмауэр?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 xml:space="preserve">Что такое протокол </w:t>
            </w:r>
            <w:r w:rsidRPr="009E3698">
              <w:rPr>
                <w:rFonts w:cs="Times New Roman CYR"/>
                <w:sz w:val="24"/>
                <w:lang w:val="en-US"/>
              </w:rPr>
              <w:t>TCP</w:t>
            </w:r>
            <w:r w:rsidRPr="009E3698">
              <w:rPr>
                <w:rFonts w:cs="Times New Roman CYR"/>
                <w:sz w:val="24"/>
              </w:rPr>
              <w:t>/</w:t>
            </w:r>
            <w:r w:rsidRPr="009E3698">
              <w:rPr>
                <w:rFonts w:cs="Times New Roman CYR"/>
                <w:sz w:val="24"/>
                <w:lang w:val="en-US"/>
              </w:rPr>
              <w:t>IP</w:t>
            </w:r>
            <w:r w:rsidRPr="009E3698">
              <w:rPr>
                <w:rFonts w:cs="Times New Roman CYR"/>
                <w:sz w:val="24"/>
              </w:rPr>
              <w:t>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 xml:space="preserve">Что такое протокол </w:t>
            </w:r>
            <w:r w:rsidRPr="009E3698">
              <w:rPr>
                <w:rFonts w:cs="Times New Roman CYR"/>
                <w:sz w:val="24"/>
                <w:lang w:val="en-US"/>
              </w:rPr>
              <w:t>TCP</w:t>
            </w:r>
            <w:r w:rsidRPr="009E3698">
              <w:rPr>
                <w:rFonts w:cs="Times New Roman CYR"/>
                <w:sz w:val="24"/>
              </w:rPr>
              <w:t>? Как он работает?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 xml:space="preserve">Что такое протокол </w:t>
            </w:r>
            <w:r w:rsidRPr="009E3698">
              <w:rPr>
                <w:rFonts w:cs="Times New Roman CYR"/>
                <w:sz w:val="24"/>
                <w:lang w:val="en-US"/>
              </w:rPr>
              <w:t>IP</w:t>
            </w:r>
            <w:r w:rsidRPr="009E3698">
              <w:rPr>
                <w:rFonts w:cs="Times New Roman CYR"/>
                <w:sz w:val="24"/>
              </w:rPr>
              <w:t>? Как он работает?</w:t>
            </w:r>
          </w:p>
          <w:p w:rsidR="00D15D63" w:rsidRPr="00C06892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</w:pPr>
            <w:r w:rsidRPr="009E3698">
              <w:rPr>
                <w:rFonts w:cs="Times New Roman CYR"/>
                <w:sz w:val="24"/>
              </w:rPr>
              <w:t xml:space="preserve">Что такое </w:t>
            </w:r>
            <w:r w:rsidRPr="00C06892">
              <w:rPr>
                <w:sz w:val="24"/>
                <w:szCs w:val="24"/>
              </w:rPr>
              <w:t>маршрутизатор?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Сетевые технологии обработки информации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  <w:shd w:val="clear" w:color="auto" w:fill="FFFFFF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Глобальная сеть Интернет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sz w:val="24"/>
                <w:szCs w:val="24"/>
              </w:rPr>
            </w:pPr>
            <w:r w:rsidRPr="009E3698">
              <w:rPr>
                <w:sz w:val="24"/>
                <w:szCs w:val="24"/>
                <w:shd w:val="clear" w:color="auto" w:fill="FFFFFF"/>
              </w:rPr>
              <w:t>Медицинские информационные системы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Службы Интернета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tLeast"/>
              <w:ind w:left="34" w:firstLine="284"/>
              <w:rPr>
                <w:rFonts w:cs="Times New Roman CYR"/>
                <w:sz w:val="24"/>
              </w:rPr>
            </w:pPr>
            <w:r w:rsidRPr="009E3698">
              <w:rPr>
                <w:rFonts w:cs="Times New Roman CYR"/>
                <w:sz w:val="24"/>
              </w:rPr>
              <w:t>Защита информации в сетях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bCs/>
                <w:sz w:val="24"/>
                <w:szCs w:val="24"/>
              </w:rPr>
            </w:pPr>
            <w:bookmarkStart w:id="0" w:name="bookmark29"/>
            <w:r w:rsidRPr="009E3698">
              <w:rPr>
                <w:rFonts w:cs="Times New Roman CYR"/>
                <w:bCs/>
                <w:sz w:val="24"/>
                <w:szCs w:val="24"/>
              </w:rPr>
              <w:t>Что такое к</w:t>
            </w:r>
            <w:r w:rsidRPr="009E3698">
              <w:rPr>
                <w:bCs/>
                <w:color w:val="000000"/>
                <w:sz w:val="24"/>
                <w:szCs w:val="24"/>
              </w:rPr>
              <w:t>омпьютерные вирусы</w:t>
            </w:r>
            <w:bookmarkEnd w:id="0"/>
            <w:r w:rsidRPr="009E3698">
              <w:rPr>
                <w:bCs/>
                <w:color w:val="000000"/>
                <w:sz w:val="24"/>
                <w:szCs w:val="24"/>
              </w:rPr>
              <w:t>?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spacing w:line="240" w:lineRule="atLeast"/>
              <w:ind w:left="34" w:firstLine="284"/>
              <w:rPr>
                <w:rFonts w:cs="Times New Roman CYR"/>
                <w:bCs/>
                <w:sz w:val="24"/>
                <w:szCs w:val="24"/>
              </w:rPr>
            </w:pPr>
            <w:r w:rsidRPr="009E3698">
              <w:rPr>
                <w:color w:val="000000"/>
                <w:sz w:val="24"/>
                <w:szCs w:val="24"/>
              </w:rPr>
              <w:t>Принцип достаточности защиты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spacing w:line="240" w:lineRule="atLeast"/>
              <w:ind w:left="34" w:firstLine="284"/>
              <w:rPr>
                <w:bCs/>
                <w:color w:val="000000"/>
                <w:sz w:val="24"/>
                <w:szCs w:val="24"/>
              </w:rPr>
            </w:pPr>
            <w:r w:rsidRPr="009E3698">
              <w:rPr>
                <w:bCs/>
                <w:color w:val="000000"/>
                <w:sz w:val="24"/>
                <w:szCs w:val="24"/>
              </w:rPr>
              <w:t>Понятие об электронной подписи</w:t>
            </w:r>
          </w:p>
          <w:p w:rsidR="00D15D63" w:rsidRPr="009E3698" w:rsidRDefault="00D15D63" w:rsidP="00D15D63">
            <w:pPr>
              <w:pStyle w:val="af9"/>
              <w:widowControl w:val="0"/>
              <w:tabs>
                <w:tab w:val="left" w:pos="851"/>
              </w:tabs>
              <w:spacing w:line="240" w:lineRule="atLeast"/>
              <w:ind w:left="34" w:firstLine="284"/>
              <w:rPr>
                <w:b/>
                <w:bCs/>
                <w:color w:val="000000"/>
                <w:sz w:val="24"/>
                <w:szCs w:val="24"/>
              </w:rPr>
            </w:pPr>
            <w:r w:rsidRPr="009E3698">
              <w:rPr>
                <w:b/>
                <w:bCs/>
                <w:color w:val="000000"/>
                <w:sz w:val="24"/>
                <w:szCs w:val="24"/>
              </w:rPr>
              <w:t>Алгоритмизация и программирование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Моделирование как метод познания.Классификация и формы представления моделей..Информационная модель объекта.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Этапы решения задач на компьютерах. 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Трансляция, компиляция и интерпретация.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Алгоритм и его свойства. Способы записи алгоритма.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Эволюция и классификация языков программирования.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понятия языков программирования.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Виды алгоритмов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Линейный алгоритм</w:t>
            </w:r>
          </w:p>
          <w:p w:rsidR="00D15D63" w:rsidRPr="009E3698" w:rsidRDefault="00D15D63" w:rsidP="00D15D63">
            <w:pPr>
              <w:pStyle w:val="af9"/>
              <w:widowControl w:val="0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ind w:left="34" w:firstLine="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Алгоритмы разветвляющейся структуры.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4" w:firstLine="28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E3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Циклический алгоритм</w:t>
            </w:r>
          </w:p>
          <w:p w:rsidR="00D15D63" w:rsidRPr="009E3698" w:rsidRDefault="00D15D63" w:rsidP="00D15D63">
            <w:pPr>
              <w:pStyle w:val="af9"/>
              <w:numPr>
                <w:ilvl w:val="0"/>
                <w:numId w:val="21"/>
              </w:numPr>
              <w:tabs>
                <w:tab w:val="left" w:pos="851"/>
              </w:tabs>
              <w:spacing w:line="240" w:lineRule="atLeast"/>
              <w:ind w:left="34" w:firstLine="284"/>
              <w:rPr>
                <w:sz w:val="24"/>
              </w:rPr>
            </w:pPr>
            <w:r w:rsidRPr="009E3698">
              <w:rPr>
                <w:sz w:val="24"/>
              </w:rPr>
              <w:t>Задачи на составление алгоритмов</w:t>
            </w:r>
          </w:p>
          <w:p w:rsidR="00D15D63" w:rsidRDefault="00D15D63" w:rsidP="00D15D63">
            <w:pPr>
              <w:pStyle w:val="af9"/>
              <w:numPr>
                <w:ilvl w:val="0"/>
                <w:numId w:val="21"/>
              </w:numPr>
              <w:ind w:left="34" w:firstLine="284"/>
            </w:pPr>
            <w:r w:rsidRPr="009E3698">
              <w:rPr>
                <w:sz w:val="24"/>
              </w:rPr>
              <w:t xml:space="preserve">Основные операторы языка </w:t>
            </w:r>
            <w:r w:rsidRPr="009E3698">
              <w:rPr>
                <w:sz w:val="24"/>
                <w:lang w:val="en-US"/>
              </w:rPr>
              <w:t>BASIC</w:t>
            </w:r>
          </w:p>
          <w:p w:rsidR="00D15D63" w:rsidRPr="009E3698" w:rsidRDefault="00D15D63" w:rsidP="00D15D63">
            <w:pPr>
              <w:pStyle w:val="af9"/>
              <w:autoSpaceDE w:val="0"/>
              <w:autoSpaceDN w:val="0"/>
              <w:adjustRightInd w:val="0"/>
              <w:ind w:left="34" w:firstLine="284"/>
              <w:rPr>
                <w:rFonts w:cs="Times New Roman CYR"/>
                <w:b/>
                <w:sz w:val="24"/>
              </w:rPr>
            </w:pPr>
          </w:p>
        </w:tc>
      </w:tr>
    </w:tbl>
    <w:p w:rsidR="001C0A64" w:rsidRDefault="001C0A64" w:rsidP="00653ACF">
      <w:pPr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</w:p>
    <w:p w:rsidR="00653ACF" w:rsidRPr="00C06892" w:rsidRDefault="00653ACF" w:rsidP="00C06892">
      <w:pPr>
        <w:pStyle w:val="af9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eastAsia="SimSun"/>
          <w:b/>
          <w:sz w:val="28"/>
          <w:szCs w:val="28"/>
          <w:lang w:eastAsia="zh-CN"/>
        </w:rPr>
      </w:pPr>
      <w:r w:rsidRPr="00C06892">
        <w:rPr>
          <w:rFonts w:eastAsia="SimSun"/>
          <w:b/>
          <w:sz w:val="28"/>
          <w:szCs w:val="28"/>
          <w:lang w:eastAsia="zh-CN"/>
        </w:rPr>
        <w:t xml:space="preserve">Примерная тематика рефератов </w:t>
      </w:r>
    </w:p>
    <w:p w:rsidR="00653ACF" w:rsidRPr="00700C90" w:rsidRDefault="00653ACF" w:rsidP="0065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sz w:val="24"/>
          <w:szCs w:val="24"/>
          <w:lang w:eastAsia="zh-CN"/>
        </w:rPr>
        <w:t>Семестр № 3</w:t>
      </w:r>
    </w:p>
    <w:p w:rsidR="00280B40" w:rsidRPr="0000679C" w:rsidRDefault="00280B40" w:rsidP="00280B40">
      <w:pPr>
        <w:pStyle w:val="af9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Анкетные опросы в аптечной сети как форма сбора статистических данных.</w:t>
      </w:r>
    </w:p>
    <w:p w:rsidR="00280B40" w:rsidRDefault="00280B40" w:rsidP="00280B40">
      <w:pPr>
        <w:pStyle w:val="af9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0679C">
        <w:rPr>
          <w:rFonts w:eastAsia="Calibri"/>
          <w:sz w:val="24"/>
          <w:szCs w:val="24"/>
        </w:rPr>
        <w:t>Молекулярный компьютер.</w:t>
      </w:r>
    </w:p>
    <w:p w:rsidR="00280B40" w:rsidRPr="0000679C" w:rsidRDefault="00280B40" w:rsidP="00280B40">
      <w:pPr>
        <w:pStyle w:val="af9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Модель самовоспроизводящейся структуры на основе клеточного автомата.</w:t>
      </w:r>
    </w:p>
    <w:p w:rsidR="00280B40" w:rsidRPr="0000679C" w:rsidRDefault="00280B40" w:rsidP="00280B40">
      <w:pPr>
        <w:pStyle w:val="af9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Компьютерные модели развития популяций.</w:t>
      </w:r>
    </w:p>
    <w:p w:rsidR="00280B40" w:rsidRPr="007952F1" w:rsidRDefault="00280B40" w:rsidP="00280B40">
      <w:pPr>
        <w:pStyle w:val="af9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 w:rsidRPr="0000679C">
        <w:rPr>
          <w:rFonts w:eastAsia="SimSun"/>
          <w:bCs/>
          <w:sz w:val="24"/>
          <w:szCs w:val="24"/>
          <w:lang w:eastAsia="zh-CN"/>
        </w:rPr>
        <w:t>Муравьиный алгоритм</w:t>
      </w:r>
      <w:r w:rsidRPr="0000679C">
        <w:rPr>
          <w:rFonts w:eastAsia="SimSun"/>
          <w:sz w:val="24"/>
          <w:szCs w:val="24"/>
          <w:lang w:eastAsia="zh-CN"/>
        </w:rPr>
        <w:t xml:space="preserve"> как один из эффективных алгоритмов для решения задач поиска маршрутов.</w:t>
      </w:r>
    </w:p>
    <w:p w:rsidR="00280B40" w:rsidRPr="00664B36" w:rsidRDefault="00280B40" w:rsidP="00280B40">
      <w:pPr>
        <w:pStyle w:val="af9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Методы медицинской информатики как инструмент для доказательной медицины.</w:t>
      </w:r>
    </w:p>
    <w:p w:rsidR="00280B40" w:rsidRPr="00664B36" w:rsidRDefault="00280B40" w:rsidP="00280B40">
      <w:pPr>
        <w:pStyle w:val="af9"/>
        <w:numPr>
          <w:ilvl w:val="0"/>
          <w:numId w:val="11"/>
        </w:numPr>
        <w:jc w:val="both"/>
        <w:rPr>
          <w:rFonts w:eastAsia="SimSun"/>
          <w:sz w:val="24"/>
          <w:szCs w:val="24"/>
          <w:lang w:eastAsia="zh-CN"/>
        </w:rPr>
      </w:pPr>
      <w:r w:rsidRPr="00664B36">
        <w:rPr>
          <w:rFonts w:eastAsia="SimSun"/>
          <w:sz w:val="24"/>
          <w:szCs w:val="24"/>
          <w:lang w:eastAsia="zh-CN"/>
        </w:rPr>
        <w:t>Компьютерные технологии при решении задач оптимизации производства и распределения грузов.</w:t>
      </w:r>
    </w:p>
    <w:p w:rsidR="00280B40" w:rsidRPr="00664B36" w:rsidRDefault="00280B40" w:rsidP="00280B40">
      <w:pPr>
        <w:pStyle w:val="af9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Информационные методы химического анализа.</w:t>
      </w:r>
    </w:p>
    <w:p w:rsidR="00280B40" w:rsidRPr="007952F1" w:rsidRDefault="00280B40" w:rsidP="00280B40">
      <w:pPr>
        <w:pStyle w:val="af9"/>
        <w:numPr>
          <w:ilvl w:val="0"/>
          <w:numId w:val="11"/>
        </w:numPr>
        <w:jc w:val="both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Задачи распределения грузов (транспортная задача) в фармации и их решение средствами вычислительной техники.</w:t>
      </w:r>
    </w:p>
    <w:p w:rsidR="00653ACF" w:rsidRDefault="00653ACF" w:rsidP="00653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999" w:rsidRDefault="00AF0999" w:rsidP="00653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F" w:rsidRPr="00C06892" w:rsidRDefault="00C06892" w:rsidP="00C06892">
      <w:pPr>
        <w:pStyle w:val="af9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C06892">
        <w:rPr>
          <w:b/>
          <w:sz w:val="28"/>
          <w:szCs w:val="28"/>
        </w:rPr>
        <w:t>Тематика Самостоятельной работы студента</w:t>
      </w:r>
    </w:p>
    <w:p w:rsidR="00C06892" w:rsidRDefault="00C06892" w:rsidP="00C06892">
      <w:pPr>
        <w:pStyle w:val="af9"/>
        <w:ind w:left="1146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177"/>
        <w:gridCol w:w="4072"/>
        <w:gridCol w:w="2934"/>
        <w:gridCol w:w="828"/>
      </w:tblGrid>
      <w:tr w:rsidR="00C06892" w:rsidRPr="00F92CF4" w:rsidTr="003B3DF4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C0689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раздела учебной дисциплины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Виды СРС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</w:tr>
      <w:tr w:rsidR="00C06892" w:rsidRPr="00F92CF4" w:rsidTr="003B3DF4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C06892" w:rsidRPr="00F92CF4" w:rsidTr="003B3DF4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Основные понятия и методы теории информации и кодирования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 подготовка к текущему контролю, ,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C06892" w:rsidRPr="00F92CF4" w:rsidTr="003B3DF4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Технические средства реализации информационных процессов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C06892" w:rsidRPr="00F92CF4" w:rsidTr="003B3DF4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Программные средства реализации информационных процессов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 подготовка к промежуточной аттестации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C06892" w:rsidRPr="00F92CF4" w:rsidTr="003B3DF4">
        <w:trPr>
          <w:trHeight w:val="340"/>
        </w:trPr>
        <w:tc>
          <w:tcPr>
            <w:tcW w:w="4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 часов в семестре: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06892" w:rsidRPr="00F92CF4" w:rsidTr="003B3DF4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Модели решения функциональных и вычислительных задач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написание рефератов, подготовка к занятиям, подготовка к тестированию,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</w:tr>
      <w:tr w:rsidR="00C06892" w:rsidRPr="00F92CF4" w:rsidTr="003B3DF4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Алгоритмизация и программирование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C06892" w:rsidRPr="00F92CF4" w:rsidTr="003B3DF4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2" w:rsidRPr="00F92CF4" w:rsidRDefault="00C06892" w:rsidP="003B3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Локальные и глобальные сети ЭВМ, </w:t>
            </w: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>Internet</w:t>
            </w: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. Защита информации в сетях.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подготовка к занятиям, подготовка к тестированию, подготовка к итоговой аттестации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C06892" w:rsidRPr="00F92CF4" w:rsidTr="003B3DF4">
        <w:trPr>
          <w:trHeight w:val="340"/>
        </w:trPr>
        <w:tc>
          <w:tcPr>
            <w:tcW w:w="4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ИТОГО часов в семестре: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2" w:rsidRPr="00F92CF4" w:rsidRDefault="00C06892" w:rsidP="003B3DF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CF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</w:tbl>
    <w:p w:rsidR="00C06892" w:rsidRPr="00C06892" w:rsidRDefault="00C06892" w:rsidP="00C06892">
      <w:pPr>
        <w:pStyle w:val="af9"/>
        <w:ind w:left="1146"/>
        <w:jc w:val="both"/>
        <w:rPr>
          <w:sz w:val="24"/>
          <w:szCs w:val="24"/>
        </w:rPr>
      </w:pPr>
    </w:p>
    <w:p w:rsidR="00653ACF" w:rsidRPr="002804BB" w:rsidRDefault="00653ACF" w:rsidP="00653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40" w:rsidRDefault="00280B40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16AC" w:rsidRDefault="006E16AC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16AC" w:rsidRDefault="006E16AC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16AC" w:rsidRDefault="006E16AC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16AC" w:rsidRDefault="006E16AC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16AC" w:rsidRDefault="006E16AC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16AC" w:rsidRPr="006E16AC" w:rsidRDefault="006E16AC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0B40" w:rsidRDefault="00280B40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40" w:rsidRDefault="00280B40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ACF" w:rsidRPr="00162457" w:rsidRDefault="00C06892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653ACF" w:rsidRPr="001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учебной дисциплины</w:t>
      </w:r>
    </w:p>
    <w:p w:rsidR="00653ACF" w:rsidRDefault="00653ACF" w:rsidP="00653ACF">
      <w:pPr>
        <w:tabs>
          <w:tab w:val="left" w:pos="2114"/>
        </w:tabs>
        <w:spacing w:before="120" w:after="12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а) основная литература </w:t>
      </w:r>
    </w:p>
    <w:p w:rsidR="00653ACF" w:rsidRPr="0000679C" w:rsidRDefault="00653ACF" w:rsidP="00653ACF">
      <w:pPr>
        <w:pStyle w:val="af9"/>
        <w:numPr>
          <w:ilvl w:val="0"/>
          <w:numId w:val="15"/>
        </w:numPr>
        <w:tabs>
          <w:tab w:val="left" w:pos="2114"/>
        </w:tabs>
        <w:spacing w:before="120" w:after="120"/>
        <w:rPr>
          <w:rFonts w:eastAsia="SimSun"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Кобринский Б.А. Медицинская информатика. М. Академия, 2013</w:t>
      </w:r>
    </w:p>
    <w:p w:rsidR="00653ACF" w:rsidRPr="0000679C" w:rsidRDefault="00653ACF" w:rsidP="00653ACF">
      <w:pPr>
        <w:pStyle w:val="af9"/>
        <w:numPr>
          <w:ilvl w:val="0"/>
          <w:numId w:val="15"/>
        </w:numPr>
        <w:tabs>
          <w:tab w:val="left" w:pos="2114"/>
        </w:tabs>
        <w:spacing w:before="120" w:after="120"/>
        <w:rPr>
          <w:rFonts w:eastAsia="SimSun"/>
          <w:sz w:val="24"/>
          <w:szCs w:val="24"/>
          <w:lang w:eastAsia="zh-CN"/>
        </w:rPr>
      </w:pPr>
      <w:r w:rsidRPr="0000679C">
        <w:rPr>
          <w:rFonts w:eastAsia="SimSun"/>
          <w:bCs/>
          <w:sz w:val="24"/>
          <w:szCs w:val="24"/>
          <w:lang w:eastAsia="zh-CN"/>
        </w:rPr>
        <w:t>Магомедов М.А. Практикум по информатике ИПЦ ДГМА, 2014</w:t>
      </w:r>
    </w:p>
    <w:p w:rsidR="00653ACF" w:rsidRDefault="00653ACF" w:rsidP="00653ACF">
      <w:pPr>
        <w:tabs>
          <w:tab w:val="left" w:pos="2114"/>
        </w:tabs>
        <w:spacing w:before="120" w:after="12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б) дополнительная литература</w:t>
      </w:r>
    </w:p>
    <w:p w:rsidR="00653ACF" w:rsidRPr="0000679C" w:rsidRDefault="00653ACF" w:rsidP="00653ACF">
      <w:pPr>
        <w:pStyle w:val="af9"/>
        <w:numPr>
          <w:ilvl w:val="0"/>
          <w:numId w:val="16"/>
        </w:numPr>
        <w:tabs>
          <w:tab w:val="left" w:pos="2114"/>
        </w:tabs>
        <w:spacing w:before="120" w:after="120"/>
        <w:jc w:val="both"/>
        <w:rPr>
          <w:color w:val="000000"/>
          <w:sz w:val="24"/>
          <w:szCs w:val="24"/>
        </w:rPr>
      </w:pPr>
      <w:r w:rsidRPr="0000679C">
        <w:rPr>
          <w:color w:val="000000"/>
          <w:sz w:val="24"/>
          <w:szCs w:val="24"/>
        </w:rPr>
        <w:t>Омельченко В.П. Практикум по медицинской информатике Ростов Феникс 2001</w:t>
      </w:r>
    </w:p>
    <w:p w:rsidR="00653ACF" w:rsidRPr="0000679C" w:rsidRDefault="00653ACF" w:rsidP="00653ACF">
      <w:pPr>
        <w:pStyle w:val="af9"/>
        <w:numPr>
          <w:ilvl w:val="0"/>
          <w:numId w:val="16"/>
        </w:numPr>
        <w:tabs>
          <w:tab w:val="left" w:pos="2114"/>
        </w:tabs>
        <w:spacing w:before="120" w:after="120"/>
        <w:jc w:val="both"/>
        <w:rPr>
          <w:color w:val="000000"/>
          <w:sz w:val="24"/>
          <w:szCs w:val="24"/>
        </w:rPr>
      </w:pPr>
      <w:r w:rsidRPr="0000679C">
        <w:rPr>
          <w:color w:val="000000"/>
          <w:sz w:val="24"/>
          <w:szCs w:val="24"/>
        </w:rPr>
        <w:t>Магомедов М.А. Тестовые задания к дисциплинарному зачету по информатике ИПЦ ДГМА, 2010</w:t>
      </w:r>
    </w:p>
    <w:p w:rsidR="00653ACF" w:rsidRPr="0000679C" w:rsidRDefault="00653ACF" w:rsidP="00653ACF">
      <w:pPr>
        <w:pStyle w:val="af9"/>
        <w:numPr>
          <w:ilvl w:val="0"/>
          <w:numId w:val="16"/>
        </w:numPr>
        <w:tabs>
          <w:tab w:val="left" w:pos="2114"/>
        </w:tabs>
        <w:spacing w:before="120" w:after="120"/>
        <w:jc w:val="both"/>
        <w:rPr>
          <w:rFonts w:eastAsia="SimSun"/>
          <w:sz w:val="24"/>
          <w:szCs w:val="24"/>
          <w:lang w:eastAsia="zh-CN"/>
        </w:rPr>
      </w:pPr>
      <w:r w:rsidRPr="0000679C">
        <w:rPr>
          <w:rFonts w:eastAsia="SimSun"/>
          <w:sz w:val="24"/>
          <w:szCs w:val="24"/>
          <w:lang w:eastAsia="zh-CN"/>
        </w:rPr>
        <w:t>Гельман В.Я. Практикум Медицинская информатика СПб Питер, 2001</w:t>
      </w:r>
    </w:p>
    <w:p w:rsidR="00653ACF" w:rsidRPr="00700C90" w:rsidRDefault="00653ACF" w:rsidP="00653ACF">
      <w:pPr>
        <w:tabs>
          <w:tab w:val="left" w:pos="2114"/>
        </w:tabs>
        <w:spacing w:before="120" w:after="12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53ACF" w:rsidRDefault="00653ACF" w:rsidP="00653ACF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в) программное обеспечение </w:t>
      </w:r>
    </w:p>
    <w:p w:rsidR="00653ACF" w:rsidRPr="00700C90" w:rsidRDefault="00653ACF" w:rsidP="00653ACF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OSMSWINDOWS</w:t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-2007</w:t>
      </w:r>
    </w:p>
    <w:p w:rsidR="00653ACF" w:rsidRPr="00653ACF" w:rsidRDefault="00653ACF" w:rsidP="00653ACF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EXCEL</w:t>
      </w:r>
      <w:r w:rsidRPr="00653A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-2007</w:t>
      </w:r>
    </w:p>
    <w:p w:rsidR="00653ACF" w:rsidRPr="00700C90" w:rsidRDefault="00653ACF" w:rsidP="00653ACF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653A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53A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53A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53A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653AC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ACCESS-2007</w:t>
      </w:r>
    </w:p>
    <w:p w:rsidR="00653ACF" w:rsidRPr="00700C90" w:rsidRDefault="00653ACF" w:rsidP="00653ACF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  <w:t>COREL DRAW X4</w:t>
      </w:r>
    </w:p>
    <w:p w:rsidR="00653ACF" w:rsidRPr="00700C90" w:rsidRDefault="00653ACF" w:rsidP="00653ACF">
      <w:pPr>
        <w:tabs>
          <w:tab w:val="left" w:pos="2114"/>
        </w:tabs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</w:r>
      <w:r w:rsidRPr="00700C90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ab/>
        <w:t>PHOTOSHOP CS4</w:t>
      </w:r>
    </w:p>
    <w:p w:rsidR="00653ACF" w:rsidRPr="00700C90" w:rsidRDefault="00653ACF" w:rsidP="00653ACF">
      <w:pPr>
        <w:tabs>
          <w:tab w:val="left" w:pos="211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62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00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Википедия</w:t>
      </w:r>
      <w:r w:rsidRPr="0070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свободная общедоступная мультиязычная универсальная интернет-энциклопедия. (</w:t>
      </w:r>
      <w:hyperlink r:id="rId34" w:history="1">
        <w:r w:rsidRPr="00700C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http://www.wikipedia.org/</w:t>
        </w:r>
      </w:hyperlink>
      <w:r w:rsidRPr="00700C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3ACF" w:rsidRPr="00225ADA" w:rsidRDefault="00653ACF" w:rsidP="00653A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«Консультант студента»: </w:t>
      </w:r>
      <w:hyperlink r:id="rId35" w:history="1"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studentmedlib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5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пользователямс сайта ДГМА</w:t>
      </w:r>
      <w:hyperlink r:id="rId36" w:history="1">
        <w:r w:rsidRPr="001B6336">
          <w:rPr>
            <w:rStyle w:val="aff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B6336">
          <w:rPr>
            <w:rStyle w:val="aff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B6336">
          <w:rPr>
            <w:rStyle w:val="aff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dgma</w:t>
        </w:r>
        <w:r w:rsidRPr="001B6336">
          <w:rPr>
            <w:rStyle w:val="aff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B6336">
          <w:rPr>
            <w:rStyle w:val="aff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3ACF" w:rsidRDefault="00653ACF" w:rsidP="00653ACF">
      <w:pPr>
        <w:spacing w:after="0" w:line="240" w:lineRule="auto"/>
        <w:ind w:left="363" w:right="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ACF" w:rsidRDefault="00653ACF" w:rsidP="00653ACF">
      <w:pPr>
        <w:spacing w:after="0" w:line="240" w:lineRule="auto"/>
        <w:ind w:left="363" w:right="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ACF" w:rsidRPr="00162457" w:rsidRDefault="00653ACF" w:rsidP="00653ACF">
      <w:pPr>
        <w:spacing w:after="0" w:line="240" w:lineRule="auto"/>
        <w:ind w:left="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5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дисциплины:</w:t>
      </w:r>
    </w:p>
    <w:p w:rsidR="00653ACF" w:rsidRPr="00700C90" w:rsidRDefault="00653ACF" w:rsidP="00653ACF">
      <w:pPr>
        <w:widowControl w:val="0"/>
        <w:numPr>
          <w:ilvl w:val="0"/>
          <w:numId w:val="7"/>
        </w:numPr>
        <w:shd w:val="clear" w:color="auto" w:fill="FFFFFF"/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 компьютерных классов</w:t>
      </w:r>
      <w:r w:rsidRPr="00700C90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 xml:space="preserve"> для работы студентов</w:t>
      </w:r>
      <w:r w:rsidRPr="00700C9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53ACF" w:rsidRPr="00700C90" w:rsidRDefault="00653ACF" w:rsidP="00653ACF">
      <w:pPr>
        <w:widowControl w:val="0"/>
        <w:numPr>
          <w:ilvl w:val="0"/>
          <w:numId w:val="7"/>
        </w:numPr>
        <w:shd w:val="clear" w:color="auto" w:fill="FFFFFF"/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0C90">
        <w:rPr>
          <w:rFonts w:ascii="Times New Roman" w:eastAsia="SimSun" w:hAnsi="Times New Roman" w:cs="Times New Roman"/>
          <w:sz w:val="24"/>
          <w:szCs w:val="24"/>
          <w:lang w:eastAsia="zh-CN"/>
        </w:rPr>
        <w:t>Мультимедийный комплекс (ноутбук, проектор, экран), мониторы</w:t>
      </w:r>
      <w:r w:rsidRPr="00700C9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.</w:t>
      </w:r>
      <w:r w:rsidRPr="00700C90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 xml:space="preserve"> Наборы слайдов, таблиц/мультимедийных наглядных материалов по различным разделам дисциплины.</w:t>
      </w:r>
      <w:r w:rsidRPr="00700C90">
        <w:rPr>
          <w:rFonts w:ascii="Times New Roman" w:eastAsia="SimSun" w:hAnsi="Times New Roman" w:cs="Times New Roman"/>
          <w:spacing w:val="-16"/>
          <w:sz w:val="24"/>
          <w:szCs w:val="24"/>
          <w:lang w:eastAsia="zh-CN"/>
        </w:rPr>
        <w:t xml:space="preserve"> Т</w:t>
      </w:r>
      <w:r w:rsidRPr="00700C9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естовые задания по изучаемым темам.</w:t>
      </w:r>
    </w:p>
    <w:p w:rsidR="00653ACF" w:rsidRDefault="00653ACF" w:rsidP="00653ACF">
      <w:pPr>
        <w:jc w:val="both"/>
        <w:rPr>
          <w:b/>
          <w:sz w:val="24"/>
          <w:szCs w:val="24"/>
        </w:rPr>
      </w:pPr>
    </w:p>
    <w:p w:rsidR="00653ACF" w:rsidRPr="00162457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изучения дисциплины</w:t>
      </w:r>
    </w:p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CF" w:rsidRPr="00BF26B5" w:rsidRDefault="00653ACF" w:rsidP="00653ACF">
      <w:pPr>
        <w:tabs>
          <w:tab w:val="right" w:leader="underscore" w:pos="9639"/>
        </w:tabs>
        <w:spacing w:after="6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F26B5">
        <w:rPr>
          <w:rFonts w:ascii="Times New Roman" w:eastAsia="SimSun" w:hAnsi="Times New Roman" w:cs="Times New Roman"/>
          <w:sz w:val="24"/>
          <w:szCs w:val="24"/>
          <w:lang w:eastAsia="zh-CN"/>
        </w:rPr>
        <w:t>Используются образовательные технологии при изучении "Информатики": лекции, игровое проектирование и компьютерная симуляция. 25 % интерактивных занятий от объема аудиторных занятий.</w:t>
      </w:r>
    </w:p>
    <w:p w:rsidR="00653ACF" w:rsidRPr="00BF26B5" w:rsidRDefault="00653ACF" w:rsidP="00653AC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F26B5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Используются интерактивные формы и методы проведения занятий. Расшифровка частично зашифрованного текста на русском языке (поговорки). Вычисление частоты встречаемости различных букв алфавита в текстах русских писателей и поэтов.</w:t>
      </w:r>
    </w:p>
    <w:p w:rsidR="00653ACF" w:rsidRDefault="00653ACF" w:rsidP="00653A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CF" w:rsidRDefault="00653ACF" w:rsidP="00653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ACF" w:rsidRPr="00B820B9" w:rsidRDefault="00653ACF" w:rsidP="00653A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3ACF" w:rsidRPr="00B820B9" w:rsidSect="0097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6B" w:rsidRDefault="00EE566B" w:rsidP="00D42B73">
      <w:pPr>
        <w:spacing w:after="0" w:line="240" w:lineRule="auto"/>
      </w:pPr>
      <w:r>
        <w:separator/>
      </w:r>
    </w:p>
  </w:endnote>
  <w:endnote w:type="continuationSeparator" w:id="1">
    <w:p w:rsidR="00EE566B" w:rsidRDefault="00EE566B" w:rsidP="00D4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6B" w:rsidRDefault="00EE566B" w:rsidP="00D42B73">
      <w:pPr>
        <w:spacing w:after="0" w:line="240" w:lineRule="auto"/>
      </w:pPr>
      <w:r>
        <w:separator/>
      </w:r>
    </w:p>
  </w:footnote>
  <w:footnote w:type="continuationSeparator" w:id="1">
    <w:p w:rsidR="00EE566B" w:rsidRDefault="00EE566B" w:rsidP="00D4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A"/>
    <w:multiLevelType w:val="hybridMultilevel"/>
    <w:tmpl w:val="14320C26"/>
    <w:lvl w:ilvl="0" w:tplc="59A212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7162C"/>
    <w:multiLevelType w:val="hybridMultilevel"/>
    <w:tmpl w:val="F65A8156"/>
    <w:lvl w:ilvl="0" w:tplc="D8C4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F93"/>
    <w:multiLevelType w:val="hybridMultilevel"/>
    <w:tmpl w:val="9586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9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>
    <w:nsid w:val="1E9B5020"/>
    <w:multiLevelType w:val="hybridMultilevel"/>
    <w:tmpl w:val="318E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61B1"/>
    <w:multiLevelType w:val="hybridMultilevel"/>
    <w:tmpl w:val="F83A74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02EE6"/>
    <w:multiLevelType w:val="hybridMultilevel"/>
    <w:tmpl w:val="DC66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7805E4"/>
    <w:multiLevelType w:val="hybridMultilevel"/>
    <w:tmpl w:val="54584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6641A3"/>
    <w:multiLevelType w:val="hybridMultilevel"/>
    <w:tmpl w:val="0980F65E"/>
    <w:lvl w:ilvl="0" w:tplc="6094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E7C"/>
    <w:multiLevelType w:val="hybridMultilevel"/>
    <w:tmpl w:val="AC6AD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0025B"/>
    <w:multiLevelType w:val="hybridMultilevel"/>
    <w:tmpl w:val="4E72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96B1C"/>
    <w:multiLevelType w:val="hybridMultilevel"/>
    <w:tmpl w:val="D59A2628"/>
    <w:lvl w:ilvl="0" w:tplc="119E30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2D62AE"/>
    <w:multiLevelType w:val="hybridMultilevel"/>
    <w:tmpl w:val="9A5A0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C3E94"/>
    <w:multiLevelType w:val="hybridMultilevel"/>
    <w:tmpl w:val="DF8A2CBC"/>
    <w:lvl w:ilvl="0" w:tplc="7EFAB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91F5B"/>
    <w:multiLevelType w:val="hybridMultilevel"/>
    <w:tmpl w:val="9F7C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5121A"/>
    <w:multiLevelType w:val="hybridMultilevel"/>
    <w:tmpl w:val="669E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D131D"/>
    <w:multiLevelType w:val="hybridMultilevel"/>
    <w:tmpl w:val="0D44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A039F"/>
    <w:multiLevelType w:val="hybridMultilevel"/>
    <w:tmpl w:val="403217FA"/>
    <w:lvl w:ilvl="0" w:tplc="37785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64FC2"/>
    <w:multiLevelType w:val="hybridMultilevel"/>
    <w:tmpl w:val="0E92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824F8"/>
    <w:multiLevelType w:val="hybridMultilevel"/>
    <w:tmpl w:val="C11A9EA2"/>
    <w:lvl w:ilvl="0" w:tplc="32CE64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94F74"/>
    <w:multiLevelType w:val="hybridMultilevel"/>
    <w:tmpl w:val="1728D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3F63D9"/>
    <w:multiLevelType w:val="hybridMultilevel"/>
    <w:tmpl w:val="8FBC9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C0748B"/>
    <w:multiLevelType w:val="hybridMultilevel"/>
    <w:tmpl w:val="6AB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946B9"/>
    <w:multiLevelType w:val="hybridMultilevel"/>
    <w:tmpl w:val="D5D6254C"/>
    <w:lvl w:ilvl="0" w:tplc="1F58D6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E96E4C"/>
    <w:multiLevelType w:val="hybridMultilevel"/>
    <w:tmpl w:val="B0AE73BC"/>
    <w:lvl w:ilvl="0" w:tplc="D8C4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43810"/>
    <w:multiLevelType w:val="hybridMultilevel"/>
    <w:tmpl w:val="F1C806E8"/>
    <w:lvl w:ilvl="0" w:tplc="64C65B5A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ED0DE7"/>
    <w:multiLevelType w:val="multilevel"/>
    <w:tmpl w:val="FA86A2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006C6"/>
    <w:multiLevelType w:val="hybridMultilevel"/>
    <w:tmpl w:val="093A5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4D6079"/>
    <w:multiLevelType w:val="multilevel"/>
    <w:tmpl w:val="0B7E1FC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eastAsia="SimSun"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eastAsia="SimSun"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SimSu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SimSun" w:hint="default"/>
        <w:b/>
      </w:rPr>
    </w:lvl>
  </w:abstractNum>
  <w:abstractNum w:abstractNumId="45">
    <w:nsid w:val="759F2E67"/>
    <w:multiLevelType w:val="hybridMultilevel"/>
    <w:tmpl w:val="4860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3"/>
  </w:num>
  <w:num w:numId="12">
    <w:abstractNumId w:val="15"/>
  </w:num>
  <w:num w:numId="13">
    <w:abstractNumId w:val="42"/>
  </w:num>
  <w:num w:numId="14">
    <w:abstractNumId w:val="38"/>
  </w:num>
  <w:num w:numId="15">
    <w:abstractNumId w:val="27"/>
  </w:num>
  <w:num w:numId="16">
    <w:abstractNumId w:val="4"/>
  </w:num>
  <w:num w:numId="17">
    <w:abstractNumId w:val="22"/>
  </w:num>
  <w:num w:numId="18">
    <w:abstractNumId w:val="29"/>
  </w:num>
  <w:num w:numId="19">
    <w:abstractNumId w:val="40"/>
  </w:num>
  <w:num w:numId="20">
    <w:abstractNumId w:val="44"/>
  </w:num>
  <w:num w:numId="21">
    <w:abstractNumId w:val="25"/>
  </w:num>
  <w:num w:numId="22">
    <w:abstractNumId w:val="30"/>
  </w:num>
  <w:num w:numId="23">
    <w:abstractNumId w:val="46"/>
  </w:num>
  <w:num w:numId="24">
    <w:abstractNumId w:val="28"/>
  </w:num>
  <w:num w:numId="25">
    <w:abstractNumId w:val="47"/>
  </w:num>
  <w:num w:numId="26">
    <w:abstractNumId w:val="41"/>
  </w:num>
  <w:num w:numId="27">
    <w:abstractNumId w:val="8"/>
  </w:num>
  <w:num w:numId="28">
    <w:abstractNumId w:val="36"/>
  </w:num>
  <w:num w:numId="29">
    <w:abstractNumId w:val="20"/>
  </w:num>
  <w:num w:numId="30">
    <w:abstractNumId w:val="7"/>
  </w:num>
  <w:num w:numId="31">
    <w:abstractNumId w:val="2"/>
  </w:num>
  <w:num w:numId="32">
    <w:abstractNumId w:val="9"/>
  </w:num>
  <w:num w:numId="33">
    <w:abstractNumId w:val="31"/>
  </w:num>
  <w:num w:numId="34">
    <w:abstractNumId w:val="23"/>
  </w:num>
  <w:num w:numId="35">
    <w:abstractNumId w:val="6"/>
  </w:num>
  <w:num w:numId="36">
    <w:abstractNumId w:val="5"/>
  </w:num>
  <w:num w:numId="37">
    <w:abstractNumId w:val="37"/>
  </w:num>
  <w:num w:numId="38">
    <w:abstractNumId w:val="19"/>
  </w:num>
  <w:num w:numId="39">
    <w:abstractNumId w:val="45"/>
  </w:num>
  <w:num w:numId="40">
    <w:abstractNumId w:val="21"/>
  </w:num>
  <w:num w:numId="41">
    <w:abstractNumId w:val="35"/>
  </w:num>
  <w:num w:numId="42">
    <w:abstractNumId w:val="34"/>
  </w:num>
  <w:num w:numId="43">
    <w:abstractNumId w:val="26"/>
  </w:num>
  <w:num w:numId="44">
    <w:abstractNumId w:val="3"/>
  </w:num>
  <w:num w:numId="45">
    <w:abstractNumId w:val="0"/>
  </w:num>
  <w:num w:numId="46">
    <w:abstractNumId w:val="39"/>
  </w:num>
  <w:num w:numId="47">
    <w:abstractNumId w:val="13"/>
  </w:num>
  <w:num w:numId="48">
    <w:abstractNumId w:val="10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ACF"/>
    <w:rsid w:val="00190ED5"/>
    <w:rsid w:val="001C0A64"/>
    <w:rsid w:val="001E7B83"/>
    <w:rsid w:val="00280B40"/>
    <w:rsid w:val="0031124C"/>
    <w:rsid w:val="00334905"/>
    <w:rsid w:val="00347FFE"/>
    <w:rsid w:val="00365D14"/>
    <w:rsid w:val="003905D7"/>
    <w:rsid w:val="003A2D06"/>
    <w:rsid w:val="003B3DF4"/>
    <w:rsid w:val="004661FD"/>
    <w:rsid w:val="004A3713"/>
    <w:rsid w:val="004B1FC1"/>
    <w:rsid w:val="004C537C"/>
    <w:rsid w:val="00513553"/>
    <w:rsid w:val="00551D8A"/>
    <w:rsid w:val="005C03E6"/>
    <w:rsid w:val="005C0FD0"/>
    <w:rsid w:val="005F5297"/>
    <w:rsid w:val="0060696D"/>
    <w:rsid w:val="00653ACF"/>
    <w:rsid w:val="00674500"/>
    <w:rsid w:val="0069280C"/>
    <w:rsid w:val="006934FD"/>
    <w:rsid w:val="0069475D"/>
    <w:rsid w:val="006E16AC"/>
    <w:rsid w:val="00762D17"/>
    <w:rsid w:val="00777BAE"/>
    <w:rsid w:val="007C0E3B"/>
    <w:rsid w:val="008558F3"/>
    <w:rsid w:val="0091537F"/>
    <w:rsid w:val="00925A26"/>
    <w:rsid w:val="00974C83"/>
    <w:rsid w:val="009E3698"/>
    <w:rsid w:val="00A42976"/>
    <w:rsid w:val="00A6747D"/>
    <w:rsid w:val="00AC4A70"/>
    <w:rsid w:val="00AF0999"/>
    <w:rsid w:val="00B102F0"/>
    <w:rsid w:val="00B4229D"/>
    <w:rsid w:val="00C06892"/>
    <w:rsid w:val="00C51D11"/>
    <w:rsid w:val="00CB04EC"/>
    <w:rsid w:val="00D15D63"/>
    <w:rsid w:val="00D42B73"/>
    <w:rsid w:val="00DC7EEB"/>
    <w:rsid w:val="00DE2318"/>
    <w:rsid w:val="00E916AD"/>
    <w:rsid w:val="00EC4E47"/>
    <w:rsid w:val="00EE566B"/>
    <w:rsid w:val="00EE6F63"/>
    <w:rsid w:val="00F17EB0"/>
    <w:rsid w:val="00F22ABE"/>
    <w:rsid w:val="00F5177F"/>
    <w:rsid w:val="00F6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ACF"/>
  </w:style>
  <w:style w:type="paragraph" w:styleId="1">
    <w:name w:val="heading 1"/>
    <w:basedOn w:val="a0"/>
    <w:next w:val="a0"/>
    <w:link w:val="10"/>
    <w:qFormat/>
    <w:rsid w:val="00653ACF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653ACF"/>
    <w:pPr>
      <w:keepNext/>
      <w:widowControl w:val="0"/>
      <w:spacing w:before="12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53ACF"/>
    <w:pPr>
      <w:keepNext/>
      <w:shd w:val="clear" w:color="auto" w:fill="FFFFFF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iCs/>
      <w:spacing w:val="-7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53ACF"/>
    <w:pPr>
      <w:keepNext/>
      <w:shd w:val="clear" w:color="auto" w:fill="FFFFFF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pacing w:val="-6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53ACF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pacing w:val="-6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653ACF"/>
    <w:pPr>
      <w:keepNext/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653AC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53ACF"/>
    <w:pPr>
      <w:keepNext/>
      <w:shd w:val="clear" w:color="auto" w:fill="FFFFFF"/>
      <w:tabs>
        <w:tab w:val="left" w:pos="18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-6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53ACF"/>
    <w:pPr>
      <w:keepNext/>
      <w:shd w:val="clear" w:color="auto" w:fill="FFFFFF"/>
      <w:tabs>
        <w:tab w:val="left" w:leader="underscore" w:pos="6494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5C0FD0"/>
    <w:rPr>
      <w:b/>
      <w:bCs/>
    </w:rPr>
  </w:style>
  <w:style w:type="character" w:styleId="a5">
    <w:name w:val="Emphasis"/>
    <w:basedOn w:val="a1"/>
    <w:uiPriority w:val="20"/>
    <w:qFormat/>
    <w:rsid w:val="005C0FD0"/>
    <w:rPr>
      <w:i/>
      <w:iCs/>
    </w:rPr>
  </w:style>
  <w:style w:type="paragraph" w:styleId="a6">
    <w:name w:val="No Spacing"/>
    <w:uiPriority w:val="1"/>
    <w:qFormat/>
    <w:rsid w:val="005C0FD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653ACF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653AC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53ACF"/>
    <w:rPr>
      <w:rFonts w:ascii="Times New Roman" w:eastAsia="Times New Roman" w:hAnsi="Times New Roman" w:cs="Times New Roman"/>
      <w:iCs/>
      <w:spacing w:val="-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53ACF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53ACF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53AC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653A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53ACF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53AC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rsid w:val="00653ACF"/>
  </w:style>
  <w:style w:type="paragraph" w:customStyle="1" w:styleId="a">
    <w:name w:val="список с точками"/>
    <w:basedOn w:val="a0"/>
    <w:rsid w:val="00653ACF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ля таблиц"/>
    <w:basedOn w:val="a0"/>
    <w:rsid w:val="0065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rsid w:val="00653A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653A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 центр"/>
    <w:basedOn w:val="a0"/>
    <w:rsid w:val="00653A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0"/>
    <w:link w:val="ac"/>
    <w:rsid w:val="00653A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653AC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Body Text"/>
    <w:basedOn w:val="a0"/>
    <w:link w:val="ae"/>
    <w:rsid w:val="00653AC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653AC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0"/>
    <w:link w:val="22"/>
    <w:rsid w:val="00653ACF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53AC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653ACF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53ACF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0"/>
    <w:link w:val="24"/>
    <w:rsid w:val="00653A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53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653ACF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653ACF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f">
    <w:name w:val="header"/>
    <w:basedOn w:val="a0"/>
    <w:link w:val="af0"/>
    <w:rsid w:val="00653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653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653ACF"/>
  </w:style>
  <w:style w:type="table" w:styleId="af2">
    <w:name w:val="Table Grid"/>
    <w:basedOn w:val="a2"/>
    <w:uiPriority w:val="59"/>
    <w:rsid w:val="0065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0"/>
    <w:link w:val="af4"/>
    <w:rsid w:val="00653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65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0"/>
    <w:rsid w:val="0065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customStyle="1" w:styleId="25">
    <w:name w:val="Стиль2"/>
    <w:basedOn w:val="a0"/>
    <w:next w:val="12"/>
    <w:autoRedefine/>
    <w:rsid w:val="0065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Courier New"/>
      <w:color w:val="000000"/>
      <w:sz w:val="20"/>
      <w:szCs w:val="20"/>
      <w:lang w:eastAsia="ru-RU"/>
    </w:rPr>
  </w:style>
  <w:style w:type="paragraph" w:styleId="af5">
    <w:name w:val="annotation text"/>
    <w:basedOn w:val="a0"/>
    <w:link w:val="af6"/>
    <w:rsid w:val="0065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1"/>
    <w:link w:val="af5"/>
    <w:rsid w:val="00653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653ACF"/>
    <w:rPr>
      <w:b/>
      <w:bCs/>
    </w:rPr>
  </w:style>
  <w:style w:type="character" w:customStyle="1" w:styleId="af8">
    <w:name w:val="Тема примечания Знак"/>
    <w:basedOn w:val="af6"/>
    <w:link w:val="af7"/>
    <w:rsid w:val="00653ACF"/>
    <w:rPr>
      <w:b/>
      <w:bCs/>
    </w:rPr>
  </w:style>
  <w:style w:type="paragraph" w:styleId="af9">
    <w:name w:val="List Paragraph"/>
    <w:basedOn w:val="a0"/>
    <w:uiPriority w:val="34"/>
    <w:qFormat/>
    <w:rsid w:val="00653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653AC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653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0"/>
    <w:link w:val="afd"/>
    <w:rsid w:val="00653A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653A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footnote text"/>
    <w:basedOn w:val="a0"/>
    <w:link w:val="aff"/>
    <w:unhideWhenUsed/>
    <w:rsid w:val="0065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rsid w:val="00653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nhideWhenUsed/>
    <w:rsid w:val="00653ACF"/>
    <w:rPr>
      <w:vertAlign w:val="superscript"/>
    </w:rPr>
  </w:style>
  <w:style w:type="paragraph" w:styleId="aff1">
    <w:name w:val="Normal (Web)"/>
    <w:basedOn w:val="a0"/>
    <w:rsid w:val="00653A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2">
    <w:name w:val="Сноска_"/>
    <w:link w:val="13"/>
    <w:rsid w:val="00653ACF"/>
    <w:rPr>
      <w:i/>
      <w:iCs/>
      <w:sz w:val="19"/>
      <w:szCs w:val="19"/>
      <w:shd w:val="clear" w:color="auto" w:fill="FFFFFF"/>
    </w:rPr>
  </w:style>
  <w:style w:type="character" w:customStyle="1" w:styleId="aff3">
    <w:name w:val="Сноска + Не курсив"/>
    <w:rsid w:val="00653ACF"/>
  </w:style>
  <w:style w:type="character" w:customStyle="1" w:styleId="aff4">
    <w:name w:val="Сноска + Полужирный"/>
    <w:aliases w:val="Не курсив,Основной текст (3) + Не полужирный"/>
    <w:rsid w:val="00653ACF"/>
    <w:rPr>
      <w:b/>
      <w:bCs/>
      <w:i/>
      <w:iCs/>
      <w:sz w:val="19"/>
      <w:szCs w:val="19"/>
      <w:lang w:bidi="ar-SA"/>
    </w:rPr>
  </w:style>
  <w:style w:type="paragraph" w:customStyle="1" w:styleId="13">
    <w:name w:val="Сноска1"/>
    <w:basedOn w:val="a0"/>
    <w:link w:val="aff2"/>
    <w:rsid w:val="00653ACF"/>
    <w:pPr>
      <w:widowControl w:val="0"/>
      <w:shd w:val="clear" w:color="auto" w:fill="FFFFFF"/>
      <w:spacing w:after="0" w:line="188" w:lineRule="exact"/>
    </w:pPr>
    <w:rPr>
      <w:i/>
      <w:iCs/>
      <w:sz w:val="19"/>
      <w:szCs w:val="19"/>
    </w:rPr>
  </w:style>
  <w:style w:type="paragraph" w:customStyle="1" w:styleId="main">
    <w:name w:val="main"/>
    <w:basedOn w:val="a0"/>
    <w:rsid w:val="0065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екст в заданном формате"/>
    <w:basedOn w:val="a0"/>
    <w:rsid w:val="00653AC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653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3"/>
    <w:semiHidden/>
    <w:unhideWhenUsed/>
    <w:rsid w:val="00653ACF"/>
  </w:style>
  <w:style w:type="character" w:styleId="aff6">
    <w:name w:val="Hyperlink"/>
    <w:basedOn w:val="a1"/>
    <w:uiPriority w:val="99"/>
    <w:unhideWhenUsed/>
    <w:rsid w:val="00653ACF"/>
    <w:rPr>
      <w:color w:val="F7B615" w:themeColor="hyperlink"/>
      <w:u w:val="single"/>
    </w:rPr>
  </w:style>
  <w:style w:type="character" w:customStyle="1" w:styleId="apple-converted-space">
    <w:name w:val="apple-converted-space"/>
    <w:basedOn w:val="a1"/>
    <w:rsid w:val="00653ACF"/>
  </w:style>
  <w:style w:type="character" w:customStyle="1" w:styleId="11pt">
    <w:name w:val="Основной текст + 11 pt"/>
    <w:aliases w:val="Полужирный2"/>
    <w:basedOn w:val="a1"/>
    <w:rsid w:val="00653AC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1"/>
    <w:rsid w:val="00653AC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7">
    <w:name w:val="Основной текст (2)_"/>
    <w:basedOn w:val="a1"/>
    <w:link w:val="28"/>
    <w:locked/>
    <w:rsid w:val="00653AC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53ACF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5">
    <w:name w:val="Основной текст (3)_"/>
    <w:basedOn w:val="a1"/>
    <w:link w:val="36"/>
    <w:locked/>
    <w:rsid w:val="00653AC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653ACF"/>
    <w:pPr>
      <w:widowControl w:val="0"/>
      <w:shd w:val="clear" w:color="auto" w:fill="FFFFFF"/>
      <w:spacing w:after="960" w:line="26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ff7">
    <w:name w:val="Основной текст_"/>
    <w:basedOn w:val="a1"/>
    <w:link w:val="29"/>
    <w:locked/>
    <w:rsid w:val="009E3698"/>
    <w:rPr>
      <w:rFonts w:ascii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0"/>
    <w:link w:val="aff7"/>
    <w:rsid w:val="009E3698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paragraph" w:customStyle="1" w:styleId="14">
    <w:name w:val="Текст1"/>
    <w:basedOn w:val="a0"/>
    <w:rsid w:val="006947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1">
    <w:name w:val="c1"/>
    <w:basedOn w:val="a1"/>
    <w:rsid w:val="001C0A64"/>
  </w:style>
  <w:style w:type="character" w:customStyle="1" w:styleId="15">
    <w:name w:val="Основной текст1"/>
    <w:basedOn w:val="aff7"/>
    <w:rsid w:val="003B3DF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ff8">
    <w:name w:val="Основной текст + Не курсив"/>
    <w:basedOn w:val="aff7"/>
    <w:rsid w:val="003B3DF4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ff9">
    <w:name w:val="Основной текст + Курсив"/>
    <w:basedOn w:val="aff7"/>
    <w:rsid w:val="003B3DF4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wikipedia.org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hyperlink" Target="http://dgma.ru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http://tt.i-exam.ru/test_tt.php?id=2&amp;tsid=1271616779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hyperlink" Target="http://physics.ru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3</cp:revision>
  <cp:lastPrinted>2016-11-28T07:15:00Z</cp:lastPrinted>
  <dcterms:created xsi:type="dcterms:W3CDTF">2017-01-30T14:12:00Z</dcterms:created>
  <dcterms:modified xsi:type="dcterms:W3CDTF">2017-01-30T14:12:00Z</dcterms:modified>
</cp:coreProperties>
</file>