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274" w:rsidRDefault="00737874" w:rsidP="00F83E0B">
      <w:pPr>
        <w:jc w:val="center"/>
        <w:rPr>
          <w:sz w:val="28"/>
          <w:szCs w:val="28"/>
        </w:rPr>
      </w:pPr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7" ShapeID="_x0000_i1025" DrawAspect="Content" ObjectID="_1547361318" r:id="rId7"/>
        </w:object>
      </w:r>
    </w:p>
    <w:p w:rsidR="00B87274" w:rsidRDefault="00B87274" w:rsidP="00F83E0B">
      <w:pPr>
        <w:jc w:val="center"/>
        <w:rPr>
          <w:sz w:val="28"/>
          <w:szCs w:val="28"/>
        </w:rPr>
      </w:pPr>
    </w:p>
    <w:p w:rsidR="0075205F" w:rsidRDefault="0075205F" w:rsidP="0075205F">
      <w:pPr>
        <w:jc w:val="both"/>
      </w:pPr>
    </w:p>
    <w:p w:rsidR="00B87274" w:rsidRDefault="001427D4" w:rsidP="00B87274">
      <w:pPr>
        <w:jc w:val="both"/>
      </w:pPr>
      <w:r>
        <w:object w:dxaOrig="8940" w:dyaOrig="12630">
          <v:shape id="_x0000_i1026" type="#_x0000_t75" style="width:447pt;height:631.5pt" o:ole="">
            <v:imagedata r:id="rId8" o:title=""/>
          </v:shape>
          <o:OLEObject Type="Embed" ProgID="AcroExch.Document.7" ShapeID="_x0000_i1026" DrawAspect="Content" ObjectID="_1547361319" r:id="rId9"/>
        </w:object>
      </w:r>
    </w:p>
    <w:p w:rsidR="00D25672" w:rsidRDefault="00D25672" w:rsidP="00D25672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D25672" w:rsidRDefault="00D25672" w:rsidP="00D25672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D25672" w:rsidRDefault="00D25672" w:rsidP="00D25672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D25672" w:rsidRDefault="00D25672" w:rsidP="00D25672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D25672" w:rsidRDefault="00D25672" w:rsidP="00D25672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082133" w:rsidRDefault="00082133" w:rsidP="00082133">
      <w:pPr>
        <w:jc w:val="center"/>
        <w:rPr>
          <w:b/>
        </w:rPr>
      </w:pPr>
      <w:r>
        <w:rPr>
          <w:b/>
        </w:rPr>
        <w:lastRenderedPageBreak/>
        <w:t>АННОТАЦИЯ К РАБОЧЕЙ ПРОГРАММЕ</w:t>
      </w:r>
    </w:p>
    <w:p w:rsidR="00D25672" w:rsidRDefault="00D25672" w:rsidP="00D25672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082133" w:rsidRDefault="00082133" w:rsidP="00D25672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D25672" w:rsidRPr="00D25672" w:rsidRDefault="00D25672" w:rsidP="00D25672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D25672">
        <w:rPr>
          <w:b/>
          <w:bCs/>
          <w:color w:val="000000"/>
          <w:sz w:val="28"/>
          <w:szCs w:val="28"/>
        </w:rPr>
        <w:t>1. Цели и задачи курса, ее место в учебном процессе.</w:t>
      </w:r>
    </w:p>
    <w:p w:rsidR="00D25672" w:rsidRPr="00D25672" w:rsidRDefault="00D25672" w:rsidP="00D25672">
      <w:pPr>
        <w:shd w:val="clear" w:color="auto" w:fill="FFFFFF"/>
        <w:spacing w:line="276" w:lineRule="auto"/>
        <w:ind w:right="14" w:firstLine="709"/>
        <w:jc w:val="both"/>
        <w:rPr>
          <w:sz w:val="28"/>
          <w:szCs w:val="28"/>
        </w:rPr>
      </w:pPr>
      <w:r w:rsidRPr="00D25672">
        <w:rPr>
          <w:color w:val="000000"/>
          <w:spacing w:val="1"/>
          <w:sz w:val="28"/>
          <w:szCs w:val="28"/>
        </w:rPr>
        <w:t xml:space="preserve">Курс лекарственные растения  является наукой, изучающей лекарственные растения, растительное </w:t>
      </w:r>
      <w:r w:rsidRPr="00D25672">
        <w:rPr>
          <w:color w:val="000000"/>
          <w:sz w:val="28"/>
          <w:szCs w:val="28"/>
        </w:rPr>
        <w:t>сырье и некоторые продукты растительного и животного происхождения.</w:t>
      </w:r>
    </w:p>
    <w:p w:rsidR="00D25672" w:rsidRPr="00D25672" w:rsidRDefault="00D25672" w:rsidP="00D25672">
      <w:pPr>
        <w:shd w:val="clear" w:color="auto" w:fill="FFFFFF"/>
        <w:spacing w:line="276" w:lineRule="auto"/>
        <w:ind w:right="14" w:firstLine="709"/>
        <w:jc w:val="both"/>
        <w:rPr>
          <w:sz w:val="28"/>
          <w:szCs w:val="28"/>
        </w:rPr>
      </w:pPr>
      <w:r w:rsidRPr="00D25672">
        <w:rPr>
          <w:color w:val="000000"/>
          <w:spacing w:val="7"/>
          <w:sz w:val="28"/>
          <w:szCs w:val="28"/>
        </w:rPr>
        <w:t xml:space="preserve">Возрастающая потребность </w:t>
      </w:r>
      <w:r w:rsidRPr="00D25672">
        <w:rPr>
          <w:bCs/>
          <w:color w:val="000000"/>
          <w:spacing w:val="7"/>
          <w:sz w:val="28"/>
          <w:szCs w:val="28"/>
        </w:rPr>
        <w:t>в препаратах</w:t>
      </w:r>
      <w:r w:rsidRPr="00D25672">
        <w:rPr>
          <w:b/>
          <w:bCs/>
          <w:color w:val="000000"/>
          <w:spacing w:val="7"/>
          <w:sz w:val="28"/>
          <w:szCs w:val="28"/>
        </w:rPr>
        <w:t xml:space="preserve"> </w:t>
      </w:r>
      <w:r w:rsidRPr="00D25672">
        <w:rPr>
          <w:color w:val="000000"/>
          <w:spacing w:val="7"/>
          <w:sz w:val="28"/>
          <w:szCs w:val="28"/>
        </w:rPr>
        <w:t xml:space="preserve">растительного происхождения и </w:t>
      </w:r>
      <w:r w:rsidRPr="00D25672">
        <w:rPr>
          <w:color w:val="000000"/>
          <w:spacing w:val="11"/>
          <w:sz w:val="28"/>
          <w:szCs w:val="28"/>
        </w:rPr>
        <w:t xml:space="preserve">усугубляющаяся экологическая ситуация требуют подготовки компетентных </w:t>
      </w:r>
      <w:r w:rsidRPr="00D25672">
        <w:rPr>
          <w:color w:val="000000"/>
          <w:spacing w:val="1"/>
          <w:sz w:val="28"/>
          <w:szCs w:val="28"/>
        </w:rPr>
        <w:t xml:space="preserve">специалистов в области рационального использования ресурсов лекарственных растений </w:t>
      </w:r>
      <w:r w:rsidRPr="00D25672">
        <w:rPr>
          <w:color w:val="000000"/>
          <w:sz w:val="28"/>
          <w:szCs w:val="28"/>
        </w:rPr>
        <w:t>и получения высококачественных лекарственных средств из них.</w:t>
      </w:r>
    </w:p>
    <w:p w:rsidR="00D25672" w:rsidRPr="00D25672" w:rsidRDefault="00D25672" w:rsidP="00D25672">
      <w:pPr>
        <w:shd w:val="clear" w:color="auto" w:fill="FFFFFF"/>
        <w:spacing w:line="276" w:lineRule="auto"/>
        <w:ind w:right="7" w:firstLine="709"/>
        <w:jc w:val="both"/>
        <w:rPr>
          <w:sz w:val="28"/>
          <w:szCs w:val="28"/>
        </w:rPr>
      </w:pPr>
      <w:r w:rsidRPr="00D25672">
        <w:rPr>
          <w:color w:val="000000"/>
          <w:spacing w:val="5"/>
          <w:sz w:val="28"/>
          <w:szCs w:val="28"/>
        </w:rPr>
        <w:t xml:space="preserve">Курс лекарственные растения дает знания, необходимые </w:t>
      </w:r>
      <w:r w:rsidRPr="00D25672">
        <w:rPr>
          <w:b/>
          <w:bCs/>
          <w:color w:val="000000"/>
          <w:spacing w:val="5"/>
          <w:sz w:val="28"/>
          <w:szCs w:val="28"/>
        </w:rPr>
        <w:t xml:space="preserve">в </w:t>
      </w:r>
      <w:r w:rsidRPr="00D25672">
        <w:rPr>
          <w:color w:val="000000"/>
          <w:spacing w:val="8"/>
          <w:sz w:val="28"/>
          <w:szCs w:val="28"/>
        </w:rPr>
        <w:t xml:space="preserve">практической деятельности провизора, от которого требуется уметь находить и </w:t>
      </w:r>
      <w:r w:rsidRPr="00D25672">
        <w:rPr>
          <w:color w:val="000000"/>
          <w:spacing w:val="5"/>
          <w:sz w:val="28"/>
          <w:szCs w:val="28"/>
        </w:rPr>
        <w:t xml:space="preserve">определять лекарственные растения в природе, знать сроки и рациональные приемы </w:t>
      </w:r>
      <w:r w:rsidRPr="00D25672">
        <w:rPr>
          <w:color w:val="000000"/>
          <w:spacing w:val="-2"/>
          <w:sz w:val="28"/>
          <w:szCs w:val="28"/>
        </w:rPr>
        <w:t xml:space="preserve">сбора, условия сушки, правила хранения и анализа сырья, используя при этом различные </w:t>
      </w:r>
      <w:r w:rsidRPr="00D25672">
        <w:rPr>
          <w:color w:val="000000"/>
          <w:spacing w:val="-1"/>
          <w:sz w:val="28"/>
          <w:szCs w:val="28"/>
        </w:rPr>
        <w:t>методы фармакогностического анализа.</w:t>
      </w:r>
    </w:p>
    <w:p w:rsidR="00D25672" w:rsidRPr="00D25672" w:rsidRDefault="00D25672" w:rsidP="00D25672">
      <w:pPr>
        <w:shd w:val="clear" w:color="auto" w:fill="FFFFFF"/>
        <w:spacing w:line="276" w:lineRule="auto"/>
        <w:ind w:right="58"/>
        <w:jc w:val="both"/>
        <w:rPr>
          <w:b/>
          <w:bCs/>
          <w:color w:val="000000"/>
          <w:spacing w:val="19"/>
          <w:sz w:val="28"/>
          <w:szCs w:val="28"/>
        </w:rPr>
      </w:pPr>
    </w:p>
    <w:p w:rsidR="00D25672" w:rsidRPr="00D25672" w:rsidRDefault="00D25672" w:rsidP="00D25672">
      <w:pPr>
        <w:numPr>
          <w:ilvl w:val="1"/>
          <w:numId w:val="6"/>
        </w:numPr>
        <w:shd w:val="clear" w:color="auto" w:fill="FFFFFF"/>
        <w:spacing w:after="200" w:line="276" w:lineRule="auto"/>
        <w:ind w:right="58"/>
        <w:jc w:val="center"/>
        <w:rPr>
          <w:sz w:val="28"/>
          <w:szCs w:val="28"/>
        </w:rPr>
      </w:pPr>
      <w:r w:rsidRPr="00D25672">
        <w:rPr>
          <w:b/>
          <w:bCs/>
          <w:color w:val="000000"/>
          <w:sz w:val="28"/>
          <w:szCs w:val="28"/>
        </w:rPr>
        <w:t>Цель и задачи лекционно-лабораторного курса</w:t>
      </w:r>
    </w:p>
    <w:p w:rsidR="00D25672" w:rsidRPr="00D25672" w:rsidRDefault="00D25672" w:rsidP="00D25672">
      <w:pPr>
        <w:shd w:val="clear" w:color="auto" w:fill="FFFFFF"/>
        <w:spacing w:line="276" w:lineRule="auto"/>
        <w:ind w:right="7" w:firstLine="709"/>
        <w:jc w:val="both"/>
        <w:rPr>
          <w:b/>
          <w:bCs/>
          <w:color w:val="000000"/>
          <w:spacing w:val="-2"/>
          <w:sz w:val="28"/>
          <w:szCs w:val="28"/>
        </w:rPr>
      </w:pPr>
      <w:r w:rsidRPr="00D25672">
        <w:rPr>
          <w:color w:val="000000"/>
          <w:spacing w:val="1"/>
          <w:sz w:val="28"/>
          <w:szCs w:val="28"/>
        </w:rPr>
        <w:t xml:space="preserve">Сформировать у студентов знания, умения и практические навыки по вопросам общей </w:t>
      </w:r>
      <w:r w:rsidRPr="00D25672">
        <w:rPr>
          <w:color w:val="000000"/>
          <w:spacing w:val="11"/>
          <w:sz w:val="28"/>
          <w:szCs w:val="28"/>
        </w:rPr>
        <w:t xml:space="preserve">и специальной части курса. В основу которых, положены вопросы </w:t>
      </w:r>
      <w:r w:rsidRPr="00D25672">
        <w:rPr>
          <w:color w:val="000000"/>
          <w:spacing w:val="2"/>
          <w:sz w:val="28"/>
          <w:szCs w:val="28"/>
        </w:rPr>
        <w:t>рационального использования ресурсов лекарственных растений с учетом научно-</w:t>
      </w:r>
      <w:r w:rsidRPr="00D25672">
        <w:rPr>
          <w:color w:val="000000"/>
          <w:spacing w:val="-1"/>
          <w:sz w:val="28"/>
          <w:szCs w:val="28"/>
        </w:rPr>
        <w:t xml:space="preserve">обоснованных рекомендаций по заготовке, стандартизации, контролю </w:t>
      </w:r>
      <w:r w:rsidRPr="00D25672">
        <w:rPr>
          <w:bCs/>
          <w:color w:val="000000"/>
          <w:spacing w:val="-1"/>
          <w:sz w:val="28"/>
          <w:szCs w:val="28"/>
        </w:rPr>
        <w:t xml:space="preserve">качества, </w:t>
      </w:r>
      <w:r w:rsidRPr="00D25672">
        <w:rPr>
          <w:color w:val="000000"/>
          <w:spacing w:val="-1"/>
          <w:sz w:val="28"/>
          <w:szCs w:val="28"/>
        </w:rPr>
        <w:t xml:space="preserve">хранению </w:t>
      </w:r>
      <w:r w:rsidRPr="00D25672">
        <w:rPr>
          <w:color w:val="000000"/>
          <w:spacing w:val="-3"/>
          <w:sz w:val="28"/>
          <w:szCs w:val="28"/>
        </w:rPr>
        <w:t xml:space="preserve">и переработке лекарственного растительного сырья, а также </w:t>
      </w:r>
      <w:r w:rsidRPr="00D25672">
        <w:rPr>
          <w:bCs/>
          <w:color w:val="000000"/>
          <w:spacing w:val="-3"/>
          <w:sz w:val="28"/>
          <w:szCs w:val="28"/>
        </w:rPr>
        <w:t xml:space="preserve">путей </w:t>
      </w:r>
      <w:r w:rsidRPr="00D25672">
        <w:rPr>
          <w:color w:val="000000"/>
          <w:spacing w:val="-3"/>
          <w:sz w:val="28"/>
          <w:szCs w:val="28"/>
        </w:rPr>
        <w:t xml:space="preserve">использования сырья и </w:t>
      </w:r>
      <w:r w:rsidRPr="00D25672">
        <w:rPr>
          <w:color w:val="000000"/>
          <w:spacing w:val="-2"/>
          <w:sz w:val="28"/>
          <w:szCs w:val="28"/>
        </w:rPr>
        <w:t>применения лекарственных растительных сре</w:t>
      </w:r>
      <w:proofErr w:type="gramStart"/>
      <w:r w:rsidRPr="00D25672">
        <w:rPr>
          <w:color w:val="000000"/>
          <w:spacing w:val="-2"/>
          <w:sz w:val="28"/>
          <w:szCs w:val="28"/>
        </w:rPr>
        <w:t>дств в ф</w:t>
      </w:r>
      <w:proofErr w:type="gramEnd"/>
      <w:r w:rsidRPr="00D25672">
        <w:rPr>
          <w:color w:val="000000"/>
          <w:spacing w:val="-2"/>
          <w:sz w:val="28"/>
          <w:szCs w:val="28"/>
        </w:rPr>
        <w:t xml:space="preserve">армацевтической </w:t>
      </w:r>
      <w:r w:rsidRPr="00D25672">
        <w:rPr>
          <w:bCs/>
          <w:color w:val="000000"/>
          <w:spacing w:val="-2"/>
          <w:sz w:val="28"/>
          <w:szCs w:val="28"/>
        </w:rPr>
        <w:t>практике.</w:t>
      </w:r>
    </w:p>
    <w:p w:rsidR="00D25672" w:rsidRPr="00D25672" w:rsidRDefault="00D25672" w:rsidP="00D25672">
      <w:pPr>
        <w:shd w:val="clear" w:color="auto" w:fill="FFFFFF"/>
        <w:spacing w:line="276" w:lineRule="auto"/>
        <w:ind w:right="7" w:firstLine="709"/>
        <w:jc w:val="both"/>
        <w:rPr>
          <w:sz w:val="28"/>
          <w:szCs w:val="28"/>
        </w:rPr>
      </w:pPr>
    </w:p>
    <w:p w:rsidR="00D25672" w:rsidRPr="00D25672" w:rsidRDefault="00D25672" w:rsidP="00D25672">
      <w:pPr>
        <w:shd w:val="clear" w:color="auto" w:fill="FFFFFF"/>
        <w:tabs>
          <w:tab w:val="left" w:pos="3096"/>
        </w:tabs>
        <w:spacing w:line="276" w:lineRule="auto"/>
        <w:jc w:val="center"/>
        <w:rPr>
          <w:sz w:val="28"/>
          <w:szCs w:val="28"/>
        </w:rPr>
      </w:pPr>
      <w:r w:rsidRPr="00D25672">
        <w:rPr>
          <w:b/>
          <w:bCs/>
          <w:color w:val="000000"/>
          <w:spacing w:val="-1"/>
          <w:sz w:val="28"/>
          <w:szCs w:val="28"/>
        </w:rPr>
        <w:t>1.2. Цель и задачи курсовой работы.</w:t>
      </w:r>
    </w:p>
    <w:p w:rsidR="00D25672" w:rsidRPr="00D25672" w:rsidRDefault="00D25672" w:rsidP="00D25672">
      <w:pPr>
        <w:shd w:val="clear" w:color="auto" w:fill="FFFFFF"/>
        <w:spacing w:line="276" w:lineRule="auto"/>
        <w:ind w:right="14" w:firstLine="709"/>
        <w:jc w:val="both"/>
        <w:rPr>
          <w:sz w:val="28"/>
          <w:szCs w:val="28"/>
        </w:rPr>
      </w:pPr>
      <w:r w:rsidRPr="00D25672">
        <w:rPr>
          <w:color w:val="000000"/>
          <w:spacing w:val="-2"/>
          <w:sz w:val="28"/>
          <w:szCs w:val="28"/>
        </w:rPr>
        <w:t xml:space="preserve">Углубление теоретических знаний и формирование умения самостоятельно работать с </w:t>
      </w:r>
      <w:r w:rsidRPr="00D25672">
        <w:rPr>
          <w:color w:val="000000"/>
          <w:spacing w:val="-1"/>
          <w:sz w:val="28"/>
          <w:szCs w:val="28"/>
        </w:rPr>
        <w:t>научной литературой, обобщения литературных знаний и самостоятельного решения поставленной задачи.</w:t>
      </w:r>
    </w:p>
    <w:p w:rsidR="00D25672" w:rsidRPr="00D25672" w:rsidRDefault="00D25672" w:rsidP="00D25672">
      <w:pPr>
        <w:shd w:val="clear" w:color="auto" w:fill="FFFFFF"/>
        <w:tabs>
          <w:tab w:val="left" w:pos="3096"/>
        </w:tabs>
        <w:spacing w:line="276" w:lineRule="auto"/>
        <w:ind w:left="2686"/>
        <w:jc w:val="both"/>
        <w:rPr>
          <w:b/>
          <w:bCs/>
          <w:color w:val="000000"/>
          <w:spacing w:val="-12"/>
          <w:sz w:val="28"/>
          <w:szCs w:val="28"/>
        </w:rPr>
      </w:pPr>
    </w:p>
    <w:p w:rsidR="00D25672" w:rsidRPr="00D25672" w:rsidRDefault="00D25672" w:rsidP="00D25672">
      <w:pPr>
        <w:shd w:val="clear" w:color="auto" w:fill="FFFFFF"/>
        <w:tabs>
          <w:tab w:val="left" w:pos="3096"/>
        </w:tabs>
        <w:spacing w:line="276" w:lineRule="auto"/>
        <w:ind w:left="2686"/>
        <w:jc w:val="both"/>
        <w:rPr>
          <w:sz w:val="28"/>
          <w:szCs w:val="28"/>
        </w:rPr>
      </w:pPr>
      <w:r w:rsidRPr="00D25672">
        <w:rPr>
          <w:b/>
          <w:bCs/>
          <w:color w:val="000000"/>
          <w:spacing w:val="-12"/>
          <w:sz w:val="28"/>
          <w:szCs w:val="28"/>
        </w:rPr>
        <w:t>1.3.</w:t>
      </w:r>
      <w:r w:rsidRPr="00D25672">
        <w:rPr>
          <w:b/>
          <w:bCs/>
          <w:color w:val="000000"/>
          <w:sz w:val="28"/>
          <w:szCs w:val="28"/>
        </w:rPr>
        <w:tab/>
        <w:t xml:space="preserve"> </w:t>
      </w:r>
      <w:r w:rsidRPr="00D25672">
        <w:rPr>
          <w:b/>
          <w:bCs/>
          <w:color w:val="000000"/>
          <w:spacing w:val="-1"/>
          <w:sz w:val="28"/>
          <w:szCs w:val="28"/>
        </w:rPr>
        <w:t>Цель и задачи учебной практики</w:t>
      </w:r>
    </w:p>
    <w:p w:rsidR="00D25672" w:rsidRPr="00D25672" w:rsidRDefault="00D25672" w:rsidP="00D25672">
      <w:pPr>
        <w:shd w:val="clear" w:color="auto" w:fill="FFFFFF"/>
        <w:spacing w:line="276" w:lineRule="auto"/>
        <w:ind w:right="14" w:firstLine="720"/>
        <w:jc w:val="both"/>
        <w:rPr>
          <w:sz w:val="28"/>
          <w:szCs w:val="28"/>
        </w:rPr>
      </w:pPr>
      <w:r w:rsidRPr="00D25672">
        <w:rPr>
          <w:color w:val="000000"/>
          <w:spacing w:val="1"/>
          <w:sz w:val="28"/>
          <w:szCs w:val="28"/>
        </w:rPr>
        <w:t xml:space="preserve">Закрепление и совершенствование теоретических знаний и норм профессиональной этики, полученными студентами в лекционно-лабораторном курсе, приобретение умений и практических навыков по вопросам заготовки лекарственного растительного сырья с </w:t>
      </w:r>
      <w:r w:rsidRPr="00D25672">
        <w:rPr>
          <w:color w:val="000000"/>
          <w:sz w:val="28"/>
          <w:szCs w:val="28"/>
        </w:rPr>
        <w:t>учетом рационального использования и воспроизводства природных ресурсов.</w:t>
      </w:r>
    </w:p>
    <w:p w:rsidR="00D25672" w:rsidRPr="00D25672" w:rsidRDefault="00D25672" w:rsidP="00D25672">
      <w:pPr>
        <w:shd w:val="clear" w:color="auto" w:fill="FFFFFF"/>
        <w:spacing w:line="276" w:lineRule="auto"/>
        <w:ind w:left="7" w:right="7"/>
        <w:jc w:val="both"/>
        <w:rPr>
          <w:color w:val="000000"/>
          <w:spacing w:val="-1"/>
          <w:sz w:val="28"/>
          <w:szCs w:val="28"/>
        </w:rPr>
      </w:pPr>
      <w:r w:rsidRPr="00D25672">
        <w:rPr>
          <w:color w:val="000000"/>
          <w:spacing w:val="-2"/>
          <w:sz w:val="28"/>
          <w:szCs w:val="28"/>
        </w:rPr>
        <w:lastRenderedPageBreak/>
        <w:t xml:space="preserve">Во время учебы предусматривается также освоение основных приемов </w:t>
      </w:r>
      <w:r w:rsidRPr="00D25672">
        <w:rPr>
          <w:color w:val="000000"/>
          <w:spacing w:val="-1"/>
          <w:sz w:val="28"/>
          <w:szCs w:val="28"/>
        </w:rPr>
        <w:t>возделывания лекарственных растений, формирование трудовой дисциплины и развитие навыков в пропаганде знаний о лекарственных растениях.</w:t>
      </w:r>
    </w:p>
    <w:p w:rsidR="00D25672" w:rsidRPr="00D25672" w:rsidRDefault="00D25672" w:rsidP="00D25672">
      <w:pPr>
        <w:shd w:val="clear" w:color="auto" w:fill="FFFFFF"/>
        <w:spacing w:line="276" w:lineRule="auto"/>
        <w:ind w:left="7" w:right="7"/>
        <w:jc w:val="both"/>
        <w:rPr>
          <w:sz w:val="28"/>
          <w:szCs w:val="28"/>
        </w:rPr>
      </w:pPr>
    </w:p>
    <w:p w:rsidR="00D25672" w:rsidRPr="00D25672" w:rsidRDefault="00D25672" w:rsidP="00D25672">
      <w:pPr>
        <w:shd w:val="clear" w:color="auto" w:fill="FFFFFF"/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D25672" w:rsidRPr="00D25672" w:rsidRDefault="00D25672" w:rsidP="00D25672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D25672">
        <w:rPr>
          <w:b/>
          <w:bCs/>
          <w:color w:val="000000"/>
          <w:sz w:val="28"/>
          <w:szCs w:val="28"/>
        </w:rPr>
        <w:t xml:space="preserve">2.Перечень знаний и умений, приобретаемых </w:t>
      </w:r>
    </w:p>
    <w:p w:rsidR="00D25672" w:rsidRPr="00D25672" w:rsidRDefault="00D25672" w:rsidP="00D25672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D25672">
        <w:rPr>
          <w:b/>
          <w:bCs/>
          <w:color w:val="000000"/>
          <w:sz w:val="28"/>
          <w:szCs w:val="28"/>
        </w:rPr>
        <w:t xml:space="preserve">студентами </w:t>
      </w:r>
      <w:r w:rsidRPr="00D25672">
        <w:rPr>
          <w:b/>
          <w:color w:val="000000"/>
          <w:sz w:val="28"/>
          <w:szCs w:val="28"/>
        </w:rPr>
        <w:t>в</w:t>
      </w:r>
      <w:r w:rsidRPr="00D25672">
        <w:rPr>
          <w:color w:val="000000"/>
          <w:sz w:val="28"/>
          <w:szCs w:val="28"/>
        </w:rPr>
        <w:t xml:space="preserve"> </w:t>
      </w:r>
      <w:r w:rsidRPr="00D25672">
        <w:rPr>
          <w:b/>
          <w:bCs/>
          <w:color w:val="000000"/>
          <w:sz w:val="28"/>
          <w:szCs w:val="28"/>
        </w:rPr>
        <w:t>процессе обучения</w:t>
      </w:r>
    </w:p>
    <w:p w:rsidR="00D25672" w:rsidRPr="00D25672" w:rsidRDefault="00D25672" w:rsidP="00D25672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D25672" w:rsidRPr="00D25672" w:rsidRDefault="00D25672" w:rsidP="00D25672">
      <w:pPr>
        <w:shd w:val="clear" w:color="auto" w:fill="FFFFFF"/>
        <w:spacing w:line="276" w:lineRule="auto"/>
        <w:ind w:right="36"/>
        <w:jc w:val="both"/>
        <w:rPr>
          <w:sz w:val="28"/>
          <w:szCs w:val="28"/>
        </w:rPr>
      </w:pPr>
      <w:r w:rsidRPr="00D25672">
        <w:rPr>
          <w:b/>
          <w:bCs/>
          <w:color w:val="000000"/>
          <w:spacing w:val="-1"/>
          <w:sz w:val="28"/>
          <w:szCs w:val="28"/>
        </w:rPr>
        <w:t>2.1.Специалисты должны уметь:</w:t>
      </w:r>
    </w:p>
    <w:p w:rsidR="00D25672" w:rsidRPr="00D25672" w:rsidRDefault="00D25672" w:rsidP="00D2567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pacing w:val="-1"/>
          <w:sz w:val="28"/>
          <w:szCs w:val="28"/>
        </w:rPr>
        <w:t xml:space="preserve">Организовывать и проводить заготовку лекарственного растительного сырья, выявлять </w:t>
      </w:r>
      <w:r w:rsidRPr="00D25672">
        <w:rPr>
          <w:color w:val="000000"/>
          <w:sz w:val="28"/>
          <w:szCs w:val="28"/>
        </w:rPr>
        <w:t xml:space="preserve">их заросли проводить учет запасов, пропагандировать заготовку лекарственного </w:t>
      </w:r>
      <w:r w:rsidRPr="00D25672">
        <w:rPr>
          <w:color w:val="000000"/>
          <w:spacing w:val="-1"/>
          <w:sz w:val="28"/>
          <w:szCs w:val="28"/>
        </w:rPr>
        <w:t xml:space="preserve">растительного сырья среди населения, участвовать в составлении карт </w:t>
      </w:r>
      <w:r w:rsidRPr="00D25672">
        <w:rPr>
          <w:color w:val="000000"/>
          <w:spacing w:val="-2"/>
          <w:sz w:val="28"/>
          <w:szCs w:val="28"/>
        </w:rPr>
        <w:t xml:space="preserve">распространения растений, определять сроки сбора </w:t>
      </w:r>
      <w:r w:rsidRPr="00D25672">
        <w:rPr>
          <w:bCs/>
          <w:color w:val="000000"/>
          <w:spacing w:val="-2"/>
          <w:sz w:val="28"/>
          <w:szCs w:val="28"/>
        </w:rPr>
        <w:t>сырья;</w:t>
      </w:r>
    </w:p>
    <w:p w:rsidR="00D25672" w:rsidRPr="00D25672" w:rsidRDefault="00D25672" w:rsidP="00D2567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pacing w:val="-2"/>
          <w:sz w:val="28"/>
          <w:szCs w:val="28"/>
        </w:rPr>
        <w:t xml:space="preserve">Организовывать и проводить прием, стандартизацию и товароведческий анализ лекарственного растительного сырья согласно требованиям нормативной </w:t>
      </w:r>
      <w:r w:rsidRPr="00D25672">
        <w:rPr>
          <w:color w:val="000000"/>
          <w:spacing w:val="-1"/>
          <w:sz w:val="28"/>
          <w:szCs w:val="28"/>
        </w:rPr>
        <w:t>документации;</w:t>
      </w:r>
    </w:p>
    <w:p w:rsidR="00D25672" w:rsidRPr="00D25672" w:rsidRDefault="00D25672" w:rsidP="00D2567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pacing w:val="-3"/>
          <w:sz w:val="28"/>
          <w:szCs w:val="28"/>
        </w:rPr>
        <w:t xml:space="preserve">Определять по морфологическим признакам лекарственные растения в живом и </w:t>
      </w:r>
      <w:r w:rsidRPr="00D25672">
        <w:rPr>
          <w:color w:val="000000"/>
          <w:spacing w:val="-1"/>
          <w:sz w:val="28"/>
          <w:szCs w:val="28"/>
        </w:rPr>
        <w:t>гербаризированном виде;</w:t>
      </w:r>
    </w:p>
    <w:p w:rsidR="00D25672" w:rsidRPr="00D25672" w:rsidRDefault="00D25672" w:rsidP="00D2567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pacing w:val="-3"/>
          <w:sz w:val="28"/>
          <w:szCs w:val="28"/>
        </w:rPr>
        <w:t xml:space="preserve">Использовать микро- и макроскопический </w:t>
      </w:r>
      <w:r w:rsidRPr="00D25672">
        <w:rPr>
          <w:bCs/>
          <w:color w:val="000000"/>
          <w:spacing w:val="-3"/>
          <w:sz w:val="28"/>
          <w:szCs w:val="28"/>
        </w:rPr>
        <w:t xml:space="preserve">анализ </w:t>
      </w:r>
      <w:r w:rsidRPr="00D25672">
        <w:rPr>
          <w:color w:val="000000"/>
          <w:spacing w:val="-3"/>
          <w:sz w:val="28"/>
          <w:szCs w:val="28"/>
        </w:rPr>
        <w:t xml:space="preserve">для определения подлинности </w:t>
      </w:r>
      <w:r w:rsidRPr="00D25672">
        <w:rPr>
          <w:color w:val="000000"/>
          <w:sz w:val="28"/>
          <w:szCs w:val="28"/>
        </w:rPr>
        <w:t>лекарственного растительного сырья;</w:t>
      </w:r>
    </w:p>
    <w:p w:rsidR="00D25672" w:rsidRPr="00D25672" w:rsidRDefault="00D25672" w:rsidP="00D25672">
      <w:pPr>
        <w:shd w:val="clear" w:color="auto" w:fill="FFFFFF"/>
        <w:spacing w:line="276" w:lineRule="auto"/>
        <w:ind w:left="374"/>
        <w:jc w:val="both"/>
        <w:rPr>
          <w:sz w:val="28"/>
          <w:szCs w:val="28"/>
        </w:rPr>
      </w:pPr>
      <w:r w:rsidRPr="00D25672">
        <w:rPr>
          <w:color w:val="000000"/>
          <w:spacing w:val="-3"/>
          <w:sz w:val="28"/>
          <w:szCs w:val="28"/>
        </w:rPr>
        <w:t xml:space="preserve">Определять лекарственное растительное сырье в цельном виде с помощью </w:t>
      </w:r>
      <w:r w:rsidRPr="00D25672">
        <w:rPr>
          <w:color w:val="000000"/>
          <w:sz w:val="28"/>
          <w:szCs w:val="28"/>
        </w:rPr>
        <w:t>соответствующих определителей; определять состав официнальных сборов;</w:t>
      </w:r>
    </w:p>
    <w:p w:rsidR="00D25672" w:rsidRPr="00D25672" w:rsidRDefault="00D25672" w:rsidP="00D2567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pacing w:val="2"/>
          <w:sz w:val="28"/>
          <w:szCs w:val="28"/>
        </w:rPr>
        <w:t xml:space="preserve">Распознавать примеси посторонних растений при сборе, приемке и анализе сырья. А </w:t>
      </w:r>
      <w:r w:rsidRPr="00D25672">
        <w:rPr>
          <w:color w:val="000000"/>
          <w:sz w:val="28"/>
          <w:szCs w:val="28"/>
        </w:rPr>
        <w:t>также его определение в цельном и измельченном виде;</w:t>
      </w:r>
    </w:p>
    <w:p w:rsidR="00D25672" w:rsidRPr="00D25672" w:rsidRDefault="00D25672" w:rsidP="00D2567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>Проводить качественные и микрохимические реакции на основные биологически активные вещества, содержащиеся в лекарственном растительном сырье;</w:t>
      </w:r>
    </w:p>
    <w:p w:rsidR="00D25672" w:rsidRPr="00D25672" w:rsidRDefault="00D25672" w:rsidP="00D25672">
      <w:pPr>
        <w:shd w:val="clear" w:color="auto" w:fill="FFFFFF"/>
        <w:spacing w:line="276" w:lineRule="auto"/>
        <w:ind w:left="2556"/>
        <w:jc w:val="both"/>
        <w:rPr>
          <w:b/>
          <w:sz w:val="28"/>
          <w:szCs w:val="28"/>
        </w:rPr>
      </w:pPr>
      <w:r w:rsidRPr="00D25672">
        <w:rPr>
          <w:color w:val="000000"/>
          <w:spacing w:val="3"/>
          <w:sz w:val="28"/>
          <w:szCs w:val="28"/>
        </w:rPr>
        <w:t>2.2.</w:t>
      </w:r>
      <w:r w:rsidRPr="00D25672">
        <w:rPr>
          <w:b/>
          <w:bCs/>
          <w:color w:val="000000"/>
          <w:spacing w:val="3"/>
          <w:sz w:val="28"/>
          <w:szCs w:val="28"/>
        </w:rPr>
        <w:t xml:space="preserve">Провизоры </w:t>
      </w:r>
      <w:r w:rsidRPr="00D25672">
        <w:rPr>
          <w:b/>
          <w:color w:val="000000"/>
          <w:spacing w:val="3"/>
          <w:sz w:val="28"/>
          <w:szCs w:val="28"/>
        </w:rPr>
        <w:t>должны знать:</w:t>
      </w:r>
    </w:p>
    <w:p w:rsidR="00D25672" w:rsidRPr="00D25672" w:rsidRDefault="00D25672" w:rsidP="00D2567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76" w:lineRule="auto"/>
        <w:ind w:right="7"/>
        <w:jc w:val="both"/>
        <w:rPr>
          <w:sz w:val="28"/>
          <w:szCs w:val="28"/>
        </w:rPr>
      </w:pPr>
      <w:r w:rsidRPr="00D25672">
        <w:rPr>
          <w:color w:val="000000"/>
          <w:spacing w:val="-1"/>
          <w:sz w:val="28"/>
          <w:szCs w:val="28"/>
        </w:rPr>
        <w:t xml:space="preserve">Основные понятия - методы анализа, задачи </w:t>
      </w:r>
      <w:r w:rsidRPr="00D25672">
        <w:rPr>
          <w:color w:val="000000"/>
          <w:spacing w:val="-2"/>
          <w:sz w:val="28"/>
          <w:szCs w:val="28"/>
        </w:rPr>
        <w:t>на современном этапе и ее значение для практической деятельности;</w:t>
      </w:r>
    </w:p>
    <w:p w:rsidR="00D25672" w:rsidRPr="00D25672" w:rsidRDefault="00D25672" w:rsidP="00D2567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pacing w:val="-1"/>
          <w:sz w:val="28"/>
          <w:szCs w:val="28"/>
        </w:rPr>
        <w:t xml:space="preserve">Основные этапы развития, современные направления научных </w:t>
      </w:r>
      <w:r w:rsidRPr="00D25672">
        <w:rPr>
          <w:color w:val="000000"/>
          <w:sz w:val="28"/>
          <w:szCs w:val="28"/>
        </w:rPr>
        <w:t>исследований в области лекарственных растений; Характеристику сырьевой базы лекарственных растений;</w:t>
      </w:r>
    </w:p>
    <w:p w:rsidR="00D25672" w:rsidRPr="00D25672" w:rsidRDefault="00D25672" w:rsidP="00D2567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pacing w:val="3"/>
          <w:sz w:val="28"/>
          <w:szCs w:val="28"/>
        </w:rPr>
        <w:lastRenderedPageBreak/>
        <w:t xml:space="preserve">Организацию заготовок лекарственного растительного сырья; заготовительные </w:t>
      </w:r>
      <w:r w:rsidRPr="00D25672">
        <w:rPr>
          <w:color w:val="000000"/>
          <w:spacing w:val="-1"/>
          <w:sz w:val="28"/>
          <w:szCs w:val="28"/>
        </w:rPr>
        <w:t>организации и их функции;</w:t>
      </w:r>
    </w:p>
    <w:p w:rsidR="00D25672" w:rsidRPr="00D25672" w:rsidRDefault="00D25672" w:rsidP="00D2567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pacing w:val="-2"/>
          <w:sz w:val="28"/>
          <w:szCs w:val="28"/>
        </w:rPr>
        <w:t xml:space="preserve">Систему государственных мероприятий по рациональному использованию и охране </w:t>
      </w:r>
      <w:r w:rsidRPr="00D25672">
        <w:rPr>
          <w:color w:val="000000"/>
          <w:spacing w:val="-1"/>
          <w:sz w:val="28"/>
          <w:szCs w:val="28"/>
        </w:rPr>
        <w:t>лекарственных растений;</w:t>
      </w:r>
    </w:p>
    <w:p w:rsidR="00D25672" w:rsidRPr="00D25672" w:rsidRDefault="00D25672" w:rsidP="00D2567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76" w:lineRule="auto"/>
        <w:ind w:right="7"/>
        <w:jc w:val="both"/>
        <w:rPr>
          <w:sz w:val="28"/>
          <w:szCs w:val="28"/>
        </w:rPr>
      </w:pPr>
      <w:r w:rsidRPr="00D25672">
        <w:rPr>
          <w:color w:val="000000"/>
          <w:spacing w:val="-2"/>
          <w:sz w:val="28"/>
          <w:szCs w:val="28"/>
        </w:rPr>
        <w:t xml:space="preserve">Методы ресурсных исследований по установлению природных запасов лекарственного </w:t>
      </w:r>
      <w:r w:rsidRPr="00D25672">
        <w:rPr>
          <w:color w:val="000000"/>
          <w:spacing w:val="-1"/>
          <w:sz w:val="28"/>
          <w:szCs w:val="28"/>
        </w:rPr>
        <w:t>растительного сырья;</w:t>
      </w:r>
    </w:p>
    <w:p w:rsidR="00D25672" w:rsidRPr="00D25672" w:rsidRDefault="00D25672" w:rsidP="00D2567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pacing w:val="4"/>
          <w:sz w:val="28"/>
          <w:szCs w:val="28"/>
        </w:rPr>
        <w:t xml:space="preserve">Общие принципы заготовки лекарственного растительного сырья и мероприятия по </w:t>
      </w:r>
      <w:r w:rsidRPr="00D25672">
        <w:rPr>
          <w:color w:val="000000"/>
          <w:sz w:val="28"/>
          <w:szCs w:val="28"/>
        </w:rPr>
        <w:t xml:space="preserve">охране естественных, эксплуатируемых зарослей лекарственных растений: Номенклатуру культивируемых лекарственных растений; основные приемы их </w:t>
      </w:r>
      <w:r w:rsidRPr="00D25672">
        <w:rPr>
          <w:color w:val="000000"/>
          <w:spacing w:val="-2"/>
          <w:sz w:val="28"/>
          <w:szCs w:val="28"/>
        </w:rPr>
        <w:t>возделывания</w:t>
      </w:r>
      <w:proofErr w:type="gramStart"/>
      <w:r w:rsidRPr="00D25672">
        <w:rPr>
          <w:color w:val="000000"/>
          <w:spacing w:val="-2"/>
          <w:sz w:val="28"/>
          <w:szCs w:val="28"/>
        </w:rPr>
        <w:t>;</w:t>
      </w:r>
      <w:r w:rsidRPr="00D25672">
        <w:rPr>
          <w:color w:val="000000"/>
          <w:sz w:val="28"/>
          <w:szCs w:val="28"/>
        </w:rPr>
        <w:t>;</w:t>
      </w:r>
    </w:p>
    <w:p w:rsidR="00D25672" w:rsidRPr="00D25672" w:rsidRDefault="00D25672" w:rsidP="00D2567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76" w:lineRule="auto"/>
        <w:ind w:right="7"/>
        <w:jc w:val="both"/>
        <w:rPr>
          <w:sz w:val="28"/>
          <w:szCs w:val="28"/>
        </w:rPr>
      </w:pPr>
      <w:proofErr w:type="gramEnd"/>
      <w:r w:rsidRPr="00D25672">
        <w:rPr>
          <w:color w:val="000000"/>
          <w:spacing w:val="-2"/>
          <w:sz w:val="28"/>
          <w:szCs w:val="28"/>
        </w:rPr>
        <w:t xml:space="preserve">Основные сведения о распространении и местообитании лекарственных растений, </w:t>
      </w:r>
      <w:r w:rsidRPr="00D25672">
        <w:rPr>
          <w:color w:val="000000"/>
          <w:spacing w:val="-1"/>
          <w:sz w:val="28"/>
          <w:szCs w:val="28"/>
        </w:rPr>
        <w:t>применяемых в научной медицине;</w:t>
      </w:r>
    </w:p>
    <w:p w:rsidR="00D25672" w:rsidRPr="00D25672" w:rsidRDefault="00D25672" w:rsidP="00D2567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76" w:lineRule="auto"/>
        <w:ind w:right="14"/>
        <w:jc w:val="both"/>
        <w:rPr>
          <w:sz w:val="28"/>
          <w:szCs w:val="28"/>
        </w:rPr>
      </w:pPr>
      <w:r w:rsidRPr="00D25672">
        <w:rPr>
          <w:color w:val="000000"/>
          <w:spacing w:val="-1"/>
          <w:sz w:val="28"/>
          <w:szCs w:val="28"/>
        </w:rPr>
        <w:t>Влияние экологических факторов на развитие сырьевой массы лекарственных растений и накопление биологически активных веществ;</w:t>
      </w:r>
    </w:p>
    <w:p w:rsidR="00D25672" w:rsidRPr="00D25672" w:rsidRDefault="00D25672" w:rsidP="00D2567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 xml:space="preserve">Морфолого-анатомические признаки лекарственного растительного сырья, разрешенного к применению в медицинской практике, возможные примеси; </w:t>
      </w:r>
    </w:p>
    <w:p w:rsidR="00D25672" w:rsidRPr="00D25672" w:rsidRDefault="00D25672" w:rsidP="00D2567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pacing w:val="14"/>
          <w:sz w:val="28"/>
          <w:szCs w:val="28"/>
        </w:rPr>
        <w:t xml:space="preserve">Требования к упаковке, маркировке, транспортировке и хранению лекарственного </w:t>
      </w:r>
      <w:r w:rsidRPr="00D25672">
        <w:rPr>
          <w:color w:val="000000"/>
          <w:spacing w:val="8"/>
          <w:sz w:val="28"/>
          <w:szCs w:val="28"/>
        </w:rPr>
        <w:t>растительного сырья;</w:t>
      </w:r>
    </w:p>
    <w:p w:rsidR="00D25672" w:rsidRPr="00D25672" w:rsidRDefault="00D25672" w:rsidP="00D2567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pacing w:val="7"/>
          <w:sz w:val="28"/>
          <w:szCs w:val="28"/>
        </w:rPr>
        <w:t xml:space="preserve">Основные пути и формы использования лекарственного растительного сырья в </w:t>
      </w:r>
      <w:r w:rsidRPr="00D25672">
        <w:rPr>
          <w:color w:val="000000"/>
          <w:spacing w:val="9"/>
          <w:sz w:val="28"/>
          <w:szCs w:val="28"/>
        </w:rPr>
        <w:t xml:space="preserve">фармацевтической практике </w:t>
      </w:r>
      <w:r w:rsidRPr="00D25672">
        <w:rPr>
          <w:bCs/>
          <w:color w:val="000000"/>
          <w:spacing w:val="9"/>
          <w:sz w:val="28"/>
          <w:szCs w:val="28"/>
        </w:rPr>
        <w:t>и</w:t>
      </w:r>
      <w:r w:rsidRPr="00D25672">
        <w:rPr>
          <w:b/>
          <w:bCs/>
          <w:color w:val="000000"/>
          <w:spacing w:val="9"/>
          <w:sz w:val="28"/>
          <w:szCs w:val="28"/>
        </w:rPr>
        <w:t xml:space="preserve"> </w:t>
      </w:r>
      <w:r w:rsidRPr="00D25672">
        <w:rPr>
          <w:color w:val="000000"/>
          <w:spacing w:val="9"/>
          <w:sz w:val="28"/>
          <w:szCs w:val="28"/>
        </w:rPr>
        <w:t>промышленном производстве;</w:t>
      </w:r>
    </w:p>
    <w:p w:rsidR="00D25672" w:rsidRPr="00D25672" w:rsidRDefault="00D25672" w:rsidP="00D2567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pacing w:val="8"/>
          <w:sz w:val="28"/>
          <w:szCs w:val="28"/>
        </w:rPr>
        <w:t xml:space="preserve">Основные сведения о применении в медицине лекарственных </w:t>
      </w:r>
      <w:r w:rsidRPr="00D25672">
        <w:rPr>
          <w:bCs/>
          <w:color w:val="000000"/>
          <w:spacing w:val="8"/>
          <w:sz w:val="28"/>
          <w:szCs w:val="28"/>
        </w:rPr>
        <w:t>средств</w:t>
      </w:r>
      <w:r w:rsidRPr="00D25672">
        <w:rPr>
          <w:b/>
          <w:bCs/>
          <w:color w:val="000000"/>
          <w:spacing w:val="8"/>
          <w:sz w:val="28"/>
          <w:szCs w:val="28"/>
        </w:rPr>
        <w:t xml:space="preserve"> </w:t>
      </w:r>
      <w:r w:rsidRPr="00D25672">
        <w:rPr>
          <w:color w:val="000000"/>
          <w:spacing w:val="8"/>
          <w:sz w:val="28"/>
          <w:szCs w:val="28"/>
        </w:rPr>
        <w:t xml:space="preserve">растительного и </w:t>
      </w:r>
      <w:r w:rsidRPr="00D25672">
        <w:rPr>
          <w:color w:val="000000"/>
          <w:spacing w:val="9"/>
          <w:sz w:val="28"/>
          <w:szCs w:val="28"/>
        </w:rPr>
        <w:t>животного происхождения;</w:t>
      </w:r>
    </w:p>
    <w:p w:rsidR="00D25672" w:rsidRPr="00D25672" w:rsidRDefault="00D25672" w:rsidP="00D25672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D25672">
        <w:rPr>
          <w:color w:val="000000"/>
          <w:spacing w:val="7"/>
          <w:sz w:val="28"/>
          <w:szCs w:val="28"/>
        </w:rPr>
        <w:t xml:space="preserve">Правила техники безопасности при работе с лекарственными растениями и </w:t>
      </w:r>
      <w:r w:rsidRPr="00D25672">
        <w:rPr>
          <w:color w:val="000000"/>
          <w:spacing w:val="9"/>
          <w:sz w:val="28"/>
          <w:szCs w:val="28"/>
        </w:rPr>
        <w:t>лекарственным растительным сырьем.</w:t>
      </w:r>
    </w:p>
    <w:p w:rsidR="00D25672" w:rsidRPr="00D25672" w:rsidRDefault="00D25672" w:rsidP="00D25672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D25672" w:rsidRPr="00D25672" w:rsidRDefault="00D25672" w:rsidP="00D25672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D25672">
        <w:rPr>
          <w:b/>
          <w:bCs/>
          <w:color w:val="000000"/>
          <w:spacing w:val="10"/>
          <w:sz w:val="28"/>
          <w:szCs w:val="28"/>
        </w:rPr>
        <w:t>3. Объем дисциплины и виды учебной работы</w:t>
      </w:r>
    </w:p>
    <w:tbl>
      <w:tblPr>
        <w:tblW w:w="964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2"/>
        <w:gridCol w:w="3967"/>
        <w:gridCol w:w="2405"/>
        <w:gridCol w:w="2434"/>
      </w:tblGrid>
      <w:tr w:rsidR="00D25672" w:rsidRPr="00D25672" w:rsidTr="00C05DC6">
        <w:trPr>
          <w:trHeight w:hRule="exact" w:val="662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ind w:left="158" w:right="166"/>
              <w:jc w:val="center"/>
              <w:rPr>
                <w:sz w:val="28"/>
                <w:szCs w:val="28"/>
              </w:rPr>
            </w:pPr>
            <w:r w:rsidRPr="00D25672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D25672">
              <w:rPr>
                <w:color w:val="000000"/>
                <w:spacing w:val="-4"/>
                <w:sz w:val="28"/>
                <w:szCs w:val="28"/>
              </w:rPr>
              <w:t>п</w:t>
            </w:r>
            <w:proofErr w:type="gramEnd"/>
            <w:r w:rsidRPr="00D25672">
              <w:rPr>
                <w:color w:val="000000"/>
                <w:spacing w:val="-4"/>
                <w:sz w:val="28"/>
                <w:szCs w:val="28"/>
              </w:rPr>
              <w:t>/п</w:t>
            </w: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ind w:left="821"/>
              <w:jc w:val="center"/>
              <w:rPr>
                <w:sz w:val="28"/>
                <w:szCs w:val="28"/>
              </w:rPr>
            </w:pPr>
            <w:r w:rsidRPr="00D25672">
              <w:rPr>
                <w:color w:val="000000"/>
                <w:spacing w:val="6"/>
                <w:sz w:val="28"/>
                <w:szCs w:val="28"/>
              </w:rPr>
              <w:t>Вид учебной работы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25672">
              <w:rPr>
                <w:color w:val="000000"/>
                <w:spacing w:val="5"/>
                <w:sz w:val="28"/>
                <w:szCs w:val="28"/>
              </w:rPr>
              <w:t>Всего часов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ind w:left="612"/>
              <w:jc w:val="center"/>
              <w:rPr>
                <w:sz w:val="28"/>
                <w:szCs w:val="28"/>
              </w:rPr>
            </w:pPr>
            <w:r w:rsidRPr="00D25672">
              <w:rPr>
                <w:color w:val="000000"/>
                <w:spacing w:val="5"/>
                <w:sz w:val="28"/>
                <w:szCs w:val="28"/>
              </w:rPr>
              <w:t>Семестры</w:t>
            </w:r>
          </w:p>
        </w:tc>
      </w:tr>
      <w:tr w:rsidR="00D25672" w:rsidRPr="00D25672" w:rsidTr="00C05DC6">
        <w:trPr>
          <w:trHeight w:hRule="exact" w:val="965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0" w:right="86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11</w:t>
            </w: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25672">
              <w:rPr>
                <w:color w:val="000000"/>
                <w:spacing w:val="6"/>
                <w:sz w:val="28"/>
                <w:szCs w:val="28"/>
              </w:rPr>
              <w:t xml:space="preserve">Учебные часы </w:t>
            </w:r>
            <w:proofErr w:type="gramStart"/>
            <w:r w:rsidRPr="00D25672">
              <w:rPr>
                <w:color w:val="000000"/>
                <w:spacing w:val="6"/>
                <w:sz w:val="28"/>
                <w:szCs w:val="28"/>
              </w:rPr>
              <w:t>согласно</w:t>
            </w:r>
            <w:proofErr w:type="gramEnd"/>
            <w:r w:rsidRPr="00D25672">
              <w:rPr>
                <w:color w:val="000000"/>
                <w:spacing w:val="6"/>
                <w:sz w:val="28"/>
                <w:szCs w:val="28"/>
              </w:rPr>
              <w:t xml:space="preserve"> </w:t>
            </w:r>
            <w:r w:rsidRPr="00D25672">
              <w:rPr>
                <w:color w:val="000000"/>
                <w:spacing w:val="7"/>
                <w:sz w:val="28"/>
                <w:szCs w:val="28"/>
              </w:rPr>
              <w:t xml:space="preserve">действующего учебного плана 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D25672" w:rsidRPr="00D25672" w:rsidTr="00C05DC6">
        <w:trPr>
          <w:trHeight w:hRule="exact" w:val="324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0" w:right="79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25672">
              <w:rPr>
                <w:color w:val="000000"/>
                <w:spacing w:val="6"/>
                <w:sz w:val="28"/>
                <w:szCs w:val="28"/>
              </w:rPr>
              <w:t>Лекции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AB5D42" w:rsidP="00D2567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1</w:t>
            </w:r>
          </w:p>
        </w:tc>
      </w:tr>
      <w:tr w:rsidR="00D25672" w:rsidRPr="00D25672" w:rsidTr="00C05DC6">
        <w:trPr>
          <w:trHeight w:hRule="exact" w:val="338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0" w:right="86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ind w:left="7"/>
              <w:jc w:val="both"/>
              <w:rPr>
                <w:sz w:val="28"/>
                <w:szCs w:val="28"/>
              </w:rPr>
            </w:pPr>
            <w:r w:rsidRPr="00D25672">
              <w:rPr>
                <w:color w:val="000000"/>
                <w:spacing w:val="7"/>
                <w:sz w:val="28"/>
                <w:szCs w:val="28"/>
              </w:rPr>
              <w:t>Практические занятия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AB5D42" w:rsidP="00D2567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1</w:t>
            </w:r>
          </w:p>
        </w:tc>
      </w:tr>
      <w:tr w:rsidR="00D25672" w:rsidRPr="00D25672" w:rsidTr="00C05DC6">
        <w:trPr>
          <w:trHeight w:hRule="exact" w:val="338"/>
        </w:trPr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0" w:right="79"/>
              <w:rPr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ind w:left="7"/>
              <w:jc w:val="both"/>
              <w:rPr>
                <w:sz w:val="28"/>
                <w:szCs w:val="28"/>
              </w:rPr>
            </w:pPr>
            <w:r w:rsidRPr="00D25672">
              <w:rPr>
                <w:color w:val="000000"/>
                <w:spacing w:val="5"/>
                <w:sz w:val="28"/>
                <w:szCs w:val="28"/>
              </w:rPr>
              <w:t>Зачет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25672" w:rsidRPr="00D25672" w:rsidRDefault="00D25672" w:rsidP="00D2567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1</w:t>
            </w:r>
          </w:p>
        </w:tc>
      </w:tr>
    </w:tbl>
    <w:p w:rsidR="00D25672" w:rsidRPr="00D25672" w:rsidRDefault="00D25672" w:rsidP="00D25672">
      <w:pPr>
        <w:shd w:val="clear" w:color="auto" w:fill="FFFFFF"/>
        <w:spacing w:before="288" w:after="200" w:line="276" w:lineRule="auto"/>
        <w:ind w:right="-1"/>
        <w:jc w:val="center"/>
        <w:rPr>
          <w:b/>
          <w:bCs/>
          <w:color w:val="000000"/>
          <w:spacing w:val="8"/>
          <w:sz w:val="28"/>
          <w:szCs w:val="28"/>
        </w:rPr>
      </w:pPr>
      <w:r w:rsidRPr="00D25672">
        <w:rPr>
          <w:b/>
          <w:bCs/>
          <w:color w:val="000000"/>
          <w:spacing w:val="8"/>
          <w:sz w:val="28"/>
          <w:szCs w:val="28"/>
        </w:rPr>
        <w:t xml:space="preserve">4. Содержание дисциплины </w:t>
      </w:r>
    </w:p>
    <w:p w:rsidR="00D25672" w:rsidRPr="00D25672" w:rsidRDefault="00D25672" w:rsidP="00D25672">
      <w:pPr>
        <w:shd w:val="clear" w:color="auto" w:fill="FFFFFF"/>
        <w:spacing w:before="288" w:after="200" w:line="276" w:lineRule="auto"/>
        <w:ind w:left="3305" w:right="3348"/>
        <w:jc w:val="center"/>
        <w:rPr>
          <w:sz w:val="28"/>
          <w:szCs w:val="28"/>
        </w:rPr>
      </w:pPr>
      <w:r w:rsidRPr="00D25672">
        <w:rPr>
          <w:b/>
          <w:bCs/>
          <w:color w:val="000000"/>
          <w:spacing w:val="8"/>
          <w:sz w:val="28"/>
          <w:szCs w:val="28"/>
        </w:rPr>
        <w:t>4.1 Общая часть</w:t>
      </w:r>
    </w:p>
    <w:p w:rsidR="00D25672" w:rsidRPr="00D25672" w:rsidRDefault="00D25672" w:rsidP="00D25672">
      <w:pPr>
        <w:shd w:val="clear" w:color="auto" w:fill="FFFFFF"/>
        <w:spacing w:before="331" w:after="200" w:line="276" w:lineRule="auto"/>
        <w:ind w:left="137" w:right="144" w:firstLine="583"/>
        <w:jc w:val="both"/>
        <w:rPr>
          <w:color w:val="000000"/>
          <w:spacing w:val="9"/>
          <w:sz w:val="28"/>
          <w:szCs w:val="28"/>
        </w:rPr>
      </w:pPr>
      <w:r w:rsidRPr="00D25672">
        <w:rPr>
          <w:color w:val="000000"/>
          <w:spacing w:val="8"/>
          <w:sz w:val="28"/>
          <w:szCs w:val="28"/>
        </w:rPr>
        <w:t xml:space="preserve">Основные понятия предмета: лекарственное растение, лекарственное растительное сырье, лекарственное </w:t>
      </w:r>
      <w:r w:rsidRPr="00D25672">
        <w:rPr>
          <w:color w:val="000000"/>
          <w:spacing w:val="15"/>
          <w:sz w:val="28"/>
          <w:szCs w:val="28"/>
        </w:rPr>
        <w:t xml:space="preserve">растительное средство, сырье животного происхождения, биологически активные </w:t>
      </w:r>
      <w:r w:rsidRPr="00D25672">
        <w:rPr>
          <w:color w:val="000000"/>
          <w:spacing w:val="9"/>
          <w:sz w:val="28"/>
          <w:szCs w:val="28"/>
        </w:rPr>
        <w:t>вещества. Номенклатура лекарственных растений и лекарственного растительного сырья. Вопросы профессиональной этики.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sz w:val="28"/>
          <w:szCs w:val="28"/>
        </w:rPr>
      </w:pPr>
      <w:r w:rsidRPr="00D25672">
        <w:rPr>
          <w:b/>
          <w:bCs/>
          <w:color w:val="000000"/>
          <w:spacing w:val="10"/>
          <w:sz w:val="28"/>
          <w:szCs w:val="28"/>
        </w:rPr>
        <w:t xml:space="preserve">Краткий исторический очерк развития 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13"/>
          <w:sz w:val="28"/>
          <w:szCs w:val="28"/>
        </w:rPr>
        <w:t xml:space="preserve">Основные исторические этапы использования и изучения лекарственных </w:t>
      </w:r>
      <w:r w:rsidRPr="00D25672">
        <w:rPr>
          <w:color w:val="000000"/>
          <w:sz w:val="28"/>
          <w:szCs w:val="28"/>
        </w:rPr>
        <w:t>растений в мировой медицине. Влияние арабской (Авиценна и др.)</w:t>
      </w:r>
      <w:r w:rsidRPr="00D25672">
        <w:rPr>
          <w:color w:val="000000"/>
          <w:sz w:val="28"/>
          <w:szCs w:val="28"/>
          <w:vertAlign w:val="subscript"/>
        </w:rPr>
        <w:t>:</w:t>
      </w:r>
      <w:r w:rsidRPr="00D25672">
        <w:rPr>
          <w:color w:val="000000"/>
          <w:sz w:val="28"/>
          <w:szCs w:val="28"/>
        </w:rPr>
        <w:t xml:space="preserve"> европейской (Гален, Гиппократ, </w:t>
      </w:r>
      <w:proofErr w:type="spellStart"/>
      <w:r w:rsidRPr="00D25672">
        <w:rPr>
          <w:color w:val="000000"/>
          <w:sz w:val="28"/>
          <w:szCs w:val="28"/>
        </w:rPr>
        <w:t>Диоскорид</w:t>
      </w:r>
      <w:proofErr w:type="spellEnd"/>
      <w:r w:rsidRPr="00D25672">
        <w:rPr>
          <w:color w:val="000000"/>
          <w:sz w:val="28"/>
          <w:szCs w:val="28"/>
        </w:rPr>
        <w:t xml:space="preserve"> и др.) и других медицинских систем на развитие фармакогнозии использование лекарственных растений в гомеопатии.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 xml:space="preserve">Письменные памятники применения лекарственных растений на Руси. Зарождение и развитие фармакогнозии как науки в России. Возникновение промысла лекарственных растений в России. Аптекарский приказ и его роль в организации сбора и возделывания лекарственных растений. </w:t>
      </w:r>
      <w:proofErr w:type="gramStart"/>
      <w:r w:rsidRPr="00D25672">
        <w:rPr>
          <w:color w:val="000000"/>
          <w:sz w:val="28"/>
          <w:szCs w:val="28"/>
        </w:rPr>
        <w:t xml:space="preserve">Экспедиции по изучению естественных богатств России (работы академика С. П. Крашенинникова, И. И. Лепехина, </w:t>
      </w:r>
      <w:r w:rsidRPr="00D25672">
        <w:rPr>
          <w:color w:val="000000"/>
          <w:sz w:val="28"/>
          <w:szCs w:val="28"/>
          <w:lang w:val="en-US"/>
        </w:rPr>
        <w:t>II</w:t>
      </w:r>
      <w:r w:rsidRPr="00D25672">
        <w:rPr>
          <w:color w:val="000000"/>
          <w:sz w:val="28"/>
          <w:szCs w:val="28"/>
        </w:rPr>
        <w:t>.</w:t>
      </w:r>
      <w:proofErr w:type="gramEnd"/>
      <w:r w:rsidRPr="00D25672">
        <w:rPr>
          <w:color w:val="000000"/>
          <w:sz w:val="28"/>
          <w:szCs w:val="28"/>
        </w:rPr>
        <w:t xml:space="preserve"> </w:t>
      </w:r>
      <w:proofErr w:type="gramStart"/>
      <w:r w:rsidRPr="00D25672">
        <w:rPr>
          <w:color w:val="000000"/>
          <w:sz w:val="28"/>
          <w:szCs w:val="28"/>
        </w:rPr>
        <w:t xml:space="preserve">С. </w:t>
      </w:r>
      <w:proofErr w:type="spellStart"/>
      <w:r w:rsidRPr="00D25672">
        <w:rPr>
          <w:color w:val="000000"/>
          <w:sz w:val="28"/>
          <w:szCs w:val="28"/>
        </w:rPr>
        <w:t>Палдаса</w:t>
      </w:r>
      <w:proofErr w:type="spellEnd"/>
      <w:r w:rsidRPr="00D25672">
        <w:rPr>
          <w:color w:val="000000"/>
          <w:sz w:val="28"/>
          <w:szCs w:val="28"/>
        </w:rPr>
        <w:t xml:space="preserve"> и др.).</w:t>
      </w:r>
      <w:proofErr w:type="gramEnd"/>
      <w:r w:rsidRPr="00D25672">
        <w:rPr>
          <w:color w:val="000000"/>
          <w:sz w:val="28"/>
          <w:szCs w:val="28"/>
        </w:rPr>
        <w:t xml:space="preserve"> Значение работ отечественных и зарубежных ученых в развитии фармакогнозии -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 xml:space="preserve">П.М. Максимович - </w:t>
      </w:r>
      <w:proofErr w:type="spellStart"/>
      <w:r w:rsidRPr="00D25672">
        <w:rPr>
          <w:color w:val="000000"/>
          <w:sz w:val="28"/>
          <w:szCs w:val="28"/>
        </w:rPr>
        <w:t>Амбодик</w:t>
      </w:r>
      <w:proofErr w:type="spellEnd"/>
      <w:r w:rsidRPr="00D25672">
        <w:rPr>
          <w:color w:val="000000"/>
          <w:sz w:val="28"/>
          <w:szCs w:val="28"/>
        </w:rPr>
        <w:t xml:space="preserve">, А.Т. Болтов, И.А. </w:t>
      </w:r>
      <w:proofErr w:type="spellStart"/>
      <w:r w:rsidRPr="00D25672">
        <w:rPr>
          <w:color w:val="000000"/>
          <w:sz w:val="28"/>
          <w:szCs w:val="28"/>
        </w:rPr>
        <w:t>Двигубскип</w:t>
      </w:r>
      <w:proofErr w:type="spellEnd"/>
      <w:r w:rsidRPr="00D25672">
        <w:rPr>
          <w:color w:val="000000"/>
          <w:sz w:val="28"/>
          <w:szCs w:val="28"/>
        </w:rPr>
        <w:t xml:space="preserve">, </w:t>
      </w:r>
      <w:r w:rsidRPr="00D25672">
        <w:rPr>
          <w:color w:val="000000"/>
          <w:sz w:val="28"/>
          <w:szCs w:val="28"/>
          <w:lang w:val="en-US"/>
        </w:rPr>
        <w:t>A</w:t>
      </w:r>
      <w:r w:rsidRPr="00D25672">
        <w:rPr>
          <w:color w:val="000000"/>
          <w:sz w:val="28"/>
          <w:szCs w:val="28"/>
        </w:rPr>
        <w:t>.</w:t>
      </w:r>
      <w:r w:rsidRPr="00D25672">
        <w:rPr>
          <w:color w:val="000000"/>
          <w:sz w:val="28"/>
          <w:szCs w:val="28"/>
          <w:lang w:val="en-US"/>
        </w:rPr>
        <w:t>I</w:t>
      </w:r>
      <w:r w:rsidRPr="00D25672">
        <w:rPr>
          <w:color w:val="000000"/>
          <w:sz w:val="28"/>
          <w:szCs w:val="28"/>
        </w:rPr>
        <w:t xml:space="preserve"> </w:t>
      </w:r>
      <w:r w:rsidRPr="00D25672">
        <w:rPr>
          <w:color w:val="000000"/>
          <w:sz w:val="28"/>
          <w:szCs w:val="28"/>
          <w:lang w:val="en-US"/>
        </w:rPr>
        <w:t>I</w:t>
      </w:r>
      <w:r w:rsidRPr="00D25672">
        <w:rPr>
          <w:color w:val="000000"/>
          <w:sz w:val="28"/>
          <w:szCs w:val="28"/>
        </w:rPr>
        <w:t xml:space="preserve">.Нелюбим. </w:t>
      </w:r>
      <w:proofErr w:type="spellStart"/>
      <w:r w:rsidRPr="00D25672">
        <w:rPr>
          <w:color w:val="000000"/>
          <w:sz w:val="28"/>
          <w:szCs w:val="28"/>
        </w:rPr>
        <w:t>Г.Драгендорф</w:t>
      </w:r>
      <w:proofErr w:type="spellEnd"/>
      <w:r w:rsidRPr="00D25672">
        <w:rPr>
          <w:color w:val="000000"/>
          <w:sz w:val="28"/>
          <w:szCs w:val="28"/>
        </w:rPr>
        <w:t xml:space="preserve">, А. </w:t>
      </w:r>
      <w:proofErr w:type="spellStart"/>
      <w:r w:rsidRPr="00D25672">
        <w:rPr>
          <w:color w:val="000000"/>
          <w:sz w:val="28"/>
          <w:szCs w:val="28"/>
        </w:rPr>
        <w:t>Чирх</w:t>
      </w:r>
      <w:proofErr w:type="spellEnd"/>
      <w:r w:rsidRPr="00D25672">
        <w:rPr>
          <w:color w:val="000000"/>
          <w:sz w:val="28"/>
          <w:szCs w:val="28"/>
        </w:rPr>
        <w:t xml:space="preserve">, В. А. Тихомиров, Ю.К. Трапп, А. Ф. </w:t>
      </w:r>
      <w:proofErr w:type="spellStart"/>
      <w:r w:rsidRPr="00D25672">
        <w:rPr>
          <w:color w:val="000000"/>
          <w:sz w:val="28"/>
          <w:szCs w:val="28"/>
        </w:rPr>
        <w:t>Гаммерма</w:t>
      </w:r>
      <w:proofErr w:type="spellEnd"/>
      <w:r w:rsidRPr="00D25672">
        <w:rPr>
          <w:color w:val="000000"/>
          <w:sz w:val="28"/>
          <w:szCs w:val="28"/>
        </w:rPr>
        <w:t xml:space="preserve">. Д.М. Щербачев. А.П. Орехов, Г.К. </w:t>
      </w:r>
      <w:proofErr w:type="spellStart"/>
      <w:r w:rsidRPr="00D25672">
        <w:rPr>
          <w:color w:val="000000"/>
          <w:sz w:val="28"/>
          <w:szCs w:val="28"/>
        </w:rPr>
        <w:t>Кейер</w:t>
      </w:r>
      <w:proofErr w:type="spellEnd"/>
      <w:r w:rsidRPr="00D25672">
        <w:rPr>
          <w:color w:val="000000"/>
          <w:sz w:val="28"/>
          <w:szCs w:val="28"/>
        </w:rPr>
        <w:t xml:space="preserve">, </w:t>
      </w:r>
      <w:r w:rsidRPr="00D25672">
        <w:rPr>
          <w:color w:val="000000"/>
          <w:sz w:val="28"/>
          <w:szCs w:val="28"/>
          <w:lang w:val="en-US"/>
        </w:rPr>
        <w:t>B</w:t>
      </w:r>
      <w:r w:rsidRPr="00D25672">
        <w:rPr>
          <w:color w:val="000000"/>
          <w:sz w:val="28"/>
          <w:szCs w:val="28"/>
        </w:rPr>
        <w:t>.</w:t>
      </w:r>
      <w:r w:rsidRPr="00D25672">
        <w:rPr>
          <w:color w:val="000000"/>
          <w:sz w:val="28"/>
          <w:szCs w:val="28"/>
          <w:lang w:val="en-US"/>
        </w:rPr>
        <w:t>C</w:t>
      </w:r>
      <w:r w:rsidRPr="00D25672">
        <w:rPr>
          <w:color w:val="000000"/>
          <w:sz w:val="28"/>
          <w:szCs w:val="28"/>
        </w:rPr>
        <w:t>. Соколов и др.</w:t>
      </w:r>
    </w:p>
    <w:p w:rsidR="00D25672" w:rsidRPr="00D25672" w:rsidRDefault="00D25672" w:rsidP="00D25672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D25672" w:rsidRPr="00D25672" w:rsidRDefault="00D25672" w:rsidP="00D25672">
      <w:pPr>
        <w:shd w:val="clear" w:color="auto" w:fill="FFFFFF"/>
        <w:jc w:val="center"/>
        <w:rPr>
          <w:b/>
          <w:sz w:val="28"/>
          <w:szCs w:val="28"/>
        </w:rPr>
      </w:pPr>
      <w:r w:rsidRPr="00D25672">
        <w:rPr>
          <w:b/>
          <w:color w:val="000000"/>
          <w:sz w:val="28"/>
          <w:szCs w:val="28"/>
        </w:rPr>
        <w:t>Сырьевая база лекарственных растений.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>Создание отечественной сырьевой базы лекарственных растений. Современное состояние сбора дикорастущих и культивируемых лекарственных растений. Импорт и экспорт лекарственного растительного сырья. Заготовительные организации и их функции.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>Рациональное использование природных ресурсов лекарственных растений и их охрана (выявление зарослей, учет запасов, картирование; воспроизводство дикорастущих, лекарственных растений и др.)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 xml:space="preserve">Основы заготовительного процесса лекарственного </w:t>
      </w:r>
      <w:proofErr w:type="gramStart"/>
      <w:r w:rsidRPr="00D25672">
        <w:rPr>
          <w:color w:val="000000"/>
          <w:sz w:val="28"/>
          <w:szCs w:val="28"/>
        </w:rPr>
        <w:t>растительною</w:t>
      </w:r>
      <w:proofErr w:type="gramEnd"/>
      <w:r w:rsidRPr="00D25672">
        <w:rPr>
          <w:color w:val="000000"/>
          <w:sz w:val="28"/>
          <w:szCs w:val="28"/>
        </w:rPr>
        <w:t xml:space="preserve"> сырья. Рациональные приемы сбора лекарственного </w:t>
      </w:r>
      <w:proofErr w:type="gramStart"/>
      <w:r w:rsidRPr="00D25672">
        <w:rPr>
          <w:color w:val="000000"/>
          <w:sz w:val="28"/>
          <w:szCs w:val="28"/>
        </w:rPr>
        <w:t>растительною</w:t>
      </w:r>
      <w:proofErr w:type="gramEnd"/>
      <w:r w:rsidRPr="00D25672">
        <w:rPr>
          <w:color w:val="000000"/>
          <w:sz w:val="28"/>
          <w:szCs w:val="28"/>
        </w:rPr>
        <w:t xml:space="preserve"> сырья. 11ервичная обработка, сушка, упаковка, маркировка, хранение, транспортирование лекарственного растительного сырья. Приемка лекарственного растительного сырья. Отбор проб для анализа сырья и анализ </w:t>
      </w:r>
      <w:r w:rsidRPr="00D25672">
        <w:rPr>
          <w:color w:val="000000"/>
          <w:sz w:val="28"/>
          <w:szCs w:val="28"/>
        </w:rPr>
        <w:lastRenderedPageBreak/>
        <w:t>в соответствии с действующей нормативной документацией. Пути использования сырья для получения лекарственных средств.</w:t>
      </w:r>
    </w:p>
    <w:p w:rsidR="00D25672" w:rsidRPr="00D25672" w:rsidRDefault="00D25672" w:rsidP="00D25672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D25672" w:rsidRPr="00D25672" w:rsidRDefault="00D25672" w:rsidP="00D25672">
      <w:pPr>
        <w:shd w:val="clear" w:color="auto" w:fill="FFFFFF"/>
        <w:jc w:val="center"/>
        <w:rPr>
          <w:sz w:val="28"/>
          <w:szCs w:val="28"/>
        </w:rPr>
      </w:pPr>
      <w:r w:rsidRPr="00D25672">
        <w:rPr>
          <w:b/>
          <w:color w:val="000000"/>
          <w:sz w:val="28"/>
          <w:szCs w:val="28"/>
        </w:rPr>
        <w:t xml:space="preserve">Химический состав лекарственных растений и классификации </w:t>
      </w:r>
      <w:r w:rsidRPr="00D25672">
        <w:rPr>
          <w:b/>
          <w:bCs/>
          <w:color w:val="000000"/>
          <w:sz w:val="28"/>
          <w:szCs w:val="28"/>
        </w:rPr>
        <w:t xml:space="preserve">лекарственного </w:t>
      </w:r>
      <w:r w:rsidRPr="00D25672">
        <w:rPr>
          <w:b/>
          <w:color w:val="000000"/>
          <w:sz w:val="28"/>
          <w:szCs w:val="28"/>
        </w:rPr>
        <w:t>растительного сырья</w:t>
      </w:r>
      <w:r w:rsidRPr="00D25672">
        <w:rPr>
          <w:color w:val="000000"/>
          <w:sz w:val="28"/>
          <w:szCs w:val="28"/>
        </w:rPr>
        <w:t>.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>Химический состав лекарственных растений. Действующие вещества. Изменчивость химического состава в процессе онтогенеза и под влиянием факторов внешней среды (географический фактор и климатические условия, влажность, освещенность, состав почв и т.п.).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 xml:space="preserve">Системы классификаций лекарственных растений и лекарственно! о растительного сырья: </w:t>
      </w:r>
      <w:proofErr w:type="gramStart"/>
      <w:r w:rsidRPr="00D25672">
        <w:rPr>
          <w:color w:val="000000"/>
          <w:sz w:val="28"/>
          <w:szCs w:val="28"/>
        </w:rPr>
        <w:t>химическая</w:t>
      </w:r>
      <w:proofErr w:type="gramEnd"/>
      <w:r w:rsidRPr="00D25672">
        <w:rPr>
          <w:color w:val="000000"/>
          <w:sz w:val="28"/>
          <w:szCs w:val="28"/>
        </w:rPr>
        <w:t>, морфологическая, ботаническая, фармакологическая.</w:t>
      </w:r>
    </w:p>
    <w:p w:rsidR="00D25672" w:rsidRPr="00D25672" w:rsidRDefault="00D25672" w:rsidP="00D25672">
      <w:pPr>
        <w:shd w:val="clear" w:color="auto" w:fill="FFFFFF"/>
        <w:jc w:val="center"/>
        <w:rPr>
          <w:b/>
          <w:color w:val="000000"/>
          <w:spacing w:val="8"/>
          <w:sz w:val="28"/>
          <w:szCs w:val="28"/>
        </w:rPr>
      </w:pPr>
    </w:p>
    <w:p w:rsidR="00D25672" w:rsidRPr="00D25672" w:rsidRDefault="00D25672" w:rsidP="00D25672">
      <w:pPr>
        <w:shd w:val="clear" w:color="auto" w:fill="FFFFFF"/>
        <w:jc w:val="center"/>
        <w:rPr>
          <w:b/>
          <w:sz w:val="28"/>
          <w:szCs w:val="28"/>
        </w:rPr>
      </w:pPr>
      <w:r w:rsidRPr="00D25672">
        <w:rPr>
          <w:b/>
          <w:color w:val="000000"/>
          <w:spacing w:val="8"/>
          <w:sz w:val="28"/>
          <w:szCs w:val="28"/>
        </w:rPr>
        <w:t>4.2.Специальная часть.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 xml:space="preserve">Специальная часть курса включает в себя изучение лекарственных растений и сырья. </w:t>
      </w:r>
      <w:r w:rsidRPr="00D25672">
        <w:rPr>
          <w:color w:val="000000"/>
          <w:spacing w:val="4"/>
          <w:sz w:val="28"/>
          <w:szCs w:val="28"/>
        </w:rPr>
        <w:t xml:space="preserve">Каждую группу лекарственных растений следует начинать рассматривать с общих </w:t>
      </w:r>
      <w:r w:rsidRPr="00D25672">
        <w:rPr>
          <w:color w:val="000000"/>
          <w:spacing w:val="-1"/>
          <w:sz w:val="28"/>
          <w:szCs w:val="28"/>
        </w:rPr>
        <w:t>вопросов по следующему плану:</w:t>
      </w:r>
    </w:p>
    <w:p w:rsidR="00D25672" w:rsidRPr="00D25672" w:rsidRDefault="00D25672" w:rsidP="00D25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>Понятие о группе биологически активных веществ;</w:t>
      </w:r>
    </w:p>
    <w:p w:rsidR="00D25672" w:rsidRPr="00D25672" w:rsidRDefault="00D25672" w:rsidP="00D25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-1"/>
          <w:sz w:val="28"/>
          <w:szCs w:val="28"/>
        </w:rPr>
        <w:t>Классификация,</w:t>
      </w:r>
    </w:p>
    <w:p w:rsidR="00D25672" w:rsidRPr="00D25672" w:rsidRDefault="00D25672" w:rsidP="00D25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-1"/>
          <w:sz w:val="28"/>
          <w:szCs w:val="28"/>
        </w:rPr>
        <w:t>Физико-химические свойства;</w:t>
      </w:r>
    </w:p>
    <w:p w:rsidR="00D25672" w:rsidRPr="00D25672" w:rsidRDefault="00D25672" w:rsidP="00D25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-1"/>
          <w:sz w:val="28"/>
          <w:szCs w:val="28"/>
        </w:rPr>
        <w:t>Методы выделения;</w:t>
      </w:r>
    </w:p>
    <w:p w:rsidR="00D25672" w:rsidRPr="00D25672" w:rsidRDefault="00D25672" w:rsidP="00D25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-1"/>
          <w:sz w:val="28"/>
          <w:szCs w:val="28"/>
        </w:rPr>
        <w:t>Распространение в растительном мире;</w:t>
      </w:r>
    </w:p>
    <w:p w:rsidR="00D25672" w:rsidRPr="00D25672" w:rsidRDefault="00D25672" w:rsidP="00D25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2"/>
          <w:sz w:val="28"/>
          <w:szCs w:val="28"/>
        </w:rPr>
        <w:t xml:space="preserve">Биогенез, локализация по органам и тканям и роль биологически активных </w:t>
      </w:r>
      <w:r w:rsidRPr="00D25672">
        <w:rPr>
          <w:color w:val="000000"/>
          <w:sz w:val="28"/>
          <w:szCs w:val="28"/>
        </w:rPr>
        <w:t>веществ в жизнедеятельности растительного организма;</w:t>
      </w:r>
    </w:p>
    <w:p w:rsidR="00D25672" w:rsidRPr="00D25672" w:rsidRDefault="00D25672" w:rsidP="00D25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-2"/>
          <w:sz w:val="28"/>
          <w:szCs w:val="28"/>
        </w:rPr>
        <w:t xml:space="preserve">Влияние онтогенетических факторов и условий среды на накопление </w:t>
      </w:r>
      <w:r w:rsidRPr="00D25672">
        <w:rPr>
          <w:color w:val="000000"/>
          <w:spacing w:val="-1"/>
          <w:sz w:val="28"/>
          <w:szCs w:val="28"/>
        </w:rPr>
        <w:t>биологически активных веществ в растении;</w:t>
      </w:r>
    </w:p>
    <w:p w:rsidR="00D25672" w:rsidRPr="00D25672" w:rsidRDefault="00D25672" w:rsidP="00D25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>Сбор, сушка, хранение и переработка лекарственного растительного сырья;</w:t>
      </w:r>
    </w:p>
    <w:p w:rsidR="00D25672" w:rsidRPr="00D25672" w:rsidRDefault="00D25672" w:rsidP="00D25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1"/>
          <w:sz w:val="28"/>
          <w:szCs w:val="28"/>
        </w:rPr>
        <w:t xml:space="preserve">Пути использования и применения в медицине лекарственного растительного </w:t>
      </w:r>
      <w:r w:rsidRPr="00D25672">
        <w:rPr>
          <w:color w:val="000000"/>
          <w:spacing w:val="-3"/>
          <w:sz w:val="28"/>
          <w:szCs w:val="28"/>
        </w:rPr>
        <w:t>сырья;</w:t>
      </w:r>
    </w:p>
    <w:p w:rsidR="00D25672" w:rsidRPr="00D25672" w:rsidRDefault="00D25672" w:rsidP="00D25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color w:val="000000"/>
          <w:sz w:val="28"/>
          <w:szCs w:val="28"/>
        </w:rPr>
      </w:pPr>
      <w:r w:rsidRPr="00D25672">
        <w:rPr>
          <w:color w:val="000000"/>
          <w:sz w:val="28"/>
          <w:szCs w:val="28"/>
        </w:rPr>
        <w:t xml:space="preserve">Значение работ  отечественных и зарубежных ученых по изучению лекарственных растений, содержащих биологически активные вещества; 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3"/>
          <w:sz w:val="28"/>
          <w:szCs w:val="28"/>
        </w:rPr>
        <w:t xml:space="preserve">После общих  вопросов  каждой  группы  растений, лекарственное  растение и  сырье </w:t>
      </w:r>
      <w:r w:rsidRPr="00D25672">
        <w:rPr>
          <w:color w:val="000000"/>
          <w:spacing w:val="-1"/>
          <w:sz w:val="28"/>
          <w:szCs w:val="28"/>
        </w:rPr>
        <w:t>рассматривается по следующему плану:</w:t>
      </w:r>
    </w:p>
    <w:p w:rsidR="00D25672" w:rsidRPr="00D25672" w:rsidRDefault="00D25672" w:rsidP="00D25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2"/>
          <w:sz w:val="28"/>
          <w:szCs w:val="28"/>
        </w:rPr>
        <w:lastRenderedPageBreak/>
        <w:t xml:space="preserve">Название сырья, производящего растения и семейства (род, вид, семейство) на </w:t>
      </w:r>
      <w:r w:rsidRPr="00D25672">
        <w:rPr>
          <w:color w:val="000000"/>
          <w:spacing w:val="-1"/>
          <w:sz w:val="28"/>
          <w:szCs w:val="28"/>
        </w:rPr>
        <w:t>русском и латинском языках;</w:t>
      </w:r>
    </w:p>
    <w:p w:rsidR="00D25672" w:rsidRPr="00D25672" w:rsidRDefault="00D25672" w:rsidP="00D25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-3"/>
          <w:sz w:val="28"/>
          <w:szCs w:val="28"/>
        </w:rPr>
        <w:t xml:space="preserve">Внешний вид  производящего растения и его отличие от морфологически </w:t>
      </w:r>
      <w:r w:rsidRPr="00D25672">
        <w:rPr>
          <w:color w:val="000000"/>
          <w:spacing w:val="-1"/>
          <w:sz w:val="28"/>
          <w:szCs w:val="28"/>
        </w:rPr>
        <w:t>сходных видов;</w:t>
      </w:r>
    </w:p>
    <w:p w:rsidR="00D25672" w:rsidRPr="00D25672" w:rsidRDefault="00D25672" w:rsidP="00D25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 xml:space="preserve">Краткая ботаническая характеристика растения, его местообитание и </w:t>
      </w:r>
      <w:r w:rsidRPr="00D25672">
        <w:rPr>
          <w:color w:val="000000"/>
          <w:spacing w:val="-1"/>
          <w:sz w:val="28"/>
          <w:szCs w:val="28"/>
        </w:rPr>
        <w:t>экологические особенности;</w:t>
      </w:r>
    </w:p>
    <w:p w:rsidR="00D25672" w:rsidRPr="00D25672" w:rsidRDefault="00D25672" w:rsidP="00D25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-2"/>
          <w:sz w:val="28"/>
          <w:szCs w:val="28"/>
        </w:rPr>
        <w:t>Сырьевая база, ресурсы и объем заготовок дикорастущих лекарственных</w:t>
      </w:r>
    </w:p>
    <w:p w:rsidR="00D25672" w:rsidRPr="00D25672" w:rsidRDefault="00D25672" w:rsidP="00D25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z w:val="28"/>
          <w:szCs w:val="28"/>
        </w:rPr>
        <w:t>растений, объем и районы культуры возделываемых растений;</w:t>
      </w:r>
    </w:p>
    <w:p w:rsidR="00D25672" w:rsidRPr="00D25672" w:rsidRDefault="00D25672" w:rsidP="00D25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3"/>
          <w:sz w:val="28"/>
          <w:szCs w:val="28"/>
        </w:rPr>
        <w:t xml:space="preserve">Рациональные приемы сбора сырья, воспроизводство и охрана дикорастущих </w:t>
      </w:r>
      <w:r w:rsidRPr="00D25672">
        <w:rPr>
          <w:color w:val="000000"/>
          <w:spacing w:val="-1"/>
          <w:sz w:val="28"/>
          <w:szCs w:val="28"/>
        </w:rPr>
        <w:t>лекарственных растений;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D25672">
        <w:rPr>
          <w:b/>
          <w:i/>
          <w:iCs/>
          <w:color w:val="000000"/>
          <w:spacing w:val="3"/>
          <w:sz w:val="28"/>
          <w:szCs w:val="28"/>
        </w:rPr>
        <w:t>Лекарственные растения и сырье, содержащие полисахариды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color w:val="000000"/>
          <w:spacing w:val="-3"/>
          <w:sz w:val="28"/>
          <w:szCs w:val="28"/>
        </w:rPr>
      </w:pPr>
      <w:proofErr w:type="gramStart"/>
      <w:r w:rsidRPr="00D25672">
        <w:rPr>
          <w:color w:val="000000"/>
          <w:spacing w:val="-1"/>
          <w:sz w:val="28"/>
          <w:szCs w:val="28"/>
        </w:rPr>
        <w:t xml:space="preserve">Растительные источники крахмала, инулина, слизей, камедей, пектиновых веществ, лен </w:t>
      </w:r>
      <w:r w:rsidRPr="00D25672">
        <w:rPr>
          <w:color w:val="000000"/>
          <w:spacing w:val="-2"/>
          <w:sz w:val="28"/>
          <w:szCs w:val="28"/>
        </w:rPr>
        <w:t xml:space="preserve">наиполезнейший, виды алтея, мать-и-мачеха, виды подорожника, виды липы, виды </w:t>
      </w:r>
      <w:r w:rsidRPr="00D25672">
        <w:rPr>
          <w:color w:val="000000"/>
          <w:spacing w:val="-3"/>
          <w:sz w:val="28"/>
          <w:szCs w:val="28"/>
        </w:rPr>
        <w:t xml:space="preserve">ламинарии. </w:t>
      </w:r>
      <w:proofErr w:type="gramEnd"/>
    </w:p>
    <w:p w:rsidR="00D25672" w:rsidRPr="00D25672" w:rsidRDefault="00D25672" w:rsidP="00D25672">
      <w:pPr>
        <w:shd w:val="clear" w:color="auto" w:fill="FFFFFF"/>
        <w:ind w:firstLine="709"/>
        <w:jc w:val="both"/>
        <w:rPr>
          <w:i/>
          <w:iCs/>
          <w:color w:val="000000"/>
          <w:spacing w:val="4"/>
          <w:sz w:val="28"/>
          <w:szCs w:val="28"/>
        </w:rPr>
      </w:pPr>
      <w:r w:rsidRPr="00D25672">
        <w:rPr>
          <w:b/>
          <w:i/>
          <w:iCs/>
          <w:color w:val="000000"/>
          <w:spacing w:val="4"/>
          <w:sz w:val="28"/>
          <w:szCs w:val="28"/>
        </w:rPr>
        <w:t>Лекарственные растения и сырье, содержащие витамины</w:t>
      </w:r>
      <w:r w:rsidRPr="00D25672">
        <w:rPr>
          <w:i/>
          <w:iCs/>
          <w:color w:val="000000"/>
          <w:spacing w:val="4"/>
          <w:sz w:val="28"/>
          <w:szCs w:val="28"/>
        </w:rPr>
        <w:t>: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  <w:r w:rsidRPr="00D25672">
        <w:rPr>
          <w:color w:val="000000"/>
          <w:spacing w:val="2"/>
          <w:sz w:val="28"/>
          <w:szCs w:val="28"/>
        </w:rPr>
        <w:t>Виды шиповника, рябина обыкновенная, ноготки лекарственные, крапива двудомная</w:t>
      </w:r>
      <w:proofErr w:type="gramStart"/>
      <w:r w:rsidRPr="00D25672">
        <w:rPr>
          <w:color w:val="000000"/>
          <w:spacing w:val="2"/>
          <w:sz w:val="28"/>
          <w:szCs w:val="28"/>
        </w:rPr>
        <w:t>.</w:t>
      </w:r>
      <w:proofErr w:type="gramEnd"/>
      <w:r w:rsidRPr="00D25672">
        <w:rPr>
          <w:color w:val="000000"/>
          <w:spacing w:val="2"/>
          <w:sz w:val="28"/>
          <w:szCs w:val="28"/>
        </w:rPr>
        <w:t xml:space="preserve"> </w:t>
      </w:r>
      <w:proofErr w:type="gramStart"/>
      <w:r w:rsidRPr="00D25672">
        <w:rPr>
          <w:color w:val="000000"/>
          <w:spacing w:val="-3"/>
          <w:sz w:val="28"/>
          <w:szCs w:val="28"/>
        </w:rPr>
        <w:t>к</w:t>
      </w:r>
      <w:proofErr w:type="gramEnd"/>
      <w:r w:rsidRPr="00D25672">
        <w:rPr>
          <w:color w:val="000000"/>
          <w:spacing w:val="-3"/>
          <w:sz w:val="28"/>
          <w:szCs w:val="28"/>
        </w:rPr>
        <w:t xml:space="preserve">укуруза, пастушья сумка, облепиха </w:t>
      </w:r>
      <w:proofErr w:type="spellStart"/>
      <w:r w:rsidRPr="00D25672">
        <w:rPr>
          <w:color w:val="000000"/>
          <w:spacing w:val="-3"/>
          <w:sz w:val="28"/>
          <w:szCs w:val="28"/>
        </w:rPr>
        <w:t>крушиновидная</w:t>
      </w:r>
      <w:proofErr w:type="spellEnd"/>
      <w:r w:rsidRPr="00D25672">
        <w:rPr>
          <w:color w:val="000000"/>
          <w:spacing w:val="-3"/>
          <w:sz w:val="28"/>
          <w:szCs w:val="28"/>
        </w:rPr>
        <w:t xml:space="preserve">, смородина черная, калина </w:t>
      </w:r>
      <w:r w:rsidRPr="00D25672">
        <w:rPr>
          <w:color w:val="000000"/>
          <w:spacing w:val="-1"/>
          <w:sz w:val="28"/>
          <w:szCs w:val="28"/>
        </w:rPr>
        <w:t xml:space="preserve">обыкновенная, земляника лесная. 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D25672">
        <w:rPr>
          <w:b/>
          <w:i/>
          <w:iCs/>
          <w:color w:val="000000"/>
          <w:spacing w:val="4"/>
          <w:sz w:val="28"/>
          <w:szCs w:val="28"/>
        </w:rPr>
        <w:t>Лекарственные растения и сырье, содержащие жирные масла: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  <w:r w:rsidRPr="00D25672">
        <w:rPr>
          <w:color w:val="000000"/>
          <w:spacing w:val="-1"/>
          <w:sz w:val="28"/>
          <w:szCs w:val="28"/>
        </w:rPr>
        <w:t xml:space="preserve">Клещевина, миндаль, абрикос, персик, маслина, кукуруза, подсолнечник, виды тыквы. 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D25672">
        <w:rPr>
          <w:b/>
          <w:i/>
          <w:iCs/>
          <w:color w:val="000000"/>
          <w:spacing w:val="4"/>
          <w:sz w:val="28"/>
          <w:szCs w:val="28"/>
        </w:rPr>
        <w:t xml:space="preserve">Лекарственные растения и сырье, содержащие </w:t>
      </w:r>
      <w:proofErr w:type="spellStart"/>
      <w:r w:rsidRPr="00D25672">
        <w:rPr>
          <w:b/>
          <w:i/>
          <w:iCs/>
          <w:color w:val="000000"/>
          <w:spacing w:val="4"/>
          <w:sz w:val="28"/>
          <w:szCs w:val="28"/>
        </w:rPr>
        <w:t>терпеноиды</w:t>
      </w:r>
      <w:proofErr w:type="spellEnd"/>
    </w:p>
    <w:p w:rsidR="00D25672" w:rsidRPr="00D25672" w:rsidRDefault="00D25672" w:rsidP="00D2567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 w:rsidRPr="00D25672">
        <w:rPr>
          <w:color w:val="000000"/>
          <w:sz w:val="28"/>
          <w:szCs w:val="28"/>
        </w:rPr>
        <w:t xml:space="preserve">Кориандр посевной, мята перечная, шалфей лекарственный, эвкалипт шариковый, серый, </w:t>
      </w:r>
      <w:proofErr w:type="spellStart"/>
      <w:r w:rsidRPr="00D25672">
        <w:rPr>
          <w:color w:val="000000"/>
          <w:sz w:val="28"/>
          <w:szCs w:val="28"/>
        </w:rPr>
        <w:t>прутовидный</w:t>
      </w:r>
      <w:proofErr w:type="spellEnd"/>
      <w:r w:rsidRPr="00D25672">
        <w:rPr>
          <w:color w:val="000000"/>
          <w:sz w:val="28"/>
          <w:szCs w:val="28"/>
        </w:rPr>
        <w:t xml:space="preserve">, тмин обыкновенный, можжевельник обыкновенный, валериана лекарственная, сосна обыкновенная, ель, пихта, ромашка аптечная и душистая, виды арники, девясил высокий, виды березы, багульник болотный, анис обыкновенный, фенхель обыкновенный, душица обыкновенная, аир болотный, тысячелистник обыкновенный, полынь горькая; хмель, тополь черный, розмарин, имбирь, ирис, ажгон, бадьян, виды корицы, гвоздичное дерево: </w:t>
      </w:r>
      <w:proofErr w:type="gramEnd"/>
    </w:p>
    <w:p w:rsidR="00D25672" w:rsidRPr="00D25672" w:rsidRDefault="00D25672" w:rsidP="00D25672">
      <w:pPr>
        <w:shd w:val="clear" w:color="auto" w:fill="FFFFFF"/>
        <w:ind w:firstLine="709"/>
        <w:jc w:val="both"/>
        <w:rPr>
          <w:b/>
          <w:i/>
          <w:iCs/>
          <w:color w:val="000000"/>
          <w:spacing w:val="4"/>
          <w:sz w:val="28"/>
          <w:szCs w:val="28"/>
        </w:rPr>
      </w:pPr>
      <w:r w:rsidRPr="00D25672">
        <w:rPr>
          <w:b/>
          <w:i/>
          <w:iCs/>
          <w:color w:val="000000"/>
          <w:spacing w:val="4"/>
          <w:sz w:val="28"/>
          <w:szCs w:val="28"/>
        </w:rPr>
        <w:t xml:space="preserve">Лекарственные растения и сырье, содержащие алкалоиды: 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  <w:r w:rsidRPr="00D25672">
        <w:rPr>
          <w:color w:val="000000"/>
          <w:spacing w:val="-1"/>
          <w:sz w:val="28"/>
          <w:szCs w:val="28"/>
        </w:rPr>
        <w:t xml:space="preserve">Производные </w:t>
      </w:r>
      <w:proofErr w:type="spellStart"/>
      <w:r w:rsidRPr="00D25672">
        <w:rPr>
          <w:color w:val="000000"/>
          <w:spacing w:val="-1"/>
          <w:sz w:val="28"/>
          <w:szCs w:val="28"/>
        </w:rPr>
        <w:t>пирролизидина</w:t>
      </w:r>
      <w:proofErr w:type="spellEnd"/>
      <w:r w:rsidRPr="00D25672">
        <w:rPr>
          <w:color w:val="000000"/>
          <w:spacing w:val="-1"/>
          <w:sz w:val="28"/>
          <w:szCs w:val="28"/>
        </w:rPr>
        <w:t xml:space="preserve">: крестовник </w:t>
      </w:r>
      <w:proofErr w:type="spellStart"/>
      <w:r w:rsidRPr="00D25672">
        <w:rPr>
          <w:color w:val="000000"/>
          <w:spacing w:val="-1"/>
          <w:sz w:val="28"/>
          <w:szCs w:val="28"/>
        </w:rPr>
        <w:t>плосколистный</w:t>
      </w:r>
      <w:proofErr w:type="spellEnd"/>
      <w:r w:rsidRPr="00D25672">
        <w:rPr>
          <w:color w:val="000000"/>
          <w:spacing w:val="-1"/>
          <w:sz w:val="28"/>
          <w:szCs w:val="28"/>
        </w:rPr>
        <w:t xml:space="preserve"> 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  <w:r w:rsidRPr="00D25672">
        <w:rPr>
          <w:color w:val="000000"/>
          <w:spacing w:val="-1"/>
          <w:sz w:val="28"/>
          <w:szCs w:val="28"/>
        </w:rPr>
        <w:t xml:space="preserve">Производные пиридина и пиперидина: анабазис безлистный. 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 w:rsidRPr="00D25672">
        <w:rPr>
          <w:color w:val="000000"/>
          <w:spacing w:val="2"/>
          <w:sz w:val="28"/>
          <w:szCs w:val="28"/>
        </w:rPr>
        <w:t xml:space="preserve">Производные </w:t>
      </w:r>
      <w:proofErr w:type="spellStart"/>
      <w:r w:rsidRPr="00D25672">
        <w:rPr>
          <w:color w:val="000000"/>
          <w:spacing w:val="2"/>
          <w:sz w:val="28"/>
          <w:szCs w:val="28"/>
        </w:rPr>
        <w:t>тропана</w:t>
      </w:r>
      <w:proofErr w:type="spellEnd"/>
      <w:r w:rsidRPr="00D25672">
        <w:rPr>
          <w:color w:val="000000"/>
          <w:spacing w:val="2"/>
          <w:sz w:val="28"/>
          <w:szCs w:val="28"/>
        </w:rPr>
        <w:t xml:space="preserve">: красавка  обыкновенная и кавказская, белена черная, дурман </w:t>
      </w:r>
      <w:r w:rsidRPr="00D25672">
        <w:rPr>
          <w:color w:val="000000"/>
          <w:spacing w:val="-1"/>
          <w:sz w:val="28"/>
          <w:szCs w:val="28"/>
        </w:rPr>
        <w:t xml:space="preserve">обыкновенный, дурман индейский. 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sz w:val="28"/>
          <w:szCs w:val="28"/>
        </w:rPr>
      </w:pPr>
      <w:r w:rsidRPr="00D25672">
        <w:rPr>
          <w:color w:val="000000"/>
          <w:spacing w:val="1"/>
          <w:sz w:val="28"/>
          <w:szCs w:val="28"/>
        </w:rPr>
        <w:t>Алкалоиды с азотом в боковой цепи: красный перец виды эфедры, безвременник</w:t>
      </w:r>
      <w:r w:rsidRPr="00D25672">
        <w:rPr>
          <w:sz w:val="28"/>
          <w:szCs w:val="28"/>
        </w:rPr>
        <w:t xml:space="preserve"> </w:t>
      </w:r>
      <w:r w:rsidRPr="00D25672">
        <w:rPr>
          <w:color w:val="000000"/>
          <w:spacing w:val="-2"/>
          <w:sz w:val="28"/>
          <w:szCs w:val="28"/>
        </w:rPr>
        <w:t>великолепный.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b/>
          <w:i/>
          <w:iCs/>
          <w:color w:val="000000"/>
          <w:spacing w:val="4"/>
          <w:sz w:val="28"/>
          <w:szCs w:val="28"/>
        </w:rPr>
      </w:pPr>
    </w:p>
    <w:p w:rsidR="00D25672" w:rsidRPr="00D25672" w:rsidRDefault="00D25672" w:rsidP="00D25672">
      <w:pPr>
        <w:shd w:val="clear" w:color="auto" w:fill="FFFFFF"/>
        <w:ind w:firstLine="709"/>
        <w:jc w:val="both"/>
        <w:rPr>
          <w:b/>
          <w:i/>
          <w:iCs/>
          <w:color w:val="000000"/>
          <w:spacing w:val="4"/>
          <w:sz w:val="28"/>
          <w:szCs w:val="28"/>
        </w:rPr>
      </w:pPr>
    </w:p>
    <w:p w:rsidR="00D25672" w:rsidRPr="00D25672" w:rsidRDefault="00D25672" w:rsidP="00D25672">
      <w:pPr>
        <w:shd w:val="clear" w:color="auto" w:fill="FFFFFF"/>
        <w:ind w:firstLine="709"/>
        <w:jc w:val="both"/>
        <w:rPr>
          <w:b/>
          <w:i/>
          <w:iCs/>
          <w:color w:val="000000"/>
          <w:spacing w:val="4"/>
          <w:sz w:val="28"/>
          <w:szCs w:val="28"/>
        </w:rPr>
      </w:pPr>
      <w:r w:rsidRPr="00D25672">
        <w:rPr>
          <w:b/>
          <w:i/>
          <w:iCs/>
          <w:color w:val="000000"/>
          <w:spacing w:val="4"/>
          <w:sz w:val="28"/>
          <w:szCs w:val="28"/>
        </w:rPr>
        <w:t>Лекарственные растения и сырье, содержащие гликозиды: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  <w:r w:rsidRPr="00D25672">
        <w:rPr>
          <w:b/>
          <w:i/>
          <w:iCs/>
          <w:color w:val="000000"/>
          <w:spacing w:val="4"/>
          <w:sz w:val="28"/>
          <w:szCs w:val="28"/>
        </w:rPr>
        <w:t xml:space="preserve">Лекарственные растения и сырье, содержащие фенольные соединения. </w:t>
      </w:r>
      <w:r w:rsidRPr="00D25672">
        <w:rPr>
          <w:b/>
          <w:i/>
          <w:iCs/>
          <w:color w:val="000000"/>
          <w:spacing w:val="2"/>
          <w:sz w:val="28"/>
          <w:szCs w:val="28"/>
        </w:rPr>
        <w:t xml:space="preserve">Лекарственные растения и сырье, содержащие простые фенолы и </w:t>
      </w:r>
      <w:proofErr w:type="spellStart"/>
      <w:r w:rsidRPr="00D25672">
        <w:rPr>
          <w:b/>
          <w:bCs/>
          <w:i/>
          <w:iCs/>
          <w:color w:val="000000"/>
          <w:spacing w:val="2"/>
          <w:sz w:val="28"/>
          <w:szCs w:val="28"/>
        </w:rPr>
        <w:t>фенологликозиды</w:t>
      </w:r>
      <w:proofErr w:type="spellEnd"/>
      <w:r w:rsidRPr="00D25672">
        <w:rPr>
          <w:b/>
          <w:bCs/>
          <w:i/>
          <w:iCs/>
          <w:color w:val="000000"/>
          <w:spacing w:val="2"/>
          <w:sz w:val="28"/>
          <w:szCs w:val="28"/>
        </w:rPr>
        <w:t xml:space="preserve">; </w:t>
      </w:r>
      <w:r w:rsidRPr="00D25672">
        <w:rPr>
          <w:color w:val="000000"/>
          <w:spacing w:val="-1"/>
          <w:sz w:val="28"/>
          <w:szCs w:val="28"/>
        </w:rPr>
        <w:t xml:space="preserve">Толокнянка, брусника, </w:t>
      </w:r>
      <w:proofErr w:type="spellStart"/>
      <w:r w:rsidRPr="00D25672">
        <w:rPr>
          <w:color w:val="000000"/>
          <w:spacing w:val="-1"/>
          <w:sz w:val="28"/>
          <w:szCs w:val="28"/>
        </w:rPr>
        <w:t>родиола</w:t>
      </w:r>
      <w:proofErr w:type="spellEnd"/>
      <w:r w:rsidRPr="00D25672">
        <w:rPr>
          <w:color w:val="000000"/>
          <w:spacing w:val="-1"/>
          <w:sz w:val="28"/>
          <w:szCs w:val="28"/>
        </w:rPr>
        <w:t xml:space="preserve"> розовая. 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b/>
          <w:bCs/>
          <w:i/>
          <w:iCs/>
          <w:color w:val="000000"/>
          <w:spacing w:val="3"/>
          <w:sz w:val="28"/>
          <w:szCs w:val="28"/>
        </w:rPr>
      </w:pPr>
      <w:r w:rsidRPr="00D25672">
        <w:rPr>
          <w:b/>
          <w:i/>
          <w:iCs/>
          <w:color w:val="000000"/>
          <w:spacing w:val="3"/>
          <w:sz w:val="28"/>
          <w:szCs w:val="28"/>
        </w:rPr>
        <w:t xml:space="preserve">Лекарственные растения и сырье, содержащие </w:t>
      </w:r>
      <w:proofErr w:type="spellStart"/>
      <w:r w:rsidRPr="00D25672">
        <w:rPr>
          <w:b/>
          <w:bCs/>
          <w:i/>
          <w:iCs/>
          <w:color w:val="000000"/>
          <w:spacing w:val="3"/>
          <w:sz w:val="28"/>
          <w:szCs w:val="28"/>
        </w:rPr>
        <w:t>флавоноиды</w:t>
      </w:r>
      <w:proofErr w:type="spellEnd"/>
      <w:r w:rsidRPr="00D25672">
        <w:rPr>
          <w:b/>
          <w:bCs/>
          <w:i/>
          <w:iCs/>
          <w:color w:val="000000"/>
          <w:spacing w:val="3"/>
          <w:sz w:val="28"/>
          <w:szCs w:val="28"/>
        </w:rPr>
        <w:t>;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color w:val="000000"/>
          <w:spacing w:val="-2"/>
          <w:sz w:val="28"/>
          <w:szCs w:val="28"/>
        </w:rPr>
      </w:pPr>
      <w:r w:rsidRPr="00D25672">
        <w:rPr>
          <w:color w:val="000000"/>
          <w:spacing w:val="-1"/>
          <w:sz w:val="28"/>
          <w:szCs w:val="28"/>
        </w:rPr>
        <w:t xml:space="preserve">виды боярышника, пустырник сердечный, софора японская, рябина черноплодная, бессмертник песчаный, пижма обыкновенная, горец перечный, горец почечуйный, горец </w:t>
      </w:r>
      <w:r w:rsidRPr="00D25672">
        <w:rPr>
          <w:color w:val="000000"/>
          <w:spacing w:val="-2"/>
          <w:sz w:val="28"/>
          <w:szCs w:val="28"/>
        </w:rPr>
        <w:t xml:space="preserve">птичий, стальник полевой, </w:t>
      </w:r>
      <w:proofErr w:type="spellStart"/>
      <w:r w:rsidRPr="00D25672">
        <w:rPr>
          <w:color w:val="000000"/>
          <w:spacing w:val="-2"/>
          <w:sz w:val="28"/>
          <w:szCs w:val="28"/>
        </w:rPr>
        <w:t>шлемник</w:t>
      </w:r>
      <w:proofErr w:type="spellEnd"/>
      <w:r w:rsidRPr="00D25672">
        <w:rPr>
          <w:color w:val="000000"/>
          <w:spacing w:val="-2"/>
          <w:sz w:val="28"/>
          <w:szCs w:val="28"/>
        </w:rPr>
        <w:t xml:space="preserve"> байкальский, хвощ полевой, василек синий, череда </w:t>
      </w:r>
      <w:r w:rsidRPr="00D25672">
        <w:rPr>
          <w:color w:val="000000"/>
          <w:spacing w:val="-1"/>
          <w:sz w:val="28"/>
          <w:szCs w:val="28"/>
        </w:rPr>
        <w:t xml:space="preserve">трехраздельная, </w:t>
      </w:r>
      <w:proofErr w:type="gramStart"/>
      <w:r w:rsidRPr="00D25672">
        <w:rPr>
          <w:color w:val="000000"/>
          <w:spacing w:val="-1"/>
          <w:sz w:val="28"/>
          <w:szCs w:val="28"/>
        </w:rPr>
        <w:t>зверобой</w:t>
      </w:r>
      <w:proofErr w:type="gramEnd"/>
      <w:r w:rsidRPr="00D25672">
        <w:rPr>
          <w:color w:val="000000"/>
          <w:spacing w:val="-1"/>
          <w:sz w:val="28"/>
          <w:szCs w:val="28"/>
        </w:rPr>
        <w:t xml:space="preserve"> продырявленный и четырехгранный, сушеница топяная, фиалка </w:t>
      </w:r>
      <w:r w:rsidRPr="00D25672">
        <w:rPr>
          <w:color w:val="000000"/>
          <w:spacing w:val="-2"/>
          <w:sz w:val="28"/>
          <w:szCs w:val="28"/>
        </w:rPr>
        <w:t xml:space="preserve">трехцветная и полевая, гинкго двулопастной, бузина черная. 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D25672">
        <w:rPr>
          <w:b/>
          <w:i/>
          <w:iCs/>
          <w:color w:val="000000"/>
          <w:spacing w:val="4"/>
          <w:sz w:val="28"/>
          <w:szCs w:val="28"/>
        </w:rPr>
        <w:t>Лекарственные растения и сырье, содержащие дубильные вещества:</w:t>
      </w:r>
    </w:p>
    <w:p w:rsidR="00D25672" w:rsidRPr="00D25672" w:rsidRDefault="00D25672" w:rsidP="00D2567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D25672">
        <w:rPr>
          <w:color w:val="000000"/>
          <w:sz w:val="28"/>
          <w:szCs w:val="28"/>
        </w:rPr>
        <w:t xml:space="preserve">Виды дуба, лапчатка  прямостоячая,  сумах  дубильный, скумпия </w:t>
      </w:r>
      <w:proofErr w:type="spellStart"/>
      <w:r w:rsidRPr="00D25672">
        <w:rPr>
          <w:color w:val="000000"/>
          <w:sz w:val="28"/>
          <w:szCs w:val="28"/>
        </w:rPr>
        <w:t>кожевенная</w:t>
      </w:r>
      <w:proofErr w:type="gramStart"/>
      <w:r w:rsidRPr="00D25672">
        <w:rPr>
          <w:color w:val="000000"/>
          <w:sz w:val="28"/>
          <w:szCs w:val="28"/>
        </w:rPr>
        <w:t>,г</w:t>
      </w:r>
      <w:proofErr w:type="gramEnd"/>
      <w:r w:rsidRPr="00D25672">
        <w:rPr>
          <w:color w:val="000000"/>
          <w:sz w:val="28"/>
          <w:szCs w:val="28"/>
        </w:rPr>
        <w:t>орец</w:t>
      </w:r>
      <w:proofErr w:type="spellEnd"/>
      <w:r w:rsidRPr="00D25672">
        <w:rPr>
          <w:color w:val="000000"/>
          <w:sz w:val="28"/>
          <w:szCs w:val="28"/>
        </w:rPr>
        <w:t xml:space="preserve"> </w:t>
      </w:r>
      <w:r w:rsidRPr="00D25672">
        <w:rPr>
          <w:color w:val="000000"/>
          <w:spacing w:val="-2"/>
          <w:sz w:val="28"/>
          <w:szCs w:val="28"/>
        </w:rPr>
        <w:t xml:space="preserve">змеиный, кровохлебка  лекарственная, бадан толстолистный. Виды ольхи. Черемуха </w:t>
      </w:r>
      <w:r w:rsidRPr="00D25672">
        <w:rPr>
          <w:color w:val="000000"/>
          <w:sz w:val="28"/>
          <w:szCs w:val="28"/>
        </w:rPr>
        <w:t xml:space="preserve">обыкновенная, чай китайский, </w:t>
      </w:r>
      <w:proofErr w:type="spellStart"/>
      <w:r w:rsidRPr="00D25672">
        <w:rPr>
          <w:color w:val="000000"/>
          <w:sz w:val="28"/>
          <w:szCs w:val="28"/>
        </w:rPr>
        <w:t>гамамелис</w:t>
      </w:r>
      <w:proofErr w:type="spellEnd"/>
      <w:r w:rsidRPr="00D25672">
        <w:rPr>
          <w:color w:val="000000"/>
          <w:sz w:val="28"/>
          <w:szCs w:val="28"/>
        </w:rPr>
        <w:t xml:space="preserve"> </w:t>
      </w:r>
      <w:proofErr w:type="spellStart"/>
      <w:r w:rsidRPr="00D25672">
        <w:rPr>
          <w:color w:val="000000"/>
          <w:sz w:val="28"/>
          <w:szCs w:val="28"/>
        </w:rPr>
        <w:t>верджинский</w:t>
      </w:r>
      <w:proofErr w:type="spellEnd"/>
      <w:r w:rsidRPr="00D25672">
        <w:rPr>
          <w:color w:val="000000"/>
          <w:sz w:val="28"/>
          <w:szCs w:val="28"/>
        </w:rPr>
        <w:t xml:space="preserve">, гранатовое дерево. </w:t>
      </w:r>
    </w:p>
    <w:p w:rsidR="00D25672" w:rsidRPr="00D25672" w:rsidRDefault="00D25672" w:rsidP="00D25672">
      <w:pPr>
        <w:shd w:val="clear" w:color="auto" w:fill="FFFFFF"/>
        <w:spacing w:after="200" w:line="276" w:lineRule="auto"/>
        <w:ind w:left="324" w:firstLine="396"/>
        <w:jc w:val="center"/>
        <w:rPr>
          <w:b/>
          <w:bCs/>
          <w:color w:val="000000"/>
          <w:spacing w:val="-2"/>
          <w:sz w:val="28"/>
          <w:szCs w:val="28"/>
        </w:rPr>
      </w:pPr>
      <w:r w:rsidRPr="00D25672">
        <w:rPr>
          <w:b/>
          <w:bCs/>
          <w:color w:val="000000"/>
          <w:spacing w:val="-2"/>
          <w:sz w:val="28"/>
          <w:szCs w:val="28"/>
        </w:rPr>
        <w:t>5.Тематические планы.</w:t>
      </w:r>
    </w:p>
    <w:p w:rsidR="00D25672" w:rsidRPr="00D25672" w:rsidRDefault="00D25672" w:rsidP="00D25672">
      <w:pPr>
        <w:shd w:val="clear" w:color="auto" w:fill="FFFFFF"/>
        <w:spacing w:after="200" w:line="276" w:lineRule="auto"/>
        <w:ind w:left="324" w:firstLine="396"/>
        <w:jc w:val="center"/>
        <w:rPr>
          <w:color w:val="000000"/>
          <w:spacing w:val="-2"/>
          <w:sz w:val="28"/>
          <w:szCs w:val="28"/>
        </w:rPr>
      </w:pPr>
      <w:r w:rsidRPr="00D25672">
        <w:rPr>
          <w:b/>
          <w:bCs/>
          <w:color w:val="000000"/>
          <w:spacing w:val="11"/>
          <w:sz w:val="28"/>
          <w:szCs w:val="28"/>
        </w:rPr>
        <w:t>5.1.</w:t>
      </w:r>
      <w:r w:rsidRPr="00D25672">
        <w:rPr>
          <w:b/>
          <w:bCs/>
          <w:color w:val="000000"/>
          <w:sz w:val="28"/>
          <w:szCs w:val="28"/>
        </w:rPr>
        <w:t xml:space="preserve"> </w:t>
      </w:r>
      <w:r w:rsidRPr="00D25672">
        <w:rPr>
          <w:color w:val="000000"/>
          <w:spacing w:val="-2"/>
          <w:sz w:val="28"/>
          <w:szCs w:val="28"/>
        </w:rPr>
        <w:t>Наименование тем, их содержание, объем в часах лекционных занятий.</w:t>
      </w:r>
    </w:p>
    <w:p w:rsidR="00D25672" w:rsidRPr="00D25672" w:rsidRDefault="00D25672" w:rsidP="00D25672">
      <w:pPr>
        <w:shd w:val="clear" w:color="auto" w:fill="FFFFFF"/>
        <w:spacing w:after="200" w:line="276" w:lineRule="auto"/>
        <w:ind w:left="324" w:firstLine="396"/>
        <w:jc w:val="center"/>
        <w:rPr>
          <w:b/>
          <w:color w:val="000000"/>
          <w:spacing w:val="-2"/>
          <w:sz w:val="28"/>
          <w:szCs w:val="28"/>
        </w:rPr>
      </w:pPr>
      <w:r w:rsidRPr="00D25672">
        <w:rPr>
          <w:b/>
          <w:bCs/>
          <w:color w:val="000000"/>
          <w:spacing w:val="11"/>
          <w:sz w:val="28"/>
          <w:szCs w:val="28"/>
        </w:rPr>
        <w:t>5.</w:t>
      </w:r>
      <w:r w:rsidRPr="00D25672">
        <w:rPr>
          <w:b/>
          <w:color w:val="000000"/>
          <w:spacing w:val="-2"/>
          <w:sz w:val="28"/>
          <w:szCs w:val="28"/>
        </w:rPr>
        <w:t xml:space="preserve">1.1. Тематический план лекций для студентов 1 курса </w:t>
      </w:r>
    </w:p>
    <w:p w:rsidR="00D25672" w:rsidRPr="00D25672" w:rsidRDefault="00D25672" w:rsidP="00D25672">
      <w:pPr>
        <w:jc w:val="center"/>
        <w:rPr>
          <w:b/>
          <w:bCs/>
          <w:sz w:val="26"/>
        </w:rPr>
      </w:pPr>
    </w:p>
    <w:p w:rsidR="00D25672" w:rsidRPr="00D25672" w:rsidRDefault="00D25672" w:rsidP="00D25672">
      <w:pPr>
        <w:spacing w:line="360" w:lineRule="auto"/>
        <w:ind w:firstLine="709"/>
        <w:jc w:val="both"/>
        <w:rPr>
          <w:sz w:val="28"/>
          <w:szCs w:val="28"/>
        </w:rPr>
      </w:pPr>
      <w:r w:rsidRPr="00D25672">
        <w:rPr>
          <w:sz w:val="28"/>
          <w:szCs w:val="22"/>
        </w:rPr>
        <w:t xml:space="preserve">1. Введение. Основные этапы развития и направления исследований. </w:t>
      </w:r>
      <w:r w:rsidRPr="00D25672">
        <w:rPr>
          <w:sz w:val="28"/>
          <w:szCs w:val="28"/>
        </w:rPr>
        <w:t xml:space="preserve">Классификация лекарственного растительного сырья (ЛРС) и лекарственных растений (ЛР). Химический состав ЛР. Изменчивость химического состава ЛР (2 ч). </w:t>
      </w:r>
    </w:p>
    <w:p w:rsidR="00D25672" w:rsidRPr="00D25672" w:rsidRDefault="00D25672" w:rsidP="00D25672">
      <w:pPr>
        <w:spacing w:line="360" w:lineRule="auto"/>
        <w:ind w:firstLine="709"/>
        <w:jc w:val="both"/>
        <w:rPr>
          <w:sz w:val="28"/>
          <w:szCs w:val="22"/>
        </w:rPr>
      </w:pPr>
      <w:r w:rsidRPr="00D25672">
        <w:rPr>
          <w:sz w:val="28"/>
          <w:szCs w:val="28"/>
        </w:rPr>
        <w:t>2. Общая характеристика углеводов, классификация, свойства, применение.</w:t>
      </w:r>
      <w:r w:rsidRPr="00D25672">
        <w:rPr>
          <w:sz w:val="28"/>
          <w:szCs w:val="22"/>
        </w:rPr>
        <w:t xml:space="preserve"> ЛР, содержащие полисахариды (2 ч).  </w:t>
      </w:r>
    </w:p>
    <w:p w:rsidR="00D25672" w:rsidRPr="00D25672" w:rsidRDefault="00D25672" w:rsidP="00D25672">
      <w:pPr>
        <w:spacing w:line="360" w:lineRule="auto"/>
        <w:ind w:firstLine="709"/>
        <w:jc w:val="both"/>
        <w:rPr>
          <w:sz w:val="28"/>
          <w:szCs w:val="22"/>
        </w:rPr>
      </w:pPr>
      <w:r w:rsidRPr="00D25672">
        <w:rPr>
          <w:sz w:val="28"/>
          <w:szCs w:val="22"/>
        </w:rPr>
        <w:t xml:space="preserve">3. Жиры и жироподобные </w:t>
      </w:r>
      <w:proofErr w:type="gramStart"/>
      <w:r w:rsidRPr="00D25672">
        <w:rPr>
          <w:sz w:val="28"/>
          <w:szCs w:val="22"/>
        </w:rPr>
        <w:t>вещества</w:t>
      </w:r>
      <w:proofErr w:type="gramEnd"/>
      <w:r w:rsidRPr="00D25672">
        <w:rPr>
          <w:sz w:val="28"/>
          <w:szCs w:val="22"/>
        </w:rPr>
        <w:t xml:space="preserve"> и их природные источники (2 ч). </w:t>
      </w:r>
    </w:p>
    <w:p w:rsidR="00D25672" w:rsidRPr="00D25672" w:rsidRDefault="00D25672" w:rsidP="00D25672">
      <w:pPr>
        <w:spacing w:line="360" w:lineRule="auto"/>
        <w:ind w:firstLine="709"/>
        <w:jc w:val="both"/>
        <w:rPr>
          <w:sz w:val="28"/>
        </w:rPr>
      </w:pPr>
      <w:r w:rsidRPr="00D25672">
        <w:rPr>
          <w:sz w:val="28"/>
        </w:rPr>
        <w:t>4. ЛР и сырье, содержащие витамины (2 ч).</w:t>
      </w:r>
    </w:p>
    <w:p w:rsidR="00D25672" w:rsidRPr="00D25672" w:rsidRDefault="00D25672" w:rsidP="00D25672">
      <w:pPr>
        <w:spacing w:line="360" w:lineRule="auto"/>
        <w:ind w:firstLine="709"/>
        <w:jc w:val="both"/>
        <w:rPr>
          <w:sz w:val="28"/>
          <w:szCs w:val="22"/>
        </w:rPr>
      </w:pPr>
      <w:r w:rsidRPr="00D25672">
        <w:rPr>
          <w:sz w:val="28"/>
          <w:szCs w:val="22"/>
        </w:rPr>
        <w:t xml:space="preserve">5. Понятие о </w:t>
      </w:r>
      <w:proofErr w:type="spellStart"/>
      <w:r w:rsidRPr="00D25672">
        <w:rPr>
          <w:sz w:val="28"/>
          <w:szCs w:val="22"/>
        </w:rPr>
        <w:t>терпеноидах</w:t>
      </w:r>
      <w:proofErr w:type="spellEnd"/>
      <w:r w:rsidRPr="00D25672">
        <w:rPr>
          <w:sz w:val="28"/>
          <w:szCs w:val="22"/>
        </w:rPr>
        <w:t xml:space="preserve">, классификация, распространение в растительном мире. ЛР и сырье, </w:t>
      </w:r>
      <w:proofErr w:type="gramStart"/>
      <w:r w:rsidRPr="00D25672">
        <w:rPr>
          <w:sz w:val="28"/>
          <w:szCs w:val="22"/>
        </w:rPr>
        <w:t>содержащие</w:t>
      </w:r>
      <w:proofErr w:type="gramEnd"/>
      <w:r w:rsidRPr="00D25672">
        <w:rPr>
          <w:sz w:val="28"/>
          <w:szCs w:val="22"/>
        </w:rPr>
        <w:t xml:space="preserve"> </w:t>
      </w:r>
      <w:proofErr w:type="spellStart"/>
      <w:r w:rsidRPr="00D25672">
        <w:rPr>
          <w:sz w:val="28"/>
          <w:szCs w:val="22"/>
        </w:rPr>
        <w:t>терпеноиды</w:t>
      </w:r>
      <w:proofErr w:type="spellEnd"/>
      <w:r w:rsidRPr="00D25672">
        <w:rPr>
          <w:sz w:val="28"/>
          <w:szCs w:val="22"/>
        </w:rPr>
        <w:t xml:space="preserve"> (2 ч).  </w:t>
      </w:r>
    </w:p>
    <w:p w:rsidR="00D25672" w:rsidRPr="00D25672" w:rsidRDefault="00D25672" w:rsidP="00D25672">
      <w:pPr>
        <w:spacing w:line="360" w:lineRule="auto"/>
        <w:ind w:firstLine="709"/>
        <w:jc w:val="both"/>
        <w:rPr>
          <w:sz w:val="28"/>
          <w:szCs w:val="22"/>
        </w:rPr>
      </w:pPr>
      <w:r w:rsidRPr="00D25672">
        <w:rPr>
          <w:sz w:val="28"/>
          <w:szCs w:val="22"/>
        </w:rPr>
        <w:t xml:space="preserve">6. Особенности строения и классификация гликозидов. ЛР и сырье, содержащие гликозиды (2 ч).  </w:t>
      </w:r>
    </w:p>
    <w:p w:rsidR="00D25672" w:rsidRPr="00D25672" w:rsidRDefault="00D25672" w:rsidP="00D25672">
      <w:pPr>
        <w:spacing w:line="360" w:lineRule="auto"/>
        <w:ind w:left="1620" w:hanging="1263"/>
        <w:jc w:val="both"/>
        <w:rPr>
          <w:sz w:val="28"/>
          <w:szCs w:val="28"/>
        </w:rPr>
      </w:pPr>
      <w:r w:rsidRPr="00D25672">
        <w:rPr>
          <w:sz w:val="28"/>
          <w:szCs w:val="28"/>
        </w:rPr>
        <w:lastRenderedPageBreak/>
        <w:t xml:space="preserve">7. Алкалоиды. Химическая структура, классификация </w:t>
      </w:r>
      <w:r w:rsidRPr="00D25672">
        <w:rPr>
          <w:sz w:val="28"/>
          <w:szCs w:val="22"/>
        </w:rPr>
        <w:t>(2 ч)</w:t>
      </w:r>
      <w:r w:rsidRPr="00D25672">
        <w:rPr>
          <w:sz w:val="28"/>
          <w:szCs w:val="28"/>
        </w:rPr>
        <w:t>.</w:t>
      </w:r>
    </w:p>
    <w:p w:rsidR="00D25672" w:rsidRPr="00D25672" w:rsidRDefault="00D25672" w:rsidP="00D25672">
      <w:pPr>
        <w:spacing w:line="360" w:lineRule="auto"/>
        <w:ind w:left="1620" w:hanging="1263"/>
        <w:jc w:val="both"/>
        <w:rPr>
          <w:sz w:val="28"/>
          <w:szCs w:val="28"/>
        </w:rPr>
      </w:pPr>
      <w:r w:rsidRPr="00D25672">
        <w:rPr>
          <w:sz w:val="28"/>
          <w:szCs w:val="28"/>
        </w:rPr>
        <w:t xml:space="preserve">8. ЛРС, содержащие фенольные соединения. </w:t>
      </w:r>
      <w:proofErr w:type="spellStart"/>
      <w:r w:rsidRPr="00D25672">
        <w:rPr>
          <w:sz w:val="28"/>
          <w:szCs w:val="28"/>
        </w:rPr>
        <w:t>Флавоноиды</w:t>
      </w:r>
      <w:proofErr w:type="spellEnd"/>
      <w:r w:rsidRPr="00D25672">
        <w:rPr>
          <w:sz w:val="28"/>
          <w:szCs w:val="28"/>
        </w:rPr>
        <w:t xml:space="preserve">.  Дубильные вещества. </w:t>
      </w:r>
      <w:r w:rsidRPr="00D25672">
        <w:rPr>
          <w:sz w:val="28"/>
          <w:szCs w:val="22"/>
        </w:rPr>
        <w:t>(2 ч)</w:t>
      </w:r>
      <w:r w:rsidRPr="00D25672">
        <w:rPr>
          <w:sz w:val="28"/>
          <w:szCs w:val="28"/>
        </w:rPr>
        <w:t>.</w:t>
      </w:r>
    </w:p>
    <w:p w:rsidR="00D25672" w:rsidRPr="00D25672" w:rsidRDefault="00D25672" w:rsidP="00D25672">
      <w:pPr>
        <w:shd w:val="clear" w:color="auto" w:fill="FFFFFF"/>
        <w:spacing w:after="200" w:line="276" w:lineRule="auto"/>
        <w:ind w:left="324" w:firstLine="396"/>
        <w:jc w:val="center"/>
        <w:rPr>
          <w:color w:val="000000"/>
          <w:spacing w:val="-2"/>
          <w:sz w:val="28"/>
          <w:szCs w:val="28"/>
        </w:rPr>
      </w:pPr>
      <w:r w:rsidRPr="00D25672">
        <w:rPr>
          <w:b/>
          <w:color w:val="000000"/>
          <w:spacing w:val="-1"/>
          <w:sz w:val="28"/>
          <w:szCs w:val="28"/>
        </w:rPr>
        <w:t>Тематический план практических занятий для студентов 1-го курса по лекарственным растениям на 1 семестр.</w:t>
      </w:r>
    </w:p>
    <w:p w:rsidR="00D25672" w:rsidRPr="00D25672" w:rsidRDefault="00D25672" w:rsidP="00D25672">
      <w:pPr>
        <w:ind w:firstLine="709"/>
        <w:jc w:val="center"/>
        <w:textAlignment w:val="bottom"/>
        <w:outlineLvl w:val="0"/>
        <w:rPr>
          <w:sz w:val="32"/>
          <w:szCs w:val="32"/>
        </w:rPr>
      </w:pPr>
      <w:r w:rsidRPr="00D25672">
        <w:rPr>
          <w:sz w:val="32"/>
          <w:szCs w:val="32"/>
        </w:rPr>
        <w:t>Тематический план занятий по лекарственным растениям</w:t>
      </w:r>
    </w:p>
    <w:p w:rsidR="00D25672" w:rsidRPr="00D25672" w:rsidRDefault="00D25672" w:rsidP="00D25672">
      <w:pPr>
        <w:textAlignment w:val="bottom"/>
        <w:outlineLvl w:val="0"/>
        <w:rPr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1146"/>
        <w:gridCol w:w="1925"/>
        <w:gridCol w:w="2453"/>
        <w:gridCol w:w="1586"/>
        <w:gridCol w:w="2461"/>
      </w:tblGrid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</w:pPr>
            <w:r w:rsidRPr="00D25672">
              <w:t>№ занятия</w:t>
            </w:r>
          </w:p>
        </w:tc>
        <w:tc>
          <w:tcPr>
            <w:tcW w:w="4180" w:type="dxa"/>
            <w:gridSpan w:val="2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</w:pPr>
            <w:r w:rsidRPr="00D25672">
              <w:t>Название темы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</w:pPr>
            <w:r w:rsidRPr="00D25672">
              <w:t>Учебные пособия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</w:pPr>
            <w:r w:rsidRPr="00D25672">
              <w:t>Цели и мотивация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1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both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 xml:space="preserve">Общие принципы и методы изучения лекарственных растений и сырья. </w:t>
            </w: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Макроскопический, микроскопический и качественный методы анализа ЛРС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2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rPr>
                <w:b/>
              </w:rPr>
            </w:pPr>
            <w:r w:rsidRPr="00D25672">
              <w:rPr>
                <w:b/>
              </w:rPr>
              <w:t xml:space="preserve">Лекарственные растения и сырье, содержащие полисахариды </w:t>
            </w:r>
          </w:p>
          <w:p w:rsidR="00D25672" w:rsidRPr="00D25672" w:rsidRDefault="00D25672" w:rsidP="00D25672">
            <w:pPr>
              <w:keepNext/>
              <w:keepLines/>
              <w:spacing w:line="276" w:lineRule="auto"/>
              <w:jc w:val="both"/>
              <w:outlineLvl w:val="0"/>
              <w:rPr>
                <w:rFonts w:eastAsiaTheme="majorEastAsia" w:cstheme="majorBidi"/>
                <w:b/>
                <w:bCs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b/>
              </w:rPr>
            </w:pPr>
            <w:r w:rsidRPr="00D25672">
              <w:t xml:space="preserve">Подорожник большой - </w:t>
            </w:r>
            <w:proofErr w:type="spellStart"/>
            <w:r w:rsidRPr="00D25672">
              <w:rPr>
                <w:rFonts w:ascii="Calibri" w:hAnsi="Calibri"/>
              </w:rPr>
              <w:t>Plantago</w:t>
            </w:r>
            <w:proofErr w:type="spellEnd"/>
            <w:r w:rsidRPr="00D25672">
              <w:rPr>
                <w:rFonts w:ascii="Calibri" w:hAnsi="Calibri"/>
              </w:rPr>
              <w:t xml:space="preserve"> </w:t>
            </w:r>
            <w:proofErr w:type="spellStart"/>
            <w:r w:rsidRPr="00D25672">
              <w:rPr>
                <w:rFonts w:ascii="Calibri" w:hAnsi="Calibri"/>
              </w:rPr>
              <w:t>major</w:t>
            </w:r>
            <w:proofErr w:type="spellEnd"/>
            <w:r w:rsidRPr="00D25672">
              <w:rPr>
                <w:rFonts w:ascii="Calibri" w:hAnsi="Calibri"/>
              </w:rPr>
              <w:t xml:space="preserve"> L.</w:t>
            </w:r>
          </w:p>
          <w:p w:rsidR="00D25672" w:rsidRPr="00D25672" w:rsidRDefault="00D25672" w:rsidP="00D25672">
            <w:pPr>
              <w:rPr>
                <w:b/>
              </w:rPr>
            </w:pPr>
            <w:r w:rsidRPr="00D25672">
              <w:t xml:space="preserve">Алтей лекарственный - </w:t>
            </w:r>
            <w:proofErr w:type="spellStart"/>
            <w:r w:rsidRPr="00D25672">
              <w:rPr>
                <w:rFonts w:ascii="Calibri" w:hAnsi="Calibri"/>
              </w:rPr>
              <w:t>Althaea</w:t>
            </w:r>
            <w:proofErr w:type="spellEnd"/>
            <w:r w:rsidRPr="00D25672">
              <w:rPr>
                <w:rFonts w:ascii="Calibri" w:hAnsi="Calibri"/>
              </w:rPr>
              <w:t xml:space="preserve"> </w:t>
            </w:r>
            <w:proofErr w:type="spellStart"/>
            <w:r w:rsidRPr="00D25672">
              <w:rPr>
                <w:rFonts w:ascii="Calibri" w:hAnsi="Calibri"/>
              </w:rPr>
              <w:t>officinalis</w:t>
            </w:r>
            <w:proofErr w:type="spellEnd"/>
            <w:r w:rsidRPr="00D25672">
              <w:rPr>
                <w:rFonts w:ascii="Calibri" w:hAnsi="Calibri"/>
              </w:rPr>
              <w:t xml:space="preserve"> L.</w:t>
            </w:r>
          </w:p>
          <w:p w:rsidR="00D25672" w:rsidRPr="00D25672" w:rsidRDefault="00D25672" w:rsidP="00D25672">
            <w:pPr>
              <w:rPr>
                <w:b/>
              </w:rPr>
            </w:pPr>
            <w:r w:rsidRPr="00D25672">
              <w:t xml:space="preserve">Мать-и-мачеха - </w:t>
            </w:r>
            <w:proofErr w:type="spellStart"/>
            <w:r w:rsidRPr="00D25672">
              <w:rPr>
                <w:rFonts w:ascii="Calibri" w:hAnsi="Calibri"/>
                <w:lang w:val="en-US"/>
              </w:rPr>
              <w:t>Tussilago</w:t>
            </w:r>
            <w:proofErr w:type="spellEnd"/>
            <w:r w:rsidRPr="00D25672">
              <w:rPr>
                <w:rFonts w:ascii="Calibri" w:hAnsi="Calibri"/>
              </w:rPr>
              <w:t xml:space="preserve"> </w:t>
            </w:r>
            <w:proofErr w:type="spellStart"/>
            <w:r w:rsidRPr="00D25672">
              <w:rPr>
                <w:rFonts w:ascii="Calibri" w:hAnsi="Calibri"/>
                <w:lang w:val="en-US"/>
              </w:rPr>
              <w:t>farfara</w:t>
            </w:r>
            <w:proofErr w:type="spellEnd"/>
            <w:r w:rsidRPr="00D25672">
              <w:rPr>
                <w:rFonts w:ascii="Calibri" w:hAnsi="Calibri"/>
              </w:rPr>
              <w:t xml:space="preserve"> </w:t>
            </w:r>
            <w:r w:rsidRPr="00D25672">
              <w:rPr>
                <w:rFonts w:ascii="Calibri" w:hAnsi="Calibri"/>
                <w:lang w:val="en-US"/>
              </w:rPr>
              <w:t>L</w:t>
            </w:r>
            <w:r w:rsidRPr="00D25672">
              <w:rPr>
                <w:rFonts w:ascii="Calibri" w:hAnsi="Calibri"/>
              </w:rPr>
              <w:t>.</w:t>
            </w:r>
          </w:p>
          <w:p w:rsidR="00D25672" w:rsidRPr="00D25672" w:rsidRDefault="00D25672" w:rsidP="00D25672">
            <w:pPr>
              <w:rPr>
                <w:rFonts w:ascii="Calibri" w:hAnsi="Calibri"/>
              </w:rPr>
            </w:pPr>
            <w:r w:rsidRPr="00D25672">
              <w:t xml:space="preserve">Различные виды </w:t>
            </w:r>
            <w:proofErr w:type="spellStart"/>
            <w:r w:rsidRPr="00D25672">
              <w:t>ятрышника-</w:t>
            </w:r>
            <w:proofErr w:type="gramStart"/>
            <w:r w:rsidRPr="00D25672">
              <w:rPr>
                <w:rFonts w:ascii="Calibri" w:hAnsi="Calibri"/>
              </w:rPr>
              <w:t>Orchis</w:t>
            </w:r>
            <w:proofErr w:type="spellEnd"/>
            <w:proofErr w:type="gramEnd"/>
            <w:r w:rsidRPr="00D25672">
              <w:rPr>
                <w:rFonts w:ascii="Calibri" w:hAnsi="Calibri"/>
              </w:rPr>
              <w:t>,</w:t>
            </w:r>
            <w:r w:rsidRPr="00D25672">
              <w:t xml:space="preserve"> </w:t>
            </w:r>
            <w:proofErr w:type="spellStart"/>
            <w:r w:rsidRPr="00D25672">
              <w:t>любки</w:t>
            </w:r>
            <w:proofErr w:type="spellEnd"/>
            <w:r w:rsidRPr="00D25672">
              <w:t xml:space="preserve"> - </w:t>
            </w:r>
            <w:r w:rsidRPr="00D25672">
              <w:rPr>
                <w:lang w:val="en-US"/>
              </w:rPr>
              <w:t>Pl</w:t>
            </w:r>
            <w:proofErr w:type="spellStart"/>
            <w:r w:rsidRPr="00D25672">
              <w:rPr>
                <w:rFonts w:ascii="Calibri" w:hAnsi="Calibri"/>
              </w:rPr>
              <w:t>atanthera</w:t>
            </w:r>
            <w:proofErr w:type="spellEnd"/>
            <w:r w:rsidRPr="00D25672">
              <w:rPr>
                <w:rFonts w:ascii="Calibri" w:hAnsi="Calibri"/>
              </w:rPr>
              <w:t xml:space="preserve"> и др. </w:t>
            </w:r>
          </w:p>
          <w:p w:rsidR="00D25672" w:rsidRPr="00D25672" w:rsidRDefault="00D25672" w:rsidP="00D25672">
            <w:pPr>
              <w:rPr>
                <w:b/>
              </w:rPr>
            </w:pPr>
            <w:r w:rsidRPr="00D25672">
              <w:t>Липа мелколистная (сердцевидная)-</w:t>
            </w:r>
            <w:proofErr w:type="spellStart"/>
            <w:r w:rsidRPr="00D25672">
              <w:rPr>
                <w:rFonts w:ascii="Calibri" w:hAnsi="Calibri"/>
              </w:rPr>
              <w:t>Tilia</w:t>
            </w:r>
            <w:proofErr w:type="spellEnd"/>
            <w:r w:rsidRPr="00D25672">
              <w:rPr>
                <w:rFonts w:ascii="Calibri" w:hAnsi="Calibri"/>
              </w:rPr>
              <w:t xml:space="preserve"> </w:t>
            </w:r>
            <w:proofErr w:type="spellStart"/>
            <w:r w:rsidRPr="00D25672">
              <w:rPr>
                <w:rFonts w:ascii="Calibri" w:hAnsi="Calibri"/>
              </w:rPr>
              <w:t>cordata</w:t>
            </w:r>
            <w:proofErr w:type="spellEnd"/>
            <w:r w:rsidRPr="00D25672">
              <w:rPr>
                <w:rFonts w:ascii="Calibri" w:hAnsi="Calibri"/>
              </w:rPr>
              <w:t xml:space="preserve"> </w:t>
            </w:r>
            <w:proofErr w:type="spellStart"/>
            <w:r w:rsidRPr="00D25672">
              <w:rPr>
                <w:rFonts w:ascii="Calibri" w:hAnsi="Calibri"/>
              </w:rPr>
              <w:t>Mill</w:t>
            </w:r>
            <w:proofErr w:type="spellEnd"/>
            <w:r w:rsidRPr="00D25672">
              <w:rPr>
                <w:rFonts w:ascii="Calibri" w:hAnsi="Calibri"/>
              </w:rPr>
              <w:t>.</w:t>
            </w:r>
          </w:p>
          <w:p w:rsidR="00D25672" w:rsidRPr="00D25672" w:rsidRDefault="00D25672" w:rsidP="00D25672">
            <w:pPr>
              <w:rPr>
                <w:b/>
              </w:rPr>
            </w:pPr>
            <w:r w:rsidRPr="00D25672">
              <w:t xml:space="preserve">Абрикос - </w:t>
            </w:r>
            <w:proofErr w:type="spellStart"/>
            <w:r w:rsidRPr="00D25672">
              <w:rPr>
                <w:rFonts w:ascii="Calibri" w:hAnsi="Calibri"/>
              </w:rPr>
              <w:t>Armeniaca</w:t>
            </w:r>
            <w:proofErr w:type="spellEnd"/>
            <w:r w:rsidRPr="00D25672">
              <w:rPr>
                <w:rFonts w:ascii="Calibri" w:hAnsi="Calibri"/>
              </w:rPr>
              <w:t xml:space="preserve"> </w:t>
            </w:r>
            <w:proofErr w:type="spellStart"/>
            <w:r w:rsidRPr="00D25672">
              <w:rPr>
                <w:rFonts w:ascii="Calibri" w:hAnsi="Calibri"/>
              </w:rPr>
              <w:t>vulgaris</w:t>
            </w:r>
            <w:proofErr w:type="spellEnd"/>
            <w:r w:rsidRPr="00D25672">
              <w:rPr>
                <w:rFonts w:ascii="Calibri" w:hAnsi="Calibri"/>
              </w:rPr>
              <w:t xml:space="preserve"> </w:t>
            </w:r>
            <w:proofErr w:type="spellStart"/>
            <w:r w:rsidRPr="00D25672">
              <w:rPr>
                <w:rFonts w:ascii="Calibri" w:hAnsi="Calibri"/>
              </w:rPr>
              <w:t>Lam</w:t>
            </w:r>
            <w:proofErr w:type="spellEnd"/>
            <w:r w:rsidRPr="00D25672">
              <w:rPr>
                <w:rFonts w:ascii="Calibri" w:hAnsi="Calibri"/>
              </w:rPr>
              <w:t>.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Лекарственные растения и их применение в медицине –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Стр.6 – 19; Фармакогнозия – Муравьёва Д.А.; Самылина И.А.; Яковлев Г.П.Фармакогнозия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3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rPr>
                <w:b/>
              </w:rPr>
            </w:pPr>
            <w:r w:rsidRPr="00D25672">
              <w:rPr>
                <w:b/>
              </w:rPr>
              <w:t xml:space="preserve">Лекарственные растения и сырье, жирные масла </w:t>
            </w:r>
          </w:p>
          <w:p w:rsidR="00D25672" w:rsidRPr="00D25672" w:rsidRDefault="00D25672" w:rsidP="00D25672">
            <w:pPr>
              <w:spacing w:after="200" w:line="276" w:lineRule="auto"/>
              <w:jc w:val="both"/>
              <w:textAlignment w:val="bottom"/>
              <w:outlineLvl w:val="0"/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Миндаль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обыкновенный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Amygdalus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communis</w:t>
            </w:r>
            <w:proofErr w:type="spellEnd"/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Персик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Persica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vulgaris</w:t>
            </w:r>
            <w:proofErr w:type="spellEnd"/>
            <w:r w:rsidRPr="00D25672">
              <w:rPr>
                <w:kern w:val="36"/>
                <w:lang w:val="en-US"/>
              </w:rPr>
              <w:t xml:space="preserve"> Mill.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Клещевина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обыкновенная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Ricinus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communis</w:t>
            </w:r>
            <w:proofErr w:type="spellEnd"/>
            <w:r w:rsidRPr="00D25672">
              <w:rPr>
                <w:kern w:val="36"/>
                <w:lang w:val="en-US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Подсолнечник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однолетний</w:t>
            </w:r>
            <w:r w:rsidRPr="00D25672">
              <w:rPr>
                <w:kern w:val="36"/>
                <w:lang w:val="en-US"/>
              </w:rPr>
              <w:t xml:space="preserve"> - Helianthus </w:t>
            </w:r>
            <w:proofErr w:type="spellStart"/>
            <w:r w:rsidRPr="00D25672">
              <w:rPr>
                <w:kern w:val="36"/>
                <w:lang w:val="en-US"/>
              </w:rPr>
              <w:t>annuus</w:t>
            </w:r>
            <w:proofErr w:type="spellEnd"/>
            <w:r w:rsidRPr="00D25672">
              <w:rPr>
                <w:kern w:val="36"/>
                <w:lang w:val="en-US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Хлопчатник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мохнатый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Gossypium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hirsutum</w:t>
            </w:r>
            <w:proofErr w:type="spellEnd"/>
            <w:r w:rsidRPr="00D25672">
              <w:rPr>
                <w:kern w:val="36"/>
                <w:lang w:val="en-US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Плаун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булавовидный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  <w:lang w:val="en-US"/>
              </w:rPr>
              <w:lastRenderedPageBreak/>
              <w:t xml:space="preserve">- </w:t>
            </w:r>
            <w:proofErr w:type="spellStart"/>
            <w:r w:rsidRPr="00D25672">
              <w:rPr>
                <w:kern w:val="36"/>
                <w:lang w:val="en-US"/>
              </w:rPr>
              <w:t>Lycopodium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clavatum</w:t>
            </w:r>
            <w:proofErr w:type="spellEnd"/>
            <w:r w:rsidRPr="00D25672">
              <w:rPr>
                <w:kern w:val="36"/>
                <w:lang w:val="en-US"/>
              </w:rPr>
              <w:t xml:space="preserve"> L.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lastRenderedPageBreak/>
              <w:t xml:space="preserve">Лекарственные растения и их применение в медицине -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Стр.20 -27; Фармакогнозия – Муравьёва Д.А.; Самылина И.А.; Яковлев Г.П.Фармакогнозия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rPr>
                <w:b/>
              </w:rPr>
            </w:pPr>
            <w:r w:rsidRPr="00D25672">
              <w:rPr>
                <w:b/>
              </w:rPr>
              <w:t>Лекарственные растения и сырье, содержащие витамины</w:t>
            </w:r>
          </w:p>
          <w:p w:rsidR="00D25672" w:rsidRPr="00D25672" w:rsidRDefault="00D25672" w:rsidP="00D25672">
            <w:pPr>
              <w:spacing w:after="200" w:line="276" w:lineRule="auto"/>
              <w:jc w:val="center"/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Рябина обыкновенная - </w:t>
            </w:r>
            <w:proofErr w:type="spellStart"/>
            <w:r w:rsidRPr="00D25672">
              <w:rPr>
                <w:kern w:val="36"/>
              </w:rPr>
              <w:t>Sorbus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aucuparia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Облепиха </w:t>
            </w:r>
            <w:proofErr w:type="spellStart"/>
            <w:r w:rsidRPr="00D25672">
              <w:rPr>
                <w:kern w:val="36"/>
              </w:rPr>
              <w:t>крушиновидная</w:t>
            </w:r>
            <w:proofErr w:type="spellEnd"/>
            <w:r w:rsidRPr="00D25672">
              <w:rPr>
                <w:kern w:val="36"/>
              </w:rPr>
              <w:t xml:space="preserve"> - </w:t>
            </w:r>
            <w:proofErr w:type="spellStart"/>
            <w:r w:rsidRPr="00D25672">
              <w:rPr>
                <w:kern w:val="36"/>
              </w:rPr>
              <w:t>Hippophae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rhamnoides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Крапива двудомная - </w:t>
            </w:r>
            <w:proofErr w:type="spellStart"/>
            <w:r w:rsidRPr="00D25672">
              <w:rPr>
                <w:kern w:val="36"/>
              </w:rPr>
              <w:t>Urtica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dioica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Кукуруза - </w:t>
            </w:r>
            <w:proofErr w:type="spellStart"/>
            <w:r w:rsidRPr="00D25672">
              <w:rPr>
                <w:kern w:val="36"/>
              </w:rPr>
              <w:t>Zea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mays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Пастушья сумка - </w:t>
            </w:r>
            <w:proofErr w:type="spellStart"/>
            <w:r w:rsidRPr="00D25672">
              <w:rPr>
                <w:kern w:val="36"/>
                <w:lang w:val="en-US"/>
              </w:rPr>
              <w:t>Capsella</w:t>
            </w:r>
            <w:proofErr w:type="spellEnd"/>
            <w:r w:rsidRPr="00D25672">
              <w:rPr>
                <w:kern w:val="36"/>
              </w:rPr>
              <w:t xml:space="preserve"> </w:t>
            </w:r>
            <w:r w:rsidRPr="00D25672">
              <w:rPr>
                <w:kern w:val="36"/>
                <w:lang w:val="en-US"/>
              </w:rPr>
              <w:t>bursa</w:t>
            </w:r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pastoris</w:t>
            </w:r>
            <w:proofErr w:type="spellEnd"/>
            <w:r w:rsidRPr="00D25672">
              <w:rPr>
                <w:kern w:val="36"/>
              </w:rPr>
              <w:t xml:space="preserve"> (</w:t>
            </w:r>
            <w:r w:rsidRPr="00D25672">
              <w:rPr>
                <w:kern w:val="36"/>
                <w:lang w:val="en-US"/>
              </w:rPr>
              <w:t>L</w:t>
            </w:r>
            <w:r w:rsidRPr="00D25672">
              <w:rPr>
                <w:kern w:val="36"/>
              </w:rPr>
              <w:t xml:space="preserve">.) </w:t>
            </w:r>
            <w:proofErr w:type="spellStart"/>
            <w:r w:rsidRPr="00D25672">
              <w:rPr>
                <w:kern w:val="36"/>
              </w:rPr>
              <w:t>Medik</w:t>
            </w:r>
            <w:proofErr w:type="spellEnd"/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Калина обыкновенная - </w:t>
            </w:r>
            <w:proofErr w:type="spellStart"/>
            <w:r w:rsidRPr="00D25672">
              <w:rPr>
                <w:kern w:val="36"/>
              </w:rPr>
              <w:t>Viburnum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opulus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Лекарственные растения и их применение в медицине -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 28 – 42; Фармакогнозия – Муравьёва Д.А.; Самылина И.А.; Яковлев Г.П.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5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</w:pPr>
            <w:r w:rsidRPr="00D25672">
              <w:rPr>
                <w:b/>
              </w:rPr>
              <w:t>Лекарственные растения и сырье, содержащие эфирные масла (№1)</w:t>
            </w:r>
          </w:p>
          <w:p w:rsidR="00D25672" w:rsidRPr="00D25672" w:rsidRDefault="00D25672" w:rsidP="00D25672">
            <w:pPr>
              <w:spacing w:after="200" w:line="276" w:lineRule="auto"/>
              <w:jc w:val="both"/>
              <w:textAlignment w:val="bottom"/>
              <w:outlineLvl w:val="0"/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Кориандр посевной - </w:t>
            </w:r>
            <w:proofErr w:type="spellStart"/>
            <w:r w:rsidRPr="00D25672">
              <w:rPr>
                <w:kern w:val="36"/>
              </w:rPr>
              <w:t>Coriandrum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sativum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Мята перечная - </w:t>
            </w:r>
            <w:proofErr w:type="spellStart"/>
            <w:r w:rsidRPr="00D25672">
              <w:rPr>
                <w:kern w:val="36"/>
              </w:rPr>
              <w:t>Mentha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piperita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Шалфей лекарственный - </w:t>
            </w:r>
            <w:proofErr w:type="spellStart"/>
            <w:r w:rsidRPr="00D25672">
              <w:rPr>
                <w:kern w:val="36"/>
              </w:rPr>
              <w:t>Salvia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officinalis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Валериана лекарственная - </w:t>
            </w:r>
            <w:proofErr w:type="spellStart"/>
            <w:r w:rsidRPr="00D25672">
              <w:rPr>
                <w:kern w:val="36"/>
              </w:rPr>
              <w:t>Valeriana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officinalis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Можжевельник обыкновенный - </w:t>
            </w:r>
            <w:proofErr w:type="spellStart"/>
            <w:r w:rsidRPr="00D25672">
              <w:rPr>
                <w:kern w:val="36"/>
              </w:rPr>
              <w:t>Juniperus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communis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Пижма обыкновенная - </w:t>
            </w:r>
            <w:proofErr w:type="spellStart"/>
            <w:r w:rsidRPr="00D25672">
              <w:rPr>
                <w:kern w:val="36"/>
              </w:rPr>
              <w:t>Tanacetum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vulgare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Лекарственные растения и их применение в медицине -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 43 – 61; Фармакогнозия – Муравьёва Д.А.; Самылина И.А.; Яковлев Г.П.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6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rPr>
                <w:b/>
              </w:rPr>
            </w:pPr>
            <w:r w:rsidRPr="00D25672">
              <w:rPr>
                <w:b/>
              </w:rPr>
              <w:t>Лекарственные растения и сырье, содержащие эфирные масла (№2)</w:t>
            </w:r>
          </w:p>
          <w:p w:rsidR="00D25672" w:rsidRPr="00D25672" w:rsidRDefault="00D25672" w:rsidP="00D25672">
            <w:pPr>
              <w:spacing w:after="200" w:line="276" w:lineRule="auto"/>
              <w:jc w:val="both"/>
              <w:textAlignment w:val="bottom"/>
              <w:outlineLvl w:val="0"/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Сосна обыкновенная - </w:t>
            </w:r>
            <w:proofErr w:type="spellStart"/>
            <w:r w:rsidRPr="00D25672">
              <w:rPr>
                <w:kern w:val="36"/>
              </w:rPr>
              <w:t>Pinus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silvestris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Ромашка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аптечная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Chamomilla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recutita</w:t>
            </w:r>
            <w:proofErr w:type="spellEnd"/>
            <w:r w:rsidRPr="00D25672">
              <w:rPr>
                <w:kern w:val="36"/>
                <w:lang w:val="en-US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Девясил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высокий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Inula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helenium</w:t>
            </w:r>
            <w:proofErr w:type="spellEnd"/>
            <w:r w:rsidRPr="00D25672">
              <w:rPr>
                <w:kern w:val="36"/>
                <w:lang w:val="en-US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Полынь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горькая</w:t>
            </w:r>
            <w:r w:rsidRPr="00D25672">
              <w:rPr>
                <w:kern w:val="36"/>
                <w:lang w:val="en-US"/>
              </w:rPr>
              <w:t xml:space="preserve"> - Artemisia </w:t>
            </w:r>
            <w:proofErr w:type="spellStart"/>
            <w:r w:rsidRPr="00D25672">
              <w:rPr>
                <w:kern w:val="36"/>
                <w:lang w:val="en-US"/>
              </w:rPr>
              <w:t>absinthium</w:t>
            </w:r>
            <w:proofErr w:type="spellEnd"/>
            <w:r w:rsidRPr="00D25672">
              <w:rPr>
                <w:kern w:val="36"/>
                <w:lang w:val="en-US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Тысячелистник обыкновенный - </w:t>
            </w:r>
            <w:proofErr w:type="spellStart"/>
            <w:r w:rsidRPr="00D25672">
              <w:rPr>
                <w:kern w:val="36"/>
                <w:lang w:val="en-US"/>
              </w:rPr>
              <w:t>Achillea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millefolium</w:t>
            </w:r>
            <w:proofErr w:type="spellEnd"/>
            <w:r w:rsidRPr="00D25672">
              <w:rPr>
                <w:kern w:val="36"/>
              </w:rPr>
              <w:t xml:space="preserve"> </w:t>
            </w:r>
            <w:r w:rsidRPr="00D25672">
              <w:rPr>
                <w:kern w:val="36"/>
                <w:lang w:val="en-US"/>
              </w:rPr>
              <w:t>L</w:t>
            </w:r>
            <w:r w:rsidRPr="00D25672">
              <w:rPr>
                <w:kern w:val="36"/>
              </w:rPr>
              <w:t>.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Лекарственные растения и их применение в медицине -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 62 – 75; Фармакогнозия – Муравьёва Д.А.; Самылина И.А.; Яковлев Г.П.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 xml:space="preserve">. Зарисовать </w:t>
            </w:r>
            <w:r w:rsidRPr="00D25672">
              <w:rPr>
                <w:sz w:val="16"/>
                <w:szCs w:val="16"/>
              </w:rPr>
              <w:lastRenderedPageBreak/>
              <w:t>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rPr>
                <w:b/>
              </w:rPr>
            </w:pPr>
            <w:r w:rsidRPr="00D25672">
              <w:rPr>
                <w:b/>
              </w:rPr>
              <w:t>Лекарственные растения и сырье, содержащие эфирные масла (№3)</w:t>
            </w:r>
          </w:p>
          <w:p w:rsidR="00D25672" w:rsidRPr="00D25672" w:rsidRDefault="00D25672" w:rsidP="00D25672">
            <w:pPr>
              <w:spacing w:after="200" w:line="276" w:lineRule="auto"/>
              <w:jc w:val="both"/>
              <w:textAlignment w:val="bottom"/>
              <w:outlineLvl w:val="0"/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Аир болотный - </w:t>
            </w:r>
            <w:proofErr w:type="spellStart"/>
            <w:r w:rsidRPr="00D25672">
              <w:rPr>
                <w:kern w:val="36"/>
                <w:lang w:val="en-US"/>
              </w:rPr>
              <w:t>Acorus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calamus</w:t>
            </w:r>
            <w:proofErr w:type="spellEnd"/>
            <w:r w:rsidRPr="00D25672">
              <w:rPr>
                <w:kern w:val="36"/>
              </w:rPr>
              <w:t xml:space="preserve"> </w:t>
            </w:r>
            <w:r w:rsidRPr="00D25672">
              <w:rPr>
                <w:kern w:val="36"/>
                <w:lang w:val="en-US"/>
              </w:rPr>
              <w:t>L</w:t>
            </w:r>
            <w:r w:rsidRPr="00D25672">
              <w:rPr>
                <w:kern w:val="36"/>
              </w:rPr>
              <w:t>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Береза </w:t>
            </w:r>
            <w:proofErr w:type="spellStart"/>
            <w:r w:rsidRPr="00D25672">
              <w:rPr>
                <w:kern w:val="36"/>
              </w:rPr>
              <w:t>повислая</w:t>
            </w:r>
            <w:proofErr w:type="spellEnd"/>
            <w:r w:rsidRPr="00D25672">
              <w:rPr>
                <w:kern w:val="36"/>
              </w:rPr>
              <w:t xml:space="preserve"> (бородавчатая) - </w:t>
            </w:r>
            <w:proofErr w:type="spellStart"/>
            <w:r w:rsidRPr="00D25672">
              <w:rPr>
                <w:kern w:val="36"/>
              </w:rPr>
              <w:t>Betula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pendula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Roth</w:t>
            </w:r>
            <w:proofErr w:type="spellEnd"/>
            <w:r w:rsidRPr="00D25672">
              <w:rPr>
                <w:kern w:val="36"/>
              </w:rPr>
              <w:t>. (</w:t>
            </w:r>
            <w:proofErr w:type="spellStart"/>
            <w:r w:rsidRPr="00D25672">
              <w:rPr>
                <w:kern w:val="36"/>
              </w:rPr>
              <w:t>verrucosa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Ehrn</w:t>
            </w:r>
            <w:proofErr w:type="spellEnd"/>
            <w:r w:rsidRPr="00D25672">
              <w:rPr>
                <w:kern w:val="36"/>
              </w:rPr>
              <w:t>.)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Фенхель обыкновенный - </w:t>
            </w:r>
            <w:proofErr w:type="spellStart"/>
            <w:r w:rsidRPr="00D25672">
              <w:rPr>
                <w:kern w:val="36"/>
              </w:rPr>
              <w:t>Foeniculim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vulgare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Mill</w:t>
            </w:r>
            <w:proofErr w:type="spellEnd"/>
            <w:r w:rsidRPr="00D25672">
              <w:rPr>
                <w:kern w:val="36"/>
              </w:rPr>
              <w:t>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Душица обыкновенная - </w:t>
            </w:r>
            <w:proofErr w:type="spellStart"/>
            <w:r w:rsidRPr="00D25672">
              <w:rPr>
                <w:kern w:val="36"/>
              </w:rPr>
              <w:t>Origanum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vulgare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Тимьян ползучий - </w:t>
            </w:r>
            <w:proofErr w:type="spellStart"/>
            <w:r w:rsidRPr="00D25672">
              <w:rPr>
                <w:kern w:val="36"/>
              </w:rPr>
              <w:t>Thymus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serpyllum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/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Лекарственные растения и их применение в медицине -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 75 – 87; Фармакогнозия – Муравьёва Д.А.; Самылина И.А.; Яковлев Г.П.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8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b/>
                <w:bCs/>
                <w:kern w:val="36"/>
              </w:rPr>
            </w:pPr>
            <w:r w:rsidRPr="00D25672">
              <w:rPr>
                <w:b/>
                <w:bCs/>
                <w:kern w:val="36"/>
              </w:rPr>
              <w:t>Лекарственные растения и сырье, содержащие гликозиды (№1)</w:t>
            </w:r>
          </w:p>
          <w:p w:rsidR="00D25672" w:rsidRPr="00D25672" w:rsidRDefault="00D25672" w:rsidP="00D25672">
            <w:pPr>
              <w:spacing w:after="200" w:line="276" w:lineRule="auto"/>
              <w:jc w:val="both"/>
              <w:textAlignment w:val="bottom"/>
              <w:outlineLvl w:val="0"/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Наперстянка крупноцветковая - </w:t>
            </w:r>
            <w:proofErr w:type="spellStart"/>
            <w:r w:rsidRPr="00D25672">
              <w:rPr>
                <w:kern w:val="36"/>
              </w:rPr>
              <w:t>Digitalis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grandiflora</w:t>
            </w:r>
            <w:proofErr w:type="spellEnd"/>
          </w:p>
          <w:p w:rsidR="00D25672" w:rsidRPr="00D25672" w:rsidRDefault="00D25672" w:rsidP="00D25672">
            <w:pPr>
              <w:rPr>
                <w:kern w:val="36"/>
              </w:rPr>
            </w:pPr>
            <w:proofErr w:type="spellStart"/>
            <w:r w:rsidRPr="00D25672">
              <w:rPr>
                <w:kern w:val="36"/>
              </w:rPr>
              <w:t>Mill</w:t>
            </w:r>
            <w:proofErr w:type="spellEnd"/>
            <w:r w:rsidRPr="00D25672">
              <w:rPr>
                <w:kern w:val="36"/>
              </w:rPr>
              <w:t>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Ландыш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майский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Convallaria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majalis</w:t>
            </w:r>
            <w:proofErr w:type="spellEnd"/>
            <w:r w:rsidRPr="00D25672">
              <w:rPr>
                <w:kern w:val="36"/>
                <w:lang w:val="en-US"/>
              </w:rPr>
              <w:t xml:space="preserve"> L. 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Солодка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голая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Glycyrrhiza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glabra</w:t>
            </w:r>
            <w:proofErr w:type="spellEnd"/>
            <w:r w:rsidRPr="00D25672">
              <w:rPr>
                <w:kern w:val="36"/>
                <w:lang w:val="en-US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Женьшень обыкновенный - </w:t>
            </w:r>
            <w:proofErr w:type="spellStart"/>
            <w:r w:rsidRPr="00D25672">
              <w:rPr>
                <w:kern w:val="36"/>
              </w:rPr>
              <w:t>Panax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ginseng</w:t>
            </w:r>
            <w:proofErr w:type="spellEnd"/>
            <w:r w:rsidRPr="00D25672">
              <w:rPr>
                <w:kern w:val="36"/>
              </w:rPr>
              <w:t xml:space="preserve"> C. A. </w:t>
            </w:r>
            <w:proofErr w:type="spellStart"/>
            <w:r w:rsidRPr="00D25672">
              <w:rPr>
                <w:kern w:val="36"/>
              </w:rPr>
              <w:t>Ме</w:t>
            </w:r>
            <w:proofErr w:type="gramStart"/>
            <w:r w:rsidRPr="00D25672">
              <w:rPr>
                <w:kern w:val="36"/>
              </w:rPr>
              <w:t>y</w:t>
            </w:r>
            <w:proofErr w:type="spellEnd"/>
            <w:proofErr w:type="gramEnd"/>
            <w:r w:rsidRPr="00D25672">
              <w:rPr>
                <w:kern w:val="36"/>
              </w:rPr>
              <w:t>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Якорцы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стелющиеся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Tribulus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terrestris</w:t>
            </w:r>
            <w:proofErr w:type="spellEnd"/>
            <w:r w:rsidRPr="00D25672">
              <w:rPr>
                <w:kern w:val="36"/>
                <w:lang w:val="en-US"/>
              </w:rPr>
              <w:t xml:space="preserve"> L.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Лекарственные растения и их применение в медицине -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Стр.88 – 106; Фармакогнозия – Муравьёва Д.А.; Самылина И.А.; Яковлев Г.П.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9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b/>
                <w:bCs/>
                <w:kern w:val="36"/>
              </w:rPr>
            </w:pPr>
            <w:r w:rsidRPr="00D25672">
              <w:rPr>
                <w:b/>
                <w:bCs/>
                <w:kern w:val="36"/>
              </w:rPr>
              <w:t>Лекарственные растения и сырье, содержащие гликозиды (№2)</w:t>
            </w:r>
          </w:p>
          <w:p w:rsidR="00D25672" w:rsidRPr="00D25672" w:rsidRDefault="00D25672" w:rsidP="00D25672"/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Грыжник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гладкий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Herniaria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glabra</w:t>
            </w:r>
            <w:proofErr w:type="spellEnd"/>
            <w:r w:rsidRPr="00D25672">
              <w:rPr>
                <w:kern w:val="36"/>
                <w:lang w:val="en-US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Крушина</w:t>
            </w:r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ольховидная</w:t>
            </w:r>
            <w:proofErr w:type="spellEnd"/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Frangula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alnus</w:t>
            </w:r>
            <w:proofErr w:type="spellEnd"/>
            <w:r w:rsidRPr="00D25672">
              <w:rPr>
                <w:kern w:val="36"/>
                <w:lang w:val="en-US"/>
              </w:rPr>
              <w:t xml:space="preserve"> Mill. 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Жостер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слабительный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Rhamnus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cathartica</w:t>
            </w:r>
            <w:proofErr w:type="spellEnd"/>
            <w:r w:rsidRPr="00D25672">
              <w:rPr>
                <w:kern w:val="36"/>
                <w:lang w:val="en-US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Алоэ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древовидное</w:t>
            </w:r>
            <w:r w:rsidRPr="00D25672">
              <w:rPr>
                <w:kern w:val="36"/>
                <w:lang w:val="en-US"/>
              </w:rPr>
              <w:t xml:space="preserve"> - Aloe </w:t>
            </w:r>
            <w:proofErr w:type="spellStart"/>
            <w:r w:rsidRPr="00D25672">
              <w:rPr>
                <w:kern w:val="36"/>
                <w:lang w:val="en-US"/>
              </w:rPr>
              <w:t>arborescens</w:t>
            </w:r>
            <w:proofErr w:type="spellEnd"/>
            <w:r w:rsidRPr="00D25672">
              <w:rPr>
                <w:kern w:val="36"/>
                <w:lang w:val="en-US"/>
              </w:rPr>
              <w:t xml:space="preserve"> Mill.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Зверобой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продырявленный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Hypericum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perforatum</w:t>
            </w:r>
            <w:proofErr w:type="spellEnd"/>
            <w:r w:rsidRPr="00D25672">
              <w:rPr>
                <w:kern w:val="36"/>
                <w:lang w:val="en-US"/>
              </w:rPr>
              <w:t xml:space="preserve"> L.</w:t>
            </w:r>
          </w:p>
          <w:p w:rsidR="00D25672" w:rsidRPr="00D25672" w:rsidRDefault="00D25672" w:rsidP="00D25672">
            <w:pPr>
              <w:rPr>
                <w:lang w:val="en-US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Лекарственные растения и их применение в медицине -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Стр.106 – 122; Фармакогнозия – Муравьёва Д.А.; Самылина И.А.; Яковлев Г.П.;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b/>
                <w:bCs/>
                <w:kern w:val="36"/>
              </w:rPr>
            </w:pPr>
            <w:r w:rsidRPr="00D25672">
              <w:rPr>
                <w:b/>
                <w:bCs/>
                <w:kern w:val="36"/>
              </w:rPr>
              <w:t xml:space="preserve">Лекарственные растения и </w:t>
            </w:r>
            <w:r w:rsidRPr="00D25672">
              <w:rPr>
                <w:b/>
                <w:bCs/>
                <w:kern w:val="36"/>
              </w:rPr>
              <w:lastRenderedPageBreak/>
              <w:t>сырье, содержащие гликозиды (№3)</w:t>
            </w:r>
          </w:p>
          <w:p w:rsidR="00D25672" w:rsidRPr="00D25672" w:rsidRDefault="00D25672" w:rsidP="00D25672">
            <w:pPr>
              <w:spacing w:after="200" w:line="276" w:lineRule="auto"/>
              <w:jc w:val="both"/>
              <w:textAlignment w:val="bottom"/>
              <w:outlineLvl w:val="0"/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lastRenderedPageBreak/>
              <w:t xml:space="preserve">Марена красильная – </w:t>
            </w:r>
            <w:proofErr w:type="spellStart"/>
            <w:r w:rsidRPr="00D25672">
              <w:rPr>
                <w:kern w:val="36"/>
                <w:lang w:val="en-US"/>
              </w:rPr>
              <w:t>Rubia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tinctorum</w:t>
            </w:r>
            <w:proofErr w:type="spellEnd"/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Щавель конский – </w:t>
            </w:r>
            <w:proofErr w:type="spellStart"/>
            <w:r w:rsidRPr="00D25672">
              <w:rPr>
                <w:kern w:val="36"/>
                <w:lang w:val="en-US"/>
              </w:rPr>
              <w:lastRenderedPageBreak/>
              <w:t>Rumex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comfertus</w:t>
            </w:r>
            <w:proofErr w:type="spellEnd"/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Вахта трехлистная – </w:t>
            </w:r>
            <w:proofErr w:type="spellStart"/>
            <w:r w:rsidRPr="00D25672">
              <w:rPr>
                <w:kern w:val="36"/>
                <w:lang w:val="en-US"/>
              </w:rPr>
              <w:t>Menyanthes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trifoliata</w:t>
            </w:r>
            <w:proofErr w:type="spellEnd"/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Одуванчик лекарственный – </w:t>
            </w:r>
            <w:proofErr w:type="spellStart"/>
            <w:r w:rsidRPr="00D25672">
              <w:rPr>
                <w:kern w:val="36"/>
                <w:lang w:val="en-US"/>
              </w:rPr>
              <w:t>Taraxacum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officinalis</w:t>
            </w:r>
            <w:proofErr w:type="spellEnd"/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>Золототысячник зонтичный –</w:t>
            </w:r>
            <w:proofErr w:type="spellStart"/>
            <w:r w:rsidRPr="00D25672">
              <w:rPr>
                <w:kern w:val="36"/>
                <w:lang w:val="en-US"/>
              </w:rPr>
              <w:t>Centaurium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umbellatum</w:t>
            </w:r>
            <w:proofErr w:type="spellEnd"/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Хмель обыкновенный – </w:t>
            </w:r>
            <w:proofErr w:type="spellStart"/>
            <w:r w:rsidRPr="00D25672">
              <w:rPr>
                <w:kern w:val="36"/>
                <w:lang w:val="en-US"/>
              </w:rPr>
              <w:t>Humulus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lupulus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lastRenderedPageBreak/>
              <w:t xml:space="preserve">Лекарственные растения и их применение в медицине - </w:t>
            </w:r>
            <w:r w:rsidRPr="00D25672">
              <w:rPr>
                <w:sz w:val="16"/>
                <w:szCs w:val="16"/>
              </w:rPr>
              <w:lastRenderedPageBreak/>
              <w:t xml:space="preserve">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 122 – 134; Фармакогнозия – Муравьёва Д.А.; Самылина И.А.; Яковлев Г.П.; 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lastRenderedPageBreak/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вещества; фармакологические </w:t>
            </w:r>
            <w:r w:rsidRPr="00D25672">
              <w:rPr>
                <w:sz w:val="16"/>
                <w:szCs w:val="16"/>
              </w:rPr>
              <w:lastRenderedPageBreak/>
              <w:t>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b/>
                <w:bCs/>
                <w:kern w:val="36"/>
              </w:rPr>
            </w:pPr>
            <w:r w:rsidRPr="00D25672">
              <w:rPr>
                <w:b/>
                <w:bCs/>
                <w:kern w:val="36"/>
              </w:rPr>
              <w:t>Лекарственные растения и сырье, содержащие алкалоиды (№1)</w:t>
            </w:r>
          </w:p>
          <w:p w:rsidR="00D25672" w:rsidRPr="00D25672" w:rsidRDefault="00D25672" w:rsidP="00D25672">
            <w:pPr>
              <w:spacing w:after="200" w:line="276" w:lineRule="auto"/>
              <w:jc w:val="both"/>
              <w:textAlignment w:val="bottom"/>
              <w:outlineLvl w:val="0"/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Эфедра </w:t>
            </w:r>
            <w:proofErr w:type="spellStart"/>
            <w:r w:rsidRPr="00D25672">
              <w:rPr>
                <w:kern w:val="36"/>
              </w:rPr>
              <w:t>хвощевая</w:t>
            </w:r>
            <w:proofErr w:type="spellEnd"/>
            <w:r w:rsidRPr="00D25672">
              <w:rPr>
                <w:kern w:val="36"/>
              </w:rPr>
              <w:t xml:space="preserve"> - </w:t>
            </w:r>
            <w:proofErr w:type="spellStart"/>
            <w:r w:rsidRPr="00D25672">
              <w:rPr>
                <w:kern w:val="36"/>
              </w:rPr>
              <w:t>Ephedra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equisetina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Bge</w:t>
            </w:r>
            <w:proofErr w:type="spellEnd"/>
            <w:r w:rsidRPr="00D25672">
              <w:rPr>
                <w:kern w:val="36"/>
              </w:rPr>
              <w:t>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Безвременник великолепный - </w:t>
            </w:r>
            <w:proofErr w:type="spellStart"/>
            <w:r w:rsidRPr="00D25672">
              <w:rPr>
                <w:kern w:val="36"/>
              </w:rPr>
              <w:t>Colchicum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speciosum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Stev</w:t>
            </w:r>
            <w:proofErr w:type="spellEnd"/>
            <w:r w:rsidRPr="00D25672">
              <w:rPr>
                <w:kern w:val="36"/>
              </w:rPr>
              <w:t>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Крестовник </w:t>
            </w:r>
            <w:proofErr w:type="spellStart"/>
            <w:r w:rsidRPr="00D25672">
              <w:rPr>
                <w:kern w:val="36"/>
              </w:rPr>
              <w:t>плосколистный</w:t>
            </w:r>
            <w:proofErr w:type="spellEnd"/>
            <w:r w:rsidRPr="00D25672">
              <w:rPr>
                <w:kern w:val="36"/>
              </w:rPr>
              <w:t xml:space="preserve"> - </w:t>
            </w:r>
            <w:proofErr w:type="spellStart"/>
            <w:r w:rsidRPr="00D25672">
              <w:rPr>
                <w:kern w:val="36"/>
              </w:rPr>
              <w:t>Senecio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platyphylloides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Sornm</w:t>
            </w:r>
            <w:proofErr w:type="spellEnd"/>
            <w:r w:rsidRPr="00D25672">
              <w:rPr>
                <w:kern w:val="36"/>
              </w:rPr>
              <w:t xml:space="preserve">. </w:t>
            </w:r>
            <w:proofErr w:type="spellStart"/>
            <w:r w:rsidRPr="00D25672">
              <w:rPr>
                <w:kern w:val="36"/>
              </w:rPr>
              <w:t>et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Lev</w:t>
            </w:r>
            <w:proofErr w:type="spellEnd"/>
            <w:r w:rsidRPr="00D25672">
              <w:rPr>
                <w:kern w:val="36"/>
              </w:rPr>
              <w:t>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Красавка обыкновенная - </w:t>
            </w:r>
            <w:proofErr w:type="spellStart"/>
            <w:r w:rsidRPr="00D25672">
              <w:rPr>
                <w:kern w:val="36"/>
              </w:rPr>
              <w:t>Atropa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bell</w:t>
            </w:r>
            <w:proofErr w:type="gramStart"/>
            <w:r w:rsidRPr="00D25672">
              <w:rPr>
                <w:kern w:val="36"/>
              </w:rPr>
              <w:t>а</w:t>
            </w:r>
            <w:proofErr w:type="gramEnd"/>
            <w:r w:rsidRPr="00D25672">
              <w:rPr>
                <w:kern w:val="36"/>
              </w:rPr>
              <w:t>-donna</w:t>
            </w:r>
            <w:proofErr w:type="spellEnd"/>
            <w:r w:rsidRPr="00D25672">
              <w:rPr>
                <w:kern w:val="36"/>
              </w:rPr>
              <w:t xml:space="preserve"> </w:t>
            </w:r>
            <w:r w:rsidRPr="00D25672">
              <w:rPr>
                <w:kern w:val="36"/>
                <w:lang w:val="en-US"/>
              </w:rPr>
              <w:t>L</w:t>
            </w:r>
            <w:r w:rsidRPr="00D25672">
              <w:rPr>
                <w:kern w:val="36"/>
              </w:rPr>
              <w:t>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Белена черная - </w:t>
            </w:r>
            <w:proofErr w:type="spellStart"/>
            <w:r w:rsidRPr="00D25672">
              <w:rPr>
                <w:kern w:val="36"/>
              </w:rPr>
              <w:t>Hyoscyamus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niger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Дурман обыкновенный - </w:t>
            </w:r>
            <w:proofErr w:type="spellStart"/>
            <w:r w:rsidRPr="00D25672">
              <w:rPr>
                <w:kern w:val="36"/>
              </w:rPr>
              <w:t>Datura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stramonium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Лекарственные растения и их применение в медицине -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 135 – 155; Фармакогнозия – Муравьёва Д.А.; Самылина И.А.; Яковлев Г.П.; 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12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rPr>
                <w:b/>
              </w:rPr>
            </w:pPr>
            <w:r w:rsidRPr="00D25672">
              <w:rPr>
                <w:b/>
                <w:bCs/>
                <w:kern w:val="36"/>
              </w:rPr>
              <w:t>Лекарственные растения и сырье, содержащие алкалоиды (№2)</w:t>
            </w:r>
          </w:p>
          <w:p w:rsidR="00D25672" w:rsidRPr="00D25672" w:rsidRDefault="00D25672" w:rsidP="00D25672">
            <w:pPr>
              <w:spacing w:after="200" w:line="276" w:lineRule="auto"/>
              <w:jc w:val="both"/>
              <w:textAlignment w:val="bottom"/>
              <w:outlineLvl w:val="0"/>
              <w:rPr>
                <w:bCs/>
                <w:kern w:val="36"/>
              </w:rPr>
            </w:pPr>
            <w:r w:rsidRPr="00D25672">
              <w:rPr>
                <w:bCs/>
                <w:kern w:val="36"/>
              </w:rPr>
              <w:t>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Плаун-баранец - </w:t>
            </w:r>
            <w:proofErr w:type="spellStart"/>
            <w:r w:rsidRPr="00D25672">
              <w:rPr>
                <w:kern w:val="36"/>
              </w:rPr>
              <w:t>Huperzia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selago</w:t>
            </w:r>
            <w:proofErr w:type="spellEnd"/>
            <w:r w:rsidRPr="00D25672">
              <w:rPr>
                <w:kern w:val="36"/>
              </w:rPr>
              <w:t xml:space="preserve"> (L.) </w:t>
            </w:r>
            <w:proofErr w:type="spellStart"/>
            <w:r w:rsidRPr="00D25672">
              <w:rPr>
                <w:kern w:val="36"/>
                <w:lang w:val="en-US"/>
              </w:rPr>
              <w:t>Bernh</w:t>
            </w:r>
            <w:proofErr w:type="spellEnd"/>
            <w:r w:rsidRPr="00D25672">
              <w:rPr>
                <w:kern w:val="36"/>
              </w:rPr>
              <w:t xml:space="preserve">. 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proofErr w:type="gramStart"/>
            <w:r w:rsidRPr="00D25672">
              <w:rPr>
                <w:kern w:val="36"/>
              </w:rPr>
              <w:t>Кубышка</w:t>
            </w:r>
            <w:proofErr w:type="gramEnd"/>
            <w:r w:rsidRPr="00D25672">
              <w:rPr>
                <w:kern w:val="36"/>
              </w:rPr>
              <w:t xml:space="preserve"> желтая - </w:t>
            </w:r>
            <w:proofErr w:type="spellStart"/>
            <w:r w:rsidRPr="00D25672">
              <w:rPr>
                <w:kern w:val="36"/>
              </w:rPr>
              <w:t>Nuphar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lutea</w:t>
            </w:r>
            <w:proofErr w:type="spellEnd"/>
            <w:r w:rsidRPr="00D25672">
              <w:rPr>
                <w:kern w:val="36"/>
              </w:rPr>
              <w:t xml:space="preserve"> (L.) </w:t>
            </w:r>
            <w:proofErr w:type="spellStart"/>
            <w:r w:rsidRPr="00D25672">
              <w:rPr>
                <w:kern w:val="36"/>
              </w:rPr>
              <w:t>Smith</w:t>
            </w:r>
            <w:proofErr w:type="spellEnd"/>
            <w:r w:rsidRPr="00D25672">
              <w:rPr>
                <w:kern w:val="36"/>
              </w:rPr>
              <w:t xml:space="preserve"> 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proofErr w:type="spellStart"/>
            <w:r w:rsidRPr="00D25672">
              <w:rPr>
                <w:kern w:val="36"/>
              </w:rPr>
              <w:t>Мордовник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шароголовый</w:t>
            </w:r>
            <w:proofErr w:type="spellEnd"/>
            <w:r w:rsidRPr="00D25672">
              <w:rPr>
                <w:kern w:val="36"/>
              </w:rPr>
              <w:t xml:space="preserve"> - </w:t>
            </w:r>
            <w:proofErr w:type="spellStart"/>
            <w:r w:rsidRPr="00D25672">
              <w:rPr>
                <w:kern w:val="36"/>
              </w:rPr>
              <w:t>Echinops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sphaerocephalus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r w:rsidRPr="00D25672">
              <w:rPr>
                <w:kern w:val="36"/>
              </w:rPr>
              <w:t xml:space="preserve">Чистотел большой - </w:t>
            </w:r>
            <w:proofErr w:type="spellStart"/>
            <w:r w:rsidRPr="00D25672">
              <w:rPr>
                <w:kern w:val="36"/>
              </w:rPr>
              <w:t>Chelidonium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majus</w:t>
            </w:r>
            <w:proofErr w:type="spellEnd"/>
            <w:r w:rsidRPr="00D25672">
              <w:rPr>
                <w:kern w:val="36"/>
              </w:rPr>
              <w:t xml:space="preserve"> L.</w:t>
            </w:r>
            <w:r w:rsidRPr="00D25672">
              <w:t xml:space="preserve"> 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Барбарис обыкновенный - </w:t>
            </w:r>
            <w:proofErr w:type="spellStart"/>
            <w:r w:rsidRPr="00D25672">
              <w:rPr>
                <w:kern w:val="36"/>
                <w:lang w:val="en-US"/>
              </w:rPr>
              <w:t>Berberis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vulgaris</w:t>
            </w:r>
            <w:proofErr w:type="spellEnd"/>
            <w:r w:rsidRPr="00D25672">
              <w:rPr>
                <w:kern w:val="36"/>
              </w:rPr>
              <w:t xml:space="preserve"> </w:t>
            </w:r>
            <w:r w:rsidRPr="00D25672">
              <w:rPr>
                <w:kern w:val="36"/>
                <w:lang w:val="en-US"/>
              </w:rPr>
              <w:t>L</w:t>
            </w:r>
            <w:r w:rsidRPr="00D25672">
              <w:rPr>
                <w:kern w:val="36"/>
              </w:rPr>
              <w:t>.</w:t>
            </w:r>
          </w:p>
          <w:p w:rsidR="00D25672" w:rsidRPr="00D25672" w:rsidRDefault="00D25672" w:rsidP="00D25672">
            <w:r w:rsidRPr="00D25672">
              <w:rPr>
                <w:kern w:val="36"/>
              </w:rPr>
              <w:t xml:space="preserve">Барвинок малый - </w:t>
            </w:r>
            <w:proofErr w:type="spellStart"/>
            <w:r w:rsidRPr="00D25672">
              <w:rPr>
                <w:kern w:val="36"/>
              </w:rPr>
              <w:t>Vinca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minor</w:t>
            </w:r>
            <w:proofErr w:type="spellEnd"/>
            <w:r w:rsidRPr="00D25672">
              <w:rPr>
                <w:kern w:val="36"/>
              </w:rPr>
              <w:t xml:space="preserve"> L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Лекарственные растения и их применение в медицине -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 156 – 168; Фармакогнозия – Муравьёва Д.А.; Самылина И.А.; Яковлев Г.П.; 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rPr>
                <w:b/>
              </w:rPr>
            </w:pPr>
            <w:r w:rsidRPr="00D25672">
              <w:rPr>
                <w:b/>
                <w:bCs/>
                <w:kern w:val="36"/>
              </w:rPr>
              <w:t xml:space="preserve">Лекарственные растения и </w:t>
            </w:r>
            <w:r w:rsidRPr="00D25672">
              <w:rPr>
                <w:b/>
                <w:bCs/>
                <w:kern w:val="36"/>
              </w:rPr>
              <w:lastRenderedPageBreak/>
              <w:t>сырье, содержащие алкалоиды (№3)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r w:rsidRPr="00D25672">
              <w:lastRenderedPageBreak/>
              <w:t xml:space="preserve">Спорынья – </w:t>
            </w:r>
            <w:proofErr w:type="spellStart"/>
            <w:r w:rsidRPr="00D25672">
              <w:rPr>
                <w:lang w:val="en-US"/>
              </w:rPr>
              <w:t>claviceps</w:t>
            </w:r>
            <w:proofErr w:type="spellEnd"/>
            <w:r w:rsidRPr="00D25672">
              <w:t xml:space="preserve"> </w:t>
            </w:r>
            <w:proofErr w:type="spellStart"/>
            <w:r w:rsidRPr="00D25672">
              <w:rPr>
                <w:lang w:val="en-US"/>
              </w:rPr>
              <w:t>purpurea</w:t>
            </w:r>
            <w:proofErr w:type="spellEnd"/>
            <w:r w:rsidRPr="00D25672">
              <w:t xml:space="preserve"> </w:t>
            </w:r>
          </w:p>
          <w:p w:rsidR="00D25672" w:rsidRPr="00D25672" w:rsidRDefault="00D25672" w:rsidP="00D25672">
            <w:proofErr w:type="spellStart"/>
            <w:r w:rsidRPr="00D25672">
              <w:lastRenderedPageBreak/>
              <w:t>Гармала</w:t>
            </w:r>
            <w:proofErr w:type="spellEnd"/>
            <w:r w:rsidRPr="00D25672">
              <w:t xml:space="preserve"> обыкновенная -  </w:t>
            </w:r>
            <w:proofErr w:type="spellStart"/>
            <w:r w:rsidRPr="00D25672">
              <w:rPr>
                <w:lang w:val="en-US"/>
              </w:rPr>
              <w:t>Peganum</w:t>
            </w:r>
            <w:proofErr w:type="spellEnd"/>
            <w:r w:rsidRPr="00D25672">
              <w:t xml:space="preserve"> </w:t>
            </w:r>
            <w:proofErr w:type="spellStart"/>
            <w:r w:rsidRPr="00D25672">
              <w:rPr>
                <w:lang w:val="en-US"/>
              </w:rPr>
              <w:t>harmala</w:t>
            </w:r>
            <w:proofErr w:type="spellEnd"/>
          </w:p>
          <w:p w:rsidR="00D25672" w:rsidRPr="00D25672" w:rsidRDefault="00D25672" w:rsidP="00D25672">
            <w:r w:rsidRPr="00D25672">
              <w:t xml:space="preserve">Кофейные деревья – </w:t>
            </w:r>
            <w:proofErr w:type="spellStart"/>
            <w:r w:rsidRPr="00D25672">
              <w:rPr>
                <w:lang w:val="en-US"/>
              </w:rPr>
              <w:t>Coffea</w:t>
            </w:r>
            <w:proofErr w:type="spellEnd"/>
            <w:r w:rsidRPr="00D25672">
              <w:t xml:space="preserve"> </w:t>
            </w:r>
            <w:proofErr w:type="spellStart"/>
            <w:r w:rsidRPr="00D25672">
              <w:rPr>
                <w:lang w:val="en-US"/>
              </w:rPr>
              <w:t>arabica</w:t>
            </w:r>
            <w:proofErr w:type="spellEnd"/>
          </w:p>
          <w:p w:rsidR="00D25672" w:rsidRPr="00D25672" w:rsidRDefault="00D25672" w:rsidP="00D25672">
            <w:r w:rsidRPr="00D25672">
              <w:t xml:space="preserve">Чайный куст китайский – </w:t>
            </w:r>
            <w:proofErr w:type="spellStart"/>
            <w:r w:rsidRPr="00D25672">
              <w:rPr>
                <w:lang w:val="en-US"/>
              </w:rPr>
              <w:t>Thea</w:t>
            </w:r>
            <w:proofErr w:type="spellEnd"/>
            <w:r w:rsidRPr="00D25672">
              <w:t xml:space="preserve"> </w:t>
            </w:r>
            <w:proofErr w:type="spellStart"/>
            <w:r w:rsidRPr="00D25672">
              <w:rPr>
                <w:lang w:val="en-US"/>
              </w:rPr>
              <w:t>sinensis</w:t>
            </w:r>
            <w:proofErr w:type="spellEnd"/>
          </w:p>
          <w:p w:rsidR="00D25672" w:rsidRPr="00D25672" w:rsidRDefault="00D25672" w:rsidP="00D25672">
            <w:r w:rsidRPr="00D25672">
              <w:t xml:space="preserve">Живокость сетчатоплодная – </w:t>
            </w:r>
            <w:r w:rsidRPr="00D25672">
              <w:rPr>
                <w:lang w:val="en-US"/>
              </w:rPr>
              <w:t>Delphinium</w:t>
            </w:r>
            <w:r w:rsidRPr="00D25672">
              <w:t xml:space="preserve"> </w:t>
            </w:r>
            <w:proofErr w:type="spellStart"/>
            <w:r w:rsidRPr="00D25672">
              <w:rPr>
                <w:lang w:val="en-US"/>
              </w:rPr>
              <w:t>dictyocarpum</w:t>
            </w:r>
            <w:proofErr w:type="spellEnd"/>
          </w:p>
          <w:p w:rsidR="00D25672" w:rsidRPr="00D25672" w:rsidRDefault="00D25672" w:rsidP="00D25672">
            <w:r w:rsidRPr="00D25672">
              <w:t xml:space="preserve">Паслен дольчатый – </w:t>
            </w:r>
            <w:proofErr w:type="spellStart"/>
            <w:r w:rsidRPr="00D25672">
              <w:rPr>
                <w:lang w:val="en-US"/>
              </w:rPr>
              <w:t>Solanum</w:t>
            </w:r>
            <w:proofErr w:type="spellEnd"/>
            <w:r w:rsidRPr="00D25672">
              <w:t xml:space="preserve"> </w:t>
            </w:r>
            <w:proofErr w:type="spellStart"/>
            <w:r w:rsidRPr="00D25672">
              <w:rPr>
                <w:lang w:val="en-US"/>
              </w:rPr>
              <w:t>laciniatum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lastRenderedPageBreak/>
              <w:t xml:space="preserve">Лекарственные растения и их применение в </w:t>
            </w:r>
            <w:r w:rsidRPr="00D25672">
              <w:rPr>
                <w:sz w:val="16"/>
                <w:szCs w:val="16"/>
              </w:rPr>
              <w:lastRenderedPageBreak/>
              <w:t xml:space="preserve">медицине -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 168 – 184; Фармакогнозия – Муравьёва Д.А.; Самылина И.А.; Яковлев Г.П.; 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lastRenderedPageBreak/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</w:t>
            </w:r>
            <w:r w:rsidRPr="00D25672">
              <w:rPr>
                <w:sz w:val="16"/>
                <w:szCs w:val="16"/>
              </w:rPr>
              <w:lastRenderedPageBreak/>
              <w:t>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bCs/>
                <w:kern w:val="36"/>
              </w:rPr>
            </w:pPr>
            <w:r w:rsidRPr="00D25672">
              <w:rPr>
                <w:b/>
                <w:bCs/>
                <w:kern w:val="36"/>
              </w:rPr>
              <w:t>Лекарственные растения и сырье, содержащие фенольные соединения (№1)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Толокнянка обыкновенная - </w:t>
            </w:r>
            <w:proofErr w:type="spellStart"/>
            <w:r w:rsidRPr="00D25672">
              <w:rPr>
                <w:kern w:val="36"/>
              </w:rPr>
              <w:t>Arctostaphylos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uva-ursi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Spr</w:t>
            </w:r>
            <w:proofErr w:type="spellEnd"/>
            <w:r w:rsidRPr="00D25672">
              <w:rPr>
                <w:kern w:val="36"/>
              </w:rPr>
              <w:t>.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Брусника обыкновенная - </w:t>
            </w:r>
            <w:proofErr w:type="spellStart"/>
            <w:r w:rsidRPr="00D25672">
              <w:rPr>
                <w:kern w:val="36"/>
              </w:rPr>
              <w:t>Vaccinium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vitis-idaea</w:t>
            </w:r>
            <w:proofErr w:type="spellEnd"/>
            <w:r w:rsidRPr="00D25672">
              <w:rPr>
                <w:kern w:val="36"/>
              </w:rPr>
              <w:t xml:space="preserve"> L.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Донник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лекарственный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Melilotus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officinalis</w:t>
            </w:r>
            <w:proofErr w:type="spellEnd"/>
            <w:r w:rsidRPr="00D25672">
              <w:rPr>
                <w:kern w:val="36"/>
                <w:lang w:val="en-US"/>
              </w:rPr>
              <w:t xml:space="preserve"> (L.) Pall.</w:t>
            </w:r>
          </w:p>
          <w:p w:rsidR="00D25672" w:rsidRPr="00D25672" w:rsidRDefault="00D25672" w:rsidP="00D25672">
            <w:pPr>
              <w:rPr>
                <w:kern w:val="36"/>
                <w:lang w:val="en-US"/>
              </w:rPr>
            </w:pPr>
            <w:r w:rsidRPr="00D25672">
              <w:rPr>
                <w:kern w:val="36"/>
              </w:rPr>
              <w:t>Боярышник</w:t>
            </w:r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</w:rPr>
              <w:t>пятипестичный</w:t>
            </w:r>
            <w:proofErr w:type="spellEnd"/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Crataegus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pentagyna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Waldst</w:t>
            </w:r>
            <w:proofErr w:type="spellEnd"/>
            <w:r w:rsidRPr="00D25672">
              <w:rPr>
                <w:kern w:val="36"/>
                <w:lang w:val="en-US"/>
              </w:rPr>
              <w:t>. et Kit.</w:t>
            </w:r>
          </w:p>
          <w:p w:rsidR="00D25672" w:rsidRPr="00D25672" w:rsidRDefault="00D25672" w:rsidP="00D25672">
            <w:pPr>
              <w:rPr>
                <w:lang w:val="en-US"/>
              </w:rPr>
            </w:pPr>
            <w:r w:rsidRPr="00D25672">
              <w:rPr>
                <w:kern w:val="36"/>
              </w:rPr>
              <w:t>Бессмертник</w:t>
            </w:r>
            <w:r w:rsidRPr="00D25672">
              <w:rPr>
                <w:kern w:val="36"/>
                <w:lang w:val="en-US"/>
              </w:rPr>
              <w:t xml:space="preserve"> </w:t>
            </w:r>
            <w:r w:rsidRPr="00D25672">
              <w:rPr>
                <w:kern w:val="36"/>
              </w:rPr>
              <w:t>песчаный</w:t>
            </w:r>
            <w:r w:rsidRPr="00D25672">
              <w:rPr>
                <w:kern w:val="36"/>
                <w:lang w:val="en-US"/>
              </w:rPr>
              <w:t xml:space="preserve"> - </w:t>
            </w:r>
            <w:proofErr w:type="spellStart"/>
            <w:r w:rsidRPr="00D25672">
              <w:rPr>
                <w:kern w:val="36"/>
                <w:lang w:val="en-US"/>
              </w:rPr>
              <w:t>Helichrysum</w:t>
            </w:r>
            <w:proofErr w:type="spellEnd"/>
            <w:r w:rsidRPr="00D25672">
              <w:rPr>
                <w:kern w:val="36"/>
                <w:lang w:val="en-US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arenarium</w:t>
            </w:r>
            <w:proofErr w:type="spellEnd"/>
            <w:r w:rsidRPr="00D25672">
              <w:rPr>
                <w:kern w:val="36"/>
                <w:lang w:val="en-US"/>
              </w:rPr>
              <w:t xml:space="preserve"> D. </w:t>
            </w:r>
            <w:r w:rsidRPr="00D25672">
              <w:rPr>
                <w:kern w:val="36"/>
              </w:rPr>
              <w:t>С</w:t>
            </w:r>
            <w:r w:rsidRPr="00D25672">
              <w:rPr>
                <w:kern w:val="36"/>
                <w:lang w:val="en-US"/>
              </w:rPr>
              <w:t>.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Лекарственные растения и их применение в медицине -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 185 – 198; Фармакогнозия – Муравьёва Д.А.; Самылина И.А.; Яковлев Г.П.; 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  <w:r w:rsidRPr="00D25672">
              <w:rPr>
                <w:sz w:val="28"/>
                <w:szCs w:val="28"/>
              </w:rPr>
              <w:t>15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bCs/>
                <w:kern w:val="36"/>
              </w:rPr>
            </w:pPr>
            <w:r w:rsidRPr="00D25672">
              <w:rPr>
                <w:b/>
                <w:bCs/>
                <w:kern w:val="36"/>
              </w:rPr>
              <w:t>Лекарственные растения и сырье, содержащие фенольные соединения (№2)</w:t>
            </w:r>
          </w:p>
          <w:p w:rsidR="00D25672" w:rsidRPr="00D25672" w:rsidRDefault="00D25672" w:rsidP="00D25672">
            <w:pPr>
              <w:spacing w:after="200" w:line="276" w:lineRule="auto"/>
              <w:jc w:val="both"/>
              <w:textAlignment w:val="bottom"/>
              <w:outlineLvl w:val="0"/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Горец перечный – </w:t>
            </w:r>
            <w:proofErr w:type="spellStart"/>
            <w:r w:rsidRPr="00D25672">
              <w:rPr>
                <w:kern w:val="36"/>
                <w:lang w:val="en-US"/>
              </w:rPr>
              <w:t>Polygonum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hydropiper</w:t>
            </w:r>
            <w:proofErr w:type="spellEnd"/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Пустырник </w:t>
            </w:r>
            <w:proofErr w:type="spellStart"/>
            <w:r w:rsidRPr="00D25672">
              <w:rPr>
                <w:kern w:val="36"/>
              </w:rPr>
              <w:t>пятилопастный</w:t>
            </w:r>
            <w:proofErr w:type="spellEnd"/>
            <w:r w:rsidRPr="00D25672">
              <w:rPr>
                <w:kern w:val="36"/>
              </w:rPr>
              <w:t xml:space="preserve"> – </w:t>
            </w:r>
            <w:proofErr w:type="spellStart"/>
            <w:r w:rsidRPr="00D25672">
              <w:rPr>
                <w:kern w:val="36"/>
                <w:lang w:val="en-US"/>
              </w:rPr>
              <w:t>Leonurus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quinquelobatus</w:t>
            </w:r>
            <w:proofErr w:type="spellEnd"/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Хвощ полевой – </w:t>
            </w:r>
            <w:r w:rsidRPr="00D25672">
              <w:rPr>
                <w:kern w:val="36"/>
                <w:lang w:val="en-US"/>
              </w:rPr>
              <w:t>Equisetum</w:t>
            </w:r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arvensis</w:t>
            </w:r>
            <w:proofErr w:type="spellEnd"/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Стальник полевой – </w:t>
            </w:r>
            <w:proofErr w:type="spellStart"/>
            <w:r w:rsidRPr="00D25672">
              <w:rPr>
                <w:kern w:val="36"/>
                <w:lang w:val="en-US"/>
              </w:rPr>
              <w:t>Ononis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arvensis</w:t>
            </w:r>
            <w:proofErr w:type="spellEnd"/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Фиалка трехцветная – </w:t>
            </w:r>
            <w:r w:rsidRPr="00D25672">
              <w:rPr>
                <w:kern w:val="36"/>
                <w:lang w:val="en-US"/>
              </w:rPr>
              <w:t>Viola</w:t>
            </w:r>
            <w:r w:rsidRPr="00D25672">
              <w:rPr>
                <w:kern w:val="36"/>
              </w:rPr>
              <w:t xml:space="preserve"> </w:t>
            </w:r>
            <w:r w:rsidRPr="00D25672">
              <w:rPr>
                <w:kern w:val="36"/>
                <w:lang w:val="en-US"/>
              </w:rPr>
              <w:t>tricolor</w:t>
            </w:r>
          </w:p>
          <w:p w:rsidR="00D25672" w:rsidRPr="00D25672" w:rsidRDefault="00D25672" w:rsidP="00D25672">
            <w:pPr>
              <w:rPr>
                <w:kern w:val="36"/>
              </w:rPr>
            </w:pPr>
            <w:r w:rsidRPr="00D25672">
              <w:rPr>
                <w:kern w:val="36"/>
              </w:rPr>
              <w:t xml:space="preserve">Василе </w:t>
            </w:r>
            <w:proofErr w:type="gramStart"/>
            <w:r w:rsidRPr="00D25672">
              <w:rPr>
                <w:kern w:val="36"/>
              </w:rPr>
              <w:t>синий</w:t>
            </w:r>
            <w:proofErr w:type="gramEnd"/>
            <w:r w:rsidRPr="00D25672">
              <w:rPr>
                <w:kern w:val="36"/>
              </w:rPr>
              <w:t xml:space="preserve"> – </w:t>
            </w:r>
            <w:proofErr w:type="spellStart"/>
            <w:r w:rsidRPr="00D25672">
              <w:rPr>
                <w:kern w:val="36"/>
                <w:lang w:val="en-US"/>
              </w:rPr>
              <w:t>Centaurea</w:t>
            </w:r>
            <w:proofErr w:type="spellEnd"/>
            <w:r w:rsidRPr="00D25672">
              <w:rPr>
                <w:kern w:val="36"/>
              </w:rPr>
              <w:t xml:space="preserve"> </w:t>
            </w:r>
            <w:proofErr w:type="spellStart"/>
            <w:r w:rsidRPr="00D25672">
              <w:rPr>
                <w:kern w:val="36"/>
                <w:lang w:val="en-US"/>
              </w:rPr>
              <w:t>cyanus</w:t>
            </w:r>
            <w:proofErr w:type="spellEnd"/>
          </w:p>
          <w:p w:rsidR="00D25672" w:rsidRPr="00D25672" w:rsidRDefault="00D25672" w:rsidP="00D25672">
            <w:pPr>
              <w:rPr>
                <w:kern w:val="36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Лекарственные растения и их применение в медицине -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 199 - 211; Фармакогнозия – Муравьёва Д.А.; Самылина И.А.; Яковлев Г.П.; 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bCs/>
                <w:kern w:val="36"/>
              </w:rPr>
            </w:pPr>
            <w:r w:rsidRPr="00D25672">
              <w:rPr>
                <w:b/>
                <w:bCs/>
                <w:kern w:val="36"/>
              </w:rPr>
              <w:t xml:space="preserve">Лекарственные растения и </w:t>
            </w:r>
            <w:r w:rsidRPr="00D25672">
              <w:rPr>
                <w:b/>
                <w:bCs/>
                <w:kern w:val="36"/>
              </w:rPr>
              <w:lastRenderedPageBreak/>
              <w:t>сырье, содержащие фенольные соединения (№3)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</w:pP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r w:rsidRPr="00D25672">
              <w:lastRenderedPageBreak/>
              <w:t xml:space="preserve">Дуб  </w:t>
            </w:r>
            <w:proofErr w:type="spellStart"/>
            <w:r w:rsidRPr="00D25672">
              <w:t>черешчатый</w:t>
            </w:r>
            <w:proofErr w:type="spellEnd"/>
            <w:r w:rsidRPr="00D25672">
              <w:t xml:space="preserve"> – </w:t>
            </w:r>
            <w:proofErr w:type="spellStart"/>
            <w:r w:rsidRPr="00D25672">
              <w:rPr>
                <w:lang w:val="en-US"/>
              </w:rPr>
              <w:t>Quercus</w:t>
            </w:r>
            <w:proofErr w:type="spellEnd"/>
            <w:r w:rsidRPr="00D25672">
              <w:t xml:space="preserve"> </w:t>
            </w:r>
            <w:proofErr w:type="spellStart"/>
            <w:r w:rsidRPr="00D25672">
              <w:rPr>
                <w:lang w:val="en-US"/>
              </w:rPr>
              <w:t>robur</w:t>
            </w:r>
            <w:proofErr w:type="spellEnd"/>
          </w:p>
          <w:p w:rsidR="00D25672" w:rsidRPr="00D25672" w:rsidRDefault="00D25672" w:rsidP="00D25672">
            <w:r w:rsidRPr="00D25672">
              <w:lastRenderedPageBreak/>
              <w:t xml:space="preserve">Лапчатка прямостоячая – </w:t>
            </w:r>
            <w:proofErr w:type="spellStart"/>
            <w:r w:rsidRPr="00D25672">
              <w:rPr>
                <w:lang w:val="en-US"/>
              </w:rPr>
              <w:t>potentilla</w:t>
            </w:r>
            <w:proofErr w:type="spellEnd"/>
            <w:r w:rsidRPr="00D25672">
              <w:t xml:space="preserve"> </w:t>
            </w:r>
            <w:proofErr w:type="spellStart"/>
            <w:r w:rsidRPr="00D25672">
              <w:rPr>
                <w:lang w:val="en-US"/>
              </w:rPr>
              <w:t>erecta</w:t>
            </w:r>
            <w:proofErr w:type="spellEnd"/>
          </w:p>
          <w:p w:rsidR="00D25672" w:rsidRPr="00D25672" w:rsidRDefault="00D25672" w:rsidP="00D25672">
            <w:r w:rsidRPr="00D25672">
              <w:t xml:space="preserve">Черника обыкновенная – </w:t>
            </w:r>
            <w:proofErr w:type="spellStart"/>
            <w:r w:rsidRPr="00D25672">
              <w:rPr>
                <w:lang w:val="en-US"/>
              </w:rPr>
              <w:t>Vaccinium</w:t>
            </w:r>
            <w:proofErr w:type="spellEnd"/>
            <w:r w:rsidRPr="00D25672">
              <w:t xml:space="preserve"> </w:t>
            </w:r>
            <w:proofErr w:type="spellStart"/>
            <w:r w:rsidRPr="00D25672">
              <w:rPr>
                <w:lang w:val="en-US"/>
              </w:rPr>
              <w:t>myrtillus</w:t>
            </w:r>
            <w:proofErr w:type="spellEnd"/>
          </w:p>
          <w:p w:rsidR="00D25672" w:rsidRPr="00D25672" w:rsidRDefault="00D25672" w:rsidP="00D25672">
            <w:r w:rsidRPr="00D25672">
              <w:t xml:space="preserve">Ольха серая – </w:t>
            </w:r>
            <w:proofErr w:type="spellStart"/>
            <w:r w:rsidRPr="00D25672">
              <w:rPr>
                <w:lang w:val="en-US"/>
              </w:rPr>
              <w:t>Alnus</w:t>
            </w:r>
            <w:proofErr w:type="spellEnd"/>
            <w:r w:rsidRPr="00D25672">
              <w:t xml:space="preserve"> </w:t>
            </w:r>
            <w:proofErr w:type="spellStart"/>
            <w:r w:rsidRPr="00D25672">
              <w:rPr>
                <w:lang w:val="en-US"/>
              </w:rPr>
              <w:t>incala</w:t>
            </w:r>
            <w:proofErr w:type="spellEnd"/>
          </w:p>
          <w:p w:rsidR="00D25672" w:rsidRPr="00D25672" w:rsidRDefault="00D25672" w:rsidP="00D25672">
            <w:r w:rsidRPr="00D25672">
              <w:t xml:space="preserve">Скумпия кожевенная – </w:t>
            </w:r>
            <w:proofErr w:type="spellStart"/>
            <w:r w:rsidRPr="00D25672">
              <w:rPr>
                <w:lang w:val="en-US"/>
              </w:rPr>
              <w:t>Cotinus</w:t>
            </w:r>
            <w:proofErr w:type="spellEnd"/>
            <w:r w:rsidRPr="00D25672">
              <w:t xml:space="preserve"> </w:t>
            </w:r>
            <w:proofErr w:type="spellStart"/>
            <w:r w:rsidRPr="00D25672">
              <w:rPr>
                <w:lang w:val="en-US"/>
              </w:rPr>
              <w:t>coggigria</w:t>
            </w:r>
            <w:proofErr w:type="spellEnd"/>
          </w:p>
          <w:p w:rsidR="00D25672" w:rsidRPr="00D25672" w:rsidRDefault="00D25672" w:rsidP="00D25672">
            <w:r w:rsidRPr="00D25672">
              <w:t xml:space="preserve">Сумах дубильный – </w:t>
            </w:r>
            <w:proofErr w:type="spellStart"/>
            <w:r w:rsidRPr="00D25672">
              <w:rPr>
                <w:lang w:val="en-US"/>
              </w:rPr>
              <w:t>Rhus</w:t>
            </w:r>
            <w:proofErr w:type="spellEnd"/>
            <w:r w:rsidRPr="00D25672">
              <w:t xml:space="preserve"> </w:t>
            </w:r>
            <w:proofErr w:type="spellStart"/>
            <w:r w:rsidRPr="00D25672">
              <w:rPr>
                <w:lang w:val="en-US"/>
              </w:rPr>
              <w:t>coriaria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lastRenderedPageBreak/>
              <w:t xml:space="preserve">Лекарственные растения и их применение в </w:t>
            </w:r>
            <w:r w:rsidRPr="00D25672">
              <w:rPr>
                <w:sz w:val="16"/>
                <w:szCs w:val="16"/>
              </w:rPr>
              <w:lastRenderedPageBreak/>
              <w:t xml:space="preserve">медицине - Магомедов А.М.; </w:t>
            </w:r>
            <w:proofErr w:type="spellStart"/>
            <w:r w:rsidRPr="00D25672">
              <w:rPr>
                <w:sz w:val="16"/>
                <w:szCs w:val="16"/>
              </w:rPr>
              <w:t>Муртузалиев</w:t>
            </w:r>
            <w:proofErr w:type="spellEnd"/>
            <w:r w:rsidRPr="00D25672">
              <w:rPr>
                <w:sz w:val="16"/>
                <w:szCs w:val="16"/>
              </w:rPr>
              <w:t xml:space="preserve"> Р.А.</w:t>
            </w:r>
          </w:p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t>Стр. 212 - 226; Фармакогнозия – Муравьёва Д.А.; Самылина И.А.; Яковлев Г.П.; Фармакогнозия – Куркин В.А.</w:t>
            </w:r>
          </w:p>
        </w:tc>
        <w:tc>
          <w:tcPr>
            <w:tcW w:w="2628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sz w:val="16"/>
                <w:szCs w:val="16"/>
              </w:rPr>
              <w:lastRenderedPageBreak/>
              <w:t xml:space="preserve"> </w:t>
            </w:r>
            <w:r w:rsidRPr="00D25672">
              <w:rPr>
                <w:b/>
                <w:sz w:val="16"/>
                <w:szCs w:val="16"/>
              </w:rPr>
              <w:t xml:space="preserve">Знать: </w:t>
            </w:r>
            <w:r w:rsidRPr="00D25672">
              <w:rPr>
                <w:sz w:val="16"/>
                <w:szCs w:val="16"/>
              </w:rPr>
              <w:t xml:space="preserve"> общую характеристику заданных растений; сырье, содержащее действующие </w:t>
            </w:r>
            <w:r w:rsidRPr="00D25672">
              <w:rPr>
                <w:sz w:val="16"/>
                <w:szCs w:val="16"/>
              </w:rPr>
              <w:lastRenderedPageBreak/>
              <w:t>вещества; фармакологические свойства и применение; уметь их отличать друг от друга.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  <w:sz w:val="16"/>
                <w:szCs w:val="16"/>
              </w:rPr>
            </w:pPr>
            <w:r w:rsidRPr="00D25672">
              <w:rPr>
                <w:b/>
                <w:sz w:val="16"/>
                <w:szCs w:val="16"/>
              </w:rPr>
              <w:t>Аудиторская работа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№1</w:t>
            </w:r>
            <w:r w:rsidRPr="00D25672">
              <w:rPr>
                <w:sz w:val="16"/>
                <w:szCs w:val="16"/>
              </w:rPr>
              <w:t>. Характеристика лекарственного растения по внешним признакам.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№2</w:t>
            </w:r>
            <w:r w:rsidRPr="00D25672">
              <w:rPr>
                <w:sz w:val="16"/>
                <w:szCs w:val="16"/>
              </w:rPr>
              <w:t>. Макроскопический анализ сырья (трава, цветки-соцветия, листья, семена, плоды, корни-корневища, кора)</w:t>
            </w:r>
          </w:p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sz w:val="16"/>
                <w:szCs w:val="16"/>
              </w:rPr>
            </w:pPr>
            <w:r w:rsidRPr="00D25672">
              <w:rPr>
                <w:i/>
                <w:sz w:val="16"/>
                <w:szCs w:val="16"/>
              </w:rPr>
              <w:t>Работа №3</w:t>
            </w:r>
            <w:r w:rsidRPr="00D25672">
              <w:rPr>
                <w:sz w:val="16"/>
                <w:szCs w:val="16"/>
              </w:rPr>
              <w:t>. Зарисовать растения.</w:t>
            </w:r>
          </w:p>
        </w:tc>
      </w:tr>
      <w:tr w:rsidR="00D25672" w:rsidRPr="00D25672" w:rsidTr="00C05DC6">
        <w:tc>
          <w:tcPr>
            <w:tcW w:w="1173" w:type="dxa"/>
          </w:tcPr>
          <w:p w:rsidR="00D25672" w:rsidRPr="00D25672" w:rsidRDefault="00D25672" w:rsidP="00D25672">
            <w:pPr>
              <w:spacing w:after="200" w:line="276" w:lineRule="auto"/>
              <w:jc w:val="center"/>
              <w:textAlignment w:val="bottom"/>
              <w:outlineLvl w:val="0"/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textAlignment w:val="bottom"/>
              <w:outlineLvl w:val="0"/>
              <w:rPr>
                <w:b/>
              </w:rPr>
            </w:pPr>
            <w:r w:rsidRPr="00D25672">
              <w:rPr>
                <w:b/>
              </w:rPr>
              <w:t xml:space="preserve">Итоговое занятие </w:t>
            </w:r>
          </w:p>
        </w:tc>
        <w:tc>
          <w:tcPr>
            <w:tcW w:w="2540" w:type="dxa"/>
            <w:tcBorders>
              <w:left w:val="single" w:sz="4" w:space="0" w:color="auto"/>
            </w:tcBorders>
          </w:tcPr>
          <w:p w:rsidR="00D25672" w:rsidRPr="00D25672" w:rsidRDefault="00D25672" w:rsidP="00D25672">
            <w:pPr>
              <w:rPr>
                <w:rFonts w:ascii="Calibri" w:hAnsi="Calibri"/>
              </w:rPr>
            </w:pPr>
          </w:p>
        </w:tc>
        <w:tc>
          <w:tcPr>
            <w:tcW w:w="1590" w:type="dxa"/>
            <w:tcBorders>
              <w:bottom w:val="single" w:sz="4" w:space="0" w:color="auto"/>
              <w:right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</w:p>
        </w:tc>
        <w:tc>
          <w:tcPr>
            <w:tcW w:w="2628" w:type="dxa"/>
            <w:tcBorders>
              <w:left w:val="single" w:sz="4" w:space="0" w:color="auto"/>
              <w:bottom w:val="single" w:sz="4" w:space="0" w:color="auto"/>
            </w:tcBorders>
          </w:tcPr>
          <w:p w:rsidR="00D25672" w:rsidRPr="00D25672" w:rsidRDefault="00D25672" w:rsidP="00D25672">
            <w:pPr>
              <w:spacing w:after="200" w:line="276" w:lineRule="auto"/>
              <w:rPr>
                <w:sz w:val="16"/>
                <w:szCs w:val="16"/>
              </w:rPr>
            </w:pPr>
          </w:p>
        </w:tc>
      </w:tr>
    </w:tbl>
    <w:p w:rsidR="00D25672" w:rsidRPr="00D25672" w:rsidRDefault="00D25672" w:rsidP="00D25672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D25672" w:rsidRPr="00D25672" w:rsidRDefault="00D25672" w:rsidP="00D25672">
      <w:pPr>
        <w:spacing w:line="360" w:lineRule="auto"/>
        <w:ind w:left="851" w:hanging="567"/>
        <w:jc w:val="both"/>
        <w:rPr>
          <w:sz w:val="28"/>
          <w:szCs w:val="22"/>
        </w:rPr>
      </w:pPr>
    </w:p>
    <w:p w:rsidR="00D25672" w:rsidRPr="00D25672" w:rsidRDefault="00D25672" w:rsidP="00D25672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b/>
          <w:bCs/>
          <w:color w:val="000000"/>
          <w:sz w:val="28"/>
          <w:szCs w:val="28"/>
          <w:lang w:eastAsia="en-US"/>
        </w:rPr>
        <w:t>Материально – техническое обеспечение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Компьютерные и аудиовизуальные средства обучения: 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color w:val="000000"/>
          <w:sz w:val="28"/>
          <w:szCs w:val="28"/>
          <w:lang w:eastAsia="en-US"/>
        </w:rPr>
        <w:t xml:space="preserve">Компьютер или ноутбук 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color w:val="000000"/>
          <w:sz w:val="28"/>
          <w:szCs w:val="28"/>
          <w:lang w:eastAsia="en-US"/>
        </w:rPr>
        <w:t xml:space="preserve">Мультимедийный проектор 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color w:val="000000"/>
          <w:sz w:val="28"/>
          <w:szCs w:val="28"/>
          <w:lang w:eastAsia="en-US"/>
        </w:rPr>
        <w:t>Таблицы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color w:val="000000"/>
          <w:sz w:val="28"/>
          <w:szCs w:val="28"/>
          <w:lang w:eastAsia="en-US"/>
        </w:rPr>
        <w:t>наглядные схемы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color w:val="000000"/>
          <w:sz w:val="28"/>
          <w:szCs w:val="28"/>
          <w:lang w:eastAsia="en-US"/>
        </w:rPr>
        <w:t>гербарий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color w:val="000000"/>
          <w:sz w:val="28"/>
          <w:szCs w:val="28"/>
          <w:lang w:eastAsia="en-US"/>
        </w:rPr>
        <w:t>образцы лекарственного растительного сырья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color w:val="000000"/>
          <w:sz w:val="28"/>
          <w:szCs w:val="28"/>
          <w:lang w:eastAsia="en-US"/>
        </w:rPr>
        <w:t xml:space="preserve">слайды лекарственных растений. 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Содержание текущего и итогового контроля. 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Текущий контроль по дисциплине. 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color w:val="000000"/>
          <w:sz w:val="28"/>
          <w:szCs w:val="28"/>
          <w:lang w:eastAsia="en-US"/>
        </w:rPr>
        <w:t xml:space="preserve">Форма контроля – тестовые задания для самоконтроля готовности к занятию (включает теоретические вопросы и написание формул по данной теме программы). 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color w:val="000000"/>
          <w:sz w:val="28"/>
          <w:szCs w:val="28"/>
          <w:lang w:eastAsia="en-US"/>
        </w:rPr>
        <w:t>Итоговые контрольные работы (включает тестовые задания или ситуационные задачи)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Промежуточный контроль по дисциплине. </w:t>
      </w:r>
    </w:p>
    <w:p w:rsidR="00D25672" w:rsidRPr="00D25672" w:rsidRDefault="00D25672" w:rsidP="00D25672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25672">
        <w:rPr>
          <w:rFonts w:eastAsia="Calibri"/>
          <w:color w:val="000000"/>
          <w:sz w:val="28"/>
          <w:szCs w:val="28"/>
          <w:lang w:eastAsia="en-US"/>
        </w:rPr>
        <w:t xml:space="preserve">Форма проведения – зачет. Проводится на последнем занятии 6, 9 семестра </w:t>
      </w:r>
    </w:p>
    <w:p w:rsidR="00D25672" w:rsidRPr="00D25672" w:rsidRDefault="00D25672" w:rsidP="00D25672">
      <w:pPr>
        <w:shd w:val="clear" w:color="auto" w:fill="FFFFFF"/>
        <w:spacing w:after="200" w:line="276" w:lineRule="auto"/>
        <w:jc w:val="both"/>
        <w:rPr>
          <w:color w:val="000000"/>
          <w:spacing w:val="6"/>
          <w:sz w:val="28"/>
          <w:szCs w:val="28"/>
        </w:rPr>
      </w:pPr>
      <w:r w:rsidRPr="00D25672">
        <w:rPr>
          <w:sz w:val="28"/>
          <w:szCs w:val="28"/>
        </w:rPr>
        <w:t>в виде тестового контроля.</w:t>
      </w:r>
    </w:p>
    <w:p w:rsidR="00D25672" w:rsidRPr="00D25672" w:rsidRDefault="00D25672" w:rsidP="00D25672">
      <w:pPr>
        <w:shd w:val="clear" w:color="auto" w:fill="FFFFFF"/>
        <w:spacing w:after="200" w:line="276" w:lineRule="auto"/>
        <w:jc w:val="center"/>
        <w:rPr>
          <w:b/>
          <w:color w:val="000000"/>
          <w:spacing w:val="6"/>
          <w:sz w:val="28"/>
          <w:szCs w:val="28"/>
        </w:rPr>
      </w:pPr>
    </w:p>
    <w:p w:rsidR="00D25672" w:rsidRPr="00D25672" w:rsidRDefault="00D25672" w:rsidP="00D25672">
      <w:pPr>
        <w:shd w:val="clear" w:color="auto" w:fill="FFFFFF"/>
        <w:spacing w:after="200" w:line="276" w:lineRule="auto"/>
        <w:jc w:val="center"/>
        <w:rPr>
          <w:b/>
          <w:color w:val="000000"/>
          <w:spacing w:val="6"/>
          <w:sz w:val="28"/>
          <w:szCs w:val="28"/>
        </w:rPr>
      </w:pPr>
      <w:r w:rsidRPr="00D25672">
        <w:rPr>
          <w:b/>
          <w:color w:val="000000"/>
          <w:spacing w:val="6"/>
          <w:sz w:val="28"/>
          <w:szCs w:val="28"/>
        </w:rPr>
        <w:t>Рекомендуемая литература</w:t>
      </w:r>
    </w:p>
    <w:p w:rsidR="00D25672" w:rsidRPr="00D25672" w:rsidRDefault="00D25672" w:rsidP="00D25672">
      <w:pPr>
        <w:spacing w:after="200" w:line="276" w:lineRule="auto"/>
        <w:jc w:val="both"/>
        <w:rPr>
          <w:b/>
          <w:sz w:val="28"/>
          <w:szCs w:val="28"/>
        </w:rPr>
      </w:pPr>
      <w:r w:rsidRPr="00D25672">
        <w:rPr>
          <w:b/>
          <w:sz w:val="28"/>
          <w:szCs w:val="28"/>
        </w:rPr>
        <w:t>Основная литература</w:t>
      </w:r>
    </w:p>
    <w:p w:rsidR="00D25672" w:rsidRPr="00D25672" w:rsidRDefault="00D25672" w:rsidP="00D25672">
      <w:pPr>
        <w:spacing w:line="276" w:lineRule="auto"/>
        <w:jc w:val="both"/>
        <w:rPr>
          <w:sz w:val="28"/>
          <w:szCs w:val="28"/>
        </w:rPr>
      </w:pPr>
      <w:r w:rsidRPr="00D25672">
        <w:rPr>
          <w:sz w:val="28"/>
          <w:szCs w:val="28"/>
        </w:rPr>
        <w:lastRenderedPageBreak/>
        <w:t xml:space="preserve">1. Лекарственные растения государственной фармакопеи. Часть 1. (под ред. Самылиной И.А., </w:t>
      </w:r>
      <w:proofErr w:type="spellStart"/>
      <w:r w:rsidRPr="00D25672">
        <w:rPr>
          <w:sz w:val="28"/>
          <w:szCs w:val="28"/>
        </w:rPr>
        <w:t>Северцева</w:t>
      </w:r>
      <w:proofErr w:type="spellEnd"/>
      <w:r w:rsidRPr="00D25672">
        <w:rPr>
          <w:sz w:val="28"/>
          <w:szCs w:val="28"/>
        </w:rPr>
        <w:t xml:space="preserve"> В.А.), М., «АНМИ», 1999 </w:t>
      </w:r>
    </w:p>
    <w:p w:rsidR="00D25672" w:rsidRPr="00D25672" w:rsidRDefault="00D25672" w:rsidP="00D25672">
      <w:pPr>
        <w:spacing w:line="276" w:lineRule="auto"/>
        <w:jc w:val="both"/>
        <w:rPr>
          <w:sz w:val="28"/>
          <w:szCs w:val="28"/>
        </w:rPr>
      </w:pPr>
      <w:r w:rsidRPr="00D25672">
        <w:rPr>
          <w:sz w:val="28"/>
          <w:szCs w:val="28"/>
        </w:rPr>
        <w:t xml:space="preserve">2. Лекарственное сырье растительного и животного происхождения. Фармакогнозия. Под. Ред. Г.П. Яковлева. СПб.: </w:t>
      </w:r>
      <w:proofErr w:type="spellStart"/>
      <w:r w:rsidRPr="00D25672">
        <w:rPr>
          <w:sz w:val="28"/>
          <w:szCs w:val="28"/>
        </w:rPr>
        <w:t>Спецлит</w:t>
      </w:r>
      <w:proofErr w:type="spellEnd"/>
      <w:r w:rsidRPr="00D25672">
        <w:rPr>
          <w:sz w:val="28"/>
          <w:szCs w:val="28"/>
        </w:rPr>
        <w:t xml:space="preserve">, 2006. 845 </w:t>
      </w:r>
      <w:proofErr w:type="gramStart"/>
      <w:r w:rsidRPr="00D25672">
        <w:rPr>
          <w:sz w:val="28"/>
          <w:szCs w:val="28"/>
        </w:rPr>
        <w:t>с</w:t>
      </w:r>
      <w:proofErr w:type="gramEnd"/>
      <w:r w:rsidRPr="00D25672">
        <w:rPr>
          <w:sz w:val="28"/>
          <w:szCs w:val="28"/>
        </w:rPr>
        <w:t xml:space="preserve">.  </w:t>
      </w:r>
    </w:p>
    <w:p w:rsidR="00D25672" w:rsidRPr="00D25672" w:rsidRDefault="00D25672" w:rsidP="00D25672">
      <w:pPr>
        <w:spacing w:line="276" w:lineRule="auto"/>
        <w:jc w:val="both"/>
        <w:rPr>
          <w:sz w:val="28"/>
          <w:szCs w:val="28"/>
        </w:rPr>
      </w:pPr>
      <w:r w:rsidRPr="00D25672">
        <w:rPr>
          <w:sz w:val="28"/>
          <w:szCs w:val="28"/>
        </w:rPr>
        <w:t xml:space="preserve">3. </w:t>
      </w:r>
      <w:proofErr w:type="spellStart"/>
      <w:r w:rsidRPr="00D25672">
        <w:rPr>
          <w:sz w:val="28"/>
          <w:szCs w:val="28"/>
        </w:rPr>
        <w:t>Муртазалиев</w:t>
      </w:r>
      <w:proofErr w:type="spellEnd"/>
      <w:r w:rsidRPr="00D25672">
        <w:rPr>
          <w:sz w:val="28"/>
          <w:szCs w:val="28"/>
        </w:rPr>
        <w:t xml:space="preserve"> Р.А. Курс лекций по фармакогнозии. Махачкала: ДГМА, 2005. 140 </w:t>
      </w:r>
    </w:p>
    <w:p w:rsidR="00D25672" w:rsidRPr="00D25672" w:rsidRDefault="00D25672" w:rsidP="00D25672">
      <w:pPr>
        <w:spacing w:line="276" w:lineRule="auto"/>
        <w:jc w:val="both"/>
        <w:rPr>
          <w:sz w:val="28"/>
          <w:szCs w:val="28"/>
        </w:rPr>
      </w:pPr>
      <w:r w:rsidRPr="00D25672">
        <w:rPr>
          <w:sz w:val="28"/>
          <w:szCs w:val="28"/>
        </w:rPr>
        <w:t xml:space="preserve">3. Магомедов А.М. </w:t>
      </w:r>
      <w:proofErr w:type="spellStart"/>
      <w:r w:rsidRPr="00D25672">
        <w:rPr>
          <w:sz w:val="28"/>
          <w:szCs w:val="28"/>
        </w:rPr>
        <w:t>Муртазалиев</w:t>
      </w:r>
      <w:proofErr w:type="spellEnd"/>
      <w:r w:rsidRPr="00D25672">
        <w:rPr>
          <w:sz w:val="28"/>
          <w:szCs w:val="28"/>
        </w:rPr>
        <w:t xml:space="preserve"> Р.А. Лекарственные растения Дагеста</w:t>
      </w:r>
      <w:r w:rsidR="00BE6917">
        <w:rPr>
          <w:sz w:val="28"/>
          <w:szCs w:val="28"/>
        </w:rPr>
        <w:t xml:space="preserve">на и их применение в медицине. </w:t>
      </w:r>
      <w:r w:rsidRPr="00D25672">
        <w:rPr>
          <w:sz w:val="28"/>
          <w:szCs w:val="28"/>
        </w:rPr>
        <w:t xml:space="preserve"> </w:t>
      </w:r>
      <w:proofErr w:type="spellStart"/>
      <w:r w:rsidRPr="00D25672">
        <w:rPr>
          <w:sz w:val="28"/>
          <w:szCs w:val="28"/>
        </w:rPr>
        <w:t>Махачкала:Алеф</w:t>
      </w:r>
      <w:proofErr w:type="spellEnd"/>
      <w:r w:rsidRPr="00D25672">
        <w:rPr>
          <w:sz w:val="28"/>
          <w:szCs w:val="28"/>
        </w:rPr>
        <w:t xml:space="preserve">» , 2012. 167с </w:t>
      </w:r>
    </w:p>
    <w:p w:rsidR="00D25672" w:rsidRPr="00D25672" w:rsidRDefault="00D25672" w:rsidP="00D25672">
      <w:pPr>
        <w:spacing w:line="276" w:lineRule="auto"/>
        <w:jc w:val="both"/>
        <w:rPr>
          <w:sz w:val="28"/>
          <w:szCs w:val="28"/>
        </w:rPr>
      </w:pPr>
    </w:p>
    <w:p w:rsidR="00D25672" w:rsidRPr="00D25672" w:rsidRDefault="00D25672" w:rsidP="00D25672">
      <w:pPr>
        <w:spacing w:line="276" w:lineRule="auto"/>
        <w:jc w:val="both"/>
        <w:rPr>
          <w:b/>
          <w:sz w:val="28"/>
          <w:szCs w:val="28"/>
        </w:rPr>
      </w:pPr>
      <w:r w:rsidRPr="00D25672">
        <w:rPr>
          <w:b/>
          <w:sz w:val="28"/>
          <w:szCs w:val="28"/>
        </w:rPr>
        <w:t>Дополнительная литература</w:t>
      </w:r>
    </w:p>
    <w:p w:rsidR="00D25672" w:rsidRPr="00D25672" w:rsidRDefault="00D25672" w:rsidP="00D25672">
      <w:pPr>
        <w:spacing w:line="276" w:lineRule="auto"/>
        <w:jc w:val="both"/>
        <w:rPr>
          <w:sz w:val="28"/>
          <w:szCs w:val="28"/>
        </w:rPr>
      </w:pPr>
      <w:r w:rsidRPr="00D25672">
        <w:rPr>
          <w:sz w:val="28"/>
          <w:szCs w:val="28"/>
        </w:rPr>
        <w:t xml:space="preserve">1. Государственный реестр лекарственных средств, разрешенных для применения в медицинской практике и к промышленному производству. М., 1998 </w:t>
      </w:r>
    </w:p>
    <w:p w:rsidR="00D25672" w:rsidRPr="00D25672" w:rsidRDefault="00D25672" w:rsidP="00D25672">
      <w:pPr>
        <w:spacing w:line="276" w:lineRule="auto"/>
        <w:jc w:val="both"/>
        <w:rPr>
          <w:sz w:val="28"/>
          <w:szCs w:val="28"/>
        </w:rPr>
      </w:pPr>
      <w:r w:rsidRPr="00D25672">
        <w:rPr>
          <w:sz w:val="28"/>
          <w:szCs w:val="28"/>
        </w:rPr>
        <w:t xml:space="preserve">2. </w:t>
      </w:r>
      <w:proofErr w:type="spellStart"/>
      <w:r w:rsidRPr="00D25672">
        <w:rPr>
          <w:sz w:val="28"/>
          <w:szCs w:val="28"/>
        </w:rPr>
        <w:t>Машковский</w:t>
      </w:r>
      <w:proofErr w:type="spellEnd"/>
      <w:r w:rsidRPr="00D25672">
        <w:rPr>
          <w:sz w:val="28"/>
          <w:szCs w:val="28"/>
        </w:rPr>
        <w:t xml:space="preserve"> М.Л. Лекарственные растения, т.1, </w:t>
      </w:r>
      <w:smartTag w:uri="urn:schemas-microsoft-com:office:smarttags" w:element="metricconverter">
        <w:smartTagPr>
          <w:attr w:name="ProductID" w:val="2, М"/>
        </w:smartTagPr>
        <w:r w:rsidRPr="00D25672">
          <w:rPr>
            <w:sz w:val="28"/>
            <w:szCs w:val="28"/>
          </w:rPr>
          <w:t>2, М</w:t>
        </w:r>
      </w:smartTag>
      <w:r w:rsidRPr="00D25672">
        <w:rPr>
          <w:sz w:val="28"/>
          <w:szCs w:val="28"/>
        </w:rPr>
        <w:t xml:space="preserve">., «Медицина», 2002 </w:t>
      </w:r>
    </w:p>
    <w:p w:rsidR="00D25672" w:rsidRPr="00D25672" w:rsidRDefault="00D25672" w:rsidP="00D25672">
      <w:pPr>
        <w:spacing w:line="276" w:lineRule="auto"/>
        <w:jc w:val="both"/>
        <w:rPr>
          <w:sz w:val="28"/>
          <w:szCs w:val="28"/>
        </w:rPr>
      </w:pPr>
      <w:r w:rsidRPr="00D25672">
        <w:rPr>
          <w:sz w:val="28"/>
          <w:szCs w:val="28"/>
        </w:rPr>
        <w:t xml:space="preserve">12. Энциклопедический словарь лекарственных растений. Под ред. Яковлева Г.П., </w:t>
      </w:r>
      <w:proofErr w:type="gramStart"/>
      <w:r w:rsidRPr="00D25672">
        <w:rPr>
          <w:sz w:val="28"/>
          <w:szCs w:val="28"/>
        </w:rPr>
        <w:t>С-Пб</w:t>
      </w:r>
      <w:proofErr w:type="gramEnd"/>
      <w:r w:rsidRPr="00D25672">
        <w:rPr>
          <w:sz w:val="28"/>
          <w:szCs w:val="28"/>
        </w:rPr>
        <w:t>., 1999</w:t>
      </w:r>
    </w:p>
    <w:p w:rsidR="00D25672" w:rsidRPr="00D25672" w:rsidRDefault="00D25672" w:rsidP="00D25672">
      <w:pPr>
        <w:spacing w:line="276" w:lineRule="auto"/>
        <w:jc w:val="both"/>
        <w:rPr>
          <w:sz w:val="28"/>
          <w:szCs w:val="28"/>
        </w:rPr>
      </w:pPr>
    </w:p>
    <w:p w:rsidR="00D25672" w:rsidRPr="00D25672" w:rsidRDefault="00D25672" w:rsidP="00D25672">
      <w:pPr>
        <w:spacing w:line="276" w:lineRule="auto"/>
        <w:rPr>
          <w:b/>
          <w:sz w:val="28"/>
          <w:szCs w:val="28"/>
        </w:rPr>
      </w:pPr>
      <w:r w:rsidRPr="00D25672">
        <w:rPr>
          <w:b/>
          <w:sz w:val="28"/>
          <w:szCs w:val="28"/>
        </w:rPr>
        <w:t>Глоссарий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Алкалоиды - большая группа азотосодержащих соединений основного характера. 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Витамины - орг. соединения </w:t>
      </w:r>
      <w:proofErr w:type="spellStart"/>
      <w:r w:rsidRPr="00D25672">
        <w:rPr>
          <w:sz w:val="28"/>
          <w:szCs w:val="28"/>
        </w:rPr>
        <w:t>разл</w:t>
      </w:r>
      <w:proofErr w:type="spellEnd"/>
      <w:r w:rsidRPr="00D25672">
        <w:rPr>
          <w:sz w:val="28"/>
          <w:szCs w:val="28"/>
        </w:rPr>
        <w:t xml:space="preserve">. хим. природы, выполняющие важные </w:t>
      </w:r>
      <w:proofErr w:type="spellStart"/>
      <w:r w:rsidRPr="00D25672">
        <w:rPr>
          <w:sz w:val="28"/>
          <w:szCs w:val="28"/>
        </w:rPr>
        <w:t>биохим</w:t>
      </w:r>
      <w:proofErr w:type="spellEnd"/>
      <w:r w:rsidRPr="00D25672">
        <w:rPr>
          <w:sz w:val="28"/>
          <w:szCs w:val="28"/>
        </w:rPr>
        <w:t>. и биол. функции в живых организмах.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>Галлы - патологические наросты вызываемые вредителями при поражении ими листьев, стеблей, либо др. ч. растения.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Гликозиды - широко распространенные природные соединения, распадающиеся под влиянием </w:t>
      </w:r>
      <w:proofErr w:type="spellStart"/>
      <w:r w:rsidRPr="00D25672">
        <w:rPr>
          <w:sz w:val="28"/>
          <w:szCs w:val="28"/>
        </w:rPr>
        <w:t>разл</w:t>
      </w:r>
      <w:proofErr w:type="spellEnd"/>
      <w:r w:rsidRPr="00D25672">
        <w:rPr>
          <w:sz w:val="28"/>
          <w:szCs w:val="28"/>
        </w:rPr>
        <w:t>. агентов.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Горечи - </w:t>
      </w:r>
      <w:proofErr w:type="spellStart"/>
      <w:r w:rsidRPr="00D25672">
        <w:rPr>
          <w:sz w:val="28"/>
          <w:szCs w:val="28"/>
        </w:rPr>
        <w:t>безазотистые</w:t>
      </w:r>
      <w:proofErr w:type="spellEnd"/>
      <w:r w:rsidRPr="00D25672">
        <w:rPr>
          <w:sz w:val="28"/>
          <w:szCs w:val="28"/>
        </w:rPr>
        <w:t xml:space="preserve"> горькие </w:t>
      </w:r>
      <w:proofErr w:type="spellStart"/>
      <w:r w:rsidRPr="00D25672">
        <w:rPr>
          <w:sz w:val="28"/>
          <w:szCs w:val="28"/>
        </w:rPr>
        <w:t>в-ва</w:t>
      </w:r>
      <w:proofErr w:type="spellEnd"/>
      <w:r w:rsidRPr="00D25672">
        <w:rPr>
          <w:sz w:val="28"/>
          <w:szCs w:val="28"/>
        </w:rPr>
        <w:t xml:space="preserve">, возбуждающие аппетит и улучшающие пищеварение и не обладающие резорбтивным действием. 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Дубильные вещества - </w:t>
      </w:r>
      <w:proofErr w:type="spellStart"/>
      <w:r w:rsidRPr="00D25672">
        <w:rPr>
          <w:sz w:val="28"/>
          <w:szCs w:val="28"/>
        </w:rPr>
        <w:t>раст</w:t>
      </w:r>
      <w:proofErr w:type="spellEnd"/>
      <w:r w:rsidRPr="00D25672">
        <w:rPr>
          <w:sz w:val="28"/>
          <w:szCs w:val="28"/>
        </w:rPr>
        <w:t xml:space="preserve">. высокомолекулярные фенольные соединения, способные осаждать белки, </w:t>
      </w:r>
      <w:proofErr w:type="spellStart"/>
      <w:r w:rsidRPr="00D25672">
        <w:rPr>
          <w:sz w:val="28"/>
          <w:szCs w:val="28"/>
        </w:rPr>
        <w:t>алколоиды</w:t>
      </w:r>
      <w:proofErr w:type="spellEnd"/>
      <w:r w:rsidRPr="00D25672">
        <w:rPr>
          <w:sz w:val="28"/>
          <w:szCs w:val="28"/>
        </w:rPr>
        <w:t xml:space="preserve"> и обладающие вяжущим вкусом.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>Жиры - вещества растительного или животного происхождения, представляющие собой смесь сложных эфиров глицерина и высших жирных кислот.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  <w:vertAlign w:val="subscript"/>
        </w:rPr>
      </w:pPr>
      <w:proofErr w:type="spellStart"/>
      <w:r w:rsidRPr="00D25672">
        <w:rPr>
          <w:sz w:val="28"/>
          <w:szCs w:val="28"/>
        </w:rPr>
        <w:t>Изофлавоноиды</w:t>
      </w:r>
      <w:proofErr w:type="spellEnd"/>
      <w:r w:rsidRPr="00D25672">
        <w:rPr>
          <w:sz w:val="28"/>
          <w:szCs w:val="28"/>
        </w:rPr>
        <w:t xml:space="preserve"> - </w:t>
      </w:r>
      <w:proofErr w:type="spellStart"/>
      <w:r w:rsidRPr="00D25672">
        <w:rPr>
          <w:sz w:val="28"/>
          <w:szCs w:val="28"/>
        </w:rPr>
        <w:t>флавоноидные</w:t>
      </w:r>
      <w:proofErr w:type="spellEnd"/>
      <w:r w:rsidRPr="00D25672">
        <w:rPr>
          <w:sz w:val="28"/>
          <w:szCs w:val="28"/>
        </w:rPr>
        <w:t xml:space="preserve"> соединения, у которых боковой </w:t>
      </w:r>
      <w:proofErr w:type="spellStart"/>
      <w:r w:rsidRPr="00D25672">
        <w:rPr>
          <w:sz w:val="28"/>
          <w:szCs w:val="28"/>
        </w:rPr>
        <w:t>фенильный</w:t>
      </w:r>
      <w:proofErr w:type="spellEnd"/>
      <w:r w:rsidRPr="00D25672">
        <w:rPr>
          <w:sz w:val="28"/>
          <w:szCs w:val="28"/>
        </w:rPr>
        <w:t xml:space="preserve"> радикал находится в положении С</w:t>
      </w:r>
      <w:r w:rsidRPr="00D25672">
        <w:rPr>
          <w:sz w:val="28"/>
          <w:szCs w:val="28"/>
          <w:vertAlign w:val="subscript"/>
        </w:rPr>
        <w:t>3.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Инулин - запасной полисахарид, накапливающийся в растениях некоторых </w:t>
      </w:r>
      <w:proofErr w:type="spellStart"/>
      <w:r w:rsidRPr="00D25672">
        <w:rPr>
          <w:sz w:val="28"/>
          <w:szCs w:val="28"/>
        </w:rPr>
        <w:t>сем</w:t>
      </w:r>
      <w:proofErr w:type="gramStart"/>
      <w:r w:rsidRPr="00D25672">
        <w:rPr>
          <w:sz w:val="28"/>
          <w:szCs w:val="28"/>
        </w:rPr>
        <w:t>.г</w:t>
      </w:r>
      <w:proofErr w:type="gramEnd"/>
      <w:r w:rsidRPr="00D25672">
        <w:rPr>
          <w:sz w:val="28"/>
          <w:szCs w:val="28"/>
        </w:rPr>
        <w:t>л</w:t>
      </w:r>
      <w:proofErr w:type="spellEnd"/>
      <w:r w:rsidRPr="00D25672">
        <w:rPr>
          <w:sz w:val="28"/>
          <w:szCs w:val="28"/>
        </w:rPr>
        <w:t>. обр. сложноцветных.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proofErr w:type="spellStart"/>
      <w:r w:rsidRPr="00D25672">
        <w:rPr>
          <w:sz w:val="28"/>
          <w:szCs w:val="28"/>
        </w:rPr>
        <w:t>Карденолиды</w:t>
      </w:r>
      <w:proofErr w:type="spellEnd"/>
      <w:r w:rsidRPr="00D25672">
        <w:rPr>
          <w:sz w:val="28"/>
          <w:szCs w:val="28"/>
        </w:rPr>
        <w:t xml:space="preserve"> - группа </w:t>
      </w:r>
      <w:proofErr w:type="spellStart"/>
      <w:r w:rsidRPr="00D25672">
        <w:rPr>
          <w:sz w:val="28"/>
          <w:szCs w:val="28"/>
        </w:rPr>
        <w:t>кардиотонических</w:t>
      </w:r>
      <w:proofErr w:type="spellEnd"/>
      <w:r w:rsidRPr="00D25672">
        <w:rPr>
          <w:sz w:val="28"/>
          <w:szCs w:val="28"/>
        </w:rPr>
        <w:t xml:space="preserve"> стероидных гликозидов, </w:t>
      </w:r>
      <w:r w:rsidRPr="00D25672">
        <w:rPr>
          <w:sz w:val="28"/>
          <w:szCs w:val="28"/>
        </w:rPr>
        <w:lastRenderedPageBreak/>
        <w:t xml:space="preserve">содержащих пятичленное </w:t>
      </w:r>
      <w:proofErr w:type="spellStart"/>
      <w:r w:rsidRPr="00D25672">
        <w:rPr>
          <w:sz w:val="28"/>
          <w:szCs w:val="28"/>
        </w:rPr>
        <w:t>лактонное</w:t>
      </w:r>
      <w:proofErr w:type="spellEnd"/>
      <w:r w:rsidRPr="00D25672">
        <w:rPr>
          <w:sz w:val="28"/>
          <w:szCs w:val="28"/>
        </w:rPr>
        <w:t xml:space="preserve"> кольцо с одной двойной связью. 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proofErr w:type="spellStart"/>
      <w:r w:rsidRPr="00D25672">
        <w:rPr>
          <w:sz w:val="28"/>
          <w:szCs w:val="28"/>
        </w:rPr>
        <w:t>Каротиноиды</w:t>
      </w:r>
      <w:proofErr w:type="spellEnd"/>
      <w:r w:rsidRPr="00D25672">
        <w:rPr>
          <w:sz w:val="28"/>
          <w:szCs w:val="28"/>
        </w:rPr>
        <w:t xml:space="preserve"> - жирорастворимые растит</w:t>
      </w:r>
      <w:proofErr w:type="gramStart"/>
      <w:r w:rsidRPr="00D25672">
        <w:rPr>
          <w:sz w:val="28"/>
          <w:szCs w:val="28"/>
        </w:rPr>
        <w:t>.</w:t>
      </w:r>
      <w:proofErr w:type="gramEnd"/>
      <w:r w:rsidRPr="00D25672">
        <w:rPr>
          <w:sz w:val="28"/>
          <w:szCs w:val="28"/>
        </w:rPr>
        <w:t xml:space="preserve"> </w:t>
      </w:r>
      <w:proofErr w:type="gramStart"/>
      <w:r w:rsidRPr="00D25672">
        <w:rPr>
          <w:sz w:val="28"/>
          <w:szCs w:val="28"/>
        </w:rPr>
        <w:t>п</w:t>
      </w:r>
      <w:proofErr w:type="gramEnd"/>
      <w:r w:rsidRPr="00D25672">
        <w:rPr>
          <w:sz w:val="28"/>
          <w:szCs w:val="28"/>
        </w:rPr>
        <w:t>игменты желтого, оранжевого, красного цвета, предшественники витамина А.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Катехины - наиболее восстановленные </w:t>
      </w:r>
      <w:proofErr w:type="spellStart"/>
      <w:r w:rsidRPr="00D25672">
        <w:rPr>
          <w:sz w:val="28"/>
          <w:szCs w:val="28"/>
        </w:rPr>
        <w:t>флавоноидные</w:t>
      </w:r>
      <w:proofErr w:type="spellEnd"/>
      <w:r w:rsidRPr="00D25672">
        <w:rPr>
          <w:sz w:val="28"/>
          <w:szCs w:val="28"/>
        </w:rPr>
        <w:t xml:space="preserve"> соединения, в основе структуры которых лежит система 2-фенилхромана. 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>Крахмал - запасной углевод высших растений, формирующийся в виде зерен с характерной слоистостью.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>Лекарственное растительное сырье - целые лек</w:t>
      </w:r>
      <w:proofErr w:type="gramStart"/>
      <w:r w:rsidRPr="00D25672">
        <w:rPr>
          <w:sz w:val="28"/>
          <w:szCs w:val="28"/>
        </w:rPr>
        <w:t>.</w:t>
      </w:r>
      <w:proofErr w:type="gramEnd"/>
      <w:r w:rsidRPr="00D25672">
        <w:rPr>
          <w:sz w:val="28"/>
          <w:szCs w:val="28"/>
        </w:rPr>
        <w:t xml:space="preserve"> </w:t>
      </w:r>
      <w:proofErr w:type="gramStart"/>
      <w:r w:rsidRPr="00D25672">
        <w:rPr>
          <w:sz w:val="28"/>
          <w:szCs w:val="28"/>
        </w:rPr>
        <w:t>р</w:t>
      </w:r>
      <w:proofErr w:type="gramEnd"/>
      <w:r w:rsidRPr="00D25672">
        <w:rPr>
          <w:sz w:val="28"/>
          <w:szCs w:val="28"/>
        </w:rPr>
        <w:t xml:space="preserve">астения или их ч., используемые в высушенном, реже свежем виде в качестве лек. средства или для получения лек. 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>Лекарственное сырье - совокупность природных и искусственных материалов и в-в, используемых для производства лек</w:t>
      </w:r>
      <w:proofErr w:type="gramStart"/>
      <w:r w:rsidRPr="00D25672">
        <w:rPr>
          <w:sz w:val="28"/>
          <w:szCs w:val="28"/>
        </w:rPr>
        <w:t>.</w:t>
      </w:r>
      <w:proofErr w:type="gramEnd"/>
      <w:r w:rsidRPr="00D25672">
        <w:rPr>
          <w:sz w:val="28"/>
          <w:szCs w:val="28"/>
        </w:rPr>
        <w:t xml:space="preserve"> </w:t>
      </w:r>
      <w:proofErr w:type="gramStart"/>
      <w:r w:rsidRPr="00D25672">
        <w:rPr>
          <w:sz w:val="28"/>
          <w:szCs w:val="28"/>
        </w:rPr>
        <w:t>с</w:t>
      </w:r>
      <w:proofErr w:type="gramEnd"/>
      <w:r w:rsidRPr="00D25672">
        <w:rPr>
          <w:sz w:val="28"/>
          <w:szCs w:val="28"/>
        </w:rPr>
        <w:t>р-в.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proofErr w:type="spellStart"/>
      <w:r w:rsidRPr="00D25672">
        <w:rPr>
          <w:sz w:val="28"/>
          <w:szCs w:val="28"/>
        </w:rPr>
        <w:t>Лигнаны</w:t>
      </w:r>
      <w:proofErr w:type="spellEnd"/>
      <w:r w:rsidRPr="00D25672">
        <w:rPr>
          <w:sz w:val="28"/>
          <w:szCs w:val="28"/>
        </w:rPr>
        <w:t xml:space="preserve"> - природные фенольные </w:t>
      </w:r>
      <w:proofErr w:type="spellStart"/>
      <w:r w:rsidRPr="00D25672">
        <w:rPr>
          <w:sz w:val="28"/>
          <w:szCs w:val="28"/>
        </w:rPr>
        <w:t>в-ва</w:t>
      </w:r>
      <w:proofErr w:type="spellEnd"/>
      <w:r w:rsidRPr="00D25672">
        <w:rPr>
          <w:sz w:val="28"/>
          <w:szCs w:val="28"/>
        </w:rPr>
        <w:t xml:space="preserve">, производные </w:t>
      </w:r>
      <w:proofErr w:type="spellStart"/>
      <w:r w:rsidRPr="00D25672">
        <w:rPr>
          <w:sz w:val="28"/>
          <w:szCs w:val="28"/>
        </w:rPr>
        <w:t>димеров</w:t>
      </w:r>
      <w:proofErr w:type="spellEnd"/>
      <w:r w:rsidRPr="00D25672">
        <w:rPr>
          <w:sz w:val="28"/>
          <w:szCs w:val="28"/>
        </w:rPr>
        <w:t xml:space="preserve"> фенилпропанового ряда, соединенных между собой </w:t>
      </w:r>
      <w:proofErr w:type="gramStart"/>
      <w:r w:rsidRPr="00D25672">
        <w:rPr>
          <w:sz w:val="28"/>
          <w:szCs w:val="28"/>
        </w:rPr>
        <w:t>С-С</w:t>
      </w:r>
      <w:proofErr w:type="gramEnd"/>
      <w:r w:rsidRPr="00D25672">
        <w:rPr>
          <w:sz w:val="28"/>
          <w:szCs w:val="28"/>
        </w:rPr>
        <w:t xml:space="preserve"> связями между средними атомами углерода боковых цепей. 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Липиды - жиры и жироподобные </w:t>
      </w:r>
      <w:proofErr w:type="spellStart"/>
      <w:r w:rsidRPr="00D25672">
        <w:rPr>
          <w:sz w:val="28"/>
          <w:szCs w:val="28"/>
        </w:rPr>
        <w:t>в-ва</w:t>
      </w:r>
      <w:proofErr w:type="spellEnd"/>
      <w:r w:rsidRPr="00D25672">
        <w:rPr>
          <w:sz w:val="28"/>
          <w:szCs w:val="28"/>
        </w:rPr>
        <w:t>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Полисахариды - высокомолекулярные соединения, содержащие более 10 разнообразных моносахаридных или олигосахаридных остатков, соединенных </w:t>
      </w:r>
      <w:proofErr w:type="spellStart"/>
      <w:r w:rsidRPr="00D25672">
        <w:rPr>
          <w:sz w:val="28"/>
          <w:szCs w:val="28"/>
        </w:rPr>
        <w:t>О-глюкозидными</w:t>
      </w:r>
      <w:proofErr w:type="spellEnd"/>
      <w:r w:rsidRPr="00D25672">
        <w:rPr>
          <w:sz w:val="28"/>
          <w:szCs w:val="28"/>
        </w:rPr>
        <w:t xml:space="preserve"> связями и образующих линейные или разветвленные цепи. 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proofErr w:type="spellStart"/>
      <w:r w:rsidRPr="00D25672">
        <w:rPr>
          <w:sz w:val="28"/>
          <w:szCs w:val="28"/>
        </w:rPr>
        <w:t>Салеп</w:t>
      </w:r>
      <w:proofErr w:type="spellEnd"/>
      <w:r w:rsidRPr="00D25672">
        <w:rPr>
          <w:sz w:val="28"/>
          <w:szCs w:val="28"/>
        </w:rPr>
        <w:t xml:space="preserve"> - собранные во время цветения или в период </w:t>
      </w:r>
      <w:proofErr w:type="spellStart"/>
      <w:r w:rsidRPr="00D25672">
        <w:rPr>
          <w:sz w:val="28"/>
          <w:szCs w:val="28"/>
        </w:rPr>
        <w:t>отцветания</w:t>
      </w:r>
      <w:proofErr w:type="spellEnd"/>
      <w:r w:rsidRPr="00D25672">
        <w:rPr>
          <w:sz w:val="28"/>
          <w:szCs w:val="28"/>
        </w:rPr>
        <w:t xml:space="preserve">, очищенные от эпидермы, перед сушкой погружённые в кипящую воду и высушенные молодые "дочерние" </w:t>
      </w:r>
      <w:proofErr w:type="spellStart"/>
      <w:r w:rsidRPr="00D25672">
        <w:rPr>
          <w:sz w:val="28"/>
          <w:szCs w:val="28"/>
        </w:rPr>
        <w:t>клубнекорни</w:t>
      </w:r>
      <w:proofErr w:type="spellEnd"/>
      <w:r w:rsidRPr="00D25672">
        <w:rPr>
          <w:sz w:val="28"/>
          <w:szCs w:val="28"/>
        </w:rPr>
        <w:t xml:space="preserve"> </w:t>
      </w:r>
      <w:proofErr w:type="spellStart"/>
      <w:r w:rsidRPr="00D25672">
        <w:rPr>
          <w:sz w:val="28"/>
          <w:szCs w:val="28"/>
        </w:rPr>
        <w:t>разл</w:t>
      </w:r>
      <w:proofErr w:type="spellEnd"/>
      <w:r w:rsidRPr="00D25672">
        <w:rPr>
          <w:sz w:val="28"/>
          <w:szCs w:val="28"/>
        </w:rPr>
        <w:t>. представителей сем</w:t>
      </w:r>
      <w:proofErr w:type="gramStart"/>
      <w:r w:rsidRPr="00D25672">
        <w:rPr>
          <w:sz w:val="28"/>
          <w:szCs w:val="28"/>
        </w:rPr>
        <w:t>.</w:t>
      </w:r>
      <w:proofErr w:type="gramEnd"/>
      <w:r w:rsidRPr="00D25672">
        <w:rPr>
          <w:sz w:val="28"/>
          <w:szCs w:val="28"/>
        </w:rPr>
        <w:t xml:space="preserve"> </w:t>
      </w:r>
      <w:proofErr w:type="gramStart"/>
      <w:r w:rsidRPr="00D25672">
        <w:rPr>
          <w:sz w:val="28"/>
          <w:szCs w:val="28"/>
        </w:rPr>
        <w:t>о</w:t>
      </w:r>
      <w:proofErr w:type="gramEnd"/>
      <w:r w:rsidRPr="00D25672">
        <w:rPr>
          <w:sz w:val="28"/>
          <w:szCs w:val="28"/>
        </w:rPr>
        <w:t>рхидных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Сапонины - </w:t>
      </w:r>
      <w:proofErr w:type="spellStart"/>
      <w:r w:rsidRPr="00D25672">
        <w:rPr>
          <w:sz w:val="28"/>
          <w:szCs w:val="28"/>
        </w:rPr>
        <w:t>стероидные</w:t>
      </w:r>
      <w:proofErr w:type="spellEnd"/>
      <w:r w:rsidRPr="00D25672">
        <w:rPr>
          <w:sz w:val="28"/>
          <w:szCs w:val="28"/>
        </w:rPr>
        <w:t xml:space="preserve"> и </w:t>
      </w:r>
      <w:proofErr w:type="spellStart"/>
      <w:r w:rsidRPr="00D25672">
        <w:rPr>
          <w:sz w:val="28"/>
          <w:szCs w:val="28"/>
        </w:rPr>
        <w:t>тритерпеновые</w:t>
      </w:r>
      <w:proofErr w:type="spellEnd"/>
      <w:r w:rsidRPr="00D25672">
        <w:rPr>
          <w:sz w:val="28"/>
          <w:szCs w:val="28"/>
        </w:rPr>
        <w:t xml:space="preserve"> гликозиды, обладающие гемолитической и поверхностной активностью для </w:t>
      </w:r>
      <w:proofErr w:type="spellStart"/>
      <w:r w:rsidRPr="00D25672">
        <w:rPr>
          <w:sz w:val="28"/>
          <w:szCs w:val="28"/>
        </w:rPr>
        <w:t>хлоднокровных</w:t>
      </w:r>
      <w:proofErr w:type="spellEnd"/>
      <w:r w:rsidRPr="00D25672">
        <w:rPr>
          <w:sz w:val="28"/>
          <w:szCs w:val="28"/>
        </w:rPr>
        <w:t xml:space="preserve"> животных.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proofErr w:type="spellStart"/>
      <w:r w:rsidRPr="00D25672">
        <w:rPr>
          <w:sz w:val="28"/>
          <w:szCs w:val="28"/>
        </w:rPr>
        <w:t>Сесквитерпены</w:t>
      </w:r>
      <w:proofErr w:type="spellEnd"/>
      <w:r w:rsidRPr="00D25672">
        <w:rPr>
          <w:sz w:val="28"/>
          <w:szCs w:val="28"/>
        </w:rPr>
        <w:t xml:space="preserve"> - большая группа </w:t>
      </w:r>
      <w:proofErr w:type="spellStart"/>
      <w:r w:rsidRPr="00D25672">
        <w:rPr>
          <w:sz w:val="28"/>
          <w:szCs w:val="28"/>
        </w:rPr>
        <w:t>ограничечких</w:t>
      </w:r>
      <w:proofErr w:type="spellEnd"/>
      <w:r w:rsidRPr="00D25672">
        <w:rPr>
          <w:sz w:val="28"/>
          <w:szCs w:val="28"/>
        </w:rPr>
        <w:t xml:space="preserve"> соединений класса терпенов, в </w:t>
      </w:r>
      <w:proofErr w:type="gramStart"/>
      <w:r w:rsidRPr="00D25672">
        <w:rPr>
          <w:sz w:val="28"/>
          <w:szCs w:val="28"/>
        </w:rPr>
        <w:t>которую</w:t>
      </w:r>
      <w:proofErr w:type="gramEnd"/>
      <w:r w:rsidRPr="00D25672">
        <w:rPr>
          <w:sz w:val="28"/>
          <w:szCs w:val="28"/>
        </w:rPr>
        <w:t xml:space="preserve"> входят вещества от С15Н24.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>Сильнодействующее лек. средство - лек. средство, входящее в список</w:t>
      </w:r>
      <w:proofErr w:type="gramStart"/>
      <w:r w:rsidRPr="00D25672">
        <w:rPr>
          <w:sz w:val="28"/>
          <w:szCs w:val="28"/>
        </w:rPr>
        <w:t xml:space="preserve"> Б</w:t>
      </w:r>
      <w:proofErr w:type="gramEnd"/>
      <w:r w:rsidRPr="00D25672">
        <w:rPr>
          <w:sz w:val="28"/>
          <w:szCs w:val="28"/>
        </w:rPr>
        <w:t>, установленных ГФ.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Слизи - гидрофильные полисахариды, образующиеся в растениях в результате "слизистого" перерождения клеток. 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>Сопутствующие вещества - в фармакогнозии условное назв. продуктов первичного или вторичного обмена в лек</w:t>
      </w:r>
      <w:proofErr w:type="gramStart"/>
      <w:r w:rsidRPr="00D25672">
        <w:rPr>
          <w:sz w:val="28"/>
          <w:szCs w:val="28"/>
        </w:rPr>
        <w:t>.</w:t>
      </w:r>
      <w:proofErr w:type="gramEnd"/>
      <w:r w:rsidRPr="00D25672">
        <w:rPr>
          <w:sz w:val="28"/>
          <w:szCs w:val="28"/>
        </w:rPr>
        <w:t xml:space="preserve"> </w:t>
      </w:r>
      <w:proofErr w:type="gramStart"/>
      <w:r w:rsidRPr="00D25672">
        <w:rPr>
          <w:sz w:val="28"/>
          <w:szCs w:val="28"/>
        </w:rPr>
        <w:t>р</w:t>
      </w:r>
      <w:proofErr w:type="gramEnd"/>
      <w:r w:rsidRPr="00D25672">
        <w:rPr>
          <w:sz w:val="28"/>
          <w:szCs w:val="28"/>
        </w:rPr>
        <w:t xml:space="preserve">астениях, содержащихся в них наряду с биологически активными в-вами. 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Стерины, </w:t>
      </w:r>
      <w:proofErr w:type="spellStart"/>
      <w:r w:rsidRPr="00D25672">
        <w:rPr>
          <w:sz w:val="28"/>
          <w:szCs w:val="28"/>
        </w:rPr>
        <w:t>Стеролы</w:t>
      </w:r>
      <w:proofErr w:type="spellEnd"/>
      <w:r w:rsidRPr="00D25672">
        <w:rPr>
          <w:sz w:val="28"/>
          <w:szCs w:val="28"/>
        </w:rPr>
        <w:t xml:space="preserve"> - спирты класса стероидов. 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Терпены - обширный класс природных органических соединений. 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lastRenderedPageBreak/>
        <w:t xml:space="preserve">Трагакант - засохшая на воздухе камедь, вытекающая из трещин или надрезов ствола и ветвей разных видов </w:t>
      </w:r>
      <w:proofErr w:type="spellStart"/>
      <w:r w:rsidRPr="00D25672">
        <w:rPr>
          <w:sz w:val="28"/>
          <w:szCs w:val="28"/>
        </w:rPr>
        <w:t>трагакантовых</w:t>
      </w:r>
      <w:proofErr w:type="spellEnd"/>
      <w:r w:rsidRPr="00D25672">
        <w:rPr>
          <w:sz w:val="28"/>
          <w:szCs w:val="28"/>
        </w:rPr>
        <w:t xml:space="preserve"> астрагалов.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Углеводы - алифатические </w:t>
      </w:r>
      <w:proofErr w:type="spellStart"/>
      <w:r w:rsidRPr="00D25672">
        <w:rPr>
          <w:sz w:val="28"/>
          <w:szCs w:val="28"/>
        </w:rPr>
        <w:t>полиоксикарбонильные</w:t>
      </w:r>
      <w:proofErr w:type="spellEnd"/>
      <w:r w:rsidRPr="00D25672">
        <w:rPr>
          <w:sz w:val="28"/>
          <w:szCs w:val="28"/>
        </w:rPr>
        <w:t xml:space="preserve"> соединения и их многочисленные производные. 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>Фенольные соединения - вещества ароматической природы, которые содержат одну или нескольких гидроксильных групп, связанных с атомами углерода ароматического ядра.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proofErr w:type="spellStart"/>
      <w:r w:rsidRPr="00D25672">
        <w:rPr>
          <w:sz w:val="28"/>
          <w:szCs w:val="28"/>
        </w:rPr>
        <w:t>Халконы</w:t>
      </w:r>
      <w:proofErr w:type="spellEnd"/>
      <w:r w:rsidRPr="00D25672">
        <w:rPr>
          <w:sz w:val="28"/>
          <w:szCs w:val="28"/>
        </w:rPr>
        <w:t xml:space="preserve"> - соединения, которые можно рассматривать как </w:t>
      </w:r>
      <w:proofErr w:type="spellStart"/>
      <w:r w:rsidRPr="00D25672">
        <w:rPr>
          <w:sz w:val="28"/>
          <w:szCs w:val="28"/>
        </w:rPr>
        <w:t>флавоноиды</w:t>
      </w:r>
      <w:proofErr w:type="spellEnd"/>
      <w:r w:rsidRPr="00D25672">
        <w:rPr>
          <w:sz w:val="28"/>
          <w:szCs w:val="28"/>
        </w:rPr>
        <w:t xml:space="preserve"> с раскрытым </w:t>
      </w:r>
      <w:proofErr w:type="spellStart"/>
      <w:r w:rsidRPr="00D25672">
        <w:rPr>
          <w:sz w:val="28"/>
          <w:szCs w:val="28"/>
        </w:rPr>
        <w:t>пирановым</w:t>
      </w:r>
      <w:proofErr w:type="spellEnd"/>
      <w:r w:rsidRPr="00D25672">
        <w:rPr>
          <w:sz w:val="28"/>
          <w:szCs w:val="28"/>
        </w:rPr>
        <w:t xml:space="preserve"> кольцом.</w:t>
      </w:r>
    </w:p>
    <w:p w:rsidR="00D25672" w:rsidRPr="00D25672" w:rsidRDefault="00D25672" w:rsidP="00D25672">
      <w:pPr>
        <w:widowControl w:val="0"/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D25672">
        <w:rPr>
          <w:sz w:val="28"/>
          <w:szCs w:val="28"/>
        </w:rPr>
        <w:t xml:space="preserve">Эфирные масла - летучие жидкие смеси орг. вещества вырабатываемые растениями и обусловливающие их запах. </w:t>
      </w:r>
    </w:p>
    <w:p w:rsidR="00F83E0B" w:rsidRDefault="00F83E0B" w:rsidP="00F83E0B">
      <w:pPr>
        <w:jc w:val="both"/>
      </w:pPr>
    </w:p>
    <w:sectPr w:rsidR="00F83E0B" w:rsidSect="007B2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957A2"/>
    <w:multiLevelType w:val="hybridMultilevel"/>
    <w:tmpl w:val="4FC6B86A"/>
    <w:lvl w:ilvl="0" w:tplc="06844C0C">
      <w:start w:val="1"/>
      <w:numFmt w:val="bullet"/>
      <w:lvlText w:val="-"/>
      <w:lvlJc w:val="left"/>
      <w:pPr>
        <w:tabs>
          <w:tab w:val="num" w:pos="367"/>
        </w:tabs>
        <w:ind w:left="36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7"/>
        </w:tabs>
        <w:ind w:left="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7"/>
        </w:tabs>
        <w:ind w:left="1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7"/>
        </w:tabs>
        <w:ind w:left="2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7"/>
        </w:tabs>
        <w:ind w:left="2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7"/>
        </w:tabs>
        <w:ind w:left="3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7"/>
        </w:tabs>
        <w:ind w:left="4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7"/>
        </w:tabs>
        <w:ind w:left="5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7"/>
        </w:tabs>
        <w:ind w:left="5767" w:hanging="360"/>
      </w:pPr>
      <w:rPr>
        <w:rFonts w:ascii="Wingdings" w:hAnsi="Wingdings" w:hint="default"/>
      </w:rPr>
    </w:lvl>
  </w:abstractNum>
  <w:abstractNum w:abstractNumId="1">
    <w:nsid w:val="168511F4"/>
    <w:multiLevelType w:val="hybridMultilevel"/>
    <w:tmpl w:val="4A58A31C"/>
    <w:lvl w:ilvl="0" w:tplc="06844C0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>
    <w:nsid w:val="2537731B"/>
    <w:multiLevelType w:val="multilevel"/>
    <w:tmpl w:val="086EE8A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000000"/>
      </w:rPr>
    </w:lvl>
  </w:abstractNum>
  <w:abstractNum w:abstractNumId="3">
    <w:nsid w:val="300B632A"/>
    <w:multiLevelType w:val="hybridMultilevel"/>
    <w:tmpl w:val="B3682AE8"/>
    <w:lvl w:ilvl="0" w:tplc="06844C0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5C039D"/>
    <w:multiLevelType w:val="hybridMultilevel"/>
    <w:tmpl w:val="B4CC792E"/>
    <w:lvl w:ilvl="0" w:tplc="06844C0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65E0177A"/>
    <w:multiLevelType w:val="hybridMultilevel"/>
    <w:tmpl w:val="A3E62524"/>
    <w:lvl w:ilvl="0" w:tplc="06844C0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E0B"/>
    <w:rsid w:val="00082133"/>
    <w:rsid w:val="000924CC"/>
    <w:rsid w:val="001427D4"/>
    <w:rsid w:val="0015063C"/>
    <w:rsid w:val="001F1504"/>
    <w:rsid w:val="00236778"/>
    <w:rsid w:val="00303ACC"/>
    <w:rsid w:val="00352009"/>
    <w:rsid w:val="003B0237"/>
    <w:rsid w:val="003E3F54"/>
    <w:rsid w:val="00403460"/>
    <w:rsid w:val="004259BF"/>
    <w:rsid w:val="00496756"/>
    <w:rsid w:val="00520666"/>
    <w:rsid w:val="00583A38"/>
    <w:rsid w:val="005A0437"/>
    <w:rsid w:val="005C1DD5"/>
    <w:rsid w:val="005C3C0C"/>
    <w:rsid w:val="006B2062"/>
    <w:rsid w:val="00737874"/>
    <w:rsid w:val="0075205F"/>
    <w:rsid w:val="00787633"/>
    <w:rsid w:val="0079360F"/>
    <w:rsid w:val="007B2513"/>
    <w:rsid w:val="007C3022"/>
    <w:rsid w:val="007F18B5"/>
    <w:rsid w:val="00826875"/>
    <w:rsid w:val="00997195"/>
    <w:rsid w:val="009E1AD5"/>
    <w:rsid w:val="00AA05E3"/>
    <w:rsid w:val="00AB5D42"/>
    <w:rsid w:val="00AB7B3A"/>
    <w:rsid w:val="00B732CA"/>
    <w:rsid w:val="00B87274"/>
    <w:rsid w:val="00BE6917"/>
    <w:rsid w:val="00C140F2"/>
    <w:rsid w:val="00C32E09"/>
    <w:rsid w:val="00D25672"/>
    <w:rsid w:val="00D766D5"/>
    <w:rsid w:val="00DE3C76"/>
    <w:rsid w:val="00E84EC5"/>
    <w:rsid w:val="00F83E0B"/>
    <w:rsid w:val="00FA7278"/>
    <w:rsid w:val="00FC2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87274"/>
    <w:pPr>
      <w:keepNext/>
      <w:ind w:firstLine="567"/>
      <w:jc w:val="both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8727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2">
    <w:name w:val="FR2"/>
    <w:uiPriority w:val="99"/>
    <w:rsid w:val="00B87274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D256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5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2F52B-7813-4CEF-BFD4-99D0E6CF8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4752</Words>
  <Characters>27092</Characters>
  <Application>Microsoft Office Word</Application>
  <DocSecurity>0</DocSecurity>
  <Lines>225</Lines>
  <Paragraphs>63</Paragraphs>
  <ScaleCrop>false</ScaleCrop>
  <Company>Krokoz™</Company>
  <LinksUpToDate>false</LinksUpToDate>
  <CharactersWithSpaces>31781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baga-0001@mail.ru</cp:lastModifiedBy>
  <cp:revision>2</cp:revision>
  <cp:lastPrinted>2015-08-27T12:17:00Z</cp:lastPrinted>
  <dcterms:created xsi:type="dcterms:W3CDTF">2017-01-31T05:48:00Z</dcterms:created>
  <dcterms:modified xsi:type="dcterms:W3CDTF">2017-01-31T05:48:00Z</dcterms:modified>
</cp:coreProperties>
</file>