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B" w:rsidRDefault="006D031F" w:rsidP="00474A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2" name="Рисунок 1" descr="C:\Users\Deniska\Desktop\8\ле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8\леч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3" name="Рисунок 2" descr="C:\Users\Deniska\Desktop\8\леч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8\леч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1F" w:rsidRDefault="006D031F" w:rsidP="00DD4B10">
      <w:pPr>
        <w:tabs>
          <w:tab w:val="left" w:pos="2434"/>
        </w:tabs>
        <w:spacing w:line="360" w:lineRule="auto"/>
        <w:rPr>
          <w:sz w:val="28"/>
          <w:szCs w:val="28"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sz w:val="28"/>
          <w:szCs w:val="28"/>
        </w:rPr>
      </w:pPr>
    </w:p>
    <w:p w:rsidR="00DD4B10" w:rsidRPr="00066934" w:rsidRDefault="00DD4B10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66934">
        <w:rPr>
          <w:sz w:val="28"/>
          <w:szCs w:val="28"/>
        </w:rPr>
        <w:lastRenderedPageBreak/>
        <w:tab/>
      </w:r>
      <w:r w:rsidRPr="00066934">
        <w:rPr>
          <w:rFonts w:ascii="Times New Roman" w:hAnsi="Times New Roman"/>
          <w:b/>
          <w:bCs/>
          <w:sz w:val="28"/>
          <w:szCs w:val="28"/>
        </w:rPr>
        <w:t>1.ЦЕЛЬ И ЗАДАЧИ ДИСЦИПЛИНЫ</w:t>
      </w:r>
    </w:p>
    <w:p w:rsidR="00DD4B10" w:rsidRDefault="00DD4B10" w:rsidP="00DD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sz w:val="28"/>
          <w:szCs w:val="28"/>
        </w:rPr>
        <w:t>Цель</w:t>
      </w:r>
      <w:r w:rsidRPr="00FF1C59">
        <w:rPr>
          <w:rFonts w:ascii="Times New Roman" w:hAnsi="Times New Roman"/>
          <w:b/>
          <w:sz w:val="28"/>
          <w:szCs w:val="28"/>
        </w:rPr>
        <w:t>:</w:t>
      </w:r>
      <w:r w:rsidRPr="00066934">
        <w:rPr>
          <w:rFonts w:ascii="Times New Roman" w:hAnsi="Times New Roman"/>
          <w:b/>
          <w:sz w:val="28"/>
          <w:szCs w:val="28"/>
        </w:rPr>
        <w:t xml:space="preserve"> </w:t>
      </w:r>
      <w:r w:rsidRPr="00066934">
        <w:rPr>
          <w:rFonts w:ascii="Times New Roman" w:hAnsi="Times New Roman"/>
          <w:sz w:val="28"/>
          <w:szCs w:val="28"/>
        </w:rPr>
        <w:t xml:space="preserve">изучение учебной дисциплины “Патологическая физиология” направлено на формирование и развитие у обучающихся  следующих общекультурных (ОК) </w:t>
      </w:r>
      <w:r>
        <w:rPr>
          <w:rStyle w:val="FontStyle42"/>
        </w:rPr>
        <w:t>общепрофессиональных (ОПК)</w:t>
      </w:r>
      <w:r w:rsidRPr="00066934">
        <w:rPr>
          <w:rFonts w:ascii="Times New Roman" w:hAnsi="Times New Roman"/>
          <w:sz w:val="28"/>
          <w:szCs w:val="28"/>
        </w:rPr>
        <w:t xml:space="preserve"> и профессиональных (ПК) компетенций:</w:t>
      </w:r>
    </w:p>
    <w:p w:rsidR="00445C89" w:rsidRPr="00066934" w:rsidRDefault="00445C89" w:rsidP="00DD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4B10" w:rsidRDefault="00DD4B10" w:rsidP="00DD4B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sz w:val="28"/>
          <w:szCs w:val="28"/>
        </w:rPr>
        <w:t xml:space="preserve"> 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а) общекультурных компетенций (ОК)</w:t>
      </w:r>
    </w:p>
    <w:p w:rsidR="00DD4B10" w:rsidRDefault="001C64B8" w:rsidP="001C64B8">
      <w:pPr>
        <w:pStyle w:val="Style12"/>
        <w:widowControl/>
        <w:spacing w:line="360" w:lineRule="auto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19757B">
        <w:rPr>
          <w:rStyle w:val="FontStyle42"/>
        </w:rPr>
        <w:t xml:space="preserve">ОК-5 - </w:t>
      </w:r>
      <w:r w:rsidR="00DD4B10">
        <w:rPr>
          <w:rStyle w:val="FontStyle42"/>
        </w:rPr>
        <w:t>готовностью к саморазвитию, самореализации, самообразованию,</w:t>
      </w:r>
      <w:r w:rsidR="00DD4B10">
        <w:rPr>
          <w:rStyle w:val="FontStyle42"/>
        </w:rPr>
        <w:br/>
        <w:t>использованию творческого потенциала</w:t>
      </w:r>
    </w:p>
    <w:p w:rsidR="00445C89" w:rsidRDefault="00445C89" w:rsidP="0019757B">
      <w:pPr>
        <w:pStyle w:val="Style12"/>
        <w:widowControl/>
        <w:spacing w:line="360" w:lineRule="auto"/>
        <w:rPr>
          <w:rStyle w:val="FontStyle42"/>
        </w:rPr>
      </w:pPr>
    </w:p>
    <w:p w:rsidR="00DD4B10" w:rsidRDefault="00DD4B10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б) </w:t>
      </w:r>
      <w:r w:rsidR="0019757B">
        <w:rPr>
          <w:rFonts w:ascii="Times New Roman" w:hAnsi="Times New Roman"/>
          <w:b/>
          <w:bCs/>
          <w:sz w:val="28"/>
          <w:szCs w:val="28"/>
          <w:u w:val="single"/>
        </w:rPr>
        <w:t>обще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профессиональных компетенций (</w:t>
      </w:r>
      <w:r w:rsidR="0019757B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6E2C72">
        <w:rPr>
          <w:rFonts w:ascii="Times New Roman" w:hAnsi="Times New Roman"/>
          <w:b/>
          <w:bCs/>
          <w:sz w:val="28"/>
          <w:szCs w:val="28"/>
          <w:u w:val="single"/>
        </w:rPr>
        <w:t>ПК)</w:t>
      </w:r>
    </w:p>
    <w:p w:rsidR="001C64B8" w:rsidRPr="00D975F9" w:rsidRDefault="001C64B8" w:rsidP="001C64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D975F9">
        <w:rPr>
          <w:rFonts w:ascii="Times New Roman" w:hAnsi="Times New Roman" w:cs="Times New Roman"/>
          <w:sz w:val="28"/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задач;</w:t>
      </w:r>
    </w:p>
    <w:p w:rsidR="0019757B" w:rsidRDefault="006E2C72" w:rsidP="001C64B8">
      <w:pPr>
        <w:pStyle w:val="Style12"/>
        <w:widowControl/>
        <w:spacing w:line="360" w:lineRule="auto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B7278C">
        <w:rPr>
          <w:rStyle w:val="FontStyle42"/>
        </w:rPr>
        <w:t xml:space="preserve">ОПК-9 - </w:t>
      </w:r>
      <w:r w:rsidR="0019757B">
        <w:rPr>
          <w:rStyle w:val="FontStyle42"/>
        </w:rPr>
        <w:t>способностью к оценке морфофункциональных, физиологических состояний</w:t>
      </w:r>
      <w:r w:rsidR="00B7278C">
        <w:rPr>
          <w:rStyle w:val="FontStyle42"/>
        </w:rPr>
        <w:t xml:space="preserve"> </w:t>
      </w:r>
      <w:r w:rsidR="0019757B">
        <w:rPr>
          <w:rStyle w:val="FontStyle42"/>
        </w:rPr>
        <w:t>и патологических процессов в организме человека для решения профессиональных</w:t>
      </w:r>
      <w:r w:rsidR="00B7278C">
        <w:rPr>
          <w:rStyle w:val="FontStyle42"/>
        </w:rPr>
        <w:t xml:space="preserve"> </w:t>
      </w:r>
      <w:r>
        <w:rPr>
          <w:rStyle w:val="FontStyle42"/>
        </w:rPr>
        <w:t>задач</w:t>
      </w:r>
    </w:p>
    <w:p w:rsidR="00445C89" w:rsidRDefault="00445C89" w:rsidP="0019757B">
      <w:pPr>
        <w:pStyle w:val="Style12"/>
        <w:widowControl/>
        <w:ind w:firstLine="706"/>
        <w:rPr>
          <w:rStyle w:val="FontStyle42"/>
        </w:rPr>
      </w:pPr>
    </w:p>
    <w:p w:rsidR="00B7278C" w:rsidRDefault="00B7278C" w:rsidP="00B7278C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) профессиональных компетенций (ПК):</w:t>
      </w:r>
    </w:p>
    <w:p w:rsidR="00A34377" w:rsidRDefault="001C64B8" w:rsidP="001C64B8">
      <w:pPr>
        <w:pStyle w:val="Style12"/>
        <w:widowControl/>
        <w:spacing w:line="514" w:lineRule="exact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A95572">
        <w:rPr>
          <w:rStyle w:val="FontStyle42"/>
        </w:rPr>
        <w:t xml:space="preserve">ПК-20 - </w:t>
      </w:r>
      <w:r w:rsidR="00A34377">
        <w:rPr>
          <w:rStyle w:val="FontStyle42"/>
        </w:rPr>
        <w:t>готовностью к анализу и публичному представлению медицинской</w:t>
      </w:r>
      <w:r w:rsidR="00A34377">
        <w:rPr>
          <w:rStyle w:val="FontStyle42"/>
        </w:rPr>
        <w:br/>
        <w:t>информации на основе доказательной медицины;</w:t>
      </w:r>
    </w:p>
    <w:p w:rsidR="00A34377" w:rsidRDefault="001C64B8" w:rsidP="001C64B8">
      <w:pPr>
        <w:pStyle w:val="Style12"/>
        <w:widowControl/>
        <w:spacing w:before="5" w:line="514" w:lineRule="exact"/>
        <w:ind w:firstLine="0"/>
        <w:jc w:val="left"/>
        <w:rPr>
          <w:rStyle w:val="FontStyle42"/>
        </w:rPr>
      </w:pPr>
      <w:r>
        <w:rPr>
          <w:rStyle w:val="FontStyle42"/>
        </w:rPr>
        <w:t xml:space="preserve">      </w:t>
      </w:r>
      <w:r w:rsidR="00A95572">
        <w:rPr>
          <w:rStyle w:val="FontStyle42"/>
        </w:rPr>
        <w:t xml:space="preserve"> ПК-21 - </w:t>
      </w:r>
      <w:r w:rsidR="00A34377">
        <w:rPr>
          <w:rStyle w:val="FontStyle42"/>
        </w:rPr>
        <w:t>способностью к участию в проведении научных исследований;</w:t>
      </w:r>
    </w:p>
    <w:p w:rsidR="00A95572" w:rsidRDefault="00A95572" w:rsidP="00A34377">
      <w:pPr>
        <w:pStyle w:val="Style12"/>
        <w:widowControl/>
        <w:spacing w:line="514" w:lineRule="exact"/>
        <w:ind w:firstLine="706"/>
        <w:rPr>
          <w:rStyle w:val="FontStyle42"/>
        </w:rPr>
      </w:pPr>
    </w:p>
    <w:p w:rsidR="00A95572" w:rsidRPr="006A2A93" w:rsidRDefault="00A95572" w:rsidP="00A955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 xml:space="preserve">При этом </w:t>
      </w:r>
      <w:r w:rsidRPr="006A2A93">
        <w:rPr>
          <w:rFonts w:ascii="Times New Roman" w:hAnsi="Times New Roman"/>
          <w:b/>
          <w:bCs/>
          <w:i/>
          <w:iCs/>
          <w:sz w:val="28"/>
          <w:szCs w:val="28"/>
        </w:rPr>
        <w:t>задачами</w:t>
      </w:r>
      <w:r w:rsidRPr="006A2A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2A93">
        <w:rPr>
          <w:rFonts w:ascii="Times New Roman" w:hAnsi="Times New Roman"/>
          <w:sz w:val="28"/>
          <w:szCs w:val="28"/>
        </w:rPr>
        <w:t>дисциплины являются: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основным понятиям и современным концепциям общей нозологии;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этиологии, патогенезу, принципам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lastRenderedPageBreak/>
        <w:t>обучение студентов общим закономерностям и механизмам возникновения, развития и завершения патологических процессов, состояний, реакций и заболеваний;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проведению патофизиологического анализа данных о патологических синдромах, патологических процессах, формах патологии и отдельных болезнях;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 xml:space="preserve">проводить статистический анализ и подготовку докладов по выполненному исследованию; 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соблюдению основных требований информационной безопасности.</w:t>
      </w:r>
    </w:p>
    <w:p w:rsidR="00A95572" w:rsidRPr="006A2A93" w:rsidRDefault="00A95572" w:rsidP="00A95572">
      <w:pPr>
        <w:numPr>
          <w:ilvl w:val="0"/>
          <w:numId w:val="3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методологической, методической и практической базой клинического мышления и эффективного профессионального действия врача.</w:t>
      </w:r>
    </w:p>
    <w:p w:rsidR="00A95572" w:rsidRDefault="00A95572" w:rsidP="00A95572">
      <w:pPr>
        <w:widowControl w:val="0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>решать отдельные научно-исследовательские и научно-прикладные задачи в области здравоохранения по исследованию этиологии и патогенеза, диагностике, лечению, реабилитации и профилактике заболеваний.</w:t>
      </w:r>
    </w:p>
    <w:p w:rsidR="004A3942" w:rsidRDefault="004A3942" w:rsidP="004A3942">
      <w:pPr>
        <w:widowControl w:val="0"/>
        <w:autoSpaceDE/>
        <w:autoSpaceDN/>
        <w:adjustRightInd/>
        <w:spacing w:line="360" w:lineRule="auto"/>
        <w:ind w:left="724"/>
        <w:jc w:val="both"/>
        <w:rPr>
          <w:rFonts w:ascii="Times New Roman" w:hAnsi="Times New Roman"/>
          <w:sz w:val="28"/>
          <w:szCs w:val="28"/>
        </w:rPr>
      </w:pPr>
    </w:p>
    <w:p w:rsidR="004A3942" w:rsidRDefault="004A3942" w:rsidP="0000793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A01C49">
        <w:rPr>
          <w:rFonts w:ascii="Times New Roman" w:hAnsi="Times New Roman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4A3942" w:rsidRDefault="004A3942" w:rsidP="004A39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942" w:rsidRDefault="004A3942" w:rsidP="004A394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01C49">
        <w:rPr>
          <w:sz w:val="28"/>
          <w:szCs w:val="28"/>
        </w:rPr>
        <w:t xml:space="preserve">Дисциплина «Патологическая физиология» относится к </w:t>
      </w:r>
      <w:r w:rsidR="00B431E6">
        <w:rPr>
          <w:sz w:val="28"/>
          <w:szCs w:val="28"/>
        </w:rPr>
        <w:t xml:space="preserve">базовой части Блока 1 дисциплины </w:t>
      </w:r>
      <w:r w:rsidR="00B431E6" w:rsidRPr="00B431E6">
        <w:rPr>
          <w:sz w:val="28"/>
          <w:szCs w:val="28"/>
        </w:rPr>
        <w:t>“</w:t>
      </w:r>
      <w:r w:rsidR="00B431E6">
        <w:rPr>
          <w:sz w:val="28"/>
          <w:szCs w:val="28"/>
        </w:rPr>
        <w:t>Патологическая физиология</w:t>
      </w:r>
      <w:r w:rsidR="00B431E6" w:rsidRPr="00B431E6">
        <w:rPr>
          <w:sz w:val="28"/>
          <w:szCs w:val="28"/>
        </w:rPr>
        <w:t>“</w:t>
      </w:r>
      <w:r w:rsidR="00B431E6">
        <w:rPr>
          <w:sz w:val="28"/>
          <w:szCs w:val="28"/>
        </w:rPr>
        <w:t xml:space="preserve"> </w:t>
      </w:r>
      <w:r w:rsidRPr="00A01C49">
        <w:rPr>
          <w:sz w:val="28"/>
          <w:szCs w:val="28"/>
        </w:rPr>
        <w:t xml:space="preserve">Федерального </w:t>
      </w:r>
      <w:r w:rsidRPr="00A01C49">
        <w:rPr>
          <w:sz w:val="28"/>
          <w:szCs w:val="28"/>
        </w:rPr>
        <w:lastRenderedPageBreak/>
        <w:t>Государственного обр</w:t>
      </w:r>
      <w:r w:rsidR="00B431E6">
        <w:rPr>
          <w:sz w:val="28"/>
          <w:szCs w:val="28"/>
        </w:rPr>
        <w:t xml:space="preserve">азовательного стандарта высшего </w:t>
      </w:r>
      <w:r w:rsidRPr="00A01C49">
        <w:rPr>
          <w:sz w:val="28"/>
          <w:szCs w:val="28"/>
        </w:rPr>
        <w:t>образования (ФГОС ВО)</w:t>
      </w:r>
      <w:r w:rsidRPr="00A01C49">
        <w:rPr>
          <w:b/>
          <w:bCs/>
          <w:sz w:val="28"/>
          <w:szCs w:val="28"/>
        </w:rPr>
        <w:t xml:space="preserve"> </w:t>
      </w:r>
      <w:r w:rsidRPr="00A01C49">
        <w:rPr>
          <w:sz w:val="28"/>
          <w:szCs w:val="28"/>
        </w:rPr>
        <w:t>по специальности «</w:t>
      </w:r>
      <w:r w:rsidR="00636198">
        <w:rPr>
          <w:sz w:val="28"/>
          <w:szCs w:val="28"/>
        </w:rPr>
        <w:t>Лечебное дело» и изучается на 5 и</w:t>
      </w:r>
      <w:r w:rsidRPr="00A01C49">
        <w:rPr>
          <w:sz w:val="28"/>
          <w:szCs w:val="28"/>
        </w:rPr>
        <w:t xml:space="preserve"> 6 семестрах. </w:t>
      </w:r>
    </w:p>
    <w:p w:rsidR="004A3942" w:rsidRDefault="004A3942" w:rsidP="004A3942">
      <w:pPr>
        <w:widowControl w:val="0"/>
        <w:autoSpaceDE/>
        <w:autoSpaceDN/>
        <w:adjustRightInd/>
        <w:spacing w:line="360" w:lineRule="auto"/>
        <w:ind w:left="724"/>
        <w:jc w:val="both"/>
        <w:rPr>
          <w:rFonts w:ascii="Times New Roman" w:hAnsi="Times New Roman"/>
          <w:sz w:val="28"/>
          <w:szCs w:val="28"/>
        </w:rPr>
      </w:pPr>
    </w:p>
    <w:p w:rsidR="004A3942" w:rsidRDefault="004A3942" w:rsidP="004A39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01C4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A45EF3" w:rsidRPr="002E568A">
        <w:rPr>
          <w:rFonts w:ascii="Times New Roman" w:hAnsi="Times New Roman"/>
          <w:b/>
          <w:sz w:val="28"/>
          <w:szCs w:val="28"/>
        </w:rPr>
        <w:t>“</w:t>
      </w:r>
      <w:r w:rsidR="00A45EF3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636198"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A45EF3" w:rsidRPr="002E568A">
        <w:rPr>
          <w:rFonts w:ascii="Times New Roman" w:hAnsi="Times New Roman"/>
          <w:b/>
          <w:sz w:val="28"/>
          <w:szCs w:val="28"/>
        </w:rPr>
        <w:t>”</w:t>
      </w:r>
    </w:p>
    <w:p w:rsidR="00A34377" w:rsidRDefault="00A34377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962"/>
        <w:gridCol w:w="1738"/>
        <w:gridCol w:w="1739"/>
        <w:gridCol w:w="1739"/>
      </w:tblGrid>
      <w:tr w:rsidR="00B61E3E" w:rsidRPr="00E1221F" w:rsidTr="00B61E3E">
        <w:trPr>
          <w:trHeight w:val="340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B61E3E" w:rsidRPr="00E1221F" w:rsidTr="00B61E3E">
        <w:trPr>
          <w:trHeight w:val="340"/>
        </w:trPr>
        <w:tc>
          <w:tcPr>
            <w:tcW w:w="1043" w:type="dxa"/>
            <w:vMerge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Владеть</w:t>
            </w:r>
          </w:p>
        </w:tc>
      </w:tr>
      <w:tr w:rsidR="00B61E3E" w:rsidRPr="00E1221F" w:rsidTr="00B61E3E">
        <w:trPr>
          <w:trHeight w:val="340"/>
        </w:trPr>
        <w:tc>
          <w:tcPr>
            <w:tcW w:w="1043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ОК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98154B">
              <w:rPr>
                <w:bCs/>
                <w:sz w:val="28"/>
                <w:szCs w:val="28"/>
              </w:rPr>
              <w:t>ОК-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62" w:type="dxa"/>
            <w:shd w:val="clear" w:color="auto" w:fill="auto"/>
          </w:tcPr>
          <w:p w:rsidR="00AC11EE" w:rsidRPr="0098154B" w:rsidRDefault="00AC11EE" w:rsidP="003B3A5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Style w:val="FontStyle42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саморазвитию, самореализации, самообразованию,</w:t>
            </w:r>
            <w:r w:rsidRPr="005D3E3A">
              <w:rPr>
                <w:rStyle w:val="FontStyle42"/>
                <w:sz w:val="24"/>
                <w:szCs w:val="24"/>
              </w:rPr>
              <w:br/>
              <w:t>использованию творческого потенциала</w:t>
            </w:r>
          </w:p>
        </w:tc>
        <w:tc>
          <w:tcPr>
            <w:tcW w:w="1738" w:type="dxa"/>
            <w:shd w:val="clear" w:color="auto" w:fill="auto"/>
          </w:tcPr>
          <w:p w:rsidR="00AC11EE" w:rsidRDefault="00AC11EE" w:rsidP="00963B17">
            <w:pPr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Правила коммуникативного поведения в ситуациях межкультурного, воспитательного и профессионального общения в устной и письменной формах;</w:t>
            </w:r>
          </w:p>
          <w:p w:rsidR="00AC11EE" w:rsidRPr="0098154B" w:rsidRDefault="00AC11EE" w:rsidP="00B53715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98154B">
              <w:rPr>
                <w:rFonts w:ascii="Times New Roman" w:hAnsi="Times New Roman"/>
                <w:color w:val="000000"/>
              </w:rPr>
              <w:t>Особенности функционального научного стиля иностранного языка, которые необходимы для восприятия и грамотной интерпретации научных иноязычных текстов.</w:t>
            </w:r>
          </w:p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98154B" w:rsidRDefault="00AC11EE" w:rsidP="00B16D9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Осуществлять устную коммуникацию в монологической и диалогической формах в ситуациях научного и профессионального обмена (делать презентации доклады, слушать научные сообщения, лекции, участвовать в дискуссиях.</w:t>
            </w:r>
          </w:p>
        </w:tc>
        <w:tc>
          <w:tcPr>
            <w:tcW w:w="1739" w:type="dxa"/>
            <w:shd w:val="clear" w:color="auto" w:fill="auto"/>
          </w:tcPr>
          <w:p w:rsidR="00AC11EE" w:rsidRPr="0098154B" w:rsidRDefault="00AC11EE" w:rsidP="00B5371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Навыками работы с базами научной информации с применением иностранного языка;</w:t>
            </w:r>
          </w:p>
          <w:p w:rsidR="00AC11EE" w:rsidRPr="0098154B" w:rsidRDefault="00AC11EE" w:rsidP="00B5371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Навыками использования различных видов чтения на иностранном языке;</w:t>
            </w:r>
          </w:p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AC11E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AC11E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ОПК-7</w:t>
            </w:r>
          </w:p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AC11EE" w:rsidRPr="00AC11EE" w:rsidRDefault="00AC11EE" w:rsidP="00AC1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использованию основных физико-химических, </w:t>
            </w:r>
            <w:r w:rsidRPr="00AC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и иных естественнонаучных понятий и методов при решении профессиональных задач</w:t>
            </w:r>
          </w:p>
          <w:p w:rsidR="00AC11EE" w:rsidRDefault="00AC11EE" w:rsidP="00AC11E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AC11EE" w:rsidRPr="002F3C84" w:rsidRDefault="00AC11EE" w:rsidP="00106B6E">
            <w:r w:rsidRPr="002F3C84">
              <w:lastRenderedPageBreak/>
              <w:t xml:space="preserve">Основные понятия общей </w:t>
            </w:r>
            <w:r w:rsidRPr="002F3C84">
              <w:lastRenderedPageBreak/>
              <w:t>нозологии;</w:t>
            </w:r>
          </w:p>
          <w:p w:rsidR="00AC11EE" w:rsidRPr="002F3C84" w:rsidRDefault="00AC11EE" w:rsidP="00106B6E">
            <w:r w:rsidRPr="002F3C84">
              <w:t>роль причин, условий, реактивности</w:t>
            </w:r>
            <w:r>
              <w:t xml:space="preserve"> </w:t>
            </w:r>
            <w:r w:rsidRPr="002F3C84">
              <w:t>организма в возникновении развитии и завершении (исходе) заболеваний;</w:t>
            </w:r>
          </w:p>
          <w:p w:rsidR="00AC11EE" w:rsidRPr="000E3111" w:rsidRDefault="00AC11EE" w:rsidP="00AC11EE">
            <w:pPr>
              <w:rPr>
                <w:rFonts w:ascii="Times New Roman" w:hAnsi="Times New Roman"/>
                <w:spacing w:val="-2"/>
              </w:rPr>
            </w:pPr>
            <w:r w:rsidRPr="002F3C84">
              <w:t>причины, механизмы и основные проявления типовых нарушений органов и физиологических систем организма</w:t>
            </w:r>
            <w: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AC11EE" w:rsidRDefault="00AC11EE" w:rsidP="00106B6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Анализировать результаты </w:t>
            </w:r>
            <w:r>
              <w:rPr>
                <w:rFonts w:ascii="Times New Roman" w:hAnsi="Times New Roman"/>
                <w:spacing w:val="-1"/>
              </w:rPr>
              <w:lastRenderedPageBreak/>
              <w:t>собственной врачебной и научной деятельности с применением современных методов статистического анализа</w:t>
            </w:r>
          </w:p>
        </w:tc>
        <w:tc>
          <w:tcPr>
            <w:tcW w:w="1739" w:type="dxa"/>
            <w:shd w:val="clear" w:color="auto" w:fill="auto"/>
          </w:tcPr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lastRenderedPageBreak/>
              <w:t xml:space="preserve">Анализом закономерностей </w:t>
            </w:r>
            <w:r w:rsidRPr="002F3C84">
              <w:lastRenderedPageBreak/>
              <w:t xml:space="preserve">функционирования отдельных органов и систем в норме и при патологии; </w:t>
            </w:r>
          </w:p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AC11EE" w:rsidRDefault="00AC11EE" w:rsidP="00106B6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AC11EE" w:rsidRPr="00E1221F" w:rsidTr="00AC11E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2517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ОПК-9</w:t>
            </w:r>
          </w:p>
        </w:tc>
        <w:tc>
          <w:tcPr>
            <w:tcW w:w="2962" w:type="dxa"/>
            <w:shd w:val="clear" w:color="auto" w:fill="auto"/>
          </w:tcPr>
          <w:p w:rsidR="00AC11EE" w:rsidRDefault="00AC11EE" w:rsidP="00AC11EE">
            <w:pPr>
              <w:pStyle w:val="Style12"/>
              <w:widowControl/>
              <w:spacing w:line="240" w:lineRule="auto"/>
              <w:ind w:firstLine="0"/>
              <w:jc w:val="left"/>
            </w:pPr>
            <w:r>
              <w:rPr>
                <w:rStyle w:val="FontStyle42"/>
                <w:sz w:val="24"/>
                <w:szCs w:val="24"/>
              </w:rPr>
              <w:t>Способность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738" w:type="dxa"/>
            <w:shd w:val="clear" w:color="auto" w:fill="auto"/>
          </w:tcPr>
          <w:p w:rsidR="00AC11EE" w:rsidRPr="00F001F0" w:rsidRDefault="00AC11EE" w:rsidP="00B53715">
            <w:r>
              <w:t>О</w:t>
            </w:r>
            <w:r w:rsidRPr="00F001F0">
              <w:t>сновные понятия общей нозологии;</w:t>
            </w:r>
          </w:p>
          <w:p w:rsidR="00AC11EE" w:rsidRPr="00F001F0" w:rsidRDefault="00AC11EE" w:rsidP="00B53715">
            <w:r w:rsidRPr="00F001F0">
              <w:t xml:space="preserve">роль причин, условий, реактивности организма в возникновении, развитии и завершении (исходе) заболеваний; </w:t>
            </w:r>
            <w:r w:rsidRPr="00F001F0">
              <w:lastRenderedPageBreak/>
      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AC11EE" w:rsidRPr="00F001F0" w:rsidRDefault="00AC11EE" w:rsidP="00B53715"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</w:p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 гической и патогенетической терапии.</w:t>
            </w:r>
          </w:p>
        </w:tc>
        <w:tc>
          <w:tcPr>
            <w:tcW w:w="1739" w:type="dxa"/>
            <w:shd w:val="clear" w:color="auto" w:fill="auto"/>
          </w:tcPr>
          <w:p w:rsidR="00AC11EE" w:rsidRPr="000A1E57" w:rsidRDefault="00AC11EE" w:rsidP="00AC11EE">
            <w:pPr>
              <w:ind w:left="57" w:right="57" w:hanging="6"/>
            </w:pPr>
            <w:r>
              <w:lastRenderedPageBreak/>
              <w:t>И</w:t>
            </w:r>
            <w:r w:rsidRPr="000A1E57">
              <w:t xml:space="preserve">нтерпретировать результаты наиболее распространенных методов функциональной диагностики, применяемых для выявления </w:t>
            </w:r>
            <w:r w:rsidRPr="000A1E57">
              <w:lastRenderedPageBreak/>
              <w:t>патологии крови, сердца и сосудов, легких, почек, печени и других органов и систем;</w:t>
            </w:r>
          </w:p>
          <w:p w:rsidR="00AC11EE" w:rsidRDefault="00AC11EE" w:rsidP="00AC11EE">
            <w:r>
              <w:t xml:space="preserve"> о</w:t>
            </w:r>
            <w:r w:rsidRPr="000A1E57">
              <w:t>пределять и оценивать результаты электрокардиографии; спирографии; термометрии; гематологических показателей и др.</w:t>
            </w:r>
          </w:p>
          <w:p w:rsidR="00AC11EE" w:rsidRPr="001225A2" w:rsidRDefault="00AC11EE" w:rsidP="00AC11E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F001F0" w:rsidRDefault="00AC11EE" w:rsidP="00B53715">
            <w:pPr>
              <w:spacing w:line="160" w:lineRule="atLeast"/>
              <w:ind w:right="4"/>
            </w:pPr>
            <w:r>
              <w:lastRenderedPageBreak/>
              <w:t>М</w:t>
            </w:r>
            <w:r w:rsidRPr="00F001F0">
              <w:t xml:space="preserve">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  <w:r w:rsidRPr="00F001F0">
              <w:lastRenderedPageBreak/>
              <w:t>навыками патофизиоло 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1EE" w:rsidRPr="00E1221F" w:rsidTr="001D3661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2517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ПК-20</w:t>
            </w:r>
          </w:p>
        </w:tc>
        <w:tc>
          <w:tcPr>
            <w:tcW w:w="2962" w:type="dxa"/>
            <w:shd w:val="clear" w:color="auto" w:fill="auto"/>
          </w:tcPr>
          <w:p w:rsidR="00AC11EE" w:rsidRPr="004D4104" w:rsidRDefault="00AC11EE" w:rsidP="00B53715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анализу и публичному представлению медицинской</w:t>
            </w:r>
            <w:r w:rsidRPr="005D3E3A">
              <w:rPr>
                <w:rStyle w:val="FontStyle42"/>
                <w:sz w:val="24"/>
                <w:szCs w:val="24"/>
              </w:rPr>
              <w:br/>
              <w:t>информации на основе доказательной медицины</w:t>
            </w:r>
          </w:p>
        </w:tc>
        <w:tc>
          <w:tcPr>
            <w:tcW w:w="1738" w:type="dxa"/>
            <w:shd w:val="clear" w:color="auto" w:fill="auto"/>
          </w:tcPr>
          <w:p w:rsidR="00AC11EE" w:rsidRPr="00F001F0" w:rsidRDefault="00AC11EE" w:rsidP="00B53715">
            <w:pPr>
              <w:jc w:val="both"/>
            </w:pPr>
            <w:r>
              <w:t>Н</w:t>
            </w:r>
            <w:r w:rsidRPr="004D4104">
              <w:t>аучно-медицинскую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</w:p>
          <w:p w:rsidR="00AC11EE" w:rsidRPr="00F001F0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001F0">
              <w:t>роль причин, условий, реактивности организма в возникновени</w:t>
            </w:r>
            <w:r w:rsidRPr="00F001F0">
              <w:lastRenderedPageBreak/>
              <w:t>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1739" w:type="dxa"/>
            <w:shd w:val="clear" w:color="auto" w:fill="auto"/>
          </w:tcPr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  <w:r>
              <w:t>Н</w:t>
            </w:r>
            <w:r w:rsidRPr="00F001F0">
              <w:t xml:space="preserve">авыками системного подхода к анализу медицинской информации; </w:t>
            </w:r>
          </w:p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  <w:r w:rsidRPr="00F001F0">
              <w:t xml:space="preserve">принципами доказательной медицины, основанной на поиске решений с </w:t>
            </w:r>
            <w:r w:rsidRPr="00F001F0">
              <w:lastRenderedPageBreak/>
              <w:t>использованием теоретических знаний и практических умений;</w:t>
            </w:r>
          </w:p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</w:p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ПК-21</w:t>
            </w:r>
          </w:p>
        </w:tc>
        <w:tc>
          <w:tcPr>
            <w:tcW w:w="2962" w:type="dxa"/>
            <w:shd w:val="clear" w:color="auto" w:fill="auto"/>
          </w:tcPr>
          <w:p w:rsidR="00AC11EE" w:rsidRDefault="00AC11EE" w:rsidP="00B53715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</w:t>
            </w:r>
            <w:r w:rsidRPr="005D3E3A">
              <w:rPr>
                <w:rStyle w:val="FontStyle42"/>
                <w:sz w:val="24"/>
                <w:szCs w:val="24"/>
              </w:rPr>
              <w:t>пособность к участию в проведении научных исследований</w:t>
            </w:r>
          </w:p>
        </w:tc>
        <w:tc>
          <w:tcPr>
            <w:tcW w:w="1738" w:type="dxa"/>
            <w:shd w:val="clear" w:color="auto" w:fill="auto"/>
          </w:tcPr>
          <w:p w:rsidR="00AC11EE" w:rsidRDefault="00AC11EE" w:rsidP="00756833">
            <w:r>
              <w:t>Планирование научных исследований, статистические законы, применяемые в научных исследованиях, методы патофизиологического анализа</w:t>
            </w:r>
          </w:p>
        </w:tc>
        <w:tc>
          <w:tcPr>
            <w:tcW w:w="1739" w:type="dxa"/>
            <w:shd w:val="clear" w:color="auto" w:fill="auto"/>
          </w:tcPr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Ставить научные задачи, способы их выполнения, уметь анализировать научную литературу и экспериментальные приёмы</w:t>
            </w:r>
          </w:p>
        </w:tc>
        <w:tc>
          <w:tcPr>
            <w:tcW w:w="1739" w:type="dxa"/>
            <w:shd w:val="clear" w:color="auto" w:fill="auto"/>
          </w:tcPr>
          <w:p w:rsidR="00AC11EE" w:rsidRDefault="00AC11EE" w:rsidP="00756833">
            <w:pPr>
              <w:spacing w:line="160" w:lineRule="atLeast"/>
              <w:ind w:right="4"/>
              <w:jc w:val="both"/>
            </w:pPr>
            <w:r>
              <w:t xml:space="preserve">Методами предварительной обработки полученных научных результатов, владеть техническими навыками работы с научной аппаратурой, владеть алгоритмом выведения научных выводов </w:t>
            </w:r>
          </w:p>
        </w:tc>
      </w:tr>
    </w:tbl>
    <w:p w:rsidR="004A3942" w:rsidRDefault="004A3942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71B1" w:rsidRDefault="00B871B1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F623D">
        <w:rPr>
          <w:rFonts w:ascii="Times New Roman" w:hAnsi="Times New Roman"/>
          <w:b/>
          <w:bCs/>
          <w:sz w:val="28"/>
          <w:szCs w:val="28"/>
        </w:rPr>
        <w:t>.</w:t>
      </w:r>
      <w:r w:rsidRPr="00661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F623D">
        <w:rPr>
          <w:rFonts w:ascii="Times New Roman" w:hAnsi="Times New Roman"/>
          <w:b/>
          <w:bCs/>
          <w:sz w:val="28"/>
          <w:szCs w:val="28"/>
        </w:rPr>
        <w:t>БЪЕМ ДИСЦИПЛИНЫ И ВИДЫ УЧЕБНОЙ РАБОТЫ</w:t>
      </w:r>
    </w:p>
    <w:p w:rsidR="0022527A" w:rsidRDefault="0022527A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9571" w:type="dxa"/>
        <w:tblLook w:val="04A0"/>
      </w:tblPr>
      <w:tblGrid>
        <w:gridCol w:w="4503"/>
        <w:gridCol w:w="1984"/>
        <w:gridCol w:w="1559"/>
        <w:gridCol w:w="1525"/>
      </w:tblGrid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1559" w:type="dxa"/>
            <w:vAlign w:val="center"/>
          </w:tcPr>
          <w:p w:rsidR="0022527A" w:rsidRPr="00EF623D" w:rsidRDefault="0022527A" w:rsidP="006E2C7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525" w:type="dxa"/>
            <w:vAlign w:val="center"/>
          </w:tcPr>
          <w:p w:rsidR="0022527A" w:rsidRPr="00EF623D" w:rsidRDefault="0022527A" w:rsidP="006E2C7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</w:t>
            </w:r>
            <w:r w:rsidRPr="00EF623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22527A" w:rsidRPr="00EF623D" w:rsidRDefault="00AA29B9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 w:rsidR="0022527A" w:rsidRPr="00AB38F8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25" w:type="dxa"/>
            <w:vAlign w:val="center"/>
          </w:tcPr>
          <w:p w:rsidR="0022527A" w:rsidRPr="00713EF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Самостоятельная работа (всего)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984" w:type="dxa"/>
            <w:vAlign w:val="center"/>
          </w:tcPr>
          <w:p w:rsidR="0022527A" w:rsidRPr="00EF623D" w:rsidRDefault="00AA29B9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2527A" w:rsidRPr="00EF623D" w:rsidRDefault="00AA29B9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22527A" w:rsidTr="006E2C72">
        <w:tc>
          <w:tcPr>
            <w:tcW w:w="9571" w:type="dxa"/>
            <w:gridSpan w:val="4"/>
            <w:vAlign w:val="center"/>
          </w:tcPr>
          <w:p w:rsidR="0022527A" w:rsidRPr="00EF623D" w:rsidRDefault="0022527A" w:rsidP="006E2C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Общая трудоемкость:</w:t>
            </w:r>
          </w:p>
          <w:p w:rsidR="0022527A" w:rsidRPr="00013503" w:rsidRDefault="0022527A" w:rsidP="006E2C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часы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зачетные единицы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7</w:t>
            </w:r>
          </w:p>
        </w:tc>
      </w:tr>
    </w:tbl>
    <w:p w:rsidR="00B871B1" w:rsidRDefault="00B871B1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71B1" w:rsidRPr="00031873" w:rsidRDefault="00B871B1" w:rsidP="00B871B1">
      <w:pPr>
        <w:jc w:val="center"/>
        <w:rPr>
          <w:b/>
          <w:sz w:val="28"/>
          <w:szCs w:val="28"/>
        </w:rPr>
      </w:pPr>
      <w:r w:rsidRPr="00031873">
        <w:rPr>
          <w:b/>
          <w:sz w:val="28"/>
          <w:szCs w:val="28"/>
        </w:rPr>
        <w:t>5. СОДЕРЖАНИЕ  ДИСЦИПЛИНЫ</w:t>
      </w:r>
    </w:p>
    <w:p w:rsidR="00B871B1" w:rsidRDefault="00B871B1" w:rsidP="00B871B1"/>
    <w:p w:rsidR="00B871B1" w:rsidRPr="006058A2" w:rsidRDefault="00B871B1" w:rsidP="00B871B1">
      <w:pPr>
        <w:jc w:val="center"/>
        <w:rPr>
          <w:b/>
          <w:sz w:val="28"/>
          <w:szCs w:val="28"/>
        </w:rPr>
      </w:pPr>
      <w:r w:rsidRPr="006058A2">
        <w:rPr>
          <w:b/>
          <w:sz w:val="28"/>
          <w:szCs w:val="28"/>
        </w:rPr>
        <w:t xml:space="preserve">5.1.  Для изучения  учебной дисциплины  </w:t>
      </w:r>
      <w:r w:rsidR="00A45EF3" w:rsidRPr="00A45EF3">
        <w:rPr>
          <w:b/>
          <w:sz w:val="28"/>
          <w:szCs w:val="28"/>
        </w:rPr>
        <w:t>“</w:t>
      </w:r>
      <w:r w:rsidR="0022527A">
        <w:rPr>
          <w:b/>
          <w:sz w:val="28"/>
          <w:szCs w:val="28"/>
        </w:rPr>
        <w:t>Патологическая физиология</w:t>
      </w:r>
      <w:r w:rsidR="00A45EF3" w:rsidRPr="00A45EF3">
        <w:rPr>
          <w:b/>
          <w:sz w:val="28"/>
          <w:szCs w:val="28"/>
        </w:rPr>
        <w:t>”</w:t>
      </w:r>
      <w:r w:rsidRPr="006058A2">
        <w:rPr>
          <w:b/>
          <w:sz w:val="28"/>
          <w:szCs w:val="28"/>
        </w:rPr>
        <w:t xml:space="preserve">  необходимы следующие знания, умения и навыки, формируемые предшествующими дисциплинами:</w:t>
      </w:r>
    </w:p>
    <w:p w:rsidR="00B871B1" w:rsidRDefault="00B871B1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78"/>
        <w:gridCol w:w="1469"/>
        <w:gridCol w:w="2148"/>
        <w:gridCol w:w="1984"/>
        <w:gridCol w:w="2092"/>
      </w:tblGrid>
      <w:tr w:rsidR="00B871B1" w:rsidRPr="00227F95" w:rsidTr="00B871B1">
        <w:tc>
          <w:tcPr>
            <w:tcW w:w="1878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Название предшествующей дисциплины</w:t>
            </w:r>
          </w:p>
        </w:tc>
        <w:tc>
          <w:tcPr>
            <w:tcW w:w="1469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Номер/ индекс компетенции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2092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B871B1" w:rsidRPr="00227F95" w:rsidTr="00007939">
        <w:tc>
          <w:tcPr>
            <w:tcW w:w="1878" w:type="dxa"/>
          </w:tcPr>
          <w:p w:rsidR="00B871B1" w:rsidRPr="00227F95" w:rsidRDefault="00B871B1" w:rsidP="00007939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1.Философия</w:t>
            </w:r>
          </w:p>
        </w:tc>
        <w:tc>
          <w:tcPr>
            <w:tcW w:w="1469" w:type="dxa"/>
          </w:tcPr>
          <w:p w:rsidR="00B871B1" w:rsidRPr="00227F95" w:rsidRDefault="00B871B1" w:rsidP="00007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ОК-5</w:t>
            </w:r>
          </w:p>
        </w:tc>
        <w:tc>
          <w:tcPr>
            <w:tcW w:w="2148" w:type="dxa"/>
          </w:tcPr>
          <w:p w:rsidR="00B871B1" w:rsidRPr="00227F95" w:rsidRDefault="00B871B1" w:rsidP="00007939">
            <w:pPr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Методы и</w:t>
            </w:r>
          </w:p>
          <w:p w:rsidR="00B871B1" w:rsidRPr="00227F95" w:rsidRDefault="00B871B1" w:rsidP="00007939">
            <w:pPr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приемы философского анализа проблем; формы и методов научного познания, их эволюцию</w:t>
            </w: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Грамотно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самостоятельно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анализировать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оценивать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социальную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ситуацию в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России и за ее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</w:rPr>
              <w:t>пределами</w:t>
            </w:r>
            <w:r w:rsidRPr="00227F95">
              <w:rPr>
                <w:rFonts w:ascii="Times New Roman" w:hAnsi="Times New Roman"/>
                <w:iCs/>
              </w:rPr>
              <w:t xml:space="preserve">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осуществлять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свою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деятельность с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учетом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результатов</w:t>
            </w:r>
          </w:p>
          <w:p w:rsidR="00B871B1" w:rsidRPr="00227F95" w:rsidRDefault="00675234" w:rsidP="00675234">
            <w:pPr>
              <w:widowControl w:val="0"/>
              <w:ind w:left="993" w:hanging="9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этого анализа</w:t>
            </w:r>
          </w:p>
        </w:tc>
        <w:tc>
          <w:tcPr>
            <w:tcW w:w="2092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Изложением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самостоятельной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точки зрения,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анализа 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логического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мышления,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публичной речи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  <w:iCs/>
              </w:rPr>
              <w:t xml:space="preserve">, </w:t>
            </w:r>
            <w:r w:rsidRPr="00227F95">
              <w:rPr>
                <w:rFonts w:ascii="Times New Roman" w:hAnsi="Times New Roman"/>
              </w:rPr>
              <w:t>морально-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этической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  <w:iCs/>
              </w:rPr>
              <w:t>аргументации,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ведения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дискуссий 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  <w:i/>
              </w:rPr>
            </w:pPr>
            <w:r w:rsidRPr="00227F95">
              <w:rPr>
                <w:rFonts w:ascii="Times New Roman" w:hAnsi="Times New Roman"/>
              </w:rPr>
              <w:t>круглых столов,</w:t>
            </w:r>
          </w:p>
          <w:p w:rsidR="00B871B1" w:rsidRPr="00227F95" w:rsidRDefault="00B871B1" w:rsidP="00B871B1">
            <w:pPr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2.Биология</w:t>
            </w:r>
          </w:p>
        </w:tc>
        <w:tc>
          <w:tcPr>
            <w:tcW w:w="1469" w:type="dxa"/>
          </w:tcPr>
          <w:p w:rsidR="00B871B1" w:rsidRDefault="00675234" w:rsidP="00B87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ОПК-7, </w:t>
            </w:r>
            <w:r w:rsidR="00B871B1">
              <w:rPr>
                <w:rFonts w:ascii="Times New Roman" w:hAnsi="Times New Roman"/>
              </w:rPr>
              <w:t>ОПК-9</w:t>
            </w:r>
            <w:r>
              <w:rPr>
                <w:rFonts w:ascii="Times New Roman" w:hAnsi="Times New Roman"/>
              </w:rPr>
              <w:t>,</w:t>
            </w:r>
          </w:p>
          <w:p w:rsidR="00675234" w:rsidRDefault="00675234" w:rsidP="00B87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675234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Общие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происхождения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 жизни</w:t>
            </w:r>
            <w:r w:rsidR="00F712DE">
              <w:rPr>
                <w:rFonts w:ascii="Times New Roman" w:hAnsi="Times New Roman"/>
              </w:rPr>
              <w:t>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антропогенез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онтогенез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законов генетики</w:t>
            </w:r>
            <w:r w:rsidR="00F712DE">
              <w:rPr>
                <w:rFonts w:ascii="Times New Roman" w:hAnsi="Times New Roman"/>
              </w:rPr>
              <w:t>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ее значение для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медицины,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изменчивости 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индивидуальном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развитии как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основы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понимания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патогенеза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этиологии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наследственных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мультифактор</w:t>
            </w:r>
            <w:r w:rsidRPr="00227F95">
              <w:rPr>
                <w:rFonts w:ascii="Times New Roman" w:hAnsi="Times New Roman"/>
              </w:rPr>
              <w:t>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 понятий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проблем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биосферы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экологии,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феномен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паразитизма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биоэкологические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заболевания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Объяснить характер отклонений в ходе развития, которые могут привести к формированию вариантов аномалий и пороков; решать генетические задачи</w:t>
            </w:r>
          </w:p>
        </w:tc>
        <w:tc>
          <w:tcPr>
            <w:tcW w:w="2092" w:type="dxa"/>
          </w:tcPr>
          <w:p w:rsidR="00B871B1" w:rsidRPr="00650230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методами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изучения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 человека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(цитогенетически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й метод,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генеалогический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близнецовый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метод)</w:t>
            </w:r>
          </w:p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1B1" w:rsidRPr="00227F95" w:rsidTr="00F712DE">
        <w:tc>
          <w:tcPr>
            <w:tcW w:w="1878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3. Анатомия человека</w:t>
            </w: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F712DE" w:rsidRPr="00227F95" w:rsidRDefault="00675234" w:rsidP="00675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</w:tcPr>
          <w:p w:rsidR="00B871B1" w:rsidRPr="00227F95" w:rsidRDefault="00B871B1" w:rsidP="00F712DE">
            <w:pPr>
              <w:widowControl w:val="0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анатомо-физиологических, возрастно-половых и индивидуальных особенностей строения</w:t>
            </w:r>
            <w:r w:rsidR="00675234">
              <w:rPr>
                <w:rFonts w:ascii="Times New Roman" w:hAnsi="Times New Roman"/>
              </w:rPr>
              <w:t xml:space="preserve"> и развития здорового организма</w:t>
            </w:r>
          </w:p>
          <w:p w:rsidR="00B871B1" w:rsidRPr="00227F95" w:rsidRDefault="00B871B1" w:rsidP="00F712D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пальпировать на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костные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ориентиры,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обрисовать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топографические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контуры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органов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сосудистых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нервных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стволов;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объяснить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характер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отклонений в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ходе развития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, которые могут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привести к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формированию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вариантов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аномалий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пороков</w:t>
            </w:r>
          </w:p>
        </w:tc>
        <w:tc>
          <w:tcPr>
            <w:tcW w:w="2092" w:type="dxa"/>
          </w:tcPr>
          <w:p w:rsidR="00A45EF3" w:rsidRPr="00650230" w:rsidRDefault="00B871B1" w:rsidP="00B871B1">
            <w:pPr>
              <w:widowControl w:val="0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27F95">
              <w:rPr>
                <w:rFonts w:ascii="Times New Roman" w:hAnsi="Times New Roman"/>
              </w:rPr>
              <w:t>ладе</w:t>
            </w:r>
            <w:r>
              <w:rPr>
                <w:rFonts w:ascii="Times New Roman" w:hAnsi="Times New Roman"/>
              </w:rPr>
              <w:t>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 медико-анатомическим понятийным аппаратом.</w:t>
            </w:r>
          </w:p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4.Гистология</w:t>
            </w:r>
            <w:r>
              <w:rPr>
                <w:rStyle w:val="FontStyle18"/>
                <w:sz w:val="24"/>
                <w:szCs w:val="24"/>
              </w:rPr>
              <w:t>,</w:t>
            </w:r>
          </w:p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right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эмбриология,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 xml:space="preserve"> цитология</w:t>
            </w:r>
          </w:p>
          <w:p w:rsidR="00B871B1" w:rsidRPr="00B871B1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основных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27F95">
              <w:rPr>
                <w:rFonts w:ascii="Times New Roman" w:hAnsi="Times New Roman"/>
              </w:rPr>
              <w:t>акономерностей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 на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основе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структурной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организации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клеток, тканей 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органов;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гистофункциональ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ных особенностей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тканевых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элементов,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методы их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исследования;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строения,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топографии 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клеток, тканей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, органов и систем</w:t>
            </w:r>
          </w:p>
          <w:p w:rsidR="00B871B1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организма во</w:t>
            </w:r>
          </w:p>
          <w:p w:rsidR="00B871B1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взаимодействии </w:t>
            </w:r>
            <w:r>
              <w:rPr>
                <w:rFonts w:ascii="Times New Roman" w:hAnsi="Times New Roman"/>
              </w:rPr>
              <w:t>с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функцией н</w:t>
            </w:r>
            <w:r w:rsidRPr="00227F95">
              <w:rPr>
                <w:rFonts w:ascii="Times New Roman" w:hAnsi="Times New Roman"/>
              </w:rPr>
              <w:t>орме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работать с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увеличительной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техникой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(микроскопами,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 оптическими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27F95">
              <w:rPr>
                <w:rFonts w:ascii="Times New Roman" w:hAnsi="Times New Roman"/>
              </w:rPr>
              <w:t>ростыми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лупами); давать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гистофизиологи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ческую оценку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состояния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различных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клеточных,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тканевых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структур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871B1" w:rsidRPr="00A45EF3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микроскопирова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нием и</w:t>
            </w:r>
            <w:r w:rsidRPr="00227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анализом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27F95">
              <w:rPr>
                <w:rFonts w:ascii="Times New Roman" w:hAnsi="Times New Roman"/>
              </w:rPr>
              <w:t>истологических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препаратов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электронных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микрофотографий.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lastRenderedPageBreak/>
              <w:t>5.Нормальная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 xml:space="preserve"> физиология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анатомо-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физиологических,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возрастно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-половых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27F95">
              <w:rPr>
                <w:rFonts w:ascii="Times New Roman" w:hAnsi="Times New Roman"/>
              </w:rPr>
              <w:t>ндивидуальных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особенностей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строения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здорового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функциональные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системы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человека, 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регуляция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саморегуляция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 воздействии с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внешней средой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определять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оценивать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результаты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электрокардиогр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афии;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термометрии;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гематологически</w:t>
            </w:r>
          </w:p>
          <w:p w:rsidR="00B871B1" w:rsidRPr="00227F95" w:rsidRDefault="00675234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показателей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A45EF3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  <w:r w:rsidRPr="00227F95">
              <w:rPr>
                <w:rFonts w:ascii="Times New Roman" w:hAnsi="Times New Roman"/>
              </w:rPr>
              <w:t xml:space="preserve">  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>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планировать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проводить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физиологический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эксперимент,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анализировать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его результаты.</w:t>
            </w:r>
          </w:p>
        </w:tc>
      </w:tr>
      <w:tr w:rsidR="00B871B1" w:rsidRPr="00227F95" w:rsidTr="00B871B1">
        <w:tc>
          <w:tcPr>
            <w:tcW w:w="1878" w:type="dxa"/>
          </w:tcPr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6.Микробиоло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гия,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вирусология</w:t>
            </w:r>
          </w:p>
          <w:p w:rsidR="00B871B1" w:rsidRPr="00227F95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классификации,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морфологии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микроорганизмов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вирусов, 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влияние на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здоровье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человека, методов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микробиологическ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ой диагностики,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применение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антибактериальны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противовирусных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биологических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препаратов;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применять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антибактериальн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ые,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противовирусны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биологические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препараты;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диагностировать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возбудителей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паразитарных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 на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слайде,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фотографии;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проводить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скую</w:t>
            </w:r>
          </w:p>
          <w:p w:rsidR="00B871B1" w:rsidRPr="00227F95" w:rsidRDefault="00675234" w:rsidP="00675234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дагностику</w:t>
            </w:r>
          </w:p>
        </w:tc>
        <w:tc>
          <w:tcPr>
            <w:tcW w:w="2092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</w:t>
            </w:r>
            <w:r w:rsidRPr="00227F95">
              <w:rPr>
                <w:rFonts w:ascii="Times New Roman" w:hAnsi="Times New Roman"/>
              </w:rPr>
              <w:t>: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27F95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ом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>ов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ких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исследований</w:t>
            </w:r>
            <w:r w:rsidRPr="00227F95">
              <w:rPr>
                <w:rFonts w:ascii="Times New Roman" w:hAnsi="Times New Roman"/>
              </w:rPr>
              <w:t>.</w:t>
            </w:r>
          </w:p>
        </w:tc>
      </w:tr>
    </w:tbl>
    <w:p w:rsidR="0008724E" w:rsidRDefault="0008724E" w:rsidP="0008724E">
      <w:pPr>
        <w:jc w:val="center"/>
        <w:rPr>
          <w:rFonts w:eastAsia="Calibri"/>
          <w:b/>
          <w:sz w:val="28"/>
          <w:szCs w:val="28"/>
        </w:rPr>
      </w:pPr>
    </w:p>
    <w:p w:rsidR="0008724E" w:rsidRDefault="0008724E" w:rsidP="0008724E">
      <w:pPr>
        <w:jc w:val="center"/>
        <w:rPr>
          <w:rFonts w:eastAsia="Calibri"/>
          <w:b/>
          <w:sz w:val="28"/>
          <w:szCs w:val="28"/>
        </w:rPr>
      </w:pPr>
    </w:p>
    <w:p w:rsidR="0008724E" w:rsidRPr="0008724E" w:rsidRDefault="00A45EF3" w:rsidP="0008724E">
      <w:pPr>
        <w:jc w:val="center"/>
        <w:rPr>
          <w:rFonts w:eastAsia="Calibri"/>
          <w:b/>
          <w:sz w:val="28"/>
          <w:szCs w:val="28"/>
        </w:rPr>
      </w:pPr>
      <w:r w:rsidRPr="006058A2">
        <w:rPr>
          <w:rFonts w:eastAsia="Calibri"/>
          <w:b/>
          <w:sz w:val="28"/>
          <w:szCs w:val="28"/>
        </w:rPr>
        <w:t>5.2.  Перечень последующих учебных дисциплин, для которых необходимы знания, умения и навыки, формируемые  учебной</w:t>
      </w:r>
      <w:r w:rsidR="0008724E">
        <w:rPr>
          <w:rFonts w:eastAsia="Calibri"/>
          <w:b/>
          <w:sz w:val="28"/>
          <w:szCs w:val="28"/>
        </w:rPr>
        <w:t xml:space="preserve"> </w:t>
      </w:r>
      <w:r w:rsidRPr="006058A2">
        <w:rPr>
          <w:rFonts w:eastAsia="Calibri"/>
          <w:b/>
          <w:sz w:val="28"/>
          <w:szCs w:val="28"/>
        </w:rPr>
        <w:t>дисциплиной</w:t>
      </w:r>
    </w:p>
    <w:p w:rsidR="00A45EF3" w:rsidRDefault="00A45EF3" w:rsidP="0008724E">
      <w:pPr>
        <w:jc w:val="center"/>
        <w:rPr>
          <w:b/>
          <w:sz w:val="28"/>
          <w:szCs w:val="28"/>
        </w:rPr>
      </w:pPr>
      <w:r w:rsidRPr="00650230">
        <w:rPr>
          <w:b/>
          <w:sz w:val="28"/>
          <w:szCs w:val="28"/>
        </w:rPr>
        <w:t>“</w:t>
      </w:r>
      <w:r w:rsidRPr="006058A2">
        <w:rPr>
          <w:b/>
          <w:sz w:val="28"/>
          <w:szCs w:val="28"/>
        </w:rPr>
        <w:t>Патологическая физиология</w:t>
      </w:r>
      <w:r w:rsidRPr="00650230">
        <w:rPr>
          <w:b/>
          <w:sz w:val="28"/>
          <w:szCs w:val="28"/>
        </w:rPr>
        <w:t>”</w:t>
      </w:r>
    </w:p>
    <w:p w:rsidR="0008724E" w:rsidRPr="0008724E" w:rsidRDefault="0008724E" w:rsidP="00A45EF3">
      <w:pPr>
        <w:jc w:val="center"/>
        <w:rPr>
          <w:rFonts w:eastAsia="Calibri"/>
          <w:b/>
        </w:rPr>
      </w:pP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6058A2">
        <w:rPr>
          <w:rFonts w:eastAsia="Calibri"/>
          <w:sz w:val="28"/>
          <w:szCs w:val="28"/>
        </w:rPr>
        <w:t>- факультетская терапия</w:t>
      </w:r>
      <w:r>
        <w:rPr>
          <w:rFonts w:eastAsia="Calibri"/>
          <w:sz w:val="28"/>
          <w:szCs w:val="28"/>
        </w:rPr>
        <w:t>, профессиональные болезни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госпитальная терапия</w:t>
      </w:r>
      <w:r>
        <w:rPr>
          <w:rFonts w:eastAsia="Calibri"/>
          <w:sz w:val="28"/>
          <w:szCs w:val="28"/>
        </w:rPr>
        <w:t>, эндокринология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факультетская хирургия</w:t>
      </w:r>
      <w:r>
        <w:rPr>
          <w:rFonts w:eastAsia="Calibri"/>
          <w:sz w:val="28"/>
          <w:szCs w:val="28"/>
        </w:rPr>
        <w:t>, урология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госпитальная хирургия</w:t>
      </w:r>
      <w:r>
        <w:rPr>
          <w:rFonts w:eastAsia="Calibri"/>
          <w:sz w:val="28"/>
          <w:szCs w:val="28"/>
        </w:rPr>
        <w:t>, детская хирургия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акушерство и гинекология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инфекционные болезни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судебн</w:t>
      </w:r>
      <w:r>
        <w:rPr>
          <w:rFonts w:eastAsia="Calibri"/>
          <w:sz w:val="28"/>
          <w:szCs w:val="28"/>
        </w:rPr>
        <w:t>ая</w:t>
      </w:r>
      <w:r w:rsidRPr="006058A2">
        <w:rPr>
          <w:rFonts w:eastAsia="Calibri"/>
          <w:sz w:val="28"/>
          <w:szCs w:val="28"/>
        </w:rPr>
        <w:t xml:space="preserve"> медицин</w:t>
      </w:r>
      <w:r>
        <w:rPr>
          <w:rFonts w:eastAsia="Calibri"/>
          <w:sz w:val="28"/>
          <w:szCs w:val="28"/>
        </w:rPr>
        <w:t>а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фтизиатри</w:t>
      </w:r>
      <w:r>
        <w:rPr>
          <w:rFonts w:eastAsia="Calibri"/>
          <w:sz w:val="28"/>
          <w:szCs w:val="28"/>
        </w:rPr>
        <w:t>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травматологи</w:t>
      </w:r>
      <w:r>
        <w:rPr>
          <w:rFonts w:eastAsia="Calibri"/>
          <w:sz w:val="28"/>
          <w:szCs w:val="28"/>
        </w:rPr>
        <w:t>я</w:t>
      </w:r>
      <w:r w:rsidRPr="006058A2">
        <w:rPr>
          <w:rFonts w:eastAsia="Calibri"/>
          <w:sz w:val="28"/>
          <w:szCs w:val="28"/>
        </w:rPr>
        <w:t xml:space="preserve"> и ортопеди</w:t>
      </w:r>
      <w:r>
        <w:rPr>
          <w:rFonts w:eastAsia="Calibri"/>
          <w:sz w:val="28"/>
          <w:szCs w:val="28"/>
        </w:rPr>
        <w:t>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стоматология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- педиатрия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ab/>
        <w:t xml:space="preserve">  - онкология, лучевая терапия</w:t>
      </w:r>
    </w:p>
    <w:p w:rsidR="00A45EF3" w:rsidRDefault="00A45EF3" w:rsidP="00A45EF3">
      <w:pPr>
        <w:rPr>
          <w:rFonts w:ascii="Times New Roman" w:hAnsi="Times New Roman"/>
          <w:sz w:val="28"/>
          <w:szCs w:val="28"/>
        </w:rPr>
      </w:pPr>
      <w:r w:rsidRPr="00E32834">
        <w:rPr>
          <w:rFonts w:ascii="Times New Roman" w:eastAsia="Calibri" w:hAnsi="Times New Roman"/>
          <w:sz w:val="28"/>
          <w:szCs w:val="28"/>
        </w:rPr>
        <w:tab/>
        <w:t xml:space="preserve">  -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E32834">
        <w:rPr>
          <w:rFonts w:ascii="Times New Roman" w:hAnsi="Times New Roman"/>
          <w:sz w:val="28"/>
          <w:szCs w:val="28"/>
        </w:rPr>
        <w:t>нестезиология, реанимация, интенсивная терапия</w:t>
      </w:r>
    </w:p>
    <w:p w:rsidR="00675234" w:rsidRDefault="00675234" w:rsidP="00A45EF3">
      <w:pPr>
        <w:rPr>
          <w:rFonts w:ascii="Times New Roman" w:hAnsi="Times New Roman"/>
          <w:sz w:val="28"/>
          <w:szCs w:val="28"/>
        </w:rPr>
      </w:pPr>
    </w:p>
    <w:p w:rsidR="009A2AD4" w:rsidRDefault="009A2AD4" w:rsidP="00A45EF3">
      <w:pPr>
        <w:rPr>
          <w:rFonts w:ascii="Times New Roman" w:hAnsi="Times New Roman"/>
          <w:sz w:val="28"/>
          <w:szCs w:val="28"/>
        </w:rPr>
      </w:pPr>
    </w:p>
    <w:p w:rsidR="00A45EF3" w:rsidRPr="00650230" w:rsidRDefault="00A45EF3" w:rsidP="0008724E">
      <w:pPr>
        <w:jc w:val="center"/>
        <w:rPr>
          <w:rFonts w:ascii="Times New Roman" w:hAnsi="Times New Roman"/>
          <w:b/>
          <w:sz w:val="28"/>
          <w:szCs w:val="28"/>
        </w:rPr>
      </w:pPr>
      <w:r w:rsidRPr="006058A2">
        <w:rPr>
          <w:rFonts w:ascii="Times New Roman" w:eastAsia="Calibri" w:hAnsi="Times New Roman"/>
          <w:b/>
          <w:sz w:val="28"/>
          <w:szCs w:val="28"/>
        </w:rPr>
        <w:t>5.3.  Учебный план дисциплины</w:t>
      </w:r>
    </w:p>
    <w:p w:rsidR="00A45EF3" w:rsidRPr="00650230" w:rsidRDefault="00A45EF3" w:rsidP="0008724E">
      <w:pPr>
        <w:jc w:val="center"/>
        <w:rPr>
          <w:rFonts w:ascii="Times New Roman" w:hAnsi="Times New Roman"/>
          <w:b/>
          <w:sz w:val="28"/>
          <w:szCs w:val="28"/>
        </w:rPr>
      </w:pP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A45EF3" w:rsidRPr="00650230" w:rsidRDefault="00A45EF3" w:rsidP="00A45E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839"/>
        <w:gridCol w:w="709"/>
        <w:gridCol w:w="1366"/>
      </w:tblGrid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№ п/п</w:t>
            </w:r>
          </w:p>
          <w:p w:rsidR="00A45EF3" w:rsidRPr="00190652" w:rsidRDefault="00A45EF3" w:rsidP="00FC4A1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Общая нозология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Типовые патологические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22527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Патофизиология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22527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22527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252</w:t>
            </w:r>
          </w:p>
        </w:tc>
      </w:tr>
    </w:tbl>
    <w:p w:rsidR="00A45EF3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A45EF3" w:rsidRPr="002E568A" w:rsidRDefault="00A45EF3" w:rsidP="0022527A">
      <w:pPr>
        <w:jc w:val="center"/>
        <w:rPr>
          <w:rFonts w:ascii="Times New Roman" w:hAnsi="Times New Roman"/>
          <w:b/>
          <w:sz w:val="28"/>
          <w:szCs w:val="28"/>
        </w:rPr>
      </w:pPr>
      <w:r w:rsidRPr="003450B7">
        <w:rPr>
          <w:rFonts w:ascii="Times New Roman" w:hAnsi="Times New Roman"/>
          <w:b/>
          <w:sz w:val="28"/>
          <w:szCs w:val="28"/>
        </w:rPr>
        <w:t>5.4. Содержание разделов дисциплины</w:t>
      </w:r>
      <w:r w:rsidR="0022527A">
        <w:rPr>
          <w:rFonts w:ascii="Times New Roman" w:hAnsi="Times New Roman"/>
          <w:b/>
          <w:sz w:val="28"/>
          <w:szCs w:val="28"/>
        </w:rPr>
        <w:t xml:space="preserve"> 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A45EF3" w:rsidRPr="0022527A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44"/>
        <w:gridCol w:w="6095"/>
      </w:tblGrid>
      <w:tr w:rsidR="00A45EF3" w:rsidRPr="00204C29" w:rsidTr="00FC4A10"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№ п/п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Наименование раздела </w:t>
            </w:r>
          </w:p>
          <w:p w:rsidR="00A45EF3" w:rsidRPr="00204C29" w:rsidRDefault="00A45EF3" w:rsidP="00FC4A10">
            <w:pPr>
              <w:keepLines/>
              <w:widowControl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дисциплины </w:t>
            </w:r>
          </w:p>
        </w:tc>
        <w:tc>
          <w:tcPr>
            <w:tcW w:w="6095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Содержание раздела </w:t>
            </w:r>
          </w:p>
        </w:tc>
      </w:tr>
      <w:tr w:rsidR="00A45EF3" w:rsidRPr="00204C29" w:rsidTr="00FC4A10">
        <w:trPr>
          <w:trHeight w:val="1194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</w:t>
            </w:r>
          </w:p>
          <w:p w:rsidR="00A45EF3" w:rsidRPr="00204C29" w:rsidRDefault="00A45EF3" w:rsidP="00FC4A10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1.Введение. Предмет, разделы и методы патофизиологии.  Основные понятия общей нозология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Патогенное действие факторов внешней и внутренней среды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3. Реактивность и резистентность  организма.   Их значение в патологии. Наследственность, изменчивость </w:t>
            </w:r>
            <w:r w:rsidRPr="00204C29">
              <w:rPr>
                <w:rFonts w:ascii="Times New Roman" w:hAnsi="Times New Roman"/>
              </w:rPr>
              <w:lastRenderedPageBreak/>
              <w:t>и патология</w:t>
            </w:r>
          </w:p>
        </w:tc>
      </w:tr>
      <w:tr w:rsidR="00A45EF3" w:rsidRPr="00204C29" w:rsidTr="00FC4A10">
        <w:trPr>
          <w:trHeight w:val="1194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нарушения органно-тканевого  кровообращения и микроциркуляции</w:t>
            </w:r>
          </w:p>
          <w:p w:rsidR="00A45EF3" w:rsidRPr="00204C29" w:rsidRDefault="00A45EF3" w:rsidP="00FC4A10">
            <w:pPr>
              <w:spacing w:line="240" w:lineRule="exact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Патофизиология воспаления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Патофизиология ответа острой фазы. Лихорадка. Гипер- и гипотермии.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4.Типовые нарушения иммун</w:t>
            </w:r>
            <w:r w:rsidR="00C240FE">
              <w:rPr>
                <w:rFonts w:ascii="Times New Roman" w:hAnsi="Times New Roman"/>
              </w:rPr>
              <w:t>н</w:t>
            </w:r>
            <w:r w:rsidRPr="00204C29">
              <w:rPr>
                <w:rFonts w:ascii="Times New Roman" w:hAnsi="Times New Roman"/>
              </w:rPr>
              <w:t>ой реактивности организма. Иммунопатологические состояния (аллергия, состояния и болезни иммунной аутоагрессии, иммунодефицитные состояния, патологическая толерантность).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нарушения тканевого роста. Опухоли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гипоксии</w:t>
            </w:r>
          </w:p>
        </w:tc>
      </w:tr>
      <w:tr w:rsidR="00A45EF3" w:rsidRPr="00204C29" w:rsidTr="00FC4A10">
        <w:trPr>
          <w:trHeight w:val="572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формы патологии системы крови.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Типовые формы патологии газообменной функции легких.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Типовые формы нарушений пищеварения в желудке и кишечнике. Язвенная болезнь.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Печеночная недостаточность. Желтухи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формы патологии почек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экстремальных и терминальных состояний</w:t>
            </w:r>
          </w:p>
          <w:p w:rsidR="00A45EF3" w:rsidRPr="00204C29" w:rsidRDefault="00A45EF3" w:rsidP="00FC4A10">
            <w:pPr>
              <w:spacing w:line="160" w:lineRule="atLeast"/>
              <w:ind w:right="24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7. Типовые формы патологии эндокринной системы. 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8.Стресс и его значение в патологии</w:t>
            </w:r>
          </w:p>
        </w:tc>
      </w:tr>
    </w:tbl>
    <w:p w:rsidR="00A45EF3" w:rsidRPr="00650230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45EF3" w:rsidRDefault="00A45EF3" w:rsidP="00C240FE">
      <w:pPr>
        <w:jc w:val="center"/>
        <w:rPr>
          <w:b/>
          <w:sz w:val="28"/>
          <w:szCs w:val="28"/>
        </w:rPr>
      </w:pPr>
      <w:r w:rsidRPr="00580C73">
        <w:rPr>
          <w:rFonts w:ascii="Times New Roman" w:hAnsi="Times New Roman"/>
          <w:b/>
          <w:sz w:val="28"/>
          <w:szCs w:val="28"/>
        </w:rPr>
        <w:t>5.5. Матрица формирования компетенций по дисциплине “Патологическая физиология”</w:t>
      </w:r>
      <w:r w:rsidR="003469F7">
        <w:rPr>
          <w:rFonts w:ascii="Times New Roman" w:hAnsi="Times New Roman"/>
          <w:b/>
          <w:sz w:val="28"/>
          <w:szCs w:val="28"/>
        </w:rPr>
        <w:t xml:space="preserve"> </w:t>
      </w:r>
      <w:r w:rsidRPr="00580C73">
        <w:rPr>
          <w:b/>
          <w:sz w:val="28"/>
          <w:szCs w:val="28"/>
        </w:rPr>
        <w:t>в дидактических единицах</w:t>
      </w:r>
    </w:p>
    <w:p w:rsidR="003469F7" w:rsidRDefault="003469F7" w:rsidP="00C240F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3369"/>
        <w:gridCol w:w="6378"/>
      </w:tblGrid>
      <w:tr w:rsidR="0008724E" w:rsidRPr="00204C29" w:rsidTr="00FC4A10">
        <w:tc>
          <w:tcPr>
            <w:tcW w:w="3369" w:type="dxa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Перечень формируемых компетенций</w:t>
            </w:r>
            <w:r w:rsidRPr="00204C29">
              <w:rPr>
                <w:rFonts w:ascii="Times New Roman" w:hAnsi="Times New Roman"/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378" w:type="dxa"/>
            <w:vAlign w:val="center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eastAsia="Calibri" w:hAnsi="Times New Roman"/>
                <w:b/>
              </w:rPr>
              <w:t>Наименование раздела дисциплины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08724E" w:rsidRDefault="00675234" w:rsidP="00CA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ОПК-7, </w:t>
            </w:r>
            <w:r w:rsidR="0008724E">
              <w:rPr>
                <w:rFonts w:ascii="Times New Roman" w:hAnsi="Times New Roman"/>
              </w:rPr>
              <w:t>О</w:t>
            </w:r>
            <w:r w:rsidR="0008724E" w:rsidRPr="00204C29">
              <w:rPr>
                <w:rFonts w:ascii="Times New Roman" w:hAnsi="Times New Roman"/>
              </w:rPr>
              <w:t>ПК-</w:t>
            </w:r>
            <w:r w:rsidR="00CA61E1">
              <w:rPr>
                <w:rFonts w:ascii="Times New Roman" w:hAnsi="Times New Roman"/>
              </w:rPr>
              <w:t>9</w:t>
            </w:r>
          </w:p>
          <w:p w:rsidR="00675234" w:rsidRPr="00204C29" w:rsidRDefault="00675234" w:rsidP="00CA61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C240FE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3469F7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675234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 xml:space="preserve">Типовые патологические процессы 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3469F7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C240FE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  <w:r w:rsidR="00C240FE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</w:tbl>
    <w:p w:rsidR="0008724E" w:rsidRDefault="0008724E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0FEA" w:rsidRPr="002E568A" w:rsidRDefault="00FC0FEA" w:rsidP="00FC0FEA">
      <w:pPr>
        <w:jc w:val="center"/>
        <w:rPr>
          <w:rFonts w:ascii="Times New Roman" w:hAnsi="Times New Roman"/>
          <w:b/>
          <w:sz w:val="28"/>
          <w:szCs w:val="28"/>
        </w:rPr>
      </w:pPr>
      <w:r w:rsidRPr="00901B71">
        <w:rPr>
          <w:rFonts w:ascii="Times New Roman" w:hAnsi="Times New Roman"/>
          <w:b/>
          <w:sz w:val="28"/>
          <w:szCs w:val="28"/>
        </w:rPr>
        <w:t xml:space="preserve">5.6. Матрица формирования компетенций в рамках обучения 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C240FE" w:rsidRDefault="00C240FE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FC0FEA" w:rsidRPr="00204C29" w:rsidTr="00FC4A10">
        <w:tc>
          <w:tcPr>
            <w:tcW w:w="2392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Перечень формируемых компетенций</w:t>
            </w:r>
            <w:r w:rsidRPr="00204C29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лекции в соответствии с тематическим планом лекционного курса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практических занятий в соответствии с тематическим планом практических занятий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16580E">
            <w:pPr>
              <w:jc w:val="center"/>
            </w:pPr>
            <w:r w:rsidRPr="00204C29">
              <w:rPr>
                <w:b/>
              </w:rPr>
              <w:t>Внеаудиторная сам</w:t>
            </w:r>
            <w:r w:rsidR="0016580E">
              <w:rPr>
                <w:b/>
              </w:rPr>
              <w:t>остоятельная</w:t>
            </w:r>
            <w:r w:rsidRPr="00204C29">
              <w:rPr>
                <w:b/>
              </w:rPr>
              <w:t xml:space="preserve"> работа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FC0FEA" w:rsidRPr="00204C29" w:rsidRDefault="00FC0FEA" w:rsidP="00CA61E1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 w:rsidR="00CA61E1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1-3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1-8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r w:rsidRPr="00204C29">
              <w:t>Работа с литературными и иными источниками информации по изучаемому разделу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3</w:t>
            </w:r>
            <w:r w:rsidR="00FC0FEA" w:rsidRPr="00204C29">
              <w:t>-9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3</w:t>
            </w:r>
            <w:r w:rsidR="00FC0FEA" w:rsidRPr="00204C29">
              <w:t>-27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r w:rsidRPr="00204C29">
              <w:t>Выполнение заданий, предусмотренных рабочей программой (написание рефератов, подготовка докладов, выступлений).</w:t>
            </w:r>
          </w:p>
          <w:p w:rsidR="00FC0FEA" w:rsidRPr="00204C29" w:rsidRDefault="00FC0FEA" w:rsidP="009A2AD4">
            <w:r w:rsidRPr="00204C29">
              <w:t>Работа с электронными образовательными ресурсами, размещенными на образовательном портале ДГМ</w:t>
            </w:r>
            <w:r w:rsidR="009A2AD4">
              <w:t>У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10-21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CA61E1">
            <w:pPr>
              <w:jc w:val="center"/>
            </w:pPr>
            <w:r w:rsidRPr="00204C29">
              <w:t>29-</w:t>
            </w:r>
            <w:r w:rsidR="00CA61E1">
              <w:t>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10-21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10-21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9A2AD4">
            <w:pPr>
              <w:jc w:val="center"/>
            </w:pPr>
            <w:r w:rsidRPr="00204C29">
              <w:t>1-</w:t>
            </w:r>
            <w:r w:rsidR="009A2AD4">
              <w:t>21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1-27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CA61E1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A61E1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CA61E1" w:rsidRPr="00204C29" w:rsidRDefault="009A2AD4" w:rsidP="00FC4A10">
            <w:pPr>
              <w:jc w:val="center"/>
            </w:pPr>
            <w:r>
              <w:t>1-21</w:t>
            </w:r>
          </w:p>
        </w:tc>
        <w:tc>
          <w:tcPr>
            <w:tcW w:w="2127" w:type="dxa"/>
            <w:vAlign w:val="center"/>
          </w:tcPr>
          <w:p w:rsidR="00CA61E1" w:rsidRPr="00204C29" w:rsidRDefault="009A2AD4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CA61E1" w:rsidRPr="00204C29" w:rsidRDefault="009A2AD4" w:rsidP="00FC4A10">
            <w:pPr>
              <w:jc w:val="center"/>
              <w:rPr>
                <w:lang w:val="en-US"/>
              </w:rPr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9A2AD4" w:rsidP="00FC4A10">
            <w:pPr>
              <w:jc w:val="center"/>
            </w:pPr>
            <w:r>
              <w:t>1-21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</w:tbl>
    <w:p w:rsidR="001521F8" w:rsidRDefault="001521F8" w:rsidP="00165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1521F8" w:rsidP="00165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80E" w:rsidRDefault="0016580E" w:rsidP="0016580E">
      <w:pPr>
        <w:jc w:val="center"/>
        <w:rPr>
          <w:rFonts w:ascii="Times New Roman" w:hAnsi="Times New Roman"/>
          <w:b/>
          <w:sz w:val="28"/>
          <w:szCs w:val="28"/>
        </w:rPr>
      </w:pPr>
      <w:r w:rsidRPr="003A48D8">
        <w:rPr>
          <w:rFonts w:ascii="Times New Roman" w:hAnsi="Times New Roman"/>
          <w:b/>
          <w:sz w:val="28"/>
          <w:szCs w:val="28"/>
        </w:rPr>
        <w:t>5.7. Тематический план лекционного курса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5,6 семестры</w:t>
      </w:r>
    </w:p>
    <w:p w:rsidR="003469F7" w:rsidRDefault="003469F7" w:rsidP="0016580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993"/>
        <w:gridCol w:w="1984"/>
      </w:tblGrid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Перечень формируемых компетенций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1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Общая нозология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задачи, методы, разделы и основные понятия патофизиологии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</w:t>
            </w:r>
            <w:r w:rsidR="00B512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Наследственная патология и молекулярные нарушения в патологии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Общая реактивность и резистентность</w:t>
            </w:r>
          </w:p>
          <w:p w:rsidR="0016580E" w:rsidRPr="00204C29" w:rsidRDefault="0016580E" w:rsidP="00FC4A10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Иммунологическая реактивность, иммунопатологические состояния</w:t>
            </w:r>
          </w:p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9F7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ind w:left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9F7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Аллергия, аллергические реакции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A2AD4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Острое воспаление, хроническое воспаление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Инфекционный процесс, ответ острой фазы</w:t>
            </w:r>
          </w:p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</w:t>
            </w:r>
          </w:p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водно-солевого обмена. 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</w:t>
            </w:r>
          </w:p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3 </w:t>
            </w: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Эритроцитозы. Анемии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лейкоцитов. Лейкоцитозы. Лейкопении. Лейкозы. Лейкемоидные реакции</w:t>
            </w:r>
          </w:p>
          <w:p w:rsidR="00106B6E" w:rsidRPr="00204C29" w:rsidRDefault="00106B6E" w:rsidP="00FC4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rPr>
                <w:rFonts w:ascii="Times New Roman" w:hAnsi="Times New Roman"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Патофизиология системы гемостаза.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сердца, ИБС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артериальных гипертензий  и      гипотензий.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3469F7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 внешнего  дыхания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3469F7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 внутреннего   дыхания</w:t>
            </w:r>
            <w:r>
              <w:rPr>
                <w:rFonts w:ascii="Times New Roman" w:hAnsi="Times New Roman"/>
              </w:rPr>
              <w:t>, гипоксии</w:t>
            </w:r>
            <w:r w:rsidRPr="00204C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пищеварения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почек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гипофиза, надпочечников и щитовидной железы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106B6E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1521F8" w:rsidRDefault="001521F8" w:rsidP="00152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1521F8" w:rsidP="00152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FC4A10" w:rsidP="001521F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7259">
        <w:rPr>
          <w:rFonts w:ascii="Times New Roman" w:hAnsi="Times New Roman"/>
          <w:b/>
          <w:sz w:val="28"/>
          <w:szCs w:val="28"/>
        </w:rPr>
        <w:t>5.8. Тематический план практических занятий по дисциплине “Патологическая физиология”</w:t>
      </w:r>
      <w:r w:rsidR="001521F8">
        <w:rPr>
          <w:rFonts w:ascii="Times New Roman" w:hAnsi="Times New Roman"/>
          <w:b/>
          <w:sz w:val="28"/>
          <w:szCs w:val="28"/>
        </w:rPr>
        <w:t xml:space="preserve">, </w:t>
      </w:r>
      <w:r w:rsidRPr="00147259">
        <w:rPr>
          <w:rFonts w:ascii="Times New Roman" w:hAnsi="Times New Roman"/>
          <w:b/>
          <w:i/>
          <w:sz w:val="28"/>
          <w:szCs w:val="28"/>
        </w:rPr>
        <w:t>5,6</w:t>
      </w:r>
      <w:r w:rsidR="001521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7259">
        <w:rPr>
          <w:rFonts w:ascii="Times New Roman" w:hAnsi="Times New Roman"/>
          <w:b/>
          <w:i/>
          <w:sz w:val="28"/>
          <w:szCs w:val="28"/>
        </w:rPr>
        <w:t xml:space="preserve"> семестры</w:t>
      </w:r>
    </w:p>
    <w:p w:rsidR="001521F8" w:rsidRPr="001521F8" w:rsidRDefault="001521F8" w:rsidP="001521F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850"/>
        <w:gridCol w:w="1701"/>
        <w:gridCol w:w="1843"/>
      </w:tblGrid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Формы</w:t>
            </w:r>
          </w:p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Перечень формируемых компетенций</w:t>
            </w:r>
          </w:p>
        </w:tc>
      </w:tr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1     </w:t>
            </w:r>
            <w:r w:rsidRPr="00204C29">
              <w:rPr>
                <w:rFonts w:ascii="Times New Roman" w:hAnsi="Times New Roman"/>
              </w:rPr>
              <w:t>Общая нозология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D" w:rsidRPr="00204C29" w:rsidRDefault="005E53DD" w:rsidP="007E7DC9"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ind w:firstLine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 и методы патофизиологии.</w:t>
            </w:r>
          </w:p>
          <w:p w:rsidR="005E53DD" w:rsidRPr="00204C29" w:rsidRDefault="005E53DD" w:rsidP="007E7DC9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Основные понятия общей нозологии.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Default="005E53DD" w:rsidP="007E7DC9">
            <w:r w:rsidRPr="00204C29">
              <w:t>Работа с литературными и иными источниками информации по изучаемому раздел, выполнение заданий, предусмотренных рабочей программой (написание рефератов, подготовка докладов, выступлений) работа с электронными образовательными ресурсами, размещенными на образовательном портале ДГМА</w:t>
            </w:r>
            <w:r>
              <w:t>.</w:t>
            </w:r>
          </w:p>
          <w:p w:rsidR="005E53DD" w:rsidRPr="00204C29" w:rsidRDefault="005E53DD" w:rsidP="007E7DC9">
            <w:pPr>
              <w:rPr>
                <w:rFonts w:ascii="Times New Roman" w:hAnsi="Times New Roman"/>
              </w:rPr>
            </w:pPr>
            <w:r>
              <w:t>Выполнение студенческой научной работы по обозначенной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D" w:rsidRPr="00910BDA" w:rsidRDefault="00106B6E" w:rsidP="00470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53DD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5,</w:t>
            </w:r>
            <w:r w:rsidR="005E53DD" w:rsidRPr="00204C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  <w:r w:rsidR="004700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ПК-20, ПК-21</w:t>
            </w:r>
          </w:p>
        </w:tc>
      </w:tr>
      <w:tr w:rsidR="005E53DD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повышенного и пониженного атмосферного давления.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8C71BD" w:rsidRDefault="005E53DD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5E53DD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высокой и низкой  температуры на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атогенное действие электрического 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химических агентов на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ионизирующего облучения на организм. Патогенез лучевой 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«Патогенное действие факторов внешней среды на организм».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Местные нарушения кровообращения. Артериальная и венозная гиперемия. Ишемия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Эмболия. Стаз. Кровотечение.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«Местные нарушения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firstLine="72"/>
              <w:jc w:val="both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Реактивность и резистентность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jc w:val="both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Аллергия. Типы аллергических реакций.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Иммунопатология. Иммунодефициты</w:t>
            </w:r>
          </w:p>
          <w:p w:rsidR="00106B6E" w:rsidRPr="00204C29" w:rsidRDefault="00106B6E" w:rsidP="00910BDA">
            <w:pPr>
              <w:ind w:firstLine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Трансплантационный иммунитет.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firstLine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«Реактивность».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Воспаление. Стадии развития острого воспаления.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Сосудисто-экссудативные явления при остром воспалении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«Воспаление».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инфекционного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рушение вводно-солевого обмена.</w:t>
            </w: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Задержка воды в организме.  Отеки.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Отрицательный водный баланс. Дегидратация.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«Инфекционный процесс. Лихорадка. Отеки».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рост. Этиология и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состояния, шок, коллапс и 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«Экстремальные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«Гемостаз, гипоксии».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>Раздел 3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Патология системы крови. Гипо- и гиперволемия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238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Анемии. Патогенез, классификации.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/>
              <w:jc w:val="center"/>
              <w:rPr>
                <w:rFonts w:ascii="Times New Roman" w:hAnsi="Times New Roman"/>
                <w:b/>
                <w:bCs/>
              </w:rPr>
            </w:pPr>
            <w:r w:rsidRPr="00204C29">
              <w:rPr>
                <w:rFonts w:ascii="Times New Roman" w:hAnsi="Times New Roman"/>
              </w:rPr>
              <w:t>Лейкоцитозы. Лейкопении. Лейкозы, лейкемоидные реакции Разбор гемограмм.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Лейкозы, лейкемоидные реакции Разбор гемограмм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«Патология системы крови»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Расстройства кровообращения сердечного генеза. Сердечная недостаточность.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Коронарная недостаточность. Аритмии.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Расстройство кровообращения сосудистого генеза. Артериальные гипертензии и гипотензии.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«Нарушение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106B6E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106B6E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внешнего дыхания. Дыхательная недостаточность.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внутреннего дыхания. 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дыхания». Решение 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пищеварения  в ротовой полости и желудке.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кишечного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Экспериментальные модели печёночной недостаточности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печеночная недостаточность. Патогенез печёночной комы.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Желтухи. Виды желтух,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пищеварения и печени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почек.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и хроническая почечная недостаточность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надпочечников и гипофиза.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эндокринной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</w:tbl>
    <w:p w:rsidR="005E53DD" w:rsidRDefault="005E53DD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7DC9" w:rsidRDefault="007E7DC9" w:rsidP="007E7DC9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A5BD5">
        <w:rPr>
          <w:b/>
          <w:sz w:val="28"/>
          <w:szCs w:val="28"/>
        </w:rPr>
        <w:t>ВНЕАУДИТОРНАЯ САМОСТОЯТЕЛЬНАЯ РАБОТА</w:t>
      </w:r>
    </w:p>
    <w:p w:rsidR="007E7DC9" w:rsidRDefault="007E7DC9" w:rsidP="007E7DC9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3969"/>
        <w:gridCol w:w="1985"/>
      </w:tblGrid>
      <w:tr w:rsidR="007E7DC9" w:rsidTr="007E7DC9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9" w:rsidRPr="00470070" w:rsidRDefault="007E7DC9" w:rsidP="007E7DC9">
            <w:pPr>
              <w:pStyle w:val="7"/>
              <w:jc w:val="center"/>
              <w:rPr>
                <w:b/>
                <w:i w:val="0"/>
                <w:color w:val="000000" w:themeColor="text1"/>
              </w:rPr>
            </w:pPr>
            <w:r w:rsidRPr="00470070">
              <w:rPr>
                <w:b/>
                <w:i w:val="0"/>
                <w:color w:val="000000" w:themeColor="text1"/>
              </w:rPr>
              <w:t>Перечень формируемых компетенций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 xml:space="preserve">Раздел 1. </w:t>
            </w:r>
            <w:r w:rsidRPr="000866BF">
              <w:t>Общая нозология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1521F8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Тестовый контроль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Р</w:t>
            </w:r>
            <w:r w:rsidRPr="00A162D4">
              <w:rPr>
                <w:iCs/>
              </w:rPr>
              <w:t xml:space="preserve">азбор конкретных </w:t>
            </w:r>
            <w:r>
              <w:rPr>
                <w:iCs/>
              </w:rPr>
              <w:t xml:space="preserve">вопросов и </w:t>
            </w:r>
            <w:r w:rsidRPr="00A162D4">
              <w:rPr>
                <w:iCs/>
              </w:rPr>
              <w:t>ситуаций</w:t>
            </w:r>
            <w:r>
              <w:rPr>
                <w:iCs/>
              </w:rPr>
              <w:t>.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  ситуационных задач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</w:t>
            </w:r>
            <w:bookmarkStart w:id="0" w:name="_GoBack"/>
            <w:bookmarkEnd w:id="0"/>
            <w:r w:rsidRPr="00BC2539">
              <w:rPr>
                <w:bCs/>
                <w:iCs/>
                <w:color w:val="000000"/>
              </w:rPr>
              <w:t xml:space="preserve"> </w:t>
            </w:r>
            <w:r w:rsidRPr="00BC2539">
              <w:rPr>
                <w:iCs/>
              </w:rPr>
              <w:t xml:space="preserve">компетентностно-ориентированных </w:t>
            </w:r>
            <w:r w:rsidRPr="00BC2539">
              <w:rPr>
                <w:bCs/>
                <w:iCs/>
                <w:color w:val="000000"/>
              </w:rPr>
              <w:t>ситуационных задач</w:t>
            </w:r>
          </w:p>
          <w:p w:rsidR="00910BDA" w:rsidRDefault="00910BDA" w:rsidP="007E7DC9">
            <w:pPr>
              <w:jc w:val="both"/>
              <w:rPr>
                <w:sz w:val="28"/>
              </w:rPr>
            </w:pPr>
            <w:r w:rsidRPr="00BC2539">
              <w:rPr>
                <w:iCs/>
              </w:rPr>
              <w:t>Наблюдение и анализ деятельности студента на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Pr="00910BDA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0866BF">
              <w:rPr>
                <w:b/>
              </w:rPr>
              <w:t xml:space="preserve">Раздел 2. </w:t>
            </w:r>
            <w:r w:rsidRPr="000866BF">
              <w:t>Типовые патологические процессы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rFonts w:eastAsia="Calibri"/>
                <w:b/>
                <w:color w:val="000000"/>
              </w:rPr>
              <w:lastRenderedPageBreak/>
              <w:t xml:space="preserve">Раздел 3. </w:t>
            </w:r>
            <w:r w:rsidRPr="000866BF">
              <w:rPr>
                <w:rFonts w:eastAsia="Calibri"/>
                <w:color w:val="000000"/>
              </w:rPr>
              <w:t>Патофизиология органов и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7E7DC9" w:rsidRDefault="007E7DC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7DC9" w:rsidRDefault="007E7DC9" w:rsidP="007E7DC9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0866BF">
        <w:rPr>
          <w:b/>
          <w:sz w:val="28"/>
          <w:szCs w:val="28"/>
        </w:rPr>
        <w:t>6.1 Самостоятельная проработка некоторых тем</w:t>
      </w:r>
    </w:p>
    <w:p w:rsidR="007E7DC9" w:rsidRDefault="007E7DC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2835"/>
        <w:gridCol w:w="2268"/>
        <w:gridCol w:w="1985"/>
      </w:tblGrid>
      <w:tr w:rsidR="007E7DC9" w:rsidRPr="00C344BA" w:rsidTr="00470070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Методическое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9" w:rsidRPr="00470070" w:rsidRDefault="007E7DC9" w:rsidP="007E7DC9">
            <w:pPr>
              <w:pStyle w:val="7"/>
              <w:jc w:val="center"/>
              <w:rPr>
                <w:b/>
                <w:i w:val="0"/>
              </w:rPr>
            </w:pPr>
            <w:r w:rsidRPr="00470070">
              <w:rPr>
                <w:b/>
                <w:i w:val="0"/>
              </w:rPr>
              <w:t>Перечень формируемых компетенций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Воспаление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Учебники, методические пособия, практикум, интернет-ресурсы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Тестовый контроль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Разбор конкретных вопросов и ситуаций.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>Решение  ситуационных задач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</w:pPr>
            <w:r w:rsidRPr="00C344BA">
              <w:rPr>
                <w:bCs/>
                <w:iCs/>
                <w:color w:val="000000"/>
              </w:rPr>
              <w:t xml:space="preserve">Решение </w:t>
            </w:r>
            <w:r w:rsidRPr="00C344BA">
              <w:rPr>
                <w:iCs/>
              </w:rPr>
              <w:t xml:space="preserve">компетентностно-ориентированных </w:t>
            </w:r>
            <w:r w:rsidRPr="00C344BA">
              <w:rPr>
                <w:bCs/>
                <w:iCs/>
                <w:color w:val="000000"/>
              </w:rPr>
              <w:t>ситуационных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Pr="00C344B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Инфекционный процесс, лихорадка, отёки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Pr="00C344B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гемостаза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печени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1521F8" w:rsidRDefault="001521F8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Default="00221315" w:rsidP="002213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FD5ED9">
        <w:rPr>
          <w:rFonts w:ascii="Times New Roman" w:hAnsi="Times New Roman"/>
          <w:b/>
          <w:bCs/>
          <w:sz w:val="28"/>
          <w:szCs w:val="28"/>
        </w:rPr>
        <w:t>ПЛАНИРУЕМЫЕ УРОВНИ СФОРМИРОВАННОСТИ КОМПЕТЕНЦИ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D5E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 w:rsidR="001521F8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5ED9">
        <w:rPr>
          <w:rFonts w:ascii="Times New Roman" w:hAnsi="Times New Roman"/>
          <w:b/>
          <w:bCs/>
          <w:sz w:val="28"/>
          <w:szCs w:val="28"/>
        </w:rPr>
        <w:t>У СТУДЕНТОВ</w:t>
      </w:r>
    </w:p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111"/>
        <w:gridCol w:w="3827"/>
      </w:tblGrid>
      <w:tr w:rsidR="00221315" w:rsidTr="000036D5">
        <w:trPr>
          <w:trHeight w:val="352"/>
        </w:trPr>
        <w:tc>
          <w:tcPr>
            <w:tcW w:w="2093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Ступени уровней освоения компетенции</w:t>
            </w:r>
          </w:p>
        </w:tc>
        <w:tc>
          <w:tcPr>
            <w:tcW w:w="4111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Содержательное описание уровня</w:t>
            </w:r>
          </w:p>
        </w:tc>
        <w:tc>
          <w:tcPr>
            <w:tcW w:w="3827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</w:pPr>
            <w:r w:rsidRPr="00FC553F">
              <w:rPr>
                <w:b/>
                <w:bCs/>
              </w:rPr>
              <w:t>Отличительные признаки</w:t>
            </w:r>
          </w:p>
        </w:tc>
      </w:tr>
      <w:tr w:rsidR="00221315" w:rsidTr="000036D5">
        <w:trPr>
          <w:trHeight w:val="352"/>
        </w:trPr>
        <w:tc>
          <w:tcPr>
            <w:tcW w:w="2093" w:type="dxa"/>
          </w:tcPr>
          <w:p w:rsidR="00221315" w:rsidRPr="00372B79" w:rsidRDefault="00221315" w:rsidP="00003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21315" w:rsidRPr="00372B79" w:rsidRDefault="00657406" w:rsidP="00657406">
            <w:pPr>
              <w:pStyle w:val="Default"/>
              <w:tabs>
                <w:tab w:val="center" w:pos="19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21315" w:rsidRPr="0037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21315" w:rsidRPr="00372B79" w:rsidRDefault="00221315" w:rsidP="000036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72B7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57406" w:rsidTr="000036D5">
        <w:trPr>
          <w:trHeight w:val="274"/>
        </w:trPr>
        <w:tc>
          <w:tcPr>
            <w:tcW w:w="10031" w:type="dxa"/>
            <w:gridSpan w:val="3"/>
          </w:tcPr>
          <w:p w:rsidR="00657406" w:rsidRPr="00337A4F" w:rsidRDefault="00657406" w:rsidP="000036D5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bCs/>
              </w:rPr>
              <w:t>ОК-5</w:t>
            </w:r>
          </w:p>
        </w:tc>
      </w:tr>
      <w:tr w:rsidR="00657406" w:rsidTr="000036D5">
        <w:trPr>
          <w:trHeight w:val="732"/>
        </w:trPr>
        <w:tc>
          <w:tcPr>
            <w:tcW w:w="2093" w:type="dxa"/>
          </w:tcPr>
          <w:p w:rsidR="00657406" w:rsidRPr="00FC553F" w:rsidRDefault="00657406" w:rsidP="000036D5">
            <w:pPr>
              <w:pStyle w:val="Default"/>
              <w:rPr>
                <w:b/>
                <w:bCs/>
              </w:rPr>
            </w:pPr>
            <w:r w:rsidRPr="00FC553F">
              <w:rPr>
                <w:b/>
                <w:bCs/>
              </w:rPr>
              <w:t xml:space="preserve">Пороговый </w:t>
            </w:r>
          </w:p>
          <w:p w:rsidR="00657406" w:rsidRDefault="00657406" w:rsidP="000036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57406" w:rsidRPr="00337A4F" w:rsidRDefault="00657406" w:rsidP="000036D5">
            <w:pPr>
              <w:snapToGrid w:val="0"/>
              <w:spacing w:before="60" w:after="60"/>
              <w:rPr>
                <w:color w:val="000000"/>
              </w:rPr>
            </w:pPr>
            <w:r w:rsidRPr="005C5394">
              <w:rPr>
                <w:b/>
              </w:rPr>
              <w:t>Знает:</w:t>
            </w:r>
            <w:r w:rsidRPr="00FC55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C553F">
              <w:rPr>
                <w:color w:val="000000"/>
              </w:rPr>
              <w:t>равила</w:t>
            </w:r>
            <w:r>
              <w:rPr>
                <w:color w:val="000000"/>
              </w:rPr>
              <w:t xml:space="preserve"> коммуникативного поведения в ситуациях межкультурного, воспитательного и профессионального общения в </w:t>
            </w:r>
            <w:r>
              <w:rPr>
                <w:color w:val="000000"/>
              </w:rPr>
              <w:lastRenderedPageBreak/>
              <w:t>устной и письменной формах;</w:t>
            </w:r>
          </w:p>
          <w:p w:rsidR="00657406" w:rsidRPr="00FC553F" w:rsidRDefault="00657406" w:rsidP="000036D5">
            <w:pPr>
              <w:snapToGrid w:val="0"/>
              <w:spacing w:before="60" w:after="60"/>
              <w:rPr>
                <w:color w:val="000000"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bCs/>
              </w:rPr>
              <w:t xml:space="preserve"> логически и аргументированно осуществлять устную коммуникацию, вести дискуссию и полемику в монологической и диалогической формах, делать презентации доклады, слушать сообщения, лекции.</w:t>
            </w:r>
          </w:p>
          <w:p w:rsidR="00657406" w:rsidRPr="00FC553F" w:rsidRDefault="00657406" w:rsidP="000036D5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навыками работы с базами научной информации, информации по воспитательной и педагогической деятельности</w:t>
            </w:r>
          </w:p>
        </w:tc>
        <w:tc>
          <w:tcPr>
            <w:tcW w:w="3827" w:type="dxa"/>
          </w:tcPr>
          <w:p w:rsidR="00657406" w:rsidRDefault="00657406" w:rsidP="000036D5">
            <w:pPr>
              <w:pStyle w:val="Default"/>
            </w:pPr>
            <w:r w:rsidRPr="00D80DB0">
              <w:rPr>
                <w:b/>
                <w:bCs/>
              </w:rPr>
              <w:lastRenderedPageBreak/>
              <w:t xml:space="preserve">Воспроизводит </w:t>
            </w:r>
            <w:r w:rsidRPr="00D80DB0">
              <w:t>термины, основные понятия</w:t>
            </w:r>
            <w:r>
              <w:t xml:space="preserve"> коммуникативного поведения в ситуациях межкультурного, воспитательного и </w:t>
            </w:r>
            <w:r>
              <w:lastRenderedPageBreak/>
              <w:t>профессионального общения</w:t>
            </w:r>
            <w:r w:rsidRPr="00D80DB0">
              <w:t xml:space="preserve">, </w:t>
            </w:r>
          </w:p>
          <w:p w:rsidR="00657406" w:rsidRPr="00D80DB0" w:rsidRDefault="00657406" w:rsidP="000036D5">
            <w:pPr>
              <w:pStyle w:val="Default"/>
            </w:pPr>
            <w:r w:rsidRPr="00D80DB0">
              <w:rPr>
                <w:b/>
                <w:bCs/>
              </w:rPr>
              <w:t xml:space="preserve">Способен сопоставить </w:t>
            </w:r>
            <w:r w:rsidRPr="00D80DB0">
              <w:t xml:space="preserve">основные закономерности </w:t>
            </w:r>
            <w:r>
              <w:rPr>
                <w:bCs/>
              </w:rPr>
              <w:t>коммуникаций</w:t>
            </w:r>
          </w:p>
          <w:p w:rsidR="00657406" w:rsidRPr="00337A4F" w:rsidRDefault="00657406" w:rsidP="000036D5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sz w:val="20"/>
                <w:szCs w:val="20"/>
              </w:rPr>
              <w:t xml:space="preserve"> </w:t>
            </w:r>
            <w:r w:rsidRPr="00337A4F">
              <w:rPr>
                <w:b/>
              </w:rPr>
              <w:t>Применяет</w:t>
            </w:r>
            <w:r w:rsidRPr="00337A4F">
              <w:t xml:space="preserve"> получен</w:t>
            </w:r>
            <w:r>
              <w:t>н</w:t>
            </w:r>
            <w:r w:rsidRPr="00337A4F">
              <w:t>ые навыки в дискуссиях, обсуждениях, спорах</w:t>
            </w:r>
          </w:p>
          <w:p w:rsidR="00657406" w:rsidRPr="00AF624A" w:rsidRDefault="00657406" w:rsidP="000036D5">
            <w:pPr>
              <w:pStyle w:val="Default"/>
              <w:rPr>
                <w:sz w:val="20"/>
                <w:szCs w:val="20"/>
              </w:rPr>
            </w:pPr>
          </w:p>
        </w:tc>
      </w:tr>
      <w:tr w:rsidR="00D37752" w:rsidTr="00A5628D">
        <w:trPr>
          <w:trHeight w:val="732"/>
        </w:trPr>
        <w:tc>
          <w:tcPr>
            <w:tcW w:w="10031" w:type="dxa"/>
            <w:gridSpan w:val="3"/>
          </w:tcPr>
          <w:p w:rsidR="00D37752" w:rsidRPr="00D80DB0" w:rsidRDefault="00D37752" w:rsidP="000036D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ОПК-7</w:t>
            </w:r>
          </w:p>
        </w:tc>
      </w:tr>
      <w:tr w:rsidR="00D37752" w:rsidTr="000036D5">
        <w:trPr>
          <w:trHeight w:val="732"/>
        </w:trPr>
        <w:tc>
          <w:tcPr>
            <w:tcW w:w="2093" w:type="dxa"/>
          </w:tcPr>
          <w:p w:rsidR="00D37752" w:rsidRPr="00C226F8" w:rsidRDefault="00D37752" w:rsidP="00A5628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A5628D">
            <w:r w:rsidRPr="005C5394">
              <w:rPr>
                <w:b/>
              </w:rPr>
              <w:t>Знает:</w:t>
            </w:r>
            <w:r>
              <w:t xml:space="preserve"> о</w:t>
            </w:r>
            <w:r w:rsidRPr="00F001F0">
              <w:t>сновные понятия общей</w:t>
            </w:r>
          </w:p>
          <w:p w:rsidR="00D37752" w:rsidRDefault="00D37752" w:rsidP="00A5628D">
            <w:pPr>
              <w:rPr>
                <w:rFonts w:ascii="Times New Roman" w:hAnsi="Times New Roman"/>
                <w:color w:val="000000"/>
              </w:rPr>
            </w:pP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 xml:space="preserve">тивности организма в возник новении, развитии и завершении (исходе) заболеваний; причины и механизмы типовых патологических процессов, состояний и реакций, их </w:t>
            </w:r>
            <w:r>
              <w:t>п</w:t>
            </w:r>
            <w:r w:rsidRPr="00F001F0">
              <w:t>роявления и значение для организма при развитии различных заболеваний;</w:t>
            </w:r>
            <w:r>
              <w:t xml:space="preserve">  </w:t>
            </w:r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  <w:r>
              <w:t xml:space="preserve"> </w:t>
            </w: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  <w:p w:rsidR="00D37752" w:rsidRPr="00F001F0" w:rsidRDefault="00D37752" w:rsidP="00A5628D">
            <w:pPr>
              <w:spacing w:line="160" w:lineRule="atLeast"/>
              <w:ind w:right="4"/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м</w:t>
            </w:r>
            <w:r w:rsidRPr="00F001F0">
              <w:t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D37752" w:rsidRPr="007D3EB7" w:rsidRDefault="00D37752" w:rsidP="00A5628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A5628D">
            <w:pPr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 w:rsidRPr="005C5394">
              <w:rPr>
                <w:b/>
              </w:rPr>
              <w:t>:</w:t>
            </w:r>
            <w:r>
              <w:t xml:space="preserve"> о</w:t>
            </w:r>
            <w:r w:rsidRPr="00F001F0">
              <w:t>сновные понятия общей</w:t>
            </w:r>
            <w:r>
              <w:t xml:space="preserve"> </w:t>
            </w: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>тивности организма в возникновении, развитии и завершении (исходе) заболеваний</w:t>
            </w:r>
          </w:p>
          <w:p w:rsidR="00D37752" w:rsidRDefault="00D37752" w:rsidP="00A5628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 диагностики основных патологических процессов</w:t>
            </w:r>
          </w:p>
          <w:p w:rsidR="00D37752" w:rsidRPr="00D80DB0" w:rsidRDefault="00D37752" w:rsidP="00A5628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 w:rsidRPr="00F001F0">
              <w:t xml:space="preserve"> 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</w:t>
            </w:r>
            <w:r>
              <w:t>изиологических систем организма</w:t>
            </w:r>
          </w:p>
          <w:p w:rsidR="00D37752" w:rsidRPr="00FC553F" w:rsidRDefault="00D37752" w:rsidP="00A5628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 w:rsidRPr="00F001F0">
              <w:t xml:space="preserve"> этиологию, патогенез, проявления и исходы наиболее частых форм патологии органов</w:t>
            </w:r>
          </w:p>
          <w:p w:rsidR="00D37752" w:rsidRPr="00AF624A" w:rsidRDefault="00D37752" w:rsidP="00A562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732"/>
        </w:trPr>
        <w:tc>
          <w:tcPr>
            <w:tcW w:w="2093" w:type="dxa"/>
          </w:tcPr>
          <w:p w:rsidR="00D37752" w:rsidRPr="00C226F8" w:rsidRDefault="00D37752" w:rsidP="00A5628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A5628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причинами, условиями, реак</w:t>
            </w:r>
            <w:r w:rsidRPr="00F001F0">
              <w:t>тивност</w:t>
            </w:r>
            <w:r>
              <w:t>ью</w:t>
            </w:r>
            <w:r w:rsidRPr="00F001F0">
              <w:t xml:space="preserve"> организма в возникновении, развитии и </w:t>
            </w:r>
            <w:r w:rsidRPr="00F001F0">
              <w:lastRenderedPageBreak/>
              <w:t>завершении (исходе) заболеваний</w:t>
            </w:r>
          </w:p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для </w:t>
            </w:r>
            <w:r>
              <w:t>объяснения причин и следствий зазвития патологических процессов</w:t>
            </w:r>
            <w:r w:rsidRPr="00C226F8">
              <w:t xml:space="preserve"> </w:t>
            </w:r>
          </w:p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>Вычленяет главные факторы</w:t>
            </w:r>
            <w:r>
              <w:rPr>
                <w:b/>
                <w:bCs/>
              </w:rPr>
              <w:t>,</w:t>
            </w:r>
            <w:r w:rsidRPr="00C226F8">
              <w:rPr>
                <w:b/>
                <w:bCs/>
              </w:rPr>
              <w:t xml:space="preserve"> </w:t>
            </w:r>
            <w:r w:rsidRPr="00C226F8">
              <w:t xml:space="preserve">влияющие на </w:t>
            </w:r>
            <w:r>
              <w:t>течение и исход заболеваний</w:t>
            </w:r>
            <w:r w:rsidRPr="00C226F8">
              <w:t xml:space="preserve"> </w:t>
            </w:r>
          </w:p>
          <w:p w:rsidR="00D37752" w:rsidRPr="00C226F8" w:rsidRDefault="00D37752" w:rsidP="00A5628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 w:rsidRPr="00F001F0">
              <w:t>навык</w:t>
            </w:r>
            <w:r>
              <w:t>ов</w:t>
            </w:r>
            <w:r w:rsidRPr="00F001F0">
              <w:t xml:space="preserve">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 w:rsidRPr="00C226F8">
              <w:t xml:space="preserve"> полученных данных и ошибок ... </w:t>
            </w:r>
          </w:p>
          <w:p w:rsidR="00D37752" w:rsidRPr="00AF624A" w:rsidRDefault="00D37752" w:rsidP="00A562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задачи</w:t>
            </w:r>
            <w:r w:rsidRPr="00C226F8">
              <w:t xml:space="preserve">, </w:t>
            </w:r>
            <w:r>
              <w:t>влияющие на течение и исход заболеваний, а также имеющие диагностическое значение</w:t>
            </w: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7C746C" w:rsidRDefault="00D37752" w:rsidP="002213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ОПК-9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 п</w:t>
            </w:r>
            <w:r>
              <w:t>ринципы устройства медико-технической аппаратуры, компьютерной техники, компьютерных сетей с целью работы с информацией по основным разделам общей и частной патофизиологии.</w:t>
            </w:r>
          </w:p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>
              <w:t>Н</w:t>
            </w:r>
            <w:r w:rsidRPr="000A1E57">
              <w:t>аиболее распространенны</w:t>
            </w:r>
            <w:r>
              <w:t xml:space="preserve">е </w:t>
            </w:r>
            <w:r w:rsidRPr="000A1E57">
              <w:t>метод</w:t>
            </w:r>
            <w:r>
              <w:t>ы</w:t>
            </w:r>
            <w:r w:rsidRPr="000A1E57">
              <w:t xml:space="preserve"> функциональной диагностики, применяемы</w:t>
            </w:r>
            <w:r>
              <w:t>е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0A1E57" w:rsidRDefault="00D37752" w:rsidP="000036D5">
            <w:pPr>
              <w:ind w:left="57" w:right="57" w:hanging="6"/>
            </w:pPr>
            <w:r w:rsidRPr="005C5394">
              <w:rPr>
                <w:b/>
                <w:color w:val="000000"/>
              </w:rPr>
              <w:t>Умеет</w:t>
            </w:r>
            <w:r w:rsidRPr="00FC553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и</w:t>
            </w:r>
            <w:r w:rsidRPr="000A1E57">
              <w:t>нтерпретировать результаты</w:t>
            </w:r>
            <w:r>
              <w:t xml:space="preserve"> </w:t>
            </w:r>
            <w:r w:rsidRPr="000A1E57">
              <w:t>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D37752" w:rsidRDefault="00D37752" w:rsidP="000036D5">
            <w:r w:rsidRPr="000A1E57">
              <w:t xml:space="preserve"> - </w:t>
            </w:r>
            <w:r>
              <w:t>о</w:t>
            </w:r>
            <w:r w:rsidRPr="000A1E57">
              <w:t>пределять и оценивать результаты электрокардиографии; спирографии; термометрии; гематологических показателей и др.</w:t>
            </w:r>
          </w:p>
          <w:p w:rsidR="00D37752" w:rsidRPr="007D3EB7" w:rsidRDefault="00D37752" w:rsidP="000036D5">
            <w:pPr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н</w:t>
            </w:r>
            <w:r>
              <w:t xml:space="preserve">авыками работы с компьютерами  разных поколений, ориентироваться в сети Интернет, владеть навыками работы с медико-технической аппаратуры, которая </w:t>
            </w:r>
            <w:r>
              <w:lastRenderedPageBreak/>
              <w:t>используется при моделировании патологических процессов и заболеваний</w:t>
            </w:r>
          </w:p>
        </w:tc>
        <w:tc>
          <w:tcPr>
            <w:tcW w:w="3827" w:type="dxa"/>
          </w:tcPr>
          <w:p w:rsidR="00D37752" w:rsidRDefault="00D37752" w:rsidP="000036D5">
            <w:r w:rsidRPr="00D80DB0">
              <w:rPr>
                <w:b/>
                <w:bCs/>
              </w:rPr>
              <w:lastRenderedPageBreak/>
              <w:t>Воспроизводит</w:t>
            </w:r>
            <w:r>
              <w:rPr>
                <w:rFonts w:ascii="Times New Roman" w:hAnsi="Times New Roman"/>
                <w:spacing w:val="-2"/>
              </w:rPr>
              <w:t xml:space="preserve"> п</w:t>
            </w:r>
            <w:r>
              <w:t>ринципы устройства медико-технической аппаратуры, компьютерной техники, компьютерных сетей с целью работы с информацией по основным разделам общей и частной патофизиологии.</w:t>
            </w:r>
          </w:p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>
              <w:rPr>
                <w:b/>
                <w:bCs/>
              </w:rPr>
              <w:t xml:space="preserve"> </w:t>
            </w:r>
            <w:r w:rsidRPr="002C341E">
              <w:rPr>
                <w:bCs/>
              </w:rPr>
              <w:t>н</w:t>
            </w:r>
            <w:r w:rsidRPr="000A1E57">
              <w:t>аиболее распространенны</w:t>
            </w:r>
            <w:r>
              <w:t xml:space="preserve">е </w:t>
            </w:r>
            <w:r w:rsidRPr="000A1E57">
              <w:t>метод</w:t>
            </w:r>
            <w:r>
              <w:t>ы</w:t>
            </w:r>
            <w:r w:rsidRPr="000A1E57">
              <w:t xml:space="preserve"> функциональной диагностики, применяемы</w:t>
            </w:r>
            <w:r>
              <w:t>е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D80DB0" w:rsidRDefault="00D37752" w:rsidP="000036D5">
            <w:pPr>
              <w:pStyle w:val="Default"/>
            </w:pPr>
            <w:r w:rsidRPr="00D80DB0">
              <w:t xml:space="preserve"> </w:t>
            </w:r>
            <w:r w:rsidRPr="00D80DB0">
              <w:rPr>
                <w:b/>
                <w:bCs/>
              </w:rPr>
              <w:t>Способен сопоставить</w:t>
            </w:r>
            <w:r w:rsidRPr="000A1E57">
              <w:t xml:space="preserve"> </w:t>
            </w:r>
            <w:r>
              <w:t xml:space="preserve">значимость </w:t>
            </w:r>
            <w:r w:rsidRPr="000A1E57">
              <w:t>методов функциональной диагностики, применяемых для выявления</w:t>
            </w:r>
            <w:r>
              <w:t xml:space="preserve"> основных заболеваний органов и систем органов</w:t>
            </w:r>
          </w:p>
          <w:p w:rsidR="00D37752" w:rsidRPr="00FC553F" w:rsidRDefault="00D37752" w:rsidP="000036D5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 w:rsidRPr="002C341E">
              <w:t xml:space="preserve">значение </w:t>
            </w:r>
            <w:r>
              <w:t>функциональных методов диагностики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наиболее  </w:t>
            </w:r>
            <w:r w:rsidRPr="000A1E57">
              <w:t>распространенн</w:t>
            </w:r>
            <w:r>
              <w:t xml:space="preserve">ыми </w:t>
            </w:r>
            <w:r w:rsidRPr="000A1E57">
              <w:t>метод</w:t>
            </w:r>
            <w:r>
              <w:t>ами</w:t>
            </w:r>
            <w:r w:rsidRPr="000A1E57">
              <w:t xml:space="preserve"> функциональной диагностики, применяемы</w:t>
            </w:r>
            <w:r>
              <w:t>х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>патофизиологии и инструментальных методов исследования в диагностике заболеваний</w:t>
            </w:r>
            <w:r w:rsidRPr="00C226F8">
              <w:t xml:space="preserve">. 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корректное исполнение лабораторно-инструментальных методов исследования</w:t>
            </w:r>
            <w:r w:rsidRPr="00C226F8">
              <w:t xml:space="preserve"> </w:t>
            </w:r>
          </w:p>
          <w:p w:rsidR="00D37752" w:rsidRPr="00C226F8" w:rsidRDefault="00D37752" w:rsidP="000036D5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</w:t>
            </w:r>
            <w:r>
              <w:t xml:space="preserve"> </w:t>
            </w:r>
            <w:r w:rsidRPr="00C226F8">
              <w:t xml:space="preserve">ошибок </w:t>
            </w:r>
            <w:r>
              <w:t>лабораторно-инструментальных методов исследования</w:t>
            </w:r>
            <w:r w:rsidRPr="00C226F8">
              <w:t xml:space="preserve"> </w:t>
            </w:r>
            <w:r>
              <w:t xml:space="preserve"> во врачебной работе</w:t>
            </w:r>
            <w:r w:rsidRPr="00C226F8">
              <w:t xml:space="preserve"> 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 задачи</w:t>
            </w:r>
            <w:r w:rsidRPr="00C226F8">
              <w:t xml:space="preserve">, </w:t>
            </w:r>
            <w:r>
              <w:t>связанные с исполнением основных методов исследования пациентов</w:t>
            </w: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7C746C" w:rsidRDefault="00D37752" w:rsidP="002213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ПК-20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pPr>
              <w:rPr>
                <w:rFonts w:ascii="Times New Roman" w:hAnsi="Times New Roman"/>
                <w:color w:val="000000"/>
              </w:rPr>
            </w:pPr>
            <w:r w:rsidRPr="009A61A0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 научно- </w:t>
            </w:r>
            <w:r w:rsidRPr="004D4104">
              <w:t>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  <w:r>
              <w:t xml:space="preserve"> </w:t>
            </w:r>
            <w:r w:rsidRPr="00F001F0">
              <w:t>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</w:t>
            </w:r>
          </w:p>
          <w:p w:rsidR="00D37752" w:rsidRPr="00F001F0" w:rsidRDefault="00D37752" w:rsidP="000036D5">
            <w:pPr>
              <w:spacing w:line="160" w:lineRule="atLeast"/>
              <w:ind w:right="4"/>
            </w:pPr>
            <w:r w:rsidRPr="009A61A0">
              <w:rPr>
                <w:b/>
              </w:rPr>
              <w:t>Владеет:</w:t>
            </w:r>
            <w:r>
              <w:rPr>
                <w:bCs/>
              </w:rPr>
              <w:t xml:space="preserve"> навыками </w:t>
            </w:r>
            <w:r w:rsidRPr="00F001F0">
              <w:t>системного подхода к анализу медицинской информации;</w:t>
            </w:r>
            <w:r>
              <w:t xml:space="preserve"> </w:t>
            </w:r>
            <w:r w:rsidRPr="00F001F0"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D37752" w:rsidRPr="007D3EB7" w:rsidRDefault="00D37752" w:rsidP="000036D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0036D5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t xml:space="preserve"> основные</w:t>
            </w:r>
            <w:r w:rsidRPr="00F001F0">
              <w:t xml:space="preserve"> понятия</w:t>
            </w:r>
            <w:r>
              <w:t xml:space="preserve"> </w:t>
            </w:r>
            <w:r w:rsidRPr="00F001F0">
              <w:t xml:space="preserve"> общей нозологии;</w:t>
            </w:r>
            <w:r>
              <w:t xml:space="preserve"> </w:t>
            </w:r>
            <w:r w:rsidRPr="00F001F0">
              <w:t>роль причин, условий, реактивности организма в возникновении, развитии и завершении (исходе) заболеваний</w:t>
            </w:r>
          </w:p>
          <w:p w:rsidR="00D37752" w:rsidRDefault="00D37752" w:rsidP="000036D5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диагностики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</w:t>
            </w:r>
          </w:p>
          <w:p w:rsidR="00D37752" w:rsidRPr="00825FF7" w:rsidRDefault="00D37752" w:rsidP="000036D5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результаты оценки степени тяжести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этиологию и патогенез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>сов, состояний и реакций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основными категориями и </w:t>
            </w:r>
            <w:r w:rsidRPr="00F001F0">
              <w:t>понятия</w:t>
            </w:r>
            <w:r>
              <w:t>ми</w:t>
            </w:r>
            <w:r w:rsidRPr="00F001F0">
              <w:t xml:space="preserve"> общей нозологии</w:t>
            </w:r>
          </w:p>
          <w:p w:rsidR="00D37752" w:rsidRPr="00C226F8" w:rsidRDefault="00D37752" w:rsidP="000036D5">
            <w:pPr>
              <w:spacing w:line="160" w:lineRule="atLeast"/>
              <w:ind w:right="4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 w:rsidRPr="00F001F0">
              <w:t>системного подхода к анализу медицинской информации;</w:t>
            </w:r>
            <w:r>
              <w:t xml:space="preserve"> </w:t>
            </w:r>
            <w:r w:rsidRPr="00F001F0">
              <w:t xml:space="preserve">принципами доказательной медицины, основанной на поиске решений с использованием теоретических знаний </w:t>
            </w:r>
            <w:r>
              <w:t>и практических умений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 xml:space="preserve">течение </w:t>
            </w:r>
            <w:r w:rsidRPr="00C226F8">
              <w:t xml:space="preserve">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C226F8" w:rsidRDefault="00D37752" w:rsidP="000036D5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данных и ошибок </w:t>
            </w:r>
            <w:r>
              <w:t xml:space="preserve">в диагностике </w:t>
            </w:r>
            <w:r w:rsidRPr="00C226F8">
              <w:t xml:space="preserve">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C226F8" w:rsidRDefault="00D37752" w:rsidP="00D3775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ПК-21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формализованное</w:t>
            </w:r>
            <w:r w:rsidRPr="00F001F0">
              <w:t xml:space="preserve"> (нефизическ</w:t>
            </w:r>
            <w:r>
              <w:t>ое) моделирование</w:t>
            </w:r>
            <w:r w:rsidRPr="00F001F0">
              <w:t xml:space="preserve"> болезней и болезненных состояний, патологических процессов, состояний и реакций для медицины и биологии в изучении патологических процессов</w:t>
            </w:r>
          </w:p>
          <w:p w:rsidR="00D37752" w:rsidRPr="007D3EB7" w:rsidRDefault="00D37752" w:rsidP="000036D5">
            <w:pPr>
              <w:spacing w:line="160" w:lineRule="atLeast"/>
              <w:ind w:right="4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о</w:t>
            </w:r>
            <w:r w:rsidRPr="00F001F0">
              <w:t>сновны</w:t>
            </w:r>
            <w:r>
              <w:t>ми мето</w:t>
            </w:r>
            <w:r w:rsidRPr="00F001F0">
              <w:t xml:space="preserve">дами оценки функционального состояния организма человека, навыками анализа и интерпретации результатов современных диагностических </w:t>
            </w:r>
            <w:r>
              <w:t>техноло</w:t>
            </w:r>
            <w:r w:rsidRPr="00F001F0">
              <w:t xml:space="preserve">гий. </w:t>
            </w:r>
          </w:p>
        </w:tc>
        <w:tc>
          <w:tcPr>
            <w:tcW w:w="3827" w:type="dxa"/>
          </w:tcPr>
          <w:p w:rsidR="00D37752" w:rsidRDefault="00D37752" w:rsidP="000036D5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принципы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D37752" w:rsidRDefault="00D37752" w:rsidP="000036D5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D37752" w:rsidRPr="00825FF7" w:rsidRDefault="00D37752" w:rsidP="000036D5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информативность </w:t>
            </w:r>
            <w:r>
              <w:t>методов</w:t>
            </w:r>
            <w:r w:rsidRPr="00F001F0">
              <w:t xml:space="preserve"> оценки функционального состояния организма человека</w:t>
            </w:r>
          </w:p>
          <w:p w:rsidR="00D37752" w:rsidRPr="00825FF7" w:rsidRDefault="00D37752" w:rsidP="000036D5">
            <w:pPr>
              <w:pStyle w:val="Default"/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патогенетическую взаимосвязь между основными показателями</w:t>
            </w:r>
            <w:r w:rsidRPr="00F001F0">
              <w:t xml:space="preserve"> функционального состояния организма человека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формализованным моделированием 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  <w:r>
              <w:t>и схемами патогенеза заболеваний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при </w:t>
            </w:r>
            <w:r>
              <w:rPr>
                <w:spacing w:val="-2"/>
              </w:rPr>
              <w:t xml:space="preserve"> </w:t>
            </w:r>
            <w:r>
              <w:t>формализованном моделировании</w:t>
            </w:r>
            <w:r w:rsidRPr="00F001F0">
              <w:t xml:space="preserve"> болезней и болезненных состояний, патологических </w:t>
            </w:r>
            <w:r w:rsidRPr="00F001F0">
              <w:lastRenderedPageBreak/>
              <w:t>процессов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формализованное моделирование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моделей при построении схем патогенеза и саногенеза заболеваний заболеваний и патологических процессов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Pr="002E568A" w:rsidRDefault="00221315" w:rsidP="00221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5817">
        <w:rPr>
          <w:b/>
          <w:bCs/>
          <w:sz w:val="28"/>
          <w:szCs w:val="28"/>
        </w:rPr>
        <w:t>ОЦЕНКА РЕЗУЛЬТАТИВНОСТИ ОБУЧЕНИЯ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21315" w:rsidRDefault="00221315" w:rsidP="00221315">
      <w:pPr>
        <w:pStyle w:val="21"/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8029B2" w:rsidRDefault="008029B2" w:rsidP="00221315">
      <w:pPr>
        <w:pStyle w:val="21"/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221315" w:rsidRDefault="00221315" w:rsidP="00221315">
      <w:pPr>
        <w:pStyle w:val="21"/>
        <w:numPr>
          <w:ilvl w:val="1"/>
          <w:numId w:val="5"/>
        </w:numPr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5817">
        <w:rPr>
          <w:b/>
          <w:sz w:val="28"/>
          <w:szCs w:val="28"/>
        </w:rPr>
        <w:t>Организация текущего, промежуточного и итогового контроля знаний</w:t>
      </w:r>
    </w:p>
    <w:p w:rsidR="008029B2" w:rsidRDefault="008029B2" w:rsidP="008029B2">
      <w:pPr>
        <w:pStyle w:val="21"/>
        <w:autoSpaceDE/>
        <w:autoSpaceDN/>
        <w:adjustRightInd/>
        <w:spacing w:after="0" w:line="240" w:lineRule="auto"/>
        <w:ind w:left="871"/>
        <w:rPr>
          <w:b/>
          <w:sz w:val="28"/>
          <w:szCs w:val="28"/>
        </w:rPr>
      </w:pPr>
    </w:p>
    <w:p w:rsidR="008029B2" w:rsidRPr="00915817" w:rsidRDefault="008029B2" w:rsidP="008029B2">
      <w:pPr>
        <w:pStyle w:val="21"/>
        <w:autoSpaceDE/>
        <w:autoSpaceDN/>
        <w:adjustRightInd/>
        <w:spacing w:after="0" w:line="240" w:lineRule="auto"/>
        <w:ind w:left="871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985"/>
        <w:gridCol w:w="2693"/>
        <w:gridCol w:w="1134"/>
      </w:tblGrid>
      <w:tr w:rsidR="00221315" w:rsidTr="000036D5">
        <w:trPr>
          <w:cantSplit/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74167C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Раздел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15" w:rsidRPr="0074167C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Виды и формы контроля</w:t>
            </w:r>
          </w:p>
        </w:tc>
      </w:tr>
      <w:tr w:rsidR="00221315" w:rsidTr="000036D5">
        <w:trPr>
          <w:cantSplit/>
          <w:trHeight w:val="16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F84173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Default="00221315" w:rsidP="000036D5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Default="00221315" w:rsidP="000036D5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Pr="00F84173" w:rsidRDefault="00221315" w:rsidP="000036D5">
            <w:pPr>
              <w:pStyle w:val="21"/>
              <w:ind w:left="113" w:right="113"/>
              <w:jc w:val="center"/>
              <w:rPr>
                <w:b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Default="00221315" w:rsidP="00221315">
      <w:pPr>
        <w:pStyle w:val="21"/>
        <w:spacing w:line="240" w:lineRule="auto"/>
        <w:ind w:left="0"/>
        <w:rPr>
          <w:bCs/>
          <w:i/>
        </w:rPr>
      </w:pPr>
      <w:r w:rsidRPr="00233EB2">
        <w:rPr>
          <w:i/>
        </w:rPr>
        <w:t xml:space="preserve">Формы контроля: тестирование Т; письменная работа П; коллоквиум Кл; контрольная работа К; зачет З; экзамен Э; </w:t>
      </w:r>
      <w:r w:rsidRPr="00233EB2">
        <w:rPr>
          <w:bCs/>
          <w:i/>
        </w:rPr>
        <w:t>компетентностно-ориентированные задания - К</w:t>
      </w:r>
      <w:r w:rsidR="008029B2">
        <w:rPr>
          <w:bCs/>
          <w:i/>
        </w:rPr>
        <w:t>ОЗ,  , ситуационные задачи – СЗ</w:t>
      </w:r>
    </w:p>
    <w:p w:rsidR="008029B2" w:rsidRDefault="008029B2" w:rsidP="00221315">
      <w:pPr>
        <w:pStyle w:val="21"/>
        <w:spacing w:line="240" w:lineRule="auto"/>
        <w:ind w:left="0"/>
        <w:rPr>
          <w:bCs/>
          <w:i/>
        </w:rPr>
      </w:pPr>
    </w:p>
    <w:p w:rsidR="008029B2" w:rsidRPr="00233EB2" w:rsidRDefault="008029B2" w:rsidP="00221315">
      <w:pPr>
        <w:pStyle w:val="21"/>
        <w:spacing w:line="240" w:lineRule="auto"/>
        <w:ind w:left="0"/>
        <w:rPr>
          <w:i/>
        </w:rPr>
      </w:pPr>
    </w:p>
    <w:p w:rsidR="00221315" w:rsidRPr="00915817" w:rsidRDefault="00221315" w:rsidP="0022131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9158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 </w:t>
      </w:r>
      <w:r w:rsidRPr="00915817">
        <w:rPr>
          <w:b/>
          <w:sz w:val="28"/>
          <w:szCs w:val="28"/>
        </w:rPr>
        <w:t xml:space="preserve">  Примерная тематика рефератов: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Мутации и их роль в патологии человека.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Основные причины, механизмы и последствия нарушений проницаемости сосудистой стенки.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Основные причины, механизмы развития и последствия расстройств гемостаза.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530F6">
        <w:rPr>
          <w:sz w:val="28"/>
          <w:szCs w:val="28"/>
        </w:rPr>
        <w:t xml:space="preserve">. Биологическая сущность воспаления.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530F6">
        <w:rPr>
          <w:sz w:val="28"/>
          <w:szCs w:val="28"/>
        </w:rPr>
        <w:t xml:space="preserve">. Анализ факторов, определяющих особенности течения и исход воспалительного процесса.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530F6">
        <w:rPr>
          <w:sz w:val="28"/>
          <w:szCs w:val="28"/>
        </w:rPr>
        <w:t xml:space="preserve">. Этиология, общие звенья патогенеза и клиническое значение иммунопатологических состояний.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Значение иммунных </w:t>
      </w:r>
      <w:r>
        <w:rPr>
          <w:sz w:val="28"/>
          <w:szCs w:val="28"/>
        </w:rPr>
        <w:t xml:space="preserve">и </w:t>
      </w:r>
      <w:r w:rsidRPr="00C530F6">
        <w:rPr>
          <w:sz w:val="28"/>
          <w:szCs w:val="28"/>
        </w:rPr>
        <w:t xml:space="preserve">аутоагрессивных механизмов в хронизации острых патологических процессов.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530F6">
        <w:rPr>
          <w:sz w:val="28"/>
          <w:szCs w:val="28"/>
        </w:rPr>
        <w:t xml:space="preserve">. Характеристика факторов, вызывающих аллергические реакции и условий, предрасполагающих к их возникновению.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530F6">
        <w:rPr>
          <w:sz w:val="28"/>
          <w:szCs w:val="28"/>
        </w:rPr>
        <w:t xml:space="preserve">. Характеристика факторов, способствующих хронизации острых инфекционных заболеваний.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30F6">
        <w:rPr>
          <w:sz w:val="28"/>
          <w:szCs w:val="28"/>
        </w:rPr>
        <w:t xml:space="preserve">. Осложнения, вызываемые лихорадкой (виды, причины, механизмы, проявления, пути предупреждения).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Пиротерапия: патофизиологическое обоснование и применение в современной медицине.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Патогенез гипоксии при гипо- и авитаминозах. </w:t>
      </w:r>
    </w:p>
    <w:p w:rsidR="00221315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Причины возникновения, механизмы развития, основные проявления и принципы профилактики высотной болезни.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Патофизиологический анализ осложнений гипербарической оксигенации.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530F6">
        <w:rPr>
          <w:sz w:val="28"/>
          <w:szCs w:val="28"/>
        </w:rPr>
        <w:t xml:space="preserve">. Механизмы нарушений противоинфекционной резистентности организма при сахарном диабете.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530F6">
        <w:rPr>
          <w:sz w:val="28"/>
          <w:szCs w:val="28"/>
        </w:rPr>
        <w:t xml:space="preserve">. Причины возникновения, механизмы развития и последствия гипер-холестеринемии.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Современные концепции атерогенеза.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530F6">
        <w:rPr>
          <w:sz w:val="28"/>
          <w:szCs w:val="28"/>
        </w:rPr>
        <w:t xml:space="preserve">. Патогенез коматозных состояний и судорожных синдромов при тяжелых формах ацидоза и алкалоза.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530F6">
        <w:rPr>
          <w:sz w:val="28"/>
          <w:szCs w:val="28"/>
        </w:rPr>
        <w:t xml:space="preserve">. Механизмы положительных эффектов и возможных осложнений лечебного голодания.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530F6">
        <w:rPr>
          <w:sz w:val="28"/>
          <w:szCs w:val="28"/>
        </w:rPr>
        <w:t xml:space="preserve">. Синтез онкобелков как механизм формирования опухолевого атипизма.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530F6">
        <w:rPr>
          <w:sz w:val="28"/>
          <w:szCs w:val="28"/>
        </w:rPr>
        <w:t xml:space="preserve">. Современные концепции канцерогенеза.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>. Естественные антибластомные механизмы организма и перспективы их активации с целью профилактики и</w:t>
      </w:r>
      <w:r>
        <w:rPr>
          <w:sz w:val="28"/>
          <w:szCs w:val="28"/>
        </w:rPr>
        <w:t xml:space="preserve"> </w:t>
      </w:r>
      <w:r w:rsidRPr="00C530F6">
        <w:rPr>
          <w:sz w:val="28"/>
          <w:szCs w:val="28"/>
        </w:rPr>
        <w:t xml:space="preserve">лечения злокачественных опухолей.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530F6">
        <w:rPr>
          <w:sz w:val="28"/>
          <w:szCs w:val="28"/>
        </w:rPr>
        <w:t xml:space="preserve">. Возможные механизмы спонтанной регрессии ("самоизлечения") злокачественных опухолей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530F6">
        <w:rPr>
          <w:sz w:val="28"/>
          <w:szCs w:val="28"/>
        </w:rPr>
        <w:t xml:space="preserve">. Гемолиз эритроцитов: виды, причины и механизмы развития, основные проявления и последствия.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530F6">
        <w:rPr>
          <w:sz w:val="28"/>
          <w:szCs w:val="28"/>
        </w:rPr>
        <w:t xml:space="preserve">. Сердечная недостаточность: этиология, патогенез, проявления, методы диагностики, принципы профилактики и лечения.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530F6">
        <w:rPr>
          <w:sz w:val="28"/>
          <w:szCs w:val="28"/>
        </w:rPr>
        <w:t xml:space="preserve">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C530F6">
        <w:rPr>
          <w:sz w:val="28"/>
          <w:szCs w:val="28"/>
        </w:rPr>
        <w:t xml:space="preserve">. Аритмии сердца: виды, этиология, патогенез, последствия, принципы и методы лечения и профилактики.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530F6">
        <w:rPr>
          <w:sz w:val="28"/>
          <w:szCs w:val="28"/>
        </w:rPr>
        <w:t xml:space="preserve">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530F6">
        <w:rPr>
          <w:sz w:val="28"/>
          <w:szCs w:val="28"/>
        </w:rPr>
        <w:t xml:space="preserve">. Значение феномена реперфузии при острой коронарной недостаточности.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C530F6">
        <w:rPr>
          <w:sz w:val="28"/>
          <w:szCs w:val="28"/>
        </w:rPr>
        <w:t xml:space="preserve">. Адаптация сердца к гипоксии при острой коронарной недостаточности.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C530F6">
        <w:rPr>
          <w:sz w:val="28"/>
          <w:szCs w:val="28"/>
        </w:rPr>
        <w:t xml:space="preserve">. Система "ренин-ангиотензин-альдостерон-АДГ";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C530F6">
        <w:rPr>
          <w:sz w:val="28"/>
          <w:szCs w:val="28"/>
        </w:rPr>
        <w:t xml:space="preserve">. Роль ионов кальция в патогенезе артериальных гипертензий.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Pr="00C530F6">
        <w:rPr>
          <w:sz w:val="28"/>
          <w:szCs w:val="28"/>
        </w:rPr>
        <w:t xml:space="preserve">. Причины, механизмы и роль ремоделирования сердца и стенок сосудов в развитии артериальных гипертензий.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C530F6">
        <w:rPr>
          <w:sz w:val="28"/>
          <w:szCs w:val="28"/>
        </w:rPr>
        <w:t xml:space="preserve">. Значение наследственного фактора в патогенезе атеросклероза.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Pr="00C530F6">
        <w:rPr>
          <w:sz w:val="28"/>
          <w:szCs w:val="28"/>
        </w:rPr>
        <w:t xml:space="preserve">. Роль сурфактантной системы в патологии легких.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C530F6">
        <w:rPr>
          <w:sz w:val="28"/>
          <w:szCs w:val="28"/>
        </w:rPr>
        <w:t xml:space="preserve">. Значение гипо- и гиперкапнии в патологии.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C530F6">
        <w:rPr>
          <w:sz w:val="28"/>
          <w:szCs w:val="28"/>
        </w:rPr>
        <w:t xml:space="preserve">. Этиология, патогенез и принципы терапии отека легких.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C530F6">
        <w:rPr>
          <w:sz w:val="28"/>
          <w:szCs w:val="28"/>
        </w:rPr>
        <w:t xml:space="preserve">. Патогенез язвенной болезни двенадцатиперстной кишки.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C530F6">
        <w:rPr>
          <w:sz w:val="28"/>
          <w:szCs w:val="28"/>
        </w:rPr>
        <w:t xml:space="preserve">. Патогенез язвенной болезни желудка.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C530F6">
        <w:rPr>
          <w:sz w:val="28"/>
          <w:szCs w:val="28"/>
        </w:rPr>
        <w:t xml:space="preserve">. Этиология, патогенез и проявления "панкреатического коллапса".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Pr="00C530F6">
        <w:rPr>
          <w:sz w:val="28"/>
          <w:szCs w:val="28"/>
        </w:rPr>
        <w:t xml:space="preserve">. Роль гастроинтестинальных гормонов в патогенезе расстройств пищеварения.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C530F6">
        <w:rPr>
          <w:sz w:val="28"/>
          <w:szCs w:val="28"/>
        </w:rPr>
        <w:t xml:space="preserve">. Патогенез, основные проявления и последствия наследственных энтеропатий.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Pr="00C530F6">
        <w:rPr>
          <w:sz w:val="28"/>
          <w:szCs w:val="28"/>
        </w:rPr>
        <w:t xml:space="preserve">. Гепатотропные яды: виды, химическая характеристика, механизмы действия на гепатоциты.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C530F6">
        <w:rPr>
          <w:sz w:val="28"/>
          <w:szCs w:val="28"/>
        </w:rPr>
        <w:t xml:space="preserve">. Патогенез нарушений гемостаза при патологии печени.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Pr="00C530F6">
        <w:rPr>
          <w:sz w:val="28"/>
          <w:szCs w:val="28"/>
        </w:rPr>
        <w:t xml:space="preserve">. "Ядерная желтуха": этиология, патогенез, возможные неблагоприятные последствия и пути их предупреждения.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Pr="00C530F6">
        <w:rPr>
          <w:sz w:val="28"/>
          <w:szCs w:val="28"/>
        </w:rPr>
        <w:t xml:space="preserve">. Роль иммуноаллергических механизмов в возникновении и развитии патологии почек.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C530F6">
        <w:rPr>
          <w:sz w:val="28"/>
          <w:szCs w:val="28"/>
        </w:rPr>
        <w:t xml:space="preserve">. Компенсаторные процессы в почках при хроническом диффузном гломерулонефрите.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Pr="00C530F6">
        <w:rPr>
          <w:sz w:val="28"/>
          <w:szCs w:val="28"/>
        </w:rPr>
        <w:t xml:space="preserve">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C530F6">
        <w:rPr>
          <w:sz w:val="28"/>
          <w:szCs w:val="28"/>
        </w:rPr>
        <w:t xml:space="preserve">. Значение иммунных аутоагрессивных механизмов в возникновении гипо- и гипертиреоза. </w:t>
      </w:r>
    </w:p>
    <w:p w:rsidR="00221315" w:rsidRDefault="00221315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426310">
        <w:rPr>
          <w:b/>
          <w:sz w:val="28"/>
          <w:szCs w:val="28"/>
        </w:rPr>
        <w:lastRenderedPageBreak/>
        <w:t xml:space="preserve">8.3. Контрольно-измерительные материалы для проведения текущего контроля и промежуточной аттестации по итогам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B71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21315" w:rsidRDefault="00221315" w:rsidP="00221315">
      <w:pPr>
        <w:jc w:val="center"/>
        <w:rPr>
          <w:sz w:val="28"/>
          <w:szCs w:val="28"/>
        </w:rPr>
      </w:pPr>
    </w:p>
    <w:p w:rsidR="00221315" w:rsidRDefault="00221315" w:rsidP="0022131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951"/>
        <w:gridCol w:w="1391"/>
        <w:gridCol w:w="1708"/>
        <w:gridCol w:w="1507"/>
        <w:gridCol w:w="1507"/>
        <w:gridCol w:w="1507"/>
      </w:tblGrid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39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Задания в тестовой форме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708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Ситуационные задачи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Вопросы/ задания 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Умения/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навыки 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Билеты (количество)</w:t>
            </w:r>
          </w:p>
        </w:tc>
      </w:tr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Текущий контроль</w:t>
            </w:r>
          </w:p>
        </w:tc>
        <w:tc>
          <w:tcPr>
            <w:tcW w:w="139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708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5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</w:tr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Промежуточная аттестация</w:t>
            </w:r>
            <w:r w:rsidR="003F1676">
              <w:t xml:space="preserve"> (итоговая форма конроля)</w:t>
            </w:r>
          </w:p>
        </w:tc>
        <w:tc>
          <w:tcPr>
            <w:tcW w:w="1391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2</w:t>
            </w:r>
            <w:r w:rsidR="000036D5" w:rsidRPr="00426310">
              <w:t>50</w:t>
            </w:r>
          </w:p>
        </w:tc>
        <w:tc>
          <w:tcPr>
            <w:tcW w:w="1708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3</w:t>
            </w:r>
            <w:r w:rsidR="000036D5" w:rsidRPr="00426310">
              <w:t>0</w:t>
            </w:r>
          </w:p>
        </w:tc>
        <w:tc>
          <w:tcPr>
            <w:tcW w:w="1507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14</w:t>
            </w:r>
            <w:r w:rsidR="000036D5" w:rsidRPr="00426310">
              <w:t>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3F1676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</w:t>
            </w:r>
            <w:r w:rsidR="003F1676">
              <w:t>2</w:t>
            </w:r>
          </w:p>
        </w:tc>
        <w:tc>
          <w:tcPr>
            <w:tcW w:w="1507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5</w:t>
            </w:r>
            <w:r w:rsidR="000036D5" w:rsidRPr="00426310">
              <w:t>0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Default="000036D5" w:rsidP="000036D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заданий в тестовой форме:</w:t>
      </w:r>
    </w:p>
    <w:p w:rsidR="000036D5" w:rsidRPr="00426310" w:rsidRDefault="000036D5" w:rsidP="000036D5">
      <w:pPr>
        <w:spacing w:before="120" w:after="120"/>
        <w:rPr>
          <w:sz w:val="28"/>
          <w:szCs w:val="28"/>
        </w:rPr>
      </w:pPr>
      <w:r w:rsidRPr="00426310">
        <w:rPr>
          <w:sz w:val="28"/>
          <w:szCs w:val="28"/>
        </w:rPr>
        <w:t>1.Д</w:t>
      </w:r>
      <w:r w:rsidRPr="00426310">
        <w:rPr>
          <w:bCs/>
          <w:sz w:val="28"/>
          <w:szCs w:val="28"/>
        </w:rPr>
        <w:t>ля артериальной гиперемии характерно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алая окраска тканей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понижение температуры тканей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цианоз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снижение энергообеспечения тканей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побледнение участка ткани</w:t>
      </w:r>
    </w:p>
    <w:p w:rsidR="000036D5" w:rsidRPr="00554E40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sz w:val="28"/>
          <w:szCs w:val="28"/>
        </w:rPr>
        <w:t>2</w:t>
      </w:r>
      <w:r w:rsidRPr="00426310">
        <w:rPr>
          <w:bCs/>
          <w:sz w:val="28"/>
          <w:szCs w:val="28"/>
        </w:rPr>
        <w:t>. Венозная гиперемия - это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затрудненного оттока по венам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уменьшение кровенаполнения органа или ткани вследствие уменьшения притока крови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расширения артериол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процесс прижизненного образования на стенке сосуда плотных масс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улучшения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 xml:space="preserve"> оттока по венам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color w:val="000000"/>
          <w:sz w:val="28"/>
          <w:szCs w:val="28"/>
        </w:rPr>
        <w:t>3.П</w:t>
      </w:r>
      <w:r w:rsidRPr="00426310">
        <w:rPr>
          <w:bCs/>
          <w:sz w:val="28"/>
          <w:szCs w:val="28"/>
        </w:rPr>
        <w:t>роницаемость сосудов в очаге воспаления увеличивают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брадикинин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фибронектин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серотонин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фибриноген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адреналин</w:t>
      </w:r>
    </w:p>
    <w:p w:rsidR="000036D5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rPr>
          <w:color w:val="000000"/>
          <w:sz w:val="28"/>
          <w:szCs w:val="28"/>
        </w:rPr>
      </w:pPr>
      <w:r w:rsidRPr="00426310">
        <w:rPr>
          <w:sz w:val="28"/>
          <w:szCs w:val="28"/>
        </w:rPr>
        <w:t>4. Г</w:t>
      </w:r>
      <w:r w:rsidRPr="00426310">
        <w:rPr>
          <w:bCs/>
          <w:color w:val="000000"/>
          <w:sz w:val="28"/>
          <w:szCs w:val="28"/>
        </w:rPr>
        <w:t xml:space="preserve">ематологические признаки острого воспаления 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нейтрофильный лейкоцитоз, ускорение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lastRenderedPageBreak/>
        <w:t>- анемия, лейкоцитоз, замедление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лейкопения, замедление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эозинофилия, нейтропения, ускорение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тромбоцитопения, моноцитоз, ускорение СОЭ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тахипноэ, тахикардия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брадипноэ, брадикардия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замедление тока крови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гипертрофия дыхательной мускулатуры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кратковременное угнетение анаэробного гликолиза</w:t>
      </w:r>
    </w:p>
    <w:p w:rsidR="000036D5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ситуационных задач:</w:t>
      </w:r>
    </w:p>
    <w:p w:rsidR="000036D5" w:rsidRPr="004A63C9" w:rsidRDefault="000036D5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1 (</w:t>
      </w:r>
      <w:r w:rsidR="00D37752">
        <w:rPr>
          <w:sz w:val="28"/>
          <w:szCs w:val="28"/>
        </w:rPr>
        <w:t xml:space="preserve">ОПК-7, </w:t>
      </w:r>
      <w:r w:rsidR="00E73F73">
        <w:rPr>
          <w:sz w:val="28"/>
          <w:szCs w:val="28"/>
        </w:rPr>
        <w:t>О</w:t>
      </w:r>
      <w:r>
        <w:rPr>
          <w:sz w:val="28"/>
          <w:szCs w:val="28"/>
        </w:rPr>
        <w:t>ПК-</w:t>
      </w:r>
      <w:r w:rsidR="00E73F7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25 лет, поступил в клинику с приступом болей в животе,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области локальное напряжение мышц брюшной стенки, при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0036D5" w:rsidRPr="00554E40" w:rsidRDefault="000036D5" w:rsidP="000036D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0036D5" w:rsidRPr="00554E40" w:rsidRDefault="000036D5" w:rsidP="000036D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пато</w:t>
      </w:r>
      <w:r w:rsidRPr="00554E40">
        <w:rPr>
          <w:sz w:val="28"/>
          <w:szCs w:val="28"/>
        </w:rPr>
        <w:softHyphen/>
        <w:t>логии?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 патологии?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0036D5" w:rsidRPr="00554E40" w:rsidRDefault="000036D5" w:rsidP="000036D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4. Нейтрофильный лейкоцитоз с регенераторным сдвигом формулы,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повышение СОЭ;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Выделение возбужденными микро- и макрофагами эндогенного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пирогена.</w:t>
      </w:r>
    </w:p>
    <w:p w:rsidR="000036D5" w:rsidRPr="00554E40" w:rsidRDefault="000036D5" w:rsidP="000036D5">
      <w:pPr>
        <w:ind w:firstLine="709"/>
        <w:rPr>
          <w:b/>
          <w:sz w:val="28"/>
          <w:szCs w:val="28"/>
        </w:rPr>
      </w:pPr>
    </w:p>
    <w:p w:rsidR="00E73F73" w:rsidRPr="004A63C9" w:rsidRDefault="00E73F73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2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E73F73" w:rsidP="00E73F73">
      <w:pPr>
        <w:tabs>
          <w:tab w:val="left" w:pos="4020"/>
        </w:tabs>
        <w:spacing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36D5" w:rsidRPr="00554E40">
        <w:rPr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="000036D5" w:rsidRPr="00554E40">
          <w:rPr>
            <w:bCs/>
            <w:sz w:val="28"/>
            <w:szCs w:val="28"/>
          </w:rPr>
          <w:t>4000 м</w:t>
        </w:r>
      </w:smartTag>
      <w:r w:rsidR="000036D5" w:rsidRPr="00554E40">
        <w:rPr>
          <w:bCs/>
          <w:sz w:val="28"/>
          <w:szCs w:val="28"/>
        </w:rPr>
        <w:t xml:space="preserve">)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lastRenderedPageBreak/>
        <w:t xml:space="preserve"> появилась одышка, ощущение сердцебиения, нарастающая слабость,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больницу.При осмотре больной апатичен, кожные покровы </w:t>
      </w:r>
      <w:r>
        <w:rPr>
          <w:bCs/>
          <w:sz w:val="28"/>
          <w:szCs w:val="28"/>
        </w:rPr>
        <w:t xml:space="preserve"> </w:t>
      </w:r>
    </w:p>
    <w:p w:rsidR="000036D5" w:rsidRPr="00554E40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цианотичны, пульс 100 ударов в минуту, частота дыхания 25 в минуту.</w:t>
      </w:r>
    </w:p>
    <w:p w:rsidR="000036D5" w:rsidRPr="00793BE3" w:rsidRDefault="000036D5" w:rsidP="000036D5">
      <w:pPr>
        <w:pStyle w:val="a3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Горная болезнь.</w:t>
      </w:r>
    </w:p>
    <w:p w:rsidR="000036D5" w:rsidRPr="00554E40" w:rsidRDefault="000036D5" w:rsidP="000036D5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0036D5" w:rsidRPr="00554E40" w:rsidRDefault="000036D5" w:rsidP="000036D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>
        <w:rPr>
          <w:sz w:val="28"/>
          <w:szCs w:val="28"/>
        </w:rPr>
        <w:t xml:space="preserve"> 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ацидоз.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0036D5" w:rsidRPr="004A63C9" w:rsidRDefault="000036D5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3</w:t>
      </w:r>
      <w:r w:rsidR="00D37752">
        <w:rPr>
          <w:sz w:val="28"/>
          <w:szCs w:val="28"/>
        </w:rPr>
        <w:t xml:space="preserve"> (ОПК-7, ОПК-9)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0036D5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0036D5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0036D5" w:rsidRPr="00554E40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0036D5" w:rsidRPr="00554E40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0036D5" w:rsidRPr="00793BE3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3BE3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0036D5" w:rsidRPr="00554E40" w:rsidRDefault="000036D5" w:rsidP="000036D5">
      <w:pPr>
        <w:pStyle w:val="ac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0036D5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0036D5" w:rsidRPr="00554E40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0036D5" w:rsidRPr="004A63C9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Назовите факторы риска,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4A63C9">
        <w:rPr>
          <w:rFonts w:ascii="Times New Roman" w:hAnsi="Times New Roman" w:cs="Times New Roman"/>
          <w:sz w:val="28"/>
          <w:szCs w:val="28"/>
        </w:rPr>
        <w:t>окачественной опухоли.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lastRenderedPageBreak/>
        <w:t>5. Какие опухоли (доброкачественные или злокачественные)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0036D5" w:rsidRPr="00554E40" w:rsidRDefault="000036D5" w:rsidP="000036D5">
      <w:pPr>
        <w:pStyle w:val="ac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0036D5" w:rsidRPr="00554E40" w:rsidRDefault="000036D5" w:rsidP="000036D5">
      <w:pPr>
        <w:pStyle w:val="ac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деструкции;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036D5" w:rsidRPr="004A63C9" w:rsidRDefault="00E73F73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4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больной Т., 38 лет, появились резкие боли за грудиной, которые не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купировались нитроглицерином и продолжались в течение 5 часов.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Врач скорой помощи доставил больную в клинику. Боли с перерывами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продолжались в течение 2 суток и сопровождались чувством онемения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в левой руке.</w:t>
      </w:r>
    </w:p>
    <w:p w:rsidR="000036D5" w:rsidRDefault="000036D5" w:rsidP="000036D5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Трансмуральный инфаркт миокарда.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</w:p>
    <w:p w:rsidR="000036D5" w:rsidRPr="00554E40" w:rsidRDefault="000036D5" w:rsidP="000036D5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Какие изменения в гемограмме наблюдаются при инфаркте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миокарда?</w:t>
      </w:r>
    </w:p>
    <w:p w:rsidR="000036D5" w:rsidRPr="00554E40" w:rsidRDefault="000036D5" w:rsidP="000036D5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</w:p>
    <w:p w:rsidR="00007939" w:rsidRDefault="00007939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</w:p>
    <w:p w:rsidR="00007939" w:rsidRDefault="00007939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</w:p>
    <w:p w:rsidR="00E73F73" w:rsidRPr="004A63C9" w:rsidRDefault="00E73F73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Задача 5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А., 35 лет, при незначительных ушибах развиваются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обширные кровоизлияния, при повреждении тканей длительное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кровотечение.</w:t>
      </w:r>
    </w:p>
    <w:p w:rsidR="000036D5" w:rsidRPr="00793BE3" w:rsidRDefault="000036D5" w:rsidP="000036D5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Гемофилия А.</w:t>
      </w:r>
    </w:p>
    <w:p w:rsidR="000036D5" w:rsidRPr="00554E40" w:rsidRDefault="000036D5" w:rsidP="000036D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0036D5" w:rsidRPr="00554E40" w:rsidRDefault="000036D5" w:rsidP="000036D5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0036D5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 xml:space="preserve">ние 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E40">
        <w:rPr>
          <w:sz w:val="28"/>
          <w:szCs w:val="28"/>
        </w:rPr>
        <w:t>кровяной тромбокиназы;</w:t>
      </w:r>
    </w:p>
    <w:p w:rsidR="000036D5" w:rsidRDefault="000036D5" w:rsidP="000036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54E40">
        <w:rPr>
          <w:sz w:val="28"/>
          <w:szCs w:val="28"/>
        </w:rPr>
        <w:t>Антитромбин 3, гепарин, продукты деградации фибрина,</w:t>
      </w:r>
      <w:r>
        <w:rPr>
          <w:sz w:val="28"/>
          <w:szCs w:val="28"/>
        </w:rPr>
        <w:t xml:space="preserve">   </w:t>
      </w:r>
    </w:p>
    <w:p w:rsidR="000036D5" w:rsidRDefault="000036D5" w:rsidP="000036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Плазминоген</w:t>
      </w:r>
    </w:p>
    <w:p w:rsidR="000036D5" w:rsidRDefault="000036D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Pr="00EF623D" w:rsidRDefault="000036D5" w:rsidP="003F1676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  <w:r w:rsidRPr="00D44945">
        <w:rPr>
          <w:rFonts w:ascii="Times New Roman" w:hAnsi="Times New Roman"/>
          <w:b/>
          <w:bCs/>
          <w:sz w:val="28"/>
          <w:szCs w:val="28"/>
        </w:rPr>
        <w:t xml:space="preserve"> билета для сдачи  экзамена по учебной специальности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44945">
        <w:rPr>
          <w:rFonts w:ascii="Times New Roman" w:hAnsi="Times New Roman"/>
          <w:b/>
          <w:bCs/>
          <w:sz w:val="28"/>
          <w:szCs w:val="28"/>
        </w:rPr>
        <w:t>атологическая физиология»</w:t>
      </w:r>
    </w:p>
    <w:p w:rsidR="000036D5" w:rsidRPr="00EF623D" w:rsidRDefault="000036D5" w:rsidP="00003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МИНОБРНАУКИ РОССИИ</w:t>
      </w:r>
    </w:p>
    <w:p w:rsidR="000036D5" w:rsidRPr="00EF623D" w:rsidRDefault="008029B2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036D5" w:rsidRPr="00EF623D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«Дагестанск</w:t>
      </w:r>
      <w:r w:rsidR="008029B2">
        <w:rPr>
          <w:rFonts w:ascii="Times New Roman" w:hAnsi="Times New Roman"/>
          <w:sz w:val="28"/>
          <w:szCs w:val="28"/>
        </w:rPr>
        <w:t>ий</w:t>
      </w:r>
      <w:r w:rsidRPr="00EF623D">
        <w:rPr>
          <w:rFonts w:ascii="Times New Roman" w:hAnsi="Times New Roman"/>
          <w:sz w:val="28"/>
          <w:szCs w:val="28"/>
        </w:rPr>
        <w:t xml:space="preserve"> государственн</w:t>
      </w:r>
      <w:r w:rsidR="008029B2">
        <w:rPr>
          <w:rFonts w:ascii="Times New Roman" w:hAnsi="Times New Roman"/>
          <w:sz w:val="28"/>
          <w:szCs w:val="28"/>
        </w:rPr>
        <w:t>ый</w:t>
      </w:r>
      <w:r w:rsidRPr="00EF623D">
        <w:rPr>
          <w:rFonts w:ascii="Times New Roman" w:hAnsi="Times New Roman"/>
          <w:sz w:val="28"/>
          <w:szCs w:val="28"/>
        </w:rPr>
        <w:t xml:space="preserve"> медицинск</w:t>
      </w:r>
      <w:r w:rsidR="008029B2">
        <w:rPr>
          <w:rFonts w:ascii="Times New Roman" w:hAnsi="Times New Roman"/>
          <w:sz w:val="28"/>
          <w:szCs w:val="28"/>
        </w:rPr>
        <w:t>ий</w:t>
      </w:r>
      <w:r w:rsidRPr="00EF623D">
        <w:rPr>
          <w:rFonts w:ascii="Times New Roman" w:hAnsi="Times New Roman"/>
          <w:sz w:val="28"/>
          <w:szCs w:val="28"/>
        </w:rPr>
        <w:t xml:space="preserve"> </w:t>
      </w:r>
      <w:r w:rsidR="008029B2">
        <w:rPr>
          <w:rFonts w:ascii="Times New Roman" w:hAnsi="Times New Roman"/>
          <w:sz w:val="28"/>
          <w:szCs w:val="28"/>
        </w:rPr>
        <w:t>университет</w:t>
      </w:r>
      <w:r w:rsidRPr="00EF623D">
        <w:rPr>
          <w:rFonts w:ascii="Times New Roman" w:hAnsi="Times New Roman"/>
          <w:sz w:val="28"/>
          <w:szCs w:val="28"/>
        </w:rPr>
        <w:t>»</w:t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(ФГБОУ ВО «ДГМ</w:t>
      </w:r>
      <w:r w:rsidR="008029B2">
        <w:rPr>
          <w:rFonts w:ascii="Times New Roman" w:hAnsi="Times New Roman"/>
          <w:sz w:val="28"/>
          <w:szCs w:val="28"/>
        </w:rPr>
        <w:t>У</w:t>
      </w:r>
      <w:r w:rsidRPr="00EF623D">
        <w:rPr>
          <w:rFonts w:ascii="Times New Roman" w:hAnsi="Times New Roman"/>
          <w:sz w:val="28"/>
          <w:szCs w:val="28"/>
        </w:rPr>
        <w:t>»)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F623D">
        <w:rPr>
          <w:rFonts w:ascii="Times New Roman" w:hAnsi="Times New Roman"/>
          <w:b/>
          <w:bCs/>
          <w:sz w:val="28"/>
          <w:szCs w:val="28"/>
        </w:rPr>
        <w:t>14.03.03 – «ПАТО</w:t>
      </w:r>
      <w:r>
        <w:rPr>
          <w:rFonts w:ascii="Times New Roman" w:hAnsi="Times New Roman"/>
          <w:b/>
          <w:bCs/>
          <w:sz w:val="28"/>
          <w:szCs w:val="28"/>
        </w:rPr>
        <w:t xml:space="preserve">ЛОГИЧЕСКАЯ </w:t>
      </w:r>
      <w:r w:rsidRPr="00EF623D">
        <w:rPr>
          <w:rFonts w:ascii="Times New Roman" w:hAnsi="Times New Roman"/>
          <w:b/>
          <w:bCs/>
          <w:sz w:val="28"/>
          <w:szCs w:val="28"/>
        </w:rPr>
        <w:t>ФИЗИОЛОГИЯ»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sz w:val="28"/>
          <w:szCs w:val="28"/>
        </w:rPr>
      </w:pP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F623D">
        <w:rPr>
          <w:rFonts w:ascii="Times New Roman" w:hAnsi="Times New Roman"/>
          <w:b/>
          <w:bCs/>
          <w:sz w:val="28"/>
          <w:szCs w:val="28"/>
        </w:rPr>
        <w:t>ЭКЗАМЕНАЦИОННЫЙ БИЛЕТ № Х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D5" w:rsidRPr="00EF623D" w:rsidRDefault="000036D5" w:rsidP="000036D5">
      <w:pPr>
        <w:widowControl w:val="0"/>
        <w:tabs>
          <w:tab w:val="left" w:pos="64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 Реактивность организма; основные факторы, определяющие реактивность; типовые формы нарушения реактивности организма</w:t>
      </w:r>
      <w:r w:rsidR="00D37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 ОПК-9, ПК-20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 xml:space="preserve">. </w:t>
      </w:r>
    </w:p>
    <w:p w:rsidR="000036D5" w:rsidRPr="00EF623D" w:rsidRDefault="000036D5" w:rsidP="000036D5">
      <w:pPr>
        <w:widowControl w:val="0"/>
        <w:tabs>
          <w:tab w:val="left" w:pos="64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 xml:space="preserve">2. Острое и хроническое воспаление: их взаимосвязь. Причины, условия </w:t>
      </w:r>
    </w:p>
    <w:p w:rsidR="000036D5" w:rsidRPr="00EF623D" w:rsidRDefault="000036D5" w:rsidP="000036D5">
      <w:pPr>
        <w:widowControl w:val="0"/>
        <w:tabs>
          <w:tab w:val="left" w:pos="64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 xml:space="preserve">    возникновения, проявления и последствия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D37752">
        <w:rPr>
          <w:sz w:val="28"/>
          <w:szCs w:val="28"/>
        </w:rPr>
        <w:t>ОПК-7, ОПК-9, ПК-21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 xml:space="preserve">. </w:t>
      </w:r>
    </w:p>
    <w:p w:rsidR="000036D5" w:rsidRPr="00EF623D" w:rsidRDefault="000036D5" w:rsidP="000036D5">
      <w:pPr>
        <w:widowControl w:val="0"/>
        <w:tabs>
          <w:tab w:val="left" w:pos="64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23D">
        <w:rPr>
          <w:rFonts w:ascii="Times New Roman" w:hAnsi="Times New Roman"/>
          <w:sz w:val="28"/>
          <w:szCs w:val="28"/>
        </w:rPr>
        <w:t>. Понятие о лёгочной гипертензии, этиология, патогенез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D37752"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 ОПК-9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>.</w:t>
      </w:r>
    </w:p>
    <w:p w:rsidR="000036D5" w:rsidRDefault="000036D5" w:rsidP="000036D5">
      <w:pPr>
        <w:widowControl w:val="0"/>
        <w:tabs>
          <w:tab w:val="left" w:pos="64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623D">
        <w:rPr>
          <w:rFonts w:ascii="Times New Roman" w:hAnsi="Times New Roman"/>
          <w:sz w:val="28"/>
          <w:szCs w:val="28"/>
        </w:rPr>
        <w:t>. Стадии развития инфекционного процесса, характеристика</w:t>
      </w:r>
      <w:r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ОПК-7,ОПК-9</w:t>
      </w:r>
      <w:r w:rsidR="008029B2"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>.</w:t>
      </w:r>
    </w:p>
    <w:p w:rsidR="000036D5" w:rsidRDefault="000036D5" w:rsidP="000036D5">
      <w:pPr>
        <w:jc w:val="center"/>
        <w:rPr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lastRenderedPageBreak/>
        <w:t>9. УЧЕБНО-МЕТОДИЧЕСКОЕ И ИНФОРМАЦИОННОЕ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49382A" w:rsidRPr="002E568A" w:rsidRDefault="0049382A" w:rsidP="00003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D5" w:rsidRDefault="000036D5" w:rsidP="000036D5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874BF">
        <w:t xml:space="preserve">      </w:t>
      </w:r>
      <w:r w:rsidRPr="0086057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49382A" w:rsidRPr="0086057E" w:rsidRDefault="0049382A" w:rsidP="000036D5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0036D5" w:rsidRDefault="000036D5" w:rsidP="000036D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 xml:space="preserve">, том 1, том 2 </w:t>
      </w:r>
      <w:r w:rsidRPr="00EF623D">
        <w:rPr>
          <w:rFonts w:ascii="Times New Roman" w:hAnsi="Times New Roman"/>
          <w:sz w:val="28"/>
          <w:szCs w:val="28"/>
        </w:rPr>
        <w:t xml:space="preserve">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922D43">
        <w:rPr>
          <w:rFonts w:ascii="Times New Roman" w:hAnsi="Times New Roman"/>
          <w:sz w:val="28"/>
          <w:szCs w:val="28"/>
        </w:rPr>
        <w:t xml:space="preserve"> В библиотеке ДГМУ имеется </w:t>
      </w:r>
      <w:r w:rsidR="00BF5271">
        <w:rPr>
          <w:rFonts w:ascii="Times New Roman" w:hAnsi="Times New Roman"/>
          <w:sz w:val="28"/>
          <w:szCs w:val="28"/>
        </w:rPr>
        <w:t>6</w:t>
      </w:r>
      <w:r w:rsidR="00922D43">
        <w:rPr>
          <w:rFonts w:ascii="Times New Roman" w:hAnsi="Times New Roman"/>
          <w:sz w:val="28"/>
          <w:szCs w:val="28"/>
        </w:rPr>
        <w:t xml:space="preserve">00 экземпляров учебника.  </w:t>
      </w:r>
    </w:p>
    <w:p w:rsidR="00922D43" w:rsidRDefault="00922D43" w:rsidP="000036D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623D">
        <w:rPr>
          <w:rFonts w:ascii="Times New Roman" w:hAnsi="Times New Roman"/>
          <w:sz w:val="28"/>
          <w:szCs w:val="28"/>
        </w:rPr>
        <w:t>Н.Н.Зайко, Ю. В. Быц</w:t>
      </w:r>
      <w:r>
        <w:rPr>
          <w:rFonts w:ascii="Times New Roman" w:hAnsi="Times New Roman"/>
          <w:sz w:val="28"/>
          <w:szCs w:val="28"/>
        </w:rPr>
        <w:t>ь</w:t>
      </w:r>
      <w:r w:rsidRPr="00EF623D">
        <w:rPr>
          <w:rFonts w:ascii="Times New Roman" w:hAnsi="Times New Roman"/>
          <w:sz w:val="28"/>
          <w:szCs w:val="28"/>
        </w:rPr>
        <w:t xml:space="preserve"> “Патологическая физиология”,</w:t>
      </w:r>
      <w:r w:rsidRPr="00886EB1"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учебник для мед. </w:t>
      </w:r>
    </w:p>
    <w:p w:rsidR="00922D43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EF623D">
        <w:rPr>
          <w:rFonts w:ascii="Times New Roman" w:hAnsi="Times New Roman"/>
          <w:sz w:val="28"/>
          <w:szCs w:val="28"/>
        </w:rPr>
        <w:t>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 М. «Медпрессинформ», 20</w:t>
      </w:r>
      <w:r>
        <w:rPr>
          <w:rFonts w:ascii="Times New Roman" w:hAnsi="Times New Roman"/>
          <w:sz w:val="28"/>
          <w:szCs w:val="28"/>
        </w:rPr>
        <w:t>12</w:t>
      </w:r>
      <w:r w:rsidRPr="00EF623D">
        <w:rPr>
          <w:rFonts w:ascii="Times New Roman" w:hAnsi="Times New Roman"/>
          <w:sz w:val="28"/>
          <w:szCs w:val="28"/>
        </w:rPr>
        <w:t>.</w:t>
      </w:r>
      <w:r w:rsidR="00922D43">
        <w:rPr>
          <w:rFonts w:ascii="Times New Roman" w:hAnsi="Times New Roman"/>
          <w:sz w:val="28"/>
          <w:szCs w:val="28"/>
        </w:rPr>
        <w:t xml:space="preserve"> В библиотеке ДГМУ имеется 500  </w:t>
      </w:r>
    </w:p>
    <w:p w:rsidR="000036D5" w:rsidRDefault="00922D43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экземпляров учебника.</w:t>
      </w:r>
    </w:p>
    <w:p w:rsidR="000036D5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86057E">
        <w:rPr>
          <w:rFonts w:ascii="Times New Roman" w:hAnsi="Times New Roman"/>
          <w:bCs/>
          <w:sz w:val="28"/>
          <w:szCs w:val="28"/>
        </w:rPr>
        <w:t xml:space="preserve">б) </w:t>
      </w:r>
      <w:r w:rsidRPr="0086057E">
        <w:rPr>
          <w:rFonts w:ascii="Times New Roman" w:hAnsi="Times New Roman"/>
          <w:bCs/>
          <w:i/>
          <w:iCs/>
          <w:sz w:val="28"/>
          <w:szCs w:val="28"/>
        </w:rPr>
        <w:t>дополнительная литература:</w:t>
      </w:r>
      <w:r w:rsidR="00922D43"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29B2">
        <w:rPr>
          <w:rFonts w:ascii="Times New Roman" w:hAnsi="Times New Roman"/>
          <w:sz w:val="28"/>
          <w:szCs w:val="28"/>
        </w:rPr>
        <w:t>“</w:t>
      </w:r>
      <w:r w:rsidRPr="001049F0">
        <w:rPr>
          <w:rFonts w:ascii="Times New Roman" w:hAnsi="Times New Roman"/>
          <w:color w:val="000000"/>
          <w:sz w:val="28"/>
          <w:szCs w:val="28"/>
        </w:rPr>
        <w:t>Патофизиология</w:t>
      </w:r>
      <w:r w:rsidRPr="008029B2">
        <w:rPr>
          <w:rFonts w:ascii="Times New Roman" w:hAnsi="Times New Roman"/>
          <w:color w:val="000000"/>
          <w:sz w:val="28"/>
          <w:szCs w:val="28"/>
        </w:rPr>
        <w:t>”,</w:t>
      </w:r>
      <w:r w:rsidRPr="008029B2"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учебник для мед. вузов в </w:t>
      </w:r>
      <w:r>
        <w:rPr>
          <w:rFonts w:ascii="Times New Roman" w:hAnsi="Times New Roman"/>
          <w:sz w:val="28"/>
          <w:szCs w:val="28"/>
        </w:rPr>
        <w:t>3</w:t>
      </w:r>
      <w:r w:rsidRPr="00EF623D">
        <w:rPr>
          <w:rFonts w:ascii="Times New Roman" w:hAnsi="Times New Roman"/>
          <w:sz w:val="28"/>
          <w:szCs w:val="28"/>
        </w:rPr>
        <w:t>-х томах</w:t>
      </w:r>
      <w:r>
        <w:rPr>
          <w:rFonts w:ascii="Times New Roman" w:hAnsi="Times New Roman"/>
          <w:sz w:val="28"/>
          <w:szCs w:val="28"/>
        </w:rPr>
        <w:t>, том1, том2, том3,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 w:rsidRPr="001049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под редакцией А. И. Воложина и  Г.В.Порядина</w:t>
      </w:r>
      <w:r w:rsidRPr="009C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9C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9C2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Изд. центр   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C2B7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Академия</w:t>
      </w:r>
      <w:r w:rsidRPr="009C2B77">
        <w:rPr>
          <w:rFonts w:ascii="Times New Roman" w:hAnsi="Times New Roman"/>
          <w:sz w:val="28"/>
          <w:szCs w:val="28"/>
        </w:rPr>
        <w:t>”</w:t>
      </w:r>
      <w:r w:rsidR="00BF5271">
        <w:rPr>
          <w:rFonts w:ascii="Times New Roman" w:hAnsi="Times New Roman"/>
          <w:sz w:val="28"/>
          <w:szCs w:val="28"/>
        </w:rPr>
        <w:t>. На кафедре.</w:t>
      </w:r>
    </w:p>
    <w:p w:rsidR="00BF5271" w:rsidRDefault="00BF5271" w:rsidP="00BF527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23D">
        <w:rPr>
          <w:sz w:val="28"/>
          <w:szCs w:val="28"/>
        </w:rPr>
        <w:t>.</w:t>
      </w:r>
      <w:r w:rsidRPr="00EF623D">
        <w:rPr>
          <w:sz w:val="28"/>
          <w:szCs w:val="28"/>
        </w:rPr>
        <w:tab/>
      </w:r>
      <w:r>
        <w:rPr>
          <w:sz w:val="28"/>
          <w:szCs w:val="28"/>
        </w:rPr>
        <w:t>Г.В.Порядин</w:t>
      </w:r>
      <w:r w:rsidRPr="00EF623D">
        <w:rPr>
          <w:sz w:val="28"/>
          <w:szCs w:val="28"/>
        </w:rPr>
        <w:t xml:space="preserve"> -  ‘’Пато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 xml:space="preserve">физиология’’- </w:t>
      </w:r>
      <w:r>
        <w:rPr>
          <w:sz w:val="28"/>
          <w:szCs w:val="28"/>
        </w:rPr>
        <w:t>Курс лекций</w:t>
      </w:r>
      <w:r w:rsidRPr="00886EB1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- М., “ГЭОТАР-МЕД“.</w:t>
      </w:r>
      <w:r w:rsidRPr="00EF623D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EF623D">
        <w:rPr>
          <w:sz w:val="28"/>
          <w:szCs w:val="28"/>
        </w:rPr>
        <w:t>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0036D5" w:rsidRPr="001049F0" w:rsidRDefault="00922D43" w:rsidP="000036D5">
      <w:p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036D5">
        <w:rPr>
          <w:rFonts w:ascii="Times New Roman" w:hAnsi="Times New Roman"/>
          <w:color w:val="000000"/>
          <w:sz w:val="28"/>
          <w:szCs w:val="28"/>
        </w:rPr>
        <w:t>.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Патофизиология: учебник: в 2-х томах. Том 1</w:t>
      </w:r>
      <w:r w:rsidR="000036D5">
        <w:rPr>
          <w:rFonts w:ascii="Times New Roman" w:hAnsi="Times New Roman"/>
          <w:color w:val="000000"/>
          <w:sz w:val="28"/>
          <w:szCs w:val="28"/>
        </w:rPr>
        <w:t>, том 2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 xml:space="preserve"> / под ред. В.В.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Новицкого, Е.</w:t>
      </w:r>
      <w:r w:rsidR="00003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Д. Гольдберга, О.И. Уразовой. 4-е изд., перераб. и доп. 2013. — 848 с.</w:t>
      </w:r>
      <w:r w:rsidR="000036D5">
        <w:rPr>
          <w:rFonts w:ascii="Times New Roman" w:hAnsi="Times New Roman"/>
          <w:color w:val="000000"/>
          <w:sz w:val="28"/>
          <w:szCs w:val="28"/>
        </w:rPr>
        <w:t xml:space="preserve"> 640 с.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: ил. (ЭБС)</w:t>
      </w:r>
      <w:r w:rsidR="00BF5271">
        <w:rPr>
          <w:rFonts w:ascii="Times New Roman" w:hAnsi="Times New Roman"/>
          <w:color w:val="000000"/>
          <w:sz w:val="28"/>
          <w:szCs w:val="28"/>
        </w:rPr>
        <w:t>.  На кафедре.</w:t>
      </w:r>
    </w:p>
    <w:p w:rsidR="000036D5" w:rsidRDefault="00922D43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6D5" w:rsidRPr="00EF623D">
        <w:rPr>
          <w:rFonts w:ascii="Times New Roman" w:hAnsi="Times New Roman"/>
          <w:sz w:val="28"/>
          <w:szCs w:val="28"/>
        </w:rPr>
        <w:t>. “Руководство  к проведению практических занятий  по  патофизиологии”  под  ред. М.З.Саидова</w:t>
      </w:r>
      <w:r w:rsidR="00630A0A">
        <w:rPr>
          <w:rFonts w:ascii="Times New Roman" w:hAnsi="Times New Roman"/>
          <w:sz w:val="28"/>
          <w:szCs w:val="28"/>
        </w:rPr>
        <w:t xml:space="preserve">. </w:t>
      </w:r>
      <w:r w:rsidR="000036D5">
        <w:rPr>
          <w:rFonts w:ascii="Times New Roman" w:hAnsi="Times New Roman"/>
          <w:sz w:val="28"/>
          <w:szCs w:val="28"/>
        </w:rPr>
        <w:t xml:space="preserve"> Махачкала -</w:t>
      </w:r>
      <w:r w:rsidR="000036D5" w:rsidRPr="00EF623D">
        <w:rPr>
          <w:rFonts w:ascii="Times New Roman" w:hAnsi="Times New Roman"/>
          <w:sz w:val="28"/>
          <w:szCs w:val="28"/>
        </w:rPr>
        <w:t xml:space="preserve">   20</w:t>
      </w:r>
      <w:r w:rsidR="000036D5">
        <w:rPr>
          <w:rFonts w:ascii="Times New Roman" w:hAnsi="Times New Roman"/>
          <w:sz w:val="28"/>
          <w:szCs w:val="28"/>
        </w:rPr>
        <w:t>13</w:t>
      </w:r>
      <w:r w:rsidR="000036D5" w:rsidRPr="00EF623D">
        <w:rPr>
          <w:rFonts w:ascii="Times New Roman" w:hAnsi="Times New Roman"/>
          <w:sz w:val="28"/>
          <w:szCs w:val="28"/>
        </w:rPr>
        <w:t>.- 143 c.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>В библиотеке ДГМУ 90 экземпляров</w:t>
      </w:r>
    </w:p>
    <w:p w:rsidR="00441265" w:rsidRPr="00EF623D" w:rsidRDefault="0044126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0036D5" w:rsidRPr="0086057E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>в) периодическая</w:t>
      </w:r>
      <w:r w:rsidRPr="0086057E">
        <w:rPr>
          <w:rFonts w:ascii="Times New Roman" w:hAnsi="Times New Roman"/>
          <w:bCs/>
          <w:i/>
          <w:iCs/>
          <w:sz w:val="28"/>
          <w:szCs w:val="28"/>
        </w:rPr>
        <w:t xml:space="preserve"> литература:</w:t>
      </w:r>
    </w:p>
    <w:p w:rsidR="000036D5" w:rsidRDefault="000036D5" w:rsidP="00C36CD8">
      <w:pPr>
        <w:widowControl w:val="0"/>
        <w:tabs>
          <w:tab w:val="left" w:pos="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 «Патологическая физиология и экспериментальная терапия»</w:t>
      </w:r>
    </w:p>
    <w:p w:rsidR="000036D5" w:rsidRPr="00EF623D" w:rsidRDefault="000036D5" w:rsidP="00C36CD8">
      <w:pPr>
        <w:widowControl w:val="0"/>
        <w:tabs>
          <w:tab w:val="left" w:pos="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 «Иммунология».</w:t>
      </w:r>
    </w:p>
    <w:p w:rsidR="000036D5" w:rsidRPr="0086057E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 xml:space="preserve">г) программное обеспечение: </w:t>
      </w:r>
    </w:p>
    <w:p w:rsidR="000036D5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Интернет –ресурсы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BF5271" w:rsidRPr="00BF5271" w:rsidRDefault="000036D5" w:rsidP="00BF5271">
      <w:pPr>
        <w:pStyle w:val="af0"/>
        <w:widowControl w:val="0"/>
        <w:numPr>
          <w:ilvl w:val="0"/>
          <w:numId w:val="7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BF5271">
        <w:rPr>
          <w:rFonts w:ascii="Times New Roman" w:hAnsi="Times New Roman"/>
          <w:bCs/>
          <w:sz w:val="28"/>
          <w:szCs w:val="28"/>
        </w:rPr>
        <w:t xml:space="preserve">ЭБС </w:t>
      </w:r>
      <w:r w:rsidRPr="00BF5271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BF5271">
        <w:rPr>
          <w:rFonts w:ascii="Times New Roman" w:hAnsi="Times New Roman"/>
          <w:bCs/>
          <w:sz w:val="28"/>
          <w:szCs w:val="28"/>
        </w:rPr>
        <w:t>Консультант студента</w:t>
      </w:r>
      <w:r w:rsidRPr="00BF5271">
        <w:rPr>
          <w:rFonts w:ascii="Times New Roman" w:hAnsi="Times New Roman"/>
          <w:bCs/>
          <w:sz w:val="28"/>
          <w:szCs w:val="28"/>
          <w:lang w:val="en-US"/>
        </w:rPr>
        <w:t>“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</w:t>
      </w:r>
      <w:r w:rsidRPr="00156EB8">
        <w:rPr>
          <w:rFonts w:ascii="Times New Roman" w:hAnsi="Times New Roman" w:cs="Times New Roman"/>
          <w:sz w:val="28"/>
          <w:szCs w:val="28"/>
        </w:rPr>
        <w:lastRenderedPageBreak/>
        <w:t>методическое пособие / под ред. П. Ф. Литвицкого. - М.: ГЭОТАР-Медиа, 2011. - 384 с. : ил.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BF5271" w:rsidRPr="00BF5271" w:rsidRDefault="00BF5271" w:rsidP="00BF5271">
      <w:pPr>
        <w:pStyle w:val="25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0036D5" w:rsidRPr="00E475F8" w:rsidRDefault="000036D5" w:rsidP="00C36CD8">
      <w:pPr>
        <w:pStyle w:val="af0"/>
        <w:widowControl w:val="0"/>
        <w:numPr>
          <w:ilvl w:val="0"/>
          <w:numId w:val="7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http://scsmi.rssi.ru</w:t>
      </w:r>
    </w:p>
    <w:p w:rsidR="000036D5" w:rsidRPr="00E475F8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</w:t>
      </w:r>
      <w:r w:rsidRPr="00E475F8">
        <w:rPr>
          <w:rFonts w:ascii="Times New Roman" w:hAnsi="Times New Roman"/>
          <w:sz w:val="28"/>
          <w:szCs w:val="28"/>
        </w:rPr>
        <w:t>“</w:t>
      </w:r>
      <w:r w:rsidRPr="00EF623D">
        <w:rPr>
          <w:rFonts w:ascii="Times New Roman" w:hAnsi="Times New Roman"/>
          <w:sz w:val="28"/>
          <w:szCs w:val="28"/>
        </w:rPr>
        <w:t>Общая патофизиология. Электронный курс</w:t>
      </w:r>
      <w:r w:rsidRPr="00E475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В.А.Фролов, </w:t>
      </w:r>
    </w:p>
    <w:p w:rsidR="000036D5" w:rsidRPr="00E475F8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Билибин</w:t>
      </w:r>
      <w:r w:rsidRPr="00E475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0A123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medprint</w:t>
        </w:r>
        <w:r w:rsidRPr="000A123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036D5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</w:t>
      </w:r>
      <w:r w:rsidRPr="00E475F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Частная</w:t>
      </w:r>
      <w:r w:rsidRPr="00EF623D">
        <w:rPr>
          <w:rFonts w:ascii="Times New Roman" w:hAnsi="Times New Roman"/>
          <w:sz w:val="28"/>
          <w:szCs w:val="28"/>
        </w:rPr>
        <w:t xml:space="preserve"> пато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EF623D">
        <w:rPr>
          <w:rFonts w:ascii="Times New Roman" w:hAnsi="Times New Roman"/>
          <w:sz w:val="28"/>
          <w:szCs w:val="28"/>
        </w:rPr>
        <w:t>физиология. Электронный курс</w:t>
      </w:r>
      <w:r w:rsidRPr="00E475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0036D5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В.А.Фролов, </w:t>
      </w:r>
      <w:r w:rsidRPr="00E4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Билибин</w:t>
      </w:r>
      <w:r w:rsidRPr="00E475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</w:rPr>
          <w:t>.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medprint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</w:rPr>
          <w:t>.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36CD8" w:rsidRPr="00C36CD8" w:rsidRDefault="00C36CD8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6D5" w:rsidRDefault="000036D5" w:rsidP="000036D5">
      <w:pPr>
        <w:ind w:firstLine="680"/>
        <w:rPr>
          <w:rFonts w:ascii="Times New Roman" w:hAnsi="Times New Roman"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>д) базы данных, информационно-справочные и поисковые системы медицинские поисковые системы</w:t>
      </w:r>
      <w:r w:rsidRPr="0086057E">
        <w:rPr>
          <w:rFonts w:ascii="Times New Roman" w:hAnsi="Times New Roman"/>
          <w:i/>
          <w:sz w:val="28"/>
          <w:szCs w:val="28"/>
        </w:rPr>
        <w:t xml:space="preserve"> - </w:t>
      </w:r>
      <w:hyperlink r:id="rId13" w:history="1">
        <w:r w:rsidRPr="0086057E">
          <w:rPr>
            <w:rFonts w:ascii="Times New Roman" w:hAnsi="Times New Roman"/>
            <w:color w:val="0066CC"/>
            <w:sz w:val="28"/>
            <w:szCs w:val="28"/>
          </w:rPr>
          <w:t>MedExplorer</w:t>
        </w:r>
      </w:hyperlink>
      <w:r w:rsidRPr="0086057E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6057E">
          <w:rPr>
            <w:rFonts w:ascii="Times New Roman" w:hAnsi="Times New Roman"/>
            <w:color w:val="0066CC"/>
            <w:sz w:val="28"/>
            <w:szCs w:val="28"/>
          </w:rPr>
          <w:t>MedHunt</w:t>
        </w:r>
      </w:hyperlink>
      <w:r w:rsidRPr="0086057E">
        <w:rPr>
          <w:rFonts w:ascii="Times New Roman" w:hAnsi="Times New Roman"/>
          <w:sz w:val="28"/>
          <w:szCs w:val="28"/>
        </w:rPr>
        <w:t>,</w:t>
      </w:r>
      <w:r w:rsidRPr="0086057E">
        <w:rPr>
          <w:rFonts w:ascii="Times New Roman" w:hAnsi="Times New Roman"/>
          <w:bCs/>
          <w:sz w:val="28"/>
          <w:szCs w:val="28"/>
        </w:rPr>
        <w:t xml:space="preserve"> </w:t>
      </w:r>
      <w:r w:rsidRPr="0086057E">
        <w:rPr>
          <w:rFonts w:ascii="Times New Roman" w:hAnsi="Times New Roman"/>
          <w:sz w:val="28"/>
          <w:szCs w:val="28"/>
        </w:rPr>
        <w:t>PubMed.</w:t>
      </w:r>
    </w:p>
    <w:p w:rsidR="009C2B77" w:rsidRDefault="009C2B77" w:rsidP="000036D5">
      <w:pPr>
        <w:ind w:firstLine="680"/>
        <w:rPr>
          <w:rFonts w:ascii="Times New Roman" w:hAnsi="Times New Roman"/>
          <w:sz w:val="28"/>
          <w:szCs w:val="28"/>
        </w:rPr>
      </w:pPr>
    </w:p>
    <w:p w:rsidR="00E73F73" w:rsidRDefault="00E73F73" w:rsidP="000036D5">
      <w:pPr>
        <w:ind w:firstLine="680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t>10. МАТЕРИАЛЬНО-ТЕХНИЧЕСКОЕ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147061" w:rsidRPr="002E568A" w:rsidRDefault="00147061" w:rsidP="00003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D5" w:rsidRDefault="000036D5" w:rsidP="00147061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Кафедра патологической физиологии ДГМА располагает </w:t>
      </w:r>
      <w:r w:rsidR="009C2B7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учебными комнатами площадью более 120 м². </w:t>
      </w:r>
    </w:p>
    <w:p w:rsidR="00147061" w:rsidRDefault="00147061" w:rsidP="00147061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каждой учебной  комнаты  включает</w:t>
      </w:r>
      <w:r w:rsidRPr="00E15AC8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- 4-6 микроскопов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шкафа для хранения оборудования,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домиков для экспериментальных животных,</w:t>
      </w:r>
      <w:r>
        <w:rPr>
          <w:rFonts w:ascii="Times New Roman" w:hAnsi="Times New Roman"/>
          <w:bCs/>
          <w:sz w:val="28"/>
          <w:szCs w:val="28"/>
        </w:rPr>
        <w:br/>
        <w:t>- кимографов, по одному в каждой комнате,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насоса Камовского, по одному в каждой комнате,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термостата, всего два,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холодильника, всего два,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центрифуги, всего две штуки,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гемометра Сали, две штуки,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лабораторного стекла и пластика.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компьютеры, ноутбук, нетбук, по одному на кафедре,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слайдпроектор,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оверхед.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диски, компьютерные программы</w:t>
      </w:r>
      <w:r w:rsidRPr="00810373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Слайды по темам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теплового баланса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Наркомании и токсикомании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Гемобластозы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247EC0"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гонад)</w:t>
      </w:r>
    </w:p>
    <w:p w:rsidR="000036D5" w:rsidRPr="00247EC0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247EC0">
        <w:rPr>
          <w:rFonts w:ascii="Times New Roman" w:hAnsi="Times New Roman"/>
          <w:bCs/>
          <w:sz w:val="28"/>
          <w:szCs w:val="28"/>
        </w:rPr>
        <w:t>ейропатология (нейрогенные расстройства движения, чувствительности, боль, неврозы).</w:t>
      </w: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0036D5" w:rsidRPr="000E4C77" w:rsidRDefault="000036D5" w:rsidP="000036D5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lastRenderedPageBreak/>
        <w:t>Приложение 1</w:t>
      </w:r>
    </w:p>
    <w:p w:rsidR="000036D5" w:rsidRDefault="000036D5" w:rsidP="000036D5">
      <w:pPr>
        <w:jc w:val="center"/>
        <w:rPr>
          <w:sz w:val="28"/>
          <w:szCs w:val="28"/>
        </w:rPr>
      </w:pPr>
    </w:p>
    <w:p w:rsidR="000036D5" w:rsidRDefault="000036D5" w:rsidP="00003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СОГЛАСОВАНИЯ РАБОЧЕЙ ПРОГРАММЫ С ДРУГИМИ ДИСЦИПЛИНАМИ СПЕЦИАЛЬНОСТИ </w:t>
      </w:r>
    </w:p>
    <w:p w:rsidR="000036D5" w:rsidRDefault="000036D5" w:rsidP="000036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2016/17 учебный год</w:t>
      </w:r>
    </w:p>
    <w:p w:rsidR="000036D5" w:rsidRDefault="000036D5" w:rsidP="000036D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2385"/>
        <w:gridCol w:w="1692"/>
        <w:gridCol w:w="3255"/>
        <w:gridCol w:w="2239"/>
      </w:tblGrid>
      <w:tr w:rsidR="000036D5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Наименование дисциплин, изучение которых опирается на данную дисциплину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Кафедра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Предложения о</w:t>
            </w:r>
            <w:r>
              <w:t xml:space="preserve"> преподавании </w:t>
            </w:r>
            <w:r w:rsidRPr="00D44945">
              <w:t>материала, порядка изложения и т.д.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Принятое решение (протокол, №, дата) кафедрой, разработавшей программу</w:t>
            </w:r>
          </w:p>
        </w:tc>
      </w:tr>
      <w:tr w:rsidR="000B5FDD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B5FDD" w:rsidP="000036D5">
            <w:pPr>
              <w:jc w:val="center"/>
            </w:pPr>
            <w:r w:rsidRPr="00227F95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03D88" w:rsidP="00003D88">
            <w:pPr>
              <w:jc w:val="center"/>
            </w:pPr>
            <w:r>
              <w:rPr>
                <w:rFonts w:ascii="Times New Roman" w:hAnsi="Times New Roman"/>
              </w:rPr>
              <w:t>Философии и истории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Default="00F941C7" w:rsidP="00F9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941C7">
              <w:rPr>
                <w:rFonts w:ascii="Times New Roman" w:hAnsi="Times New Roman"/>
              </w:rPr>
              <w:t>Методы и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приемы философского анализа проблем;</w:t>
            </w:r>
          </w:p>
          <w:p w:rsidR="000B5FDD" w:rsidRPr="00D44945" w:rsidRDefault="00F941C7" w:rsidP="00F941C7">
            <w:r>
              <w:rPr>
                <w:rFonts w:ascii="Times New Roman" w:hAnsi="Times New Roman"/>
              </w:rPr>
              <w:t>2. Ф</w:t>
            </w:r>
            <w:r w:rsidRPr="00227F95">
              <w:rPr>
                <w:rFonts w:ascii="Times New Roman" w:hAnsi="Times New Roman"/>
              </w:rPr>
              <w:t>ормы и методов научного познания, их эволюцию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B5FDD" w:rsidP="000036D5">
            <w:pPr>
              <w:jc w:val="center"/>
            </w:pPr>
          </w:p>
        </w:tc>
      </w:tr>
      <w:tr w:rsidR="00F941C7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227F95" w:rsidRDefault="00F941C7" w:rsidP="000036D5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Default="00F941C7" w:rsidP="0000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Медицинской биологии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27F95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происхождения 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 жизни</w:t>
            </w:r>
            <w:r>
              <w:rPr>
                <w:rFonts w:ascii="Times New Roman" w:hAnsi="Times New Roman"/>
              </w:rPr>
              <w:t>,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антропогенез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онтогенез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человека;</w:t>
            </w:r>
          </w:p>
          <w:p w:rsidR="00F941C7" w:rsidRPr="00227F95" w:rsidRDefault="00F941C7" w:rsidP="00F941C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</w:t>
            </w:r>
            <w:r w:rsidRPr="00F941C7">
              <w:rPr>
                <w:rFonts w:ascii="Times New Roman" w:hAnsi="Times New Roman"/>
              </w:rPr>
              <w:t>аконов генетики,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ее значение для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медицины,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изменчивости в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индивидуальном</w:t>
            </w:r>
          </w:p>
          <w:p w:rsidR="00933B1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развитии как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основы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понимания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патогенеза и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этиологии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наследственных 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мультифактор</w:t>
            </w:r>
            <w:r w:rsidRPr="00227F95">
              <w:rPr>
                <w:rFonts w:ascii="Times New Roman" w:hAnsi="Times New Roman"/>
              </w:rPr>
              <w:t>ных</w:t>
            </w:r>
          </w:p>
          <w:p w:rsidR="00F941C7" w:rsidRPr="00227F95" w:rsidRDefault="00F941C7" w:rsidP="00F941C7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D44945" w:rsidRDefault="00F941C7" w:rsidP="000036D5">
            <w:pPr>
              <w:jc w:val="center"/>
            </w:pPr>
          </w:p>
        </w:tc>
      </w:tr>
      <w:tr w:rsidR="00DF1A6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227F95" w:rsidRDefault="00DF1A65" w:rsidP="000036D5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Default="00DF1A65" w:rsidP="00003D88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65" w:rsidRPr="00227F95" w:rsidRDefault="00DF1A65" w:rsidP="00DF1A65">
            <w:pPr>
              <w:widowControl w:val="0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 анатомо-физиологических, возрастно-половых и индивидуальных особенностей строения</w:t>
            </w:r>
            <w:r>
              <w:rPr>
                <w:rFonts w:ascii="Times New Roman" w:hAnsi="Times New Roman"/>
              </w:rPr>
              <w:t xml:space="preserve"> и развития здорового организма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DF1A6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F1A65" w:rsidRDefault="00DF1A6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Гистология,</w:t>
            </w:r>
          </w:p>
          <w:p w:rsidR="00DF1A65" w:rsidRPr="00DF1A65" w:rsidRDefault="00DF1A6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эмбриология,</w:t>
            </w:r>
          </w:p>
          <w:p w:rsidR="00DF1A65" w:rsidRPr="00227F95" w:rsidRDefault="00DF1A65" w:rsidP="00DF1A65">
            <w:pPr>
              <w:jc w:val="center"/>
              <w:rPr>
                <w:rFonts w:ascii="Times New Roman" w:hAnsi="Times New Roman"/>
              </w:rPr>
            </w:pPr>
            <w:r w:rsidRPr="00DF1A65">
              <w:rPr>
                <w:rStyle w:val="FontStyle18"/>
                <w:sz w:val="24"/>
                <w:szCs w:val="24"/>
              </w:rPr>
              <w:t>цитология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227F95" w:rsidRDefault="00DF1A65" w:rsidP="0000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Гистологии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1.Гистологическое строение внутренних органов человека.</w:t>
 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2.Основы эмбриологии.</w:t>
 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3.Основные методы морфологического исследования тканей человека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DF1A65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  <w:p w:rsidR="00DF1A65" w:rsidRPr="00D44945" w:rsidRDefault="00DF1A65" w:rsidP="000036D5">
            <w:pPr>
              <w:jc w:val="center"/>
            </w:pPr>
            <w:r w:rsidRPr="00D44945">
              <w:rPr>
                <w:rFonts w:ascii="Times New Roman" w:hAnsi="Times New Roman"/>
                <w:bCs/>
              </w:rPr>
              <w:t>Нормальная физиология</w:t>
            </w:r>
          </w:p>
          <w:p w:rsidR="00DF1A65" w:rsidRPr="00D44945" w:rsidRDefault="00DF1A65" w:rsidP="000036D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  <w:r w:rsidRPr="00D44945">
              <w:rPr>
                <w:rFonts w:ascii="Times New Roman" w:hAnsi="Times New Roman"/>
                <w:bCs/>
              </w:rPr>
              <w:lastRenderedPageBreak/>
              <w:t>Нормальной физиологии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F941C7">
            <w:pPr>
              <w:tabs>
                <w:tab w:val="left" w:pos="4020"/>
              </w:tabs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 xml:space="preserve">1.Физиология органов и систем органов (сердечно-сосудистой системы, </w:t>
            </w:r>
            <w:r w:rsidRPr="00D44945">
              <w:rPr>
                <w:rFonts w:ascii="Times New Roman" w:hAnsi="Times New Roman"/>
                <w:bCs/>
              </w:rPr>
              <w:lastRenderedPageBreak/>
              <w:t>эндокринной системы, печени, почек и др.).</w:t>
            </w:r>
          </w:p>
          <w:p w:rsidR="00DF1A65" w:rsidRPr="00D44945" w:rsidRDefault="00DF1A65" w:rsidP="00F941C7">
            <w:pPr>
              <w:tabs>
                <w:tab w:val="left" w:pos="4020"/>
              </w:tabs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2. Системы регуляции деятельности органов и систем органов.</w:t>
            </w:r>
          </w:p>
          <w:p w:rsidR="00DF1A65" w:rsidRPr="00D44945" w:rsidRDefault="00DF1A65" w:rsidP="00F941C7">
            <w:r w:rsidRPr="00D44945">
              <w:rPr>
                <w:rFonts w:ascii="Times New Roman" w:hAnsi="Times New Roman"/>
                <w:bCs/>
              </w:rPr>
              <w:t>3. Физиологические нормативы деятельности органов и систем органов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933B1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Pr="00DF1A65" w:rsidRDefault="00933B1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lastRenderedPageBreak/>
              <w:t>Микробиология,</w:t>
            </w:r>
          </w:p>
          <w:p w:rsidR="00933B15" w:rsidRPr="00D44945" w:rsidRDefault="00933B15" w:rsidP="00DF1A65">
            <w:pPr>
              <w:jc w:val="center"/>
            </w:pPr>
            <w:r w:rsidRPr="00DF1A65">
              <w:rPr>
                <w:rStyle w:val="FontStyle18"/>
                <w:sz w:val="24"/>
                <w:szCs w:val="24"/>
              </w:rPr>
              <w:t>вирусология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Микробиолог</w:t>
            </w:r>
          </w:p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ии</w:t>
            </w:r>
            <w:r w:rsidRPr="00DF1A65">
              <w:rPr>
                <w:rStyle w:val="FontStyle18"/>
                <w:sz w:val="24"/>
                <w:szCs w:val="24"/>
              </w:rPr>
              <w:t>,</w:t>
            </w:r>
          </w:p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вирусологи</w:t>
            </w:r>
            <w:r>
              <w:rPr>
                <w:rStyle w:val="FontStyle18"/>
                <w:sz w:val="24"/>
                <w:szCs w:val="24"/>
              </w:rPr>
              <w:t>и и</w:t>
            </w:r>
          </w:p>
          <w:p w:rsidR="00933B15" w:rsidRPr="00D4494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Fonts w:ascii="Times New Roman" w:hAnsi="Times New Roman"/>
                <w:bCs/>
              </w:rPr>
            </w:pPr>
            <w:r>
              <w:rPr>
                <w:rStyle w:val="FontStyle18"/>
                <w:sz w:val="24"/>
                <w:szCs w:val="24"/>
              </w:rPr>
              <w:t xml:space="preserve"> иммунологии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</w:t>
            </w:r>
            <w:r w:rsidRPr="00227F95">
              <w:rPr>
                <w:rFonts w:ascii="Times New Roman" w:hAnsi="Times New Roman"/>
              </w:rPr>
              <w:t>лассификаци</w:t>
            </w:r>
            <w:r>
              <w:rPr>
                <w:rFonts w:ascii="Times New Roman" w:hAnsi="Times New Roman"/>
              </w:rPr>
              <w:t>я</w:t>
            </w:r>
            <w:r w:rsidRPr="00227F95">
              <w:rPr>
                <w:rFonts w:ascii="Times New Roman" w:hAnsi="Times New Roman"/>
              </w:rPr>
              <w:t>,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морфологи</w:t>
            </w:r>
            <w:r>
              <w:rPr>
                <w:rFonts w:ascii="Times New Roman" w:hAnsi="Times New Roman"/>
              </w:rPr>
              <w:t>я</w:t>
            </w:r>
            <w:r w:rsidRPr="00227F95">
              <w:rPr>
                <w:rFonts w:ascii="Times New Roman" w:hAnsi="Times New Roman"/>
              </w:rPr>
              <w:t xml:space="preserve"> и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</w:t>
            </w:r>
            <w:r>
              <w:rPr>
                <w:rFonts w:ascii="Times New Roman" w:hAnsi="Times New Roman"/>
              </w:rPr>
              <w:t>я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микроорганизмов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вирусов, их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влияние на</w:t>
            </w:r>
          </w:p>
          <w:p w:rsidR="00933B1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 xml:space="preserve">человека, 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</w:t>
            </w:r>
            <w:r w:rsidRPr="00227F95">
              <w:rPr>
                <w:rFonts w:ascii="Times New Roman" w:hAnsi="Times New Roman"/>
              </w:rPr>
              <w:t>етодов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микробиологическ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ой диагностики,применение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антибактериальны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противовирусных</w:t>
            </w:r>
          </w:p>
          <w:p w:rsidR="00933B15" w:rsidRPr="00227F95" w:rsidRDefault="00933B15" w:rsidP="00933B15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биологических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препаратов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Pr="00D44945" w:rsidRDefault="00933B15" w:rsidP="000036D5">
            <w:pPr>
              <w:jc w:val="center"/>
            </w:pPr>
          </w:p>
        </w:tc>
      </w:tr>
    </w:tbl>
    <w:p w:rsidR="000036D5" w:rsidRDefault="000036D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Pr="000E4C77" w:rsidRDefault="000036D5" w:rsidP="000036D5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2</w:t>
      </w:r>
    </w:p>
    <w:p w:rsidR="000036D5" w:rsidRPr="000E4C77" w:rsidRDefault="000036D5" w:rsidP="000036D5">
      <w:pPr>
        <w:ind w:right="-335"/>
        <w:jc w:val="center"/>
        <w:rPr>
          <w:b/>
          <w:sz w:val="28"/>
          <w:szCs w:val="28"/>
        </w:rPr>
      </w:pPr>
    </w:p>
    <w:p w:rsidR="000036D5" w:rsidRPr="000E4C77" w:rsidRDefault="000036D5" w:rsidP="00C92E9D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 xml:space="preserve">Дополнения и изменения в рабочей программе по </w:t>
      </w:r>
      <w:r w:rsidRPr="000036D5">
        <w:rPr>
          <w:sz w:val="28"/>
          <w:szCs w:val="28"/>
        </w:rPr>
        <w:t>“</w:t>
      </w:r>
      <w:r>
        <w:rPr>
          <w:sz w:val="28"/>
          <w:szCs w:val="28"/>
        </w:rPr>
        <w:t>П</w:t>
      </w:r>
      <w:r w:rsidRPr="000E4C77">
        <w:rPr>
          <w:sz w:val="28"/>
          <w:szCs w:val="28"/>
        </w:rPr>
        <w:t>атологической физиологии</w:t>
      </w:r>
      <w:r w:rsidRPr="000036D5">
        <w:rPr>
          <w:sz w:val="28"/>
          <w:szCs w:val="28"/>
        </w:rPr>
        <w:t>”</w:t>
      </w:r>
      <w:r w:rsidRPr="000E4C7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/201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 уч. год</w:t>
      </w:r>
    </w:p>
    <w:p w:rsidR="000036D5" w:rsidRPr="000E4C77" w:rsidRDefault="000036D5" w:rsidP="000036D5">
      <w:pPr>
        <w:ind w:right="-335"/>
        <w:jc w:val="center"/>
        <w:rPr>
          <w:b/>
          <w:sz w:val="28"/>
          <w:szCs w:val="28"/>
        </w:rPr>
      </w:pPr>
    </w:p>
    <w:p w:rsidR="000036D5" w:rsidRDefault="000036D5" w:rsidP="000036D5">
      <w:pPr>
        <w:ind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E4C77">
        <w:rPr>
          <w:sz w:val="28"/>
          <w:szCs w:val="28"/>
        </w:rPr>
        <w:t>Факультет -  лечебный</w:t>
      </w:r>
    </w:p>
    <w:p w:rsidR="000036D5" w:rsidRPr="000E4C77" w:rsidRDefault="000036D5" w:rsidP="000036D5">
      <w:pPr>
        <w:ind w:right="-335"/>
        <w:rPr>
          <w:b/>
          <w:i/>
          <w:sz w:val="28"/>
          <w:szCs w:val="28"/>
        </w:rPr>
      </w:pPr>
      <w:r w:rsidRPr="000E4C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E4C77">
        <w:rPr>
          <w:rFonts w:ascii="Times New Roman" w:hAnsi="Times New Roman"/>
          <w:sz w:val="28"/>
          <w:szCs w:val="28"/>
        </w:rPr>
        <w:t>Кафедра</w:t>
      </w:r>
      <w:r w:rsidRPr="000E4C77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0E4C77">
        <w:rPr>
          <w:sz w:val="28"/>
          <w:szCs w:val="28"/>
        </w:rPr>
        <w:t xml:space="preserve">   патологической физиологии </w:t>
      </w:r>
    </w:p>
    <w:p w:rsidR="000036D5" w:rsidRDefault="000036D5" w:rsidP="000036D5">
      <w:pPr>
        <w:ind w:right="-335"/>
        <w:jc w:val="both"/>
      </w:pPr>
    </w:p>
    <w:p w:rsidR="000036D5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В рабочую программу </w:t>
      </w:r>
      <w:r>
        <w:rPr>
          <w:sz w:val="28"/>
          <w:szCs w:val="28"/>
        </w:rPr>
        <w:t xml:space="preserve">внесены </w:t>
      </w:r>
      <w:r w:rsidRPr="000E4C77">
        <w:rPr>
          <w:sz w:val="28"/>
          <w:szCs w:val="28"/>
        </w:rPr>
        <w:t>изменени</w:t>
      </w:r>
      <w:r>
        <w:rPr>
          <w:sz w:val="28"/>
          <w:szCs w:val="28"/>
        </w:rPr>
        <w:t>я в соответствии с ФГОС3+</w:t>
      </w:r>
      <w:r w:rsidRPr="000E4C77">
        <w:rPr>
          <w:sz w:val="28"/>
          <w:szCs w:val="28"/>
        </w:rPr>
        <w:t xml:space="preserve"> </w:t>
      </w:r>
    </w:p>
    <w:p w:rsidR="00F40B7A" w:rsidRDefault="00F40B7A" w:rsidP="00F40B7A">
      <w:pPr>
        <w:pStyle w:val="af2"/>
        <w:spacing w:after="0"/>
        <w:ind w:left="0"/>
        <w:rPr>
          <w:sz w:val="28"/>
          <w:szCs w:val="28"/>
        </w:rPr>
      </w:pPr>
    </w:p>
    <w:p w:rsidR="00441265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Рабочая программа пересмотрена и одобрена на заседании кафедры </w:t>
      </w:r>
    </w:p>
    <w:p w:rsidR="000036D5" w:rsidRPr="000E4C77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» </w:t>
      </w:r>
      <w:r w:rsidR="006B5ED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</w:p>
    <w:p w:rsidR="000036D5" w:rsidRPr="000E4C77" w:rsidRDefault="000036D5" w:rsidP="000036D5">
      <w:pPr>
        <w:ind w:left="3969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>проф.  М. З. Саидов</w:t>
      </w:r>
    </w:p>
    <w:p w:rsidR="000036D5" w:rsidRDefault="000036D5" w:rsidP="000036D5">
      <w:pPr>
        <w:ind w:left="3969"/>
        <w:jc w:val="both"/>
        <w:rPr>
          <w:sz w:val="28"/>
          <w:szCs w:val="28"/>
        </w:rPr>
      </w:pPr>
    </w:p>
    <w:p w:rsidR="000036D5" w:rsidRDefault="000036D5" w:rsidP="00C92E9D">
      <w:pPr>
        <w:jc w:val="right"/>
        <w:rPr>
          <w:b/>
        </w:rPr>
      </w:pPr>
      <w:r w:rsidRPr="000E4C77">
        <w:rPr>
          <w:b/>
          <w:sz w:val="28"/>
          <w:szCs w:val="28"/>
        </w:rPr>
        <w:t>Приложение 3</w:t>
      </w:r>
    </w:p>
    <w:p w:rsidR="000036D5" w:rsidRPr="000E4C77" w:rsidRDefault="000036D5" w:rsidP="00C92E9D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Формы УИРС на практических или семинарских занятиях</w:t>
      </w:r>
    </w:p>
    <w:p w:rsidR="000036D5" w:rsidRPr="000E4C77" w:rsidRDefault="000036D5" w:rsidP="00C92E9D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по патологической физиологии: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Реферирование отдельных тем  по дисциплинам.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Подготовка тезисов, докладов для семинарских занятий.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Обзор литературных источников.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Индивидуальные задания, выполняемые на практических занятиях (заключения по проблемным ситуациям).</w:t>
      </w:r>
    </w:p>
    <w:p w:rsidR="000036D5" w:rsidRPr="000E4C77" w:rsidRDefault="000036D5" w:rsidP="000036D5">
      <w:pPr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Экспериментальные исследования на лабораторных животных.</w:t>
      </w:r>
    </w:p>
    <w:p w:rsidR="000036D5" w:rsidRPr="00C92E9D" w:rsidRDefault="000036D5" w:rsidP="00DD4B10">
      <w:pPr>
        <w:widowControl w:val="0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E9D">
        <w:rPr>
          <w:color w:val="000000"/>
          <w:sz w:val="28"/>
          <w:szCs w:val="28"/>
        </w:rPr>
        <w:t xml:space="preserve">Самостоятельный анализ электрокардиограмм, рентгенограмм, и результатов других функциональных исследований </w:t>
      </w:r>
    </w:p>
    <w:sectPr w:rsidR="000036D5" w:rsidRPr="00C92E9D" w:rsidSect="00474A4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0F" w:rsidRDefault="00593C0F" w:rsidP="00474A4D">
      <w:r>
        <w:separator/>
      </w:r>
    </w:p>
  </w:endnote>
  <w:endnote w:type="continuationSeparator" w:id="1">
    <w:p w:rsidR="00593C0F" w:rsidRDefault="00593C0F" w:rsidP="0047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0F" w:rsidRDefault="00593C0F" w:rsidP="00474A4D">
      <w:r>
        <w:separator/>
      </w:r>
    </w:p>
  </w:footnote>
  <w:footnote w:type="continuationSeparator" w:id="1">
    <w:p w:rsidR="00593C0F" w:rsidRDefault="00593C0F" w:rsidP="0047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65"/>
      <w:docPartObj>
        <w:docPartGallery w:val="Page Numbers (Top of Page)"/>
        <w:docPartUnique/>
      </w:docPartObj>
    </w:sdtPr>
    <w:sdtContent>
      <w:p w:rsidR="00B51264" w:rsidRDefault="00B22100">
        <w:pPr>
          <w:pStyle w:val="a5"/>
          <w:jc w:val="right"/>
        </w:pPr>
        <w:fldSimple w:instr=" PAGE   \* MERGEFORMAT ">
          <w:r w:rsidR="00AB7592">
            <w:rPr>
              <w:noProof/>
            </w:rPr>
            <w:t>2</w:t>
          </w:r>
        </w:fldSimple>
      </w:p>
    </w:sdtContent>
  </w:sdt>
  <w:p w:rsidR="00B51264" w:rsidRDefault="00B512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3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486D345E"/>
    <w:multiLevelType w:val="multilevel"/>
    <w:tmpl w:val="2B1AEA0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667DC"/>
    <w:multiLevelType w:val="multilevel"/>
    <w:tmpl w:val="5E38FBC4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>
    <w:nsid w:val="712020D7"/>
    <w:multiLevelType w:val="multilevel"/>
    <w:tmpl w:val="5C78F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248" w:hanging="2160"/>
      </w:pPr>
      <w:rPr>
        <w:rFonts w:hint="default"/>
        <w:sz w:val="24"/>
      </w:rPr>
    </w:lvl>
  </w:abstractNum>
  <w:abstractNum w:abstractNumId="8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A4D"/>
    <w:rsid w:val="000036D5"/>
    <w:rsid w:val="00003D88"/>
    <w:rsid w:val="00006789"/>
    <w:rsid w:val="00007939"/>
    <w:rsid w:val="0005768E"/>
    <w:rsid w:val="00060E73"/>
    <w:rsid w:val="0008724E"/>
    <w:rsid w:val="000B5FDD"/>
    <w:rsid w:val="000E5D1E"/>
    <w:rsid w:val="000E6AA3"/>
    <w:rsid w:val="000F790D"/>
    <w:rsid w:val="00106B6E"/>
    <w:rsid w:val="00147061"/>
    <w:rsid w:val="001521F8"/>
    <w:rsid w:val="00160CB2"/>
    <w:rsid w:val="0016580E"/>
    <w:rsid w:val="0019757B"/>
    <w:rsid w:val="001C4F33"/>
    <w:rsid w:val="001C64B8"/>
    <w:rsid w:val="001D3661"/>
    <w:rsid w:val="00221315"/>
    <w:rsid w:val="0022527A"/>
    <w:rsid w:val="002517FE"/>
    <w:rsid w:val="00287CED"/>
    <w:rsid w:val="002B0911"/>
    <w:rsid w:val="0030517C"/>
    <w:rsid w:val="003469F7"/>
    <w:rsid w:val="003723C3"/>
    <w:rsid w:val="003A44F1"/>
    <w:rsid w:val="003B3A5E"/>
    <w:rsid w:val="003D0122"/>
    <w:rsid w:val="003F1676"/>
    <w:rsid w:val="00441265"/>
    <w:rsid w:val="00445C89"/>
    <w:rsid w:val="00470070"/>
    <w:rsid w:val="00474914"/>
    <w:rsid w:val="00474A4D"/>
    <w:rsid w:val="0049382A"/>
    <w:rsid w:val="0049569F"/>
    <w:rsid w:val="004A1012"/>
    <w:rsid w:val="004A3942"/>
    <w:rsid w:val="004B38DC"/>
    <w:rsid w:val="004B7E2D"/>
    <w:rsid w:val="00551B37"/>
    <w:rsid w:val="00593C0F"/>
    <w:rsid w:val="005B0EE1"/>
    <w:rsid w:val="005E53DD"/>
    <w:rsid w:val="00630A0A"/>
    <w:rsid w:val="00636198"/>
    <w:rsid w:val="00650230"/>
    <w:rsid w:val="00657406"/>
    <w:rsid w:val="00675234"/>
    <w:rsid w:val="006B5ED2"/>
    <w:rsid w:val="006D031F"/>
    <w:rsid w:val="006E2C72"/>
    <w:rsid w:val="00723BE4"/>
    <w:rsid w:val="007325D8"/>
    <w:rsid w:val="00756833"/>
    <w:rsid w:val="007728B9"/>
    <w:rsid w:val="00774C8C"/>
    <w:rsid w:val="007E7DC9"/>
    <w:rsid w:val="008029B2"/>
    <w:rsid w:val="008145B1"/>
    <w:rsid w:val="00872371"/>
    <w:rsid w:val="008D178D"/>
    <w:rsid w:val="00910BDA"/>
    <w:rsid w:val="00922D43"/>
    <w:rsid w:val="00933B15"/>
    <w:rsid w:val="00963B17"/>
    <w:rsid w:val="009A2AD4"/>
    <w:rsid w:val="009C2B77"/>
    <w:rsid w:val="00A34377"/>
    <w:rsid w:val="00A446ED"/>
    <w:rsid w:val="00A45EF3"/>
    <w:rsid w:val="00A5628D"/>
    <w:rsid w:val="00A80AD3"/>
    <w:rsid w:val="00A95572"/>
    <w:rsid w:val="00A95A14"/>
    <w:rsid w:val="00AA29B9"/>
    <w:rsid w:val="00AA7C2D"/>
    <w:rsid w:val="00AB0E15"/>
    <w:rsid w:val="00AB7592"/>
    <w:rsid w:val="00AC11EE"/>
    <w:rsid w:val="00B16D9D"/>
    <w:rsid w:val="00B22100"/>
    <w:rsid w:val="00B431E6"/>
    <w:rsid w:val="00B51264"/>
    <w:rsid w:val="00B53715"/>
    <w:rsid w:val="00B61E3E"/>
    <w:rsid w:val="00B7278C"/>
    <w:rsid w:val="00B871B1"/>
    <w:rsid w:val="00BF5271"/>
    <w:rsid w:val="00C209CB"/>
    <w:rsid w:val="00C240FE"/>
    <w:rsid w:val="00C36CD8"/>
    <w:rsid w:val="00C47631"/>
    <w:rsid w:val="00C92E9D"/>
    <w:rsid w:val="00CA0563"/>
    <w:rsid w:val="00CA61E1"/>
    <w:rsid w:val="00D32A5F"/>
    <w:rsid w:val="00D37752"/>
    <w:rsid w:val="00D41B44"/>
    <w:rsid w:val="00DA672B"/>
    <w:rsid w:val="00DD4B10"/>
    <w:rsid w:val="00DF1A65"/>
    <w:rsid w:val="00E06616"/>
    <w:rsid w:val="00E24A95"/>
    <w:rsid w:val="00E25F8C"/>
    <w:rsid w:val="00E6259B"/>
    <w:rsid w:val="00E63470"/>
    <w:rsid w:val="00E73F73"/>
    <w:rsid w:val="00E77716"/>
    <w:rsid w:val="00ED14A8"/>
    <w:rsid w:val="00F40B7A"/>
    <w:rsid w:val="00F712DE"/>
    <w:rsid w:val="00F941C7"/>
    <w:rsid w:val="00FC0FEA"/>
    <w:rsid w:val="00FC4A10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4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A4D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7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4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A4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74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A4D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DD4B1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DD4B10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character" w:customStyle="1" w:styleId="FontStyle42">
    <w:name w:val="Font Style42"/>
    <w:basedOn w:val="a0"/>
    <w:uiPriority w:val="99"/>
    <w:rsid w:val="00DD4B1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D4B10"/>
    <w:pPr>
      <w:widowControl w:val="0"/>
      <w:spacing w:line="485" w:lineRule="exact"/>
      <w:jc w:val="both"/>
    </w:pPr>
    <w:rPr>
      <w:rFonts w:ascii="Times New Roman" w:eastAsiaTheme="minorEastAsia" w:hAnsi="Times New Roman"/>
    </w:rPr>
  </w:style>
  <w:style w:type="paragraph" w:customStyle="1" w:styleId="Style12">
    <w:name w:val="Style12"/>
    <w:basedOn w:val="a"/>
    <w:uiPriority w:val="99"/>
    <w:rsid w:val="00DD4B10"/>
    <w:pPr>
      <w:widowControl w:val="0"/>
      <w:spacing w:line="485" w:lineRule="exact"/>
      <w:ind w:firstLine="710"/>
      <w:jc w:val="both"/>
    </w:pPr>
    <w:rPr>
      <w:rFonts w:ascii="Times New Roman" w:eastAsiaTheme="minorEastAsia" w:hAnsi="Times New Roman"/>
    </w:rPr>
  </w:style>
  <w:style w:type="paragraph" w:styleId="aa">
    <w:name w:val="No Spacing"/>
    <w:uiPriority w:val="1"/>
    <w:qFormat/>
    <w:rsid w:val="0019757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8C"/>
    <w:pPr>
      <w:widowControl w:val="0"/>
      <w:spacing w:line="319" w:lineRule="exact"/>
      <w:jc w:val="center"/>
    </w:pPr>
    <w:rPr>
      <w:rFonts w:ascii="Times New Roman" w:eastAsiaTheme="minorEastAsia" w:hAnsi="Times New Roman"/>
    </w:rPr>
  </w:style>
  <w:style w:type="character" w:customStyle="1" w:styleId="FontStyle40">
    <w:name w:val="Font Style40"/>
    <w:basedOn w:val="a0"/>
    <w:uiPriority w:val="99"/>
    <w:rsid w:val="00B7278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A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8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B871B1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1658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A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E7D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DC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36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36D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0036D5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03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36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6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036D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036D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0036D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036D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3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36D5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6E2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5">
    <w:name w:val="Основной текст2"/>
    <w:basedOn w:val="a"/>
    <w:rsid w:val="00BF5271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explor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pri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pri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n.ch/MedHu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6D9A-EE09-4CA2-B529-B6099D7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5999</Words>
  <Characters>46975</Characters>
  <Application>Microsoft Office Word</Application>
  <DocSecurity>0</DocSecurity>
  <Lines>1381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baga-0001@mail.ru</cp:lastModifiedBy>
  <cp:revision>3</cp:revision>
  <dcterms:created xsi:type="dcterms:W3CDTF">2017-01-31T06:18:00Z</dcterms:created>
  <dcterms:modified xsi:type="dcterms:W3CDTF">2017-02-01T08:18:00Z</dcterms:modified>
</cp:coreProperties>
</file>